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29" w:rsidRPr="00E5038B" w:rsidRDefault="00E5038B" w:rsidP="00683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83033" w:rsidRPr="00E5038B" w:rsidRDefault="00683033" w:rsidP="00683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7E1F" w:rsidRPr="00E5038B" w:rsidRDefault="00CC7E1F" w:rsidP="00683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E6B" w:rsidRPr="00E5038B" w:rsidRDefault="00E44F7D" w:rsidP="00E44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Информация</w:t>
      </w:r>
    </w:p>
    <w:p w:rsidR="00E44F7D" w:rsidRPr="00E5038B" w:rsidRDefault="008B4929" w:rsidP="00E44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о</w:t>
      </w:r>
      <w:r w:rsidR="00E44F7D" w:rsidRPr="00E5038B"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год среднемесячн</w:t>
      </w:r>
      <w:r w:rsidR="00A438E6" w:rsidRPr="00E5038B">
        <w:rPr>
          <w:rFonts w:ascii="Times New Roman" w:hAnsi="Times New Roman" w:cs="Times New Roman"/>
          <w:sz w:val="28"/>
          <w:szCs w:val="28"/>
        </w:rPr>
        <w:t>ой заработной плате руководителей</w:t>
      </w:r>
      <w:r w:rsidR="00E44F7D" w:rsidRPr="00E5038B">
        <w:rPr>
          <w:rFonts w:ascii="Times New Roman" w:hAnsi="Times New Roman" w:cs="Times New Roman"/>
          <w:sz w:val="28"/>
          <w:szCs w:val="28"/>
        </w:rPr>
        <w:t xml:space="preserve">, </w:t>
      </w:r>
      <w:r w:rsidR="00A438E6" w:rsidRPr="00E5038B">
        <w:rPr>
          <w:rFonts w:ascii="Times New Roman" w:hAnsi="Times New Roman" w:cs="Times New Roman"/>
          <w:sz w:val="28"/>
          <w:szCs w:val="28"/>
        </w:rPr>
        <w:t>их заместителей и главных бухгалтеров муниципальных учреждений Благодарненского городского округа Ставропольского края, руководителей, их заместителей и главных бухгалтеров муниципальных унитарных предприятий Благодарненского городского округа за 2018г.</w:t>
      </w:r>
    </w:p>
    <w:p w:rsidR="00CB08B1" w:rsidRPr="00E5038B" w:rsidRDefault="00CB08B1" w:rsidP="00E44F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E5038B" w:rsidRPr="00E5038B" w:rsidTr="00000309">
        <w:tc>
          <w:tcPr>
            <w:tcW w:w="9571" w:type="dxa"/>
            <w:gridSpan w:val="2"/>
          </w:tcPr>
          <w:p w:rsidR="00E5038B" w:rsidRPr="00E5038B" w:rsidRDefault="00E5038B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МУП «Центр жилищно-коммунального хозяйства» Благодарненского городского округа Ставропольского края</w:t>
            </w:r>
          </w:p>
        </w:tc>
      </w:tr>
      <w:tr w:rsidR="00A71FE4" w:rsidRPr="00E5038B" w:rsidTr="00A71FE4">
        <w:tc>
          <w:tcPr>
            <w:tcW w:w="5778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793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Суханов Сергей Витальевич</w:t>
            </w:r>
          </w:p>
        </w:tc>
      </w:tr>
      <w:tr w:rsidR="00A71FE4" w:rsidRPr="00E5038B" w:rsidTr="00A71FE4">
        <w:tc>
          <w:tcPr>
            <w:tcW w:w="5778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Рассчитываемая за отчетный календарный год среднемесячная заработная плата</w:t>
            </w:r>
          </w:p>
        </w:tc>
        <w:tc>
          <w:tcPr>
            <w:tcW w:w="3793" w:type="dxa"/>
          </w:tcPr>
          <w:p w:rsidR="00A71FE4" w:rsidRPr="00E5038B" w:rsidRDefault="008B4929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30136 руб.03 коп.</w:t>
            </w:r>
          </w:p>
        </w:tc>
      </w:tr>
      <w:tr w:rsidR="00A71FE4" w:rsidRPr="00E5038B" w:rsidTr="00A71FE4">
        <w:tc>
          <w:tcPr>
            <w:tcW w:w="5778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793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Сурова Наталья Юрьевна</w:t>
            </w:r>
          </w:p>
        </w:tc>
      </w:tr>
      <w:tr w:rsidR="00A71FE4" w:rsidRPr="00E5038B" w:rsidTr="00A71FE4">
        <w:tc>
          <w:tcPr>
            <w:tcW w:w="5778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Рассчитываемая за отчетный календарный год среднемесячная заработная плата</w:t>
            </w:r>
          </w:p>
        </w:tc>
        <w:tc>
          <w:tcPr>
            <w:tcW w:w="3793" w:type="dxa"/>
          </w:tcPr>
          <w:p w:rsidR="00A71FE4" w:rsidRPr="00E5038B" w:rsidRDefault="008B4929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28000 руб.</w:t>
            </w:r>
          </w:p>
        </w:tc>
      </w:tr>
      <w:tr w:rsidR="00A71FE4" w:rsidRPr="00E5038B" w:rsidTr="00A71FE4">
        <w:tc>
          <w:tcPr>
            <w:tcW w:w="5778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93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Пастухова Ольга Ивановна</w:t>
            </w:r>
          </w:p>
        </w:tc>
      </w:tr>
      <w:tr w:rsidR="00A71FE4" w:rsidRPr="00E5038B" w:rsidTr="00A71FE4">
        <w:tc>
          <w:tcPr>
            <w:tcW w:w="5778" w:type="dxa"/>
          </w:tcPr>
          <w:p w:rsidR="00A71FE4" w:rsidRPr="00E5038B" w:rsidRDefault="00A71FE4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Рассчитываемая за отчетный календарный год среднемесячная заработная плата</w:t>
            </w:r>
          </w:p>
        </w:tc>
        <w:tc>
          <w:tcPr>
            <w:tcW w:w="3793" w:type="dxa"/>
          </w:tcPr>
          <w:p w:rsidR="00A71FE4" w:rsidRPr="00E5038B" w:rsidRDefault="008B4929" w:rsidP="00E4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8B">
              <w:rPr>
                <w:rFonts w:ascii="Times New Roman" w:hAnsi="Times New Roman" w:cs="Times New Roman"/>
                <w:sz w:val="28"/>
                <w:szCs w:val="28"/>
              </w:rPr>
              <w:t>28000 руб.</w:t>
            </w:r>
          </w:p>
        </w:tc>
      </w:tr>
    </w:tbl>
    <w:p w:rsidR="00A71FE4" w:rsidRPr="00E5038B" w:rsidRDefault="00A71FE4" w:rsidP="00E44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FE4" w:rsidRPr="00E5038B" w:rsidRDefault="00A71FE4" w:rsidP="00E44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FE4" w:rsidRPr="00E5038B" w:rsidRDefault="00A71FE4" w:rsidP="00A71FE4">
      <w:pPr>
        <w:rPr>
          <w:rFonts w:ascii="Times New Roman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Директор МУП  «Центр ЖКХ»  БГО СК                                                                           С.В.Суханов</w:t>
      </w:r>
      <w:r w:rsidR="00E5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</w:t>
      </w:r>
    </w:p>
    <w:p w:rsidR="00A71FE4" w:rsidRPr="00E5038B" w:rsidRDefault="00A71FE4" w:rsidP="00A71FE4">
      <w:pPr>
        <w:rPr>
          <w:rFonts w:ascii="Times New Roman" w:hAnsi="Times New Roman" w:cs="Times New Roman"/>
          <w:sz w:val="28"/>
          <w:szCs w:val="28"/>
        </w:rPr>
      </w:pPr>
    </w:p>
    <w:p w:rsidR="00A71FE4" w:rsidRPr="00E5038B" w:rsidRDefault="00A71FE4" w:rsidP="00A71FE4">
      <w:pPr>
        <w:rPr>
          <w:rFonts w:ascii="Times New Roman" w:hAnsi="Times New Roman" w:cs="Times New Roman"/>
          <w:sz w:val="28"/>
          <w:szCs w:val="28"/>
        </w:rPr>
      </w:pPr>
      <w:r w:rsidRPr="00E5038B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                            О.И.Пастухова</w:t>
      </w:r>
      <w:r w:rsidR="00E5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</w:t>
      </w:r>
    </w:p>
    <w:sectPr w:rsidR="00A71FE4" w:rsidRPr="00E5038B" w:rsidSect="002B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F7D"/>
    <w:rsid w:val="002B3E6B"/>
    <w:rsid w:val="00381F02"/>
    <w:rsid w:val="00515064"/>
    <w:rsid w:val="00683033"/>
    <w:rsid w:val="008B4929"/>
    <w:rsid w:val="00A438E6"/>
    <w:rsid w:val="00A71FE4"/>
    <w:rsid w:val="00CB08B1"/>
    <w:rsid w:val="00CC7E1F"/>
    <w:rsid w:val="00E44F7D"/>
    <w:rsid w:val="00E5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2019-04-02T12:13:00Z</cp:lastPrinted>
  <dcterms:created xsi:type="dcterms:W3CDTF">2019-04-02T10:06:00Z</dcterms:created>
  <dcterms:modified xsi:type="dcterms:W3CDTF">2019-04-02T12:13:00Z</dcterms:modified>
</cp:coreProperties>
</file>