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006F" w:rsidRPr="00E56E31" w:rsidRDefault="0041006F" w:rsidP="0041006F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sz w:val="56"/>
          <w:szCs w:val="56"/>
        </w:rPr>
      </w:pPr>
      <w:r w:rsidRPr="00E56E31">
        <w:rPr>
          <w:rFonts w:eastAsia="Times New Roman"/>
          <w:b/>
          <w:sz w:val="56"/>
          <w:szCs w:val="56"/>
        </w:rPr>
        <w:t>РАСПОРЯЖЕНИЕ</w:t>
      </w:r>
    </w:p>
    <w:p w:rsidR="0041006F" w:rsidRPr="00E56E31" w:rsidRDefault="0041006F" w:rsidP="0041006F">
      <w:pPr>
        <w:widowControl w:val="0"/>
        <w:autoSpaceDE w:val="0"/>
        <w:autoSpaceDN w:val="0"/>
        <w:adjustRightInd w:val="0"/>
        <w:ind w:left="540"/>
        <w:jc w:val="center"/>
        <w:rPr>
          <w:rFonts w:eastAsia="Times New Roman"/>
          <w:b/>
          <w:sz w:val="28"/>
          <w:szCs w:val="28"/>
        </w:rPr>
      </w:pPr>
    </w:p>
    <w:p w:rsidR="0041006F" w:rsidRPr="00E56E31" w:rsidRDefault="0041006F" w:rsidP="0041006F">
      <w:pPr>
        <w:widowControl w:val="0"/>
        <w:autoSpaceDE w:val="0"/>
        <w:autoSpaceDN w:val="0"/>
        <w:adjustRightInd w:val="0"/>
        <w:ind w:left="-142" w:right="-144"/>
        <w:jc w:val="center"/>
        <w:rPr>
          <w:rFonts w:eastAsia="Times New Roman"/>
          <w:b/>
          <w:sz w:val="26"/>
          <w:szCs w:val="26"/>
        </w:rPr>
      </w:pPr>
      <w:r w:rsidRPr="00E56E31">
        <w:rPr>
          <w:rFonts w:eastAsia="Times New Roman"/>
          <w:b/>
          <w:sz w:val="26"/>
          <w:szCs w:val="26"/>
        </w:rPr>
        <w:t>АДМИНИСТРАЦИИ БЛАГОДАРНЕНСКОГО МУНИЦИПАЛЬНОГО  ОКРУГА</w:t>
      </w:r>
      <w:r w:rsidRPr="00E56E31">
        <w:rPr>
          <w:rFonts w:eastAsia="Times New Roman"/>
          <w:b/>
          <w:sz w:val="28"/>
          <w:szCs w:val="28"/>
        </w:rPr>
        <w:t xml:space="preserve">  СТАВРОПОЛЬСКОГО КРАЯ</w:t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654"/>
        <w:gridCol w:w="1271"/>
        <w:gridCol w:w="1659"/>
        <w:gridCol w:w="3871"/>
        <w:gridCol w:w="1050"/>
        <w:gridCol w:w="1101"/>
      </w:tblGrid>
      <w:tr w:rsidR="0041006F" w:rsidRPr="00E56E31" w:rsidTr="009C2E2F">
        <w:trPr>
          <w:trHeight w:val="70"/>
        </w:trPr>
        <w:tc>
          <w:tcPr>
            <w:tcW w:w="654" w:type="dxa"/>
            <w:shd w:val="clear" w:color="auto" w:fill="auto"/>
          </w:tcPr>
          <w:p w:rsidR="0041006F" w:rsidRPr="00E56E31" w:rsidRDefault="00FD3DAE" w:rsidP="009C2E2F">
            <w:pPr>
              <w:widowControl w:val="0"/>
              <w:tabs>
                <w:tab w:val="left" w:pos="1862"/>
              </w:tabs>
              <w:autoSpaceDE w:val="0"/>
              <w:autoSpaceDN w:val="0"/>
              <w:adjustRightInd w:val="0"/>
              <w:jc w:val="center"/>
              <w:rPr>
                <w:rFonts w:eastAsia="Times New Roman"/>
                <w:sz w:val="28"/>
                <w:szCs w:val="28"/>
              </w:rPr>
            </w:pPr>
            <w:bookmarkStart w:id="0" w:name="_GoBack"/>
            <w:r>
              <w:rPr>
                <w:rFonts w:eastAsia="Times New Roman"/>
                <w:sz w:val="28"/>
                <w:szCs w:val="28"/>
              </w:rPr>
              <w:t>20</w:t>
            </w:r>
          </w:p>
        </w:tc>
        <w:tc>
          <w:tcPr>
            <w:tcW w:w="1271" w:type="dxa"/>
            <w:shd w:val="clear" w:color="auto" w:fill="auto"/>
          </w:tcPr>
          <w:p w:rsidR="0041006F" w:rsidRPr="00D74DA2" w:rsidRDefault="0041006F" w:rsidP="009C2E2F">
            <w:pPr>
              <w:widowControl w:val="0"/>
              <w:tabs>
                <w:tab w:val="left" w:pos="1862"/>
              </w:tabs>
              <w:autoSpaceDE w:val="0"/>
              <w:autoSpaceDN w:val="0"/>
              <w:adjustRightInd w:val="0"/>
              <w:jc w:val="center"/>
              <w:rPr>
                <w:rFonts w:eastAsia="Times New Roman"/>
                <w:sz w:val="28"/>
                <w:szCs w:val="28"/>
              </w:rPr>
            </w:pPr>
            <w:r w:rsidRPr="00D74DA2">
              <w:rPr>
                <w:rFonts w:eastAsia="Times New Roman"/>
                <w:sz w:val="28"/>
                <w:szCs w:val="28"/>
              </w:rPr>
              <w:t>марта</w:t>
            </w:r>
            <w:r w:rsidRPr="00D74DA2">
              <w:rPr>
                <w:rFonts w:eastAsia="Times New Roman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1659" w:type="dxa"/>
            <w:shd w:val="clear" w:color="auto" w:fill="auto"/>
          </w:tcPr>
          <w:p w:rsidR="0041006F" w:rsidRPr="00D74DA2" w:rsidRDefault="0041006F" w:rsidP="009C2E2F">
            <w:pPr>
              <w:widowControl w:val="0"/>
              <w:tabs>
                <w:tab w:val="left" w:pos="1862"/>
              </w:tabs>
              <w:autoSpaceDE w:val="0"/>
              <w:autoSpaceDN w:val="0"/>
              <w:adjustRightInd w:val="0"/>
              <w:jc w:val="center"/>
              <w:rPr>
                <w:rFonts w:eastAsia="Times New Roman"/>
                <w:sz w:val="28"/>
                <w:szCs w:val="28"/>
              </w:rPr>
            </w:pPr>
            <w:r w:rsidRPr="00D74DA2">
              <w:rPr>
                <w:rFonts w:eastAsia="Times New Roman"/>
                <w:sz w:val="28"/>
                <w:szCs w:val="28"/>
                <w:lang w:eastAsia="en-US"/>
              </w:rPr>
              <w:t>2026  года</w:t>
            </w:r>
          </w:p>
        </w:tc>
        <w:tc>
          <w:tcPr>
            <w:tcW w:w="3871" w:type="dxa"/>
            <w:shd w:val="clear" w:color="auto" w:fill="auto"/>
          </w:tcPr>
          <w:p w:rsidR="0041006F" w:rsidRPr="00D74DA2" w:rsidRDefault="0041006F" w:rsidP="009C2E2F">
            <w:pPr>
              <w:widowControl w:val="0"/>
              <w:tabs>
                <w:tab w:val="left" w:pos="1862"/>
              </w:tabs>
              <w:autoSpaceDE w:val="0"/>
              <w:autoSpaceDN w:val="0"/>
              <w:adjustRightInd w:val="0"/>
              <w:jc w:val="center"/>
              <w:rPr>
                <w:rFonts w:eastAsia="Times New Roman"/>
                <w:sz w:val="28"/>
                <w:szCs w:val="28"/>
              </w:rPr>
            </w:pPr>
            <w:r w:rsidRPr="00D74DA2">
              <w:rPr>
                <w:rFonts w:eastAsia="Times New Roman"/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1050" w:type="dxa"/>
            <w:shd w:val="clear" w:color="auto" w:fill="auto"/>
          </w:tcPr>
          <w:p w:rsidR="0041006F" w:rsidRPr="00D74DA2" w:rsidRDefault="0041006F" w:rsidP="009C2E2F">
            <w:pPr>
              <w:widowControl w:val="0"/>
              <w:tabs>
                <w:tab w:val="left" w:pos="1862"/>
              </w:tabs>
              <w:autoSpaceDE w:val="0"/>
              <w:autoSpaceDN w:val="0"/>
              <w:adjustRightInd w:val="0"/>
              <w:jc w:val="center"/>
              <w:rPr>
                <w:rFonts w:eastAsia="Times New Roman"/>
                <w:sz w:val="28"/>
                <w:szCs w:val="28"/>
              </w:rPr>
            </w:pPr>
            <w:r w:rsidRPr="00D74DA2">
              <w:rPr>
                <w:rFonts w:eastAsia="Times New Roman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101" w:type="dxa"/>
            <w:shd w:val="clear" w:color="auto" w:fill="auto"/>
          </w:tcPr>
          <w:p w:rsidR="0041006F" w:rsidRPr="00D74DA2" w:rsidRDefault="00FD3DAE" w:rsidP="009C2E2F">
            <w:pPr>
              <w:widowControl w:val="0"/>
              <w:tabs>
                <w:tab w:val="left" w:pos="1862"/>
              </w:tabs>
              <w:autoSpaceDE w:val="0"/>
              <w:autoSpaceDN w:val="0"/>
              <w:adjustRightInd w:val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152</w:t>
            </w:r>
            <w:r w:rsidR="0041006F" w:rsidRPr="00D74DA2">
              <w:rPr>
                <w:rFonts w:eastAsia="Times New Roman"/>
                <w:sz w:val="28"/>
                <w:szCs w:val="28"/>
              </w:rPr>
              <w:t>-р</w:t>
            </w:r>
          </w:p>
        </w:tc>
      </w:tr>
    </w:tbl>
    <w:p w:rsidR="009F50D4" w:rsidRDefault="009F50D4" w:rsidP="009F50D4">
      <w:pPr>
        <w:ind w:firstLine="360"/>
        <w:jc w:val="center"/>
        <w:rPr>
          <w:b/>
          <w:sz w:val="28"/>
          <w:szCs w:val="28"/>
        </w:rPr>
      </w:pPr>
    </w:p>
    <w:p w:rsidR="00F1526C" w:rsidRDefault="00F1526C" w:rsidP="009F50D4">
      <w:pPr>
        <w:ind w:firstLine="360"/>
        <w:jc w:val="center"/>
        <w:rPr>
          <w:b/>
          <w:sz w:val="28"/>
          <w:szCs w:val="28"/>
        </w:rPr>
      </w:pPr>
    </w:p>
    <w:p w:rsidR="006712A6" w:rsidRPr="00AE382B" w:rsidRDefault="009F50D4" w:rsidP="0024629E">
      <w:pPr>
        <w:rPr>
          <w:b/>
          <w:color w:val="FFFFFF" w:themeColor="background1"/>
          <w:sz w:val="28"/>
          <w:szCs w:val="28"/>
        </w:rPr>
      </w:pPr>
      <w:r>
        <w:rPr>
          <w:b/>
          <w:color w:val="FFFFFF" w:themeColor="background1"/>
          <w:sz w:val="28"/>
          <w:szCs w:val="28"/>
        </w:rPr>
        <w:t>К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3970CD" w:rsidTr="002C465F">
        <w:tc>
          <w:tcPr>
            <w:tcW w:w="9464" w:type="dxa"/>
          </w:tcPr>
          <w:p w:rsidR="003970CD" w:rsidRDefault="003970CD" w:rsidP="002C465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</w:t>
            </w:r>
            <w:r w:rsidR="002C465F">
              <w:rPr>
                <w:sz w:val="28"/>
                <w:szCs w:val="28"/>
                <w:lang w:eastAsia="en-US"/>
              </w:rPr>
              <w:t xml:space="preserve"> внесении изменений в распоряжение 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="002C465F">
              <w:rPr>
                <w:sz w:val="28"/>
                <w:szCs w:val="28"/>
              </w:rPr>
              <w:t xml:space="preserve">администрации Благодарненского муниципального округа Ставропольского от 08 ноября 2024 года № 591-р «О </w:t>
            </w:r>
            <w:r w:rsidR="00CD7297">
              <w:rPr>
                <w:sz w:val="28"/>
                <w:szCs w:val="28"/>
                <w:lang w:eastAsia="en-US"/>
              </w:rPr>
              <w:t>назначении ответственн</w:t>
            </w:r>
            <w:r w:rsidR="006712A6">
              <w:rPr>
                <w:sz w:val="28"/>
                <w:szCs w:val="28"/>
                <w:lang w:eastAsia="en-US"/>
              </w:rPr>
              <w:t>ых</w:t>
            </w:r>
            <w:r w:rsidR="00CD7297">
              <w:rPr>
                <w:sz w:val="28"/>
                <w:szCs w:val="28"/>
                <w:lang w:eastAsia="en-US"/>
              </w:rPr>
              <w:t xml:space="preserve"> за работу</w:t>
            </w:r>
            <w:r w:rsidR="0047296A">
              <w:rPr>
                <w:sz w:val="28"/>
                <w:szCs w:val="28"/>
                <w:lang w:eastAsia="en-US"/>
              </w:rPr>
              <w:t xml:space="preserve"> </w:t>
            </w:r>
            <w:r w:rsidR="00CD7297">
              <w:rPr>
                <w:sz w:val="28"/>
                <w:szCs w:val="28"/>
                <w:lang w:eastAsia="en-US"/>
              </w:rPr>
              <w:t xml:space="preserve">по профилактике коррупционных и </w:t>
            </w:r>
            <w:r w:rsidR="0024629E">
              <w:rPr>
                <w:sz w:val="28"/>
                <w:szCs w:val="28"/>
                <w:lang w:eastAsia="en-US"/>
              </w:rPr>
              <w:t xml:space="preserve"> </w:t>
            </w:r>
            <w:r w:rsidR="00CD7297">
              <w:rPr>
                <w:sz w:val="28"/>
                <w:szCs w:val="28"/>
                <w:lang w:eastAsia="en-US"/>
              </w:rPr>
              <w:t>иных правонарушений</w:t>
            </w:r>
            <w:r w:rsidR="002C465F">
              <w:rPr>
                <w:sz w:val="28"/>
                <w:szCs w:val="28"/>
                <w:lang w:eastAsia="en-US"/>
              </w:rPr>
              <w:t>»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</w:p>
        </w:tc>
      </w:tr>
      <w:bookmarkEnd w:id="0"/>
    </w:tbl>
    <w:p w:rsidR="003970CD" w:rsidRDefault="003970CD" w:rsidP="00566EEF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</w:p>
    <w:p w:rsidR="00AE382B" w:rsidRDefault="00AE382B" w:rsidP="00566EEF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</w:p>
    <w:p w:rsidR="003970CD" w:rsidRDefault="003970CD" w:rsidP="00566EEF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</w:p>
    <w:p w:rsidR="00F1526C" w:rsidRPr="002C465F" w:rsidRDefault="00F1526C" w:rsidP="00566EEF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</w:p>
    <w:p w:rsidR="003C366C" w:rsidRPr="003C366C" w:rsidRDefault="00A26AD4" w:rsidP="006D210E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proofErr w:type="gramStart"/>
      <w:r w:rsidRPr="002C465F">
        <w:rPr>
          <w:sz w:val="28"/>
          <w:szCs w:val="28"/>
          <w:lang w:eastAsia="en-US"/>
        </w:rPr>
        <w:t xml:space="preserve">В </w:t>
      </w:r>
      <w:r w:rsidR="00AE382B" w:rsidRPr="002C465F">
        <w:rPr>
          <w:sz w:val="28"/>
          <w:szCs w:val="28"/>
          <w:lang w:eastAsia="en-US"/>
        </w:rPr>
        <w:t xml:space="preserve">    </w:t>
      </w:r>
      <w:r w:rsidRPr="002C465F">
        <w:rPr>
          <w:sz w:val="28"/>
          <w:szCs w:val="28"/>
          <w:lang w:eastAsia="en-US"/>
        </w:rPr>
        <w:t xml:space="preserve">соответствии </w:t>
      </w:r>
      <w:r w:rsidR="00AE382B" w:rsidRPr="002C465F">
        <w:rPr>
          <w:sz w:val="28"/>
          <w:szCs w:val="28"/>
          <w:lang w:eastAsia="en-US"/>
        </w:rPr>
        <w:t xml:space="preserve">   </w:t>
      </w:r>
      <w:hyperlink r:id="rId7" w:history="1">
        <w:r w:rsidR="002C465F" w:rsidRPr="002C465F">
          <w:rPr>
            <w:sz w:val="28"/>
            <w:szCs w:val="28"/>
          </w:rPr>
          <w:t>Указом</w:t>
        </w:r>
      </w:hyperlink>
      <w:r w:rsidR="002C465F" w:rsidRPr="002C465F">
        <w:rPr>
          <w:sz w:val="28"/>
          <w:szCs w:val="28"/>
        </w:rPr>
        <w:t xml:space="preserve"> Президента Российской Федерации от 31 декабря 2025 года № 1009 «Об изменении и признании утратившими силу некоторых актов Президента Российской Федерации», </w:t>
      </w:r>
      <w:r w:rsidRPr="002C465F">
        <w:rPr>
          <w:sz w:val="28"/>
          <w:szCs w:val="28"/>
        </w:rPr>
        <w:t>постановлением Губернатора Ставропольского края от 09 апреля 2010 года</w:t>
      </w:r>
      <w:r w:rsidRPr="003C366C">
        <w:rPr>
          <w:sz w:val="28"/>
          <w:szCs w:val="28"/>
        </w:rPr>
        <w:t xml:space="preserve"> № 145 </w:t>
      </w:r>
      <w:r w:rsidR="003C366C" w:rsidRPr="003C366C">
        <w:rPr>
          <w:sz w:val="28"/>
          <w:szCs w:val="28"/>
        </w:rPr>
        <w:t>«</w:t>
      </w:r>
      <w:r w:rsidR="003C366C" w:rsidRPr="003C366C">
        <w:rPr>
          <w:sz w:val="28"/>
          <w:szCs w:val="28"/>
          <w:lang w:eastAsia="en-US"/>
        </w:rPr>
        <w:t>О проверке достоверности и полноты сведений, представляемых гражданами Российской Федерации, претендующими на замещение государственных должностей Ставропольского края, должностей государственной</w:t>
      </w:r>
      <w:proofErr w:type="gramEnd"/>
      <w:r w:rsidR="003C366C" w:rsidRPr="003C366C">
        <w:rPr>
          <w:sz w:val="28"/>
          <w:szCs w:val="28"/>
          <w:lang w:eastAsia="en-US"/>
        </w:rPr>
        <w:t xml:space="preserve"> гражданской службы Ставропольского края, лицами, замещающими государственные должности Ставропольского края, государственными гражданскими служащими Ставропольского края, и соблюдения государственными гражданскими служащими Ставропольского края требований к служебному поведению</w:t>
      </w:r>
      <w:r w:rsidR="003C366C">
        <w:rPr>
          <w:sz w:val="28"/>
          <w:szCs w:val="28"/>
          <w:lang w:eastAsia="en-US"/>
        </w:rPr>
        <w:t>»</w:t>
      </w:r>
      <w:r w:rsidR="002B01F3">
        <w:rPr>
          <w:sz w:val="28"/>
          <w:szCs w:val="28"/>
          <w:lang w:eastAsia="en-US"/>
        </w:rPr>
        <w:t>,</w:t>
      </w:r>
    </w:p>
    <w:p w:rsidR="00566EEF" w:rsidRPr="003C366C" w:rsidRDefault="00566EEF" w:rsidP="00AE382B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C50ED7" w:rsidRPr="00C50ED7" w:rsidRDefault="002C465F" w:rsidP="00C50ED7">
      <w:pPr>
        <w:pStyle w:val="a6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C50ED7">
        <w:rPr>
          <w:sz w:val="28"/>
          <w:szCs w:val="28"/>
          <w:lang w:eastAsia="en-US"/>
        </w:rPr>
        <w:t xml:space="preserve">Внести </w:t>
      </w:r>
      <w:r w:rsidR="00C50ED7">
        <w:rPr>
          <w:sz w:val="28"/>
          <w:szCs w:val="28"/>
          <w:lang w:eastAsia="en-US"/>
        </w:rPr>
        <w:t xml:space="preserve">в распоряжение  </w:t>
      </w:r>
      <w:r w:rsidR="00C50ED7">
        <w:rPr>
          <w:sz w:val="28"/>
          <w:szCs w:val="28"/>
        </w:rPr>
        <w:t xml:space="preserve">администрации Благодарненского муниципального округа Ставропольского от 08 ноября 2024 года № 591-р «О </w:t>
      </w:r>
      <w:r w:rsidR="00C50ED7">
        <w:rPr>
          <w:sz w:val="28"/>
          <w:szCs w:val="28"/>
          <w:lang w:eastAsia="en-US"/>
        </w:rPr>
        <w:t>назначении ответственных за работу по профилактике коррупционных и  иных правонарушений» изменения, изложив абзац пятый пункта 3 в следующей редакции:</w:t>
      </w:r>
    </w:p>
    <w:p w:rsidR="002C465F" w:rsidRDefault="00C50ED7" w:rsidP="002C465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C465F">
        <w:rPr>
          <w:rFonts w:ascii="Times New Roman" w:hAnsi="Times New Roman" w:cs="Times New Roman"/>
          <w:sz w:val="28"/>
          <w:szCs w:val="28"/>
        </w:rPr>
        <w:t>«</w:t>
      </w:r>
      <w:r w:rsidR="002C465F" w:rsidRPr="008554FE">
        <w:rPr>
          <w:rFonts w:ascii="Times New Roman" w:hAnsi="Times New Roman" w:cs="Times New Roman"/>
          <w:sz w:val="28"/>
          <w:szCs w:val="28"/>
        </w:rPr>
        <w:t xml:space="preserve">оказание </w:t>
      </w:r>
      <w:r w:rsidR="002C465F">
        <w:rPr>
          <w:rFonts w:ascii="Times New Roman" w:hAnsi="Times New Roman" w:cs="Times New Roman"/>
          <w:sz w:val="28"/>
          <w:szCs w:val="28"/>
        </w:rPr>
        <w:t>муниципальным</w:t>
      </w:r>
      <w:r w:rsidR="002C465F" w:rsidRPr="008554FE">
        <w:rPr>
          <w:rFonts w:ascii="Times New Roman" w:hAnsi="Times New Roman" w:cs="Times New Roman"/>
          <w:sz w:val="28"/>
          <w:szCs w:val="28"/>
        </w:rPr>
        <w:t xml:space="preserve"> служащим консультативной помощи по вопросам, связанным с применением на практике требований к служебному поведению, а также с уведомлением </w:t>
      </w:r>
      <w:r w:rsidR="002C465F">
        <w:rPr>
          <w:rFonts w:ascii="Times New Roman" w:hAnsi="Times New Roman" w:cs="Times New Roman"/>
          <w:sz w:val="28"/>
          <w:szCs w:val="28"/>
        </w:rPr>
        <w:t>представителя нанимателя</w:t>
      </w:r>
      <w:r w:rsidR="002C465F" w:rsidRPr="008554FE">
        <w:rPr>
          <w:rFonts w:ascii="Times New Roman" w:hAnsi="Times New Roman" w:cs="Times New Roman"/>
          <w:sz w:val="28"/>
          <w:szCs w:val="28"/>
        </w:rPr>
        <w:t xml:space="preserve"> (работодателя), органов прокуратуры Российской Федерации, иных федеральных государственных органов о фактах совершения муниципальными служащими коррупционных правонарушений</w:t>
      </w:r>
      <w:proofErr w:type="gramStart"/>
      <w:r w:rsidR="00F1526C">
        <w:rPr>
          <w:rFonts w:ascii="Times New Roman" w:hAnsi="Times New Roman" w:cs="Times New Roman"/>
          <w:sz w:val="28"/>
          <w:szCs w:val="28"/>
        </w:rPr>
        <w:t>;</w:t>
      </w:r>
      <w:r w:rsidR="002C465F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2C465F">
        <w:rPr>
          <w:rFonts w:ascii="Times New Roman" w:hAnsi="Times New Roman" w:cs="Times New Roman"/>
          <w:sz w:val="28"/>
          <w:szCs w:val="28"/>
        </w:rPr>
        <w:t>.</w:t>
      </w:r>
    </w:p>
    <w:p w:rsidR="002C465F" w:rsidRDefault="002C465F" w:rsidP="002C465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:rsidR="002C465F" w:rsidRDefault="002C465F" w:rsidP="00AE382B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:rsidR="00F1526C" w:rsidRDefault="00F1526C" w:rsidP="00AE382B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:rsidR="00F1526C" w:rsidRDefault="00F1526C" w:rsidP="00AE382B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:rsidR="003970CD" w:rsidRDefault="002C465F" w:rsidP="003970CD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0D472C">
        <w:rPr>
          <w:sz w:val="28"/>
          <w:szCs w:val="28"/>
        </w:rPr>
        <w:t>.</w:t>
      </w:r>
      <w:r w:rsidR="003970CD">
        <w:rPr>
          <w:sz w:val="28"/>
          <w:szCs w:val="28"/>
        </w:rPr>
        <w:t xml:space="preserve"> </w:t>
      </w:r>
      <w:proofErr w:type="gramStart"/>
      <w:r w:rsidR="003970CD">
        <w:rPr>
          <w:sz w:val="28"/>
          <w:szCs w:val="28"/>
        </w:rPr>
        <w:t>Контроль за</w:t>
      </w:r>
      <w:proofErr w:type="gramEnd"/>
      <w:r w:rsidR="003970CD">
        <w:rPr>
          <w:sz w:val="28"/>
          <w:szCs w:val="28"/>
        </w:rPr>
        <w:t xml:space="preserve"> выполнением настоящего распоряжения возложить на </w:t>
      </w:r>
      <w:r w:rsidR="0092437F">
        <w:rPr>
          <w:sz w:val="28"/>
          <w:szCs w:val="28"/>
        </w:rPr>
        <w:t xml:space="preserve">первого </w:t>
      </w:r>
      <w:r w:rsidR="00700631">
        <w:rPr>
          <w:sz w:val="28"/>
          <w:szCs w:val="28"/>
        </w:rPr>
        <w:t>заместителя главы</w:t>
      </w:r>
      <w:r w:rsidR="003970CD">
        <w:rPr>
          <w:sz w:val="28"/>
          <w:szCs w:val="28"/>
        </w:rPr>
        <w:t xml:space="preserve"> администрации Благодарненского </w:t>
      </w:r>
      <w:r w:rsidR="0092437F">
        <w:rPr>
          <w:sz w:val="28"/>
          <w:szCs w:val="28"/>
        </w:rPr>
        <w:t xml:space="preserve">муниципального </w:t>
      </w:r>
      <w:r w:rsidR="00700631">
        <w:rPr>
          <w:sz w:val="28"/>
          <w:szCs w:val="28"/>
        </w:rPr>
        <w:t>округа</w:t>
      </w:r>
      <w:r w:rsidR="003970CD">
        <w:rPr>
          <w:sz w:val="28"/>
          <w:szCs w:val="28"/>
        </w:rPr>
        <w:t xml:space="preserve"> Ставропольского края </w:t>
      </w:r>
      <w:r w:rsidR="0092437F">
        <w:rPr>
          <w:sz w:val="28"/>
          <w:szCs w:val="28"/>
        </w:rPr>
        <w:t>Федюнину Н.Д.</w:t>
      </w:r>
    </w:p>
    <w:p w:rsidR="003970CD" w:rsidRDefault="003970CD" w:rsidP="003970C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3970CD" w:rsidRDefault="003970CD" w:rsidP="003970C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2C465F">
        <w:rPr>
          <w:sz w:val="28"/>
          <w:szCs w:val="28"/>
        </w:rPr>
        <w:t>3</w:t>
      </w:r>
      <w:r>
        <w:rPr>
          <w:sz w:val="28"/>
          <w:szCs w:val="28"/>
        </w:rPr>
        <w:t xml:space="preserve">. Настоящее </w:t>
      </w:r>
      <w:r w:rsidR="005015FF">
        <w:rPr>
          <w:sz w:val="28"/>
          <w:szCs w:val="28"/>
        </w:rPr>
        <w:t>распоряжение вступает</w:t>
      </w:r>
      <w:r>
        <w:rPr>
          <w:sz w:val="28"/>
          <w:szCs w:val="28"/>
        </w:rPr>
        <w:t xml:space="preserve"> в силу со дня его подписания.</w:t>
      </w:r>
    </w:p>
    <w:p w:rsidR="003970CD" w:rsidRDefault="003970CD" w:rsidP="006712A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712A6" w:rsidRDefault="006712A6" w:rsidP="006712A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E382B" w:rsidRDefault="00AE382B" w:rsidP="006712A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712A6" w:rsidRDefault="006712A6" w:rsidP="006712A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712A6" w:rsidRDefault="006712A6" w:rsidP="006712A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7F69EB" w:rsidRPr="00CD1D5B" w:rsidTr="008A4113">
        <w:trPr>
          <w:trHeight w:val="708"/>
        </w:trPr>
        <w:tc>
          <w:tcPr>
            <w:tcW w:w="7230" w:type="dxa"/>
          </w:tcPr>
          <w:p w:rsidR="007F69EB" w:rsidRPr="00CD1D5B" w:rsidRDefault="007F69EB" w:rsidP="008A4113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Временно </w:t>
            </w:r>
            <w:proofErr w:type="gramStart"/>
            <w:r>
              <w:rPr>
                <w:sz w:val="28"/>
                <w:szCs w:val="28"/>
              </w:rPr>
              <w:t>и</w:t>
            </w:r>
            <w:r w:rsidRPr="00CD1D5B">
              <w:rPr>
                <w:sz w:val="28"/>
                <w:szCs w:val="28"/>
              </w:rPr>
              <w:t>сполняющий</w:t>
            </w:r>
            <w:proofErr w:type="gramEnd"/>
            <w:r w:rsidRPr="00CD1D5B">
              <w:rPr>
                <w:sz w:val="28"/>
                <w:szCs w:val="28"/>
              </w:rPr>
              <w:t xml:space="preserve"> полномочия  Главы </w:t>
            </w:r>
          </w:p>
          <w:p w:rsidR="007F69EB" w:rsidRPr="00CD1D5B" w:rsidRDefault="007F69EB" w:rsidP="008A4113">
            <w:pPr>
              <w:spacing w:line="240" w:lineRule="exact"/>
              <w:rPr>
                <w:sz w:val="28"/>
                <w:szCs w:val="28"/>
              </w:rPr>
            </w:pPr>
            <w:r w:rsidRPr="00CD1D5B">
              <w:rPr>
                <w:sz w:val="28"/>
                <w:szCs w:val="28"/>
              </w:rPr>
              <w:t xml:space="preserve">Благодарненского </w:t>
            </w:r>
            <w:r>
              <w:rPr>
                <w:sz w:val="28"/>
                <w:szCs w:val="28"/>
              </w:rPr>
              <w:t xml:space="preserve">муниципального  </w:t>
            </w:r>
            <w:r w:rsidRPr="00CD1D5B">
              <w:rPr>
                <w:sz w:val="28"/>
                <w:szCs w:val="28"/>
              </w:rPr>
              <w:t>округа</w:t>
            </w:r>
          </w:p>
          <w:p w:rsidR="007F69EB" w:rsidRPr="00CD1D5B" w:rsidRDefault="007F69EB" w:rsidP="008A4113">
            <w:pPr>
              <w:spacing w:line="240" w:lineRule="exact"/>
              <w:rPr>
                <w:sz w:val="28"/>
                <w:szCs w:val="28"/>
              </w:rPr>
            </w:pPr>
            <w:r w:rsidRPr="00CD1D5B">
              <w:rPr>
                <w:sz w:val="28"/>
                <w:szCs w:val="28"/>
              </w:rPr>
              <w:t>Ставропольского края,</w:t>
            </w:r>
          </w:p>
          <w:p w:rsidR="007F69EB" w:rsidRPr="00CD1D5B" w:rsidRDefault="007F69EB" w:rsidP="008A4113">
            <w:pPr>
              <w:pStyle w:val="a7"/>
              <w:spacing w:line="240" w:lineRule="exact"/>
              <w:jc w:val="left"/>
            </w:pPr>
            <w:r w:rsidRPr="00CD1D5B">
              <w:t xml:space="preserve">первый заместитель главы администрации </w:t>
            </w:r>
          </w:p>
          <w:p w:rsidR="007F69EB" w:rsidRPr="00CD1D5B" w:rsidRDefault="007F69EB" w:rsidP="008A4113">
            <w:pPr>
              <w:pStyle w:val="a7"/>
              <w:spacing w:line="240" w:lineRule="exact"/>
              <w:jc w:val="left"/>
              <w:rPr>
                <w:szCs w:val="28"/>
              </w:rPr>
            </w:pPr>
            <w:r w:rsidRPr="00CD1D5B">
              <w:rPr>
                <w:szCs w:val="28"/>
              </w:rPr>
              <w:t xml:space="preserve">Благодарненского </w:t>
            </w:r>
            <w:r>
              <w:rPr>
                <w:szCs w:val="28"/>
              </w:rPr>
              <w:t xml:space="preserve">муниципального  </w:t>
            </w:r>
            <w:r w:rsidRPr="00CD1D5B">
              <w:rPr>
                <w:szCs w:val="28"/>
              </w:rPr>
              <w:t xml:space="preserve">округа </w:t>
            </w:r>
          </w:p>
          <w:p w:rsidR="007F69EB" w:rsidRPr="00CD1D5B" w:rsidRDefault="007F69EB" w:rsidP="008A4113">
            <w:pPr>
              <w:spacing w:line="240" w:lineRule="exact"/>
              <w:rPr>
                <w:sz w:val="28"/>
                <w:szCs w:val="28"/>
              </w:rPr>
            </w:pPr>
            <w:r w:rsidRPr="00CD1D5B">
              <w:rPr>
                <w:sz w:val="28"/>
                <w:szCs w:val="28"/>
              </w:rPr>
              <w:t>Ставропольского края</w:t>
            </w:r>
          </w:p>
        </w:tc>
        <w:tc>
          <w:tcPr>
            <w:tcW w:w="2410" w:type="dxa"/>
          </w:tcPr>
          <w:p w:rsidR="007F69EB" w:rsidRPr="00CD1D5B" w:rsidRDefault="007F69EB" w:rsidP="008A4113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7F69EB" w:rsidRPr="00CD1D5B" w:rsidRDefault="007F69EB" w:rsidP="008A4113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7F69EB" w:rsidRPr="00CD1D5B" w:rsidRDefault="007F69EB" w:rsidP="008A4113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7F69EB" w:rsidRPr="00CD1D5B" w:rsidRDefault="007F69EB" w:rsidP="008A4113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7F69EB" w:rsidRPr="00D953AA" w:rsidRDefault="007F69EB" w:rsidP="008A4113">
            <w:pPr>
              <w:spacing w:line="240" w:lineRule="exact"/>
              <w:ind w:left="-59"/>
              <w:jc w:val="right"/>
              <w:rPr>
                <w:b/>
                <w:sz w:val="28"/>
                <w:szCs w:val="28"/>
              </w:rPr>
            </w:pPr>
          </w:p>
          <w:p w:rsidR="007F69EB" w:rsidRPr="00CD1D5B" w:rsidRDefault="007F69EB" w:rsidP="008A4113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  <w:r w:rsidRPr="00D82E00">
              <w:rPr>
                <w:sz w:val="28"/>
                <w:szCs w:val="28"/>
              </w:rPr>
              <w:t>Н.Д.</w:t>
            </w:r>
            <w:r w:rsidRPr="00CD1D5B">
              <w:rPr>
                <w:sz w:val="28"/>
                <w:szCs w:val="28"/>
              </w:rPr>
              <w:t xml:space="preserve"> Федюнина</w:t>
            </w:r>
          </w:p>
        </w:tc>
      </w:tr>
    </w:tbl>
    <w:p w:rsidR="003970CD" w:rsidRDefault="003970CD" w:rsidP="006712A6">
      <w:pPr>
        <w:autoSpaceDE w:val="0"/>
        <w:autoSpaceDN w:val="0"/>
        <w:adjustRightInd w:val="0"/>
        <w:spacing w:line="240" w:lineRule="exact"/>
        <w:ind w:firstLine="540"/>
        <w:jc w:val="both"/>
        <w:rPr>
          <w:sz w:val="28"/>
          <w:szCs w:val="28"/>
        </w:rPr>
      </w:pPr>
    </w:p>
    <w:p w:rsidR="003970CD" w:rsidRDefault="003970CD" w:rsidP="006712A6">
      <w:pPr>
        <w:autoSpaceDE w:val="0"/>
        <w:autoSpaceDN w:val="0"/>
        <w:adjustRightInd w:val="0"/>
        <w:spacing w:line="240" w:lineRule="exact"/>
        <w:ind w:firstLine="540"/>
        <w:jc w:val="both"/>
        <w:rPr>
          <w:sz w:val="28"/>
          <w:szCs w:val="28"/>
        </w:rPr>
      </w:pPr>
    </w:p>
    <w:p w:rsidR="003970CD" w:rsidRDefault="003970CD" w:rsidP="006712A6">
      <w:pPr>
        <w:autoSpaceDE w:val="0"/>
        <w:autoSpaceDN w:val="0"/>
        <w:adjustRightInd w:val="0"/>
        <w:spacing w:line="240" w:lineRule="exact"/>
        <w:ind w:firstLine="540"/>
        <w:jc w:val="both"/>
        <w:rPr>
          <w:sz w:val="28"/>
          <w:szCs w:val="28"/>
        </w:rPr>
      </w:pPr>
    </w:p>
    <w:p w:rsidR="003970CD" w:rsidRDefault="003970CD" w:rsidP="006712A6">
      <w:pPr>
        <w:autoSpaceDE w:val="0"/>
        <w:autoSpaceDN w:val="0"/>
        <w:adjustRightInd w:val="0"/>
        <w:spacing w:line="240" w:lineRule="exact"/>
        <w:ind w:firstLine="540"/>
        <w:jc w:val="both"/>
        <w:rPr>
          <w:sz w:val="28"/>
          <w:szCs w:val="28"/>
        </w:rPr>
      </w:pPr>
    </w:p>
    <w:p w:rsidR="003970CD" w:rsidRDefault="003970CD" w:rsidP="006712A6">
      <w:pPr>
        <w:autoSpaceDE w:val="0"/>
        <w:autoSpaceDN w:val="0"/>
        <w:adjustRightInd w:val="0"/>
        <w:spacing w:line="240" w:lineRule="exact"/>
        <w:ind w:firstLine="540"/>
        <w:jc w:val="both"/>
        <w:rPr>
          <w:sz w:val="28"/>
          <w:szCs w:val="28"/>
        </w:rPr>
      </w:pPr>
    </w:p>
    <w:p w:rsidR="003970CD" w:rsidRDefault="003970CD" w:rsidP="006712A6">
      <w:pPr>
        <w:autoSpaceDE w:val="0"/>
        <w:autoSpaceDN w:val="0"/>
        <w:adjustRightInd w:val="0"/>
        <w:spacing w:line="240" w:lineRule="exact"/>
        <w:ind w:firstLine="540"/>
        <w:jc w:val="both"/>
        <w:rPr>
          <w:sz w:val="28"/>
          <w:szCs w:val="28"/>
        </w:rPr>
      </w:pPr>
    </w:p>
    <w:p w:rsidR="003970CD" w:rsidRDefault="003970CD" w:rsidP="003970C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970CD" w:rsidRDefault="003970CD" w:rsidP="003970C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970CD" w:rsidRDefault="003970CD" w:rsidP="003970C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970CD" w:rsidRDefault="003970CD" w:rsidP="003970C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970CD" w:rsidRDefault="003970CD" w:rsidP="003970C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970CD" w:rsidRDefault="003970CD" w:rsidP="003970C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970CD" w:rsidRDefault="003970CD" w:rsidP="003970C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970CD" w:rsidRDefault="003970CD" w:rsidP="003970C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970CD" w:rsidRDefault="003970CD" w:rsidP="003970CD">
      <w:pPr>
        <w:jc w:val="both"/>
        <w:rPr>
          <w:sz w:val="28"/>
          <w:szCs w:val="28"/>
        </w:rPr>
      </w:pPr>
    </w:p>
    <w:p w:rsidR="002720EA" w:rsidRDefault="002720EA" w:rsidP="003970CD">
      <w:pPr>
        <w:jc w:val="both"/>
        <w:rPr>
          <w:sz w:val="28"/>
          <w:szCs w:val="28"/>
        </w:rPr>
      </w:pPr>
    </w:p>
    <w:p w:rsidR="002720EA" w:rsidRDefault="002720EA" w:rsidP="003970CD">
      <w:pPr>
        <w:jc w:val="both"/>
        <w:rPr>
          <w:sz w:val="28"/>
          <w:szCs w:val="28"/>
        </w:rPr>
      </w:pPr>
    </w:p>
    <w:p w:rsidR="002720EA" w:rsidRDefault="002720EA" w:rsidP="003970CD">
      <w:pPr>
        <w:jc w:val="both"/>
        <w:rPr>
          <w:sz w:val="28"/>
          <w:szCs w:val="28"/>
        </w:rPr>
      </w:pPr>
    </w:p>
    <w:p w:rsidR="002720EA" w:rsidRDefault="002720EA" w:rsidP="003970CD">
      <w:pPr>
        <w:jc w:val="both"/>
        <w:rPr>
          <w:sz w:val="28"/>
          <w:szCs w:val="28"/>
        </w:rPr>
      </w:pPr>
    </w:p>
    <w:p w:rsidR="002720EA" w:rsidRDefault="002720EA" w:rsidP="003970CD">
      <w:pPr>
        <w:jc w:val="both"/>
        <w:rPr>
          <w:sz w:val="28"/>
          <w:szCs w:val="28"/>
        </w:rPr>
      </w:pPr>
    </w:p>
    <w:p w:rsidR="002720EA" w:rsidRDefault="002720EA" w:rsidP="003970CD">
      <w:pPr>
        <w:jc w:val="both"/>
        <w:rPr>
          <w:sz w:val="28"/>
          <w:szCs w:val="28"/>
        </w:rPr>
      </w:pPr>
    </w:p>
    <w:p w:rsidR="002720EA" w:rsidRDefault="002720EA" w:rsidP="003970CD">
      <w:pPr>
        <w:jc w:val="both"/>
        <w:rPr>
          <w:sz w:val="28"/>
          <w:szCs w:val="28"/>
        </w:rPr>
      </w:pPr>
    </w:p>
    <w:p w:rsidR="002720EA" w:rsidRDefault="002720EA" w:rsidP="003970CD">
      <w:pPr>
        <w:jc w:val="both"/>
        <w:rPr>
          <w:sz w:val="28"/>
          <w:szCs w:val="28"/>
        </w:rPr>
      </w:pPr>
    </w:p>
    <w:p w:rsidR="002720EA" w:rsidRDefault="002720EA" w:rsidP="003970CD">
      <w:pPr>
        <w:jc w:val="both"/>
        <w:rPr>
          <w:sz w:val="28"/>
          <w:szCs w:val="28"/>
        </w:rPr>
      </w:pPr>
    </w:p>
    <w:p w:rsidR="002720EA" w:rsidRDefault="002720EA" w:rsidP="003970CD">
      <w:pPr>
        <w:jc w:val="both"/>
        <w:rPr>
          <w:sz w:val="28"/>
          <w:szCs w:val="28"/>
        </w:rPr>
      </w:pPr>
    </w:p>
    <w:p w:rsidR="002720EA" w:rsidRDefault="002720EA" w:rsidP="003970CD">
      <w:pPr>
        <w:jc w:val="both"/>
        <w:rPr>
          <w:sz w:val="28"/>
          <w:szCs w:val="28"/>
        </w:rPr>
      </w:pPr>
    </w:p>
    <w:p w:rsidR="002720EA" w:rsidRDefault="002720EA" w:rsidP="003970CD">
      <w:pPr>
        <w:jc w:val="both"/>
        <w:rPr>
          <w:sz w:val="28"/>
          <w:szCs w:val="28"/>
        </w:rPr>
      </w:pPr>
    </w:p>
    <w:p w:rsidR="002720EA" w:rsidRDefault="002720EA" w:rsidP="003970CD">
      <w:pPr>
        <w:jc w:val="both"/>
        <w:rPr>
          <w:sz w:val="28"/>
          <w:szCs w:val="28"/>
          <w:lang w:eastAsia="en-US"/>
        </w:rPr>
      </w:pPr>
    </w:p>
    <w:p w:rsidR="003970CD" w:rsidRDefault="003970CD" w:rsidP="003970CD">
      <w:pPr>
        <w:jc w:val="both"/>
        <w:rPr>
          <w:sz w:val="28"/>
          <w:szCs w:val="28"/>
          <w:lang w:eastAsia="en-US"/>
        </w:rPr>
      </w:pPr>
    </w:p>
    <w:p w:rsidR="00704D0B" w:rsidRDefault="00704D0B" w:rsidP="003970CD">
      <w:pPr>
        <w:jc w:val="both"/>
        <w:rPr>
          <w:sz w:val="28"/>
          <w:szCs w:val="28"/>
          <w:lang w:eastAsia="en-US"/>
        </w:rPr>
      </w:pPr>
    </w:p>
    <w:p w:rsidR="00704D0B" w:rsidRDefault="00704D0B" w:rsidP="003970CD">
      <w:pPr>
        <w:jc w:val="both"/>
        <w:rPr>
          <w:sz w:val="28"/>
          <w:szCs w:val="28"/>
          <w:lang w:eastAsia="en-US"/>
        </w:rPr>
      </w:pPr>
    </w:p>
    <w:p w:rsidR="00704D0B" w:rsidRDefault="00704D0B" w:rsidP="003970CD">
      <w:pPr>
        <w:jc w:val="both"/>
        <w:rPr>
          <w:sz w:val="28"/>
          <w:szCs w:val="28"/>
          <w:lang w:eastAsia="en-US"/>
        </w:rPr>
      </w:pPr>
    </w:p>
    <w:p w:rsidR="00704D0B" w:rsidRDefault="00704D0B" w:rsidP="003970CD">
      <w:pPr>
        <w:jc w:val="both"/>
        <w:rPr>
          <w:sz w:val="28"/>
          <w:szCs w:val="28"/>
          <w:lang w:eastAsia="en-US"/>
        </w:rPr>
      </w:pPr>
    </w:p>
    <w:p w:rsidR="00704D0B" w:rsidRDefault="00704D0B" w:rsidP="003970CD">
      <w:pPr>
        <w:jc w:val="both"/>
        <w:rPr>
          <w:sz w:val="28"/>
          <w:szCs w:val="28"/>
          <w:lang w:eastAsia="en-US"/>
        </w:rPr>
      </w:pPr>
    </w:p>
    <w:p w:rsidR="00704D0B" w:rsidRDefault="00704D0B" w:rsidP="003970CD">
      <w:pPr>
        <w:jc w:val="both"/>
        <w:rPr>
          <w:sz w:val="28"/>
          <w:szCs w:val="28"/>
          <w:lang w:eastAsia="en-US"/>
        </w:rPr>
      </w:pPr>
    </w:p>
    <w:p w:rsidR="00704D0B" w:rsidRDefault="00704D0B" w:rsidP="003970CD">
      <w:pPr>
        <w:jc w:val="both"/>
        <w:rPr>
          <w:sz w:val="28"/>
          <w:szCs w:val="28"/>
          <w:lang w:eastAsia="en-US"/>
        </w:rPr>
      </w:pPr>
    </w:p>
    <w:p w:rsidR="00704D0B" w:rsidRDefault="00704D0B" w:rsidP="003970CD">
      <w:pPr>
        <w:jc w:val="both"/>
        <w:rPr>
          <w:sz w:val="28"/>
          <w:szCs w:val="28"/>
          <w:lang w:eastAsia="en-US"/>
        </w:rPr>
      </w:pPr>
    </w:p>
    <w:p w:rsidR="00704D0B" w:rsidRDefault="00704D0B" w:rsidP="003970CD">
      <w:pPr>
        <w:jc w:val="both"/>
        <w:rPr>
          <w:sz w:val="28"/>
          <w:szCs w:val="28"/>
          <w:lang w:eastAsia="en-US"/>
        </w:rPr>
      </w:pPr>
    </w:p>
    <w:p w:rsidR="00704D0B" w:rsidRDefault="00704D0B" w:rsidP="003970CD">
      <w:pPr>
        <w:jc w:val="both"/>
        <w:rPr>
          <w:sz w:val="28"/>
          <w:szCs w:val="28"/>
          <w:lang w:eastAsia="en-US"/>
        </w:rPr>
      </w:pPr>
    </w:p>
    <w:p w:rsidR="00704D0B" w:rsidRDefault="00704D0B" w:rsidP="003970CD">
      <w:pPr>
        <w:jc w:val="both"/>
        <w:rPr>
          <w:sz w:val="28"/>
          <w:szCs w:val="28"/>
          <w:lang w:eastAsia="en-US"/>
        </w:rPr>
      </w:pPr>
    </w:p>
    <w:p w:rsidR="00704D0B" w:rsidRDefault="00704D0B" w:rsidP="003970CD">
      <w:pPr>
        <w:jc w:val="both"/>
        <w:rPr>
          <w:sz w:val="28"/>
          <w:szCs w:val="28"/>
          <w:lang w:eastAsia="en-US"/>
        </w:rPr>
      </w:pPr>
    </w:p>
    <w:p w:rsidR="00700631" w:rsidRDefault="00700631" w:rsidP="003970CD">
      <w:pPr>
        <w:jc w:val="both"/>
        <w:rPr>
          <w:sz w:val="28"/>
          <w:szCs w:val="28"/>
          <w:lang w:eastAsia="en-US"/>
        </w:rPr>
      </w:pPr>
    </w:p>
    <w:p w:rsidR="00700631" w:rsidRDefault="00700631" w:rsidP="003970CD">
      <w:pPr>
        <w:jc w:val="both"/>
        <w:rPr>
          <w:sz w:val="28"/>
          <w:szCs w:val="28"/>
          <w:lang w:eastAsia="en-US"/>
        </w:rPr>
      </w:pPr>
    </w:p>
    <w:p w:rsidR="00700631" w:rsidRDefault="00700631" w:rsidP="003970CD">
      <w:pPr>
        <w:jc w:val="both"/>
        <w:rPr>
          <w:sz w:val="28"/>
          <w:szCs w:val="28"/>
          <w:lang w:eastAsia="en-US"/>
        </w:rPr>
      </w:pPr>
    </w:p>
    <w:p w:rsidR="00700631" w:rsidRDefault="00700631" w:rsidP="003970CD">
      <w:pPr>
        <w:jc w:val="both"/>
        <w:rPr>
          <w:sz w:val="28"/>
          <w:szCs w:val="28"/>
          <w:lang w:eastAsia="en-US"/>
        </w:rPr>
      </w:pPr>
    </w:p>
    <w:p w:rsidR="00700631" w:rsidRDefault="00700631" w:rsidP="003970CD">
      <w:pPr>
        <w:jc w:val="both"/>
        <w:rPr>
          <w:sz w:val="28"/>
          <w:szCs w:val="28"/>
          <w:lang w:eastAsia="en-US"/>
        </w:rPr>
      </w:pPr>
    </w:p>
    <w:p w:rsidR="00700631" w:rsidRDefault="00700631" w:rsidP="003970CD">
      <w:pPr>
        <w:jc w:val="both"/>
        <w:rPr>
          <w:sz w:val="28"/>
          <w:szCs w:val="28"/>
          <w:lang w:eastAsia="en-US"/>
        </w:rPr>
      </w:pPr>
    </w:p>
    <w:p w:rsidR="00700631" w:rsidRDefault="00700631" w:rsidP="003970CD">
      <w:pPr>
        <w:jc w:val="both"/>
        <w:rPr>
          <w:sz w:val="28"/>
          <w:szCs w:val="28"/>
          <w:lang w:eastAsia="en-US"/>
        </w:rPr>
      </w:pPr>
    </w:p>
    <w:p w:rsidR="00700631" w:rsidRDefault="00700631" w:rsidP="003970CD">
      <w:pPr>
        <w:jc w:val="both"/>
        <w:rPr>
          <w:sz w:val="28"/>
          <w:szCs w:val="28"/>
          <w:lang w:eastAsia="en-US"/>
        </w:rPr>
      </w:pPr>
    </w:p>
    <w:p w:rsidR="00700631" w:rsidRDefault="00700631" w:rsidP="003970CD">
      <w:pPr>
        <w:jc w:val="both"/>
        <w:rPr>
          <w:sz w:val="28"/>
          <w:szCs w:val="28"/>
          <w:lang w:eastAsia="en-US"/>
        </w:rPr>
      </w:pPr>
    </w:p>
    <w:p w:rsidR="00700631" w:rsidRDefault="00700631" w:rsidP="003970CD">
      <w:pPr>
        <w:jc w:val="both"/>
        <w:rPr>
          <w:sz w:val="28"/>
          <w:szCs w:val="28"/>
          <w:lang w:eastAsia="en-US"/>
        </w:rPr>
      </w:pPr>
    </w:p>
    <w:sectPr w:rsidR="00700631" w:rsidSect="0024629E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C54606"/>
    <w:multiLevelType w:val="hybridMultilevel"/>
    <w:tmpl w:val="8488D20C"/>
    <w:lvl w:ilvl="0" w:tplc="694A94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proofState w:spelling="clean" w:grammar="clean"/>
  <w:defaultTabStop w:val="57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6EEF"/>
    <w:rsid w:val="0000162C"/>
    <w:rsid w:val="0000279C"/>
    <w:rsid w:val="00003795"/>
    <w:rsid w:val="0000591E"/>
    <w:rsid w:val="00010C1E"/>
    <w:rsid w:val="000125FF"/>
    <w:rsid w:val="000352E3"/>
    <w:rsid w:val="00044642"/>
    <w:rsid w:val="000478B3"/>
    <w:rsid w:val="00050DC8"/>
    <w:rsid w:val="00063A7D"/>
    <w:rsid w:val="00071471"/>
    <w:rsid w:val="00071D37"/>
    <w:rsid w:val="000753DD"/>
    <w:rsid w:val="000756A3"/>
    <w:rsid w:val="0007662B"/>
    <w:rsid w:val="0007670F"/>
    <w:rsid w:val="00093FEB"/>
    <w:rsid w:val="000959A0"/>
    <w:rsid w:val="0009785A"/>
    <w:rsid w:val="000A2D04"/>
    <w:rsid w:val="000A32F1"/>
    <w:rsid w:val="000B0A14"/>
    <w:rsid w:val="000B1330"/>
    <w:rsid w:val="000B635F"/>
    <w:rsid w:val="000B78BB"/>
    <w:rsid w:val="000C29EB"/>
    <w:rsid w:val="000C4215"/>
    <w:rsid w:val="000D04BA"/>
    <w:rsid w:val="000D472C"/>
    <w:rsid w:val="000D5ACD"/>
    <w:rsid w:val="000D68F4"/>
    <w:rsid w:val="000E06F1"/>
    <w:rsid w:val="000E4D2F"/>
    <w:rsid w:val="000F433F"/>
    <w:rsid w:val="00101002"/>
    <w:rsid w:val="00102F66"/>
    <w:rsid w:val="0010528E"/>
    <w:rsid w:val="001100C1"/>
    <w:rsid w:val="00114E70"/>
    <w:rsid w:val="0012333F"/>
    <w:rsid w:val="001306AD"/>
    <w:rsid w:val="001307D1"/>
    <w:rsid w:val="00132C66"/>
    <w:rsid w:val="00134ED5"/>
    <w:rsid w:val="00135BF8"/>
    <w:rsid w:val="00135E8F"/>
    <w:rsid w:val="00135F8E"/>
    <w:rsid w:val="00144AFA"/>
    <w:rsid w:val="001457A4"/>
    <w:rsid w:val="00153FC3"/>
    <w:rsid w:val="00164BC8"/>
    <w:rsid w:val="00172A3A"/>
    <w:rsid w:val="00173036"/>
    <w:rsid w:val="0018121D"/>
    <w:rsid w:val="0018180A"/>
    <w:rsid w:val="00183007"/>
    <w:rsid w:val="001847AC"/>
    <w:rsid w:val="001967AB"/>
    <w:rsid w:val="001A20A5"/>
    <w:rsid w:val="001B6D87"/>
    <w:rsid w:val="001C6393"/>
    <w:rsid w:val="001D100D"/>
    <w:rsid w:val="001D42BB"/>
    <w:rsid w:val="001D5346"/>
    <w:rsid w:val="001E0F87"/>
    <w:rsid w:val="001E2773"/>
    <w:rsid w:val="001E2F26"/>
    <w:rsid w:val="001E6361"/>
    <w:rsid w:val="001E6844"/>
    <w:rsid w:val="001F3EFE"/>
    <w:rsid w:val="001F5103"/>
    <w:rsid w:val="002009BA"/>
    <w:rsid w:val="00204318"/>
    <w:rsid w:val="00205918"/>
    <w:rsid w:val="00206AAF"/>
    <w:rsid w:val="002079A8"/>
    <w:rsid w:val="00211590"/>
    <w:rsid w:val="00213496"/>
    <w:rsid w:val="002227ED"/>
    <w:rsid w:val="00223C87"/>
    <w:rsid w:val="00225575"/>
    <w:rsid w:val="0022712D"/>
    <w:rsid w:val="00232720"/>
    <w:rsid w:val="0024253A"/>
    <w:rsid w:val="0024629E"/>
    <w:rsid w:val="002462F0"/>
    <w:rsid w:val="002502FD"/>
    <w:rsid w:val="002550E9"/>
    <w:rsid w:val="00262B72"/>
    <w:rsid w:val="00264FEB"/>
    <w:rsid w:val="002720EA"/>
    <w:rsid w:val="002800E1"/>
    <w:rsid w:val="002806D5"/>
    <w:rsid w:val="00282B11"/>
    <w:rsid w:val="002907FB"/>
    <w:rsid w:val="002964E4"/>
    <w:rsid w:val="002A32D3"/>
    <w:rsid w:val="002A6731"/>
    <w:rsid w:val="002A768F"/>
    <w:rsid w:val="002B01F3"/>
    <w:rsid w:val="002B3357"/>
    <w:rsid w:val="002B37F3"/>
    <w:rsid w:val="002B45DD"/>
    <w:rsid w:val="002B5AEE"/>
    <w:rsid w:val="002B7665"/>
    <w:rsid w:val="002C0978"/>
    <w:rsid w:val="002C0F72"/>
    <w:rsid w:val="002C23AF"/>
    <w:rsid w:val="002C260E"/>
    <w:rsid w:val="002C465F"/>
    <w:rsid w:val="002D1F55"/>
    <w:rsid w:val="002D5BBD"/>
    <w:rsid w:val="002D69F9"/>
    <w:rsid w:val="002E0534"/>
    <w:rsid w:val="002F1EF3"/>
    <w:rsid w:val="00301CCB"/>
    <w:rsid w:val="00302842"/>
    <w:rsid w:val="00302B36"/>
    <w:rsid w:val="00304C8E"/>
    <w:rsid w:val="00311A59"/>
    <w:rsid w:val="00313A42"/>
    <w:rsid w:val="0031466F"/>
    <w:rsid w:val="00315B35"/>
    <w:rsid w:val="00316E81"/>
    <w:rsid w:val="00317674"/>
    <w:rsid w:val="003179B2"/>
    <w:rsid w:val="00325362"/>
    <w:rsid w:val="003253C4"/>
    <w:rsid w:val="003419EF"/>
    <w:rsid w:val="003460EF"/>
    <w:rsid w:val="003539AC"/>
    <w:rsid w:val="0035746A"/>
    <w:rsid w:val="00357DB5"/>
    <w:rsid w:val="003609E9"/>
    <w:rsid w:val="00362828"/>
    <w:rsid w:val="00365647"/>
    <w:rsid w:val="00370ED0"/>
    <w:rsid w:val="00381BD0"/>
    <w:rsid w:val="00383D87"/>
    <w:rsid w:val="00391777"/>
    <w:rsid w:val="00393327"/>
    <w:rsid w:val="0039621F"/>
    <w:rsid w:val="0039672E"/>
    <w:rsid w:val="003970CD"/>
    <w:rsid w:val="003A01A2"/>
    <w:rsid w:val="003A59AE"/>
    <w:rsid w:val="003B0581"/>
    <w:rsid w:val="003B2A8E"/>
    <w:rsid w:val="003B59D7"/>
    <w:rsid w:val="003C1CBF"/>
    <w:rsid w:val="003C366C"/>
    <w:rsid w:val="003C5A4C"/>
    <w:rsid w:val="003D0AF1"/>
    <w:rsid w:val="003D7F68"/>
    <w:rsid w:val="003E1736"/>
    <w:rsid w:val="003E3559"/>
    <w:rsid w:val="003F0D0A"/>
    <w:rsid w:val="003F431C"/>
    <w:rsid w:val="004010D1"/>
    <w:rsid w:val="004040B8"/>
    <w:rsid w:val="004047CA"/>
    <w:rsid w:val="00405976"/>
    <w:rsid w:val="0041006F"/>
    <w:rsid w:val="00410078"/>
    <w:rsid w:val="00413B0D"/>
    <w:rsid w:val="00415310"/>
    <w:rsid w:val="00416D87"/>
    <w:rsid w:val="00420EAC"/>
    <w:rsid w:val="00425114"/>
    <w:rsid w:val="004268CA"/>
    <w:rsid w:val="00427589"/>
    <w:rsid w:val="00442914"/>
    <w:rsid w:val="00452D5F"/>
    <w:rsid w:val="00456ACC"/>
    <w:rsid w:val="00460CEB"/>
    <w:rsid w:val="004648C4"/>
    <w:rsid w:val="00467610"/>
    <w:rsid w:val="0047296A"/>
    <w:rsid w:val="0048425D"/>
    <w:rsid w:val="0048634F"/>
    <w:rsid w:val="00492675"/>
    <w:rsid w:val="00493338"/>
    <w:rsid w:val="004944D0"/>
    <w:rsid w:val="00495460"/>
    <w:rsid w:val="0049779A"/>
    <w:rsid w:val="004A604D"/>
    <w:rsid w:val="004B0043"/>
    <w:rsid w:val="004B186C"/>
    <w:rsid w:val="004C1FDA"/>
    <w:rsid w:val="004D4DA2"/>
    <w:rsid w:val="004D5797"/>
    <w:rsid w:val="004E3107"/>
    <w:rsid w:val="004E7C6F"/>
    <w:rsid w:val="004F2B05"/>
    <w:rsid w:val="005001F0"/>
    <w:rsid w:val="005015FF"/>
    <w:rsid w:val="00504221"/>
    <w:rsid w:val="00504CA9"/>
    <w:rsid w:val="0050514D"/>
    <w:rsid w:val="0051249A"/>
    <w:rsid w:val="00513CE9"/>
    <w:rsid w:val="005247C2"/>
    <w:rsid w:val="00525ED2"/>
    <w:rsid w:val="00535390"/>
    <w:rsid w:val="005371F6"/>
    <w:rsid w:val="005419B4"/>
    <w:rsid w:val="0054475D"/>
    <w:rsid w:val="00544C78"/>
    <w:rsid w:val="00550089"/>
    <w:rsid w:val="00552666"/>
    <w:rsid w:val="005544A3"/>
    <w:rsid w:val="00563F12"/>
    <w:rsid w:val="005651D1"/>
    <w:rsid w:val="00566EEF"/>
    <w:rsid w:val="00571675"/>
    <w:rsid w:val="0057177D"/>
    <w:rsid w:val="005736A8"/>
    <w:rsid w:val="00574A14"/>
    <w:rsid w:val="00581D76"/>
    <w:rsid w:val="0058556E"/>
    <w:rsid w:val="00592BCA"/>
    <w:rsid w:val="005954EB"/>
    <w:rsid w:val="005A1CEA"/>
    <w:rsid w:val="005A2E4C"/>
    <w:rsid w:val="005B2BC5"/>
    <w:rsid w:val="005B7921"/>
    <w:rsid w:val="005C422F"/>
    <w:rsid w:val="005D18B3"/>
    <w:rsid w:val="005D2FEE"/>
    <w:rsid w:val="005D4E89"/>
    <w:rsid w:val="005D5732"/>
    <w:rsid w:val="005D59AC"/>
    <w:rsid w:val="00602F6E"/>
    <w:rsid w:val="006032F6"/>
    <w:rsid w:val="00610309"/>
    <w:rsid w:val="0061065D"/>
    <w:rsid w:val="00614FCC"/>
    <w:rsid w:val="00620F8C"/>
    <w:rsid w:val="0062102B"/>
    <w:rsid w:val="0062178E"/>
    <w:rsid w:val="00635F22"/>
    <w:rsid w:val="00643BB5"/>
    <w:rsid w:val="00645953"/>
    <w:rsid w:val="006461C3"/>
    <w:rsid w:val="006470E4"/>
    <w:rsid w:val="006537E7"/>
    <w:rsid w:val="00654B03"/>
    <w:rsid w:val="00654B0E"/>
    <w:rsid w:val="00656F95"/>
    <w:rsid w:val="006605BC"/>
    <w:rsid w:val="00662E3A"/>
    <w:rsid w:val="00663DE1"/>
    <w:rsid w:val="0066781A"/>
    <w:rsid w:val="006712A6"/>
    <w:rsid w:val="00673C9D"/>
    <w:rsid w:val="006778FE"/>
    <w:rsid w:val="006929D2"/>
    <w:rsid w:val="00696F81"/>
    <w:rsid w:val="006A018A"/>
    <w:rsid w:val="006A0A61"/>
    <w:rsid w:val="006A431E"/>
    <w:rsid w:val="006A66DE"/>
    <w:rsid w:val="006A7182"/>
    <w:rsid w:val="006C64BB"/>
    <w:rsid w:val="006D210E"/>
    <w:rsid w:val="006D247E"/>
    <w:rsid w:val="006D2B37"/>
    <w:rsid w:val="006D742D"/>
    <w:rsid w:val="006E05E9"/>
    <w:rsid w:val="006E24E2"/>
    <w:rsid w:val="006E2CD4"/>
    <w:rsid w:val="006E32F6"/>
    <w:rsid w:val="006E386B"/>
    <w:rsid w:val="006E4146"/>
    <w:rsid w:val="006E6275"/>
    <w:rsid w:val="006F241E"/>
    <w:rsid w:val="006F3FFD"/>
    <w:rsid w:val="006F488E"/>
    <w:rsid w:val="00700631"/>
    <w:rsid w:val="0070168B"/>
    <w:rsid w:val="007017B1"/>
    <w:rsid w:val="007037C5"/>
    <w:rsid w:val="00704D0B"/>
    <w:rsid w:val="00705987"/>
    <w:rsid w:val="00707E67"/>
    <w:rsid w:val="00725D3A"/>
    <w:rsid w:val="007272A1"/>
    <w:rsid w:val="00731179"/>
    <w:rsid w:val="00732D3B"/>
    <w:rsid w:val="00733CD8"/>
    <w:rsid w:val="00737402"/>
    <w:rsid w:val="00753CDA"/>
    <w:rsid w:val="00762DFF"/>
    <w:rsid w:val="00765934"/>
    <w:rsid w:val="00772CD9"/>
    <w:rsid w:val="007757FE"/>
    <w:rsid w:val="0078183E"/>
    <w:rsid w:val="00795106"/>
    <w:rsid w:val="00797668"/>
    <w:rsid w:val="007A6D61"/>
    <w:rsid w:val="007C0DA2"/>
    <w:rsid w:val="007C1C1D"/>
    <w:rsid w:val="007D0F7B"/>
    <w:rsid w:val="007D34CE"/>
    <w:rsid w:val="007D62CF"/>
    <w:rsid w:val="007D7E77"/>
    <w:rsid w:val="007E244A"/>
    <w:rsid w:val="007E2588"/>
    <w:rsid w:val="007E67D2"/>
    <w:rsid w:val="007F4369"/>
    <w:rsid w:val="007F6542"/>
    <w:rsid w:val="007F69EB"/>
    <w:rsid w:val="007F6E3E"/>
    <w:rsid w:val="008018AC"/>
    <w:rsid w:val="00805E6E"/>
    <w:rsid w:val="0081061C"/>
    <w:rsid w:val="00811FC5"/>
    <w:rsid w:val="00816D3D"/>
    <w:rsid w:val="00816EB5"/>
    <w:rsid w:val="00833416"/>
    <w:rsid w:val="00833AB8"/>
    <w:rsid w:val="00834191"/>
    <w:rsid w:val="008444B1"/>
    <w:rsid w:val="00847349"/>
    <w:rsid w:val="0086191C"/>
    <w:rsid w:val="00865C24"/>
    <w:rsid w:val="00873E29"/>
    <w:rsid w:val="00884F4D"/>
    <w:rsid w:val="00886131"/>
    <w:rsid w:val="00894208"/>
    <w:rsid w:val="008966D1"/>
    <w:rsid w:val="00897CA4"/>
    <w:rsid w:val="008A4413"/>
    <w:rsid w:val="008B2A0B"/>
    <w:rsid w:val="008B5097"/>
    <w:rsid w:val="008B5F58"/>
    <w:rsid w:val="008C22AE"/>
    <w:rsid w:val="008C5FC1"/>
    <w:rsid w:val="008C6054"/>
    <w:rsid w:val="008D2053"/>
    <w:rsid w:val="008D3D80"/>
    <w:rsid w:val="008D50E5"/>
    <w:rsid w:val="008E20AD"/>
    <w:rsid w:val="008F544D"/>
    <w:rsid w:val="0090284D"/>
    <w:rsid w:val="00902F91"/>
    <w:rsid w:val="0090498C"/>
    <w:rsid w:val="00922C00"/>
    <w:rsid w:val="0092437F"/>
    <w:rsid w:val="009449FB"/>
    <w:rsid w:val="00944E86"/>
    <w:rsid w:val="00946485"/>
    <w:rsid w:val="00957DA0"/>
    <w:rsid w:val="00962061"/>
    <w:rsid w:val="009625F1"/>
    <w:rsid w:val="00982DF2"/>
    <w:rsid w:val="009874AF"/>
    <w:rsid w:val="009936B9"/>
    <w:rsid w:val="00995764"/>
    <w:rsid w:val="009A2623"/>
    <w:rsid w:val="009B2ABB"/>
    <w:rsid w:val="009B3D44"/>
    <w:rsid w:val="009C10D3"/>
    <w:rsid w:val="009C11B6"/>
    <w:rsid w:val="009C5B97"/>
    <w:rsid w:val="009D03F3"/>
    <w:rsid w:val="009D1D6C"/>
    <w:rsid w:val="009D57AF"/>
    <w:rsid w:val="009D7219"/>
    <w:rsid w:val="009E3C4E"/>
    <w:rsid w:val="009E52F5"/>
    <w:rsid w:val="009E6759"/>
    <w:rsid w:val="009E73F7"/>
    <w:rsid w:val="009E76C4"/>
    <w:rsid w:val="009E7FDA"/>
    <w:rsid w:val="009F1C82"/>
    <w:rsid w:val="009F45D8"/>
    <w:rsid w:val="009F4BDC"/>
    <w:rsid w:val="009F50D4"/>
    <w:rsid w:val="009F6727"/>
    <w:rsid w:val="00A00426"/>
    <w:rsid w:val="00A17345"/>
    <w:rsid w:val="00A218F8"/>
    <w:rsid w:val="00A25E2C"/>
    <w:rsid w:val="00A26AD4"/>
    <w:rsid w:val="00A270DE"/>
    <w:rsid w:val="00A300B0"/>
    <w:rsid w:val="00A3766A"/>
    <w:rsid w:val="00A5789E"/>
    <w:rsid w:val="00A60852"/>
    <w:rsid w:val="00A61F84"/>
    <w:rsid w:val="00A62718"/>
    <w:rsid w:val="00A64383"/>
    <w:rsid w:val="00A70D48"/>
    <w:rsid w:val="00A71D1D"/>
    <w:rsid w:val="00A75CFC"/>
    <w:rsid w:val="00A85AB4"/>
    <w:rsid w:val="00A93739"/>
    <w:rsid w:val="00A94931"/>
    <w:rsid w:val="00AA0791"/>
    <w:rsid w:val="00AA19C6"/>
    <w:rsid w:val="00AA264F"/>
    <w:rsid w:val="00AA3875"/>
    <w:rsid w:val="00AA4003"/>
    <w:rsid w:val="00AA4D3A"/>
    <w:rsid w:val="00AA7717"/>
    <w:rsid w:val="00AB0709"/>
    <w:rsid w:val="00AB1002"/>
    <w:rsid w:val="00AB3112"/>
    <w:rsid w:val="00AB4DF1"/>
    <w:rsid w:val="00AB4E17"/>
    <w:rsid w:val="00AB5A38"/>
    <w:rsid w:val="00AC2954"/>
    <w:rsid w:val="00AC3612"/>
    <w:rsid w:val="00AC78CA"/>
    <w:rsid w:val="00AD457D"/>
    <w:rsid w:val="00AE0CCE"/>
    <w:rsid w:val="00AE382B"/>
    <w:rsid w:val="00AE77B6"/>
    <w:rsid w:val="00AF4687"/>
    <w:rsid w:val="00AF4D23"/>
    <w:rsid w:val="00AF7700"/>
    <w:rsid w:val="00B03C07"/>
    <w:rsid w:val="00B050A2"/>
    <w:rsid w:val="00B111B9"/>
    <w:rsid w:val="00B12F1B"/>
    <w:rsid w:val="00B24175"/>
    <w:rsid w:val="00B26E8C"/>
    <w:rsid w:val="00B33ECA"/>
    <w:rsid w:val="00B40E74"/>
    <w:rsid w:val="00B43D2C"/>
    <w:rsid w:val="00B46E47"/>
    <w:rsid w:val="00B52618"/>
    <w:rsid w:val="00B544A7"/>
    <w:rsid w:val="00B566B1"/>
    <w:rsid w:val="00B57B08"/>
    <w:rsid w:val="00B617F9"/>
    <w:rsid w:val="00B64BA5"/>
    <w:rsid w:val="00B875F7"/>
    <w:rsid w:val="00B94B95"/>
    <w:rsid w:val="00BA2F04"/>
    <w:rsid w:val="00BB6A47"/>
    <w:rsid w:val="00BB7DE1"/>
    <w:rsid w:val="00BC02F6"/>
    <w:rsid w:val="00BC26BA"/>
    <w:rsid w:val="00BC2A11"/>
    <w:rsid w:val="00BC5113"/>
    <w:rsid w:val="00BC750A"/>
    <w:rsid w:val="00BD1BCC"/>
    <w:rsid w:val="00BE5CA0"/>
    <w:rsid w:val="00BE5CC0"/>
    <w:rsid w:val="00BF0544"/>
    <w:rsid w:val="00BF2B9E"/>
    <w:rsid w:val="00BF6F4E"/>
    <w:rsid w:val="00BF7D0A"/>
    <w:rsid w:val="00C02F3D"/>
    <w:rsid w:val="00C0528A"/>
    <w:rsid w:val="00C05E88"/>
    <w:rsid w:val="00C0743A"/>
    <w:rsid w:val="00C11B2E"/>
    <w:rsid w:val="00C13FA2"/>
    <w:rsid w:val="00C260F1"/>
    <w:rsid w:val="00C26F2A"/>
    <w:rsid w:val="00C3270F"/>
    <w:rsid w:val="00C3386F"/>
    <w:rsid w:val="00C34E91"/>
    <w:rsid w:val="00C4036E"/>
    <w:rsid w:val="00C47AE4"/>
    <w:rsid w:val="00C50ED7"/>
    <w:rsid w:val="00C52141"/>
    <w:rsid w:val="00C57B75"/>
    <w:rsid w:val="00C64E97"/>
    <w:rsid w:val="00C75595"/>
    <w:rsid w:val="00C829A7"/>
    <w:rsid w:val="00C8449F"/>
    <w:rsid w:val="00C86E34"/>
    <w:rsid w:val="00C92AD1"/>
    <w:rsid w:val="00C95D0C"/>
    <w:rsid w:val="00C95F46"/>
    <w:rsid w:val="00CA3984"/>
    <w:rsid w:val="00CB1222"/>
    <w:rsid w:val="00CB319E"/>
    <w:rsid w:val="00CB491B"/>
    <w:rsid w:val="00CC417E"/>
    <w:rsid w:val="00CC68EC"/>
    <w:rsid w:val="00CC7F55"/>
    <w:rsid w:val="00CD2AF3"/>
    <w:rsid w:val="00CD7297"/>
    <w:rsid w:val="00CE083D"/>
    <w:rsid w:val="00CE1171"/>
    <w:rsid w:val="00CE3285"/>
    <w:rsid w:val="00CF04CE"/>
    <w:rsid w:val="00CF484E"/>
    <w:rsid w:val="00D0435B"/>
    <w:rsid w:val="00D05D59"/>
    <w:rsid w:val="00D07AF1"/>
    <w:rsid w:val="00D11550"/>
    <w:rsid w:val="00D11ACE"/>
    <w:rsid w:val="00D160F0"/>
    <w:rsid w:val="00D23DD7"/>
    <w:rsid w:val="00D275EF"/>
    <w:rsid w:val="00D32883"/>
    <w:rsid w:val="00D44EC2"/>
    <w:rsid w:val="00D46F67"/>
    <w:rsid w:val="00D621E6"/>
    <w:rsid w:val="00D642D3"/>
    <w:rsid w:val="00D75751"/>
    <w:rsid w:val="00D86781"/>
    <w:rsid w:val="00D869DD"/>
    <w:rsid w:val="00D91C6C"/>
    <w:rsid w:val="00D9432F"/>
    <w:rsid w:val="00D9725C"/>
    <w:rsid w:val="00DA798A"/>
    <w:rsid w:val="00DB7CB6"/>
    <w:rsid w:val="00DD00C7"/>
    <w:rsid w:val="00DD43CF"/>
    <w:rsid w:val="00DD714E"/>
    <w:rsid w:val="00DE0384"/>
    <w:rsid w:val="00DE17D4"/>
    <w:rsid w:val="00DE73CF"/>
    <w:rsid w:val="00DF0C5E"/>
    <w:rsid w:val="00DF6C99"/>
    <w:rsid w:val="00E06664"/>
    <w:rsid w:val="00E06CAC"/>
    <w:rsid w:val="00E07E14"/>
    <w:rsid w:val="00E11235"/>
    <w:rsid w:val="00E170BF"/>
    <w:rsid w:val="00E26323"/>
    <w:rsid w:val="00E30F59"/>
    <w:rsid w:val="00E3482D"/>
    <w:rsid w:val="00E35856"/>
    <w:rsid w:val="00E44005"/>
    <w:rsid w:val="00E51F55"/>
    <w:rsid w:val="00E61F6F"/>
    <w:rsid w:val="00E64657"/>
    <w:rsid w:val="00E65E5C"/>
    <w:rsid w:val="00E66349"/>
    <w:rsid w:val="00E66FF8"/>
    <w:rsid w:val="00E83D2C"/>
    <w:rsid w:val="00E84B65"/>
    <w:rsid w:val="00E85E5B"/>
    <w:rsid w:val="00E90B6B"/>
    <w:rsid w:val="00E95D0D"/>
    <w:rsid w:val="00E97B5E"/>
    <w:rsid w:val="00EA0F51"/>
    <w:rsid w:val="00EA10BF"/>
    <w:rsid w:val="00EA383F"/>
    <w:rsid w:val="00EB1843"/>
    <w:rsid w:val="00EB5A44"/>
    <w:rsid w:val="00EC29FC"/>
    <w:rsid w:val="00ED099A"/>
    <w:rsid w:val="00ED1D2D"/>
    <w:rsid w:val="00ED5E25"/>
    <w:rsid w:val="00ED79DE"/>
    <w:rsid w:val="00EE48D6"/>
    <w:rsid w:val="00EE61FE"/>
    <w:rsid w:val="00EE63E7"/>
    <w:rsid w:val="00EF57B2"/>
    <w:rsid w:val="00EF7119"/>
    <w:rsid w:val="00F015E7"/>
    <w:rsid w:val="00F05BD9"/>
    <w:rsid w:val="00F1081C"/>
    <w:rsid w:val="00F151C2"/>
    <w:rsid w:val="00F1526C"/>
    <w:rsid w:val="00F20242"/>
    <w:rsid w:val="00F24D14"/>
    <w:rsid w:val="00F26C88"/>
    <w:rsid w:val="00F32735"/>
    <w:rsid w:val="00F35563"/>
    <w:rsid w:val="00F36AA5"/>
    <w:rsid w:val="00F421CD"/>
    <w:rsid w:val="00F46FE1"/>
    <w:rsid w:val="00F47F95"/>
    <w:rsid w:val="00F5286A"/>
    <w:rsid w:val="00F5288D"/>
    <w:rsid w:val="00F56369"/>
    <w:rsid w:val="00F5738B"/>
    <w:rsid w:val="00F60AE0"/>
    <w:rsid w:val="00F6594B"/>
    <w:rsid w:val="00F671CF"/>
    <w:rsid w:val="00F67C6E"/>
    <w:rsid w:val="00F71E9F"/>
    <w:rsid w:val="00F72668"/>
    <w:rsid w:val="00F80A10"/>
    <w:rsid w:val="00F834FD"/>
    <w:rsid w:val="00F865BC"/>
    <w:rsid w:val="00F94812"/>
    <w:rsid w:val="00FC28E3"/>
    <w:rsid w:val="00FC7C30"/>
    <w:rsid w:val="00FC7C8E"/>
    <w:rsid w:val="00FD3DAE"/>
    <w:rsid w:val="00FD4FA7"/>
    <w:rsid w:val="00FE5A6B"/>
    <w:rsid w:val="00FF55CF"/>
    <w:rsid w:val="00FF6B5E"/>
    <w:rsid w:val="00FF6BF9"/>
    <w:rsid w:val="00FF7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EEF"/>
    <w:rPr>
      <w:sz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970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59"/>
    <w:rsid w:val="003970CD"/>
    <w:rPr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970C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970CD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370ED0"/>
    <w:pPr>
      <w:widowControl w:val="0"/>
      <w:suppressAutoHyphens/>
      <w:autoSpaceDE w:val="0"/>
      <w:ind w:firstLine="720"/>
    </w:pPr>
    <w:rPr>
      <w:rFonts w:ascii="Arial" w:eastAsia="Arial" w:hAnsi="Arial" w:cs="Arial"/>
      <w:sz w:val="20"/>
      <w:lang w:eastAsia="ar-SA"/>
    </w:rPr>
  </w:style>
  <w:style w:type="paragraph" w:styleId="a6">
    <w:name w:val="List Paragraph"/>
    <w:basedOn w:val="a"/>
    <w:uiPriority w:val="34"/>
    <w:qFormat/>
    <w:rsid w:val="003C366C"/>
    <w:pPr>
      <w:ind w:left="720"/>
      <w:contextualSpacing/>
    </w:pPr>
  </w:style>
  <w:style w:type="paragraph" w:styleId="a7">
    <w:name w:val="Title"/>
    <w:basedOn w:val="a"/>
    <w:link w:val="a8"/>
    <w:qFormat/>
    <w:rsid w:val="007F69EB"/>
    <w:pPr>
      <w:jc w:val="center"/>
    </w:pPr>
    <w:rPr>
      <w:rFonts w:eastAsia="Times New Roman"/>
      <w:sz w:val="28"/>
      <w:szCs w:val="24"/>
    </w:rPr>
  </w:style>
  <w:style w:type="character" w:customStyle="1" w:styleId="a8">
    <w:name w:val="Название Знак"/>
    <w:basedOn w:val="a0"/>
    <w:link w:val="a7"/>
    <w:rsid w:val="007F69EB"/>
    <w:rPr>
      <w:rFonts w:eastAsia="Times New Roman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EEF"/>
    <w:rPr>
      <w:sz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970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59"/>
    <w:rsid w:val="003970CD"/>
    <w:rPr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970C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970CD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370ED0"/>
    <w:pPr>
      <w:widowControl w:val="0"/>
      <w:suppressAutoHyphens/>
      <w:autoSpaceDE w:val="0"/>
      <w:ind w:firstLine="720"/>
    </w:pPr>
    <w:rPr>
      <w:rFonts w:ascii="Arial" w:eastAsia="Arial" w:hAnsi="Arial" w:cs="Arial"/>
      <w:sz w:val="20"/>
      <w:lang w:eastAsia="ar-SA"/>
    </w:rPr>
  </w:style>
  <w:style w:type="paragraph" w:styleId="a6">
    <w:name w:val="List Paragraph"/>
    <w:basedOn w:val="a"/>
    <w:uiPriority w:val="34"/>
    <w:qFormat/>
    <w:rsid w:val="003C366C"/>
    <w:pPr>
      <w:ind w:left="720"/>
      <w:contextualSpacing/>
    </w:pPr>
  </w:style>
  <w:style w:type="paragraph" w:styleId="a7">
    <w:name w:val="Title"/>
    <w:basedOn w:val="a"/>
    <w:link w:val="a8"/>
    <w:qFormat/>
    <w:rsid w:val="007F69EB"/>
    <w:pPr>
      <w:jc w:val="center"/>
    </w:pPr>
    <w:rPr>
      <w:rFonts w:eastAsia="Times New Roman"/>
      <w:sz w:val="28"/>
      <w:szCs w:val="24"/>
    </w:rPr>
  </w:style>
  <w:style w:type="character" w:customStyle="1" w:styleId="a8">
    <w:name w:val="Название Знак"/>
    <w:basedOn w:val="a0"/>
    <w:link w:val="a7"/>
    <w:rsid w:val="007F69EB"/>
    <w:rPr>
      <w:rFonts w:eastAsia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045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E38EC38C12B03480334497506F2E8B63E9F84571EAABFD9D074230E6E0250733DABB34439ACC8BC0o1n5J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458E76-577B-42D7-B6AA-B31B999FD0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788</TotalTime>
  <Pages>3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Атамас</cp:lastModifiedBy>
  <cp:revision>40</cp:revision>
  <cp:lastPrinted>2026-03-24T04:54:00Z</cp:lastPrinted>
  <dcterms:created xsi:type="dcterms:W3CDTF">2013-03-14T06:31:00Z</dcterms:created>
  <dcterms:modified xsi:type="dcterms:W3CDTF">2026-03-24T04:54:00Z</dcterms:modified>
</cp:coreProperties>
</file>