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A" w:rsidRPr="00C822AC" w:rsidRDefault="00491FAA" w:rsidP="00A47146">
      <w:pPr>
        <w:tabs>
          <w:tab w:val="left" w:pos="851"/>
        </w:tabs>
        <w:jc w:val="center"/>
        <w:rPr>
          <w:sz w:val="28"/>
          <w:szCs w:val="28"/>
        </w:rPr>
      </w:pPr>
      <w:r w:rsidRPr="00C822AC">
        <w:rPr>
          <w:sz w:val="28"/>
          <w:szCs w:val="28"/>
        </w:rPr>
        <w:t>ПРОТОКОЛ</w:t>
      </w:r>
      <w:r w:rsidR="00710670" w:rsidRPr="00C822AC">
        <w:rPr>
          <w:sz w:val="28"/>
          <w:szCs w:val="28"/>
        </w:rPr>
        <w:t xml:space="preserve"> № </w:t>
      </w:r>
      <w:r w:rsidR="00E64651" w:rsidRPr="00C822AC">
        <w:rPr>
          <w:sz w:val="28"/>
          <w:szCs w:val="28"/>
        </w:rPr>
        <w:t>8</w:t>
      </w:r>
    </w:p>
    <w:p w:rsidR="00491FAA" w:rsidRPr="00C822AC" w:rsidRDefault="00491FAA" w:rsidP="00A47146">
      <w:pPr>
        <w:jc w:val="center"/>
        <w:rPr>
          <w:sz w:val="28"/>
          <w:szCs w:val="28"/>
        </w:rPr>
      </w:pPr>
      <w:r w:rsidRPr="00C822AC">
        <w:rPr>
          <w:sz w:val="28"/>
          <w:szCs w:val="28"/>
        </w:rPr>
        <w:t>заседания комиссии по мобил</w:t>
      </w:r>
      <w:r w:rsidR="006A1C11" w:rsidRPr="00C822AC">
        <w:rPr>
          <w:sz w:val="28"/>
          <w:szCs w:val="28"/>
        </w:rPr>
        <w:t xml:space="preserve">изации налоговых и неналоговых </w:t>
      </w:r>
      <w:r w:rsidRPr="00C822AC">
        <w:rPr>
          <w:sz w:val="28"/>
          <w:szCs w:val="28"/>
        </w:rPr>
        <w:t>поступлений и платежей в бюджет Благодарненского городского округа</w:t>
      </w:r>
    </w:p>
    <w:p w:rsidR="00491FAA" w:rsidRPr="00C822AC" w:rsidRDefault="00491FAA" w:rsidP="00A47146">
      <w:pPr>
        <w:jc w:val="center"/>
        <w:rPr>
          <w:sz w:val="28"/>
          <w:szCs w:val="28"/>
        </w:rPr>
      </w:pPr>
      <w:r w:rsidRPr="00C822AC">
        <w:rPr>
          <w:sz w:val="28"/>
          <w:szCs w:val="28"/>
        </w:rPr>
        <w:t>Ставропольского края</w:t>
      </w:r>
    </w:p>
    <w:p w:rsidR="00491FAA" w:rsidRPr="00C822AC" w:rsidRDefault="00491FAA" w:rsidP="00A47146">
      <w:pPr>
        <w:jc w:val="center"/>
        <w:rPr>
          <w:sz w:val="28"/>
          <w:szCs w:val="28"/>
        </w:rPr>
      </w:pPr>
    </w:p>
    <w:p w:rsidR="00491FAA" w:rsidRPr="00C822AC" w:rsidRDefault="00491FAA" w:rsidP="00A47146">
      <w:pPr>
        <w:jc w:val="both"/>
        <w:rPr>
          <w:sz w:val="28"/>
          <w:szCs w:val="28"/>
        </w:rPr>
      </w:pPr>
    </w:p>
    <w:p w:rsidR="00491FAA" w:rsidRPr="00C822AC" w:rsidRDefault="006A1C11" w:rsidP="00A47146">
      <w:pPr>
        <w:jc w:val="both"/>
        <w:rPr>
          <w:sz w:val="28"/>
          <w:szCs w:val="28"/>
        </w:rPr>
      </w:pPr>
      <w:r w:rsidRPr="00C822AC">
        <w:rPr>
          <w:sz w:val="28"/>
          <w:szCs w:val="28"/>
        </w:rPr>
        <w:t>04 мая 2022 года</w:t>
      </w:r>
      <w:r w:rsidR="00491FAA" w:rsidRPr="00C822AC">
        <w:rPr>
          <w:sz w:val="28"/>
          <w:szCs w:val="28"/>
        </w:rPr>
        <w:t xml:space="preserve">                   г. Благодарный                                            14-00 ч.</w:t>
      </w:r>
    </w:p>
    <w:p w:rsidR="00491FAA" w:rsidRPr="00C822AC" w:rsidRDefault="00491FAA" w:rsidP="00A47146">
      <w:pPr>
        <w:jc w:val="both"/>
        <w:rPr>
          <w:sz w:val="28"/>
          <w:szCs w:val="28"/>
        </w:rPr>
      </w:pPr>
    </w:p>
    <w:p w:rsidR="00491FAA" w:rsidRPr="00C822AC" w:rsidRDefault="00982711" w:rsidP="00A47146">
      <w:pPr>
        <w:jc w:val="both"/>
        <w:rPr>
          <w:sz w:val="28"/>
          <w:szCs w:val="28"/>
        </w:rPr>
      </w:pPr>
      <w:r w:rsidRPr="00C822AC">
        <w:rPr>
          <w:sz w:val="28"/>
          <w:szCs w:val="28"/>
        </w:rPr>
        <w:t xml:space="preserve">На заседании </w:t>
      </w:r>
      <w:r w:rsidR="00491FAA" w:rsidRPr="00C822AC">
        <w:rPr>
          <w:sz w:val="28"/>
          <w:szCs w:val="28"/>
        </w:rPr>
        <w:t>присутствовали: 6 членов комиссии из 9, кворум имеется.</w:t>
      </w:r>
    </w:p>
    <w:p w:rsidR="00491FAA" w:rsidRPr="00C822AC" w:rsidRDefault="00491FAA" w:rsidP="00A4714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A47146">
      <w:pPr>
        <w:jc w:val="both"/>
        <w:rPr>
          <w:sz w:val="28"/>
          <w:szCs w:val="28"/>
        </w:rPr>
      </w:pPr>
      <w:r w:rsidRPr="004658CB">
        <w:rPr>
          <w:sz w:val="28"/>
          <w:szCs w:val="28"/>
        </w:rPr>
        <w:t>ПОВЕСТКА ДНЯ:</w:t>
      </w:r>
    </w:p>
    <w:p w:rsidR="00646F72" w:rsidRPr="004658CB" w:rsidRDefault="00646F72" w:rsidP="00A47146">
      <w:pPr>
        <w:jc w:val="both"/>
        <w:rPr>
          <w:sz w:val="28"/>
          <w:szCs w:val="28"/>
        </w:rPr>
      </w:pPr>
    </w:p>
    <w:p w:rsidR="00491FAA" w:rsidRPr="00616719" w:rsidRDefault="00491FAA" w:rsidP="00A4714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8CB">
        <w:rPr>
          <w:rFonts w:eastAsia="Calibri"/>
          <w:sz w:val="28"/>
          <w:szCs w:val="28"/>
          <w:lang w:eastAsia="en-US"/>
        </w:rPr>
        <w:t xml:space="preserve">О сложившейся сумме задолженности </w:t>
      </w:r>
      <w:r w:rsidR="00616719">
        <w:rPr>
          <w:rFonts w:eastAsia="Calibri"/>
          <w:sz w:val="28"/>
          <w:szCs w:val="28"/>
          <w:lang w:eastAsia="en-US"/>
        </w:rPr>
        <w:t>налогоплательщиков</w:t>
      </w:r>
      <w:r w:rsidRPr="004658CB">
        <w:rPr>
          <w:rFonts w:eastAsia="Calibri"/>
          <w:sz w:val="28"/>
          <w:szCs w:val="28"/>
          <w:lang w:eastAsia="en-US"/>
        </w:rPr>
        <w:t xml:space="preserve">, </w:t>
      </w:r>
      <w:r w:rsidRPr="00616719">
        <w:rPr>
          <w:rFonts w:eastAsia="Calibri"/>
          <w:sz w:val="28"/>
          <w:szCs w:val="28"/>
          <w:lang w:eastAsia="en-US"/>
        </w:rPr>
        <w:t>осуществляющих свою деятельность на территории Благодарненского района Ставропольского края, отчисления по которым поступают в бюджет Благодарненского городск</w:t>
      </w:r>
      <w:r w:rsidR="00616719">
        <w:rPr>
          <w:rFonts w:eastAsia="Calibri"/>
          <w:sz w:val="28"/>
          <w:szCs w:val="28"/>
          <w:lang w:eastAsia="en-US"/>
        </w:rPr>
        <w:t>ого округа Ставропольского края</w:t>
      </w:r>
      <w:r w:rsidR="00616719" w:rsidRPr="00616719">
        <w:rPr>
          <w:rFonts w:eastAsia="Calibri"/>
          <w:sz w:val="28"/>
          <w:szCs w:val="28"/>
          <w:lang w:eastAsia="en-US"/>
        </w:rPr>
        <w:t xml:space="preserve"> </w:t>
      </w:r>
      <w:r w:rsidRPr="00616719">
        <w:rPr>
          <w:rFonts w:eastAsia="Calibri"/>
          <w:sz w:val="28"/>
          <w:szCs w:val="28"/>
          <w:lang w:eastAsia="en-US"/>
        </w:rPr>
        <w:t>(далее - бюджет округа)</w:t>
      </w:r>
    </w:p>
    <w:p w:rsidR="00737BAC" w:rsidRPr="00616719" w:rsidRDefault="00737BAC" w:rsidP="00A47146">
      <w:pPr>
        <w:tabs>
          <w:tab w:val="left" w:pos="851"/>
        </w:tabs>
        <w:jc w:val="both"/>
        <w:rPr>
          <w:rStyle w:val="FontStyle14"/>
          <w:sz w:val="28"/>
          <w:szCs w:val="28"/>
        </w:rPr>
      </w:pPr>
    </w:p>
    <w:p w:rsidR="00491FAA" w:rsidRPr="004658CB" w:rsidRDefault="00491FAA" w:rsidP="00A47146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4658CB">
        <w:rPr>
          <w:rStyle w:val="FontStyle14"/>
          <w:sz w:val="28"/>
          <w:szCs w:val="28"/>
        </w:rPr>
        <w:t>СЛУШАЛИ:</w:t>
      </w:r>
    </w:p>
    <w:p w:rsidR="00646F72" w:rsidRDefault="00616719" w:rsidP="00A4714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19">
        <w:rPr>
          <w:rFonts w:eastAsia="Calibri"/>
          <w:sz w:val="28"/>
          <w:szCs w:val="28"/>
          <w:lang w:eastAsia="en-US"/>
        </w:rPr>
        <w:t xml:space="preserve">О сложившейся сумме задолженности налогоплательщиков, осуществляющих свою деятельность на территории Благодарненского района Ставропольского края, отчисления по которым поступают в </w:t>
      </w:r>
      <w:r>
        <w:rPr>
          <w:rFonts w:eastAsia="Calibri"/>
          <w:sz w:val="28"/>
          <w:szCs w:val="28"/>
          <w:lang w:eastAsia="en-US"/>
        </w:rPr>
        <w:t>бюджет округа.</w:t>
      </w:r>
    </w:p>
    <w:p w:rsidR="00616719" w:rsidRPr="004658CB" w:rsidRDefault="00616719" w:rsidP="00A4714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6F72" w:rsidRPr="004658CB" w:rsidRDefault="00646F72" w:rsidP="00A4714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658CB">
        <w:rPr>
          <w:rFonts w:eastAsia="Calibri"/>
          <w:sz w:val="28"/>
          <w:szCs w:val="28"/>
          <w:lang w:eastAsia="en-US"/>
        </w:rPr>
        <w:t xml:space="preserve">ДОКЛАДЧИК: </w:t>
      </w:r>
    </w:p>
    <w:p w:rsidR="00646F72" w:rsidRPr="004658CB" w:rsidRDefault="006A1C11" w:rsidP="00A471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Арзамас М.Н.</w:t>
      </w:r>
      <w:r w:rsidR="00646F72" w:rsidRPr="004658CB">
        <w:rPr>
          <w:rFonts w:eastAsia="Calibri"/>
          <w:sz w:val="28"/>
          <w:szCs w:val="28"/>
          <w:lang w:eastAsia="en-US"/>
        </w:rPr>
        <w:t xml:space="preserve"> – </w:t>
      </w:r>
      <w:r>
        <w:rPr>
          <w:sz w:val="28"/>
          <w:szCs w:val="28"/>
        </w:rPr>
        <w:t>начальник отдела экономического развития</w:t>
      </w:r>
      <w:r w:rsidR="00646F72" w:rsidRPr="004658CB"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491FAA" w:rsidRDefault="00491FAA" w:rsidP="00A47146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D73BDE" w:rsidRDefault="00616719" w:rsidP="00D73BD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5264">
        <w:rPr>
          <w:sz w:val="28"/>
          <w:szCs w:val="28"/>
        </w:rPr>
        <w:t>О сумме задолженности:</w:t>
      </w:r>
    </w:p>
    <w:p w:rsidR="00D73BDE" w:rsidRDefault="00616719" w:rsidP="00D73BDE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FA5264">
        <w:rPr>
          <w:rStyle w:val="FontStyle14"/>
          <w:sz w:val="28"/>
          <w:szCs w:val="28"/>
        </w:rPr>
        <w:t>по единому налогу на вмененный доход налогоплательщиками, осуществляющими свою деятельность на территории Благодарненского района Ставропольского кр</w:t>
      </w:r>
      <w:r w:rsidR="00E02990">
        <w:rPr>
          <w:rStyle w:val="FontStyle14"/>
          <w:sz w:val="28"/>
          <w:szCs w:val="28"/>
        </w:rPr>
        <w:t>ая;</w:t>
      </w:r>
    </w:p>
    <w:p w:rsidR="00D73BDE" w:rsidRDefault="00616719" w:rsidP="00E02990">
      <w:pPr>
        <w:tabs>
          <w:tab w:val="left" w:pos="851"/>
        </w:tabs>
        <w:ind w:firstLine="709"/>
        <w:jc w:val="both"/>
        <w:rPr>
          <w:rStyle w:val="FontStyle14"/>
          <w:sz w:val="28"/>
          <w:szCs w:val="28"/>
        </w:rPr>
      </w:pPr>
      <w:r w:rsidRPr="00FA5264">
        <w:rPr>
          <w:rStyle w:val="FontStyle14"/>
          <w:sz w:val="28"/>
          <w:szCs w:val="28"/>
        </w:rPr>
        <w:t>по н</w:t>
      </w:r>
      <w:r w:rsidR="00710670">
        <w:rPr>
          <w:rStyle w:val="FontStyle14"/>
          <w:sz w:val="28"/>
          <w:szCs w:val="28"/>
        </w:rPr>
        <w:t xml:space="preserve">алогу </w:t>
      </w:r>
      <w:r w:rsidR="00E02990">
        <w:rPr>
          <w:rStyle w:val="FontStyle14"/>
          <w:sz w:val="28"/>
          <w:szCs w:val="28"/>
        </w:rPr>
        <w:t>на доходы физических лиц</w:t>
      </w:r>
      <w:r w:rsidRPr="00FA5264">
        <w:rPr>
          <w:rStyle w:val="FontStyle14"/>
          <w:sz w:val="28"/>
          <w:szCs w:val="28"/>
        </w:rPr>
        <w:t>;</w:t>
      </w:r>
    </w:p>
    <w:p w:rsidR="00E02990" w:rsidRDefault="00616719" w:rsidP="00E02990">
      <w:pPr>
        <w:pStyle w:val="Style8"/>
        <w:widowControl/>
        <w:tabs>
          <w:tab w:val="left" w:pos="85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A5264">
        <w:rPr>
          <w:rStyle w:val="FontStyle14"/>
          <w:sz w:val="28"/>
          <w:szCs w:val="28"/>
        </w:rPr>
        <w:t xml:space="preserve">по </w:t>
      </w:r>
      <w:r w:rsidR="00710670">
        <w:rPr>
          <w:rStyle w:val="FontStyle14"/>
          <w:sz w:val="28"/>
          <w:szCs w:val="28"/>
        </w:rPr>
        <w:t>единому</w:t>
      </w:r>
      <w:r w:rsidR="00E02990">
        <w:rPr>
          <w:rStyle w:val="FontStyle14"/>
          <w:sz w:val="28"/>
          <w:szCs w:val="28"/>
        </w:rPr>
        <w:t xml:space="preserve"> сельскохозяйственному налогу;</w:t>
      </w:r>
    </w:p>
    <w:p w:rsidR="00FA5264" w:rsidRDefault="00FA5264" w:rsidP="00E02990">
      <w:pPr>
        <w:pStyle w:val="Style8"/>
        <w:widowControl/>
        <w:tabs>
          <w:tab w:val="left" w:pos="85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 имущественному и земельному налогам.</w:t>
      </w:r>
    </w:p>
    <w:p w:rsidR="002A1E7A" w:rsidRDefault="002A1E7A" w:rsidP="00A47146">
      <w:pPr>
        <w:tabs>
          <w:tab w:val="left" w:pos="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616719" w:rsidRDefault="00982711" w:rsidP="00A47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4658CB">
        <w:rPr>
          <w:sz w:val="28"/>
          <w:szCs w:val="28"/>
        </w:rPr>
        <w:t xml:space="preserve">По состоянию на </w:t>
      </w:r>
      <w:r w:rsidR="00F7087D">
        <w:rPr>
          <w:sz w:val="28"/>
          <w:szCs w:val="28"/>
        </w:rPr>
        <w:t>01 апреля</w:t>
      </w:r>
      <w:r w:rsidRPr="004658CB">
        <w:rPr>
          <w:sz w:val="28"/>
          <w:szCs w:val="28"/>
        </w:rPr>
        <w:t xml:space="preserve"> </w:t>
      </w:r>
      <w:r w:rsidR="00F7087D">
        <w:rPr>
          <w:sz w:val="28"/>
          <w:szCs w:val="28"/>
        </w:rPr>
        <w:t>2022</w:t>
      </w:r>
      <w:r w:rsidRPr="004658CB">
        <w:rPr>
          <w:sz w:val="28"/>
          <w:szCs w:val="28"/>
        </w:rPr>
        <w:t xml:space="preserve"> года</w:t>
      </w:r>
      <w:r w:rsidR="00FA5264">
        <w:rPr>
          <w:sz w:val="28"/>
          <w:szCs w:val="28"/>
        </w:rPr>
        <w:t xml:space="preserve"> </w:t>
      </w:r>
      <w:r w:rsidR="00AF6256">
        <w:rPr>
          <w:sz w:val="28"/>
          <w:szCs w:val="28"/>
        </w:rPr>
        <w:t>м</w:t>
      </w:r>
      <w:r w:rsidR="00FA5264" w:rsidRPr="00FA5264">
        <w:rPr>
          <w:sz w:val="28"/>
          <w:szCs w:val="28"/>
        </w:rPr>
        <w:t xml:space="preserve">ежрайонной </w:t>
      </w:r>
      <w:r w:rsidR="00AF6256">
        <w:rPr>
          <w:sz w:val="28"/>
          <w:szCs w:val="28"/>
        </w:rPr>
        <w:t>инспекцией Федеральной налоговой службы</w:t>
      </w:r>
      <w:r w:rsidR="00C822AC">
        <w:rPr>
          <w:sz w:val="28"/>
          <w:szCs w:val="28"/>
        </w:rPr>
        <w:t xml:space="preserve"> России № 14</w:t>
      </w:r>
      <w:r w:rsidR="00FA5264" w:rsidRPr="00FA5264">
        <w:rPr>
          <w:sz w:val="28"/>
          <w:szCs w:val="28"/>
        </w:rPr>
        <w:t xml:space="preserve"> по Ставропольскому краю</w:t>
      </w:r>
      <w:r w:rsidR="00106AFB">
        <w:rPr>
          <w:sz w:val="28"/>
          <w:szCs w:val="28"/>
        </w:rPr>
        <w:t xml:space="preserve"> (далее </w:t>
      </w:r>
      <w:r w:rsidR="00FA253E">
        <w:rPr>
          <w:sz w:val="28"/>
          <w:szCs w:val="28"/>
        </w:rPr>
        <w:t>–</w:t>
      </w:r>
      <w:r w:rsidR="00106AFB">
        <w:rPr>
          <w:sz w:val="28"/>
          <w:szCs w:val="28"/>
        </w:rPr>
        <w:t xml:space="preserve"> </w:t>
      </w:r>
      <w:proofErr w:type="gramStart"/>
      <w:r w:rsidR="00106AFB">
        <w:rPr>
          <w:sz w:val="28"/>
          <w:szCs w:val="28"/>
        </w:rPr>
        <w:t>М</w:t>
      </w:r>
      <w:r w:rsidR="00FA253E">
        <w:rPr>
          <w:sz w:val="28"/>
          <w:szCs w:val="28"/>
        </w:rPr>
        <w:t>Р</w:t>
      </w:r>
      <w:r w:rsidR="00106AFB">
        <w:rPr>
          <w:sz w:val="28"/>
          <w:szCs w:val="28"/>
        </w:rPr>
        <w:t>И</w:t>
      </w:r>
      <w:proofErr w:type="gramEnd"/>
      <w:r w:rsidR="00FA253E">
        <w:rPr>
          <w:sz w:val="28"/>
          <w:szCs w:val="28"/>
        </w:rPr>
        <w:t xml:space="preserve"> </w:t>
      </w:r>
      <w:r w:rsidR="00C822AC">
        <w:rPr>
          <w:sz w:val="28"/>
          <w:szCs w:val="28"/>
        </w:rPr>
        <w:t>ФНС России № 14</w:t>
      </w:r>
      <w:r w:rsidR="00106AFB">
        <w:rPr>
          <w:sz w:val="28"/>
          <w:szCs w:val="28"/>
        </w:rPr>
        <w:t xml:space="preserve"> по СК)</w:t>
      </w:r>
      <w:r w:rsidR="00FA5264">
        <w:rPr>
          <w:sz w:val="28"/>
          <w:szCs w:val="28"/>
        </w:rPr>
        <w:t xml:space="preserve"> в отдел экономического развития администрации Благодарненского городского округа Ставропольского края поданы списки </w:t>
      </w:r>
      <w:r w:rsidR="00FA5264" w:rsidRPr="00FA5264">
        <w:rPr>
          <w:sz w:val="28"/>
          <w:szCs w:val="28"/>
        </w:rPr>
        <w:t>задолжников</w:t>
      </w:r>
      <w:r w:rsidR="00FA5264" w:rsidRPr="00FA5264">
        <w:rPr>
          <w:rStyle w:val="FontStyle14"/>
          <w:sz w:val="28"/>
          <w:szCs w:val="28"/>
        </w:rPr>
        <w:t xml:space="preserve"> по налогам, отчисления по которым поступают в бюджет Благодарненского городского округа Ставропольского края.</w:t>
      </w:r>
    </w:p>
    <w:p w:rsidR="002A1E7A" w:rsidRPr="0090300C" w:rsidRDefault="002A1E7A" w:rsidP="003F4DC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B7576" w:rsidRPr="000F36D7" w:rsidRDefault="00BB7576" w:rsidP="00D73BDE">
      <w:pPr>
        <w:ind w:firstLine="709"/>
        <w:jc w:val="both"/>
        <w:rPr>
          <w:sz w:val="28"/>
          <w:szCs w:val="28"/>
        </w:rPr>
      </w:pPr>
      <w:r w:rsidRPr="000F36D7">
        <w:rPr>
          <w:sz w:val="28"/>
          <w:szCs w:val="28"/>
        </w:rPr>
        <w:t xml:space="preserve">На заседание комиссии по мобилизации налоговых и неналоговых поступлений и платежей в бюджет Благодарненского городского округа </w:t>
      </w:r>
      <w:r w:rsidRPr="000F36D7">
        <w:rPr>
          <w:sz w:val="28"/>
          <w:szCs w:val="28"/>
        </w:rPr>
        <w:lastRenderedPageBreak/>
        <w:t xml:space="preserve">Ставропольского края приглашено </w:t>
      </w:r>
      <w:r w:rsidR="003F4DCB" w:rsidRPr="000F36D7">
        <w:rPr>
          <w:sz w:val="28"/>
          <w:szCs w:val="28"/>
        </w:rPr>
        <w:t>14</w:t>
      </w:r>
      <w:r w:rsidRPr="000F36D7">
        <w:rPr>
          <w:sz w:val="28"/>
          <w:szCs w:val="28"/>
        </w:rPr>
        <w:t xml:space="preserve"> организаций-задолжников, сумма долга которых составляет </w:t>
      </w:r>
      <w:r w:rsidR="003F4DCB" w:rsidRPr="000F36D7">
        <w:rPr>
          <w:sz w:val="28"/>
          <w:szCs w:val="28"/>
        </w:rPr>
        <w:t xml:space="preserve">10 797 348,08 </w:t>
      </w:r>
      <w:r w:rsidRPr="000F36D7">
        <w:rPr>
          <w:sz w:val="28"/>
          <w:szCs w:val="28"/>
        </w:rPr>
        <w:t xml:space="preserve">руб. (список </w:t>
      </w:r>
      <w:r w:rsidR="003F4DCB" w:rsidRPr="000F36D7">
        <w:rPr>
          <w:sz w:val="28"/>
          <w:szCs w:val="28"/>
        </w:rPr>
        <w:t>прилагается: на 1</w:t>
      </w:r>
      <w:r w:rsidRPr="000F36D7">
        <w:rPr>
          <w:sz w:val="28"/>
          <w:szCs w:val="28"/>
        </w:rPr>
        <w:t xml:space="preserve"> л. в 1 экз.).</w:t>
      </w:r>
    </w:p>
    <w:p w:rsidR="003F4DCB" w:rsidRPr="000F36D7" w:rsidRDefault="00384291" w:rsidP="00D73BDE">
      <w:pPr>
        <w:ind w:firstLine="709"/>
        <w:jc w:val="both"/>
        <w:rPr>
          <w:rStyle w:val="FontStyle14"/>
          <w:sz w:val="28"/>
          <w:szCs w:val="28"/>
        </w:rPr>
      </w:pPr>
      <w:r w:rsidRPr="000F36D7">
        <w:rPr>
          <w:rStyle w:val="FontStyle14"/>
          <w:sz w:val="28"/>
          <w:szCs w:val="28"/>
        </w:rPr>
        <w:t xml:space="preserve">До заседания комиссии </w:t>
      </w:r>
      <w:proofErr w:type="gramStart"/>
      <w:r w:rsidR="003F4DCB" w:rsidRPr="000F36D7">
        <w:rPr>
          <w:rStyle w:val="FontStyle14"/>
          <w:sz w:val="28"/>
          <w:szCs w:val="28"/>
        </w:rPr>
        <w:t>представили справки</w:t>
      </w:r>
      <w:r w:rsidR="000F36D7">
        <w:rPr>
          <w:rStyle w:val="FontStyle14"/>
          <w:sz w:val="28"/>
          <w:szCs w:val="28"/>
        </w:rPr>
        <w:t xml:space="preserve"> выданные МР</w:t>
      </w:r>
      <w:r w:rsidR="003F4DCB" w:rsidRPr="000F36D7">
        <w:rPr>
          <w:rStyle w:val="FontStyle14"/>
          <w:sz w:val="28"/>
          <w:szCs w:val="28"/>
        </w:rPr>
        <w:t>И</w:t>
      </w:r>
      <w:proofErr w:type="gramEnd"/>
      <w:r w:rsidR="003F4DCB" w:rsidRPr="000F36D7">
        <w:rPr>
          <w:rStyle w:val="FontStyle14"/>
          <w:sz w:val="28"/>
          <w:szCs w:val="28"/>
        </w:rPr>
        <w:t xml:space="preserve"> ФНС № 6 по Ставропольскому краю об исполнении налогоплательщиком (плательщиком сбора, плательщиком страховых взносов, налоговых агентов) обязанности по уплате налогов, сборов, страховых взносов, пеней, штрафов, процентов:</w:t>
      </w:r>
    </w:p>
    <w:p w:rsidR="003F4DCB" w:rsidRPr="000F36D7" w:rsidRDefault="003F4DCB" w:rsidP="003F4DCB">
      <w:pPr>
        <w:ind w:firstLine="709"/>
        <w:jc w:val="both"/>
        <w:rPr>
          <w:rStyle w:val="FontStyle14"/>
          <w:sz w:val="28"/>
          <w:szCs w:val="28"/>
        </w:rPr>
      </w:pPr>
      <w:r w:rsidRPr="000F36D7">
        <w:rPr>
          <w:rStyle w:val="FontStyle14"/>
          <w:sz w:val="28"/>
          <w:szCs w:val="28"/>
        </w:rPr>
        <w:t xml:space="preserve">справка № 15423 по состоянию на 01 апреля 2022 года об отсутствии задолженности у </w:t>
      </w:r>
      <w:r w:rsidR="00F31EC8" w:rsidRPr="000F36D7">
        <w:rPr>
          <w:rStyle w:val="FontStyle14"/>
          <w:sz w:val="28"/>
          <w:szCs w:val="28"/>
        </w:rPr>
        <w:t>Общества с ограниченной ответственностью «Автотрансобслуживание»</w:t>
      </w:r>
      <w:r w:rsidR="00E64651">
        <w:rPr>
          <w:rStyle w:val="FontStyle14"/>
          <w:sz w:val="28"/>
          <w:szCs w:val="28"/>
        </w:rPr>
        <w:t xml:space="preserve"> (долг составлял 23 599,34 руб.)</w:t>
      </w:r>
      <w:r w:rsidRPr="000F36D7">
        <w:rPr>
          <w:rStyle w:val="FontStyle14"/>
          <w:sz w:val="28"/>
          <w:szCs w:val="28"/>
        </w:rPr>
        <w:t>;</w:t>
      </w:r>
    </w:p>
    <w:p w:rsidR="00C822AC" w:rsidRDefault="002C3337" w:rsidP="003F4DCB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из справки</w:t>
      </w:r>
      <w:r w:rsidR="003F4DCB" w:rsidRPr="000F36D7">
        <w:rPr>
          <w:rStyle w:val="FontStyle14"/>
          <w:sz w:val="28"/>
          <w:szCs w:val="28"/>
        </w:rPr>
        <w:t xml:space="preserve"> № 2022-27995 от </w:t>
      </w:r>
      <w:r w:rsidR="00C822AC">
        <w:rPr>
          <w:rStyle w:val="FontStyle14"/>
          <w:sz w:val="28"/>
          <w:szCs w:val="28"/>
        </w:rPr>
        <w:t>15</w:t>
      </w:r>
      <w:r w:rsidR="003F4DCB" w:rsidRPr="000F36D7">
        <w:rPr>
          <w:rStyle w:val="FontStyle14"/>
          <w:sz w:val="28"/>
          <w:szCs w:val="28"/>
        </w:rPr>
        <w:t xml:space="preserve"> апреля 2022 года </w:t>
      </w:r>
      <w:r w:rsidRPr="00C822AC">
        <w:rPr>
          <w:rStyle w:val="FontStyle14"/>
          <w:sz w:val="28"/>
          <w:szCs w:val="28"/>
        </w:rPr>
        <w:t xml:space="preserve">о состоянии </w:t>
      </w:r>
      <w:r>
        <w:rPr>
          <w:rStyle w:val="FontStyle14"/>
          <w:sz w:val="28"/>
          <w:szCs w:val="28"/>
        </w:rPr>
        <w:t>расчетов на 15 апреля 2022 года видно, что за предприятием</w:t>
      </w:r>
      <w:r w:rsidR="00F31EC8" w:rsidRPr="000F36D7">
        <w:rPr>
          <w:rStyle w:val="FontStyle14"/>
          <w:sz w:val="28"/>
          <w:szCs w:val="28"/>
        </w:rPr>
        <w:t xml:space="preserve"> общество с ограниченной ответственностью «СМ» </w:t>
      </w:r>
      <w:r>
        <w:rPr>
          <w:rStyle w:val="FontStyle14"/>
          <w:sz w:val="28"/>
          <w:szCs w:val="28"/>
        </w:rPr>
        <w:t>числится задолженность по НДФЛ</w:t>
      </w:r>
      <w:r w:rsidR="00C822AC" w:rsidRPr="00C822AC">
        <w:rPr>
          <w:rStyle w:val="FontStyle14"/>
          <w:sz w:val="28"/>
          <w:szCs w:val="28"/>
        </w:rPr>
        <w:t xml:space="preserve"> налог -</w:t>
      </w:r>
      <w:r w:rsidR="006671ED">
        <w:rPr>
          <w:rStyle w:val="FontStyle14"/>
          <w:sz w:val="28"/>
          <w:szCs w:val="28"/>
        </w:rPr>
        <w:t xml:space="preserve">            </w:t>
      </w:r>
      <w:r w:rsidR="00C822AC" w:rsidRPr="00C822AC">
        <w:rPr>
          <w:rStyle w:val="FontStyle14"/>
          <w:sz w:val="28"/>
          <w:szCs w:val="28"/>
        </w:rPr>
        <w:t xml:space="preserve"> 130 560,00 руб</w:t>
      </w:r>
      <w:r w:rsidR="00C822AC">
        <w:rPr>
          <w:rStyle w:val="FontStyle14"/>
          <w:sz w:val="28"/>
          <w:szCs w:val="28"/>
        </w:rPr>
        <w:t>.</w:t>
      </w:r>
      <w:r w:rsidR="00C822AC" w:rsidRPr="00C822AC">
        <w:rPr>
          <w:rStyle w:val="FontStyle14"/>
          <w:sz w:val="28"/>
          <w:szCs w:val="28"/>
        </w:rPr>
        <w:t>, пеня - 71 635,67 руб., а так</w:t>
      </w:r>
      <w:r w:rsidR="00E06484">
        <w:rPr>
          <w:rStyle w:val="FontStyle14"/>
          <w:sz w:val="28"/>
          <w:szCs w:val="28"/>
        </w:rPr>
        <w:t xml:space="preserve"> </w:t>
      </w:r>
      <w:bookmarkStart w:id="0" w:name="_GoBack"/>
      <w:bookmarkEnd w:id="0"/>
      <w:r w:rsidR="00C822AC" w:rsidRPr="00C822AC">
        <w:rPr>
          <w:rStyle w:val="FontStyle14"/>
          <w:sz w:val="28"/>
          <w:szCs w:val="28"/>
        </w:rPr>
        <w:t>же УСН - 29 291,18 руб.</w:t>
      </w:r>
    </w:p>
    <w:p w:rsidR="00C822AC" w:rsidRDefault="00C822AC" w:rsidP="00C822AC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 налогоплательщика дополнительно запрошена информация о</w:t>
      </w:r>
      <w:r w:rsidRPr="00C822AC">
        <w:rPr>
          <w:rStyle w:val="FontStyle14"/>
          <w:sz w:val="28"/>
          <w:szCs w:val="28"/>
        </w:rPr>
        <w:t xml:space="preserve"> сроках погашения </w:t>
      </w:r>
      <w:r>
        <w:rPr>
          <w:rStyle w:val="FontStyle14"/>
          <w:sz w:val="28"/>
          <w:szCs w:val="28"/>
        </w:rPr>
        <w:t>образовавшейся задолженности.</w:t>
      </w:r>
    </w:p>
    <w:p w:rsidR="00A21314" w:rsidRPr="00E64651" w:rsidRDefault="00F31EC8" w:rsidP="00E64651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 подписью генерального директора </w:t>
      </w:r>
      <w:r w:rsidRPr="00F31EC8">
        <w:rPr>
          <w:rStyle w:val="FontStyle14"/>
          <w:sz w:val="28"/>
          <w:szCs w:val="28"/>
        </w:rPr>
        <w:t>общества с ограниченной ответственностью «СИЛИКС МИКС ПРОДАКШН»</w:t>
      </w:r>
      <w:r>
        <w:rPr>
          <w:rStyle w:val="FontStyle14"/>
          <w:sz w:val="28"/>
          <w:szCs w:val="28"/>
        </w:rPr>
        <w:t xml:space="preserve"> </w:t>
      </w:r>
      <w:proofErr w:type="spellStart"/>
      <w:r>
        <w:rPr>
          <w:rStyle w:val="FontStyle14"/>
          <w:sz w:val="28"/>
          <w:szCs w:val="28"/>
        </w:rPr>
        <w:t>Казюлина</w:t>
      </w:r>
      <w:proofErr w:type="spellEnd"/>
      <w:r w:rsidRPr="00F31EC8">
        <w:rPr>
          <w:rStyle w:val="FontStyle14"/>
          <w:sz w:val="28"/>
          <w:szCs w:val="28"/>
        </w:rPr>
        <w:t xml:space="preserve"> Е.В.</w:t>
      </w:r>
      <w:r>
        <w:rPr>
          <w:rStyle w:val="FontStyle14"/>
          <w:sz w:val="28"/>
          <w:szCs w:val="28"/>
        </w:rPr>
        <w:t xml:space="preserve"> в администрацию Благодарненского городского округа Ставропольского края поступило письмо с разъяснением о состоянии дел производства, находящегося в процедуре банкротства с 2018 года</w:t>
      </w:r>
      <w:r w:rsidR="00E64651">
        <w:rPr>
          <w:rStyle w:val="FontStyle14"/>
          <w:sz w:val="28"/>
          <w:szCs w:val="28"/>
        </w:rPr>
        <w:t xml:space="preserve"> (сумма долга 230 620,49 руб.)</w:t>
      </w:r>
      <w:r>
        <w:rPr>
          <w:rStyle w:val="FontStyle14"/>
          <w:sz w:val="28"/>
          <w:szCs w:val="28"/>
        </w:rPr>
        <w:t>.</w:t>
      </w:r>
    </w:p>
    <w:p w:rsidR="00026AD1" w:rsidRDefault="00350F75" w:rsidP="00903689">
      <w:pPr>
        <w:ind w:firstLine="709"/>
        <w:jc w:val="both"/>
        <w:rPr>
          <w:rStyle w:val="FontStyle14"/>
          <w:sz w:val="28"/>
          <w:szCs w:val="28"/>
        </w:rPr>
      </w:pPr>
      <w:proofErr w:type="gramStart"/>
      <w:r w:rsidRPr="00E64651">
        <w:rPr>
          <w:rStyle w:val="FontStyle14"/>
          <w:sz w:val="28"/>
          <w:szCs w:val="28"/>
        </w:rPr>
        <w:t>В связи</w:t>
      </w:r>
      <w:r w:rsidR="000D78D7" w:rsidRPr="00E64651">
        <w:rPr>
          <w:rStyle w:val="FontStyle14"/>
          <w:sz w:val="28"/>
          <w:szCs w:val="28"/>
        </w:rPr>
        <w:t xml:space="preserve"> со сменой жительства не вручена</w:t>
      </w:r>
      <w:r w:rsidRPr="00E64651">
        <w:rPr>
          <w:rStyle w:val="FontStyle14"/>
          <w:sz w:val="28"/>
          <w:szCs w:val="28"/>
        </w:rPr>
        <w:t xml:space="preserve"> </w:t>
      </w:r>
      <w:r w:rsidR="000D78D7" w:rsidRPr="00E64651">
        <w:rPr>
          <w:rStyle w:val="FontStyle14"/>
          <w:sz w:val="28"/>
          <w:szCs w:val="28"/>
        </w:rPr>
        <w:t>повестка</w:t>
      </w:r>
      <w:r w:rsidR="00903689" w:rsidRPr="00E64651">
        <w:rPr>
          <w:rStyle w:val="FontStyle14"/>
          <w:sz w:val="28"/>
          <w:szCs w:val="28"/>
        </w:rPr>
        <w:t xml:space="preserve"> для дачи пояснения по задолженности</w:t>
      </w:r>
      <w:r w:rsidR="000D78D7" w:rsidRPr="00E64651">
        <w:rPr>
          <w:rStyle w:val="FontStyle14"/>
          <w:sz w:val="28"/>
          <w:szCs w:val="28"/>
        </w:rPr>
        <w:t xml:space="preserve"> </w:t>
      </w:r>
      <w:r w:rsidR="00026AD1" w:rsidRPr="00E64651">
        <w:rPr>
          <w:sz w:val="28"/>
          <w:szCs w:val="28"/>
        </w:rPr>
        <w:t>директор</w:t>
      </w:r>
      <w:r w:rsidR="000D78D7" w:rsidRPr="00E64651">
        <w:rPr>
          <w:sz w:val="28"/>
          <w:szCs w:val="28"/>
        </w:rPr>
        <w:t>у общества с ограниченной ответственностью</w:t>
      </w:r>
      <w:r w:rsidR="000D78D7" w:rsidRPr="000D78D7">
        <w:rPr>
          <w:sz w:val="28"/>
          <w:szCs w:val="28"/>
        </w:rPr>
        <w:t xml:space="preserve"> «МАШИНА ТЕХНОЛОГИЧЕСКАЯ СТАНЦИЯ «БЛАГОДАРНЫЙ»</w:t>
      </w:r>
      <w:r w:rsidR="000D78D7">
        <w:rPr>
          <w:sz w:val="28"/>
          <w:szCs w:val="28"/>
          <w:highlight w:val="yellow"/>
        </w:rPr>
        <w:t xml:space="preserve"> </w:t>
      </w:r>
      <w:proofErr w:type="spellStart"/>
      <w:r w:rsidR="00026AD1" w:rsidRPr="00903689">
        <w:rPr>
          <w:sz w:val="28"/>
          <w:szCs w:val="28"/>
        </w:rPr>
        <w:t>Рапинчуку</w:t>
      </w:r>
      <w:proofErr w:type="spellEnd"/>
      <w:r w:rsidR="00026AD1" w:rsidRPr="00903689">
        <w:rPr>
          <w:sz w:val="28"/>
          <w:szCs w:val="28"/>
        </w:rPr>
        <w:t xml:space="preserve"> В.Н.</w:t>
      </w:r>
      <w:r w:rsidR="000D78D7" w:rsidRPr="00903689">
        <w:rPr>
          <w:sz w:val="28"/>
          <w:szCs w:val="28"/>
        </w:rPr>
        <w:t xml:space="preserve"> на</w:t>
      </w:r>
      <w:r w:rsidR="000D78D7" w:rsidRPr="00903689">
        <w:rPr>
          <w:rStyle w:val="FontStyle14"/>
          <w:sz w:val="28"/>
          <w:szCs w:val="28"/>
        </w:rPr>
        <w:t xml:space="preserve"> налог на доходы физических лиц с доходов, источником</w:t>
      </w:r>
      <w:r w:rsidR="000D78D7" w:rsidRPr="000D78D7">
        <w:rPr>
          <w:rStyle w:val="FontStyle14"/>
          <w:sz w:val="28"/>
          <w:szCs w:val="28"/>
        </w:rPr>
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</w:t>
      </w:r>
      <w:proofErr w:type="gramEnd"/>
      <w:r w:rsidR="000D78D7" w:rsidRPr="000D78D7">
        <w:rPr>
          <w:rStyle w:val="FontStyle14"/>
          <w:sz w:val="28"/>
          <w:szCs w:val="28"/>
        </w:rPr>
        <w:t xml:space="preserve"> Федер</w:t>
      </w:r>
      <w:r w:rsidR="00903689">
        <w:rPr>
          <w:rStyle w:val="FontStyle14"/>
          <w:sz w:val="28"/>
          <w:szCs w:val="28"/>
        </w:rPr>
        <w:t>ац</w:t>
      </w:r>
      <w:r w:rsidR="007B791E">
        <w:rPr>
          <w:rStyle w:val="FontStyle14"/>
          <w:sz w:val="28"/>
          <w:szCs w:val="28"/>
        </w:rPr>
        <w:t xml:space="preserve">ии </w:t>
      </w:r>
      <w:r w:rsidR="00903689">
        <w:rPr>
          <w:rStyle w:val="FontStyle14"/>
          <w:sz w:val="28"/>
          <w:szCs w:val="28"/>
        </w:rPr>
        <w:t xml:space="preserve">на сумму 221 686,76 руб. и </w:t>
      </w:r>
      <w:r w:rsidR="000D78D7" w:rsidRPr="000D78D7">
        <w:rPr>
          <w:rStyle w:val="FontStyle14"/>
          <w:sz w:val="28"/>
          <w:szCs w:val="28"/>
        </w:rPr>
        <w:t>налог, взимаемый с налогоплательщиков, выбравших в качестве объекта налогообложения доходы на сумму 118 135,13 руб.</w:t>
      </w:r>
    </w:p>
    <w:p w:rsidR="000D78D7" w:rsidRPr="00350F75" w:rsidRDefault="000D78D7" w:rsidP="000D78D7">
      <w:pPr>
        <w:ind w:firstLine="709"/>
        <w:jc w:val="both"/>
        <w:rPr>
          <w:sz w:val="28"/>
          <w:szCs w:val="28"/>
        </w:rPr>
      </w:pPr>
    </w:p>
    <w:p w:rsidR="00982711" w:rsidRPr="00350F75" w:rsidRDefault="00491FAA" w:rsidP="00350F75">
      <w:pPr>
        <w:jc w:val="both"/>
        <w:rPr>
          <w:sz w:val="28"/>
          <w:szCs w:val="28"/>
        </w:rPr>
      </w:pPr>
      <w:r w:rsidRPr="00350F75">
        <w:rPr>
          <w:sz w:val="28"/>
          <w:szCs w:val="28"/>
        </w:rPr>
        <w:t>РЕШИЛИ:</w:t>
      </w:r>
    </w:p>
    <w:p w:rsidR="00982711" w:rsidRPr="004658CB" w:rsidRDefault="00982711" w:rsidP="00350F75">
      <w:pPr>
        <w:ind w:firstLine="709"/>
        <w:jc w:val="both"/>
        <w:rPr>
          <w:sz w:val="28"/>
          <w:szCs w:val="28"/>
        </w:rPr>
      </w:pPr>
      <w:r w:rsidRPr="00350F75">
        <w:rPr>
          <w:sz w:val="28"/>
          <w:szCs w:val="28"/>
        </w:rPr>
        <w:t>1. Принять</w:t>
      </w:r>
      <w:r w:rsidR="00491FAA" w:rsidRPr="00350F75">
        <w:rPr>
          <w:sz w:val="28"/>
          <w:szCs w:val="28"/>
        </w:rPr>
        <w:t xml:space="preserve"> к </w:t>
      </w:r>
      <w:r w:rsidRPr="00350F75">
        <w:rPr>
          <w:sz w:val="28"/>
          <w:szCs w:val="28"/>
        </w:rPr>
        <w:t>сведению</w:t>
      </w:r>
      <w:r w:rsidR="00491FAA" w:rsidRPr="00350F75">
        <w:rPr>
          <w:sz w:val="28"/>
          <w:szCs w:val="28"/>
        </w:rPr>
        <w:t xml:space="preserve"> доклад </w:t>
      </w:r>
      <w:r w:rsidR="0090300C">
        <w:rPr>
          <w:sz w:val="28"/>
          <w:szCs w:val="28"/>
        </w:rPr>
        <w:t>Арзамас М.Н.</w:t>
      </w:r>
      <w:r w:rsidRPr="00350F75">
        <w:rPr>
          <w:sz w:val="28"/>
          <w:szCs w:val="28"/>
        </w:rPr>
        <w:t xml:space="preserve">, </w:t>
      </w:r>
      <w:r w:rsidR="0090300C">
        <w:rPr>
          <w:sz w:val="28"/>
          <w:szCs w:val="28"/>
        </w:rPr>
        <w:t xml:space="preserve">заместителя </w:t>
      </w:r>
      <w:r w:rsidR="00491FAA" w:rsidRPr="00350F75">
        <w:rPr>
          <w:sz w:val="28"/>
          <w:szCs w:val="28"/>
        </w:rPr>
        <w:t>председателя</w:t>
      </w:r>
      <w:r w:rsidR="00491FAA" w:rsidRPr="004658CB">
        <w:rPr>
          <w:sz w:val="28"/>
          <w:szCs w:val="28"/>
        </w:rPr>
        <w:t xml:space="preserve"> комиссии.</w:t>
      </w:r>
    </w:p>
    <w:p w:rsidR="00D1776A" w:rsidRPr="00D1776A" w:rsidRDefault="00491FAA" w:rsidP="00D1776A">
      <w:pPr>
        <w:ind w:firstLine="709"/>
        <w:jc w:val="both"/>
        <w:rPr>
          <w:sz w:val="28"/>
          <w:szCs w:val="28"/>
        </w:rPr>
      </w:pPr>
      <w:r w:rsidRPr="004658CB">
        <w:rPr>
          <w:sz w:val="28"/>
          <w:szCs w:val="28"/>
        </w:rPr>
        <w:t xml:space="preserve">2. </w:t>
      </w:r>
      <w:r w:rsidR="00D1776A">
        <w:rPr>
          <w:sz w:val="28"/>
          <w:szCs w:val="28"/>
        </w:rPr>
        <w:t xml:space="preserve">Администраторам доходов бюджета </w:t>
      </w:r>
      <w:r w:rsidR="00D1776A" w:rsidRPr="00D1776A">
        <w:rPr>
          <w:sz w:val="28"/>
          <w:szCs w:val="28"/>
        </w:rPr>
        <w:t>Благодарненского городско</w:t>
      </w:r>
      <w:r w:rsidR="00D1776A">
        <w:rPr>
          <w:sz w:val="28"/>
          <w:szCs w:val="28"/>
        </w:rPr>
        <w:t xml:space="preserve">го округа Ставропольского края </w:t>
      </w:r>
      <w:r w:rsidR="00D1776A" w:rsidRPr="00D1776A">
        <w:rPr>
          <w:sz w:val="28"/>
          <w:szCs w:val="28"/>
        </w:rPr>
        <w:t xml:space="preserve">провести работу по взысканию задолженности прошлых лет и недоимки </w:t>
      </w:r>
      <w:proofErr w:type="gramStart"/>
      <w:r w:rsidR="00D1776A" w:rsidRPr="00D1776A">
        <w:rPr>
          <w:sz w:val="28"/>
          <w:szCs w:val="28"/>
        </w:rPr>
        <w:t>по</w:t>
      </w:r>
      <w:proofErr w:type="gramEnd"/>
      <w:r w:rsidR="00D1776A" w:rsidRPr="00D1776A">
        <w:rPr>
          <w:sz w:val="28"/>
          <w:szCs w:val="28"/>
        </w:rPr>
        <w:t>:</w:t>
      </w:r>
    </w:p>
    <w:p w:rsidR="00D1776A" w:rsidRPr="00D1776A" w:rsidRDefault="00D1776A" w:rsidP="00D1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земельному налогу и налогу на имущество, </w:t>
      </w:r>
      <w:r w:rsidRPr="00D1776A">
        <w:rPr>
          <w:sz w:val="28"/>
          <w:szCs w:val="28"/>
        </w:rPr>
        <w:t>единому сельскохозяйственному налогу; единому налогу на вмененный доход;</w:t>
      </w:r>
      <w:r w:rsidR="00C822AC">
        <w:rPr>
          <w:sz w:val="28"/>
          <w:szCs w:val="28"/>
        </w:rPr>
        <w:t xml:space="preserve"> НДФЛ;</w:t>
      </w:r>
    </w:p>
    <w:p w:rsidR="00D1776A" w:rsidRPr="00D1776A" w:rsidRDefault="00D1776A" w:rsidP="00D1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усилить контроль по погашению задолженности текущих </w:t>
      </w:r>
      <w:r w:rsidRPr="00D1776A">
        <w:rPr>
          <w:sz w:val="28"/>
          <w:szCs w:val="28"/>
        </w:rPr>
        <w:t>платежей по налогам, отчисления по которым поступают во все уровни бюджета.</w:t>
      </w:r>
    </w:p>
    <w:p w:rsidR="00D1776A" w:rsidRPr="00D1776A" w:rsidRDefault="00D1776A" w:rsidP="00D17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Секретарю </w:t>
      </w:r>
      <w:r w:rsidRPr="00D1776A">
        <w:rPr>
          <w:sz w:val="28"/>
          <w:szCs w:val="28"/>
        </w:rPr>
        <w:t>комиссии:</w:t>
      </w:r>
    </w:p>
    <w:p w:rsidR="00D1776A" w:rsidRDefault="00D1776A" w:rsidP="00D1776A">
      <w:pPr>
        <w:ind w:firstLine="709"/>
        <w:jc w:val="both"/>
        <w:rPr>
          <w:sz w:val="28"/>
          <w:szCs w:val="28"/>
        </w:rPr>
      </w:pPr>
      <w:r w:rsidRPr="00D1776A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и своевременным </w:t>
      </w:r>
      <w:r w:rsidRPr="00D1776A">
        <w:rPr>
          <w:sz w:val="28"/>
          <w:szCs w:val="28"/>
        </w:rPr>
        <w:t>погашением задолженности по налогам, отчисления по которым поступают в бюджет Благодарненского городск</w:t>
      </w:r>
      <w:r>
        <w:rPr>
          <w:sz w:val="28"/>
          <w:szCs w:val="28"/>
        </w:rPr>
        <w:t>ого округа Ставропольского края;</w:t>
      </w:r>
    </w:p>
    <w:p w:rsidR="00491FAA" w:rsidRPr="004658CB" w:rsidRDefault="00D1776A" w:rsidP="00D1776A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</w:t>
      </w:r>
      <w:r w:rsidR="00491FAA" w:rsidRPr="004658CB">
        <w:rPr>
          <w:rStyle w:val="FontStyle14"/>
          <w:sz w:val="28"/>
          <w:szCs w:val="28"/>
        </w:rPr>
        <w:t>нформацию об итогах заседания комиссии разместить на официальном сайте администрации Благодарненского городского округа Ставропольского края.</w:t>
      </w:r>
    </w:p>
    <w:p w:rsidR="004E5703" w:rsidRDefault="004E5703" w:rsidP="00A47146">
      <w:pPr>
        <w:tabs>
          <w:tab w:val="left" w:pos="0"/>
        </w:tabs>
        <w:ind w:firstLine="851"/>
        <w:jc w:val="both"/>
        <w:rPr>
          <w:rStyle w:val="FontStyle14"/>
          <w:sz w:val="28"/>
          <w:szCs w:val="28"/>
        </w:rPr>
      </w:pPr>
    </w:p>
    <w:p w:rsidR="00282B15" w:rsidRDefault="00282B15" w:rsidP="00A47146">
      <w:pPr>
        <w:tabs>
          <w:tab w:val="left" w:pos="0"/>
        </w:tabs>
        <w:ind w:firstLine="851"/>
        <w:jc w:val="both"/>
        <w:rPr>
          <w:rStyle w:val="FontStyle1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90300C" w:rsidRPr="00A24168" w:rsidTr="0090300C">
        <w:tc>
          <w:tcPr>
            <w:tcW w:w="6345" w:type="dxa"/>
          </w:tcPr>
          <w:p w:rsidR="0090300C" w:rsidRPr="0090300C" w:rsidRDefault="000F36D7" w:rsidP="005F7590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экономического развития</w:t>
            </w:r>
            <w:r w:rsidR="0090300C" w:rsidRPr="0090300C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90300C" w:rsidRPr="0090300C" w:rsidRDefault="0090300C" w:rsidP="0090300C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36D7" w:rsidRDefault="000F36D7" w:rsidP="000F36D7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300C" w:rsidRPr="0090300C" w:rsidRDefault="000F36D7" w:rsidP="000F36D7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М.Н. Арзамас</w:t>
            </w:r>
            <w:r w:rsidR="0090300C" w:rsidRPr="0090300C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4E5703" w:rsidRPr="004658CB" w:rsidTr="004E5703">
        <w:tc>
          <w:tcPr>
            <w:tcW w:w="6345" w:type="dxa"/>
          </w:tcPr>
          <w:p w:rsidR="004E5703" w:rsidRDefault="004E5703" w:rsidP="00A47146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2B15" w:rsidRPr="004658CB" w:rsidRDefault="00282B15" w:rsidP="00A47146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E5703" w:rsidRPr="004658CB" w:rsidRDefault="004E5703" w:rsidP="00A4714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1FAA" w:rsidRPr="004658CB" w:rsidTr="004E5703">
        <w:tc>
          <w:tcPr>
            <w:tcW w:w="6345" w:type="dxa"/>
          </w:tcPr>
          <w:p w:rsidR="00491FAA" w:rsidRPr="004658CB" w:rsidRDefault="00491FAA" w:rsidP="00A47146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491FAA" w:rsidRPr="004658CB" w:rsidRDefault="004E5703" w:rsidP="00A4714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Э.Н. Белова</w:t>
            </w:r>
          </w:p>
        </w:tc>
      </w:tr>
    </w:tbl>
    <w:p w:rsidR="00491FAA" w:rsidRPr="004658CB" w:rsidRDefault="00491FAA" w:rsidP="00A47146">
      <w:pPr>
        <w:rPr>
          <w:sz w:val="28"/>
          <w:szCs w:val="28"/>
        </w:rPr>
      </w:pPr>
    </w:p>
    <w:p w:rsidR="00BE25F5" w:rsidRPr="004658CB" w:rsidRDefault="00F91BD7" w:rsidP="00A47146"/>
    <w:sectPr w:rsidR="00BE25F5" w:rsidRPr="004658CB" w:rsidSect="00737BAC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D7" w:rsidRDefault="00F91BD7">
      <w:r>
        <w:separator/>
      </w:r>
    </w:p>
  </w:endnote>
  <w:endnote w:type="continuationSeparator" w:id="0">
    <w:p w:rsidR="00F91BD7" w:rsidRDefault="00F9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D7" w:rsidRDefault="00F91BD7">
      <w:r>
        <w:separator/>
      </w:r>
    </w:p>
  </w:footnote>
  <w:footnote w:type="continuationSeparator" w:id="0">
    <w:p w:rsidR="00F91BD7" w:rsidRDefault="00F9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174" w:rsidRDefault="00F91BD7" w:rsidP="00863E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6484">
      <w:rPr>
        <w:rStyle w:val="a6"/>
        <w:noProof/>
      </w:rPr>
      <w:t>3</w:t>
    </w:r>
    <w:r>
      <w:rPr>
        <w:rStyle w:val="a6"/>
      </w:rPr>
      <w:fldChar w:fldCharType="end"/>
    </w:r>
  </w:p>
  <w:p w:rsidR="00BA0174" w:rsidRDefault="00F91BD7" w:rsidP="00863EB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AA"/>
    <w:rsid w:val="00026089"/>
    <w:rsid w:val="00026AD1"/>
    <w:rsid w:val="000A31B2"/>
    <w:rsid w:val="000D78D7"/>
    <w:rsid w:val="000F36D7"/>
    <w:rsid w:val="001025AA"/>
    <w:rsid w:val="00106AFB"/>
    <w:rsid w:val="00186FE4"/>
    <w:rsid w:val="001B7BDC"/>
    <w:rsid w:val="00282B15"/>
    <w:rsid w:val="002A1E7A"/>
    <w:rsid w:val="002C3337"/>
    <w:rsid w:val="002F1DBA"/>
    <w:rsid w:val="00350F75"/>
    <w:rsid w:val="003721B9"/>
    <w:rsid w:val="00384291"/>
    <w:rsid w:val="003B3AC9"/>
    <w:rsid w:val="003F4DCB"/>
    <w:rsid w:val="00434A6A"/>
    <w:rsid w:val="004658CB"/>
    <w:rsid w:val="00491FAA"/>
    <w:rsid w:val="004E5703"/>
    <w:rsid w:val="00520652"/>
    <w:rsid w:val="005763D3"/>
    <w:rsid w:val="00590FA8"/>
    <w:rsid w:val="005A1D43"/>
    <w:rsid w:val="00613091"/>
    <w:rsid w:val="00616719"/>
    <w:rsid w:val="00646F72"/>
    <w:rsid w:val="00653C5B"/>
    <w:rsid w:val="006671ED"/>
    <w:rsid w:val="00690F68"/>
    <w:rsid w:val="006A1C11"/>
    <w:rsid w:val="006E3483"/>
    <w:rsid w:val="00710670"/>
    <w:rsid w:val="00737BAC"/>
    <w:rsid w:val="0074034F"/>
    <w:rsid w:val="007A1E5D"/>
    <w:rsid w:val="007B791E"/>
    <w:rsid w:val="007E09F1"/>
    <w:rsid w:val="007E1FC9"/>
    <w:rsid w:val="00821F37"/>
    <w:rsid w:val="00831A94"/>
    <w:rsid w:val="0089252F"/>
    <w:rsid w:val="008F2880"/>
    <w:rsid w:val="008F29B7"/>
    <w:rsid w:val="0090300C"/>
    <w:rsid w:val="00903689"/>
    <w:rsid w:val="00982711"/>
    <w:rsid w:val="00A21314"/>
    <w:rsid w:val="00A47146"/>
    <w:rsid w:val="00AC1670"/>
    <w:rsid w:val="00AF6256"/>
    <w:rsid w:val="00B5173E"/>
    <w:rsid w:val="00B81822"/>
    <w:rsid w:val="00BB7576"/>
    <w:rsid w:val="00BC1BAB"/>
    <w:rsid w:val="00C10BCC"/>
    <w:rsid w:val="00C37F48"/>
    <w:rsid w:val="00C822AC"/>
    <w:rsid w:val="00CE7ECC"/>
    <w:rsid w:val="00D1776A"/>
    <w:rsid w:val="00D73BDE"/>
    <w:rsid w:val="00DC47EA"/>
    <w:rsid w:val="00E02990"/>
    <w:rsid w:val="00E06484"/>
    <w:rsid w:val="00E2397A"/>
    <w:rsid w:val="00E64651"/>
    <w:rsid w:val="00EC417C"/>
    <w:rsid w:val="00F31EC8"/>
    <w:rsid w:val="00F50E75"/>
    <w:rsid w:val="00F7087D"/>
    <w:rsid w:val="00F84440"/>
    <w:rsid w:val="00F91BD7"/>
    <w:rsid w:val="00FA253E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AB08-4590-4FE3-9FDE-57A99FAC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 Эла</cp:lastModifiedBy>
  <cp:revision>13</cp:revision>
  <cp:lastPrinted>2019-07-30T13:13:00Z</cp:lastPrinted>
  <dcterms:created xsi:type="dcterms:W3CDTF">2022-05-04T08:56:00Z</dcterms:created>
  <dcterms:modified xsi:type="dcterms:W3CDTF">2022-05-06T13:59:00Z</dcterms:modified>
</cp:coreProperties>
</file>