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B45" w:rsidRPr="00731FE9" w:rsidRDefault="001B6B45" w:rsidP="001B6B45">
      <w:pPr>
        <w:tabs>
          <w:tab w:val="left" w:pos="7230"/>
        </w:tabs>
        <w:ind w:firstLine="0"/>
        <w:jc w:val="center"/>
        <w:rPr>
          <w:rFonts w:ascii="Times New Roman" w:eastAsia="Times New Roman" w:hAnsi="Times New Roman"/>
          <w:b/>
          <w:sz w:val="56"/>
          <w:szCs w:val="56"/>
          <w:lang w:eastAsia="ru-RU"/>
        </w:rPr>
      </w:pPr>
      <w:r w:rsidRPr="00731FE9">
        <w:rPr>
          <w:rFonts w:ascii="Times New Roman" w:eastAsia="Times New Roman" w:hAnsi="Times New Roman"/>
          <w:b/>
          <w:sz w:val="56"/>
          <w:szCs w:val="56"/>
          <w:lang w:eastAsia="ru-RU"/>
        </w:rPr>
        <w:t>ПОСТАНОВЛЕНИЕ</w:t>
      </w:r>
    </w:p>
    <w:p w:rsidR="001B6B45" w:rsidRPr="00731FE9" w:rsidRDefault="001B6B45" w:rsidP="001B6B4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1B6B45" w:rsidRPr="00731FE9" w:rsidRDefault="001B6B45" w:rsidP="001B6B45">
      <w:pPr>
        <w:ind w:firstLine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31FE9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 БЛАГОДАРНЕНСКОГО ГОРОДСКОГО ОКРУГА  СТАВРОПОЛЬСКОГО КРАЯ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96"/>
        <w:gridCol w:w="3048"/>
        <w:gridCol w:w="4253"/>
        <w:gridCol w:w="708"/>
        <w:gridCol w:w="709"/>
      </w:tblGrid>
      <w:tr w:rsidR="001B6B45" w:rsidRPr="00731FE9" w:rsidTr="00D93701">
        <w:trPr>
          <w:trHeight w:val="80"/>
        </w:trPr>
        <w:tc>
          <w:tcPr>
            <w:tcW w:w="496" w:type="dxa"/>
          </w:tcPr>
          <w:p w:rsidR="001B6B45" w:rsidRPr="00731FE9" w:rsidRDefault="001B6B45" w:rsidP="00D937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048" w:type="dxa"/>
            <w:hideMark/>
          </w:tcPr>
          <w:p w:rsidR="001B6B45" w:rsidRPr="00731FE9" w:rsidRDefault="001B6B45" w:rsidP="00D93701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31FE9">
              <w:rPr>
                <w:rFonts w:ascii="Times New Roman" w:eastAsia="Times New Roman" w:hAnsi="Times New Roman"/>
                <w:sz w:val="28"/>
                <w:szCs w:val="28"/>
              </w:rPr>
              <w:t>марта   2018  года</w:t>
            </w:r>
          </w:p>
        </w:tc>
        <w:tc>
          <w:tcPr>
            <w:tcW w:w="4253" w:type="dxa"/>
            <w:hideMark/>
          </w:tcPr>
          <w:p w:rsidR="001B6B45" w:rsidRPr="00731FE9" w:rsidRDefault="001B6B45" w:rsidP="00D93701">
            <w:pPr>
              <w:widowControl w:val="0"/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31FE9">
              <w:rPr>
                <w:rFonts w:ascii="Times New Roman" w:eastAsia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:rsidR="001B6B45" w:rsidRPr="00731FE9" w:rsidRDefault="001B6B45" w:rsidP="00D93701">
            <w:pPr>
              <w:widowControl w:val="0"/>
              <w:autoSpaceDE w:val="0"/>
              <w:autoSpaceDN w:val="0"/>
              <w:adjustRightInd w:val="0"/>
              <w:ind w:firstLine="0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31FE9">
              <w:rPr>
                <w:rFonts w:ascii="Times New Roman" w:eastAsia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hideMark/>
          </w:tcPr>
          <w:p w:rsidR="001B6B45" w:rsidRPr="001B6B45" w:rsidRDefault="001B6B45" w:rsidP="00D93701">
            <w:pPr>
              <w:ind w:firstLine="0"/>
              <w:rPr>
                <w:rFonts w:ascii="Times New Roman" w:hAnsi="Times New Roman"/>
                <w:sz w:val="28"/>
              </w:rPr>
            </w:pPr>
            <w:r w:rsidRPr="001B6B45">
              <w:rPr>
                <w:rFonts w:ascii="Times New Roman" w:hAnsi="Times New Roman"/>
                <w:sz w:val="28"/>
              </w:rPr>
              <w:t>334</w:t>
            </w:r>
          </w:p>
        </w:tc>
      </w:tr>
    </w:tbl>
    <w:p w:rsidR="001B6B45" w:rsidRPr="0094089E" w:rsidRDefault="001B6B45" w:rsidP="001B6B45">
      <w:pPr>
        <w:rPr>
          <w:rFonts w:ascii="Times New Roman" w:hAnsi="Times New Roman"/>
          <w:sz w:val="24"/>
          <w:szCs w:val="24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94089E" w:rsidRDefault="001B6B45" w:rsidP="001B6B45">
      <w:pPr>
        <w:spacing w:line="240" w:lineRule="exact"/>
        <w:rPr>
          <w:rFonts w:ascii="Times New Roman" w:hAnsi="Times New Roman"/>
          <w:sz w:val="28"/>
          <w:szCs w:val="28"/>
          <w:lang w:eastAsia="ru-RU"/>
        </w:rPr>
      </w:pPr>
    </w:p>
    <w:p w:rsidR="001B6B45" w:rsidRPr="00B271BA" w:rsidRDefault="001B6B45" w:rsidP="001B6B45">
      <w:pPr>
        <w:widowControl w:val="0"/>
        <w:autoSpaceDE w:val="0"/>
        <w:autoSpaceDN w:val="0"/>
        <w:adjustRightInd w:val="0"/>
        <w:spacing w:line="240" w:lineRule="exact"/>
        <w:ind w:firstLine="0"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r w:rsidRPr="0094089E">
        <w:rPr>
          <w:rFonts w:ascii="Times New Roman" w:hAnsi="Times New Roman"/>
          <w:sz w:val="28"/>
          <w:szCs w:val="28"/>
          <w:lang w:eastAsia="ru-RU"/>
        </w:rPr>
        <w:t>муниципальной</w:t>
      </w:r>
      <w:r>
        <w:rPr>
          <w:rFonts w:ascii="Times New Roman" w:hAnsi="Times New Roman"/>
          <w:bCs/>
          <w:sz w:val="28"/>
          <w:szCs w:val="28"/>
        </w:rPr>
        <w:t xml:space="preserve"> программы Благодарненского городского округа </w:t>
      </w:r>
      <w:r w:rsidRPr="0094089E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>
        <w:rPr>
          <w:rFonts w:ascii="Times New Roman" w:hAnsi="Times New Roman"/>
          <w:b/>
          <w:bCs/>
          <w:sz w:val="28"/>
        </w:rPr>
        <w:t>»</w:t>
      </w:r>
    </w:p>
    <w:p w:rsidR="001B6B45" w:rsidRDefault="001B6B45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Default="001B6B45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Default="001B6B45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1A5CE1" w:rsidRDefault="001B6B45" w:rsidP="001B6B45">
      <w:pPr>
        <w:rPr>
          <w:rFonts w:ascii="Times New Roman" w:hAnsi="Times New Roman"/>
          <w:bCs/>
          <w:color w:val="000000"/>
          <w:sz w:val="28"/>
          <w:szCs w:val="24"/>
          <w:lang w:eastAsia="ru-RU"/>
        </w:rPr>
      </w:pPr>
    </w:p>
    <w:p w:rsidR="001B6B45" w:rsidRPr="006C409C" w:rsidRDefault="001B6B45" w:rsidP="001B6B45">
      <w:pPr>
        <w:ind w:firstLine="510"/>
        <w:rPr>
          <w:rFonts w:ascii="Times New Roman" w:hAnsi="Times New Roman"/>
          <w:bCs/>
          <w:sz w:val="28"/>
          <w:szCs w:val="28"/>
          <w:lang w:eastAsia="ru-RU"/>
        </w:rPr>
      </w:pP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соответствии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с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Федеральным    законом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от 06 октября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2003 года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Федерации»,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Приказом министерства строительства и жилищно-коммунального хозяйства Российской Федерации   от 06 апреля   2017  года № 691/</w:t>
      </w:r>
      <w:proofErr w:type="spellStart"/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</w:t>
      </w:r>
      <w:proofErr w:type="spellEnd"/>
      <w:proofErr w:type="gramEnd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</w:t>
      </w:r>
      <w:proofErr w:type="gramStart"/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городской среды» на 2018-2022 годы, распоряжением администрации Благодарненского муниципального района Ставропольского края от 19 сентября 2017 года № 359-р «Об утверждении методических рекомендаций по разработке и реализации муниципальных программ Благодарненского городского округа Ставропольского края»,</w:t>
      </w:r>
      <w:r w:rsidRPr="001A5CE1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в целях повышение качества и комфорта современной городской среды на территории </w:t>
      </w:r>
      <w:r w:rsidRPr="006C409C">
        <w:rPr>
          <w:rFonts w:ascii="Times New Roman" w:hAnsi="Times New Roman"/>
          <w:bCs/>
          <w:sz w:val="28"/>
          <w:szCs w:val="28"/>
        </w:rPr>
        <w:t>Благодарненского городск</w:t>
      </w:r>
      <w:r>
        <w:rPr>
          <w:rFonts w:ascii="Times New Roman" w:hAnsi="Times New Roman"/>
          <w:bCs/>
          <w:sz w:val="28"/>
          <w:szCs w:val="28"/>
        </w:rPr>
        <w:t>ого округа Ставропольского края</w:t>
      </w:r>
      <w:r w:rsidRPr="006C409C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C409C">
        <w:rPr>
          <w:rFonts w:ascii="Times New Roman" w:hAnsi="Times New Roman"/>
          <w:sz w:val="28"/>
          <w:szCs w:val="28"/>
          <w:lang w:eastAsia="ru-RU"/>
        </w:rPr>
        <w:t xml:space="preserve">администрация </w:t>
      </w:r>
      <w:r>
        <w:rPr>
          <w:rFonts w:ascii="Times New Roman" w:hAnsi="Times New Roman"/>
          <w:sz w:val="28"/>
          <w:szCs w:val="28"/>
          <w:lang w:eastAsia="ru-RU"/>
        </w:rPr>
        <w:t>Благодарненского городского округа</w:t>
      </w:r>
      <w:r w:rsidRPr="006C409C">
        <w:rPr>
          <w:rFonts w:ascii="Times New Roman" w:hAnsi="Times New Roman"/>
          <w:sz w:val="28"/>
          <w:szCs w:val="28"/>
          <w:lang w:eastAsia="ru-RU"/>
        </w:rPr>
        <w:t xml:space="preserve"> Ставропольского края</w:t>
      </w:r>
      <w:proofErr w:type="gramEnd"/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  <w:r w:rsidRPr="0094089E">
        <w:rPr>
          <w:rFonts w:ascii="Times New Roman" w:hAnsi="Times New Roman"/>
          <w:bCs/>
          <w:sz w:val="28"/>
          <w:szCs w:val="24"/>
          <w:lang w:eastAsia="ru-RU"/>
        </w:rPr>
        <w:t>ПОСТАНОВЛЯЕТ:</w:t>
      </w:r>
    </w:p>
    <w:p w:rsidR="001B6B45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0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/>
          <w:b/>
          <w:bCs/>
          <w:sz w:val="28"/>
        </w:rPr>
      </w:pPr>
      <w:r>
        <w:rPr>
          <w:rFonts w:ascii="Times New Roman" w:hAnsi="Times New Roman"/>
          <w:sz w:val="28"/>
          <w:szCs w:val="24"/>
          <w:lang w:eastAsia="ru-RU"/>
        </w:rPr>
        <w:t>1.</w:t>
      </w:r>
      <w:r>
        <w:rPr>
          <w:rFonts w:ascii="Times New Roman" w:hAnsi="Times New Roman"/>
          <w:sz w:val="28"/>
          <w:szCs w:val="24"/>
          <w:lang w:eastAsia="ru-RU"/>
        </w:rPr>
        <w:tab/>
      </w:r>
      <w:r w:rsidRPr="0094089E">
        <w:rPr>
          <w:rFonts w:ascii="Times New Roman" w:hAnsi="Times New Roman"/>
          <w:sz w:val="28"/>
          <w:szCs w:val="24"/>
          <w:lang w:eastAsia="ru-RU"/>
        </w:rPr>
        <w:t xml:space="preserve">Утвердить прилагаемую муниципальную </w:t>
      </w:r>
      <w:r w:rsidRPr="0094089E">
        <w:rPr>
          <w:rFonts w:ascii="Times New Roman" w:hAnsi="Times New Roman"/>
          <w:bCs/>
          <w:sz w:val="28"/>
          <w:szCs w:val="28"/>
        </w:rPr>
        <w:t xml:space="preserve">программу Благодарненского </w:t>
      </w:r>
      <w:r>
        <w:rPr>
          <w:rFonts w:ascii="Times New Roman" w:hAnsi="Times New Roman"/>
          <w:bCs/>
          <w:sz w:val="28"/>
          <w:szCs w:val="28"/>
        </w:rPr>
        <w:t>городского округа</w:t>
      </w:r>
      <w:r w:rsidRPr="0094089E">
        <w:rPr>
          <w:rFonts w:ascii="Times New Roman" w:hAnsi="Times New Roman"/>
          <w:bCs/>
          <w:sz w:val="28"/>
          <w:szCs w:val="28"/>
        </w:rPr>
        <w:t xml:space="preserve"> Ставропольского края </w:t>
      </w:r>
      <w:r w:rsidRPr="0094089E">
        <w:rPr>
          <w:rFonts w:ascii="Times New Roman" w:hAnsi="Times New Roman"/>
          <w:b/>
          <w:bCs/>
          <w:sz w:val="28"/>
        </w:rPr>
        <w:t>«</w:t>
      </w:r>
      <w:r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94089E">
        <w:rPr>
          <w:rFonts w:ascii="Times New Roman" w:hAnsi="Times New Roman"/>
          <w:b/>
          <w:bCs/>
          <w:sz w:val="28"/>
        </w:rPr>
        <w:t>».</w:t>
      </w:r>
    </w:p>
    <w:p w:rsidR="001B6B45" w:rsidRDefault="001B6B45" w:rsidP="001B6B45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Default="001B6B45" w:rsidP="001B6B45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ind w:firstLine="709"/>
        <w:rPr>
          <w:rFonts w:ascii="Times New Roman" w:hAnsi="Times New Roman"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4"/>
          <w:lang w:eastAsia="ru-RU"/>
        </w:rPr>
        <w:lastRenderedPageBreak/>
        <w:t>2.</w:t>
      </w:r>
      <w:r>
        <w:rPr>
          <w:rFonts w:ascii="Times New Roman" w:hAnsi="Times New Roman"/>
          <w:sz w:val="28"/>
          <w:szCs w:val="24"/>
          <w:lang w:eastAsia="ru-RU"/>
        </w:rPr>
        <w:tab/>
      </w:r>
      <w:proofErr w:type="gramStart"/>
      <w:r w:rsidRPr="0094089E">
        <w:rPr>
          <w:rFonts w:ascii="Times New Roman" w:hAnsi="Times New Roman"/>
          <w:sz w:val="28"/>
          <w:szCs w:val="24"/>
          <w:lang w:eastAsia="ru-RU"/>
        </w:rPr>
        <w:t>Контроль за</w:t>
      </w:r>
      <w:proofErr w:type="gramEnd"/>
      <w:r w:rsidRPr="0094089E">
        <w:rPr>
          <w:rFonts w:ascii="Times New Roman" w:hAnsi="Times New Roman"/>
          <w:sz w:val="28"/>
          <w:szCs w:val="24"/>
          <w:lang w:eastAsia="ru-RU"/>
        </w:rPr>
        <w:t xml:space="preserve"> выполнением настоящего </w:t>
      </w:r>
      <w:r>
        <w:rPr>
          <w:rFonts w:ascii="Times New Roman" w:hAnsi="Times New Roman"/>
          <w:sz w:val="28"/>
          <w:szCs w:val="24"/>
          <w:lang w:eastAsia="ru-RU"/>
        </w:rPr>
        <w:t>постановления</w:t>
      </w:r>
      <w:r w:rsidRPr="0094089E">
        <w:rPr>
          <w:rFonts w:ascii="Times New Roman" w:hAnsi="Times New Roman"/>
          <w:sz w:val="28"/>
          <w:szCs w:val="24"/>
          <w:lang w:eastAsia="ru-RU"/>
        </w:rPr>
        <w:t xml:space="preserve"> возложить на первого заместителя главы администрации Благодарненского </w:t>
      </w:r>
      <w:r>
        <w:rPr>
          <w:rFonts w:ascii="Times New Roman" w:hAnsi="Times New Roman"/>
          <w:sz w:val="28"/>
          <w:szCs w:val="24"/>
          <w:lang w:eastAsia="ru-RU"/>
        </w:rPr>
        <w:t>городского округа</w:t>
      </w:r>
      <w:r w:rsidRPr="0094089E">
        <w:rPr>
          <w:rFonts w:ascii="Times New Roman" w:hAnsi="Times New Roman"/>
          <w:sz w:val="28"/>
          <w:szCs w:val="24"/>
          <w:lang w:eastAsia="ru-RU"/>
        </w:rPr>
        <w:t xml:space="preserve"> Ставропольского края Сошникова А.А.</w:t>
      </w:r>
    </w:p>
    <w:p w:rsidR="001B6B45" w:rsidRPr="0094089E" w:rsidRDefault="001B6B45" w:rsidP="001B6B45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  <w:lang w:eastAsia="ru-RU"/>
        </w:rPr>
      </w:pPr>
    </w:p>
    <w:p w:rsidR="001B6B45" w:rsidRPr="00731FE9" w:rsidRDefault="001B6B45" w:rsidP="001B6B45">
      <w:pPr>
        <w:ind w:firstLine="709"/>
        <w:rPr>
          <w:rFonts w:ascii="Times New Roman" w:hAnsi="Times New Roman"/>
          <w:bCs/>
          <w:sz w:val="28"/>
          <w:szCs w:val="24"/>
          <w:lang w:eastAsia="ru-RU"/>
        </w:rPr>
      </w:pPr>
      <w:r>
        <w:rPr>
          <w:rFonts w:ascii="Times New Roman" w:hAnsi="Times New Roman"/>
          <w:bCs/>
          <w:sz w:val="28"/>
          <w:szCs w:val="24"/>
          <w:lang w:eastAsia="ru-RU"/>
        </w:rPr>
        <w:t>3.</w:t>
      </w:r>
      <w:r>
        <w:rPr>
          <w:rFonts w:ascii="Times New Roman" w:hAnsi="Times New Roman"/>
          <w:bCs/>
          <w:sz w:val="28"/>
          <w:szCs w:val="24"/>
          <w:lang w:eastAsia="ru-RU"/>
        </w:rPr>
        <w:tab/>
      </w:r>
      <w:r w:rsidRPr="00731FE9">
        <w:rPr>
          <w:rFonts w:ascii="Times New Roman" w:hAnsi="Times New Roman"/>
          <w:bCs/>
          <w:sz w:val="28"/>
          <w:szCs w:val="24"/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1B6B45" w:rsidRPr="003258A0" w:rsidRDefault="001B6B45" w:rsidP="001B6B45">
      <w:pPr>
        <w:ind w:firstLine="709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Default="001B6B45" w:rsidP="001B6B45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Default="001B6B45" w:rsidP="001B6B45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B271BA" w:rsidRDefault="001B6B45" w:rsidP="001B6B45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1B6B45" w:rsidRPr="0094089E" w:rsidTr="00D93701">
        <w:trPr>
          <w:trHeight w:val="708"/>
        </w:trPr>
        <w:tc>
          <w:tcPr>
            <w:tcW w:w="7196" w:type="dxa"/>
          </w:tcPr>
          <w:p w:rsidR="001B6B45" w:rsidRPr="0094089E" w:rsidRDefault="001B6B45" w:rsidP="00D93701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</w:p>
          <w:p w:rsidR="001B6B45" w:rsidRPr="0094089E" w:rsidRDefault="001B6B45" w:rsidP="00D93701">
            <w:pPr>
              <w:spacing w:line="240" w:lineRule="exact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</w:p>
          <w:p w:rsidR="001B6B45" w:rsidRPr="0094089E" w:rsidRDefault="001B6B45" w:rsidP="00D93701">
            <w:pPr>
              <w:shd w:val="clear" w:color="auto" w:fill="FFFFFF"/>
              <w:spacing w:line="240" w:lineRule="exact"/>
              <w:ind w:firstLine="0"/>
              <w:rPr>
                <w:rFonts w:ascii="Times New Roman" w:hAnsi="Times New Roman"/>
                <w:color w:val="000000"/>
                <w:spacing w:val="-1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1B6B45" w:rsidRPr="0094089E" w:rsidRDefault="001B6B45" w:rsidP="00D93701">
            <w:pPr>
              <w:suppressAutoHyphens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</w:p>
          <w:p w:rsidR="001B6B45" w:rsidRPr="0094089E" w:rsidRDefault="001B6B45" w:rsidP="00D93701">
            <w:pPr>
              <w:tabs>
                <w:tab w:val="left" w:pos="1980"/>
              </w:tabs>
              <w:suppressAutoHyphens/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ab/>
            </w:r>
          </w:p>
          <w:p w:rsidR="001B6B45" w:rsidRPr="0094089E" w:rsidRDefault="001B6B45" w:rsidP="00D93701">
            <w:pPr>
              <w:suppressAutoHyphens/>
              <w:spacing w:line="240" w:lineRule="exact"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94089E">
              <w:rPr>
                <w:rFonts w:ascii="Times New Roman" w:hAnsi="Times New Roman"/>
                <w:sz w:val="28"/>
                <w:szCs w:val="28"/>
              </w:rPr>
              <w:t>С.Т. Бычков</w:t>
            </w:r>
          </w:p>
        </w:tc>
      </w:tr>
    </w:tbl>
    <w:p w:rsidR="001B6B45" w:rsidRPr="0094089E" w:rsidRDefault="001B6B45" w:rsidP="001B6B45">
      <w:pPr>
        <w:ind w:firstLine="798"/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rPr>
          <w:rFonts w:ascii="Times New Roman" w:hAnsi="Times New Roman"/>
          <w:bCs/>
          <w:sz w:val="28"/>
          <w:szCs w:val="24"/>
          <w:lang w:eastAsia="ru-RU"/>
        </w:rPr>
      </w:pPr>
    </w:p>
    <w:p w:rsidR="001B6B45" w:rsidRPr="0094089E" w:rsidRDefault="001B6B45" w:rsidP="001B6B45">
      <w:pPr>
        <w:widowControl w:val="0"/>
        <w:autoSpaceDE w:val="0"/>
        <w:autoSpaceDN w:val="0"/>
        <w:adjustRightInd w:val="0"/>
        <w:jc w:val="right"/>
        <w:rPr>
          <w:rFonts w:ascii="Times New Roman" w:hAnsi="Times New Roman"/>
          <w:sz w:val="28"/>
          <w:szCs w:val="28"/>
        </w:rPr>
      </w:pPr>
    </w:p>
    <w:p w:rsidR="001B6B45" w:rsidRPr="0094089E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Pr="0094089E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 w:rsidP="001B6B45">
      <w:pPr>
        <w:widowControl w:val="0"/>
        <w:autoSpaceDE w:val="0"/>
        <w:autoSpaceDN w:val="0"/>
        <w:adjustRightInd w:val="0"/>
        <w:ind w:firstLine="540"/>
        <w:rPr>
          <w:rFonts w:ascii="Times New Roman" w:hAnsi="Times New Roman"/>
          <w:sz w:val="28"/>
          <w:szCs w:val="28"/>
        </w:rPr>
      </w:pPr>
    </w:p>
    <w:p w:rsidR="001B6B45" w:rsidRDefault="001B6B45"/>
    <w:p w:rsidR="00A447EA" w:rsidRDefault="00A447EA" w:rsidP="00B00F7A">
      <w:pPr>
        <w:pStyle w:val="a3"/>
        <w:jc w:val="center"/>
        <w:rPr>
          <w:rFonts w:ascii="Times New Roman" w:hAnsi="Times New Roman"/>
        </w:rPr>
      </w:pPr>
    </w:p>
    <w:p w:rsidR="00A447EA" w:rsidRPr="005072E4" w:rsidRDefault="00A447EA" w:rsidP="00B00F7A">
      <w:pPr>
        <w:pStyle w:val="a3"/>
        <w:jc w:val="center"/>
        <w:rPr>
          <w:rFonts w:ascii="Times New Roman" w:hAnsi="Times New Roman"/>
        </w:rPr>
      </w:pPr>
    </w:p>
    <w:p w:rsidR="00A447EA" w:rsidRDefault="00A447EA" w:rsidP="00CC11A6">
      <w:pPr>
        <w:pStyle w:val="a3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3D7A10">
        <w:rPr>
          <w:rFonts w:ascii="Times New Roman" w:hAnsi="Times New Roman"/>
          <w:sz w:val="28"/>
          <w:szCs w:val="28"/>
        </w:rPr>
        <w:t xml:space="preserve">Муниципальная программа  </w:t>
      </w:r>
    </w:p>
    <w:p w:rsidR="00A447EA" w:rsidRDefault="00A447EA" w:rsidP="00CC11A6">
      <w:pPr>
        <w:pStyle w:val="a3"/>
        <w:spacing w:line="240" w:lineRule="exact"/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3D7A10">
        <w:rPr>
          <w:rFonts w:ascii="Times New Roman" w:hAnsi="Times New Roman"/>
          <w:bCs/>
          <w:sz w:val="28"/>
          <w:szCs w:val="28"/>
        </w:rPr>
        <w:t>Благодарненского городского округа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3D7A10">
        <w:rPr>
          <w:rFonts w:ascii="Times New Roman" w:hAnsi="Times New Roman"/>
          <w:bCs/>
          <w:sz w:val="28"/>
          <w:szCs w:val="28"/>
        </w:rPr>
        <w:t xml:space="preserve">Ставропольского края </w:t>
      </w:r>
    </w:p>
    <w:p w:rsidR="00A447EA" w:rsidRPr="003D7A10" w:rsidRDefault="00A447EA" w:rsidP="0037360C">
      <w:pPr>
        <w:pStyle w:val="a3"/>
        <w:spacing w:line="240" w:lineRule="exact"/>
        <w:jc w:val="center"/>
        <w:rPr>
          <w:sz w:val="28"/>
          <w:szCs w:val="28"/>
        </w:rPr>
      </w:pPr>
      <w:r w:rsidRPr="003D7A10">
        <w:rPr>
          <w:rFonts w:ascii="Times New Roman" w:hAnsi="Times New Roman"/>
          <w:b/>
          <w:bCs/>
          <w:sz w:val="28"/>
          <w:szCs w:val="28"/>
        </w:rPr>
        <w:t>«</w:t>
      </w:r>
      <w:r w:rsidRPr="003D7A10">
        <w:rPr>
          <w:rFonts w:ascii="Times New Roman" w:hAnsi="Times New Roman"/>
          <w:sz w:val="28"/>
          <w:szCs w:val="28"/>
        </w:rPr>
        <w:t>Формирование современной городской среды на 2018-2022 годы</w:t>
      </w:r>
      <w:r w:rsidRPr="003D7A10">
        <w:rPr>
          <w:rFonts w:ascii="Times New Roman" w:hAnsi="Times New Roman"/>
          <w:b/>
          <w:bCs/>
          <w:sz w:val="28"/>
          <w:szCs w:val="28"/>
        </w:rPr>
        <w:t>»</w:t>
      </w:r>
    </w:p>
    <w:p w:rsidR="00A447EA" w:rsidRPr="003D7A10" w:rsidRDefault="00A447EA" w:rsidP="00B00F7A">
      <w:pPr>
        <w:pStyle w:val="a3"/>
        <w:jc w:val="center"/>
        <w:rPr>
          <w:sz w:val="28"/>
          <w:szCs w:val="28"/>
        </w:rPr>
      </w:pP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94089E" w:rsidRDefault="00A447EA" w:rsidP="00CC11A6">
      <w:pPr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94089E">
        <w:rPr>
          <w:rFonts w:ascii="Times New Roman" w:hAnsi="Times New Roman"/>
          <w:sz w:val="28"/>
          <w:szCs w:val="28"/>
        </w:rPr>
        <w:t>ПАСПОРТ</w:t>
      </w:r>
    </w:p>
    <w:p w:rsidR="00A447EA" w:rsidRPr="0094089E" w:rsidRDefault="00A447EA" w:rsidP="00B00F7A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94089E">
        <w:rPr>
          <w:rFonts w:ascii="Times New Roman" w:hAnsi="Times New Roman"/>
          <w:sz w:val="28"/>
          <w:szCs w:val="28"/>
        </w:rPr>
        <w:t xml:space="preserve">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</w:t>
      </w:r>
      <w:r w:rsidRPr="0094089E">
        <w:rPr>
          <w:rFonts w:ascii="Times New Roman" w:hAnsi="Times New Roman"/>
          <w:sz w:val="28"/>
          <w:szCs w:val="28"/>
        </w:rPr>
        <w:t>«Формирова</w:t>
      </w:r>
      <w:r>
        <w:rPr>
          <w:rFonts w:ascii="Times New Roman" w:hAnsi="Times New Roman"/>
          <w:sz w:val="28"/>
          <w:szCs w:val="28"/>
        </w:rPr>
        <w:t>ние современной городской среды</w:t>
      </w:r>
    </w:p>
    <w:p w:rsidR="00A447EA" w:rsidRDefault="00A447EA" w:rsidP="00B00F7A">
      <w:pPr>
        <w:spacing w:line="240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2018-2022 годы»</w:t>
      </w: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69"/>
        <w:gridCol w:w="6237"/>
      </w:tblGrid>
      <w:tr w:rsidR="00A447EA" w:rsidRPr="00FC4EE6" w:rsidTr="00CC11A6">
        <w:tc>
          <w:tcPr>
            <w:tcW w:w="3369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6237" w:type="dxa"/>
          </w:tcPr>
          <w:p w:rsidR="00A447EA" w:rsidRDefault="00A447EA" w:rsidP="001563F1">
            <w:pPr>
              <w:pStyle w:val="Default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>
              <w:rPr>
                <w:color w:val="auto"/>
                <w:sz w:val="28"/>
                <w:szCs w:val="28"/>
              </w:rPr>
              <w:t>277 439,037тыс.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77439,037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Default"/>
              <w:ind w:firstLine="0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447EA" w:rsidRPr="00842CA2" w:rsidRDefault="00A447EA" w:rsidP="001563F1">
            <w:pPr>
              <w:pStyle w:val="ConsPlusCell"/>
              <w:ind w:firstLine="0"/>
              <w:jc w:val="left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>
              <w:t>262 179,890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73 179,890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ConsPlusCell"/>
              <w:ind w:firstLine="0"/>
              <w:jc w:val="left"/>
            </w:pPr>
            <w:r w:rsidRPr="00842CA2">
              <w:t xml:space="preserve">за счет средств местного бюджета </w:t>
            </w:r>
            <w:r>
              <w:t>15 259,147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4 259,147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261"/>
              <w:jc w:val="left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370404" w:rsidRDefault="00A447EA" w:rsidP="002D2D7D">
            <w:pPr>
              <w:pStyle w:val="Default"/>
              <w:ind w:firstLine="261"/>
              <w:jc w:val="left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447EA" w:rsidRPr="00FC4EE6" w:rsidRDefault="00A447EA" w:rsidP="002D2D7D">
            <w:pPr>
              <w:ind w:firstLine="261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370404">
              <w:rPr>
                <w:rFonts w:ascii="Times New Roman" w:hAnsi="Times New Roman"/>
                <w:sz w:val="28"/>
                <w:szCs w:val="28"/>
              </w:rPr>
              <w:t>2022</w:t>
            </w:r>
            <w:r>
              <w:rPr>
                <w:sz w:val="28"/>
                <w:szCs w:val="28"/>
              </w:rPr>
              <w:t xml:space="preserve"> год</w:t>
            </w:r>
            <w:r w:rsidRPr="001563F1">
              <w:rPr>
                <w:rFonts w:ascii="Times New Roman" w:hAnsi="Times New Roman"/>
                <w:sz w:val="28"/>
                <w:szCs w:val="28"/>
              </w:rPr>
              <w:t>– 2750,000 тыс.</w:t>
            </w:r>
            <w:r w:rsidRPr="00370404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  <w:r>
              <w:rPr>
                <w:sz w:val="28"/>
                <w:szCs w:val="28"/>
              </w:rPr>
              <w:t>*</w:t>
            </w:r>
          </w:p>
        </w:tc>
      </w:tr>
    </w:tbl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826377">
      <w:pPr>
        <w:pStyle w:val="ConsPlusNormal"/>
        <w:ind w:firstLine="709"/>
        <w:rPr>
          <w:rFonts w:ascii="Times New Roman" w:hAnsi="Times New Roman"/>
          <w:sz w:val="28"/>
          <w:szCs w:val="28"/>
        </w:rPr>
      </w:pPr>
    </w:p>
    <w:p w:rsidR="00A447EA" w:rsidRDefault="00A447EA" w:rsidP="00B446D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447EA" w:rsidRDefault="00C428C0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A447EA">
        <w:rPr>
          <w:rFonts w:ascii="Times New Roman" w:hAnsi="Times New Roman"/>
          <w:sz w:val="28"/>
          <w:szCs w:val="28"/>
        </w:rPr>
        <w:t>ОДПРОГРАММА</w:t>
      </w:r>
    </w:p>
    <w:p w:rsidR="00A447EA" w:rsidRPr="00B00F7A" w:rsidRDefault="00A447EA" w:rsidP="00CC11A6">
      <w:pPr>
        <w:pStyle w:val="a5"/>
        <w:spacing w:line="240" w:lineRule="exact"/>
        <w:ind w:left="0"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«Современная городская среда»</w:t>
      </w: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rPr>
          <w:rFonts w:ascii="Times New Roman" w:hAnsi="Times New Roman"/>
          <w:sz w:val="28"/>
          <w:szCs w:val="28"/>
        </w:rPr>
      </w:pPr>
    </w:p>
    <w:p w:rsidR="00A447EA" w:rsidRPr="00F013BE" w:rsidRDefault="00A447EA" w:rsidP="00CC11A6">
      <w:pPr>
        <w:widowControl w:val="0"/>
        <w:autoSpaceDE w:val="0"/>
        <w:autoSpaceDN w:val="0"/>
        <w:adjustRightInd w:val="0"/>
        <w:spacing w:line="240" w:lineRule="exact"/>
        <w:ind w:firstLine="0"/>
        <w:jc w:val="center"/>
        <w:rPr>
          <w:rFonts w:ascii="Times New Roman" w:hAnsi="Times New Roman"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ПАСПОРТ</w:t>
      </w:r>
    </w:p>
    <w:p w:rsidR="00A447EA" w:rsidRDefault="00A447EA" w:rsidP="00B00F7A">
      <w:pPr>
        <w:widowControl w:val="0"/>
        <w:autoSpaceDE w:val="0"/>
        <w:autoSpaceDN w:val="0"/>
        <w:adjustRightInd w:val="0"/>
        <w:spacing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F013BE">
        <w:rPr>
          <w:rFonts w:ascii="Times New Roman" w:hAnsi="Times New Roman"/>
          <w:sz w:val="28"/>
          <w:szCs w:val="28"/>
        </w:rPr>
        <w:t>Подпрограммы «</w:t>
      </w:r>
      <w:r>
        <w:rPr>
          <w:rFonts w:ascii="Times New Roman" w:hAnsi="Times New Roman"/>
          <w:sz w:val="28"/>
          <w:szCs w:val="28"/>
        </w:rPr>
        <w:t>Современная городская среда</w:t>
      </w:r>
      <w:r w:rsidRPr="00F013BE">
        <w:rPr>
          <w:rFonts w:ascii="Times New Roman" w:hAnsi="Times New Roman"/>
          <w:sz w:val="28"/>
          <w:szCs w:val="28"/>
        </w:rPr>
        <w:t>»</w:t>
      </w:r>
      <w:r w:rsidRPr="00F013BE">
        <w:rPr>
          <w:rFonts w:ascii="Times New Roman" w:hAnsi="Times New Roman"/>
          <w:bCs/>
          <w:sz w:val="28"/>
          <w:szCs w:val="28"/>
        </w:rPr>
        <w:t xml:space="preserve"> муниципальной программы Благодарненского городского округа Ставропольского края </w:t>
      </w:r>
      <w:r w:rsidRPr="00F013BE">
        <w:rPr>
          <w:rFonts w:ascii="Times New Roman" w:hAnsi="Times New Roman"/>
          <w:b/>
          <w:bCs/>
          <w:sz w:val="28"/>
          <w:szCs w:val="28"/>
        </w:rPr>
        <w:t>«</w:t>
      </w:r>
      <w:r w:rsidRPr="00FC4EE6">
        <w:rPr>
          <w:rFonts w:ascii="Times New Roman" w:hAnsi="Times New Roman"/>
          <w:sz w:val="28"/>
          <w:szCs w:val="28"/>
        </w:rPr>
        <w:t>Формирование современной городской среды</w:t>
      </w:r>
      <w:r>
        <w:rPr>
          <w:rFonts w:ascii="Times New Roman" w:hAnsi="Times New Roman"/>
          <w:sz w:val="28"/>
          <w:szCs w:val="28"/>
        </w:rPr>
        <w:t>» на 2018-2022</w:t>
      </w:r>
      <w:r w:rsidRPr="00FC4EE6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ы</w:t>
      </w:r>
      <w:r w:rsidRPr="00F013BE">
        <w:rPr>
          <w:rFonts w:ascii="Times New Roman" w:hAnsi="Times New Roman"/>
          <w:b/>
          <w:bCs/>
          <w:sz w:val="28"/>
          <w:szCs w:val="28"/>
        </w:rPr>
        <w:t>»</w:t>
      </w:r>
    </w:p>
    <w:p w:rsidR="00A447EA" w:rsidRDefault="00A447EA" w:rsidP="00B00F7A">
      <w:pPr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7194"/>
      </w:tblGrid>
      <w:tr w:rsidR="00A447EA" w:rsidRPr="00F013BE" w:rsidTr="003C79AC">
        <w:tc>
          <w:tcPr>
            <w:tcW w:w="2376" w:type="dxa"/>
          </w:tcPr>
          <w:p w:rsidR="00A447EA" w:rsidRPr="00F013BE" w:rsidRDefault="00A447EA" w:rsidP="009F6A9F">
            <w:pPr>
              <w:widowControl w:val="0"/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7194" w:type="dxa"/>
          </w:tcPr>
          <w:p w:rsidR="00A447EA" w:rsidRPr="00F013BE" w:rsidRDefault="00A447EA" w:rsidP="00347990">
            <w:pPr>
              <w:widowControl w:val="0"/>
              <w:autoSpaceDE w:val="0"/>
              <w:autoSpaceDN w:val="0"/>
              <w:adjustRightInd w:val="0"/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  <w:r w:rsidRPr="00F013BE">
              <w:rPr>
                <w:rFonts w:ascii="Times New Roman" w:hAnsi="Times New Roman"/>
                <w:sz w:val="28"/>
                <w:szCs w:val="28"/>
              </w:rPr>
              <w:t>2018-202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F013BE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  <w:r w:rsidRPr="00C22A77">
              <w:rPr>
                <w:rFonts w:ascii="Times New Roman" w:hAnsi="Times New Roman"/>
                <w:sz w:val="28"/>
                <w:szCs w:val="28"/>
              </w:rPr>
              <w:t xml:space="preserve">Объемы </w:t>
            </w:r>
            <w:r>
              <w:rPr>
                <w:rFonts w:ascii="Times New Roman" w:hAnsi="Times New Roman"/>
                <w:sz w:val="28"/>
                <w:szCs w:val="28"/>
              </w:rPr>
              <w:t>и источники финансового обеспечения</w:t>
            </w:r>
          </w:p>
        </w:tc>
        <w:tc>
          <w:tcPr>
            <w:tcW w:w="7194" w:type="dxa"/>
          </w:tcPr>
          <w:p w:rsidR="00A447EA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Объем</w:t>
            </w:r>
            <w:r>
              <w:rPr>
                <w:sz w:val="28"/>
                <w:szCs w:val="28"/>
              </w:rPr>
              <w:t xml:space="preserve"> финансового обеспечения программы </w:t>
            </w:r>
            <w:r w:rsidRPr="00842CA2">
              <w:rPr>
                <w:color w:val="auto"/>
                <w:sz w:val="28"/>
                <w:szCs w:val="28"/>
              </w:rPr>
              <w:t xml:space="preserve">составит </w:t>
            </w:r>
            <w:r>
              <w:rPr>
                <w:color w:val="auto"/>
                <w:sz w:val="28"/>
                <w:szCs w:val="28"/>
              </w:rPr>
              <w:t>277 439,037тыс. рублей*,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77439,037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 – 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50000,000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Default"/>
              <w:ind w:firstLine="0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A447EA" w:rsidRPr="00842CA2" w:rsidRDefault="00A447EA" w:rsidP="001563F1">
            <w:pPr>
              <w:pStyle w:val="ConsPlusCell"/>
              <w:ind w:firstLine="0"/>
            </w:pPr>
            <w:r w:rsidRPr="00842CA2">
              <w:t>за счет сре</w:t>
            </w:r>
            <w:proofErr w:type="gramStart"/>
            <w:r w:rsidRPr="00842CA2">
              <w:t>дств кр</w:t>
            </w:r>
            <w:proofErr w:type="gramEnd"/>
            <w:r w:rsidRPr="00842CA2">
              <w:t xml:space="preserve">аевого бюджета – </w:t>
            </w:r>
            <w:r>
              <w:t>262 179,890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2018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73 179,890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2022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47250,000</w:t>
            </w:r>
            <w:r w:rsidRPr="00842CA2">
              <w:rPr>
                <w:color w:val="auto"/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</w:p>
          <w:p w:rsidR="00A447EA" w:rsidRPr="00842CA2" w:rsidRDefault="00A447EA" w:rsidP="001563F1">
            <w:pPr>
              <w:pStyle w:val="ConsPlusCell"/>
              <w:ind w:firstLine="0"/>
            </w:pPr>
            <w:r w:rsidRPr="00842CA2">
              <w:t xml:space="preserve">за счет средств местного бюджета </w:t>
            </w:r>
            <w:r>
              <w:t>15 259,147</w:t>
            </w:r>
            <w:r w:rsidRPr="00842CA2">
              <w:t xml:space="preserve"> тыс. рублей</w:t>
            </w:r>
            <w:r>
              <w:t>*</w:t>
            </w:r>
            <w:r w:rsidRPr="00842CA2">
              <w:t>, в том числе по годам: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</w:t>
            </w:r>
            <w:r>
              <w:rPr>
                <w:color w:val="auto"/>
                <w:sz w:val="28"/>
                <w:szCs w:val="28"/>
              </w:rPr>
              <w:t>8 год</w:t>
            </w:r>
            <w:r w:rsidRPr="00842CA2">
              <w:rPr>
                <w:color w:val="auto"/>
                <w:sz w:val="28"/>
                <w:szCs w:val="28"/>
              </w:rPr>
              <w:t xml:space="preserve"> – </w:t>
            </w:r>
            <w:r>
              <w:rPr>
                <w:color w:val="auto"/>
                <w:sz w:val="28"/>
                <w:szCs w:val="28"/>
              </w:rPr>
              <w:t>4 259,147</w:t>
            </w:r>
            <w:r w:rsidRPr="00842CA2">
              <w:rPr>
                <w:color w:val="auto"/>
                <w:sz w:val="28"/>
                <w:szCs w:val="28"/>
              </w:rPr>
              <w:t xml:space="preserve">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2019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842CA2" w:rsidRDefault="00A447EA" w:rsidP="002D2D7D">
            <w:pPr>
              <w:pStyle w:val="Default"/>
              <w:ind w:firstLine="154"/>
              <w:rPr>
                <w:color w:val="auto"/>
                <w:sz w:val="28"/>
                <w:szCs w:val="28"/>
              </w:rPr>
            </w:pPr>
            <w:r w:rsidRPr="00842CA2">
              <w:rPr>
                <w:color w:val="auto"/>
                <w:sz w:val="28"/>
                <w:szCs w:val="28"/>
              </w:rPr>
              <w:t>2020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842CA2">
              <w:rPr>
                <w:color w:val="auto"/>
                <w:sz w:val="28"/>
                <w:szCs w:val="28"/>
              </w:rPr>
              <w:t xml:space="preserve"> – 2750,000 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842CA2">
              <w:rPr>
                <w:color w:val="auto"/>
                <w:sz w:val="28"/>
                <w:szCs w:val="28"/>
              </w:rPr>
              <w:t xml:space="preserve">; </w:t>
            </w:r>
          </w:p>
          <w:p w:rsidR="00A447EA" w:rsidRPr="00370404" w:rsidRDefault="00A447EA" w:rsidP="002D2D7D">
            <w:pPr>
              <w:pStyle w:val="Default"/>
              <w:ind w:firstLine="154"/>
              <w:rPr>
                <w:sz w:val="28"/>
                <w:szCs w:val="28"/>
              </w:rPr>
            </w:pPr>
            <w:r w:rsidRPr="00370404">
              <w:rPr>
                <w:sz w:val="28"/>
                <w:szCs w:val="28"/>
              </w:rPr>
              <w:t>2021</w:t>
            </w:r>
            <w:r>
              <w:rPr>
                <w:color w:val="auto"/>
                <w:sz w:val="28"/>
                <w:szCs w:val="28"/>
              </w:rPr>
              <w:t xml:space="preserve"> год</w:t>
            </w:r>
            <w:r w:rsidRPr="00370404">
              <w:rPr>
                <w:sz w:val="28"/>
                <w:szCs w:val="28"/>
              </w:rPr>
              <w:t xml:space="preserve"> – </w:t>
            </w:r>
            <w:r w:rsidRPr="00842CA2">
              <w:rPr>
                <w:color w:val="auto"/>
                <w:sz w:val="28"/>
                <w:szCs w:val="28"/>
              </w:rPr>
              <w:t xml:space="preserve">2750,000 </w:t>
            </w:r>
            <w:r w:rsidRPr="00370404">
              <w:rPr>
                <w:sz w:val="28"/>
                <w:szCs w:val="28"/>
              </w:rPr>
              <w:t>тыс. рублей</w:t>
            </w:r>
            <w:r>
              <w:rPr>
                <w:color w:val="auto"/>
                <w:sz w:val="28"/>
                <w:szCs w:val="28"/>
              </w:rPr>
              <w:t>*</w:t>
            </w:r>
            <w:r w:rsidRPr="00370404">
              <w:rPr>
                <w:sz w:val="28"/>
                <w:szCs w:val="28"/>
              </w:rPr>
              <w:t xml:space="preserve">; </w:t>
            </w:r>
          </w:p>
          <w:p w:rsidR="00A447EA" w:rsidRPr="00FC4EE6" w:rsidRDefault="00A447EA" w:rsidP="002D2D7D">
            <w:pPr>
              <w:ind w:firstLine="154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 год – 2750,000 тыс. рублей</w:t>
            </w:r>
            <w:r>
              <w:rPr>
                <w:sz w:val="28"/>
                <w:szCs w:val="28"/>
              </w:rPr>
              <w:t>*</w:t>
            </w:r>
          </w:p>
        </w:tc>
      </w:tr>
      <w:tr w:rsidR="00A447EA" w:rsidRPr="00F013BE" w:rsidTr="003C79AC">
        <w:tc>
          <w:tcPr>
            <w:tcW w:w="2376" w:type="dxa"/>
          </w:tcPr>
          <w:p w:rsidR="00A447EA" w:rsidRPr="00FC4EE6" w:rsidRDefault="00A447EA" w:rsidP="009F6A9F">
            <w:pPr>
              <w:ind w:firstLine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A447EA" w:rsidRPr="00FC4EE6" w:rsidRDefault="00A447EA" w:rsidP="00CA5383">
            <w:pPr>
              <w:ind w:left="-66" w:firstLine="0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A447EA" w:rsidRPr="00B00F7A" w:rsidRDefault="00A447EA" w:rsidP="00F928C2">
      <w:pPr>
        <w:ind w:firstLine="660"/>
      </w:pPr>
      <w:bookmarkStart w:id="0" w:name="_GoBack"/>
      <w:bookmarkEnd w:id="0"/>
    </w:p>
    <w:sectPr w:rsidR="00A447EA" w:rsidRPr="00B00F7A" w:rsidSect="00E01E7E">
      <w:headerReference w:type="even" r:id="rId8"/>
      <w:footerReference w:type="even" r:id="rId9"/>
      <w:footerReference w:type="default" r:id="rId10"/>
      <w:footerReference w:type="first" r:id="rId11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1B77" w:rsidRDefault="00D71B77">
      <w:r>
        <w:separator/>
      </w:r>
    </w:p>
  </w:endnote>
  <w:endnote w:type="continuationSeparator" w:id="0">
    <w:p w:rsidR="00D71B77" w:rsidRDefault="00D71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7EA" w:rsidRDefault="00A447EA" w:rsidP="00F928C2">
    <w:pPr>
      <w:pStyle w:val="aa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447EA" w:rsidRDefault="00A447EA" w:rsidP="00F928C2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7EA" w:rsidRDefault="00A447EA">
    <w:pPr>
      <w:pStyle w:val="aa"/>
      <w:jc w:val="right"/>
    </w:pPr>
  </w:p>
  <w:p w:rsidR="00A447EA" w:rsidRDefault="00A447EA" w:rsidP="00F928C2">
    <w:pPr>
      <w:pStyle w:val="aa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7EA" w:rsidRPr="00CA6233" w:rsidRDefault="00A447EA" w:rsidP="00CA6233">
    <w:pPr>
      <w:pStyle w:val="aa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1B77" w:rsidRDefault="00D71B77">
      <w:r>
        <w:separator/>
      </w:r>
    </w:p>
  </w:footnote>
  <w:footnote w:type="continuationSeparator" w:id="0">
    <w:p w:rsidR="00D71B77" w:rsidRDefault="00D71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47EA" w:rsidRDefault="00A447EA" w:rsidP="00F928C2">
    <w:pPr>
      <w:pStyle w:val="a8"/>
      <w:framePr w:wrap="around" w:vAnchor="text" w:hAnchor="margin" w:xAlign="right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A447EA" w:rsidRDefault="00A447EA" w:rsidP="00F928C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65E0A"/>
    <w:multiLevelType w:val="hybridMultilevel"/>
    <w:tmpl w:val="D43A6654"/>
    <w:lvl w:ilvl="0" w:tplc="0419000F">
      <w:start w:val="1"/>
      <w:numFmt w:val="decimal"/>
      <w:lvlText w:val="%1."/>
      <w:lvlJc w:val="left"/>
      <w:pPr>
        <w:ind w:left="26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33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0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7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5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2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9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6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388" w:hanging="180"/>
      </w:pPr>
      <w:rPr>
        <w:rFonts w:cs="Times New Roman"/>
      </w:rPr>
    </w:lvl>
  </w:abstractNum>
  <w:abstractNum w:abstractNumId="1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3478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3899" w:hanging="432"/>
      </w:pPr>
      <w:rPr>
        <w:rFonts w:cs="Times New Roman"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4536" w:hanging="720"/>
      </w:pPr>
      <w:rPr>
        <w:rFonts w:cs="Times New Roman"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4885" w:hanging="720"/>
      </w:pPr>
      <w:rPr>
        <w:rFonts w:cs="Times New Roman"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5594" w:hanging="1080"/>
      </w:pPr>
      <w:rPr>
        <w:rFonts w:cs="Times New Roman"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5943" w:hanging="1080"/>
      </w:pPr>
      <w:rPr>
        <w:rFonts w:cs="Times New Roman"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6652" w:hanging="1440"/>
      </w:pPr>
      <w:rPr>
        <w:rFonts w:cs="Times New Roman"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7001" w:hanging="1440"/>
      </w:pPr>
      <w:rPr>
        <w:rFonts w:cs="Times New Roman"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7710" w:hanging="1800"/>
      </w:pPr>
      <w:rPr>
        <w:rFonts w:cs="Times New Roman" w:hint="default"/>
        <w:sz w:val="28"/>
      </w:rPr>
    </w:lvl>
  </w:abstractNum>
  <w:abstractNum w:abstractNumId="2">
    <w:nsid w:val="1BE25670"/>
    <w:multiLevelType w:val="hybridMultilevel"/>
    <w:tmpl w:val="98D0D786"/>
    <w:lvl w:ilvl="0" w:tplc="85AA5BB6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65A4FDD"/>
    <w:multiLevelType w:val="multilevel"/>
    <w:tmpl w:val="0DD6506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3F276EEA"/>
    <w:multiLevelType w:val="hybridMultilevel"/>
    <w:tmpl w:val="5EE28D9A"/>
    <w:lvl w:ilvl="0" w:tplc="6D36541A">
      <w:start w:val="3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>
    <w:nsid w:val="41EC4888"/>
    <w:multiLevelType w:val="multilevel"/>
    <w:tmpl w:val="AE9AE36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6">
    <w:nsid w:val="5A7B5FBA"/>
    <w:multiLevelType w:val="multilevel"/>
    <w:tmpl w:val="7F28AB9C"/>
    <w:lvl w:ilvl="0">
      <w:start w:val="1"/>
      <w:numFmt w:val="decimal"/>
      <w:lvlText w:val="%1."/>
      <w:lvlJc w:val="left"/>
      <w:pPr>
        <w:ind w:left="504" w:hanging="504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ind w:left="1855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 w:hint="default"/>
      </w:rPr>
    </w:lvl>
  </w:abstractNum>
  <w:abstractNum w:abstractNumId="7">
    <w:nsid w:val="63AE5DEE"/>
    <w:multiLevelType w:val="hybridMultilevel"/>
    <w:tmpl w:val="F65AA71E"/>
    <w:lvl w:ilvl="0" w:tplc="CEB6B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65357440"/>
    <w:multiLevelType w:val="hybridMultilevel"/>
    <w:tmpl w:val="3B2EBE0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66A932F3"/>
    <w:multiLevelType w:val="hybridMultilevel"/>
    <w:tmpl w:val="E6E6C4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61462D"/>
    <w:multiLevelType w:val="hybridMultilevel"/>
    <w:tmpl w:val="CEFAC2E4"/>
    <w:lvl w:ilvl="0" w:tplc="EB969D8E">
      <w:start w:val="70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67AE549B"/>
    <w:multiLevelType w:val="hybridMultilevel"/>
    <w:tmpl w:val="BE2068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6E910E5A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70BC19D3"/>
    <w:multiLevelType w:val="hybridMultilevel"/>
    <w:tmpl w:val="EFBC7FB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72B73789"/>
    <w:multiLevelType w:val="hybridMultilevel"/>
    <w:tmpl w:val="40EE411C"/>
    <w:lvl w:ilvl="0" w:tplc="54A6B55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4BD3546"/>
    <w:multiLevelType w:val="hybridMultilevel"/>
    <w:tmpl w:val="74A09828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0"/>
  </w:num>
  <w:num w:numId="4">
    <w:abstractNumId w:val="9"/>
  </w:num>
  <w:num w:numId="5">
    <w:abstractNumId w:val="4"/>
  </w:num>
  <w:num w:numId="6">
    <w:abstractNumId w:val="2"/>
  </w:num>
  <w:num w:numId="7">
    <w:abstractNumId w:val="14"/>
  </w:num>
  <w:num w:numId="8">
    <w:abstractNumId w:val="6"/>
  </w:num>
  <w:num w:numId="9">
    <w:abstractNumId w:val="1"/>
  </w:num>
  <w:num w:numId="10">
    <w:abstractNumId w:val="3"/>
  </w:num>
  <w:num w:numId="11">
    <w:abstractNumId w:val="5"/>
  </w:num>
  <w:num w:numId="12">
    <w:abstractNumId w:val="16"/>
  </w:num>
  <w:num w:numId="13">
    <w:abstractNumId w:val="8"/>
  </w:num>
  <w:num w:numId="14">
    <w:abstractNumId w:val="15"/>
  </w:num>
  <w:num w:numId="15">
    <w:abstractNumId w:val="11"/>
  </w:num>
  <w:num w:numId="16">
    <w:abstractNumId w:val="1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oNotTrackMoves/>
  <w:defaultTabStop w:val="17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80CFB"/>
    <w:rsid w:val="0003633E"/>
    <w:rsid w:val="00041B68"/>
    <w:rsid w:val="000473AE"/>
    <w:rsid w:val="0008383D"/>
    <w:rsid w:val="00086D59"/>
    <w:rsid w:val="000900D0"/>
    <w:rsid w:val="00091ADD"/>
    <w:rsid w:val="000A319B"/>
    <w:rsid w:val="000B736E"/>
    <w:rsid w:val="000B7D85"/>
    <w:rsid w:val="000C60A5"/>
    <w:rsid w:val="000C7159"/>
    <w:rsid w:val="000E1930"/>
    <w:rsid w:val="000E1B60"/>
    <w:rsid w:val="000E26A8"/>
    <w:rsid w:val="000E6785"/>
    <w:rsid w:val="000E7A98"/>
    <w:rsid w:val="000F0330"/>
    <w:rsid w:val="000F119F"/>
    <w:rsid w:val="001005D8"/>
    <w:rsid w:val="00114ABB"/>
    <w:rsid w:val="001152DC"/>
    <w:rsid w:val="00120A90"/>
    <w:rsid w:val="00131EB9"/>
    <w:rsid w:val="0013768A"/>
    <w:rsid w:val="00140A97"/>
    <w:rsid w:val="00140C85"/>
    <w:rsid w:val="00150619"/>
    <w:rsid w:val="001563F1"/>
    <w:rsid w:val="001762D3"/>
    <w:rsid w:val="001A3560"/>
    <w:rsid w:val="001A423D"/>
    <w:rsid w:val="001A54B4"/>
    <w:rsid w:val="001A5CE1"/>
    <w:rsid w:val="001B05B5"/>
    <w:rsid w:val="001B1E80"/>
    <w:rsid w:val="001B4E55"/>
    <w:rsid w:val="001B58D1"/>
    <w:rsid w:val="001B6B45"/>
    <w:rsid w:val="001C2861"/>
    <w:rsid w:val="001C41F2"/>
    <w:rsid w:val="001C764F"/>
    <w:rsid w:val="001D0AA3"/>
    <w:rsid w:val="001D3324"/>
    <w:rsid w:val="001E6B3F"/>
    <w:rsid w:val="001F1565"/>
    <w:rsid w:val="00201858"/>
    <w:rsid w:val="00213AE6"/>
    <w:rsid w:val="002148B0"/>
    <w:rsid w:val="0023437C"/>
    <w:rsid w:val="0025693D"/>
    <w:rsid w:val="00262825"/>
    <w:rsid w:val="00267AF0"/>
    <w:rsid w:val="00275976"/>
    <w:rsid w:val="00275C65"/>
    <w:rsid w:val="002843B3"/>
    <w:rsid w:val="002906F2"/>
    <w:rsid w:val="00294D47"/>
    <w:rsid w:val="00295C0E"/>
    <w:rsid w:val="002968C0"/>
    <w:rsid w:val="00297C12"/>
    <w:rsid w:val="002A1F4C"/>
    <w:rsid w:val="002A7278"/>
    <w:rsid w:val="002C1765"/>
    <w:rsid w:val="002D2D7D"/>
    <w:rsid w:val="002F72D6"/>
    <w:rsid w:val="002F7487"/>
    <w:rsid w:val="00301F00"/>
    <w:rsid w:val="0031277F"/>
    <w:rsid w:val="00313892"/>
    <w:rsid w:val="00323168"/>
    <w:rsid w:val="003258A0"/>
    <w:rsid w:val="00333A92"/>
    <w:rsid w:val="00337F10"/>
    <w:rsid w:val="003460A9"/>
    <w:rsid w:val="00347990"/>
    <w:rsid w:val="00351171"/>
    <w:rsid w:val="00367778"/>
    <w:rsid w:val="00370404"/>
    <w:rsid w:val="00370BC6"/>
    <w:rsid w:val="0037360C"/>
    <w:rsid w:val="00380094"/>
    <w:rsid w:val="00393728"/>
    <w:rsid w:val="00394F4F"/>
    <w:rsid w:val="003A3435"/>
    <w:rsid w:val="003B5F05"/>
    <w:rsid w:val="003C6AB6"/>
    <w:rsid w:val="003C79AC"/>
    <w:rsid w:val="003D7A10"/>
    <w:rsid w:val="003F3A17"/>
    <w:rsid w:val="00427D7E"/>
    <w:rsid w:val="004374AC"/>
    <w:rsid w:val="0043775D"/>
    <w:rsid w:val="004404F1"/>
    <w:rsid w:val="00446B1C"/>
    <w:rsid w:val="004573A7"/>
    <w:rsid w:val="0046608C"/>
    <w:rsid w:val="0047747A"/>
    <w:rsid w:val="004813A7"/>
    <w:rsid w:val="00481E04"/>
    <w:rsid w:val="004821DD"/>
    <w:rsid w:val="004848DA"/>
    <w:rsid w:val="004961CD"/>
    <w:rsid w:val="004B3B8F"/>
    <w:rsid w:val="004D6DDC"/>
    <w:rsid w:val="004E0375"/>
    <w:rsid w:val="004E4627"/>
    <w:rsid w:val="004F2D33"/>
    <w:rsid w:val="005014AA"/>
    <w:rsid w:val="00504897"/>
    <w:rsid w:val="005072E4"/>
    <w:rsid w:val="00507E09"/>
    <w:rsid w:val="0051213B"/>
    <w:rsid w:val="005325A3"/>
    <w:rsid w:val="00541F56"/>
    <w:rsid w:val="00595AC9"/>
    <w:rsid w:val="005A2F9E"/>
    <w:rsid w:val="005B2775"/>
    <w:rsid w:val="005B5A32"/>
    <w:rsid w:val="005B711B"/>
    <w:rsid w:val="005C00BE"/>
    <w:rsid w:val="005C14DA"/>
    <w:rsid w:val="005C271A"/>
    <w:rsid w:val="005F5483"/>
    <w:rsid w:val="00600D6B"/>
    <w:rsid w:val="00601AA2"/>
    <w:rsid w:val="006041FB"/>
    <w:rsid w:val="006148EA"/>
    <w:rsid w:val="00617F6E"/>
    <w:rsid w:val="006276B2"/>
    <w:rsid w:val="006465A4"/>
    <w:rsid w:val="0066502D"/>
    <w:rsid w:val="00665E3A"/>
    <w:rsid w:val="00670C59"/>
    <w:rsid w:val="00690716"/>
    <w:rsid w:val="0069578F"/>
    <w:rsid w:val="006A1A4D"/>
    <w:rsid w:val="006B5A25"/>
    <w:rsid w:val="006C24D2"/>
    <w:rsid w:val="006C409C"/>
    <w:rsid w:val="006D1667"/>
    <w:rsid w:val="006D7A4C"/>
    <w:rsid w:val="006E17E8"/>
    <w:rsid w:val="006E3302"/>
    <w:rsid w:val="006E652B"/>
    <w:rsid w:val="007065E2"/>
    <w:rsid w:val="00717C0C"/>
    <w:rsid w:val="007224FD"/>
    <w:rsid w:val="00751723"/>
    <w:rsid w:val="00761983"/>
    <w:rsid w:val="0077513F"/>
    <w:rsid w:val="0078079B"/>
    <w:rsid w:val="00780CFB"/>
    <w:rsid w:val="0078155B"/>
    <w:rsid w:val="00783AC4"/>
    <w:rsid w:val="00794E49"/>
    <w:rsid w:val="007A2449"/>
    <w:rsid w:val="007A2557"/>
    <w:rsid w:val="007A3D1E"/>
    <w:rsid w:val="007B1D16"/>
    <w:rsid w:val="007B298E"/>
    <w:rsid w:val="007D3D0F"/>
    <w:rsid w:val="007D442B"/>
    <w:rsid w:val="007D4EAE"/>
    <w:rsid w:val="007E4909"/>
    <w:rsid w:val="007F040D"/>
    <w:rsid w:val="007F1DF1"/>
    <w:rsid w:val="007F1FD0"/>
    <w:rsid w:val="007F3EC8"/>
    <w:rsid w:val="00800BF3"/>
    <w:rsid w:val="008057BD"/>
    <w:rsid w:val="00806D8F"/>
    <w:rsid w:val="00813289"/>
    <w:rsid w:val="008139BB"/>
    <w:rsid w:val="008162BD"/>
    <w:rsid w:val="008231A2"/>
    <w:rsid w:val="00826377"/>
    <w:rsid w:val="00833078"/>
    <w:rsid w:val="00842CA2"/>
    <w:rsid w:val="00844305"/>
    <w:rsid w:val="00851626"/>
    <w:rsid w:val="00854B66"/>
    <w:rsid w:val="0086500E"/>
    <w:rsid w:val="0088683F"/>
    <w:rsid w:val="00887F72"/>
    <w:rsid w:val="00894FC3"/>
    <w:rsid w:val="008A4CF6"/>
    <w:rsid w:val="008B5853"/>
    <w:rsid w:val="008C0FE9"/>
    <w:rsid w:val="008C125D"/>
    <w:rsid w:val="008D1624"/>
    <w:rsid w:val="0090437A"/>
    <w:rsid w:val="00910A8C"/>
    <w:rsid w:val="009134DF"/>
    <w:rsid w:val="009158D5"/>
    <w:rsid w:val="00924744"/>
    <w:rsid w:val="00935670"/>
    <w:rsid w:val="0094089E"/>
    <w:rsid w:val="00943183"/>
    <w:rsid w:val="00946B70"/>
    <w:rsid w:val="00953916"/>
    <w:rsid w:val="009608E0"/>
    <w:rsid w:val="00963D1D"/>
    <w:rsid w:val="0096429A"/>
    <w:rsid w:val="009946AA"/>
    <w:rsid w:val="009A39A2"/>
    <w:rsid w:val="009B5432"/>
    <w:rsid w:val="009E5E70"/>
    <w:rsid w:val="009F0779"/>
    <w:rsid w:val="009F36DC"/>
    <w:rsid w:val="009F6A9F"/>
    <w:rsid w:val="00A0736B"/>
    <w:rsid w:val="00A13719"/>
    <w:rsid w:val="00A25C84"/>
    <w:rsid w:val="00A32CA2"/>
    <w:rsid w:val="00A342CA"/>
    <w:rsid w:val="00A36FD9"/>
    <w:rsid w:val="00A447EA"/>
    <w:rsid w:val="00A639F3"/>
    <w:rsid w:val="00AB0144"/>
    <w:rsid w:val="00AC3385"/>
    <w:rsid w:val="00AC4350"/>
    <w:rsid w:val="00AD1D48"/>
    <w:rsid w:val="00AD6D1C"/>
    <w:rsid w:val="00AE528B"/>
    <w:rsid w:val="00AF2142"/>
    <w:rsid w:val="00B00F7A"/>
    <w:rsid w:val="00B14A12"/>
    <w:rsid w:val="00B20510"/>
    <w:rsid w:val="00B25A45"/>
    <w:rsid w:val="00B26A7A"/>
    <w:rsid w:val="00B271BA"/>
    <w:rsid w:val="00B37FAB"/>
    <w:rsid w:val="00B446DE"/>
    <w:rsid w:val="00B55CE7"/>
    <w:rsid w:val="00B569DB"/>
    <w:rsid w:val="00B63C40"/>
    <w:rsid w:val="00B651F0"/>
    <w:rsid w:val="00B81690"/>
    <w:rsid w:val="00BA6B3F"/>
    <w:rsid w:val="00BA7AF8"/>
    <w:rsid w:val="00BC0C0E"/>
    <w:rsid w:val="00BC440F"/>
    <w:rsid w:val="00BD3288"/>
    <w:rsid w:val="00BD669B"/>
    <w:rsid w:val="00BE5AAF"/>
    <w:rsid w:val="00BE6C8F"/>
    <w:rsid w:val="00BF43BF"/>
    <w:rsid w:val="00C01AEB"/>
    <w:rsid w:val="00C10410"/>
    <w:rsid w:val="00C11504"/>
    <w:rsid w:val="00C12AFC"/>
    <w:rsid w:val="00C22A77"/>
    <w:rsid w:val="00C254E4"/>
    <w:rsid w:val="00C4112C"/>
    <w:rsid w:val="00C428C0"/>
    <w:rsid w:val="00C70244"/>
    <w:rsid w:val="00C74B77"/>
    <w:rsid w:val="00C81AF4"/>
    <w:rsid w:val="00C82517"/>
    <w:rsid w:val="00C8654F"/>
    <w:rsid w:val="00C9043A"/>
    <w:rsid w:val="00C9367B"/>
    <w:rsid w:val="00CA3625"/>
    <w:rsid w:val="00CA5383"/>
    <w:rsid w:val="00CA5FF4"/>
    <w:rsid w:val="00CA6233"/>
    <w:rsid w:val="00CA65D4"/>
    <w:rsid w:val="00CC11A6"/>
    <w:rsid w:val="00CD00AA"/>
    <w:rsid w:val="00CD0265"/>
    <w:rsid w:val="00CD4870"/>
    <w:rsid w:val="00CE3700"/>
    <w:rsid w:val="00CF6E6D"/>
    <w:rsid w:val="00D04A10"/>
    <w:rsid w:val="00D20596"/>
    <w:rsid w:val="00D21694"/>
    <w:rsid w:val="00D22A1E"/>
    <w:rsid w:val="00D27518"/>
    <w:rsid w:val="00D31305"/>
    <w:rsid w:val="00D37FF2"/>
    <w:rsid w:val="00D40B7A"/>
    <w:rsid w:val="00D410FE"/>
    <w:rsid w:val="00D424F6"/>
    <w:rsid w:val="00D6118F"/>
    <w:rsid w:val="00D71B77"/>
    <w:rsid w:val="00D743DC"/>
    <w:rsid w:val="00D85E7D"/>
    <w:rsid w:val="00D87470"/>
    <w:rsid w:val="00DC59C8"/>
    <w:rsid w:val="00DD4E83"/>
    <w:rsid w:val="00DF071F"/>
    <w:rsid w:val="00DF0E75"/>
    <w:rsid w:val="00DF33B1"/>
    <w:rsid w:val="00DF4B60"/>
    <w:rsid w:val="00E019B8"/>
    <w:rsid w:val="00E01E7E"/>
    <w:rsid w:val="00E12BF0"/>
    <w:rsid w:val="00E4663A"/>
    <w:rsid w:val="00E73FDA"/>
    <w:rsid w:val="00E74E83"/>
    <w:rsid w:val="00E85B2D"/>
    <w:rsid w:val="00EB11FA"/>
    <w:rsid w:val="00EF0E6E"/>
    <w:rsid w:val="00F004C9"/>
    <w:rsid w:val="00F013BE"/>
    <w:rsid w:val="00F201D0"/>
    <w:rsid w:val="00F2321A"/>
    <w:rsid w:val="00F23E25"/>
    <w:rsid w:val="00F27D47"/>
    <w:rsid w:val="00F31C11"/>
    <w:rsid w:val="00F32569"/>
    <w:rsid w:val="00F34BE5"/>
    <w:rsid w:val="00F400CE"/>
    <w:rsid w:val="00F460FA"/>
    <w:rsid w:val="00F50C5C"/>
    <w:rsid w:val="00F90609"/>
    <w:rsid w:val="00F92559"/>
    <w:rsid w:val="00F928C2"/>
    <w:rsid w:val="00F92E25"/>
    <w:rsid w:val="00FA09BE"/>
    <w:rsid w:val="00FA1A8C"/>
    <w:rsid w:val="00FB01AE"/>
    <w:rsid w:val="00FC4EE6"/>
    <w:rsid w:val="00FD3D70"/>
    <w:rsid w:val="00FE1ED8"/>
    <w:rsid w:val="00FE48CB"/>
    <w:rsid w:val="00FE6F92"/>
    <w:rsid w:val="00FF0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0F7A"/>
    <w:pPr>
      <w:ind w:firstLine="799"/>
      <w:jc w:val="both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446D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color w:val="26282F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446DE"/>
    <w:rPr>
      <w:rFonts w:ascii="Arial" w:hAnsi="Arial" w:cs="Times New Roman"/>
      <w:b/>
      <w:color w:val="26282F"/>
      <w:sz w:val="26"/>
      <w:lang w:eastAsia="ru-RU"/>
    </w:rPr>
  </w:style>
  <w:style w:type="paragraph" w:styleId="a3">
    <w:name w:val="No Spacing"/>
    <w:link w:val="a4"/>
    <w:uiPriority w:val="99"/>
    <w:qFormat/>
    <w:rsid w:val="00B00F7A"/>
    <w:pPr>
      <w:ind w:firstLine="799"/>
      <w:jc w:val="both"/>
    </w:pPr>
    <w:rPr>
      <w:sz w:val="22"/>
      <w:szCs w:val="22"/>
    </w:rPr>
  </w:style>
  <w:style w:type="character" w:customStyle="1" w:styleId="a4">
    <w:name w:val="Без интервала Знак"/>
    <w:link w:val="a3"/>
    <w:uiPriority w:val="99"/>
    <w:locked/>
    <w:rsid w:val="00B00F7A"/>
    <w:rPr>
      <w:sz w:val="22"/>
      <w:lang w:eastAsia="ru-RU"/>
    </w:rPr>
  </w:style>
  <w:style w:type="paragraph" w:customStyle="1" w:styleId="ConsPlusNormal">
    <w:name w:val="ConsPlusNorma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Arial" w:hAnsi="Arial" w:cs="Arial"/>
    </w:rPr>
  </w:style>
  <w:style w:type="paragraph" w:customStyle="1" w:styleId="Default">
    <w:name w:val="Default"/>
    <w:uiPriority w:val="99"/>
    <w:rsid w:val="00B00F7A"/>
    <w:pPr>
      <w:autoSpaceDE w:val="0"/>
      <w:autoSpaceDN w:val="0"/>
      <w:adjustRightInd w:val="0"/>
      <w:ind w:firstLine="799"/>
      <w:jc w:val="both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ConsPlusCell">
    <w:name w:val="ConsPlusCell"/>
    <w:uiPriority w:val="99"/>
    <w:rsid w:val="00B00F7A"/>
    <w:pPr>
      <w:widowControl w:val="0"/>
      <w:autoSpaceDE w:val="0"/>
      <w:autoSpaceDN w:val="0"/>
      <w:adjustRightInd w:val="0"/>
      <w:ind w:firstLine="799"/>
      <w:jc w:val="both"/>
    </w:pPr>
    <w:rPr>
      <w:rFonts w:ascii="Times New Roman" w:eastAsia="Times New Roman" w:hAnsi="Times New Roman"/>
      <w:sz w:val="28"/>
      <w:szCs w:val="28"/>
    </w:rPr>
  </w:style>
  <w:style w:type="paragraph" w:styleId="a5">
    <w:name w:val="List Paragraph"/>
    <w:basedOn w:val="a"/>
    <w:link w:val="a6"/>
    <w:uiPriority w:val="99"/>
    <w:qFormat/>
    <w:rsid w:val="00B00F7A"/>
    <w:pPr>
      <w:ind w:left="720"/>
      <w:contextualSpacing/>
    </w:pPr>
    <w:rPr>
      <w:sz w:val="20"/>
      <w:szCs w:val="20"/>
      <w:lang w:eastAsia="ru-RU"/>
    </w:rPr>
  </w:style>
  <w:style w:type="character" w:customStyle="1" w:styleId="a6">
    <w:name w:val="Абзац списка Знак"/>
    <w:link w:val="a5"/>
    <w:uiPriority w:val="99"/>
    <w:locked/>
    <w:rsid w:val="00B00F7A"/>
    <w:rPr>
      <w:rFonts w:ascii="Calibri" w:hAnsi="Calibri"/>
    </w:rPr>
  </w:style>
  <w:style w:type="table" w:styleId="a7">
    <w:name w:val="Table Grid"/>
    <w:basedOn w:val="a1"/>
    <w:uiPriority w:val="99"/>
    <w:rsid w:val="00B44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9">
    <w:name w:val="Верхний колонтитул Знак"/>
    <w:link w:val="a8"/>
    <w:uiPriority w:val="99"/>
    <w:locked/>
    <w:rsid w:val="00B446DE"/>
    <w:rPr>
      <w:rFonts w:ascii="Calibri" w:hAnsi="Calibri" w:cs="Times New Roman"/>
      <w:sz w:val="20"/>
    </w:rPr>
  </w:style>
  <w:style w:type="paragraph" w:styleId="aa">
    <w:name w:val="footer"/>
    <w:basedOn w:val="a"/>
    <w:link w:val="ab"/>
    <w:uiPriority w:val="99"/>
    <w:rsid w:val="00B446DE"/>
    <w:pPr>
      <w:tabs>
        <w:tab w:val="center" w:pos="4677"/>
        <w:tab w:val="right" w:pos="9355"/>
      </w:tabs>
    </w:pPr>
    <w:rPr>
      <w:sz w:val="20"/>
      <w:szCs w:val="20"/>
      <w:lang w:eastAsia="ru-RU"/>
    </w:rPr>
  </w:style>
  <w:style w:type="character" w:customStyle="1" w:styleId="ab">
    <w:name w:val="Нижний колонтитул Знак"/>
    <w:link w:val="aa"/>
    <w:uiPriority w:val="99"/>
    <w:locked/>
    <w:rsid w:val="00B446DE"/>
    <w:rPr>
      <w:rFonts w:ascii="Calibri" w:hAnsi="Calibri" w:cs="Times New Roman"/>
      <w:sz w:val="20"/>
    </w:rPr>
  </w:style>
  <w:style w:type="paragraph" w:styleId="ac">
    <w:name w:val="Balloon Text"/>
    <w:basedOn w:val="a"/>
    <w:link w:val="ad"/>
    <w:uiPriority w:val="99"/>
    <w:semiHidden/>
    <w:rsid w:val="00B446DE"/>
    <w:rPr>
      <w:rFonts w:ascii="Tahoma" w:hAnsi="Tahoma"/>
      <w:sz w:val="16"/>
      <w:szCs w:val="20"/>
      <w:lang w:eastAsia="ru-RU"/>
    </w:rPr>
  </w:style>
  <w:style w:type="character" w:customStyle="1" w:styleId="ad">
    <w:name w:val="Текст выноски Знак"/>
    <w:link w:val="ac"/>
    <w:uiPriority w:val="99"/>
    <w:semiHidden/>
    <w:locked/>
    <w:rsid w:val="00B446DE"/>
    <w:rPr>
      <w:rFonts w:ascii="Tahoma" w:hAnsi="Tahoma" w:cs="Times New Roman"/>
      <w:sz w:val="16"/>
    </w:rPr>
  </w:style>
  <w:style w:type="paragraph" w:styleId="ae">
    <w:name w:val="footnote text"/>
    <w:basedOn w:val="a"/>
    <w:link w:val="af"/>
    <w:uiPriority w:val="99"/>
    <w:semiHidden/>
    <w:rsid w:val="00B446DE"/>
    <w:rPr>
      <w:sz w:val="20"/>
      <w:szCs w:val="20"/>
      <w:lang w:eastAsia="ru-RU"/>
    </w:rPr>
  </w:style>
  <w:style w:type="character" w:customStyle="1" w:styleId="af">
    <w:name w:val="Текст сноски Знак"/>
    <w:link w:val="ae"/>
    <w:uiPriority w:val="99"/>
    <w:semiHidden/>
    <w:locked/>
    <w:rsid w:val="00B446DE"/>
    <w:rPr>
      <w:rFonts w:ascii="Calibri" w:hAnsi="Calibri" w:cs="Times New Roman"/>
      <w:sz w:val="20"/>
    </w:rPr>
  </w:style>
  <w:style w:type="character" w:styleId="af0">
    <w:name w:val="footnote reference"/>
    <w:uiPriority w:val="99"/>
    <w:semiHidden/>
    <w:rsid w:val="00B446DE"/>
    <w:rPr>
      <w:rFonts w:cs="Times New Roman"/>
      <w:vertAlign w:val="superscript"/>
    </w:rPr>
  </w:style>
  <w:style w:type="character" w:customStyle="1" w:styleId="apple-converted-space">
    <w:name w:val="apple-converted-space"/>
    <w:uiPriority w:val="99"/>
    <w:rsid w:val="00B446DE"/>
  </w:style>
  <w:style w:type="paragraph" w:styleId="af1">
    <w:name w:val="Normal (Web)"/>
    <w:basedOn w:val="a"/>
    <w:uiPriority w:val="99"/>
    <w:rsid w:val="00B446DE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Абзац списка1"/>
    <w:basedOn w:val="a"/>
    <w:uiPriority w:val="99"/>
    <w:rsid w:val="00B446DE"/>
    <w:pPr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B5853"/>
    <w:pPr>
      <w:widowControl w:val="0"/>
      <w:autoSpaceDE w:val="0"/>
      <w:autoSpaceDN w:val="0"/>
      <w:adjustRightInd w:val="0"/>
      <w:ind w:firstLine="799"/>
      <w:jc w:val="both"/>
    </w:pPr>
    <w:rPr>
      <w:rFonts w:ascii="Courier New" w:eastAsia="Times New Roman" w:hAnsi="Courier New" w:cs="Courier New"/>
    </w:rPr>
  </w:style>
  <w:style w:type="character" w:styleId="af2">
    <w:name w:val="page number"/>
    <w:uiPriority w:val="99"/>
    <w:rsid w:val="00A342CA"/>
    <w:rPr>
      <w:rFonts w:cs="Times New Roman"/>
    </w:rPr>
  </w:style>
  <w:style w:type="character" w:styleId="af3">
    <w:name w:val="line number"/>
    <w:uiPriority w:val="99"/>
    <w:semiHidden/>
    <w:rsid w:val="00C01AEB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359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9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4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Подлесный</dc:creator>
  <cp:keywords/>
  <dc:description/>
  <cp:lastModifiedBy>Катасонова</cp:lastModifiedBy>
  <cp:revision>33</cp:revision>
  <cp:lastPrinted>2018-04-04T13:38:00Z</cp:lastPrinted>
  <dcterms:created xsi:type="dcterms:W3CDTF">2018-03-23T11:59:00Z</dcterms:created>
  <dcterms:modified xsi:type="dcterms:W3CDTF">2018-04-12T14:09:00Z</dcterms:modified>
</cp:coreProperties>
</file>