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268" w:rsidRPr="00A64725" w:rsidRDefault="00B77268" w:rsidP="00B7726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77268" w:rsidRPr="00A64725" w:rsidRDefault="00B77268" w:rsidP="00B7726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A64725">
        <w:rPr>
          <w:rFonts w:ascii="Times New Roman" w:hAnsi="Times New Roman"/>
          <w:sz w:val="28"/>
          <w:szCs w:val="28"/>
        </w:rPr>
        <w:t xml:space="preserve">мероприятий («дорожная карта») по содействию развитию конкуренции в Благодарненском  городском округе </w:t>
      </w:r>
    </w:p>
    <w:p w:rsidR="00B77268" w:rsidRDefault="00B77268" w:rsidP="00B7726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A64725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в 2019 году</w:t>
      </w:r>
    </w:p>
    <w:p w:rsidR="00B77268" w:rsidRDefault="00B77268" w:rsidP="00B77268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071"/>
        <w:gridCol w:w="1842"/>
        <w:gridCol w:w="1843"/>
        <w:gridCol w:w="284"/>
        <w:gridCol w:w="4896"/>
      </w:tblGrid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71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ожидаемый исполнитель мероприятия </w:t>
            </w:r>
          </w:p>
        </w:tc>
        <w:tc>
          <w:tcPr>
            <w:tcW w:w="1843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ожидаемый результат исполнения мероприятия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I. Мероприятия по содействию развитию конкуренции на товарных рынках в Благодарненском городском округе </w:t>
            </w:r>
          </w:p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Ставропольского края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социальных услуг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071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в рамках создания системы долговременного ухода за гражданами пожилого возраста и инвалидами в государственных бюджетных учреждениях – центрах социального </w:t>
            </w:r>
            <w:proofErr w:type="gramStart"/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обслуживания населения Ставропольского края пунктов выдачи</w:t>
            </w:r>
            <w:proofErr w:type="gramEnd"/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гражданам во временное пользование технических средств реабилитации (пункты проката технических средств реабилитации) с привлечением к их оснащению широкого круга поставщиков и производителей</w:t>
            </w:r>
          </w:p>
        </w:tc>
        <w:tc>
          <w:tcPr>
            <w:tcW w:w="1842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ГБУСО</w:t>
            </w:r>
          </w:p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«БЦСОН»</w:t>
            </w:r>
          </w:p>
        </w:tc>
        <w:tc>
          <w:tcPr>
            <w:tcW w:w="1843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базе отделения срочного социального облуживан</w:t>
            </w:r>
            <w:r w:rsidR="008B5B5D"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ия ГБУСО «Благодарненский ЦСОН»</w:t>
            </w: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8B5B5D"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функционирует пункт проката технических средств реабилитации. Пункт проката оснащен 70 единиц </w:t>
            </w:r>
            <w:proofErr w:type="spellStart"/>
            <w:r w:rsidR="008B5B5D"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инвалидно</w:t>
            </w:r>
            <w:proofErr w:type="spellEnd"/>
            <w:r w:rsidR="008B5B5D"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-реабилитационной техники. В течение 2019 года услугами пункта проката воспользовалось 41 человек, им оказано 424 услуги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B35E9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B35E9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</w:tr>
      <w:tr w:rsidR="00B77268" w:rsidRPr="00B77268" w:rsidTr="00B35E96">
        <w:trPr>
          <w:trHeight w:val="278"/>
        </w:trPr>
        <w:tc>
          <w:tcPr>
            <w:tcW w:w="566" w:type="dxa"/>
            <w:shd w:val="clear" w:color="auto" w:fill="auto"/>
          </w:tcPr>
          <w:p w:rsidR="00B77268" w:rsidRPr="00B35E9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71" w:type="dxa"/>
            <w:shd w:val="clear" w:color="auto" w:fill="auto"/>
          </w:tcPr>
          <w:p w:rsidR="00B77268" w:rsidRPr="00B35E9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  <w:proofErr w:type="gramStart"/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осуществлением деятельности регионального оператора по обращению с твердыми коммунальными отходами </w:t>
            </w:r>
          </w:p>
        </w:tc>
        <w:tc>
          <w:tcPr>
            <w:tcW w:w="1842" w:type="dxa"/>
            <w:shd w:val="clear" w:color="auto" w:fill="auto"/>
          </w:tcPr>
          <w:p w:rsidR="00B77268" w:rsidRPr="00B35E9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B35E9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B35E9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4896" w:type="dxa"/>
            <w:shd w:val="clear" w:color="auto" w:fill="auto"/>
          </w:tcPr>
          <w:p w:rsidR="00B77268" w:rsidRPr="00B35E96" w:rsidRDefault="00B35E96" w:rsidP="00B35E9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E96">
              <w:rPr>
                <w:rFonts w:ascii="Times New Roman" w:hAnsi="Times New Roman"/>
                <w:sz w:val="28"/>
                <w:szCs w:val="28"/>
              </w:rPr>
              <w:t xml:space="preserve">Услуги населению в 2019 году по транспортированию твердых коммунальных отходов на территории Благодарненского городского округа оказывал региональный оператор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Экостой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B35E9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5071" w:type="dxa"/>
            <w:shd w:val="clear" w:color="auto" w:fill="auto"/>
          </w:tcPr>
          <w:p w:rsidR="00B77268" w:rsidRPr="00B35E9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Координация деятельности регионального оператора в части организации сбора и транспортирования ТКО, определение мест размещения контейнерных площадок ведение реестра мест накопления ТКО. Размещение на официальном портале администрации Благодарненского городского округа Ставропольского края   в информационно-телекоммуникационной сети «Интернет» сведений </w:t>
            </w:r>
            <w:proofErr w:type="gramStart"/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организациях осуществляющие деятельность по сбору и транспортированию ТКО в Благодарненском городском округе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B35E9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B35E9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77268" w:rsidRPr="00B35E9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4896" w:type="dxa"/>
            <w:shd w:val="clear" w:color="auto" w:fill="auto"/>
          </w:tcPr>
          <w:p w:rsidR="00B35E96" w:rsidRPr="00B35E96" w:rsidRDefault="00B35E96" w:rsidP="00B35E96">
            <w:pPr>
              <w:pStyle w:val="a5"/>
              <w:ind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Размещение на официальном портале администрации Благодарненского городского округа Ставропольского края в информационно-телекоммуникационной сети «Интернет» сведений:</w:t>
            </w:r>
          </w:p>
          <w:p w:rsidR="00B35E96" w:rsidRPr="00B35E96" w:rsidRDefault="00B35E96" w:rsidP="00B35E96">
            <w:pPr>
              <w:pStyle w:val="a5"/>
              <w:ind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организации осуществляющей деятельность по сбору и транспортированию ТКО в Благодарненском городском округе Ставропольского края;</w:t>
            </w:r>
          </w:p>
          <w:p w:rsidR="00B35E96" w:rsidRPr="00B35E96" w:rsidRDefault="00B35E96" w:rsidP="00B35E96">
            <w:pPr>
              <w:pStyle w:val="a5"/>
              <w:ind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5E9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реестр мест накопления твердых коммунальных отходов.</w:t>
            </w:r>
          </w:p>
          <w:p w:rsidR="00B77268" w:rsidRPr="00B35E96" w:rsidRDefault="00B77268" w:rsidP="00B35E96">
            <w:pPr>
              <w:pStyle w:val="a5"/>
              <w:ind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071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опросов населения Ставропольского края для определения приоритетных проектов в сфере благоустройства городской среды</w:t>
            </w:r>
          </w:p>
        </w:tc>
        <w:tc>
          <w:tcPr>
            <w:tcW w:w="1842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80" w:type="dxa"/>
            <w:gridSpan w:val="2"/>
            <w:shd w:val="clear" w:color="auto" w:fill="auto"/>
          </w:tcPr>
          <w:p w:rsidR="00B77268" w:rsidRDefault="00B77268" w:rsidP="00B77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рамках реализации приоритетного проекта по формированию комфортной городской среды в сентябре 2019 года было проведено рейтинговое голосование для отбора проекта благоустройства общественной территории для благоустройства в первоочередном порядке в 2020 году;</w:t>
            </w:r>
          </w:p>
          <w:p w:rsidR="00B77268" w:rsidRDefault="00B77268" w:rsidP="00B77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феврале 2020 года было проведено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рейтинговое голосование для отбора проекта благоустройства общественной территории для благоустройства в первоочередном порядке в 2021 году, кроме того проводится электронное голосование граждан на официальном сайте администрации.</w:t>
            </w:r>
          </w:p>
          <w:p w:rsidR="00B77268" w:rsidRPr="00B77268" w:rsidRDefault="00B77268" w:rsidP="00B77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Кроме того, в целях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  <w:r w:rsidRPr="00DF3BBC">
              <w:rPr>
                <w:rFonts w:ascii="Times New Roman" w:hAnsi="Times New Roman"/>
                <w:sz w:val="28"/>
                <w:szCs w:val="28"/>
              </w:rPr>
              <w:t>развития территорий муниципального образования Ставропольского</w:t>
            </w:r>
            <w:proofErr w:type="gramEnd"/>
            <w:r w:rsidRPr="00DF3BBC">
              <w:rPr>
                <w:rFonts w:ascii="Times New Roman" w:hAnsi="Times New Roman"/>
                <w:sz w:val="28"/>
                <w:szCs w:val="28"/>
              </w:rPr>
              <w:t xml:space="preserve"> края, основанных на местных инициативах</w:t>
            </w:r>
            <w:r>
              <w:rPr>
                <w:rFonts w:ascii="Times New Roman" w:hAnsi="Times New Roman"/>
                <w:sz w:val="28"/>
                <w:szCs w:val="28"/>
              </w:rPr>
              <w:t>, в 2019 году проведен опрос граждан для определения общественного мнения по проектам благоустройства территорий округа</w:t>
            </w:r>
            <w:r w:rsidRPr="00DF3B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5071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Ежегодный мониторинг состояния конкурентной среды на рынке услуг благоустройства городской среды</w:t>
            </w:r>
          </w:p>
        </w:tc>
        <w:tc>
          <w:tcPr>
            <w:tcW w:w="1842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vMerge w:val="restart"/>
            <w:shd w:val="clear" w:color="auto" w:fill="auto"/>
          </w:tcPr>
          <w:p w:rsidR="00B77268" w:rsidRPr="00D71A9E" w:rsidRDefault="00B77268" w:rsidP="00060A1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A9E">
              <w:rPr>
                <w:rFonts w:ascii="Times New Roman" w:hAnsi="Times New Roman"/>
                <w:sz w:val="28"/>
                <w:szCs w:val="28"/>
              </w:rPr>
              <w:t>На территории Благодарненского городского округа Ставропольского края осуществляют деятельность по благоустройству два муниципальных предприятия:</w:t>
            </w:r>
          </w:p>
          <w:p w:rsidR="00B77268" w:rsidRPr="00D71A9E" w:rsidRDefault="00B77268" w:rsidP="00B772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учреждение</w:t>
            </w:r>
            <w:r w:rsidRPr="00D71A9E">
              <w:rPr>
                <w:rFonts w:ascii="Times New Roman" w:hAnsi="Times New Roman"/>
                <w:sz w:val="28"/>
                <w:szCs w:val="28"/>
              </w:rPr>
              <w:t xml:space="preserve"> «Комбинат благоустройства»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унитарное предприятие </w:t>
            </w:r>
            <w:r w:rsidRPr="00D71A9E">
              <w:rPr>
                <w:rFonts w:ascii="Times New Roman" w:hAnsi="Times New Roman"/>
                <w:sz w:val="28"/>
                <w:szCs w:val="28"/>
              </w:rPr>
              <w:t xml:space="preserve"> «Центр ЖКХ» </w:t>
            </w:r>
          </w:p>
        </w:tc>
      </w:tr>
      <w:tr w:rsidR="00B77268" w:rsidRPr="00B77268" w:rsidTr="00B77268">
        <w:trPr>
          <w:trHeight w:val="1575"/>
        </w:trPr>
        <w:tc>
          <w:tcPr>
            <w:tcW w:w="566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71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Мониторинг изменения доли организаций, осуществляющих работы по благоустройству на территории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vMerge/>
            <w:shd w:val="clear" w:color="auto" w:fill="auto"/>
          </w:tcPr>
          <w:p w:rsidR="00B77268" w:rsidRDefault="00B77268" w:rsidP="00060A16"/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071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Заключение с хозяйствующими субъектами частного сектора муниципальных контрактов на </w:t>
            </w: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1842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УМХ </w:t>
            </w:r>
          </w:p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A357D6" w:rsidRDefault="00B77268" w:rsidP="005765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рамках реализации регионального проекта «Формирование комфортной городской среды» в 2019 году были </w:t>
            </w: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заключены муниципальные контракты на выполнение работ по благоустройству общественных территорий: </w:t>
            </w:r>
          </w:p>
          <w:p w:rsidR="00B77268" w:rsidRPr="00A357D6" w:rsidRDefault="00B77268" w:rsidP="005765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Аллея по ул. Советская - муниципальный контракт от 29 апреля 2019 года № 33 с ИП Погребной А.С.</w:t>
            </w:r>
          </w:p>
          <w:p w:rsidR="00B77268" w:rsidRPr="00A357D6" w:rsidRDefault="00B77268" w:rsidP="005765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Парк «Победы - муниципальный контракт от 28 июня 2019 года № 53 с ООО «</w:t>
            </w:r>
            <w:proofErr w:type="spellStart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Ростстройсервис</w:t>
            </w:r>
            <w:proofErr w:type="spellEnd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5071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анализа результативности и достижения целевых показателей по использованию средств субсидии на выполнение работ по благоустройству территорий в рамках реализации регионального проекта «Формирование комфортной городской среды»</w:t>
            </w:r>
          </w:p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A357D6" w:rsidRDefault="00B77268" w:rsidP="00B77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рамках реализации регионального проекта «Формирование комфортной городской среды» в 2019 году выполнены мероприятия по благоустройству двух общественных территорий общей стоимостью - 68 529,973 </w:t>
            </w:r>
            <w:proofErr w:type="spellStart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A357D6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.</w:t>
            </w:r>
          </w:p>
          <w:p w:rsidR="00B77268" w:rsidRPr="00A357D6" w:rsidRDefault="00B77268" w:rsidP="00B7726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Аллея по ул. Советская - 6 420,932 </w:t>
            </w:r>
            <w:proofErr w:type="spellStart"/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тыс</w:t>
            </w:r>
            <w:proofErr w:type="gramStart"/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.р</w:t>
            </w:r>
            <w:proofErr w:type="gramEnd"/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ублей</w:t>
            </w:r>
            <w:proofErr w:type="spellEnd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 </w:t>
            </w:r>
          </w:p>
          <w:p w:rsidR="00B77268" w:rsidRPr="00A357D6" w:rsidRDefault="00B77268" w:rsidP="00B7726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Парк «Победы - 62 109,041 </w:t>
            </w:r>
            <w:proofErr w:type="spellStart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77268" w:rsidRPr="00A357D6" w:rsidRDefault="00B77268" w:rsidP="0057658C">
            <w:pPr>
              <w:pStyle w:val="a3"/>
              <w:spacing w:after="0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071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анализа текущего состояния дворовых территорий и общественных территорий на территории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2019-2021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A357D6" w:rsidRDefault="00B77268" w:rsidP="00B77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рамках реализации регионального проекта «Формирование комфортной городской среды» в 2019 году выполнены мероприятия по благоустройству четырех дворовых территорий общей стоимостью - 49 577,886 </w:t>
            </w:r>
            <w:proofErr w:type="spellStart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B77268" w:rsidRPr="00A357D6" w:rsidRDefault="00B77268" w:rsidP="00B77268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ул. Толстого, 84а - 2 831,47 </w:t>
            </w:r>
            <w:proofErr w:type="spellStart"/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тыс</w:t>
            </w:r>
            <w:proofErr w:type="gramStart"/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.р</w:t>
            </w:r>
            <w:proofErr w:type="gramEnd"/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ублей</w:t>
            </w:r>
            <w:proofErr w:type="spellEnd"/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B77268" w:rsidRPr="00A357D6" w:rsidRDefault="00B77268" w:rsidP="00B77268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пл. Строителей, 3, 4, 4а, 6, 7 - 13 759,30 </w:t>
            </w:r>
            <w:proofErr w:type="spellStart"/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тыс</w:t>
            </w:r>
            <w:proofErr w:type="gramStart"/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.р</w:t>
            </w:r>
            <w:proofErr w:type="gramEnd"/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ублей</w:t>
            </w:r>
            <w:proofErr w:type="spellEnd"/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B77268" w:rsidRPr="00A357D6" w:rsidRDefault="00B77268" w:rsidP="00B77268">
            <w:pPr>
              <w:pStyle w:val="a3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пл. Строителей, 13, 15, 16, 17 - 14 061,71 </w:t>
            </w:r>
            <w:proofErr w:type="spellStart"/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тыс</w:t>
            </w:r>
            <w:proofErr w:type="gramStart"/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.р</w:t>
            </w:r>
            <w:proofErr w:type="gramEnd"/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ублей</w:t>
            </w:r>
            <w:proofErr w:type="spellEnd"/>
            <w:r w:rsidRPr="00A357D6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B77268" w:rsidRPr="00A357D6" w:rsidRDefault="00B77268" w:rsidP="00B772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пл. Строителей, 18, 19, 22, 23 -  18 925,40 </w:t>
            </w:r>
            <w:proofErr w:type="spellStart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gramStart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ублей</w:t>
            </w:r>
            <w:proofErr w:type="spellEnd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71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Вовлечение граждан и организаций в реализацию мероприятий по благоустройству дворовых и общественных территорий в Благодарненском городском округе Ставропольского края </w:t>
            </w:r>
          </w:p>
        </w:tc>
        <w:tc>
          <w:tcPr>
            <w:tcW w:w="1842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2019-2021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A357D6" w:rsidRDefault="00B77268" w:rsidP="00B772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2019 году жители многоквартирных домов принимали участие в субботниках, проведенных в октябре и декабре 2019 года.</w:t>
            </w:r>
          </w:p>
          <w:p w:rsidR="00B77268" w:rsidRPr="00A357D6" w:rsidRDefault="00B77268" w:rsidP="00B7726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ходе проведенных субботников была проведена очистка территорий, прилегающих к многоквартирным домам от старых ограждений огородов, сухостоя, оставшегося мусора, были засеяны цветы на клумбах.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566695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566695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66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Рынок выполнения работ по содержанию и текущему ремонту общего имущества </w:t>
            </w:r>
          </w:p>
          <w:p w:rsidR="00B77268" w:rsidRPr="00566695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666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собственников помещений в многоквартирном доме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FA3F9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3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071" w:type="dxa"/>
            <w:shd w:val="clear" w:color="auto" w:fill="auto"/>
          </w:tcPr>
          <w:p w:rsidR="00B77268" w:rsidRPr="00FA3F9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3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Размещение на официальном портале администрации Благодарненского городского округа Ставропольского края   в информационно-телекоммуникационной сети «Интернет» рейтинга организаций, осуществляющих деятельность по управлению многоквартирными домами в Благодарненском городском округе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FA3F9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3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FA3F9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3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FA3F9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A3F9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2019-2021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FA3F94" w:rsidRPr="00B3536D" w:rsidRDefault="00FA3F94" w:rsidP="00FA3F94">
            <w:pPr>
              <w:pStyle w:val="a5"/>
              <w:ind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353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Размещение на официальном портале администрации Благодарненского городского округа Ставропольского края в информационно-телекоммуникационной сети «Интернет» рейтинга организаций, осуществляющих деятельность по управлению многоквартирными домами в Благодарненском городском округе Ставропольского края.</w:t>
            </w:r>
          </w:p>
          <w:p w:rsidR="00B77268" w:rsidRPr="00FA3F94" w:rsidRDefault="00FA3F94" w:rsidP="00FA3F94">
            <w:pPr>
              <w:pStyle w:val="a5"/>
              <w:ind w:firstLine="459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B353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 2019 году администрацией Благодарненского городского округа Ставропольского края /далее – администрация округа/ муниципальное унитарное предприятие «Центр жилищно-коммунального хозяйства» Благодарненского городского округа Ставропольского края назначено организацией для управления многоквартирным домом, в отношении которого собственники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      </w:r>
            <w:proofErr w:type="gramEnd"/>
            <w:r w:rsidRPr="00B353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Данная информация размещена в государственной информационной системе «Жилищно – коммунального хозяйства» /далее – ГИС «ЖКХ» в сети «Интернет».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71" w:type="dxa"/>
            <w:shd w:val="clear" w:color="auto" w:fill="auto"/>
          </w:tcPr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Внесение сведений в государственные информационные системы Ставропольского края в сфере жилищно-коммунального хозяйства</w:t>
            </w:r>
          </w:p>
        </w:tc>
        <w:tc>
          <w:tcPr>
            <w:tcW w:w="1842" w:type="dxa"/>
            <w:shd w:val="clear" w:color="auto" w:fill="auto"/>
          </w:tcPr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FA3F94" w:rsidRPr="00901EE4" w:rsidRDefault="00FA3F94" w:rsidP="00FA3F94">
            <w:pPr>
              <w:pStyle w:val="a5"/>
              <w:ind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2019 году внесены данные в ГИС «ЖКХ»:</w:t>
            </w:r>
          </w:p>
          <w:p w:rsidR="00FA3F94" w:rsidRPr="00901EE4" w:rsidRDefault="00FA3F94" w:rsidP="00FA3F94">
            <w:pPr>
              <w:pStyle w:val="a5"/>
              <w:ind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фактический износ многоквартирных домов;</w:t>
            </w:r>
          </w:p>
          <w:p w:rsidR="00B77268" w:rsidRPr="00901EE4" w:rsidRDefault="00FA3F94" w:rsidP="00901EE4">
            <w:pPr>
              <w:pStyle w:val="a5"/>
              <w:ind w:firstLine="45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оснащенность помещений многоквартирных домов, жилых домов индивидуальными, квартирными и комнатными приборами учета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Рынок выполнения работ по содержанию и текущему ремонту общего имущества </w:t>
            </w:r>
          </w:p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собственников помещений в многоквартирном доме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Рынок оказания услуг по перевозке пассажиров </w:t>
            </w:r>
            <w:proofErr w:type="gramStart"/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автомобильным</w:t>
            </w:r>
            <w:proofErr w:type="gramEnd"/>
          </w:p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транспортом по муниципальным маршрутам регулярных перевозок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071" w:type="dxa"/>
            <w:shd w:val="clear" w:color="auto" w:fill="auto"/>
          </w:tcPr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2019 - 2021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B77268" w:rsidRDefault="00571FBC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пассажирооборот увеличен со 104 тыс. до 106 тыс. человек; установлено две новых остановки по ул. Свободы и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Шоссейная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города Благодарного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071" w:type="dxa"/>
            <w:shd w:val="clear" w:color="auto" w:fill="auto"/>
          </w:tcPr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 проведение конкурса на осуществление пассажирских перевозок автомобильным транспортом на территории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2019 - 2021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571FBC" w:rsidRDefault="00571FBC" w:rsidP="00571F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B32">
              <w:rPr>
                <w:rFonts w:ascii="Times New Roman" w:hAnsi="Times New Roman"/>
                <w:sz w:val="28"/>
                <w:szCs w:val="28"/>
              </w:rPr>
              <w:t>развитие конкуренции в секторе пассажирского автомобильного транспорта</w:t>
            </w:r>
          </w:p>
          <w:p w:rsidR="00B77268" w:rsidRPr="00B77268" w:rsidRDefault="00571FBC" w:rsidP="00571F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не проводился, были продлены карты маршрута регулярных перевозок и свидетельства об осуществлении перевозок по маршруту регулярных перевозок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согласно заключенных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ранее договоров на осуществление пассажирских перевозок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071" w:type="dxa"/>
            <w:shd w:val="clear" w:color="auto" w:fill="auto"/>
          </w:tcPr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Ведение реестра маршрутов и реестра перевозчиков, осуществляющих обслуживание пассажиров на территории Благодарненского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2019 - 2021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B77268" w:rsidRDefault="00571FBC" w:rsidP="00571F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ведется реестр маршрутов и реестр перевозчиков осуществляющих обслуживание пассажиров на территории округа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071" w:type="dxa"/>
            <w:shd w:val="clear" w:color="auto" w:fill="auto"/>
          </w:tcPr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Проведение мониторинга загруженности маршрутов движения </w:t>
            </w:r>
            <w:r w:rsidRPr="00571FB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общественного транспорта, корректировка расписания движения</w:t>
            </w:r>
          </w:p>
        </w:tc>
        <w:tc>
          <w:tcPr>
            <w:tcW w:w="1842" w:type="dxa"/>
            <w:shd w:val="clear" w:color="auto" w:fill="auto"/>
          </w:tcPr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УМХ </w:t>
            </w:r>
          </w:p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2019 - 2021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571FBC" w:rsidRPr="00571FBC" w:rsidRDefault="00571FBC" w:rsidP="00571F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повышение качества </w:t>
            </w:r>
          </w:p>
          <w:p w:rsidR="00571FBC" w:rsidRPr="00571FBC" w:rsidRDefault="00571FBC" w:rsidP="00571F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предоставляемых услуг </w:t>
            </w:r>
          </w:p>
          <w:p w:rsidR="00B77268" w:rsidRPr="00571FBC" w:rsidRDefault="00571FBC" w:rsidP="00571F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 управлении на постоянной основе ведется мониторинг загруженности маршрутов движения общественного транспорта и соблюдения расписания движения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571FBC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услуг связи, в том числе услуг по предоставлению широкополосного доступа</w:t>
            </w:r>
          </w:p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информационно-телекоммуникационной сети «Интернет»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071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Формирование и предоставление перечня объектов муниципальной собственности для размещения сооружений Благодарненского городского округа Ставропольского края и сре</w:t>
            </w:r>
            <w:proofErr w:type="gramStart"/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 св</w:t>
            </w:r>
            <w:proofErr w:type="gramEnd"/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язи на официальном сайте </w:t>
            </w:r>
            <w:proofErr w:type="spellStart"/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минпрома</w:t>
            </w:r>
            <w:proofErr w:type="spellEnd"/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края в информационно телекоммуникационной сети «Интернет» </w:t>
            </w:r>
          </w:p>
        </w:tc>
        <w:tc>
          <w:tcPr>
            <w:tcW w:w="1842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0D277B" w:rsidRPr="00571FBC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 территории Благодарненского городского округа  услуги по предоставлению </w:t>
            </w: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широкополосного доступа</w:t>
            </w:r>
          </w:p>
          <w:p w:rsidR="000D277B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71FB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информационно-телекоммуникационной сети «Интернет»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осуществляют:</w:t>
            </w:r>
          </w:p>
          <w:p w:rsidR="000D277B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общество с ограниченной ответственностью «ККС» г. Михайловск;</w:t>
            </w:r>
          </w:p>
          <w:p w:rsidR="00B77268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Адопт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г. Светлоград;</w:t>
            </w:r>
          </w:p>
          <w:p w:rsidR="000D277B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«Таймер ЮГ» г. Ставрополь;</w:t>
            </w:r>
          </w:p>
          <w:p w:rsidR="000D277B" w:rsidRPr="008B5B5D" w:rsidRDefault="000D277B" w:rsidP="000D27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публичное акционерное общество «Ростелеком».</w:t>
            </w:r>
            <w:bookmarkStart w:id="0" w:name="_GoBack"/>
            <w:bookmarkEnd w:id="0"/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071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Создание условий для развития сети сотовой связи на территории Благодарненского городского округа </w:t>
            </w: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Ставропольского </w:t>
            </w:r>
            <w:proofErr w:type="spellStart"/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края</w:t>
            </w:r>
            <w:proofErr w:type="gramStart"/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,у</w:t>
            </w:r>
            <w:proofErr w:type="gramEnd"/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частие</w:t>
            </w:r>
            <w:proofErr w:type="spellEnd"/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 формировании плана мероприятий по обеспечению населенных пунктов широкополосным доступом к информационно телекоммуникационной сети «Интернет»</w:t>
            </w:r>
          </w:p>
        </w:tc>
        <w:tc>
          <w:tcPr>
            <w:tcW w:w="1842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УМХ </w:t>
            </w:r>
          </w:p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населения Благодарненского городского округа Ставропольского края</w:t>
            </w:r>
          </w:p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возможностью использовать услуги связи, предоставляемые операторами связи и широкополосного доступа </w:t>
            </w:r>
            <w:proofErr w:type="gramStart"/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информационно-</w:t>
            </w:r>
          </w:p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телекоммуникационной сети «Интернет»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жилищного строительства (за исключением жилой застройки и индивидуального жилищного строительства)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5071" w:type="dxa"/>
            <w:shd w:val="clear" w:color="auto" w:fill="auto"/>
          </w:tcPr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Реализация переданных органам государственной власти субъектов Российской Федерации полномочий в области </w:t>
            </w:r>
            <w:proofErr w:type="gramStart"/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соблюдением органами местного самоуправления края законодательства о градостроительной деятельности</w:t>
            </w:r>
          </w:p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901EE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901EE4" w:rsidRDefault="00901EE4" w:rsidP="00901EE4">
            <w:pPr>
              <w:pStyle w:val="a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EE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2019 году гражданами было приватизировано 2 жилых помещениях, находящихся в собственности Благодарненского городского округа Ставропольского края, предоставленных по договорам социального найма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дорожной деятельности (за исключением проектирования)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5071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Осуществление </w:t>
            </w:r>
            <w:proofErr w:type="gramStart"/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обеспечением безопасности дорожного движения на автомобильных дорогах местного значения в границах Благодарненского  городского округа Ставропольского края  </w:t>
            </w:r>
          </w:p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УМХ </w:t>
            </w:r>
          </w:p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– 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B77268" w:rsidRDefault="008B5B5D" w:rsidP="008B5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увеличилась протяженность</w:t>
            </w:r>
            <w:r>
              <w:t xml:space="preserve"> </w:t>
            </w:r>
            <w:r w:rsidRPr="001E31C4">
              <w:rPr>
                <w:rFonts w:ascii="Times New Roman" w:hAnsi="Times New Roman"/>
                <w:sz w:val="28"/>
                <w:szCs w:val="28"/>
              </w:rPr>
              <w:t>автомобильных дорог общего 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1E31C4">
              <w:rPr>
                <w:rFonts w:ascii="Times New Roman" w:hAnsi="Times New Roman"/>
                <w:sz w:val="28"/>
                <w:szCs w:val="28"/>
              </w:rPr>
              <w:t>446,1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км до </w:t>
            </w:r>
            <w:r w:rsidRPr="001E31C4">
              <w:rPr>
                <w:rFonts w:ascii="Times New Roman" w:hAnsi="Times New Roman"/>
                <w:sz w:val="28"/>
                <w:szCs w:val="28"/>
              </w:rPr>
              <w:t>484,5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км отвечающих нормативным требованиям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5071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сохранностью автомобильных дорог местного </w:t>
            </w: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значения в границах Благодарненского  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УМХ </w:t>
            </w:r>
          </w:p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2019 - 2021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8B5B5D" w:rsidRPr="008B5B5D" w:rsidRDefault="008B5B5D" w:rsidP="008B5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постановлением администрации Благодарненского городского округа Ставропольского края утвержден состав </w:t>
            </w: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комиссии по обеспечению безопасности дорожного движения № 1672 от 07 октября 2019 года</w:t>
            </w:r>
          </w:p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071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Применение конкурентных механизмов при закупке услуг в сфере дорожного строительства для обеспечения муниципальных нужд</w:t>
            </w:r>
          </w:p>
        </w:tc>
        <w:tc>
          <w:tcPr>
            <w:tcW w:w="1842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УМХ </w:t>
            </w:r>
          </w:p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</w:tc>
        <w:tc>
          <w:tcPr>
            <w:tcW w:w="1843" w:type="dxa"/>
            <w:shd w:val="clear" w:color="auto" w:fill="auto"/>
          </w:tcPr>
          <w:p w:rsidR="00B77268" w:rsidRPr="008B5B5D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2019 - 2021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8B5B5D" w:rsidRDefault="008B5B5D" w:rsidP="008B5B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B5B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2019 году при проведении ремонта автомобильных дорог работы выполняли 2 индивидуальных предпринимателя и 3 общества с ограниченной ответственностью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архитектурно-строительного проектирования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5071" w:type="dxa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мониторинга текущего состояния и развития конкурентной среды на рынке архитектурно-строительного проектирования</w:t>
            </w:r>
          </w:p>
        </w:tc>
        <w:tc>
          <w:tcPr>
            <w:tcW w:w="1842" w:type="dxa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</w:t>
            </w:r>
          </w:p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архитектуры </w:t>
            </w:r>
          </w:p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B77268" w:rsidRDefault="000917F4" w:rsidP="0051602B">
            <w:pPr>
              <w:autoSpaceDE w:val="0"/>
              <w:autoSpaceDN w:val="0"/>
              <w:adjustRightInd w:val="0"/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Проводится мониторинг текущего состояния и развития конкурентной среды на рынке архитектурно-строительного проектирования.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территории Благодарненского городского округа Ставропольского края осуществляет свою деятельность общество с ограниченной ответственность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АрхПроект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Рынок реализации сельскохозяйственной продукции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5071" w:type="dxa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Повышение конкурентоспособности      сельскохозяйственной продукции,             выращенной в Благодарненском городском округе Ставропольского края на внутреннем и внешнем рынках на основе инновационного </w:t>
            </w:r>
            <w:proofErr w:type="gramEnd"/>
          </w:p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развития агропромышленного </w:t>
            </w:r>
          </w:p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комплекса Благодарненского </w:t>
            </w: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городского округа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УСХ </w:t>
            </w:r>
          </w:p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51602B" w:rsidRPr="0051602B" w:rsidRDefault="0051602B" w:rsidP="0051602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sz w:val="28"/>
                <w:szCs w:val="28"/>
              </w:rPr>
              <w:t>В 2019 году индекс производства продукции растениеводства составил 100,2 процента,  животноводства - 101,2 процента;</w:t>
            </w:r>
          </w:p>
          <w:p w:rsidR="0051602B" w:rsidRPr="0051602B" w:rsidRDefault="0051602B" w:rsidP="0051602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sz w:val="28"/>
                <w:szCs w:val="28"/>
              </w:rPr>
              <w:t xml:space="preserve">объем продаж по молоку увеличился на 1,5 процентов, по мясу всех видов на 5,8 процентов; реализация овощей увеличилась на 2 процента, картофеля на </w:t>
            </w:r>
            <w:r w:rsidRPr="0051602B">
              <w:rPr>
                <w:rFonts w:ascii="Times New Roman" w:hAnsi="Times New Roman"/>
                <w:sz w:val="28"/>
                <w:szCs w:val="28"/>
              </w:rPr>
              <w:lastRenderedPageBreak/>
              <w:t>1,2 процента</w:t>
            </w:r>
          </w:p>
          <w:p w:rsidR="00B77268" w:rsidRPr="00B77268" w:rsidRDefault="0051602B" w:rsidP="0051602B">
            <w:pPr>
              <w:pStyle w:val="a5"/>
              <w:ind w:firstLine="459"/>
              <w:jc w:val="both"/>
              <w:rPr>
                <w:color w:val="FF0000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 2019 год в городском округе проведено 994 ярмарки, предоставлено 4988 </w:t>
            </w:r>
            <w:proofErr w:type="gramStart"/>
            <w:r w:rsidRPr="0051602B">
              <w:rPr>
                <w:rFonts w:ascii="Times New Roman" w:hAnsi="Times New Roman"/>
                <w:sz w:val="28"/>
                <w:szCs w:val="28"/>
              </w:rPr>
              <w:t>торговых</w:t>
            </w:r>
            <w:proofErr w:type="gramEnd"/>
            <w:r w:rsidRPr="0051602B">
              <w:rPr>
                <w:rFonts w:ascii="Times New Roman" w:hAnsi="Times New Roman"/>
                <w:sz w:val="28"/>
                <w:szCs w:val="28"/>
              </w:rPr>
              <w:t xml:space="preserve"> места. Объем реализованной продукции в стоимостном выражении составил </w:t>
            </w: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19978,9 </w:t>
            </w:r>
            <w:r w:rsidRPr="0051602B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071" w:type="dxa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Содействие формированию                                              товарных объемов сельскохозяйственной продукции, производимой в Благодарненском городском округе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УСХ </w:t>
            </w:r>
          </w:p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АБГО СК</w:t>
            </w:r>
          </w:p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51602B" w:rsidRPr="0051602B" w:rsidRDefault="0051602B" w:rsidP="0051602B">
            <w:pPr>
              <w:pStyle w:val="a5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sz w:val="28"/>
                <w:szCs w:val="28"/>
              </w:rPr>
              <w:t>В 2019 году произведено 17,5 тыс. тонн молока, что составляет 101 процент от уровня 2018 года;</w:t>
            </w:r>
          </w:p>
          <w:p w:rsidR="00B77268" w:rsidRPr="0051602B" w:rsidRDefault="0051602B" w:rsidP="0051602B">
            <w:pPr>
              <w:pStyle w:val="a5"/>
              <w:ind w:firstLine="459"/>
              <w:jc w:val="both"/>
            </w:pPr>
            <w:r w:rsidRPr="0051602B">
              <w:rPr>
                <w:rFonts w:ascii="Times New Roman" w:hAnsi="Times New Roman"/>
                <w:sz w:val="28"/>
                <w:szCs w:val="28"/>
              </w:rPr>
              <w:t>производство мяса всех видов на убой в хозяйствах всех категорий составило 97,5 тыс. тонн, что составляет 106 процентов от уровня 2018 года; произведено 343,3 тыс. тонн зерновых и зернобобовых культур; 9,6 тыс. тонн подсолнечника; 4,4 тыс. тонн овощей, 2,2 тыс. тонн картофеля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Сфера наружной рекламы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5071" w:type="dxa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Применение электронных конкурентных процедур при проведении торгов на право заключения договоров на установку и эксплуатацию рекламных конструкций на земельных участках, зданиях или ином недвижимом имуществе (далее – рекламные конструкции), находящихся в муниципальной собственности</w:t>
            </w:r>
          </w:p>
        </w:tc>
        <w:tc>
          <w:tcPr>
            <w:tcW w:w="1842" w:type="dxa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</w:t>
            </w:r>
          </w:p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архитектуры </w:t>
            </w:r>
          </w:p>
        </w:tc>
        <w:tc>
          <w:tcPr>
            <w:tcW w:w="1843" w:type="dxa"/>
            <w:shd w:val="clear" w:color="auto" w:fill="auto"/>
          </w:tcPr>
          <w:p w:rsidR="00B77268" w:rsidRPr="0051602B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51602B" w:rsidRDefault="0051602B" w:rsidP="005160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160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2019 году был проведен один аукцион по 3 лотам, по итогам которого заключено 3 договора на право заключения договоров на установку и эксплуатацию рекламных конструкций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0917F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7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071" w:type="dxa"/>
            <w:shd w:val="clear" w:color="auto" w:fill="auto"/>
          </w:tcPr>
          <w:p w:rsidR="00B77268" w:rsidRPr="000917F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7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Выявление незаконно установленных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842" w:type="dxa"/>
            <w:shd w:val="clear" w:color="auto" w:fill="auto"/>
          </w:tcPr>
          <w:p w:rsidR="00B77268" w:rsidRPr="000917F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7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архитектуры </w:t>
            </w:r>
          </w:p>
        </w:tc>
        <w:tc>
          <w:tcPr>
            <w:tcW w:w="1843" w:type="dxa"/>
            <w:shd w:val="clear" w:color="auto" w:fill="auto"/>
          </w:tcPr>
          <w:p w:rsidR="00B77268" w:rsidRPr="000917F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7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B77268" w:rsidRDefault="000917F4" w:rsidP="000917F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Подготовлено 4 предписания о демонтаже рекламных конструкций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связи с окончанием срока договора на установку и эксплуатацию рекламных конструкций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екламораспространитель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 Оганесян А.А., ООО «</w:t>
            </w:r>
            <w:proofErr w:type="spellStart"/>
            <w:r w:rsidRPr="006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Вымпелком</w:t>
            </w:r>
            <w:proofErr w:type="spellEnd"/>
            <w:r w:rsidRPr="006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»).</w:t>
            </w:r>
            <w:r w:rsidRPr="00E91F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Выдано предписание о демонтаже рекламной конструкции, установленной и (или</w:t>
            </w:r>
            <w:proofErr w:type="gramStart"/>
            <w:r w:rsidRPr="006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)э</w:t>
            </w:r>
            <w:proofErr w:type="gramEnd"/>
            <w:r w:rsidRPr="006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ксплуатируемой без разрешения - (№ 1921 от 28 марта 2019 года </w:t>
            </w:r>
            <w:proofErr w:type="spellStart"/>
            <w:r w:rsidRPr="006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рекламораспростра</w:t>
            </w:r>
            <w:proofErr w:type="spellEnd"/>
            <w:r w:rsidRPr="00E91F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</w:t>
            </w:r>
            <w:proofErr w:type="spellEnd"/>
            <w:r w:rsidRPr="006D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Баженов Ю.П., демонтировано 07 апреля 2019 года)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0917F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36" w:type="dxa"/>
            <w:gridSpan w:val="5"/>
            <w:shd w:val="clear" w:color="auto" w:fill="auto"/>
          </w:tcPr>
          <w:p w:rsidR="00B77268" w:rsidRPr="000917F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7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II. Системные мероприятия по развитию конкуренции в Благодарненском городском округе Ставропольского края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0917F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7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5071" w:type="dxa"/>
            <w:shd w:val="clear" w:color="auto" w:fill="auto"/>
          </w:tcPr>
          <w:p w:rsidR="00B77268" w:rsidRPr="000917F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7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и эксплуатация государственной информационной системы обеспечения градостроительной деятельности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0917F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7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</w:t>
            </w:r>
          </w:p>
          <w:p w:rsidR="00B77268" w:rsidRPr="000917F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7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архитектуры </w:t>
            </w:r>
          </w:p>
        </w:tc>
        <w:tc>
          <w:tcPr>
            <w:tcW w:w="1843" w:type="dxa"/>
            <w:shd w:val="clear" w:color="auto" w:fill="auto"/>
          </w:tcPr>
          <w:p w:rsidR="00B77268" w:rsidRPr="000917F4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17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0917F4" w:rsidRDefault="000917F4" w:rsidP="00091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информационная система обеспечения градостроительной деятельности в настоящее время не создана (полномочия органов государственной власти).</w:t>
            </w:r>
          </w:p>
          <w:p w:rsidR="00B77268" w:rsidRPr="000917F4" w:rsidRDefault="000917F4" w:rsidP="000917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обеспечения физических и юридических лиц достоверными сведениями, необходимыми для осуществления градостроительной деятельности в отделе архитектуры и градостроительства администрации Благодарненского городского округа Ставропольского края ведется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информационная система обеспечения градостроительной деятельности. Сведения из информационной системы обеспечения градостроительной деятельности выдаются физическим и юридическим лицам на основании заявления.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29.</w:t>
            </w:r>
          </w:p>
        </w:tc>
        <w:tc>
          <w:tcPr>
            <w:tcW w:w="5071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условий, в соответствии с которыми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закупках на равных условиях</w:t>
            </w:r>
          </w:p>
        </w:tc>
        <w:tc>
          <w:tcPr>
            <w:tcW w:w="1842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 </w:t>
            </w:r>
          </w:p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закупок </w:t>
            </w:r>
          </w:p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A357D6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 обеспечиваются равные условия</w:t>
            </w:r>
            <w:r w:rsidRPr="00B65B32">
              <w:rPr>
                <w:rFonts w:ascii="Times New Roman" w:hAnsi="Times New Roman"/>
                <w:sz w:val="28"/>
                <w:szCs w:val="28"/>
              </w:rPr>
              <w:t xml:space="preserve"> допуска к участию в закупках товаров, работ, услуг для обеспечения муниципальных нужд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65B32">
              <w:rPr>
                <w:rFonts w:ascii="Times New Roman" w:hAnsi="Times New Roman"/>
                <w:sz w:val="28"/>
                <w:szCs w:val="28"/>
              </w:rPr>
              <w:t>в соответствии с которыми хозяйствующие субъекты принимают участие в закупках на ра</w:t>
            </w:r>
            <w:r>
              <w:rPr>
                <w:rFonts w:ascii="Times New Roman" w:hAnsi="Times New Roman"/>
                <w:sz w:val="28"/>
                <w:szCs w:val="28"/>
              </w:rPr>
              <w:t>вных условиях.</w:t>
            </w:r>
          </w:p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5071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1842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</w:t>
            </w:r>
          </w:p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закупок</w:t>
            </w:r>
          </w:p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A357D6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 на электронной торговой системе</w:t>
            </w:r>
            <w:r w:rsidRPr="00B65B32">
              <w:rPr>
                <w:rFonts w:ascii="Times New Roman" w:hAnsi="Times New Roman"/>
                <w:sz w:val="28"/>
                <w:szCs w:val="28"/>
              </w:rPr>
              <w:t xml:space="preserve"> для автоматизации закупок товаров, работ, услуг для обеспечения муниципальных нужд Благодарненского городского округа 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77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осуществляются закупки </w:t>
            </w:r>
            <w:r w:rsidRPr="00B65B32">
              <w:rPr>
                <w:rFonts w:ascii="Times New Roman" w:hAnsi="Times New Roman"/>
                <w:sz w:val="28"/>
                <w:szCs w:val="28"/>
              </w:rPr>
              <w:t>с использованием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условий</w:t>
            </w:r>
            <w:r w:rsidRPr="00B65B32">
              <w:rPr>
                <w:rFonts w:ascii="Times New Roman" w:hAnsi="Times New Roman"/>
                <w:sz w:val="28"/>
                <w:szCs w:val="28"/>
              </w:rPr>
              <w:t xml:space="preserve"> для недискриминационного доступа хозяйству</w:t>
            </w:r>
            <w:r>
              <w:rPr>
                <w:rFonts w:ascii="Times New Roman" w:hAnsi="Times New Roman"/>
                <w:sz w:val="28"/>
                <w:szCs w:val="28"/>
              </w:rPr>
              <w:t>ющих субъектов на участие.</w:t>
            </w:r>
          </w:p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5071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Оказание участникам закупок товаров, работ, услуг и заказчиков </w:t>
            </w: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Ставропольского края методической помощи по вопросам формирования заявок, а также правовое сопровождение при осуществлении закупок </w:t>
            </w:r>
          </w:p>
        </w:tc>
        <w:tc>
          <w:tcPr>
            <w:tcW w:w="1842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отдел </w:t>
            </w:r>
          </w:p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закупок </w:t>
            </w:r>
          </w:p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2019-2021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A357D6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5B32">
              <w:rPr>
                <w:rFonts w:ascii="Times New Roman" w:hAnsi="Times New Roman"/>
                <w:sz w:val="28"/>
                <w:szCs w:val="28"/>
              </w:rPr>
              <w:t xml:space="preserve">Оказание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заказчикам </w:t>
            </w:r>
            <w:r w:rsidRPr="00B65B32">
              <w:rPr>
                <w:rFonts w:ascii="Times New Roman" w:hAnsi="Times New Roman"/>
                <w:sz w:val="28"/>
                <w:szCs w:val="28"/>
              </w:rPr>
              <w:t xml:space="preserve">методической помощи по вопросам </w:t>
            </w:r>
            <w:r w:rsidRPr="00B65B32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формирования заявок, а также правовое сопровождение при осуществлении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ведется постоянно.</w:t>
            </w:r>
          </w:p>
          <w:p w:rsidR="00A357D6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32.</w:t>
            </w:r>
          </w:p>
        </w:tc>
        <w:tc>
          <w:tcPr>
            <w:tcW w:w="5071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опубликования и актуализации на официальном портале Благодарненского городского округа Ставропольского края и сайтах органов местного самоуправления края в информационно-телекоммуникационной сети «Интернет» информации об объектах, находящихся в государственной собственности Ставропольского края,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УИЗО</w:t>
            </w:r>
          </w:p>
        </w:tc>
        <w:tc>
          <w:tcPr>
            <w:tcW w:w="1843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A357D6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Благодарненского городского округа Ставропольского края в информационно-телекоммуникационной сети «Интернет» в разделе «Имущественная поддержка субъектов малого и среднего предпринимательства» размещен утвержденный реестр муниципального имущества Благодарненского городского округа Ставропольского края по состоянию на 01 января 2019 года. </w:t>
            </w:r>
          </w:p>
          <w:p w:rsidR="00A357D6" w:rsidRPr="00E91EB3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со статьей 5 Положения об управлении и распоряжении имущественными объектами муниципальной собственности Благодарненского городского округа Ставропольского края, утвержденным решением Совета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депутатов Благодарненского городского округа Ставропольского края от 27 февраля 2018 года № 90 </w:t>
            </w:r>
            <w:r w:rsidRPr="00E91EB3">
              <w:rPr>
                <w:rFonts w:ascii="Times New Roman" w:hAnsi="Times New Roman"/>
                <w:sz w:val="28"/>
                <w:szCs w:val="28"/>
              </w:rPr>
              <w:t xml:space="preserve">ежегодно в срок до 1 июля утверждается  реестр  муниципальной собственности Благодарненского городского округа Ставропольского края по состоянию на 1 января текущего года. </w:t>
            </w:r>
            <w:proofErr w:type="gramEnd"/>
          </w:p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FF0000"/>
                <w:sz w:val="28"/>
                <w:szCs w:val="28"/>
              </w:rPr>
              <w:lastRenderedPageBreak/>
              <w:t>33.</w:t>
            </w:r>
          </w:p>
        </w:tc>
        <w:tc>
          <w:tcPr>
            <w:tcW w:w="5071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FF0000"/>
                <w:sz w:val="28"/>
                <w:szCs w:val="28"/>
              </w:rPr>
              <w:t>Ограничение влияния муниципальных унитарных предприятий Благодарненского городского округа Ставропольского края на условиях формирования рыночных отношений</w:t>
            </w:r>
          </w:p>
        </w:tc>
        <w:tc>
          <w:tcPr>
            <w:tcW w:w="1842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FF0000"/>
                <w:sz w:val="28"/>
                <w:szCs w:val="28"/>
              </w:rPr>
              <w:t>АБГО СК</w:t>
            </w:r>
          </w:p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B77268">
              <w:rPr>
                <w:rFonts w:ascii="Times New Roman" w:hAnsi="Times New Roman"/>
                <w:color w:val="FF0000"/>
                <w:sz w:val="28"/>
                <w:szCs w:val="28"/>
              </w:rPr>
              <w:t>теротделы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B77268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7268">
              <w:rPr>
                <w:rFonts w:ascii="Times New Roman" w:hAnsi="Times New Roman"/>
                <w:color w:val="FF0000"/>
                <w:sz w:val="28"/>
                <w:szCs w:val="28"/>
              </w:rPr>
              <w:t>сокращение количества муниципальных унитарных предприятий Благодарненского городского округа Ставропольского края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5071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Повышение эффективности мероприятий по </w:t>
            </w:r>
            <w:proofErr w:type="gramStart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контролю за</w:t>
            </w:r>
            <w:proofErr w:type="gramEnd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сохранностью и использованием по назначению объектов муниципальной собственности Благодарненского городского округа Ставропольского края </w:t>
            </w:r>
          </w:p>
        </w:tc>
        <w:tc>
          <w:tcPr>
            <w:tcW w:w="1842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УИЗО</w:t>
            </w:r>
          </w:p>
        </w:tc>
        <w:tc>
          <w:tcPr>
            <w:tcW w:w="1843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A357D6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2018 году разработан и утвержден постановлением администрации Благодарненского городского округа Ставропольского края от 25 июня 2018 года № 710 Порядок проведения мероприятий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использованием по назначению, сохранностью и выявлению неиспользуемого муниципального имущества, находящегося в муниципальной собственности Благодарненского городского округа Ставропольского края.</w:t>
            </w:r>
          </w:p>
          <w:p w:rsidR="00A357D6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проведено 4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использованием по назначению, сохранностью и выявлению неиспользуемого муниципального имущества. </w:t>
            </w:r>
          </w:p>
          <w:p w:rsidR="00B77268" w:rsidRPr="00A357D6" w:rsidRDefault="00A357D6" w:rsidP="00A357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 проведения мероприятий по контролю за использованием по назначению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сохранностью и выявлению неиспользуемого муниципального имущества, находящегося в муниципальной собственности Благодарненского городского округа Ставропольского края, в 2020 году, утвержденным распоряжением администрации Благодарненского городского округа Ставропольского края от 04 октября 2019 года № 975-р запланировано 14 проверок. </w:t>
            </w:r>
          </w:p>
        </w:tc>
      </w:tr>
      <w:tr w:rsidR="00B77268" w:rsidRPr="00B77268" w:rsidTr="008B0CB8">
        <w:tc>
          <w:tcPr>
            <w:tcW w:w="566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35.</w:t>
            </w:r>
          </w:p>
        </w:tc>
        <w:tc>
          <w:tcPr>
            <w:tcW w:w="5071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Поддержание в актуальном состоянии на официальном сайте </w:t>
            </w:r>
            <w:proofErr w:type="spellStart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минимущества</w:t>
            </w:r>
            <w:proofErr w:type="spellEnd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края в информационно-телекоммуникационной сети «Интернет» информации </w:t>
            </w:r>
            <w:proofErr w:type="gramStart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gramEnd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имуществе, включаемом в перечни для предоставления на льготных условиях субъектам малого и среднего предпринимательства в </w:t>
            </w:r>
            <w:proofErr w:type="spellStart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Благодарненскрм</w:t>
            </w:r>
            <w:proofErr w:type="spellEnd"/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городском округе 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УИЗО</w:t>
            </w:r>
          </w:p>
        </w:tc>
        <w:tc>
          <w:tcPr>
            <w:tcW w:w="1843" w:type="dxa"/>
            <w:shd w:val="clear" w:color="auto" w:fill="auto"/>
          </w:tcPr>
          <w:p w:rsidR="00B77268" w:rsidRPr="00A357D6" w:rsidRDefault="00B77268" w:rsidP="008B0C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57D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2019-2021 </w:t>
            </w:r>
          </w:p>
        </w:tc>
        <w:tc>
          <w:tcPr>
            <w:tcW w:w="5180" w:type="dxa"/>
            <w:gridSpan w:val="2"/>
            <w:shd w:val="clear" w:color="auto" w:fill="auto"/>
          </w:tcPr>
          <w:p w:rsidR="00B77268" w:rsidRPr="00B77268" w:rsidRDefault="00A357D6" w:rsidP="00A357D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Благодарненского городского округа Ставропольского края в информационно-телекоммуникационной сети «Интернет» в разделе «Имущественная поддержка субъектов малого и среднего предпринимательства» размещен </w:t>
            </w:r>
            <w:hyperlink r:id="rId6" w:history="1">
              <w:r w:rsidRPr="0031252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Перечень муниципального имущества </w:t>
              </w:r>
              <w:r w:rsidRPr="00312525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, утвержденный постановлением администрации Благодарненского 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округа Ставропольского края от 30 сентября 2019 года № 1644</w:t>
            </w:r>
          </w:p>
        </w:tc>
      </w:tr>
    </w:tbl>
    <w:p w:rsidR="00056F02" w:rsidRDefault="00056F02"/>
    <w:sectPr w:rsidR="00056F02" w:rsidSect="00B77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4D"/>
    <w:rsid w:val="000505ED"/>
    <w:rsid w:val="00056F02"/>
    <w:rsid w:val="000917F4"/>
    <w:rsid w:val="000D277B"/>
    <w:rsid w:val="0051602B"/>
    <w:rsid w:val="00566695"/>
    <w:rsid w:val="00571FBC"/>
    <w:rsid w:val="005F2231"/>
    <w:rsid w:val="008B5B5D"/>
    <w:rsid w:val="00901EE4"/>
    <w:rsid w:val="00967AD8"/>
    <w:rsid w:val="00A357D6"/>
    <w:rsid w:val="00AE78AF"/>
    <w:rsid w:val="00B3536D"/>
    <w:rsid w:val="00B35E96"/>
    <w:rsid w:val="00B77268"/>
    <w:rsid w:val="00FA3F94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726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4"/>
      <w:szCs w:val="14"/>
      <w:lang w:eastAsia="ru-RU"/>
    </w:rPr>
  </w:style>
  <w:style w:type="paragraph" w:customStyle="1" w:styleId="1">
    <w:name w:val="Знак Знак Знак1 Знак"/>
    <w:basedOn w:val="a"/>
    <w:rsid w:val="00A357D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4">
    <w:name w:val="Hyperlink"/>
    <w:uiPriority w:val="99"/>
    <w:unhideWhenUsed/>
    <w:rsid w:val="00A357D6"/>
    <w:rPr>
      <w:color w:val="0000FF"/>
      <w:u w:val="single"/>
    </w:rPr>
  </w:style>
  <w:style w:type="paragraph" w:styleId="a5">
    <w:name w:val="No Spacing"/>
    <w:uiPriority w:val="1"/>
    <w:qFormat/>
    <w:rsid w:val="005160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77268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4"/>
      <w:szCs w:val="14"/>
      <w:lang w:eastAsia="ru-RU"/>
    </w:rPr>
  </w:style>
  <w:style w:type="paragraph" w:customStyle="1" w:styleId="1">
    <w:name w:val="Знак Знак Знак1 Знак"/>
    <w:basedOn w:val="a"/>
    <w:rsid w:val="00A357D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4">
    <w:name w:val="Hyperlink"/>
    <w:uiPriority w:val="99"/>
    <w:unhideWhenUsed/>
    <w:rsid w:val="00A357D6"/>
    <w:rPr>
      <w:color w:val="0000FF"/>
      <w:u w:val="single"/>
    </w:rPr>
  </w:style>
  <w:style w:type="paragraph" w:styleId="a5">
    <w:name w:val="No Spacing"/>
    <w:uiPriority w:val="1"/>
    <w:qFormat/>
    <w:rsid w:val="005160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bgosk.ru/city/Zemlja_i_imuchestvo/imushestvennaya-podderjka/perechen-munitsipalnogo-imushchestva-blagodarnenskogo-gorodskogo-okruga-stavropolskogo-kraya/&#1055;&#1077;&#1088;&#1077;&#1095;&#1077;&#1085;&#1100;%20&#1084;&#1091;&#1085;.%20&#1080;&#1084;-&#1074;&#1072;,%20&#1087;&#1088;&#1077;&#1076;&#1085;&#1072;&#1079;&#1085;&#1072;&#1095;&#1077;&#1085;&#1085;&#1086;&#1075;&#1086;%20&#1076;&#1083;&#1103;%20&#1057;&#1052;&#1055;%202019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F641-1315-4663-B106-375626B2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17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8</cp:revision>
  <dcterms:created xsi:type="dcterms:W3CDTF">2020-02-20T11:16:00Z</dcterms:created>
  <dcterms:modified xsi:type="dcterms:W3CDTF">2020-02-28T05:27:00Z</dcterms:modified>
</cp:coreProperties>
</file>