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68" w:rsidRPr="00A64725" w:rsidRDefault="00B77268" w:rsidP="00B7726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77268" w:rsidRPr="00A64725" w:rsidRDefault="00B77268" w:rsidP="00B7726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A64725">
        <w:rPr>
          <w:rFonts w:ascii="Times New Roman" w:hAnsi="Times New Roman"/>
          <w:sz w:val="28"/>
          <w:szCs w:val="28"/>
        </w:rPr>
        <w:t xml:space="preserve">мероприятий («дорожная карта») по содействию развитию конкуренции в </w:t>
      </w:r>
      <w:proofErr w:type="spellStart"/>
      <w:proofErr w:type="gramStart"/>
      <w:r w:rsidRPr="00A64725"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 w:rsidRPr="00A64725">
        <w:rPr>
          <w:rFonts w:ascii="Times New Roman" w:hAnsi="Times New Roman"/>
          <w:sz w:val="28"/>
          <w:szCs w:val="28"/>
        </w:rPr>
        <w:t xml:space="preserve">  </w:t>
      </w:r>
      <w:r w:rsidR="00F45BF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64725">
        <w:rPr>
          <w:rFonts w:ascii="Times New Roman" w:hAnsi="Times New Roman"/>
          <w:sz w:val="28"/>
          <w:szCs w:val="28"/>
        </w:rPr>
        <w:t xml:space="preserve"> округе </w:t>
      </w:r>
    </w:p>
    <w:p w:rsidR="00B77268" w:rsidRDefault="00B77268" w:rsidP="00B7726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A64725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4E0454">
        <w:rPr>
          <w:rFonts w:ascii="Times New Roman" w:hAnsi="Times New Roman"/>
          <w:sz w:val="28"/>
          <w:szCs w:val="28"/>
        </w:rPr>
        <w:t>2</w:t>
      </w:r>
      <w:r w:rsidR="00F45B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B77268" w:rsidRDefault="00B77268" w:rsidP="00B7726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071"/>
        <w:gridCol w:w="1842"/>
        <w:gridCol w:w="1843"/>
        <w:gridCol w:w="284"/>
        <w:gridCol w:w="4896"/>
      </w:tblGrid>
      <w:tr w:rsidR="004E0454" w:rsidRPr="004E0454" w:rsidTr="00E50D81">
        <w:tc>
          <w:tcPr>
            <w:tcW w:w="600" w:type="dxa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71" w:type="dxa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0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0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ожидаемый исполнитель мероприятия </w:t>
            </w:r>
          </w:p>
        </w:tc>
        <w:tc>
          <w:tcPr>
            <w:tcW w:w="1843" w:type="dxa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0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0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ожидаемый результат исполнения мероприятия</w:t>
            </w:r>
          </w:p>
        </w:tc>
      </w:tr>
      <w:tr w:rsidR="004E0454" w:rsidRPr="004E0454" w:rsidTr="00E50D81">
        <w:tc>
          <w:tcPr>
            <w:tcW w:w="600" w:type="dxa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0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I. Мероприятия по содействию развитию конкуренции на товарных рынках в </w:t>
            </w:r>
            <w:proofErr w:type="spellStart"/>
            <w:r w:rsidRPr="004E0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Благодарненском</w:t>
            </w:r>
            <w:proofErr w:type="spellEnd"/>
            <w:r w:rsidRPr="004E0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45B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4E0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округе </w:t>
            </w:r>
          </w:p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0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Ставропольского края</w:t>
            </w:r>
          </w:p>
        </w:tc>
      </w:tr>
      <w:tr w:rsidR="004E0454" w:rsidRPr="004E0454" w:rsidTr="00E50D81">
        <w:tc>
          <w:tcPr>
            <w:tcW w:w="600" w:type="dxa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577D9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социальных услуг</w:t>
            </w:r>
          </w:p>
        </w:tc>
      </w:tr>
      <w:tr w:rsidR="0041187E" w:rsidRPr="0041187E" w:rsidTr="00E50D81">
        <w:tc>
          <w:tcPr>
            <w:tcW w:w="600" w:type="dxa"/>
            <w:shd w:val="clear" w:color="auto" w:fill="auto"/>
          </w:tcPr>
          <w:p w:rsidR="00B77268" w:rsidRPr="0041187E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B77268" w:rsidRPr="00577D9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 рамках создания системы долговременного ухода за гражданами пожилого возраста и инвалидами в государственных бюджетных учреждениях – центрах социального обслуживания населения Ставропольского края пунктов выдачи гражданам во временное пользование технических средств реабилитации (пункты проката технических средств реабилитации) с привлечением к их оснащению широкого круга поставщиков и производителей</w:t>
            </w:r>
          </w:p>
        </w:tc>
        <w:tc>
          <w:tcPr>
            <w:tcW w:w="1842" w:type="dxa"/>
            <w:shd w:val="clear" w:color="auto" w:fill="auto"/>
          </w:tcPr>
          <w:p w:rsidR="00B77268" w:rsidRPr="00577D9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ГБУСО</w:t>
            </w:r>
          </w:p>
          <w:p w:rsidR="00B77268" w:rsidRPr="00577D9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«БЦСОН»</w:t>
            </w:r>
          </w:p>
        </w:tc>
        <w:tc>
          <w:tcPr>
            <w:tcW w:w="1843" w:type="dxa"/>
            <w:shd w:val="clear" w:color="auto" w:fill="auto"/>
          </w:tcPr>
          <w:p w:rsidR="00B77268" w:rsidRPr="00577D9C" w:rsidRDefault="00B77268" w:rsidP="00577D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577D9C"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</w:t>
            </w:r>
            <w:r w:rsidR="00577D9C"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577D9C" w:rsidRDefault="0041187E" w:rsidP="00F45B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B77268"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базе отделения срочного социального облуживан</w:t>
            </w:r>
            <w:r w:rsidR="008B5B5D"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ия ГБУСО «Благодарненский ЦСОН»</w:t>
            </w:r>
            <w:r w:rsidR="00B77268"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77D9C">
              <w:rPr>
                <w:rFonts w:ascii="Times New Roman" w:hAnsi="Times New Roman"/>
                <w:sz w:val="28"/>
                <w:szCs w:val="28"/>
              </w:rPr>
              <w:t xml:space="preserve">функционирует пункт проката технических средств реабилитации. Пункт проката оснащен 100 единицами </w:t>
            </w:r>
            <w:proofErr w:type="spellStart"/>
            <w:r w:rsidR="00577D9C">
              <w:rPr>
                <w:rFonts w:ascii="Times New Roman" w:hAnsi="Times New Roman"/>
                <w:sz w:val="28"/>
                <w:szCs w:val="28"/>
              </w:rPr>
              <w:t>инвалидно</w:t>
            </w:r>
            <w:proofErr w:type="spellEnd"/>
            <w:r w:rsidR="00577D9C">
              <w:rPr>
                <w:rFonts w:ascii="Times New Roman" w:hAnsi="Times New Roman"/>
                <w:sz w:val="28"/>
                <w:szCs w:val="28"/>
              </w:rPr>
              <w:t>-реабилитационной техники. В течение 202</w:t>
            </w:r>
            <w:r w:rsidR="00F45BF1">
              <w:rPr>
                <w:rFonts w:ascii="Times New Roman" w:hAnsi="Times New Roman"/>
                <w:sz w:val="28"/>
                <w:szCs w:val="28"/>
              </w:rPr>
              <w:t>3</w:t>
            </w:r>
            <w:r w:rsidR="00577D9C">
              <w:rPr>
                <w:rFonts w:ascii="Times New Roman" w:hAnsi="Times New Roman"/>
                <w:sz w:val="28"/>
                <w:szCs w:val="28"/>
              </w:rPr>
              <w:t xml:space="preserve"> года услугами п</w:t>
            </w:r>
            <w:r w:rsidR="00F45BF1">
              <w:rPr>
                <w:rFonts w:ascii="Times New Roman" w:hAnsi="Times New Roman"/>
                <w:sz w:val="28"/>
                <w:szCs w:val="28"/>
              </w:rPr>
              <w:t>ункта проката воспользовалось 215</w:t>
            </w:r>
            <w:r w:rsidR="00577D9C">
              <w:rPr>
                <w:rFonts w:ascii="Times New Roman" w:hAnsi="Times New Roman"/>
                <w:sz w:val="28"/>
                <w:szCs w:val="28"/>
              </w:rPr>
              <w:t xml:space="preserve"> человек, им оказано 5</w:t>
            </w:r>
            <w:r w:rsidR="00F45BF1">
              <w:rPr>
                <w:rFonts w:ascii="Times New Roman" w:hAnsi="Times New Roman"/>
                <w:sz w:val="28"/>
                <w:szCs w:val="28"/>
              </w:rPr>
              <w:t>4</w:t>
            </w:r>
            <w:r w:rsidR="00577D9C">
              <w:rPr>
                <w:rFonts w:ascii="Times New Roman" w:hAnsi="Times New Roman"/>
                <w:sz w:val="28"/>
                <w:szCs w:val="28"/>
              </w:rPr>
              <w:t xml:space="preserve">1 услуга, в том числе гражданам пожилого возраста </w:t>
            </w:r>
            <w:r w:rsidR="00577D9C" w:rsidRPr="008B0DA4">
              <w:rPr>
                <w:rFonts w:ascii="Times New Roman" w:hAnsi="Times New Roman"/>
                <w:sz w:val="28"/>
                <w:szCs w:val="28"/>
              </w:rPr>
              <w:t xml:space="preserve">оказано </w:t>
            </w:r>
            <w:r w:rsidR="00577D9C">
              <w:rPr>
                <w:rFonts w:ascii="Times New Roman" w:hAnsi="Times New Roman"/>
                <w:sz w:val="28"/>
                <w:szCs w:val="28"/>
              </w:rPr>
              <w:t>2</w:t>
            </w:r>
            <w:r w:rsidR="00F45BF1">
              <w:rPr>
                <w:rFonts w:ascii="Times New Roman" w:hAnsi="Times New Roman"/>
                <w:sz w:val="28"/>
                <w:szCs w:val="28"/>
              </w:rPr>
              <w:t>15</w:t>
            </w:r>
            <w:r w:rsidR="00577D9C" w:rsidRPr="008B0DA4">
              <w:rPr>
                <w:rFonts w:ascii="Times New Roman" w:hAnsi="Times New Roman"/>
                <w:sz w:val="28"/>
                <w:szCs w:val="28"/>
              </w:rPr>
              <w:t xml:space="preserve"> услуг для</w:t>
            </w:r>
            <w:r w:rsidR="00577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5BF1">
              <w:rPr>
                <w:rFonts w:ascii="Times New Roman" w:hAnsi="Times New Roman"/>
                <w:sz w:val="28"/>
                <w:szCs w:val="28"/>
              </w:rPr>
              <w:t>7</w:t>
            </w:r>
            <w:r w:rsidR="00577D9C">
              <w:rPr>
                <w:rFonts w:ascii="Times New Roman" w:hAnsi="Times New Roman"/>
                <w:sz w:val="28"/>
                <w:szCs w:val="28"/>
              </w:rPr>
              <w:t>3</w:t>
            </w:r>
            <w:r w:rsidR="00577D9C" w:rsidRPr="000B0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7D9C">
              <w:rPr>
                <w:rFonts w:ascii="Times New Roman" w:hAnsi="Times New Roman"/>
                <w:sz w:val="28"/>
                <w:szCs w:val="28"/>
              </w:rPr>
              <w:t xml:space="preserve">человек. </w:t>
            </w:r>
          </w:p>
        </w:tc>
      </w:tr>
      <w:tr w:rsidR="0041187E" w:rsidRPr="0041187E" w:rsidTr="00E50D81">
        <w:tc>
          <w:tcPr>
            <w:tcW w:w="600" w:type="dxa"/>
            <w:shd w:val="clear" w:color="auto" w:fill="auto"/>
          </w:tcPr>
          <w:p w:rsidR="00B77268" w:rsidRPr="0041187E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</w:tc>
      </w:tr>
      <w:tr w:rsidR="00952EED" w:rsidRPr="00952EED" w:rsidTr="00E50D81">
        <w:trPr>
          <w:trHeight w:val="278"/>
        </w:trPr>
        <w:tc>
          <w:tcPr>
            <w:tcW w:w="600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71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Осуществление контроля за осуществлением деятельности регионального оператора по обращению с твердыми коммунальными отходами </w:t>
            </w:r>
          </w:p>
        </w:tc>
        <w:tc>
          <w:tcPr>
            <w:tcW w:w="1842" w:type="dxa"/>
            <w:shd w:val="clear" w:color="auto" w:fill="auto"/>
          </w:tcPr>
          <w:p w:rsidR="00B77268" w:rsidRPr="001F4310" w:rsidRDefault="00F45BF1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УПДТ</w:t>
            </w:r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1F4310" w:rsidRDefault="001F4310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4896" w:type="dxa"/>
            <w:shd w:val="clear" w:color="auto" w:fill="auto"/>
          </w:tcPr>
          <w:p w:rsidR="00B77268" w:rsidRPr="001F4310" w:rsidRDefault="00B35E96" w:rsidP="00F45BF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Услуги населению в 20</w:t>
            </w:r>
            <w:r w:rsidR="0041187E"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F45B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по транспортированию твердых коммунальных отходов на территории Благодарненского городского округа 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оказывал региональный оператор ООО «</w:t>
            </w:r>
            <w:proofErr w:type="spellStart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Экост</w:t>
            </w:r>
            <w:r w:rsidR="001137E1"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ой</w:t>
            </w:r>
            <w:proofErr w:type="spellEnd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1137E1" w:rsidRPr="001137E1" w:rsidTr="00E50D81">
        <w:tc>
          <w:tcPr>
            <w:tcW w:w="600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071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Координация деятельности регионального оператора в части организации сбора и транспортирования ТКО, определение мест размещения контейнерных площадок ведение реестра мест накопления ТКО. Размещение на официальном портале администрации Благодарненского городского округа Ставропольского края   в информационно-телекоммуникационной сети «Интернет» сведений о организациях осуществляющие деятельность по сбору и транспортированию ТКО в Благодарненском городском округе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1F4310" w:rsidRDefault="00F45BF1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УПДТ</w:t>
            </w:r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1F4310" w:rsidRDefault="001F4310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4896" w:type="dxa"/>
            <w:shd w:val="clear" w:color="auto" w:fill="auto"/>
          </w:tcPr>
          <w:p w:rsidR="00B35E96" w:rsidRPr="001F4310" w:rsidRDefault="00B35E96" w:rsidP="00F45BF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Размещение на официальном портале администрации Благодарненского городского округа Ставропольского края в информационно-телекоммуникационной сети «Интернет» сведений:</w:t>
            </w:r>
          </w:p>
          <w:p w:rsidR="00B35E96" w:rsidRPr="001F4310" w:rsidRDefault="00B35E96" w:rsidP="00F45BF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41187E"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организации осуществляющей деятельность по сбору и транспортированию ТКО в Благодарненском городском округе Ставропольского края;</w:t>
            </w:r>
          </w:p>
          <w:p w:rsidR="00B35E96" w:rsidRPr="001F4310" w:rsidRDefault="00B35E96" w:rsidP="00F45BF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реестр мест накопления твердых коммунальных отходов.</w:t>
            </w:r>
          </w:p>
          <w:p w:rsidR="00B77268" w:rsidRPr="001F4310" w:rsidRDefault="00B77268" w:rsidP="00B35E96">
            <w:pPr>
              <w:pStyle w:val="a5"/>
              <w:ind w:firstLine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952EED" w:rsidRPr="00952EED" w:rsidTr="00723F8B">
        <w:tc>
          <w:tcPr>
            <w:tcW w:w="600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опросов населения Ставропольского края для определения приоритетных проектов в сфере благоустройства городской среды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F45BF1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УПДТ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6" w:type="dxa"/>
            <w:shd w:val="clear" w:color="auto" w:fill="auto"/>
          </w:tcPr>
          <w:p w:rsidR="00B77268" w:rsidRPr="00700A42" w:rsidRDefault="00B77268" w:rsidP="00B772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рамках реализации приоритетного проекта по формированию комфортной городской среды в </w:t>
            </w:r>
            <w:r w:rsidR="001137E1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январе-мае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</w:t>
            </w:r>
            <w:r w:rsidR="00723F8B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F45B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года было проведено рейтинговое голосование для отбора проекта благоустройства общественной территории для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благоустройства в первоочередном порядке в 202</w:t>
            </w:r>
            <w:r w:rsidR="00F45B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году;</w:t>
            </w:r>
          </w:p>
          <w:p w:rsidR="00B77268" w:rsidRPr="00700A42" w:rsidRDefault="00B77268" w:rsidP="00B772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1137E1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мае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</w:t>
            </w:r>
            <w:r w:rsidR="00F45B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 было проведено рейтинговое голосование для отбора проекта благоустройства общественной территории для благоустройства в первоочередном порядке в 202</w:t>
            </w:r>
            <w:r w:rsidR="00F45B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году, кроме того проводи</w:t>
            </w:r>
            <w:r w:rsidR="00F45B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лось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электронное голосование граждан на официальном сайте администрации.</w:t>
            </w:r>
          </w:p>
          <w:p w:rsidR="00B77268" w:rsidRPr="00700A42" w:rsidRDefault="00B77268" w:rsidP="00F45B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Кроме того, в целях реализации программы развития территорий муниципального образования Ставропольского края, основанных на местных инициативах, в 20</w:t>
            </w:r>
            <w:r w:rsidR="00723F8B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F45B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году проведен опрос граждан для определения общественного мнения по проектам благоустройства территорий округа.</w:t>
            </w:r>
          </w:p>
        </w:tc>
      </w:tr>
      <w:tr w:rsidR="001F4310" w:rsidRPr="00952EED" w:rsidTr="00723F8B">
        <w:tc>
          <w:tcPr>
            <w:tcW w:w="600" w:type="dxa"/>
            <w:shd w:val="clear" w:color="auto" w:fill="auto"/>
          </w:tcPr>
          <w:p w:rsidR="001F4310" w:rsidRPr="001F4310" w:rsidRDefault="001F4310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5071" w:type="dxa"/>
            <w:shd w:val="clear" w:color="auto" w:fill="auto"/>
          </w:tcPr>
          <w:p w:rsidR="001F4310" w:rsidRPr="00700A42" w:rsidRDefault="001F4310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Ежегодный мониторинг состояния конкурентной среды на рынке услуг благоустройства городской среды</w:t>
            </w:r>
          </w:p>
        </w:tc>
        <w:tc>
          <w:tcPr>
            <w:tcW w:w="1842" w:type="dxa"/>
            <w:shd w:val="clear" w:color="auto" w:fill="auto"/>
          </w:tcPr>
          <w:p w:rsidR="001F4310" w:rsidRPr="00700A42" w:rsidRDefault="00F45BF1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УПДТ</w:t>
            </w:r>
          </w:p>
          <w:p w:rsidR="001F4310" w:rsidRPr="00700A42" w:rsidRDefault="001F4310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F4310" w:rsidRPr="00700A42" w:rsidRDefault="001F4310" w:rsidP="001F4310">
            <w:pPr>
              <w:jc w:val="center"/>
              <w:rPr>
                <w:color w:val="000000" w:themeColor="text1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4896" w:type="dxa"/>
            <w:vMerge w:val="restart"/>
            <w:shd w:val="clear" w:color="auto" w:fill="auto"/>
          </w:tcPr>
          <w:p w:rsidR="001F4310" w:rsidRPr="00700A42" w:rsidRDefault="001F4310" w:rsidP="00060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  <w:proofErr w:type="spell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Благодарненского</w:t>
            </w:r>
            <w:proofErr w:type="spell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45B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округа Ставропольского края осуществляют деятельность по благоустройству два муниципальных предприятия:</w:t>
            </w:r>
          </w:p>
          <w:p w:rsidR="001F4310" w:rsidRPr="00700A42" w:rsidRDefault="001F4310" w:rsidP="00B7726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муниципальное учреждение «Комбинат благоустройства» и муниципальное унитарное </w:t>
            </w:r>
            <w:proofErr w:type="gram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предприятие  «</w:t>
            </w:r>
            <w:proofErr w:type="gram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Центр ЖКХ» </w:t>
            </w:r>
          </w:p>
        </w:tc>
      </w:tr>
      <w:tr w:rsidR="001F4310" w:rsidRPr="00952EED" w:rsidTr="00723F8B">
        <w:trPr>
          <w:trHeight w:val="1575"/>
        </w:trPr>
        <w:tc>
          <w:tcPr>
            <w:tcW w:w="600" w:type="dxa"/>
            <w:shd w:val="clear" w:color="auto" w:fill="auto"/>
          </w:tcPr>
          <w:p w:rsidR="001F4310" w:rsidRPr="001137E1" w:rsidRDefault="001F4310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71" w:type="dxa"/>
            <w:shd w:val="clear" w:color="auto" w:fill="auto"/>
          </w:tcPr>
          <w:p w:rsidR="001F4310" w:rsidRPr="00700A42" w:rsidRDefault="001F4310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Мониторинг изменения доли организаций, осуществляющих работы по благоустройству на территории Благодарненского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1F4310" w:rsidRPr="00700A42" w:rsidRDefault="00F45BF1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УПДТ</w:t>
            </w:r>
          </w:p>
          <w:p w:rsidR="001F4310" w:rsidRPr="00700A42" w:rsidRDefault="001F4310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F4310" w:rsidRPr="00700A42" w:rsidRDefault="001F4310" w:rsidP="001F4310">
            <w:pPr>
              <w:jc w:val="center"/>
              <w:rPr>
                <w:color w:val="000000" w:themeColor="text1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4896" w:type="dxa"/>
            <w:vMerge/>
            <w:shd w:val="clear" w:color="auto" w:fill="auto"/>
          </w:tcPr>
          <w:p w:rsidR="001F4310" w:rsidRPr="00700A42" w:rsidRDefault="001F4310" w:rsidP="00060A16">
            <w:pPr>
              <w:rPr>
                <w:color w:val="000000" w:themeColor="text1"/>
              </w:rPr>
            </w:pPr>
          </w:p>
        </w:tc>
      </w:tr>
      <w:tr w:rsidR="001137E1" w:rsidRPr="001137E1" w:rsidTr="00723F8B">
        <w:tc>
          <w:tcPr>
            <w:tcW w:w="600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с хозяйствующими субъектами частного сектора муниципальных контрактов на благоустройство общественных территорий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F45BF1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УПДТ</w:t>
            </w:r>
            <w:r w:rsidR="00B77268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700A42" w:rsidRDefault="00B77268" w:rsidP="00F45B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2019-202</w:t>
            </w:r>
            <w:r w:rsidR="00F45B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96" w:type="dxa"/>
            <w:shd w:val="clear" w:color="auto" w:fill="auto"/>
          </w:tcPr>
          <w:p w:rsidR="00B77268" w:rsidRPr="00700A42" w:rsidRDefault="00B77268" w:rsidP="005765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рамках реализации регионального проекта «Формирование комфортной городской среды» в 20</w:t>
            </w:r>
            <w:r w:rsidR="00723F8B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F45B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был заключен муниципальны</w:t>
            </w:r>
            <w:r w:rsidR="00F45B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контракт на выполнение работ по благоустройству общественных территорий: </w:t>
            </w:r>
          </w:p>
          <w:p w:rsidR="00B77268" w:rsidRPr="00700A42" w:rsidRDefault="00F45BF1" w:rsidP="00F45B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аллея по ул. Советской </w:t>
            </w:r>
            <w:r w:rsidR="001137E1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(2 очередь)</w:t>
            </w:r>
          </w:p>
        </w:tc>
      </w:tr>
      <w:tr w:rsidR="00952EED" w:rsidRPr="00952EED" w:rsidTr="00723F8B">
        <w:tc>
          <w:tcPr>
            <w:tcW w:w="600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анализа результативности и достижения целевых показателей по использованию средств субсидии на выполнение работ по благоустройству территорий в рамках реализации регионального проекта «Формирование комфортной городской среды»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F45BF1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УПДТ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700A42" w:rsidRDefault="00700A42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4896" w:type="dxa"/>
            <w:shd w:val="clear" w:color="auto" w:fill="auto"/>
          </w:tcPr>
          <w:p w:rsidR="00723F8B" w:rsidRPr="00700A42" w:rsidRDefault="00723F8B" w:rsidP="00723F8B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рамках реализации регионального проекта «Формирование комфортной городской среды» в 202</w:t>
            </w:r>
            <w:r w:rsidR="00F45B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выполнены мероприятия по благоустройству </w:t>
            </w:r>
            <w:proofErr w:type="gramStart"/>
            <w:r w:rsidR="00F45B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территории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общей</w:t>
            </w:r>
            <w:proofErr w:type="gram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стоимостью  - </w:t>
            </w:r>
            <w:r w:rsidR="001A5F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48 273 480,00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D1A27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рублей:</w:t>
            </w:r>
          </w:p>
          <w:p w:rsidR="00B77268" w:rsidRPr="00700A42" w:rsidRDefault="00B77268" w:rsidP="00947ED6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52EED" w:rsidRPr="00952EED" w:rsidTr="00723F8B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анализа текущего состояния дворовых территорий и общественных территорий на территории Благодарненского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1A5F1C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УПДТ</w:t>
            </w:r>
            <w:r w:rsidR="00B77268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4896" w:type="dxa"/>
            <w:shd w:val="clear" w:color="auto" w:fill="auto"/>
          </w:tcPr>
          <w:p w:rsidR="00723F8B" w:rsidRPr="00700A42" w:rsidRDefault="00723F8B" w:rsidP="00723F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рамках реализации регионального проекта «Формирование комфортной городской среды» в </w:t>
            </w:r>
            <w:r w:rsidR="00947ED6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июле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1A5F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947ED6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проведена инвентаризация дворовых территорий, общественных территорий и утвержден паспорт благоустройства </w:t>
            </w:r>
            <w:proofErr w:type="spellStart"/>
            <w:r w:rsidR="00947ED6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Благодарненского</w:t>
            </w:r>
            <w:proofErr w:type="spellEnd"/>
            <w:r w:rsidR="00947ED6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городского округа и размещен на сайте </w:t>
            </w:r>
            <w:proofErr w:type="spellStart"/>
            <w:r w:rsidR="00947ED6" w:rsidRPr="00700A4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abgosk</w:t>
            </w:r>
            <w:proofErr w:type="spellEnd"/>
            <w:r w:rsidR="00947ED6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="00947ED6" w:rsidRPr="00700A4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  <w:p w:rsidR="00B77268" w:rsidRPr="00700A42" w:rsidRDefault="00B77268" w:rsidP="00B772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137E1" w:rsidRPr="001137E1" w:rsidTr="00723F8B">
        <w:tc>
          <w:tcPr>
            <w:tcW w:w="600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Вовлечение граждан и организаций в реализацию мероприятий по благоустройству дворовых и общественных территорий в Благодарненском городском округе Ставропольского края 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1A5F1C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УПДТ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700A42" w:rsidRDefault="00700A42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4896" w:type="dxa"/>
            <w:shd w:val="clear" w:color="auto" w:fill="auto"/>
          </w:tcPr>
          <w:p w:rsidR="00723F8B" w:rsidRPr="00700A42" w:rsidRDefault="00723F8B" w:rsidP="00723F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</w:t>
            </w:r>
            <w:r w:rsidR="001A5F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жители многоквартирных домов принимали участие в субботниках.</w:t>
            </w:r>
          </w:p>
          <w:p w:rsidR="00B77268" w:rsidRPr="00700A42" w:rsidRDefault="00723F8B" w:rsidP="00723F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ходе проведенных субботников была проведена очистка территорий, прилегающих к многоквартирным домам от старых ограждений огородов, сухостоя, оставшегося мусора, были засеяны цветы на клумбах.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Рынок выполнения работ по содержанию и текущему ремонту общего имущества </w:t>
            </w:r>
          </w:p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собственников помещений в многоквартирном доме</w:t>
            </w:r>
          </w:p>
        </w:tc>
      </w:tr>
      <w:tr w:rsidR="00952EED" w:rsidRPr="00952EED" w:rsidTr="003C083D">
        <w:tc>
          <w:tcPr>
            <w:tcW w:w="600" w:type="dxa"/>
            <w:shd w:val="clear" w:color="auto" w:fill="FFFFFF" w:themeFill="background1"/>
          </w:tcPr>
          <w:p w:rsidR="00B77268" w:rsidRPr="003C083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71" w:type="dxa"/>
            <w:shd w:val="clear" w:color="auto" w:fill="FFFFFF" w:themeFill="background1"/>
          </w:tcPr>
          <w:p w:rsidR="00B77268" w:rsidRPr="003C083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Размещение на официальном портале администрации Благодарненского городского округа Ставропольского края   в информационно-телекоммуникационной сети «Интернет» рейтинга организаций, осуществляющих деятельность по управлению многоквартирными домами в Благодарненском городском округе Ставропольского края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B77268" w:rsidRPr="003C083D" w:rsidRDefault="00BB1805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УПДТ</w:t>
            </w:r>
            <w:r w:rsidR="00B77268" w:rsidRPr="003C0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7268" w:rsidRPr="003C083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FFFFFF" w:themeFill="background1"/>
          </w:tcPr>
          <w:p w:rsidR="00B77268" w:rsidRPr="003C083D" w:rsidRDefault="00BB1805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2022-2025</w:t>
            </w:r>
          </w:p>
        </w:tc>
        <w:tc>
          <w:tcPr>
            <w:tcW w:w="5180" w:type="dxa"/>
            <w:gridSpan w:val="2"/>
            <w:shd w:val="clear" w:color="auto" w:fill="FFFFFF" w:themeFill="background1"/>
          </w:tcPr>
          <w:p w:rsidR="002211DB" w:rsidRPr="003C083D" w:rsidRDefault="002211DB" w:rsidP="002211DB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Размещение на официальном портале администрации Благодарненского городского округа Ставропольского края в информационно-телекоммуникационной сети «Интернет» рейтинга организаций, осуществляющих деятельность по управлению многоквартирными домами в Благодарненском городском округе Ставропольского края.</w:t>
            </w:r>
          </w:p>
          <w:p w:rsidR="002211DB" w:rsidRPr="003C083D" w:rsidRDefault="002211DB" w:rsidP="002211DB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В 202</w:t>
            </w:r>
            <w:r w:rsidR="008D148A">
              <w:rPr>
                <w:rFonts w:ascii="Times New Roman" w:hAnsi="Times New Roman"/>
                <w:sz w:val="28"/>
                <w:szCs w:val="28"/>
              </w:rPr>
              <w:t>3</w:t>
            </w:r>
            <w:r w:rsidRPr="003C083D">
              <w:rPr>
                <w:rFonts w:ascii="Times New Roman" w:hAnsi="Times New Roman"/>
                <w:sz w:val="28"/>
                <w:szCs w:val="28"/>
              </w:rPr>
              <w:t xml:space="preserve"> году на территории округа действовала одно предприятие по обслуживанию и содержанию МКД - муниципальное унитарное предприятие «Центр жилищно-коммунального </w:t>
            </w:r>
            <w:r w:rsidRPr="003C083D">
              <w:rPr>
                <w:rFonts w:ascii="Times New Roman" w:hAnsi="Times New Roman"/>
                <w:sz w:val="28"/>
                <w:szCs w:val="28"/>
              </w:rPr>
              <w:lastRenderedPageBreak/>
              <w:t>хозяйства» Благодарненского городского округа Ставропольского края.</w:t>
            </w:r>
          </w:p>
          <w:p w:rsidR="00B77268" w:rsidRPr="003C083D" w:rsidRDefault="002211DB" w:rsidP="002211DB">
            <w:pPr>
              <w:pStyle w:val="a5"/>
              <w:ind w:firstLine="459"/>
              <w:jc w:val="both"/>
              <w:rPr>
                <w:rFonts w:ascii="Times New Roman" w:hAnsi="Times New Roman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Данная информация размещена в государственной информационной системе «Жилищно – коммунального хозяйства» /далее – ГИС «ЖКХ» в сети «Интернет».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3C083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071" w:type="dxa"/>
            <w:shd w:val="clear" w:color="auto" w:fill="auto"/>
          </w:tcPr>
          <w:p w:rsidR="00B77268" w:rsidRPr="003C083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Внесение сведений в государственные информационные системы Ставропольского края в сфере жилищно-коммунального хозяйства</w:t>
            </w:r>
          </w:p>
        </w:tc>
        <w:tc>
          <w:tcPr>
            <w:tcW w:w="1842" w:type="dxa"/>
            <w:shd w:val="clear" w:color="auto" w:fill="auto"/>
          </w:tcPr>
          <w:p w:rsidR="00B77268" w:rsidRPr="003C083D" w:rsidRDefault="00BB1805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УПДТ</w:t>
            </w:r>
          </w:p>
          <w:p w:rsidR="00B77268" w:rsidRPr="003C083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3C083D" w:rsidRDefault="00BB1805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2022-2025</w:t>
            </w:r>
            <w:r w:rsidR="00B77268" w:rsidRPr="003C0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2211DB" w:rsidRPr="003C083D" w:rsidRDefault="002211DB" w:rsidP="002211DB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В 202</w:t>
            </w:r>
            <w:r w:rsidR="008D148A">
              <w:rPr>
                <w:rFonts w:ascii="Times New Roman" w:hAnsi="Times New Roman"/>
                <w:sz w:val="28"/>
                <w:szCs w:val="28"/>
              </w:rPr>
              <w:t>3</w:t>
            </w:r>
            <w:r w:rsidRPr="003C083D">
              <w:rPr>
                <w:rFonts w:ascii="Times New Roman" w:hAnsi="Times New Roman"/>
                <w:sz w:val="28"/>
                <w:szCs w:val="28"/>
              </w:rPr>
              <w:t xml:space="preserve"> году внесены данные в ГИС «ЖКХ»:</w:t>
            </w:r>
          </w:p>
          <w:p w:rsidR="002211DB" w:rsidRPr="003C083D" w:rsidRDefault="002211DB" w:rsidP="002211DB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фактический износ многоквартирных домов;</w:t>
            </w:r>
          </w:p>
          <w:p w:rsidR="00B77268" w:rsidRPr="003C083D" w:rsidRDefault="002211DB" w:rsidP="002211DB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оснащенность помещений многоквартирных домов, жилых домов индивидуальными, квартирны</w:t>
            </w:r>
            <w:r w:rsidR="00BB1805" w:rsidRPr="003C083D">
              <w:rPr>
                <w:rFonts w:ascii="Times New Roman" w:hAnsi="Times New Roman"/>
                <w:sz w:val="28"/>
                <w:szCs w:val="28"/>
              </w:rPr>
              <w:t>ми и комнатными приборами учета;</w:t>
            </w:r>
          </w:p>
          <w:p w:rsidR="00BB1805" w:rsidRPr="003C083D" w:rsidRDefault="00BB1805" w:rsidP="00BB1805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sz w:val="28"/>
                <w:szCs w:val="28"/>
              </w:rPr>
              <w:t>перечень домов, по которым назначена временная управляющая организация распоряжением органа местного самоуправления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оказания услуг по перевозке пассажиров автомобильным</w:t>
            </w:r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транспортом по муниципальным маршрутам регулярных перевозок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71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Благодарненского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1F4310" w:rsidRDefault="008D148A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УПДТ</w:t>
            </w:r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1F4310" w:rsidRDefault="00B77268" w:rsidP="003C08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3C083D"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- 202</w:t>
            </w:r>
            <w:r w:rsidR="003C083D"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1F4310" w:rsidRDefault="00F532DD" w:rsidP="008D14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пассажирооборот уменьшился </w:t>
            </w:r>
            <w:r w:rsidR="00947ED6"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 106 тыс. до 104 тыс. человек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71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и проведение конкурса на 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осуществление пассажирских перевозок автомобильным транспортом на территории Благодарненского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1F4310" w:rsidRDefault="008D148A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УПДТ</w:t>
            </w:r>
            <w:r w:rsidR="00B77268"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1F4310" w:rsidRDefault="00B77268" w:rsidP="003C08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</w:t>
            </w:r>
            <w:r w:rsidR="003C083D"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- 202</w:t>
            </w:r>
            <w:r w:rsidR="003C083D"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F532DD" w:rsidRPr="001F4310" w:rsidRDefault="00F532DD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конкуренции в секторе 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пассажирского автомобильного транспорта</w:t>
            </w:r>
          </w:p>
          <w:p w:rsidR="00B77268" w:rsidRPr="001F4310" w:rsidRDefault="00F532DD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не проводился, были продлены карты маршрута регулярных перевозок и свидетельства об осуществлении перевозок по маршруту регулярных перевозок согласно заключенных ранее договоров на осуществление пассажирских перевозок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071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Ведение реестра маршрутов и реестра перевозчиков, осуществляющих обслуживание пассажиров на территории Благодарненского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1F4310" w:rsidRDefault="008D148A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УПДТ</w:t>
            </w:r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1F4310" w:rsidRDefault="003C083D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2022 - 2025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1F4310" w:rsidRDefault="00571FBC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ведется реестр маршрутов и реестр перевозчиков осуществляющих обслуживание пассажиров на территории округа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71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Проведение мониторинга загруженности маршрутов движения общественного транспорта, корректировка расписания движения</w:t>
            </w:r>
          </w:p>
        </w:tc>
        <w:tc>
          <w:tcPr>
            <w:tcW w:w="1842" w:type="dxa"/>
            <w:shd w:val="clear" w:color="auto" w:fill="auto"/>
          </w:tcPr>
          <w:p w:rsidR="00B77268" w:rsidRPr="001F4310" w:rsidRDefault="008D148A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УПДТ</w:t>
            </w:r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1F4310" w:rsidRDefault="003C083D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2022 - 2025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F532DD" w:rsidRPr="001F4310" w:rsidRDefault="00F532DD" w:rsidP="008D14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повышение качества </w:t>
            </w:r>
          </w:p>
          <w:p w:rsidR="00F532DD" w:rsidRPr="001F4310" w:rsidRDefault="00F532DD" w:rsidP="008D14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предоставляемых услуг </w:t>
            </w:r>
          </w:p>
          <w:p w:rsidR="00B77268" w:rsidRPr="001F4310" w:rsidRDefault="00F532DD" w:rsidP="008D14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управлении на постоянной основе ведется мониторинг загруженности маршрутов движения общественного транспорта и соблюдения расписания движения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услуг связи, в том числе услуг по предоставлению широкополосного доступа</w:t>
            </w:r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информационно-телекоммуникационной сети «Интернет»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71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Формирование и предоставление перечня объектов муниципальной собственности для размещения сооружений Благодарненского 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городского округа Ставропольского края и средств связи на официальном сайте </w:t>
            </w:r>
            <w:proofErr w:type="spellStart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минпрома</w:t>
            </w:r>
            <w:proofErr w:type="spellEnd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края в информационно телекоммуникационной сети «Интернет» </w:t>
            </w:r>
          </w:p>
        </w:tc>
        <w:tc>
          <w:tcPr>
            <w:tcW w:w="1842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УМХ </w:t>
            </w:r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1F4310" w:rsidRDefault="003C083D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2022 - 2025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0D277B" w:rsidRPr="001F4310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  <w:proofErr w:type="spellStart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Благодарненского</w:t>
            </w:r>
            <w:proofErr w:type="spellEnd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D14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округа  услуги</w:t>
            </w:r>
            <w:proofErr w:type="gramEnd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предоставлению широкополосного доступа</w:t>
            </w:r>
          </w:p>
          <w:p w:rsidR="000D277B" w:rsidRPr="001F4310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 информационно-телекоммуникационной сети «Интернет» осуществляют:</w:t>
            </w:r>
          </w:p>
          <w:p w:rsidR="000D277B" w:rsidRPr="001F4310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общество с ограниченной ответственностью «ККС» г. Михайловск;</w:t>
            </w:r>
          </w:p>
          <w:p w:rsidR="00B77268" w:rsidRPr="001F4310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Адопт</w:t>
            </w:r>
            <w:proofErr w:type="spellEnd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г. Светлоград;</w:t>
            </w:r>
          </w:p>
          <w:p w:rsidR="000D277B" w:rsidRPr="001F4310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 с ограниченной ответственностью «Таймер ЮГ» г. Ставрополь;</w:t>
            </w:r>
          </w:p>
          <w:p w:rsidR="000D277B" w:rsidRPr="001F4310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публичное акционерное общество «Ростелеком».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071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условий для развития сети сотовой связи на территории Благодарненского городского округа Ставропольского края,</w:t>
            </w:r>
            <w:r w:rsidR="00723F8B"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при формировании плана мероприятий по обеспечению населенных пунктов широкополосным доступом к информационно телекоммуникационной сети «Интернет»</w:t>
            </w:r>
          </w:p>
        </w:tc>
        <w:tc>
          <w:tcPr>
            <w:tcW w:w="1842" w:type="dxa"/>
            <w:shd w:val="clear" w:color="auto" w:fill="auto"/>
          </w:tcPr>
          <w:p w:rsidR="00B77268" w:rsidRPr="001F4310" w:rsidRDefault="008D148A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УПДТ</w:t>
            </w:r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1F4310" w:rsidRDefault="003C083D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2022 - 2025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1F4310" w:rsidRDefault="00B77268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населения Благодарненского городского округа Ставропольского края</w:t>
            </w:r>
          </w:p>
          <w:p w:rsidR="00B77268" w:rsidRPr="001F4310" w:rsidRDefault="00B77268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возможностью использовать услуги связи, предоставляемые операторами связи и широкополосного доступа к информационно-</w:t>
            </w:r>
          </w:p>
          <w:p w:rsidR="00B77268" w:rsidRPr="001F4310" w:rsidRDefault="00B77268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телекоммуникационной сети «Интернет»</w:t>
            </w:r>
          </w:p>
        </w:tc>
      </w:tr>
      <w:tr w:rsidR="009A5306" w:rsidRPr="009A5306" w:rsidTr="00E50D81">
        <w:tc>
          <w:tcPr>
            <w:tcW w:w="600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Рынок жилищного строительства (за исключением жилой застройки и индивидуального жилищного строительства)</w:t>
            </w:r>
          </w:p>
        </w:tc>
      </w:tr>
      <w:tr w:rsidR="009A5306" w:rsidRPr="009A5306" w:rsidTr="00E50D81">
        <w:tc>
          <w:tcPr>
            <w:tcW w:w="600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5071" w:type="dxa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 xml:space="preserve">Реализация переданных органам государственной власти субъектов </w:t>
            </w:r>
            <w:r w:rsidRPr="009A5306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 полномочий в области контроля за соблюдением органами местного самоуправления края законодательства о градостроительной деятельности</w:t>
            </w:r>
          </w:p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77268" w:rsidRPr="009A5306" w:rsidRDefault="008D148A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УПДТ</w:t>
            </w:r>
          </w:p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9A5306" w:rsidRDefault="003C083D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2022 - 2025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3C083D" w:rsidRDefault="00901EE4" w:rsidP="009A5306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0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</w:t>
            </w:r>
            <w:r w:rsidR="00922C53" w:rsidRPr="003C0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D14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3C0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гражданами было приватизировано </w:t>
            </w:r>
            <w:r w:rsidR="00922C53" w:rsidRPr="003C0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3C0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жилых помещениях, </w:t>
            </w:r>
            <w:r w:rsidRPr="003C08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находящихся в собственности Благодарненского городского округа Ставропольского края, предоставленных по договорам социального найма</w:t>
            </w:r>
          </w:p>
          <w:p w:rsidR="0072142E" w:rsidRPr="009A5306" w:rsidRDefault="0072142E" w:rsidP="009A53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306" w:rsidRPr="009A5306" w:rsidTr="00E50D81">
        <w:tc>
          <w:tcPr>
            <w:tcW w:w="600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</w:tr>
      <w:tr w:rsidR="009A5306" w:rsidRPr="009A5306" w:rsidTr="00E50D81">
        <w:tc>
          <w:tcPr>
            <w:tcW w:w="600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Осуществление контроля за обеспечением безопасности дорожного движения на автомобильных дорогах местного значения в границах </w:t>
            </w:r>
            <w:proofErr w:type="gram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Благодарненского  городского</w:t>
            </w:r>
            <w:proofErr w:type="gram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округа Ставропольского края  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D14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УПДТ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700A42" w:rsidRDefault="00B77268" w:rsidP="008D14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– 202</w:t>
            </w:r>
            <w:r w:rsidR="008D14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700A42" w:rsidRDefault="009E64F9" w:rsidP="008D14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</w:t>
            </w:r>
            <w:r w:rsidR="008D14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приведено в нормативное состояние </w:t>
            </w:r>
            <w:r w:rsidR="008D14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20 516 метров </w:t>
            </w:r>
            <w:proofErr w:type="spellStart"/>
            <w:r w:rsidR="008D14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автомобильных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дорог</w:t>
            </w:r>
            <w:proofErr w:type="spell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общего пользования не отвечающих современным требованиям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Осуществление муниципального контроля за сохранностью автомобильных дорог местного значения в границах </w:t>
            </w:r>
            <w:proofErr w:type="gram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Благодарненского  городского</w:t>
            </w:r>
            <w:proofErr w:type="gram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8D148A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УПДТ</w:t>
            </w:r>
            <w:r w:rsidR="00B77268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700A42" w:rsidRDefault="00B77268" w:rsidP="008D14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2019 - 202</w:t>
            </w:r>
            <w:r w:rsidR="008D14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8B5B5D" w:rsidRPr="00700A42" w:rsidRDefault="008B5B5D" w:rsidP="008D14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 утвержден состав комиссии по обеспечению безопасности дорожного движения № 1672 от 07 октября 2019 года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Применение конкурентных механизмов при закупке услуг в сфере дорожного строительства для обеспечения муниципальных нужд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8D148A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УПДТ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700A42" w:rsidRDefault="00B77268" w:rsidP="008D14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2019 - 202</w:t>
            </w:r>
            <w:r w:rsidR="008D14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700A42" w:rsidRDefault="008B5B5D" w:rsidP="008D14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</w:t>
            </w:r>
            <w:r w:rsidR="009E64F9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D14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при проведении ремонта автомобильных дорог работы выполняли</w:t>
            </w:r>
            <w:r w:rsidR="009A5306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сь сила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8D14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подрядчиков</w:t>
            </w:r>
            <w:r w:rsidR="009A5306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577D9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архитектурно-строительного проектирования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5071" w:type="dxa"/>
            <w:shd w:val="clear" w:color="auto" w:fill="auto"/>
          </w:tcPr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мониторинга текущего состояния и развития конкурентной 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среды на рынке архитектурно-строительного проектирования</w:t>
            </w:r>
          </w:p>
        </w:tc>
        <w:tc>
          <w:tcPr>
            <w:tcW w:w="1842" w:type="dxa"/>
            <w:shd w:val="clear" w:color="auto" w:fill="auto"/>
          </w:tcPr>
          <w:p w:rsidR="00B77268" w:rsidRPr="001F4310" w:rsidRDefault="008D148A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УАГИЗО АБМО СК</w:t>
            </w:r>
          </w:p>
          <w:p w:rsidR="00B77268" w:rsidRPr="001F4310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7268" w:rsidRPr="001F4310" w:rsidRDefault="001F4310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2022-2025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1F4310" w:rsidRDefault="004E0454" w:rsidP="0051602B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Проводится мониторинг текущего состояния и развития конкурентной </w:t>
            </w:r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среды на рынке архитектурно-строительного проектирования. На территории Благодарненского городского округа Ставропольского края осуществляет свою деятельность общество с ограниченной ответственность «</w:t>
            </w:r>
            <w:proofErr w:type="spellStart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АрхПроект</w:t>
            </w:r>
            <w:proofErr w:type="spellEnd"/>
            <w:r w:rsidRPr="001F43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реализации сельскохозяйственной продукции</w:t>
            </w:r>
          </w:p>
        </w:tc>
      </w:tr>
      <w:tr w:rsidR="00700A42" w:rsidRPr="00952EED" w:rsidTr="00E50D81">
        <w:tc>
          <w:tcPr>
            <w:tcW w:w="600" w:type="dxa"/>
            <w:shd w:val="clear" w:color="auto" w:fill="auto"/>
          </w:tcPr>
          <w:p w:rsidR="00700A42" w:rsidRPr="009A5306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071" w:type="dxa"/>
            <w:shd w:val="clear" w:color="auto" w:fill="auto"/>
          </w:tcPr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Повышение конкурентоспособности      сельскохозяйственной </w:t>
            </w:r>
            <w:proofErr w:type="gram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продукции,   </w:t>
            </w:r>
            <w:proofErr w:type="gram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выращенной в Благодарненском городском округе Ставропольского края на внутреннем и внешнем рынках на основе инновационного </w:t>
            </w:r>
          </w:p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развития агропромышленного </w:t>
            </w:r>
          </w:p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комплекса Благодарненского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УСХ </w:t>
            </w:r>
          </w:p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00A42" w:rsidRPr="00700A42" w:rsidRDefault="00700A42" w:rsidP="00700A42">
            <w:pPr>
              <w:jc w:val="center"/>
              <w:rPr>
                <w:color w:val="000000" w:themeColor="text1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700A42" w:rsidRPr="00700A42" w:rsidRDefault="00700A42" w:rsidP="008D148A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оборот продукции сельского хозяйства за 202</w:t>
            </w:r>
            <w:r w:rsidR="008D14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 </w:t>
            </w:r>
            <w:r w:rsidR="008D14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составил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D14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3 683 001.</w:t>
            </w:r>
          </w:p>
        </w:tc>
      </w:tr>
      <w:tr w:rsidR="00700A42" w:rsidRPr="00952EED" w:rsidTr="00E50D81">
        <w:tc>
          <w:tcPr>
            <w:tcW w:w="600" w:type="dxa"/>
            <w:shd w:val="clear" w:color="auto" w:fill="auto"/>
          </w:tcPr>
          <w:p w:rsidR="00700A42" w:rsidRPr="009A5306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071" w:type="dxa"/>
            <w:shd w:val="clear" w:color="auto" w:fill="auto"/>
          </w:tcPr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Содействие формированию                                              товарных объемов сельскохозяйственной продукции, производимой в Благодарненском городском округе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УСХ </w:t>
            </w:r>
          </w:p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00A42" w:rsidRPr="00700A42" w:rsidRDefault="00700A42" w:rsidP="00700A42">
            <w:pPr>
              <w:jc w:val="center"/>
              <w:rPr>
                <w:color w:val="000000" w:themeColor="text1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700A42" w:rsidRPr="00700A42" w:rsidRDefault="00700A42" w:rsidP="00C45F2C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произведено в хозяйствах всех категорий </w:t>
            </w:r>
            <w:r w:rsidR="008D14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15,00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тонн молока, </w:t>
            </w:r>
            <w:r w:rsidR="008D14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101,1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тонн мяса всех видов на убой; </w:t>
            </w:r>
            <w:r w:rsidR="008D14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327,0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тонн зерновых и зернобобовых культур; </w:t>
            </w:r>
            <w:r w:rsidR="00C45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8D14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тонн подсолнечника; в сельскохозяйственных организациях и крестьянских (фермерских) хозяйствах произведено </w:t>
            </w:r>
            <w:r w:rsidR="008D14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4,1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тонн овощей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Сфера наружной рекламы</w:t>
            </w:r>
          </w:p>
        </w:tc>
      </w:tr>
      <w:tr w:rsidR="008D148A" w:rsidRPr="00952EED" w:rsidTr="00E50D81">
        <w:tc>
          <w:tcPr>
            <w:tcW w:w="600" w:type="dxa"/>
            <w:shd w:val="clear" w:color="auto" w:fill="auto"/>
          </w:tcPr>
          <w:p w:rsidR="008D148A" w:rsidRPr="00700A42" w:rsidRDefault="008D148A" w:rsidP="008D14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5071" w:type="dxa"/>
            <w:shd w:val="clear" w:color="auto" w:fill="auto"/>
          </w:tcPr>
          <w:p w:rsidR="008D148A" w:rsidRPr="00700A42" w:rsidRDefault="008D148A" w:rsidP="008D14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Применение электронных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конкурентных процедур при проведении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 (далее – рекламные конструкции), находящихся в муниципальной собственности</w:t>
            </w:r>
          </w:p>
        </w:tc>
        <w:tc>
          <w:tcPr>
            <w:tcW w:w="1842" w:type="dxa"/>
            <w:shd w:val="clear" w:color="auto" w:fill="auto"/>
          </w:tcPr>
          <w:p w:rsidR="008D148A" w:rsidRDefault="008D148A" w:rsidP="008D148A">
            <w:r w:rsidRPr="00F278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УАГИЗО </w:t>
            </w:r>
            <w:r w:rsidRPr="00F278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АБМО СК</w:t>
            </w:r>
          </w:p>
        </w:tc>
        <w:tc>
          <w:tcPr>
            <w:tcW w:w="1843" w:type="dxa"/>
            <w:shd w:val="clear" w:color="auto" w:fill="auto"/>
          </w:tcPr>
          <w:p w:rsidR="008D148A" w:rsidRPr="00700A42" w:rsidRDefault="008D148A" w:rsidP="008D14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2022-2025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8D148A" w:rsidRPr="00700A42" w:rsidRDefault="008D148A" w:rsidP="006B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</w:t>
            </w:r>
            <w:r w:rsidR="00082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</w:t>
            </w:r>
            <w:r w:rsidR="006B6A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аукционы не проводились</w:t>
            </w:r>
          </w:p>
        </w:tc>
      </w:tr>
      <w:tr w:rsidR="008D148A" w:rsidRPr="007500DC" w:rsidTr="00E50D81">
        <w:tc>
          <w:tcPr>
            <w:tcW w:w="600" w:type="dxa"/>
            <w:shd w:val="clear" w:color="auto" w:fill="auto"/>
          </w:tcPr>
          <w:p w:rsidR="008D148A" w:rsidRPr="00700A42" w:rsidRDefault="008D148A" w:rsidP="008D14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071" w:type="dxa"/>
            <w:shd w:val="clear" w:color="auto" w:fill="auto"/>
          </w:tcPr>
          <w:p w:rsidR="008D148A" w:rsidRPr="00700A42" w:rsidRDefault="008D148A" w:rsidP="008D14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Выявление незаконно установленных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842" w:type="dxa"/>
            <w:shd w:val="clear" w:color="auto" w:fill="auto"/>
          </w:tcPr>
          <w:p w:rsidR="008D148A" w:rsidRDefault="008D148A" w:rsidP="008D148A">
            <w:r w:rsidRPr="00F278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УАГИЗО АБМО СК</w:t>
            </w:r>
          </w:p>
        </w:tc>
        <w:tc>
          <w:tcPr>
            <w:tcW w:w="1843" w:type="dxa"/>
            <w:shd w:val="clear" w:color="auto" w:fill="auto"/>
          </w:tcPr>
          <w:p w:rsidR="008D148A" w:rsidRPr="00700A42" w:rsidRDefault="008D148A" w:rsidP="008D14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8D148A" w:rsidRPr="00700A42" w:rsidRDefault="006B6AC6" w:rsidP="008D14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Нарушений не выявлено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II. Системные мероприятия по развитию конкуренции в Благодарненском городском округе Ставропольского края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2F1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и эксплуатация государственной информационной системы обеспечения градостроительной деятельности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2F1385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78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УАГИЗО АБМО СК</w:t>
            </w:r>
          </w:p>
        </w:tc>
        <w:tc>
          <w:tcPr>
            <w:tcW w:w="1843" w:type="dxa"/>
            <w:shd w:val="clear" w:color="auto" w:fill="auto"/>
          </w:tcPr>
          <w:p w:rsidR="00B77268" w:rsidRPr="00700A42" w:rsidRDefault="00B77268" w:rsidP="002F1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2019-202</w:t>
            </w:r>
            <w:r w:rsidR="002F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06665E" w:rsidRPr="00700A42" w:rsidRDefault="0006665E" w:rsidP="0006665E">
            <w:pPr>
              <w:pStyle w:val="a6"/>
              <w:numPr>
                <w:ilvl w:val="0"/>
                <w:numId w:val="1"/>
              </w:numPr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00A42">
              <w:rPr>
                <w:color w:val="000000" w:themeColor="text1"/>
                <w:sz w:val="28"/>
                <w:szCs w:val="28"/>
              </w:rPr>
              <w:t xml:space="preserve">В целях ведения государственной информационной системы обеспечения градостроительной деятельности администрацией Благодарненского городского округа Ставропольского края округа автоматизированное рабочее место аттестовано. </w:t>
            </w:r>
          </w:p>
          <w:p w:rsidR="0006665E" w:rsidRPr="00700A42" w:rsidRDefault="0006665E" w:rsidP="000666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за 202</w:t>
            </w:r>
            <w:r w:rsidR="002F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700A42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государственную информационную систему обеспечения градостроительной </w:t>
            </w:r>
            <w:proofErr w:type="gram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деятельности  внесено</w:t>
            </w:r>
            <w:proofErr w:type="gram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всего - </w:t>
            </w:r>
            <w:r w:rsidR="002F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1517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документов; </w:t>
            </w:r>
          </w:p>
          <w:p w:rsidR="00B77268" w:rsidRPr="002F1385" w:rsidRDefault="0006665E" w:rsidP="002F1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Работа по внесению сведений,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документов и материалов в соответствии с частями 4 и 5 статьи 56 Градостроительного кодекса </w:t>
            </w:r>
            <w:proofErr w:type="gram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Российской  Федерации</w:t>
            </w:r>
            <w:proofErr w:type="gram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государственную информационную систему обеспечения градостроительной деятельности Ставропольского края администрацией округа работа по внесению текущих документов в ГИСОГД СК продолжается.</w:t>
            </w:r>
          </w:p>
        </w:tc>
      </w:tr>
      <w:tr w:rsidR="00700A42" w:rsidRPr="00700A42" w:rsidTr="00E50D81">
        <w:tc>
          <w:tcPr>
            <w:tcW w:w="600" w:type="dxa"/>
            <w:shd w:val="clear" w:color="auto" w:fill="auto"/>
          </w:tcPr>
          <w:p w:rsidR="00B77268" w:rsidRPr="00700A42" w:rsidRDefault="002D70B5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29</w:t>
            </w:r>
            <w:r w:rsidR="00617C9C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условий, в соответствии с которыми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закупках на равных условиях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 </w:t>
            </w:r>
          </w:p>
          <w:p w:rsidR="00B77268" w:rsidRPr="00700A42" w:rsidRDefault="002F1385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экономического развития</w:t>
            </w:r>
            <w:r w:rsidR="00B77268"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7268" w:rsidRPr="00700A42" w:rsidRDefault="00700A42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A357D6" w:rsidRPr="00700A42" w:rsidRDefault="00A357D6" w:rsidP="00A35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Постоянно обеспечиваются равные условия допуска к участию в закупках товаров, работ, услуг для обеспечения муниципальных нужд, в соответствии с которыми хозяйствующие субъекты принимают участие в закупках на равных условиях.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0A42" w:rsidRPr="00700A42" w:rsidTr="00E50D81">
        <w:tc>
          <w:tcPr>
            <w:tcW w:w="600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1842" w:type="dxa"/>
            <w:shd w:val="clear" w:color="auto" w:fill="auto"/>
          </w:tcPr>
          <w:p w:rsidR="002F1385" w:rsidRPr="00700A42" w:rsidRDefault="002F1385" w:rsidP="002F1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 </w:t>
            </w:r>
          </w:p>
          <w:p w:rsidR="002F1385" w:rsidRPr="00700A42" w:rsidRDefault="002F1385" w:rsidP="002F1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экономического развития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7268" w:rsidRPr="00700A42" w:rsidRDefault="00700A42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A357D6" w:rsidRPr="00700A42" w:rsidRDefault="00A357D6" w:rsidP="00A35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мере необходимости на электронной торговой системе для автоматизации закупок товаров, работ, услуг для обеспечения муниципальных нужд </w:t>
            </w:r>
            <w:proofErr w:type="spell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Благодарненского</w:t>
            </w:r>
            <w:proofErr w:type="spell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F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округа Ставропольского края, осуществляются закупки с использованием условий для недискриминационного доступа хозяйствующих субъектов на участие.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0A42" w:rsidRPr="00700A42" w:rsidTr="00E50D81">
        <w:tc>
          <w:tcPr>
            <w:tcW w:w="600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31.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Оказание участникам закупок товаров, работ, услуг и заказчиков Ставропольского края методической помощи по вопросам формирования заявок, а также правовое сопровождение при осуществлении закупок </w:t>
            </w:r>
          </w:p>
        </w:tc>
        <w:tc>
          <w:tcPr>
            <w:tcW w:w="1842" w:type="dxa"/>
            <w:shd w:val="clear" w:color="auto" w:fill="auto"/>
          </w:tcPr>
          <w:p w:rsidR="002F1385" w:rsidRPr="00700A42" w:rsidRDefault="002F1385" w:rsidP="002F1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 </w:t>
            </w:r>
          </w:p>
          <w:p w:rsidR="002F1385" w:rsidRPr="00700A42" w:rsidRDefault="002F1385" w:rsidP="002F1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экономического развития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7268" w:rsidRPr="00700A42" w:rsidRDefault="00B77268" w:rsidP="002F1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2019-202</w:t>
            </w:r>
            <w:r w:rsidR="002F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A357D6" w:rsidRPr="00700A42" w:rsidRDefault="00A357D6" w:rsidP="00A35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Оказание заказчикам методической помощи по вопросам формирования заявок, а также правовое сопровождение при осуществлении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 ведется постоянно.</w:t>
            </w:r>
          </w:p>
          <w:p w:rsidR="00A357D6" w:rsidRPr="00700A42" w:rsidRDefault="00A357D6" w:rsidP="00A35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0A42" w:rsidRPr="00700A42" w:rsidTr="00E50D81">
        <w:tc>
          <w:tcPr>
            <w:tcW w:w="600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Обеспечение опубликования и актуализации на официальном портале Благодарненского городского округа Ставропольского края и сайтах органов местного самоуправления края в информационно-телекоммуникационной сети «Интернет» информации об объектах, находящихся в государственной собственности Ставропольского края,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правами третьих лиц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2F1385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78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УАГИЗО АБМО СК</w:t>
            </w:r>
          </w:p>
        </w:tc>
        <w:tc>
          <w:tcPr>
            <w:tcW w:w="1843" w:type="dxa"/>
            <w:shd w:val="clear" w:color="auto" w:fill="auto"/>
          </w:tcPr>
          <w:p w:rsidR="00B77268" w:rsidRPr="00700A42" w:rsidRDefault="00B77268" w:rsidP="002F1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2019-202</w:t>
            </w:r>
            <w:r w:rsidR="002F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7D1A27" w:rsidRPr="00700A42" w:rsidRDefault="007D1A27" w:rsidP="007D1A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официальном сайте администрации Благодарненского </w:t>
            </w:r>
            <w:r w:rsidR="002F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округа Ставропольского края в информационно-телекоммуникационной сети «Интернет» в разделе «Имущественная поддержка субъектов малого и среднего предпринимательства» размещен утвержденный реестр муниципального имущества Благодарненского городского округа Ставропольского кра</w:t>
            </w:r>
            <w:r w:rsidR="002F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по состоянию на 01 января 2024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года. </w:t>
            </w:r>
          </w:p>
          <w:p w:rsidR="00B77268" w:rsidRPr="00700A42" w:rsidRDefault="007D1A27" w:rsidP="007D1A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соответствии со статьей 5 Положения об управлении и распоряжении имущественными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объектами муниципальной собственности Благодарненского городского округа Ставропольского края, утвержденным решением Совета депутатов Благодарненского городского округа Ставропольского края от 27 февраля 2018 года № 90 ежегодно в срок до 1 июля </w:t>
            </w:r>
            <w:proofErr w:type="gram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утверждается  реестр</w:t>
            </w:r>
            <w:proofErr w:type="gram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муниципальной собственности Благодарненского городского округа Ставропольского края по состоянию на 1 января текущего года. </w:t>
            </w:r>
          </w:p>
        </w:tc>
      </w:tr>
      <w:tr w:rsidR="00700A42" w:rsidRPr="00700A42" w:rsidTr="00E50D81">
        <w:tc>
          <w:tcPr>
            <w:tcW w:w="600" w:type="dxa"/>
            <w:shd w:val="clear" w:color="auto" w:fill="auto"/>
          </w:tcPr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33.</w:t>
            </w:r>
          </w:p>
        </w:tc>
        <w:tc>
          <w:tcPr>
            <w:tcW w:w="5071" w:type="dxa"/>
            <w:shd w:val="clear" w:color="auto" w:fill="auto"/>
          </w:tcPr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Ограничение влияния муниципальных унитарных предприятий Благодарненского городского округа Ставропольского края на условиях формирования рыночных отношений</w:t>
            </w:r>
          </w:p>
        </w:tc>
        <w:tc>
          <w:tcPr>
            <w:tcW w:w="1842" w:type="dxa"/>
            <w:shd w:val="clear" w:color="auto" w:fill="auto"/>
          </w:tcPr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</w:t>
            </w:r>
            <w:r w:rsidR="002F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СК</w:t>
            </w:r>
          </w:p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теротделы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00A42" w:rsidRDefault="00700A42" w:rsidP="00700A42">
            <w:pPr>
              <w:jc w:val="center"/>
            </w:pPr>
            <w:r w:rsidRPr="00A467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700A42" w:rsidRPr="00700A42" w:rsidRDefault="002F1385" w:rsidP="002F1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установлено</w:t>
            </w:r>
          </w:p>
        </w:tc>
      </w:tr>
      <w:tr w:rsidR="00700A42" w:rsidRPr="00700A42" w:rsidTr="00E50D81">
        <w:tc>
          <w:tcPr>
            <w:tcW w:w="600" w:type="dxa"/>
            <w:shd w:val="clear" w:color="auto" w:fill="auto"/>
          </w:tcPr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5071" w:type="dxa"/>
            <w:shd w:val="clear" w:color="auto" w:fill="auto"/>
          </w:tcPr>
          <w:p w:rsidR="00700A42" w:rsidRPr="00700A42" w:rsidRDefault="00700A42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Повышение эффективности мероприятий по контролю за сохранностью и использованием по назначению объектов муниципальной собственности Благодарненского городского округа Ставропольского края </w:t>
            </w:r>
          </w:p>
        </w:tc>
        <w:tc>
          <w:tcPr>
            <w:tcW w:w="1842" w:type="dxa"/>
            <w:shd w:val="clear" w:color="auto" w:fill="auto"/>
          </w:tcPr>
          <w:p w:rsidR="00700A42" w:rsidRPr="00700A42" w:rsidRDefault="002F1385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78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УАГИЗО АБМО СК</w:t>
            </w:r>
          </w:p>
        </w:tc>
        <w:tc>
          <w:tcPr>
            <w:tcW w:w="1843" w:type="dxa"/>
            <w:shd w:val="clear" w:color="auto" w:fill="auto"/>
          </w:tcPr>
          <w:p w:rsidR="00700A42" w:rsidRDefault="00700A42" w:rsidP="00700A42">
            <w:pPr>
              <w:jc w:val="center"/>
            </w:pPr>
            <w:r w:rsidRPr="00A467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700A42" w:rsidRPr="00700A42" w:rsidRDefault="00700A42" w:rsidP="002F13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Благодарненского</w:t>
            </w:r>
            <w:proofErr w:type="spell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городского округа Ставропольского края от 25 июня 2018 года № 710 утвержден Порядок проведения мероприятий по контролю за использованием по назначению, сохранностью и выявлению неиспользуемого муниципального имущества, находящегося в муниципальной собственности Благодарненского городского округа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Ставропольского края.</w:t>
            </w:r>
          </w:p>
          <w:p w:rsidR="00700A42" w:rsidRPr="00700A42" w:rsidRDefault="00700A42" w:rsidP="007D1A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</w:t>
            </w:r>
            <w:r w:rsidR="007E2B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проведено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мероприятий по контролю за использованием по назначению, сохранностью и выявлению неиспользуемого муниципального имущества. </w:t>
            </w:r>
          </w:p>
          <w:p w:rsidR="00700A42" w:rsidRPr="00700A42" w:rsidRDefault="00700A42" w:rsidP="007D1A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соответствии с графиком проведения мероприятий по контролю за использованием по назначению, сохранностью и выявлению неиспользуемого муниципального имущества, находящегося в муниципальной собственности Благодарненского городского округа Ставропольского края, в 2022 году, утвержденным распоряжением администрации Благодарненского городского округа Ставропольского края от 23 ноября 2021 года № 807-р запланировано 10 проверок. </w:t>
            </w:r>
          </w:p>
        </w:tc>
      </w:tr>
      <w:tr w:rsidR="00700A42" w:rsidRPr="00700A42" w:rsidTr="00E50D81">
        <w:tc>
          <w:tcPr>
            <w:tcW w:w="600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071" w:type="dxa"/>
            <w:shd w:val="clear" w:color="auto" w:fill="auto"/>
          </w:tcPr>
          <w:p w:rsidR="00B77268" w:rsidRPr="00700A42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Поддержание в актуальном состоянии на официальном сайте </w:t>
            </w:r>
            <w:proofErr w:type="spell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минимущества</w:t>
            </w:r>
            <w:proofErr w:type="spell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края в информационно-телекоммуникационной сети «Интернет» информации о имуществе, включаемом в перечни для предоставления на льготных условиях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субъектам малого и среднего предпринимательства в </w:t>
            </w:r>
            <w:proofErr w:type="spellStart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Благодарненскрм</w:t>
            </w:r>
            <w:proofErr w:type="spellEnd"/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городском округе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700A42" w:rsidRDefault="007E2BFB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78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УАГИЗО АБМО СК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B77268" w:rsidRPr="00700A42" w:rsidRDefault="00700A42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7D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2022-2025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700A42" w:rsidRDefault="007D1A27" w:rsidP="007D1A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официальном сайте администрации Благодарненского городского округа Ставропольского края в информационно-телекоммуникационной сети «Интернет» в разделе «Имущественная поддержка субъектов малого и среднего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предпринимательства» размещен 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>Перечень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700A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утвержденный постановлением администрации Благодарненского городского округа Ставропольского края от 30 сентября 2021 года № 1073.</w:t>
            </w:r>
          </w:p>
        </w:tc>
      </w:tr>
    </w:tbl>
    <w:p w:rsidR="00056F02" w:rsidRPr="00700A42" w:rsidRDefault="00056F02">
      <w:pPr>
        <w:rPr>
          <w:color w:val="000000" w:themeColor="text1"/>
        </w:rPr>
      </w:pPr>
    </w:p>
    <w:sectPr w:rsidR="00056F02" w:rsidRPr="00700A42" w:rsidSect="00B77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AF6"/>
    <w:multiLevelType w:val="hybridMultilevel"/>
    <w:tmpl w:val="01C8D82A"/>
    <w:lvl w:ilvl="0" w:tplc="5C1E4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4D"/>
    <w:rsid w:val="000505ED"/>
    <w:rsid w:val="00056F02"/>
    <w:rsid w:val="0006665E"/>
    <w:rsid w:val="00082EE3"/>
    <w:rsid w:val="000917F4"/>
    <w:rsid w:val="000D277B"/>
    <w:rsid w:val="001137E1"/>
    <w:rsid w:val="001828E1"/>
    <w:rsid w:val="001A5F1C"/>
    <w:rsid w:val="001F4310"/>
    <w:rsid w:val="002211DB"/>
    <w:rsid w:val="00250759"/>
    <w:rsid w:val="002D70B5"/>
    <w:rsid w:val="002F1385"/>
    <w:rsid w:val="003C083D"/>
    <w:rsid w:val="0041187E"/>
    <w:rsid w:val="00455353"/>
    <w:rsid w:val="004B4763"/>
    <w:rsid w:val="004E0454"/>
    <w:rsid w:val="0051602B"/>
    <w:rsid w:val="00566695"/>
    <w:rsid w:val="00571FBC"/>
    <w:rsid w:val="00577D9C"/>
    <w:rsid w:val="00596F6F"/>
    <w:rsid w:val="005F2231"/>
    <w:rsid w:val="00617C9C"/>
    <w:rsid w:val="006B6AC6"/>
    <w:rsid w:val="00700A42"/>
    <w:rsid w:val="0072142E"/>
    <w:rsid w:val="00723F8B"/>
    <w:rsid w:val="007500DC"/>
    <w:rsid w:val="00766667"/>
    <w:rsid w:val="00797A5E"/>
    <w:rsid w:val="007D1A27"/>
    <w:rsid w:val="007E2BFB"/>
    <w:rsid w:val="008B5B5D"/>
    <w:rsid w:val="008D148A"/>
    <w:rsid w:val="00901EE4"/>
    <w:rsid w:val="00922C53"/>
    <w:rsid w:val="00947ED6"/>
    <w:rsid w:val="00952EED"/>
    <w:rsid w:val="00967AD8"/>
    <w:rsid w:val="009A5306"/>
    <w:rsid w:val="009E64F9"/>
    <w:rsid w:val="00A3080F"/>
    <w:rsid w:val="00A357D6"/>
    <w:rsid w:val="00AE78AF"/>
    <w:rsid w:val="00B3536D"/>
    <w:rsid w:val="00B35E96"/>
    <w:rsid w:val="00B471A7"/>
    <w:rsid w:val="00B77268"/>
    <w:rsid w:val="00BB1805"/>
    <w:rsid w:val="00C45F2C"/>
    <w:rsid w:val="00E50D81"/>
    <w:rsid w:val="00F41C9C"/>
    <w:rsid w:val="00F45BF1"/>
    <w:rsid w:val="00F532DD"/>
    <w:rsid w:val="00FA3F94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04EB0-F688-4C87-AF56-99BC0BFA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726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4"/>
      <w:szCs w:val="14"/>
      <w:lang w:eastAsia="ru-RU"/>
    </w:rPr>
  </w:style>
  <w:style w:type="paragraph" w:customStyle="1" w:styleId="1">
    <w:name w:val="Знак Знак Знак1 Знак"/>
    <w:basedOn w:val="a"/>
    <w:rsid w:val="00A357D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4">
    <w:name w:val="Hyperlink"/>
    <w:uiPriority w:val="99"/>
    <w:unhideWhenUsed/>
    <w:rsid w:val="00A357D6"/>
    <w:rPr>
      <w:color w:val="0000FF"/>
      <w:u w:val="single"/>
    </w:rPr>
  </w:style>
  <w:style w:type="paragraph" w:styleId="a5">
    <w:name w:val="No Spacing"/>
    <w:uiPriority w:val="1"/>
    <w:qFormat/>
    <w:rsid w:val="005160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E0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666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9552-074A-4B3E-92E9-EC474B3C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16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Арзамас</cp:lastModifiedBy>
  <cp:revision>12</cp:revision>
  <dcterms:created xsi:type="dcterms:W3CDTF">2023-01-16T08:06:00Z</dcterms:created>
  <dcterms:modified xsi:type="dcterms:W3CDTF">2024-04-01T07:58:00Z</dcterms:modified>
</cp:coreProperties>
</file>