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010" w:rsidRPr="00480EB2" w:rsidRDefault="00022010" w:rsidP="00022010">
      <w:pPr>
        <w:jc w:val="center"/>
        <w:rPr>
          <w:b/>
          <w:bCs/>
          <w:sz w:val="28"/>
          <w:szCs w:val="28"/>
        </w:rPr>
      </w:pPr>
      <w:r w:rsidRPr="00480EB2">
        <w:rPr>
          <w:b/>
          <w:bCs/>
          <w:sz w:val="28"/>
          <w:szCs w:val="28"/>
        </w:rPr>
        <w:t xml:space="preserve">ТЕРРИТОРИАЛЬНАЯ ИЗБИРАТЕЛЬНАЯ КОМИССИЯ </w:t>
      </w:r>
    </w:p>
    <w:p w:rsidR="00022010" w:rsidRPr="00480EB2" w:rsidRDefault="00022010" w:rsidP="00022010">
      <w:pPr>
        <w:pStyle w:val="a7"/>
        <w:widowControl/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32"/>
          <w:szCs w:val="32"/>
        </w:rPr>
      </w:pPr>
      <w:r w:rsidRPr="00480EB2">
        <w:rPr>
          <w:b/>
          <w:szCs w:val="28"/>
        </w:rPr>
        <w:t>БЛАГОДАРНЕНСКОГО РАЙОНА</w:t>
      </w:r>
      <w:r w:rsidRPr="00480EB2">
        <w:rPr>
          <w:b/>
          <w:sz w:val="32"/>
          <w:szCs w:val="32"/>
        </w:rPr>
        <w:t xml:space="preserve"> </w:t>
      </w:r>
    </w:p>
    <w:p w:rsidR="00022010" w:rsidRPr="00480EB2" w:rsidRDefault="00022010" w:rsidP="00022010">
      <w:pPr>
        <w:pStyle w:val="a7"/>
        <w:widowControl/>
        <w:overflowPunct w:val="0"/>
        <w:autoSpaceDE w:val="0"/>
        <w:autoSpaceDN w:val="0"/>
        <w:adjustRightInd w:val="0"/>
        <w:spacing w:after="0"/>
        <w:textAlignment w:val="baseline"/>
        <w:rPr>
          <w:szCs w:val="28"/>
        </w:rPr>
      </w:pPr>
    </w:p>
    <w:p w:rsidR="00022010" w:rsidRPr="00480EB2" w:rsidRDefault="00022010" w:rsidP="00022010">
      <w:pPr>
        <w:pStyle w:val="6"/>
        <w:jc w:val="center"/>
        <w:rPr>
          <w:rFonts w:ascii="Times New Roman" w:hAnsi="Times New Roman"/>
          <w:sz w:val="28"/>
          <w:szCs w:val="28"/>
        </w:rPr>
      </w:pPr>
      <w:r w:rsidRPr="00480EB2">
        <w:rPr>
          <w:rFonts w:ascii="Times New Roman" w:hAnsi="Times New Roman"/>
          <w:sz w:val="28"/>
          <w:szCs w:val="28"/>
        </w:rPr>
        <w:t>ПОСТАНОВЛЕНИЕ</w:t>
      </w:r>
    </w:p>
    <w:p w:rsidR="00022010" w:rsidRPr="008D39C6" w:rsidRDefault="00022010" w:rsidP="00022010">
      <w:pPr>
        <w:pStyle w:val="a4"/>
        <w:rPr>
          <w:szCs w:val="28"/>
        </w:rPr>
      </w:pPr>
    </w:p>
    <w:p w:rsidR="00022010" w:rsidRPr="00295AAA" w:rsidRDefault="00022010" w:rsidP="00022010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22010" w:rsidTr="00DB52FC">
        <w:tc>
          <w:tcPr>
            <w:tcW w:w="3190" w:type="dxa"/>
            <w:hideMark/>
          </w:tcPr>
          <w:p w:rsidR="00022010" w:rsidRDefault="008C565B" w:rsidP="00325CAE">
            <w:pPr>
              <w:pStyle w:val="a6"/>
              <w:tabs>
                <w:tab w:val="center" w:pos="4153"/>
                <w:tab w:val="right" w:pos="8306"/>
              </w:tabs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25CAE">
              <w:rPr>
                <w:sz w:val="28"/>
                <w:szCs w:val="28"/>
                <w:lang w:eastAsia="en-US"/>
              </w:rPr>
              <w:t>6</w:t>
            </w:r>
            <w:r w:rsidR="00022010">
              <w:rPr>
                <w:sz w:val="28"/>
                <w:szCs w:val="28"/>
                <w:lang w:eastAsia="en-US"/>
              </w:rPr>
              <w:t xml:space="preserve"> июля 202</w:t>
            </w:r>
            <w:r w:rsidR="003D2B53">
              <w:rPr>
                <w:sz w:val="28"/>
                <w:szCs w:val="28"/>
                <w:lang w:eastAsia="en-US"/>
              </w:rPr>
              <w:t>1</w:t>
            </w:r>
            <w:r w:rsidR="00022010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90" w:type="dxa"/>
            <w:hideMark/>
          </w:tcPr>
          <w:p w:rsidR="00022010" w:rsidRDefault="00022010" w:rsidP="00DB52FC">
            <w:pPr>
              <w:pStyle w:val="a6"/>
              <w:tabs>
                <w:tab w:val="center" w:pos="4153"/>
                <w:tab w:val="right" w:pos="8306"/>
              </w:tabs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г.Благодарный</w:t>
            </w:r>
            <w:proofErr w:type="spellEnd"/>
          </w:p>
        </w:tc>
        <w:tc>
          <w:tcPr>
            <w:tcW w:w="3191" w:type="dxa"/>
            <w:hideMark/>
          </w:tcPr>
          <w:p w:rsidR="00022010" w:rsidRDefault="00022010" w:rsidP="000C131A">
            <w:pPr>
              <w:pStyle w:val="a6"/>
              <w:tabs>
                <w:tab w:val="center" w:pos="4153"/>
                <w:tab w:val="right" w:pos="8306"/>
              </w:tabs>
              <w:spacing w:before="0" w:beforeAutospacing="0" w:after="0" w:afterAutospacing="0" w:line="24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C657B0">
              <w:rPr>
                <w:sz w:val="28"/>
                <w:szCs w:val="28"/>
                <w:lang w:eastAsia="en-US"/>
              </w:rPr>
              <w:t>9</w:t>
            </w:r>
            <w:r w:rsidR="008C565B">
              <w:rPr>
                <w:sz w:val="28"/>
                <w:szCs w:val="28"/>
                <w:lang w:eastAsia="en-US"/>
              </w:rPr>
              <w:t>/</w:t>
            </w:r>
            <w:r w:rsidR="00C657B0">
              <w:rPr>
                <w:sz w:val="28"/>
                <w:szCs w:val="28"/>
                <w:lang w:eastAsia="en-US"/>
              </w:rPr>
              <w:t>30</w:t>
            </w:r>
          </w:p>
        </w:tc>
      </w:tr>
    </w:tbl>
    <w:p w:rsidR="00022010" w:rsidRPr="00295AAA" w:rsidRDefault="00022010" w:rsidP="00022010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022010" w:rsidRPr="00295AAA" w:rsidRDefault="00022010" w:rsidP="00022010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857F64" w:rsidRDefault="00C657B0" w:rsidP="00C657B0">
      <w:pPr>
        <w:pStyle w:val="2"/>
        <w:tabs>
          <w:tab w:val="left" w:pos="9355"/>
        </w:tabs>
        <w:spacing w:before="0" w:after="0" w:line="240" w:lineRule="exact"/>
        <w:jc w:val="both"/>
        <w:rPr>
          <w:sz w:val="28"/>
          <w:szCs w:val="28"/>
        </w:rPr>
      </w:pPr>
      <w:r w:rsidRPr="00C657B0">
        <w:rPr>
          <w:sz w:val="28"/>
          <w:szCs w:val="28"/>
        </w:rPr>
        <w:t xml:space="preserve">О приостановлении полномочий члена территориальной избирательной комиссии </w:t>
      </w:r>
      <w:r>
        <w:rPr>
          <w:sz w:val="28"/>
          <w:szCs w:val="28"/>
        </w:rPr>
        <w:t>Благодарненского района</w:t>
      </w:r>
      <w:r w:rsidRPr="00C657B0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 xml:space="preserve"> Васильевой Алины Юрьевны</w:t>
      </w:r>
    </w:p>
    <w:p w:rsidR="00C657B0" w:rsidRPr="00857F64" w:rsidRDefault="00C657B0" w:rsidP="00C657B0">
      <w:pPr>
        <w:pStyle w:val="2"/>
        <w:tabs>
          <w:tab w:val="left" w:pos="9355"/>
        </w:tabs>
        <w:spacing w:before="0" w:after="0" w:line="240" w:lineRule="auto"/>
        <w:ind w:right="-1"/>
        <w:jc w:val="both"/>
        <w:rPr>
          <w:sz w:val="28"/>
          <w:szCs w:val="28"/>
        </w:rPr>
      </w:pPr>
    </w:p>
    <w:p w:rsidR="00C657B0" w:rsidRPr="00C657B0" w:rsidRDefault="00C657B0" w:rsidP="00C657B0">
      <w:pPr>
        <w:jc w:val="both"/>
        <w:rPr>
          <w:rFonts w:cstheme="minorBidi"/>
          <w:sz w:val="28"/>
          <w:szCs w:val="28"/>
          <w:lang w:eastAsia="en-US"/>
        </w:rPr>
      </w:pPr>
      <w:r w:rsidRPr="00C657B0">
        <w:rPr>
          <w:rFonts w:cstheme="minorBidi"/>
          <w:sz w:val="28"/>
          <w:szCs w:val="28"/>
          <w:lang w:eastAsia="en-US"/>
        </w:rPr>
        <w:t>В соответствии</w:t>
      </w:r>
      <w:bookmarkStart w:id="0" w:name="_GoBack"/>
      <w:bookmarkEnd w:id="0"/>
      <w:r w:rsidRPr="00C657B0">
        <w:rPr>
          <w:rFonts w:cstheme="minorBidi"/>
          <w:sz w:val="28"/>
          <w:szCs w:val="28"/>
          <w:lang w:eastAsia="en-US"/>
        </w:rPr>
        <w:t xml:space="preserve"> с подпунктом </w:t>
      </w:r>
      <w:r w:rsidR="00671560" w:rsidRPr="00671560">
        <w:rPr>
          <w:rFonts w:cstheme="minorBidi"/>
          <w:sz w:val="28"/>
          <w:szCs w:val="28"/>
          <w:lang w:eastAsia="en-US"/>
        </w:rPr>
        <w:t>«к</w:t>
      </w:r>
      <w:r w:rsidRPr="00671560">
        <w:rPr>
          <w:rFonts w:cstheme="minorBidi"/>
          <w:sz w:val="28"/>
          <w:szCs w:val="28"/>
          <w:lang w:eastAsia="en-US"/>
        </w:rPr>
        <w:t>» пункта 1 и пунктом 7 статьи 29 Федерального закона «Об основных гарантиях избирательных прав и права на участие в референдуме граждан Российской Федерации</w:t>
      </w:r>
      <w:r w:rsidRPr="00C657B0">
        <w:rPr>
          <w:rFonts w:cstheme="minorBidi"/>
          <w:sz w:val="28"/>
          <w:szCs w:val="28"/>
          <w:lang w:eastAsia="en-US"/>
        </w:rPr>
        <w:t xml:space="preserve">», руководствуясь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г. № 192/1337-5, территориальная избирательная комиссия </w:t>
      </w:r>
      <w:r>
        <w:rPr>
          <w:rFonts w:cstheme="minorBidi"/>
          <w:sz w:val="28"/>
          <w:szCs w:val="28"/>
          <w:lang w:eastAsia="en-US"/>
        </w:rPr>
        <w:t>Благодарненского района</w:t>
      </w:r>
    </w:p>
    <w:p w:rsidR="0075661D" w:rsidRDefault="0075661D" w:rsidP="00C657B0">
      <w:pPr>
        <w:jc w:val="both"/>
        <w:rPr>
          <w:rFonts w:cstheme="minorBidi"/>
          <w:sz w:val="28"/>
          <w:szCs w:val="28"/>
          <w:lang w:eastAsia="en-US"/>
        </w:rPr>
      </w:pPr>
    </w:p>
    <w:p w:rsidR="00C657B0" w:rsidRPr="00C657B0" w:rsidRDefault="00C657B0" w:rsidP="00C657B0">
      <w:pPr>
        <w:jc w:val="both"/>
        <w:rPr>
          <w:rFonts w:cstheme="minorBidi"/>
          <w:sz w:val="28"/>
          <w:szCs w:val="28"/>
          <w:lang w:eastAsia="en-US"/>
        </w:rPr>
      </w:pPr>
      <w:r w:rsidRPr="00C657B0">
        <w:rPr>
          <w:rFonts w:cstheme="minorBidi"/>
          <w:sz w:val="28"/>
          <w:szCs w:val="28"/>
          <w:lang w:eastAsia="en-US"/>
        </w:rPr>
        <w:t>ПОСТАНОВЛЯЕТ:</w:t>
      </w:r>
    </w:p>
    <w:p w:rsidR="00C657B0" w:rsidRPr="00C657B0" w:rsidRDefault="00C657B0" w:rsidP="00C657B0">
      <w:pPr>
        <w:jc w:val="both"/>
        <w:rPr>
          <w:rFonts w:cstheme="minorBidi"/>
          <w:sz w:val="28"/>
          <w:szCs w:val="28"/>
          <w:lang w:eastAsia="en-US"/>
        </w:rPr>
      </w:pPr>
    </w:p>
    <w:p w:rsidR="00C657B0" w:rsidRDefault="00C657B0" w:rsidP="00C657B0">
      <w:pPr>
        <w:jc w:val="both"/>
        <w:rPr>
          <w:rFonts w:cstheme="minorBidi"/>
          <w:sz w:val="28"/>
          <w:szCs w:val="28"/>
          <w:lang w:eastAsia="en-US"/>
        </w:rPr>
      </w:pPr>
      <w:r w:rsidRPr="00C657B0">
        <w:rPr>
          <w:rFonts w:cstheme="minorBidi"/>
          <w:sz w:val="28"/>
          <w:szCs w:val="28"/>
          <w:lang w:eastAsia="en-US"/>
        </w:rPr>
        <w:t>1. Приостановить полномочия члена территориальной избирательной комиссии _</w:t>
      </w:r>
      <w:r>
        <w:rPr>
          <w:rFonts w:cstheme="minorBidi"/>
          <w:sz w:val="28"/>
          <w:szCs w:val="28"/>
          <w:lang w:eastAsia="en-US"/>
        </w:rPr>
        <w:t>Благодарненского района с правом решающего голоса Васильевой Алины Юрьевны</w:t>
      </w:r>
      <w:r w:rsidRPr="00C657B0">
        <w:rPr>
          <w:rFonts w:cstheme="minorBidi"/>
          <w:sz w:val="28"/>
          <w:szCs w:val="28"/>
          <w:lang w:eastAsia="en-US"/>
        </w:rPr>
        <w:t xml:space="preserve"> до момента утраты </w:t>
      </w:r>
      <w:r w:rsidR="0075661D">
        <w:rPr>
          <w:rFonts w:cstheme="minorBidi"/>
          <w:sz w:val="28"/>
          <w:szCs w:val="28"/>
          <w:lang w:eastAsia="en-US"/>
        </w:rPr>
        <w:t xml:space="preserve">Васильева Евгения Васильевича </w:t>
      </w:r>
      <w:r w:rsidRPr="00C657B0">
        <w:rPr>
          <w:rFonts w:cstheme="minorBidi"/>
          <w:sz w:val="28"/>
          <w:szCs w:val="28"/>
          <w:lang w:eastAsia="en-US"/>
        </w:rPr>
        <w:t xml:space="preserve">статуса кандидата </w:t>
      </w:r>
      <w:r w:rsidR="0075661D" w:rsidRPr="0075661D">
        <w:rPr>
          <w:rFonts w:cstheme="minorBidi"/>
          <w:sz w:val="28"/>
          <w:szCs w:val="28"/>
          <w:lang w:eastAsia="en-US"/>
        </w:rPr>
        <w:t xml:space="preserve">в депутаты по одномандатному избирательному округу № 2 на выборах депутатов Думы Ставропольского края седьмого созыва </w:t>
      </w:r>
      <w:r w:rsidRPr="00C657B0">
        <w:rPr>
          <w:rFonts w:cstheme="minorBidi"/>
          <w:sz w:val="28"/>
          <w:szCs w:val="28"/>
          <w:lang w:eastAsia="en-US"/>
        </w:rPr>
        <w:t>1</w:t>
      </w:r>
      <w:r>
        <w:rPr>
          <w:rFonts w:cstheme="minorBidi"/>
          <w:sz w:val="28"/>
          <w:szCs w:val="28"/>
          <w:lang w:eastAsia="en-US"/>
        </w:rPr>
        <w:t>9</w:t>
      </w:r>
      <w:r w:rsidRPr="00C657B0">
        <w:rPr>
          <w:rFonts w:cstheme="minorBidi"/>
          <w:sz w:val="28"/>
          <w:szCs w:val="28"/>
          <w:lang w:eastAsia="en-US"/>
        </w:rPr>
        <w:t xml:space="preserve"> сентября 20</w:t>
      </w:r>
      <w:r>
        <w:rPr>
          <w:rFonts w:cstheme="minorBidi"/>
          <w:sz w:val="28"/>
          <w:szCs w:val="28"/>
          <w:lang w:eastAsia="en-US"/>
        </w:rPr>
        <w:t>21</w:t>
      </w:r>
      <w:r w:rsidRPr="00C657B0">
        <w:rPr>
          <w:rFonts w:cstheme="minorBidi"/>
          <w:sz w:val="28"/>
          <w:szCs w:val="28"/>
          <w:lang w:eastAsia="en-US"/>
        </w:rPr>
        <w:t xml:space="preserve"> года в соответствии с пунктом 5 статьи 41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0C131A" w:rsidRPr="00C657B0" w:rsidRDefault="000C131A" w:rsidP="00C657B0">
      <w:pPr>
        <w:jc w:val="both"/>
        <w:rPr>
          <w:rFonts w:cstheme="minorBidi"/>
          <w:sz w:val="28"/>
          <w:szCs w:val="28"/>
          <w:lang w:eastAsia="en-US"/>
        </w:rPr>
      </w:pPr>
    </w:p>
    <w:p w:rsidR="00C657B0" w:rsidRDefault="00C657B0" w:rsidP="00C657B0">
      <w:pPr>
        <w:jc w:val="both"/>
        <w:rPr>
          <w:rFonts w:cstheme="minorBidi"/>
          <w:sz w:val="28"/>
          <w:szCs w:val="28"/>
          <w:lang w:eastAsia="en-US"/>
        </w:rPr>
      </w:pPr>
      <w:r w:rsidRPr="00C657B0">
        <w:rPr>
          <w:rFonts w:cstheme="minorBidi"/>
          <w:sz w:val="28"/>
          <w:szCs w:val="28"/>
          <w:lang w:eastAsia="en-US"/>
        </w:rPr>
        <w:t>2. Направить настоящее постановление в избирательную комиссию Ставропольского края.</w:t>
      </w:r>
    </w:p>
    <w:p w:rsidR="000C131A" w:rsidRPr="00C657B0" w:rsidRDefault="000C131A" w:rsidP="00C657B0">
      <w:pPr>
        <w:jc w:val="both"/>
        <w:rPr>
          <w:rFonts w:cstheme="minorBidi"/>
          <w:sz w:val="28"/>
          <w:szCs w:val="28"/>
          <w:lang w:eastAsia="en-US"/>
        </w:rPr>
      </w:pPr>
    </w:p>
    <w:p w:rsidR="00022010" w:rsidRDefault="00C657B0" w:rsidP="00C657B0">
      <w:pPr>
        <w:jc w:val="both"/>
        <w:rPr>
          <w:sz w:val="28"/>
          <w:szCs w:val="28"/>
        </w:rPr>
      </w:pPr>
      <w:r w:rsidRPr="00C657B0">
        <w:rPr>
          <w:rFonts w:cstheme="minorBidi"/>
          <w:sz w:val="28"/>
          <w:szCs w:val="28"/>
          <w:lang w:eastAsia="en-US"/>
        </w:rPr>
        <w:t xml:space="preserve">3. Разместить настоящее постановление на сайте </w:t>
      </w:r>
      <w:r w:rsidR="000C131A" w:rsidRPr="000C131A">
        <w:rPr>
          <w:rFonts w:cstheme="minorBidi"/>
          <w:sz w:val="28"/>
          <w:szCs w:val="28"/>
          <w:lang w:eastAsia="en-US"/>
        </w:rPr>
        <w:t xml:space="preserve">администрации </w:t>
      </w:r>
      <w:proofErr w:type="gramStart"/>
      <w:r w:rsidR="000C131A" w:rsidRPr="000C131A">
        <w:rPr>
          <w:rFonts w:cstheme="minorBidi"/>
          <w:sz w:val="28"/>
          <w:szCs w:val="28"/>
          <w:lang w:eastAsia="en-US"/>
        </w:rPr>
        <w:t>Благодарненского  городского</w:t>
      </w:r>
      <w:proofErr w:type="gramEnd"/>
      <w:r w:rsidR="000C131A" w:rsidRPr="000C131A">
        <w:rPr>
          <w:rFonts w:cstheme="minorBidi"/>
          <w:sz w:val="28"/>
          <w:szCs w:val="28"/>
          <w:lang w:eastAsia="en-US"/>
        </w:rPr>
        <w:t xml:space="preserve"> округа Ставропольского края</w:t>
      </w:r>
      <w:r w:rsidRPr="000C131A">
        <w:rPr>
          <w:rFonts w:cstheme="minorBidi"/>
          <w:sz w:val="28"/>
          <w:szCs w:val="28"/>
          <w:lang w:eastAsia="en-US"/>
        </w:rPr>
        <w:t xml:space="preserve"> </w:t>
      </w:r>
      <w:r w:rsidRPr="00C657B0">
        <w:rPr>
          <w:rFonts w:cstheme="minorBidi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857F64" w:rsidRDefault="00857F64" w:rsidP="00C657B0">
      <w:pPr>
        <w:jc w:val="both"/>
        <w:rPr>
          <w:sz w:val="28"/>
          <w:szCs w:val="28"/>
        </w:rPr>
      </w:pPr>
    </w:p>
    <w:p w:rsidR="000C131A" w:rsidRDefault="000C131A" w:rsidP="00C657B0">
      <w:pPr>
        <w:jc w:val="both"/>
        <w:rPr>
          <w:sz w:val="28"/>
          <w:szCs w:val="28"/>
        </w:rPr>
      </w:pPr>
    </w:p>
    <w:p w:rsidR="00022010" w:rsidRPr="00C33E41" w:rsidRDefault="00022010" w:rsidP="00022010">
      <w:pPr>
        <w:rPr>
          <w:sz w:val="28"/>
          <w:szCs w:val="28"/>
        </w:rPr>
      </w:pPr>
      <w:r w:rsidRPr="00C33E41">
        <w:rPr>
          <w:sz w:val="28"/>
          <w:szCs w:val="28"/>
        </w:rPr>
        <w:t xml:space="preserve">Председатель </w:t>
      </w:r>
      <w:r w:rsidRPr="00C33E41">
        <w:rPr>
          <w:sz w:val="28"/>
          <w:szCs w:val="28"/>
        </w:rPr>
        <w:tab/>
      </w:r>
      <w:r w:rsidRPr="00C33E41">
        <w:rPr>
          <w:sz w:val="28"/>
          <w:szCs w:val="28"/>
        </w:rPr>
        <w:tab/>
      </w:r>
      <w:r w:rsidRPr="00C33E41">
        <w:rPr>
          <w:sz w:val="28"/>
          <w:szCs w:val="28"/>
        </w:rPr>
        <w:tab/>
      </w:r>
      <w:r w:rsidRPr="00C33E41">
        <w:rPr>
          <w:sz w:val="28"/>
          <w:szCs w:val="28"/>
        </w:rPr>
        <w:tab/>
      </w:r>
      <w:r w:rsidRPr="00C33E41">
        <w:rPr>
          <w:sz w:val="28"/>
          <w:szCs w:val="28"/>
        </w:rPr>
        <w:tab/>
      </w:r>
      <w:r w:rsidRPr="00C33E41">
        <w:rPr>
          <w:sz w:val="28"/>
          <w:szCs w:val="28"/>
        </w:rPr>
        <w:tab/>
      </w:r>
      <w:r w:rsidRPr="00C33E41">
        <w:rPr>
          <w:sz w:val="28"/>
          <w:szCs w:val="28"/>
        </w:rPr>
        <w:tab/>
      </w:r>
      <w:r w:rsidRPr="00C33E41">
        <w:rPr>
          <w:sz w:val="28"/>
          <w:szCs w:val="28"/>
        </w:rPr>
        <w:tab/>
      </w:r>
      <w:r w:rsidR="004A43EB">
        <w:rPr>
          <w:sz w:val="28"/>
          <w:szCs w:val="28"/>
        </w:rPr>
        <w:t>Н.Д. Федюнина</w:t>
      </w:r>
    </w:p>
    <w:p w:rsidR="00022010" w:rsidRPr="00C33E41" w:rsidRDefault="00022010" w:rsidP="00022010">
      <w:pPr>
        <w:rPr>
          <w:sz w:val="28"/>
          <w:szCs w:val="28"/>
        </w:rPr>
      </w:pPr>
    </w:p>
    <w:p w:rsidR="00022010" w:rsidRPr="00C33E41" w:rsidRDefault="00022010" w:rsidP="00022010">
      <w:pPr>
        <w:rPr>
          <w:sz w:val="28"/>
          <w:szCs w:val="28"/>
        </w:rPr>
      </w:pPr>
      <w:r w:rsidRPr="00C33E41">
        <w:rPr>
          <w:sz w:val="28"/>
          <w:szCs w:val="28"/>
        </w:rPr>
        <w:t>Секретарь</w:t>
      </w:r>
      <w:r w:rsidRPr="00C33E41">
        <w:rPr>
          <w:sz w:val="28"/>
          <w:szCs w:val="28"/>
        </w:rPr>
        <w:tab/>
      </w:r>
      <w:r w:rsidRPr="00C33E41">
        <w:rPr>
          <w:sz w:val="28"/>
          <w:szCs w:val="28"/>
        </w:rPr>
        <w:tab/>
      </w:r>
      <w:r w:rsidRPr="00C33E41">
        <w:rPr>
          <w:sz w:val="28"/>
          <w:szCs w:val="28"/>
        </w:rPr>
        <w:tab/>
      </w:r>
      <w:r w:rsidRPr="00C33E41">
        <w:rPr>
          <w:sz w:val="28"/>
          <w:szCs w:val="28"/>
        </w:rPr>
        <w:tab/>
      </w:r>
      <w:r w:rsidRPr="00C33E41">
        <w:rPr>
          <w:sz w:val="28"/>
          <w:szCs w:val="28"/>
        </w:rPr>
        <w:tab/>
      </w:r>
      <w:r w:rsidRPr="00C33E41">
        <w:rPr>
          <w:sz w:val="28"/>
          <w:szCs w:val="28"/>
        </w:rPr>
        <w:tab/>
      </w:r>
      <w:r w:rsidRPr="00C33E41">
        <w:rPr>
          <w:sz w:val="28"/>
          <w:szCs w:val="28"/>
        </w:rPr>
        <w:tab/>
      </w:r>
      <w:r w:rsidRPr="00C33E41">
        <w:rPr>
          <w:sz w:val="28"/>
          <w:szCs w:val="28"/>
        </w:rPr>
        <w:tab/>
      </w:r>
      <w:r w:rsidRPr="00C33E41">
        <w:rPr>
          <w:sz w:val="28"/>
          <w:szCs w:val="28"/>
        </w:rPr>
        <w:tab/>
      </w:r>
      <w:r w:rsidR="004A43EB">
        <w:rPr>
          <w:sz w:val="28"/>
          <w:szCs w:val="28"/>
        </w:rPr>
        <w:t>И.В. Булгакова</w:t>
      </w:r>
    </w:p>
    <w:sectPr w:rsidR="00022010" w:rsidRPr="00C33E41" w:rsidSect="007B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10"/>
    <w:rsid w:val="00022010"/>
    <w:rsid w:val="000C131A"/>
    <w:rsid w:val="0031647C"/>
    <w:rsid w:val="00325CAE"/>
    <w:rsid w:val="003D2B53"/>
    <w:rsid w:val="00484615"/>
    <w:rsid w:val="004A43EB"/>
    <w:rsid w:val="005C7601"/>
    <w:rsid w:val="00671560"/>
    <w:rsid w:val="006C0B77"/>
    <w:rsid w:val="0075661D"/>
    <w:rsid w:val="008242FF"/>
    <w:rsid w:val="00857F64"/>
    <w:rsid w:val="00870751"/>
    <w:rsid w:val="008C565B"/>
    <w:rsid w:val="00922C48"/>
    <w:rsid w:val="00930E44"/>
    <w:rsid w:val="00B915B7"/>
    <w:rsid w:val="00C45B13"/>
    <w:rsid w:val="00C657B0"/>
    <w:rsid w:val="00DA4DEF"/>
    <w:rsid w:val="00EA47B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9DD1"/>
  <w15:docId w15:val="{A24E7D12-C5AE-402D-A345-B867B5CC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2010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022010"/>
    <w:rPr>
      <w:rFonts w:ascii="Calibri" w:eastAsia="Times New Roman" w:hAnsi="Calibri" w:cs="Times New Roman"/>
      <w:b/>
      <w:bCs/>
      <w:lang w:eastAsia="ru-RU"/>
    </w:rPr>
  </w:style>
  <w:style w:type="character" w:customStyle="1" w:styleId="a3">
    <w:name w:val="Основной текст_"/>
    <w:link w:val="2"/>
    <w:locked/>
    <w:rsid w:val="00022010"/>
    <w:rPr>
      <w:rFonts w:ascii="Times New Roman" w:eastAsia="Times New Roman" w:hAnsi="Times New Roman"/>
    </w:rPr>
  </w:style>
  <w:style w:type="paragraph" w:customStyle="1" w:styleId="2">
    <w:name w:val="Основной текст2"/>
    <w:basedOn w:val="a"/>
    <w:link w:val="a3"/>
    <w:rsid w:val="00022010"/>
    <w:pPr>
      <w:spacing w:before="300" w:after="180" w:line="0" w:lineRule="atLeast"/>
    </w:pPr>
    <w:rPr>
      <w:rFonts w:cstheme="minorBidi"/>
      <w:sz w:val="22"/>
      <w:szCs w:val="22"/>
      <w:lang w:eastAsia="en-US"/>
    </w:rPr>
  </w:style>
  <w:style w:type="character" w:customStyle="1" w:styleId="17pt">
    <w:name w:val="Основной текст + 17 pt"/>
    <w:rsid w:val="00022010"/>
    <w:rPr>
      <w:rFonts w:ascii="Times New Roman" w:eastAsia="Times New Roman" w:hAnsi="Times New Roman" w:cs="Times New Roman" w:hint="default"/>
      <w:sz w:val="34"/>
      <w:szCs w:val="34"/>
    </w:rPr>
  </w:style>
  <w:style w:type="paragraph" w:styleId="a4">
    <w:name w:val="header"/>
    <w:basedOn w:val="a"/>
    <w:link w:val="a5"/>
    <w:unhideWhenUsed/>
    <w:rsid w:val="00022010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220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022010"/>
    <w:pPr>
      <w:spacing w:before="100" w:beforeAutospacing="1" w:after="100" w:afterAutospacing="1"/>
    </w:pPr>
  </w:style>
  <w:style w:type="paragraph" w:customStyle="1" w:styleId="a7">
    <w:name w:val="Содерж"/>
    <w:basedOn w:val="a"/>
    <w:rsid w:val="00022010"/>
    <w:pPr>
      <w:widowControl w:val="0"/>
      <w:spacing w:after="120"/>
      <w:jc w:val="center"/>
    </w:pPr>
    <w:rPr>
      <w:sz w:val="28"/>
      <w:szCs w:val="20"/>
    </w:rPr>
  </w:style>
  <w:style w:type="character" w:customStyle="1" w:styleId="20">
    <w:name w:val="Основной текст (2)_"/>
    <w:basedOn w:val="a0"/>
    <w:link w:val="21"/>
    <w:rsid w:val="00022010"/>
    <w:rPr>
      <w:rFonts w:ascii="Times New Roman" w:eastAsia="Times New Roman" w:hAnsi="Times New Roman" w:cs="Times New Roman"/>
      <w:spacing w:val="-20"/>
      <w:sz w:val="29"/>
      <w:szCs w:val="29"/>
    </w:rPr>
  </w:style>
  <w:style w:type="paragraph" w:customStyle="1" w:styleId="21">
    <w:name w:val="Основной текст (2)"/>
    <w:basedOn w:val="a"/>
    <w:link w:val="20"/>
    <w:rsid w:val="00022010"/>
    <w:pPr>
      <w:spacing w:before="240" w:after="240" w:line="0" w:lineRule="atLeast"/>
    </w:pPr>
    <w:rPr>
      <w:spacing w:val="-20"/>
      <w:sz w:val="29"/>
      <w:szCs w:val="29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45B1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5B1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0C1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2021-07-14T06:44:00Z</cp:lastPrinted>
  <dcterms:created xsi:type="dcterms:W3CDTF">2020-07-11T15:24:00Z</dcterms:created>
  <dcterms:modified xsi:type="dcterms:W3CDTF">2021-07-16T07:57:00Z</dcterms:modified>
</cp:coreProperties>
</file>