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48" w:rsidRDefault="00010948" w:rsidP="00010948">
      <w:pPr>
        <w:pStyle w:val="a5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010948" w:rsidRDefault="00010948" w:rsidP="00010948">
      <w:pPr>
        <w:jc w:val="center"/>
        <w:rPr>
          <w:sz w:val="32"/>
        </w:rPr>
      </w:pPr>
      <w:r>
        <w:rPr>
          <w:b/>
          <w:bCs/>
          <w:caps/>
          <w:sz w:val="32"/>
        </w:rPr>
        <w:t>Благодарненского района</w:t>
      </w:r>
    </w:p>
    <w:p w:rsidR="00010948" w:rsidRPr="00BC3248" w:rsidRDefault="00010948" w:rsidP="00010948">
      <w:pPr>
        <w:jc w:val="center"/>
        <w:rPr>
          <w:b/>
          <w:bCs/>
          <w:sz w:val="32"/>
        </w:rPr>
      </w:pPr>
    </w:p>
    <w:p w:rsidR="00010948" w:rsidRPr="00BC3248" w:rsidRDefault="00010948" w:rsidP="00010948">
      <w:pPr>
        <w:pStyle w:val="a4"/>
        <w:rPr>
          <w:b/>
          <w:szCs w:val="28"/>
        </w:rPr>
      </w:pPr>
      <w:r w:rsidRPr="00BC3248">
        <w:rPr>
          <w:b/>
          <w:spacing w:val="60"/>
          <w:sz w:val="32"/>
        </w:rPr>
        <w:t>ПОСТАНОВЛЕНИЕ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156"/>
        <w:gridCol w:w="5052"/>
        <w:gridCol w:w="1440"/>
      </w:tblGrid>
      <w:tr w:rsidR="00010948" w:rsidTr="003009E7">
        <w:tc>
          <w:tcPr>
            <w:tcW w:w="3156" w:type="dxa"/>
          </w:tcPr>
          <w:p w:rsidR="00010948" w:rsidRDefault="00010948" w:rsidP="003009E7">
            <w:pPr>
              <w:rPr>
                <w:bCs/>
                <w:szCs w:val="28"/>
              </w:rPr>
            </w:pPr>
          </w:p>
          <w:p w:rsidR="00010948" w:rsidRDefault="004F36E7" w:rsidP="003009E7">
            <w:r>
              <w:rPr>
                <w:bCs/>
                <w:szCs w:val="28"/>
              </w:rPr>
              <w:t xml:space="preserve">14 </w:t>
            </w:r>
            <w:r w:rsidR="00010948">
              <w:rPr>
                <w:bCs/>
                <w:szCs w:val="28"/>
              </w:rPr>
              <w:t>ноября</w:t>
            </w:r>
            <w:r w:rsidR="00010948" w:rsidRPr="00933144">
              <w:rPr>
                <w:bCs/>
                <w:szCs w:val="28"/>
              </w:rPr>
              <w:t xml:space="preserve"> 2023 г.</w:t>
            </w:r>
          </w:p>
        </w:tc>
        <w:tc>
          <w:tcPr>
            <w:tcW w:w="5052" w:type="dxa"/>
          </w:tcPr>
          <w:p w:rsidR="00010948" w:rsidRDefault="00010948" w:rsidP="003009E7">
            <w:pPr>
              <w:jc w:val="right"/>
            </w:pPr>
          </w:p>
          <w:p w:rsidR="00010948" w:rsidRDefault="00010948" w:rsidP="003009E7">
            <w:pPr>
              <w:jc w:val="right"/>
            </w:pPr>
            <w:r>
              <w:t>№</w:t>
            </w:r>
          </w:p>
        </w:tc>
        <w:tc>
          <w:tcPr>
            <w:tcW w:w="1440" w:type="dxa"/>
          </w:tcPr>
          <w:p w:rsidR="00010948" w:rsidRDefault="00010948" w:rsidP="003009E7"/>
          <w:p w:rsidR="00010948" w:rsidRDefault="00010948" w:rsidP="003009E7">
            <w:r w:rsidRPr="004F36E7">
              <w:t>70/417</w:t>
            </w:r>
            <w:bookmarkStart w:id="0" w:name="_GoBack"/>
            <w:bookmarkEnd w:id="0"/>
          </w:p>
        </w:tc>
      </w:tr>
    </w:tbl>
    <w:p w:rsidR="00010948" w:rsidRPr="001D0992" w:rsidRDefault="00010948" w:rsidP="00010948">
      <w:pPr>
        <w:jc w:val="center"/>
        <w:rPr>
          <w:szCs w:val="28"/>
        </w:rPr>
      </w:pPr>
      <w:r w:rsidRPr="001D0992">
        <w:rPr>
          <w:szCs w:val="28"/>
        </w:rPr>
        <w:t>г. Благодарный</w:t>
      </w:r>
    </w:p>
    <w:p w:rsidR="00010948" w:rsidRPr="00954679" w:rsidRDefault="00010948" w:rsidP="00010948">
      <w:pPr>
        <w:pStyle w:val="a3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</w:rPr>
      </w:pPr>
    </w:p>
    <w:p w:rsidR="00010948" w:rsidRDefault="00010948" w:rsidP="00010948">
      <w:pPr>
        <w:pStyle w:val="a6"/>
        <w:spacing w:before="0" w:beforeAutospacing="0" w:after="0" w:afterAutospacing="0" w:line="240" w:lineRule="exact"/>
        <w:ind w:right="-2"/>
        <w:jc w:val="both"/>
        <w:rPr>
          <w:rFonts w:ascii="Times New Roman" w:hAnsi="Times New Roman" w:cs="Times New Roman"/>
          <w:sz w:val="28"/>
        </w:rPr>
      </w:pPr>
      <w:r w:rsidRPr="00C5058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C5058C">
        <w:rPr>
          <w:rFonts w:ascii="Times New Roman" w:hAnsi="Times New Roman" w:cs="Times New Roman"/>
          <w:sz w:val="28"/>
          <w:szCs w:val="28"/>
        </w:rPr>
        <w:t>избирательных бюллетеней для голосования на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C5058C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Pr="007C1B50">
        <w:rPr>
          <w:rFonts w:ascii="Times New Roman" w:hAnsi="Times New Roman" w:cs="Times New Roman"/>
          <w:sz w:val="28"/>
        </w:rPr>
        <w:t>депутата Совета депутатов Благодарненского муниципального округа Ставропольского края второго созыва</w:t>
      </w:r>
      <w:r>
        <w:rPr>
          <w:rFonts w:ascii="Times New Roman" w:hAnsi="Times New Roman" w:cs="Times New Roman"/>
          <w:sz w:val="28"/>
        </w:rPr>
        <w:t xml:space="preserve"> по одномандатному избирательному округу № 11</w:t>
      </w:r>
    </w:p>
    <w:p w:rsidR="00010948" w:rsidRDefault="00010948" w:rsidP="00010948">
      <w:pPr>
        <w:pStyle w:val="a6"/>
        <w:spacing w:before="0" w:beforeAutospacing="0" w:after="0" w:afterAutospacing="0" w:line="240" w:lineRule="exact"/>
        <w:ind w:right="-82"/>
        <w:jc w:val="both"/>
      </w:pPr>
    </w:p>
    <w:p w:rsidR="00010948" w:rsidRDefault="00010948" w:rsidP="00010948">
      <w:pPr>
        <w:pStyle w:val="3"/>
        <w:overflowPunct/>
        <w:autoSpaceDE/>
        <w:autoSpaceDN/>
        <w:adjustRightInd/>
        <w:textAlignment w:val="auto"/>
        <w:rPr>
          <w:bCs/>
        </w:rPr>
      </w:pPr>
      <w: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частью 4 статьи 53 </w:t>
      </w:r>
      <w:r w:rsidRPr="00897A34">
        <w:rPr>
          <w:szCs w:val="28"/>
        </w:rPr>
        <w:t xml:space="preserve">Закона Ставропольского края </w:t>
      </w:r>
      <w:r w:rsidRPr="00845F22">
        <w:rPr>
          <w:szCs w:val="28"/>
        </w:rPr>
        <w:t>«О выборах в органы местного самоуправления муниципальных образований Ставропольского края</w:t>
      </w:r>
      <w:r>
        <w:rPr>
          <w:szCs w:val="28"/>
        </w:rPr>
        <w:t xml:space="preserve">», </w:t>
      </w:r>
      <w:r>
        <w:t>статьей 6 Закона Ставропольского края «О системе избирательных комиссий в Ставропольском крае»</w:t>
      </w:r>
      <w:r>
        <w:rPr>
          <w:bCs/>
        </w:rPr>
        <w:t>, территориальная избирательная комиссия Благодарненского района</w:t>
      </w:r>
    </w:p>
    <w:p w:rsidR="00010948" w:rsidRDefault="00010948" w:rsidP="00010948">
      <w:pPr>
        <w:pStyle w:val="a3"/>
        <w:ind w:left="0" w:right="-2"/>
        <w:jc w:val="both"/>
        <w:rPr>
          <w:b w:val="0"/>
          <w:bCs w:val="0"/>
          <w:caps/>
        </w:rPr>
      </w:pPr>
    </w:p>
    <w:p w:rsidR="00010948" w:rsidRDefault="00010948" w:rsidP="00010948">
      <w:pPr>
        <w:pStyle w:val="a3"/>
        <w:ind w:left="0" w:right="-2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>постановляет:</w:t>
      </w:r>
    </w:p>
    <w:p w:rsidR="004973D6" w:rsidRDefault="004973D6"/>
    <w:p w:rsidR="00C0158D" w:rsidRPr="00B222A5" w:rsidRDefault="00C0158D" w:rsidP="00C0158D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2A5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B222A5">
        <w:rPr>
          <w:rFonts w:ascii="Times New Roman" w:hAnsi="Times New Roman" w:cs="Times New Roman"/>
          <w:sz w:val="28"/>
          <w:szCs w:val="28"/>
        </w:rPr>
        <w:t xml:space="preserve">избирательных бюллетеней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B222A5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Pr="00C0158D">
        <w:rPr>
          <w:rFonts w:ascii="Times New Roman" w:hAnsi="Times New Roman" w:cs="Times New Roman"/>
          <w:sz w:val="28"/>
          <w:szCs w:val="28"/>
        </w:rPr>
        <w:t>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Pr="00B222A5">
        <w:rPr>
          <w:rFonts w:ascii="Times New Roman" w:hAnsi="Times New Roman" w:cs="Times New Roman"/>
          <w:sz w:val="28"/>
          <w:szCs w:val="28"/>
        </w:rPr>
        <w:t xml:space="preserve">– </w:t>
      </w:r>
      <w:r w:rsidRPr="00C0158D">
        <w:rPr>
          <w:rFonts w:ascii="Times New Roman" w:hAnsi="Times New Roman" w:cs="Times New Roman"/>
          <w:sz w:val="28"/>
          <w:szCs w:val="28"/>
        </w:rPr>
        <w:t xml:space="preserve">2127 </w:t>
      </w:r>
      <w:r w:rsidRPr="00B222A5">
        <w:rPr>
          <w:rFonts w:ascii="Times New Roman" w:hAnsi="Times New Roman" w:cs="Times New Roman"/>
          <w:sz w:val="28"/>
          <w:szCs w:val="28"/>
        </w:rPr>
        <w:t>штук.</w:t>
      </w:r>
    </w:p>
    <w:p w:rsidR="00C0158D" w:rsidRPr="00777DF5" w:rsidRDefault="00C0158D" w:rsidP="00C0158D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7DF5">
        <w:rPr>
          <w:rFonts w:ascii="Times New Roman" w:hAnsi="Times New Roman" w:cs="Times New Roman"/>
          <w:sz w:val="28"/>
          <w:szCs w:val="28"/>
        </w:rPr>
        <w:t>. Напр</w:t>
      </w:r>
      <w:r>
        <w:rPr>
          <w:rFonts w:ascii="Times New Roman" w:hAnsi="Times New Roman" w:cs="Times New Roman"/>
          <w:sz w:val="28"/>
          <w:szCs w:val="28"/>
        </w:rPr>
        <w:t>авить настоящее постановление в участковую</w:t>
      </w:r>
      <w:r w:rsidRPr="00777DF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ую комиссию №227 одномандатного избирательного округа № 11</w:t>
      </w:r>
      <w:r w:rsidRPr="00777DF5">
        <w:rPr>
          <w:rFonts w:ascii="Times New Roman" w:hAnsi="Times New Roman" w:cs="Times New Roman"/>
          <w:sz w:val="28"/>
          <w:szCs w:val="28"/>
        </w:rPr>
        <w:t>.</w:t>
      </w:r>
    </w:p>
    <w:p w:rsidR="00C0158D" w:rsidRDefault="00C0158D" w:rsidP="00C0158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77DF5">
        <w:rPr>
          <w:szCs w:val="28"/>
        </w:rPr>
        <w:t xml:space="preserve">. </w:t>
      </w:r>
      <w:r w:rsidRPr="00077083">
        <w:rPr>
          <w:bCs/>
          <w:spacing w:val="-8"/>
          <w:szCs w:val="28"/>
          <w:lang w:eastAsia="ar-SA"/>
        </w:rPr>
        <w:t xml:space="preserve">Разместить настоящее постановление в информационно - телекоммуникационной сети «Интернет» на странице территориальной избирательной комиссии Благодарненского района официального сайта администрации Благодарненского </w:t>
      </w:r>
      <w:r>
        <w:rPr>
          <w:bCs/>
          <w:spacing w:val="-8"/>
          <w:szCs w:val="28"/>
          <w:lang w:eastAsia="ar-SA"/>
        </w:rPr>
        <w:t xml:space="preserve">муниципального </w:t>
      </w:r>
      <w:r w:rsidRPr="00077083">
        <w:rPr>
          <w:bCs/>
          <w:spacing w:val="-8"/>
          <w:szCs w:val="28"/>
          <w:lang w:eastAsia="ar-SA"/>
        </w:rPr>
        <w:t>округа Ставропольского края.</w:t>
      </w:r>
    </w:p>
    <w:p w:rsidR="00CD11BC" w:rsidRDefault="00CD11BC" w:rsidP="00CD11BC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</w:rPr>
      </w:pPr>
    </w:p>
    <w:p w:rsidR="00CD11BC" w:rsidRDefault="00CD11BC" w:rsidP="00CD11BC">
      <w:pPr>
        <w:pStyle w:val="a6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</w:rPr>
      </w:pPr>
    </w:p>
    <w:p w:rsidR="00CD11BC" w:rsidRDefault="00CD11BC" w:rsidP="00CD11BC">
      <w:pPr>
        <w:pStyle w:val="a6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</w:rPr>
      </w:pPr>
    </w:p>
    <w:p w:rsidR="00CD11BC" w:rsidRDefault="00CD11BC" w:rsidP="00CD11BC">
      <w:pPr>
        <w:pStyle w:val="a3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                                                          </w:t>
      </w:r>
      <w:proofErr w:type="spellStart"/>
      <w:r>
        <w:rPr>
          <w:b w:val="0"/>
          <w:bCs w:val="0"/>
        </w:rPr>
        <w:t>Н.Д.Федюнина</w:t>
      </w:r>
      <w:proofErr w:type="spellEnd"/>
      <w:r>
        <w:rPr>
          <w:b w:val="0"/>
          <w:bCs w:val="0"/>
        </w:rPr>
        <w:t xml:space="preserve">                    </w:t>
      </w:r>
    </w:p>
    <w:p w:rsidR="00CD11BC" w:rsidRPr="006B000D" w:rsidRDefault="00CD11BC" w:rsidP="00CD11BC">
      <w:pPr>
        <w:pStyle w:val="a3"/>
        <w:ind w:left="0" w:right="-2" w:firstLine="3969"/>
        <w:jc w:val="left"/>
        <w:rPr>
          <w:b w:val="0"/>
          <w:bCs w:val="0"/>
          <w:sz w:val="12"/>
          <w:vertAlign w:val="superscript"/>
        </w:rPr>
      </w:pPr>
    </w:p>
    <w:p w:rsidR="00CD11BC" w:rsidRDefault="00CD11BC" w:rsidP="00CD11BC">
      <w:pPr>
        <w:pStyle w:val="a3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                                                                   </w:t>
      </w:r>
      <w:proofErr w:type="spellStart"/>
      <w:r>
        <w:rPr>
          <w:b w:val="0"/>
          <w:bCs w:val="0"/>
        </w:rPr>
        <w:t>В.П.Дулепова</w:t>
      </w:r>
      <w:proofErr w:type="spellEnd"/>
      <w:r>
        <w:rPr>
          <w:b w:val="0"/>
          <w:bCs w:val="0"/>
        </w:rPr>
        <w:t xml:space="preserve">    </w:t>
      </w:r>
    </w:p>
    <w:p w:rsidR="00C0158D" w:rsidRDefault="00C0158D" w:rsidP="00C0158D">
      <w:pPr>
        <w:pStyle w:val="a6"/>
        <w:spacing w:before="0" w:beforeAutospacing="0" w:after="0" w:afterAutospacing="0"/>
        <w:ind w:firstLine="720"/>
        <w:jc w:val="both"/>
      </w:pPr>
    </w:p>
    <w:sectPr w:rsidR="00C0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31"/>
    <w:rsid w:val="00010948"/>
    <w:rsid w:val="004973D6"/>
    <w:rsid w:val="004F36E7"/>
    <w:rsid w:val="005F09BA"/>
    <w:rsid w:val="00AB3731"/>
    <w:rsid w:val="00C0158D"/>
    <w:rsid w:val="00C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ABBE"/>
  <w15:chartTrackingRefBased/>
  <w15:docId w15:val="{E490C56D-C137-43DA-ADB7-D6E311A5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948"/>
    <w:pPr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010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01094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4">
    <w:name w:val="Норм"/>
    <w:basedOn w:val="a"/>
    <w:rsid w:val="00010948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styleId="a5">
    <w:name w:val="caption"/>
    <w:basedOn w:val="a"/>
    <w:next w:val="a"/>
    <w:qFormat/>
    <w:rsid w:val="00010948"/>
    <w:pPr>
      <w:overflowPunct/>
      <w:autoSpaceDE/>
      <w:autoSpaceDN/>
      <w:adjustRightInd/>
      <w:textAlignment w:val="auto"/>
    </w:pPr>
    <w:rPr>
      <w:sz w:val="24"/>
    </w:rPr>
  </w:style>
  <w:style w:type="paragraph" w:styleId="a6">
    <w:name w:val="Normal (Web)"/>
    <w:basedOn w:val="a"/>
    <w:rsid w:val="000109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2023-11-15T06:15:00Z</dcterms:created>
  <dcterms:modified xsi:type="dcterms:W3CDTF">2023-11-15T06:15:00Z</dcterms:modified>
</cp:coreProperties>
</file>