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2" w:rsidRDefault="00E37363" w:rsidP="00822A54">
      <w:pPr>
        <w:jc w:val="right"/>
        <w:rPr>
          <w:rFonts w:ascii="Arial" w:hAnsi="Arial" w:cs="Arial"/>
          <w:b/>
          <w:sz w:val="20"/>
          <w:szCs w:val="20"/>
        </w:rPr>
      </w:pPr>
      <w:r>
        <w:rPr>
          <w:rFonts w:ascii="Arial" w:hAnsi="Arial" w:cs="Arial"/>
          <w:b/>
          <w:sz w:val="20"/>
          <w:szCs w:val="20"/>
        </w:rPr>
        <w:t>27</w:t>
      </w:r>
      <w:r w:rsidR="00426D9C">
        <w:rPr>
          <w:rFonts w:ascii="Arial" w:hAnsi="Arial" w:cs="Arial"/>
          <w:b/>
          <w:sz w:val="20"/>
          <w:szCs w:val="20"/>
        </w:rPr>
        <w:t xml:space="preserve"> </w:t>
      </w:r>
      <w:r w:rsidR="00792EA2">
        <w:rPr>
          <w:rFonts w:ascii="Arial" w:hAnsi="Arial" w:cs="Arial"/>
          <w:b/>
          <w:sz w:val="20"/>
          <w:szCs w:val="20"/>
        </w:rPr>
        <w:t>ноября  2015 г.</w:t>
      </w:r>
    </w:p>
    <w:p w:rsidR="00792EA2" w:rsidRDefault="00792EA2" w:rsidP="00822A54">
      <w:pPr>
        <w:jc w:val="right"/>
        <w:rPr>
          <w:rFonts w:ascii="Arial" w:hAnsi="Arial" w:cs="Arial"/>
          <w:b/>
          <w:sz w:val="20"/>
          <w:szCs w:val="20"/>
        </w:rPr>
      </w:pPr>
      <w:r>
        <w:rPr>
          <w:rFonts w:ascii="Arial" w:hAnsi="Arial" w:cs="Arial"/>
          <w:b/>
          <w:sz w:val="20"/>
          <w:szCs w:val="20"/>
        </w:rPr>
        <w:t xml:space="preserve">                                                                                                                   </w:t>
      </w:r>
      <w:r w:rsidR="00E37363">
        <w:rPr>
          <w:rFonts w:ascii="Arial" w:hAnsi="Arial" w:cs="Arial"/>
          <w:b/>
          <w:sz w:val="20"/>
          <w:szCs w:val="20"/>
        </w:rPr>
        <w:t xml:space="preserve">                             №21 (125</w:t>
      </w:r>
      <w:r>
        <w:rPr>
          <w:rFonts w:ascii="Arial" w:hAnsi="Arial" w:cs="Arial"/>
          <w:b/>
          <w:sz w:val="20"/>
          <w:szCs w:val="20"/>
        </w:rPr>
        <w:t>)</w:t>
      </w:r>
    </w:p>
    <w:p w:rsidR="00792EA2" w:rsidRDefault="00D54C3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792EA2" w:rsidRDefault="00792EA2" w:rsidP="00822A54">
      <w:pPr>
        <w:jc w:val="center"/>
        <w:rPr>
          <w:b/>
          <w:i/>
          <w:sz w:val="40"/>
          <w:szCs w:val="40"/>
        </w:rPr>
      </w:pPr>
      <w:r>
        <w:rPr>
          <w:b/>
          <w:i/>
          <w:sz w:val="40"/>
          <w:szCs w:val="40"/>
        </w:rPr>
        <w:t>Благодарненского муниципального района</w:t>
      </w:r>
    </w:p>
    <w:p w:rsidR="00792EA2" w:rsidRDefault="00792EA2" w:rsidP="00822A54">
      <w:pPr>
        <w:jc w:val="center"/>
        <w:rPr>
          <w:rFonts w:ascii="Arial" w:hAnsi="Arial" w:cs="Arial"/>
          <w:b/>
          <w:sz w:val="20"/>
          <w:szCs w:val="20"/>
        </w:rPr>
      </w:pPr>
      <w:r>
        <w:rPr>
          <w:b/>
          <w:i/>
          <w:sz w:val="40"/>
          <w:szCs w:val="40"/>
        </w:rPr>
        <w:t>Ставропольского края</w:t>
      </w:r>
    </w:p>
    <w:p w:rsidR="00792EA2" w:rsidRDefault="00792EA2" w:rsidP="00822A54">
      <w:pPr>
        <w:rPr>
          <w:b/>
          <w:i/>
          <w:sz w:val="44"/>
          <w:szCs w:val="44"/>
        </w:rPr>
      </w:pPr>
      <w:r>
        <w:rPr>
          <w:rFonts w:ascii="Arial" w:hAnsi="Arial" w:cs="Arial"/>
          <w:b/>
          <w:sz w:val="20"/>
          <w:szCs w:val="20"/>
        </w:rPr>
        <w:t xml:space="preserve">                                                                                                                                                                     Год издания 6-й</w:t>
      </w:r>
    </w:p>
    <w:p w:rsidR="00792EA2" w:rsidRDefault="00792EA2" w:rsidP="00822A54">
      <w:pPr>
        <w:rPr>
          <w:b/>
          <w:sz w:val="22"/>
          <w:szCs w:val="22"/>
          <w:u w:val="single"/>
        </w:rPr>
      </w:pPr>
    </w:p>
    <w:p w:rsidR="00792EA2" w:rsidRDefault="00792EA2"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792EA2" w:rsidRDefault="00792EA2" w:rsidP="00822A54">
      <w:pPr>
        <w:jc w:val="center"/>
        <w:sectPr w:rsidR="00792EA2" w:rsidSect="0098560C">
          <w:headerReference w:type="default" r:id="rId9"/>
          <w:footerReference w:type="default" r:id="rId10"/>
          <w:pgSz w:w="11906" w:h="16838"/>
          <w:pgMar w:top="1134" w:right="566" w:bottom="1134" w:left="567" w:header="708" w:footer="708" w:gutter="0"/>
          <w:cols w:space="708"/>
          <w:titlePg/>
          <w:docGrid w:linePitch="360"/>
        </w:sectPr>
      </w:pPr>
    </w:p>
    <w:p w:rsidR="00792EA2" w:rsidRDefault="00792EA2" w:rsidP="00822A54">
      <w:pPr>
        <w:jc w:val="center"/>
        <w:sectPr w:rsidR="00792EA2" w:rsidSect="00822A54">
          <w:type w:val="continuous"/>
          <w:pgSz w:w="11906" w:h="16838"/>
          <w:pgMar w:top="1134" w:right="566" w:bottom="1134" w:left="567" w:header="708" w:footer="708" w:gutter="0"/>
          <w:cols w:space="708"/>
          <w:docGrid w:linePitch="360"/>
        </w:sectPr>
      </w:pPr>
    </w:p>
    <w:tbl>
      <w:tblPr>
        <w:tblW w:w="5248" w:type="dxa"/>
        <w:tblInd w:w="108" w:type="dxa"/>
        <w:tblLook w:val="00A0" w:firstRow="1" w:lastRow="0" w:firstColumn="1" w:lastColumn="0" w:noHBand="0" w:noVBand="0"/>
      </w:tblPr>
      <w:tblGrid>
        <w:gridCol w:w="426"/>
        <w:gridCol w:w="4252"/>
        <w:gridCol w:w="570"/>
      </w:tblGrid>
      <w:tr w:rsidR="00792EA2" w:rsidRPr="00BA2A1C" w:rsidTr="001E56ED">
        <w:tc>
          <w:tcPr>
            <w:tcW w:w="5248" w:type="dxa"/>
            <w:gridSpan w:val="3"/>
          </w:tcPr>
          <w:p w:rsidR="00792EA2" w:rsidRPr="00BA2A1C" w:rsidRDefault="00792EA2"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792EA2" w:rsidRPr="00BA2A1C" w:rsidTr="009C57C2">
        <w:tc>
          <w:tcPr>
            <w:tcW w:w="426" w:type="dxa"/>
          </w:tcPr>
          <w:p w:rsidR="00792EA2" w:rsidRPr="001E56ED" w:rsidRDefault="00792EA2" w:rsidP="001E56ED">
            <w:pPr>
              <w:rPr>
                <w:rFonts w:ascii="Arial" w:hAnsi="Arial" w:cs="Arial"/>
                <w:sz w:val="16"/>
                <w:szCs w:val="16"/>
              </w:rPr>
            </w:pPr>
            <w:r w:rsidRPr="001E56ED">
              <w:rPr>
                <w:rFonts w:ascii="Arial" w:hAnsi="Arial" w:cs="Arial"/>
                <w:sz w:val="16"/>
                <w:szCs w:val="16"/>
              </w:rPr>
              <w:t>1</w:t>
            </w:r>
          </w:p>
        </w:tc>
        <w:tc>
          <w:tcPr>
            <w:tcW w:w="4252" w:type="dxa"/>
          </w:tcPr>
          <w:p w:rsidR="001A5DE0" w:rsidRPr="00827A88" w:rsidRDefault="001A5DE0" w:rsidP="009C57C2">
            <w:pPr>
              <w:widowControl w:val="0"/>
              <w:tabs>
                <w:tab w:val="left" w:pos="709"/>
                <w:tab w:val="left" w:pos="8222"/>
                <w:tab w:val="left" w:pos="8364"/>
              </w:tabs>
              <w:outlineLvl w:val="0"/>
              <w:rPr>
                <w:rFonts w:ascii="Arial" w:hAnsi="Arial" w:cs="Arial"/>
                <w:b/>
                <w:bCs/>
                <w:color w:val="auto"/>
                <w:sz w:val="12"/>
                <w:szCs w:val="12"/>
              </w:rPr>
            </w:pPr>
            <w:r w:rsidRPr="00827A88">
              <w:rPr>
                <w:rFonts w:ascii="Arial" w:hAnsi="Arial" w:cs="Arial"/>
                <w:b/>
                <w:bCs/>
                <w:color w:val="auto"/>
                <w:sz w:val="12"/>
                <w:szCs w:val="12"/>
              </w:rPr>
              <w:t>ПОСТАНОВЛЕНИЕ</w:t>
            </w:r>
          </w:p>
          <w:p w:rsidR="00792EA2" w:rsidRPr="001E56ED" w:rsidRDefault="001A5DE0" w:rsidP="009C57C2">
            <w:pPr>
              <w:widowControl w:val="0"/>
              <w:tabs>
                <w:tab w:val="left" w:pos="709"/>
                <w:tab w:val="left" w:pos="8222"/>
                <w:tab w:val="left" w:pos="8364"/>
              </w:tabs>
              <w:outlineLvl w:val="0"/>
              <w:rPr>
                <w:rFonts w:ascii="Arial" w:hAnsi="Arial" w:cs="Arial"/>
                <w:sz w:val="16"/>
                <w:szCs w:val="16"/>
              </w:rPr>
            </w:pPr>
            <w:r w:rsidRPr="009C57C2">
              <w:rPr>
                <w:rFonts w:ascii="Arial" w:hAnsi="Arial" w:cs="Arial"/>
                <w:bCs/>
                <w:color w:val="auto"/>
                <w:sz w:val="12"/>
                <w:szCs w:val="12"/>
              </w:rPr>
              <w:t>АДМИНИСТРАЦИИ БЛАГОДАРНЕНСКОГО МУНИЦИПАЛЬНОГО РАЙОНА СТАВРОПОЛЬСКОГО КРАЯ</w:t>
            </w:r>
            <w:r w:rsidR="009C57C2">
              <w:rPr>
                <w:rFonts w:ascii="Arial" w:hAnsi="Arial" w:cs="Arial"/>
                <w:bCs/>
                <w:color w:val="auto"/>
                <w:sz w:val="12"/>
                <w:szCs w:val="12"/>
              </w:rPr>
              <w:t xml:space="preserve">  от 26 октября 2015 г. № 637</w:t>
            </w:r>
          </w:p>
        </w:tc>
        <w:tc>
          <w:tcPr>
            <w:tcW w:w="570" w:type="dxa"/>
          </w:tcPr>
          <w:p w:rsidR="00792EA2" w:rsidRPr="001E56ED" w:rsidRDefault="00792EA2" w:rsidP="001E56ED">
            <w:pPr>
              <w:rPr>
                <w:rFonts w:ascii="Arial" w:hAnsi="Arial" w:cs="Arial"/>
                <w:sz w:val="16"/>
                <w:szCs w:val="16"/>
              </w:rPr>
            </w:pPr>
          </w:p>
        </w:tc>
      </w:tr>
      <w:tr w:rsidR="009C57C2" w:rsidRPr="00BA2A1C" w:rsidTr="009C57C2">
        <w:tc>
          <w:tcPr>
            <w:tcW w:w="426" w:type="dxa"/>
          </w:tcPr>
          <w:p w:rsidR="009C57C2" w:rsidRPr="001E56ED" w:rsidRDefault="009C57C2" w:rsidP="001E56ED">
            <w:pPr>
              <w:rPr>
                <w:rFonts w:ascii="Arial" w:hAnsi="Arial" w:cs="Arial"/>
                <w:sz w:val="16"/>
                <w:szCs w:val="16"/>
              </w:rPr>
            </w:pPr>
            <w:r>
              <w:rPr>
                <w:rFonts w:ascii="Arial" w:hAnsi="Arial" w:cs="Arial"/>
                <w:sz w:val="16"/>
                <w:szCs w:val="16"/>
              </w:rPr>
              <w:t>2</w:t>
            </w:r>
          </w:p>
        </w:tc>
        <w:tc>
          <w:tcPr>
            <w:tcW w:w="4252" w:type="dxa"/>
          </w:tcPr>
          <w:p w:rsidR="009C57C2" w:rsidRPr="00827A88" w:rsidRDefault="009C57C2" w:rsidP="0053551E">
            <w:pPr>
              <w:widowControl w:val="0"/>
              <w:tabs>
                <w:tab w:val="left" w:pos="709"/>
                <w:tab w:val="left" w:pos="8222"/>
                <w:tab w:val="left" w:pos="8364"/>
              </w:tabs>
              <w:outlineLvl w:val="0"/>
              <w:rPr>
                <w:rFonts w:ascii="Arial" w:hAnsi="Arial" w:cs="Arial"/>
                <w:b/>
                <w:bCs/>
                <w:color w:val="auto"/>
                <w:sz w:val="12"/>
                <w:szCs w:val="12"/>
              </w:rPr>
            </w:pPr>
            <w:r w:rsidRPr="00827A88">
              <w:rPr>
                <w:rFonts w:ascii="Arial" w:hAnsi="Arial" w:cs="Arial"/>
                <w:b/>
                <w:bCs/>
                <w:color w:val="auto"/>
                <w:sz w:val="12"/>
                <w:szCs w:val="12"/>
              </w:rPr>
              <w:t>ПОСТАНОВЛЕНИЕ</w:t>
            </w:r>
          </w:p>
          <w:p w:rsidR="009C57C2" w:rsidRPr="00EA5B87" w:rsidRDefault="009C57C2" w:rsidP="0053551E">
            <w:pPr>
              <w:widowControl w:val="0"/>
              <w:tabs>
                <w:tab w:val="left" w:pos="709"/>
                <w:tab w:val="left" w:pos="8222"/>
                <w:tab w:val="left" w:pos="8364"/>
              </w:tabs>
              <w:outlineLvl w:val="0"/>
              <w:rPr>
                <w:rFonts w:ascii="Arial" w:hAnsi="Arial" w:cs="Arial"/>
                <w:bCs/>
                <w:sz w:val="12"/>
                <w:szCs w:val="12"/>
              </w:rPr>
            </w:pPr>
            <w:r w:rsidRPr="009C57C2">
              <w:rPr>
                <w:rFonts w:ascii="Arial" w:hAnsi="Arial" w:cs="Arial"/>
                <w:bCs/>
                <w:sz w:val="12"/>
                <w:szCs w:val="12"/>
              </w:rPr>
              <w:t>АДМИНИСТРАЦИИ БЛАГОДАРНЕНСКОГО МУНИЦИПАЛЬНОГО РАЙОНА СТАВРОПОЛЬСКОГО КРАЯ</w:t>
            </w:r>
            <w:r>
              <w:rPr>
                <w:rFonts w:ascii="Arial" w:hAnsi="Arial" w:cs="Arial"/>
                <w:bCs/>
                <w:sz w:val="12"/>
                <w:szCs w:val="12"/>
              </w:rPr>
              <w:t xml:space="preserve">   от 16 ноября 2015 г. № 681</w:t>
            </w:r>
          </w:p>
        </w:tc>
        <w:tc>
          <w:tcPr>
            <w:tcW w:w="570" w:type="dxa"/>
          </w:tcPr>
          <w:p w:rsidR="009C57C2" w:rsidRPr="001E56ED" w:rsidRDefault="009C57C2" w:rsidP="001E56ED">
            <w:pPr>
              <w:rPr>
                <w:rFonts w:ascii="Arial" w:hAnsi="Arial" w:cs="Arial"/>
                <w:sz w:val="16"/>
                <w:szCs w:val="16"/>
              </w:rPr>
            </w:pPr>
          </w:p>
        </w:tc>
      </w:tr>
      <w:tr w:rsidR="009C57C2" w:rsidRPr="00BA2A1C" w:rsidTr="009C57C2">
        <w:tc>
          <w:tcPr>
            <w:tcW w:w="426" w:type="dxa"/>
          </w:tcPr>
          <w:p w:rsidR="009C57C2" w:rsidRDefault="009C57C2" w:rsidP="001E56ED">
            <w:pPr>
              <w:rPr>
                <w:rFonts w:ascii="Arial" w:hAnsi="Arial" w:cs="Arial"/>
                <w:sz w:val="16"/>
                <w:szCs w:val="16"/>
              </w:rPr>
            </w:pPr>
            <w:r>
              <w:rPr>
                <w:rFonts w:ascii="Arial" w:hAnsi="Arial" w:cs="Arial"/>
                <w:sz w:val="16"/>
                <w:szCs w:val="16"/>
              </w:rPr>
              <w:t>3</w:t>
            </w:r>
          </w:p>
        </w:tc>
        <w:tc>
          <w:tcPr>
            <w:tcW w:w="4252" w:type="dxa"/>
          </w:tcPr>
          <w:p w:rsidR="009C57C2" w:rsidRPr="00827A88" w:rsidRDefault="009C57C2" w:rsidP="009C57C2">
            <w:pPr>
              <w:widowControl w:val="0"/>
              <w:tabs>
                <w:tab w:val="left" w:pos="709"/>
                <w:tab w:val="left" w:pos="8222"/>
                <w:tab w:val="left" w:pos="8364"/>
              </w:tabs>
              <w:outlineLvl w:val="0"/>
              <w:rPr>
                <w:rFonts w:ascii="Arial" w:hAnsi="Arial" w:cs="Arial"/>
                <w:b/>
                <w:bCs/>
                <w:color w:val="auto"/>
                <w:sz w:val="12"/>
                <w:szCs w:val="12"/>
              </w:rPr>
            </w:pPr>
            <w:r w:rsidRPr="00827A88">
              <w:rPr>
                <w:rFonts w:ascii="Arial" w:hAnsi="Arial" w:cs="Arial"/>
                <w:b/>
                <w:bCs/>
                <w:color w:val="auto"/>
                <w:sz w:val="12"/>
                <w:szCs w:val="12"/>
              </w:rPr>
              <w:t>ПОСТАНОВЛЕНИЕ</w:t>
            </w:r>
          </w:p>
          <w:p w:rsidR="009C57C2" w:rsidRDefault="009C57C2" w:rsidP="009C57C2">
            <w:r w:rsidRPr="009C57C2">
              <w:rPr>
                <w:rFonts w:ascii="Arial" w:hAnsi="Arial" w:cs="Arial"/>
                <w:bCs/>
                <w:sz w:val="12"/>
                <w:szCs w:val="12"/>
              </w:rPr>
              <w:t>АДМИНИСТРАЦИИ БЛАГОДАРНЕНСКОГО МУНИЦИПАЛЬНОГО РАЙОНА СТАВРОПОЛЬСКОГО КРАЯ</w:t>
            </w:r>
            <w:r>
              <w:rPr>
                <w:rFonts w:ascii="Arial" w:hAnsi="Arial" w:cs="Arial"/>
                <w:bCs/>
                <w:sz w:val="12"/>
                <w:szCs w:val="12"/>
              </w:rPr>
              <w:t xml:space="preserve"> от 24 ноября 2015 г. № 693</w:t>
            </w:r>
          </w:p>
        </w:tc>
        <w:tc>
          <w:tcPr>
            <w:tcW w:w="570" w:type="dxa"/>
          </w:tcPr>
          <w:p w:rsidR="009C57C2" w:rsidRPr="001E56ED" w:rsidRDefault="009C57C2" w:rsidP="001E56ED">
            <w:pPr>
              <w:rPr>
                <w:rFonts w:ascii="Arial" w:hAnsi="Arial" w:cs="Arial"/>
                <w:sz w:val="16"/>
                <w:szCs w:val="16"/>
              </w:rPr>
            </w:pPr>
          </w:p>
        </w:tc>
      </w:tr>
      <w:tr w:rsidR="009C57C2" w:rsidRPr="00BA2A1C" w:rsidTr="009C57C2">
        <w:tc>
          <w:tcPr>
            <w:tcW w:w="426" w:type="dxa"/>
          </w:tcPr>
          <w:p w:rsidR="009C57C2" w:rsidRDefault="009C57C2" w:rsidP="001E56ED">
            <w:pPr>
              <w:rPr>
                <w:rFonts w:ascii="Arial" w:hAnsi="Arial" w:cs="Arial"/>
                <w:sz w:val="16"/>
                <w:szCs w:val="16"/>
              </w:rPr>
            </w:pPr>
            <w:r>
              <w:rPr>
                <w:rFonts w:ascii="Arial" w:hAnsi="Arial" w:cs="Arial"/>
                <w:sz w:val="16"/>
                <w:szCs w:val="16"/>
              </w:rPr>
              <w:t>4</w:t>
            </w:r>
          </w:p>
        </w:tc>
        <w:tc>
          <w:tcPr>
            <w:tcW w:w="4252" w:type="dxa"/>
          </w:tcPr>
          <w:p w:rsidR="009C57C2" w:rsidRPr="00827A88" w:rsidRDefault="009C57C2" w:rsidP="009C57C2">
            <w:pPr>
              <w:widowControl w:val="0"/>
              <w:tabs>
                <w:tab w:val="left" w:pos="709"/>
                <w:tab w:val="left" w:pos="8222"/>
                <w:tab w:val="left" w:pos="8364"/>
              </w:tabs>
              <w:outlineLvl w:val="0"/>
              <w:rPr>
                <w:rFonts w:ascii="Arial" w:hAnsi="Arial" w:cs="Arial"/>
                <w:b/>
                <w:bCs/>
                <w:color w:val="auto"/>
                <w:sz w:val="12"/>
                <w:szCs w:val="12"/>
              </w:rPr>
            </w:pPr>
            <w:r w:rsidRPr="00827A88">
              <w:rPr>
                <w:rFonts w:ascii="Arial" w:hAnsi="Arial" w:cs="Arial"/>
                <w:b/>
                <w:bCs/>
                <w:color w:val="auto"/>
                <w:sz w:val="12"/>
                <w:szCs w:val="12"/>
              </w:rPr>
              <w:t>ПОСТАНОВЛЕНИЕ</w:t>
            </w:r>
          </w:p>
          <w:p w:rsidR="009C57C2" w:rsidRPr="00EA5B87" w:rsidRDefault="009C57C2" w:rsidP="009C57C2">
            <w:pPr>
              <w:widowControl w:val="0"/>
              <w:tabs>
                <w:tab w:val="left" w:pos="709"/>
                <w:tab w:val="left" w:pos="8222"/>
                <w:tab w:val="left" w:pos="8364"/>
              </w:tabs>
              <w:outlineLvl w:val="0"/>
              <w:rPr>
                <w:rFonts w:ascii="Arial" w:hAnsi="Arial" w:cs="Arial"/>
                <w:bCs/>
                <w:sz w:val="12"/>
                <w:szCs w:val="12"/>
              </w:rPr>
            </w:pPr>
            <w:r w:rsidRPr="009C57C2">
              <w:rPr>
                <w:rFonts w:ascii="Arial" w:hAnsi="Arial" w:cs="Arial"/>
                <w:bCs/>
                <w:sz w:val="12"/>
                <w:szCs w:val="12"/>
              </w:rPr>
              <w:t>АДМИНИСТРАЦИИ БЛАГОДАРНЕНСКОГО МУНИЦИПАЛЬНОГО РАЙОНА СТАВРОПОЛЬСКОГО КРАЯ</w:t>
            </w:r>
            <w:r>
              <w:rPr>
                <w:rFonts w:ascii="Arial" w:hAnsi="Arial" w:cs="Arial"/>
                <w:bCs/>
                <w:sz w:val="12"/>
                <w:szCs w:val="12"/>
              </w:rPr>
              <w:t xml:space="preserve"> от 24 ноября 2015 г. № 694</w:t>
            </w:r>
          </w:p>
        </w:tc>
        <w:tc>
          <w:tcPr>
            <w:tcW w:w="570" w:type="dxa"/>
          </w:tcPr>
          <w:p w:rsidR="009C57C2" w:rsidRPr="001E56ED" w:rsidRDefault="009C57C2" w:rsidP="001E56ED">
            <w:pPr>
              <w:rPr>
                <w:rFonts w:ascii="Arial" w:hAnsi="Arial" w:cs="Arial"/>
                <w:sz w:val="16"/>
                <w:szCs w:val="16"/>
              </w:rPr>
            </w:pPr>
          </w:p>
        </w:tc>
      </w:tr>
      <w:tr w:rsidR="009C57C2" w:rsidRPr="00BA2A1C" w:rsidTr="009C57C2">
        <w:tc>
          <w:tcPr>
            <w:tcW w:w="426" w:type="dxa"/>
          </w:tcPr>
          <w:p w:rsidR="009C57C2" w:rsidRDefault="009C57C2" w:rsidP="001E56ED">
            <w:pPr>
              <w:rPr>
                <w:rFonts w:ascii="Arial" w:hAnsi="Arial" w:cs="Arial"/>
                <w:sz w:val="16"/>
                <w:szCs w:val="16"/>
              </w:rPr>
            </w:pPr>
            <w:r>
              <w:rPr>
                <w:rFonts w:ascii="Arial" w:hAnsi="Arial" w:cs="Arial"/>
                <w:sz w:val="16"/>
                <w:szCs w:val="16"/>
              </w:rPr>
              <w:t>5</w:t>
            </w:r>
          </w:p>
        </w:tc>
        <w:tc>
          <w:tcPr>
            <w:tcW w:w="4252" w:type="dxa"/>
          </w:tcPr>
          <w:p w:rsidR="009C57C2" w:rsidRPr="00CB532C" w:rsidRDefault="00827A88" w:rsidP="009C57C2">
            <w:pPr>
              <w:widowControl w:val="0"/>
              <w:tabs>
                <w:tab w:val="left" w:pos="709"/>
                <w:tab w:val="left" w:pos="8222"/>
                <w:tab w:val="left" w:pos="8364"/>
              </w:tabs>
              <w:outlineLvl w:val="0"/>
              <w:rPr>
                <w:rFonts w:ascii="Arial" w:hAnsi="Arial" w:cs="Arial"/>
                <w:bCs/>
                <w:color w:val="auto"/>
                <w:sz w:val="12"/>
                <w:szCs w:val="12"/>
              </w:rPr>
            </w:pPr>
            <w:r w:rsidRPr="00CB532C">
              <w:rPr>
                <w:rFonts w:ascii="Arial" w:hAnsi="Arial" w:cs="Arial"/>
                <w:b/>
                <w:bCs/>
                <w:color w:val="auto"/>
                <w:sz w:val="12"/>
                <w:szCs w:val="12"/>
              </w:rPr>
              <w:t>РЕШЕНИЕ</w:t>
            </w:r>
            <w:r w:rsidRPr="00CB532C">
              <w:rPr>
                <w:rFonts w:ascii="Arial" w:hAnsi="Arial" w:cs="Arial"/>
                <w:bCs/>
                <w:color w:val="auto"/>
                <w:sz w:val="12"/>
                <w:szCs w:val="12"/>
              </w:rPr>
              <w:t xml:space="preserve"> СОВЕТА БЛАГОДАРНЕНСКОГО МУНИЦИПАЛЬНОГО РАЙОНА СТАВРОПОЛЬСКОГО КРАЯ от 27 ноября  2015 г. № </w:t>
            </w:r>
            <w:r w:rsidR="00CB532C" w:rsidRPr="00CB532C">
              <w:rPr>
                <w:rFonts w:ascii="Arial" w:hAnsi="Arial" w:cs="Arial"/>
                <w:bCs/>
                <w:color w:val="auto"/>
                <w:sz w:val="12"/>
                <w:szCs w:val="12"/>
              </w:rPr>
              <w:t>195</w:t>
            </w:r>
          </w:p>
        </w:tc>
        <w:tc>
          <w:tcPr>
            <w:tcW w:w="570" w:type="dxa"/>
          </w:tcPr>
          <w:p w:rsidR="009C57C2" w:rsidRPr="001E56ED" w:rsidRDefault="009C57C2" w:rsidP="001E56ED">
            <w:pPr>
              <w:rPr>
                <w:rFonts w:ascii="Arial" w:hAnsi="Arial" w:cs="Arial"/>
                <w:sz w:val="16"/>
                <w:szCs w:val="16"/>
              </w:rPr>
            </w:pPr>
          </w:p>
        </w:tc>
      </w:tr>
      <w:tr w:rsidR="00827A88" w:rsidRPr="00BA2A1C" w:rsidTr="009C57C2">
        <w:tc>
          <w:tcPr>
            <w:tcW w:w="426" w:type="dxa"/>
          </w:tcPr>
          <w:p w:rsidR="00827A88" w:rsidRDefault="00827A88" w:rsidP="001E56ED">
            <w:pPr>
              <w:rPr>
                <w:rFonts w:ascii="Arial" w:hAnsi="Arial" w:cs="Arial"/>
                <w:sz w:val="16"/>
                <w:szCs w:val="16"/>
              </w:rPr>
            </w:pPr>
            <w:r>
              <w:rPr>
                <w:rFonts w:ascii="Arial" w:hAnsi="Arial" w:cs="Arial"/>
                <w:sz w:val="16"/>
                <w:szCs w:val="16"/>
              </w:rPr>
              <w:t>6</w:t>
            </w:r>
          </w:p>
        </w:tc>
        <w:tc>
          <w:tcPr>
            <w:tcW w:w="4252" w:type="dxa"/>
          </w:tcPr>
          <w:p w:rsidR="00827A88" w:rsidRPr="00CB532C" w:rsidRDefault="00827A88" w:rsidP="009C57C2">
            <w:pPr>
              <w:widowControl w:val="0"/>
              <w:tabs>
                <w:tab w:val="left" w:pos="709"/>
                <w:tab w:val="left" w:pos="8222"/>
                <w:tab w:val="left" w:pos="8364"/>
              </w:tabs>
              <w:outlineLvl w:val="0"/>
              <w:rPr>
                <w:rFonts w:ascii="Arial" w:hAnsi="Arial" w:cs="Arial"/>
                <w:bCs/>
                <w:color w:val="auto"/>
                <w:sz w:val="12"/>
                <w:szCs w:val="12"/>
              </w:rPr>
            </w:pPr>
            <w:r w:rsidRPr="00CB532C">
              <w:rPr>
                <w:rFonts w:ascii="Arial" w:hAnsi="Arial" w:cs="Arial"/>
                <w:b/>
                <w:bCs/>
                <w:color w:val="auto"/>
                <w:sz w:val="12"/>
                <w:szCs w:val="12"/>
              </w:rPr>
              <w:t xml:space="preserve">РЕШЕНИЕ </w:t>
            </w:r>
            <w:r w:rsidRPr="00CB532C">
              <w:rPr>
                <w:rFonts w:ascii="Arial" w:hAnsi="Arial" w:cs="Arial"/>
                <w:bCs/>
                <w:color w:val="auto"/>
                <w:sz w:val="12"/>
                <w:szCs w:val="12"/>
              </w:rPr>
              <w:t>СОВЕТА БЛАГОДАРНЕНСКОГО МУНИЦИПАЛЬНОГО РАЙОНА СТАВРОПОЛЬСКОГО КРАЯ от 27 ноября  2015 г. №</w:t>
            </w:r>
            <w:r w:rsidR="00CB532C" w:rsidRPr="00CB532C">
              <w:rPr>
                <w:rFonts w:ascii="Arial" w:hAnsi="Arial" w:cs="Arial"/>
                <w:bCs/>
                <w:color w:val="auto"/>
                <w:sz w:val="12"/>
                <w:szCs w:val="12"/>
              </w:rPr>
              <w:t>192</w:t>
            </w:r>
          </w:p>
        </w:tc>
        <w:tc>
          <w:tcPr>
            <w:tcW w:w="570" w:type="dxa"/>
          </w:tcPr>
          <w:p w:rsidR="00827A88" w:rsidRPr="001E56ED" w:rsidRDefault="00827A88" w:rsidP="001E56ED">
            <w:pPr>
              <w:rPr>
                <w:rFonts w:ascii="Arial" w:hAnsi="Arial" w:cs="Arial"/>
                <w:sz w:val="16"/>
                <w:szCs w:val="16"/>
              </w:rPr>
            </w:pPr>
          </w:p>
        </w:tc>
      </w:tr>
    </w:tbl>
    <w:p w:rsidR="00792EA2" w:rsidRDefault="00792EA2" w:rsidP="00300832">
      <w:pPr>
        <w:suppressAutoHyphens/>
        <w:rPr>
          <w:rFonts w:ascii="Arial" w:hAnsi="Arial" w:cs="Arial"/>
          <w:b/>
          <w:sz w:val="16"/>
          <w:szCs w:val="16"/>
        </w:rPr>
      </w:pPr>
    </w:p>
    <w:p w:rsidR="00600A39" w:rsidRDefault="00600A39" w:rsidP="00600A39">
      <w:pPr>
        <w:widowControl w:val="0"/>
        <w:tabs>
          <w:tab w:val="left" w:pos="709"/>
          <w:tab w:val="left" w:pos="8222"/>
          <w:tab w:val="left" w:pos="8364"/>
        </w:tabs>
        <w:jc w:val="center"/>
        <w:outlineLvl w:val="0"/>
        <w:rPr>
          <w:rFonts w:ascii="Arial" w:hAnsi="Arial" w:cs="Arial"/>
          <w:b/>
          <w:bCs/>
          <w:color w:val="auto"/>
          <w:sz w:val="16"/>
          <w:szCs w:val="16"/>
        </w:rPr>
      </w:pPr>
    </w:p>
    <w:p w:rsidR="00600A39" w:rsidRPr="00600A39" w:rsidRDefault="00600A39" w:rsidP="00600A39">
      <w:pPr>
        <w:widowControl w:val="0"/>
        <w:tabs>
          <w:tab w:val="left" w:pos="709"/>
          <w:tab w:val="left" w:pos="8222"/>
          <w:tab w:val="left" w:pos="8364"/>
        </w:tabs>
        <w:jc w:val="center"/>
        <w:outlineLvl w:val="0"/>
        <w:rPr>
          <w:rFonts w:ascii="Arial" w:hAnsi="Arial" w:cs="Arial"/>
          <w:b/>
          <w:bCs/>
          <w:color w:val="auto"/>
          <w:sz w:val="20"/>
          <w:szCs w:val="20"/>
        </w:rPr>
      </w:pPr>
      <w:r w:rsidRPr="00600A39">
        <w:rPr>
          <w:rFonts w:ascii="Arial" w:hAnsi="Arial" w:cs="Arial"/>
          <w:b/>
          <w:bCs/>
          <w:color w:val="auto"/>
          <w:sz w:val="20"/>
          <w:szCs w:val="20"/>
        </w:rPr>
        <w:t>ПОСТАНОВЛЕНИЕ</w:t>
      </w:r>
      <w:bookmarkStart w:id="0" w:name="_GoBack"/>
      <w:bookmarkEnd w:id="0"/>
    </w:p>
    <w:p w:rsidR="00600A39" w:rsidRPr="00600A39" w:rsidRDefault="00600A39" w:rsidP="00600A39">
      <w:pPr>
        <w:widowControl w:val="0"/>
        <w:tabs>
          <w:tab w:val="left" w:pos="709"/>
          <w:tab w:val="left" w:pos="8222"/>
          <w:tab w:val="left" w:pos="8364"/>
        </w:tabs>
        <w:jc w:val="center"/>
        <w:outlineLvl w:val="0"/>
        <w:rPr>
          <w:rFonts w:ascii="Arial" w:hAnsi="Arial" w:cs="Arial"/>
          <w:b/>
          <w:bCs/>
          <w:color w:val="auto"/>
          <w:sz w:val="16"/>
          <w:szCs w:val="16"/>
        </w:rPr>
      </w:pPr>
    </w:p>
    <w:p w:rsidR="00600A39" w:rsidRDefault="00600A39" w:rsidP="00600A39">
      <w:pPr>
        <w:widowControl w:val="0"/>
        <w:tabs>
          <w:tab w:val="left" w:pos="709"/>
          <w:tab w:val="left" w:pos="8222"/>
          <w:tab w:val="left" w:pos="8364"/>
        </w:tabs>
        <w:jc w:val="center"/>
        <w:outlineLvl w:val="0"/>
        <w:rPr>
          <w:rFonts w:ascii="Arial" w:hAnsi="Arial" w:cs="Arial"/>
          <w:b/>
          <w:bCs/>
          <w:color w:val="auto"/>
          <w:sz w:val="16"/>
          <w:szCs w:val="16"/>
        </w:rPr>
      </w:pPr>
      <w:r w:rsidRPr="00600A39">
        <w:rPr>
          <w:rFonts w:ascii="Arial" w:hAnsi="Arial" w:cs="Arial"/>
          <w:b/>
          <w:bCs/>
          <w:color w:val="auto"/>
          <w:sz w:val="16"/>
          <w:szCs w:val="16"/>
        </w:rPr>
        <w:t>АДМИНИСТРАЦИИ БЛАГОДАРНЕНСКОГО МУНИЦИПАЛЬНОГО РАЙОНА СТАВРОПОЛЬСКОГО КРАЯ</w:t>
      </w:r>
    </w:p>
    <w:p w:rsidR="00600A39" w:rsidRPr="00600A39" w:rsidRDefault="00600A39" w:rsidP="00600A39">
      <w:pPr>
        <w:widowControl w:val="0"/>
        <w:tabs>
          <w:tab w:val="left" w:pos="709"/>
          <w:tab w:val="left" w:pos="8222"/>
          <w:tab w:val="left" w:pos="8364"/>
        </w:tabs>
        <w:jc w:val="center"/>
        <w:outlineLvl w:val="0"/>
        <w:rPr>
          <w:rFonts w:ascii="Arial" w:hAnsi="Arial" w:cs="Arial"/>
          <w:b/>
          <w:bCs/>
          <w:color w:val="auto"/>
          <w:sz w:val="16"/>
          <w:szCs w:val="16"/>
        </w:rPr>
      </w:pPr>
    </w:p>
    <w:p w:rsidR="00600A39" w:rsidRPr="00600A39" w:rsidRDefault="00600A39" w:rsidP="00600A39">
      <w:pPr>
        <w:widowControl w:val="0"/>
        <w:tabs>
          <w:tab w:val="left" w:pos="709"/>
          <w:tab w:val="left" w:pos="8222"/>
          <w:tab w:val="left" w:pos="8364"/>
        </w:tabs>
        <w:jc w:val="center"/>
        <w:outlineLvl w:val="0"/>
        <w:rPr>
          <w:rFonts w:ascii="Arial" w:hAnsi="Arial" w:cs="Arial"/>
          <w:bCs/>
          <w:color w:val="auto"/>
          <w:sz w:val="16"/>
          <w:szCs w:val="16"/>
        </w:rPr>
      </w:pPr>
      <w:r w:rsidRPr="00600A39">
        <w:rPr>
          <w:rFonts w:ascii="Arial" w:hAnsi="Arial" w:cs="Arial"/>
          <w:bCs/>
          <w:color w:val="auto"/>
          <w:sz w:val="16"/>
          <w:szCs w:val="16"/>
        </w:rPr>
        <w:t xml:space="preserve">26 октября  2015 года                  г. </w:t>
      </w:r>
      <w:proofErr w:type="gramStart"/>
      <w:r w:rsidRPr="00600A39">
        <w:rPr>
          <w:rFonts w:ascii="Arial" w:hAnsi="Arial" w:cs="Arial"/>
          <w:bCs/>
          <w:color w:val="auto"/>
          <w:sz w:val="16"/>
          <w:szCs w:val="16"/>
        </w:rPr>
        <w:t>Бла</w:t>
      </w:r>
      <w:r>
        <w:rPr>
          <w:rFonts w:ascii="Arial" w:hAnsi="Arial" w:cs="Arial"/>
          <w:bCs/>
          <w:color w:val="auto"/>
          <w:sz w:val="16"/>
          <w:szCs w:val="16"/>
        </w:rPr>
        <w:t>годарный</w:t>
      </w:r>
      <w:proofErr w:type="gramEnd"/>
      <w:r>
        <w:rPr>
          <w:rFonts w:ascii="Arial" w:hAnsi="Arial" w:cs="Arial"/>
          <w:bCs/>
          <w:color w:val="auto"/>
          <w:sz w:val="16"/>
          <w:szCs w:val="16"/>
        </w:rPr>
        <w:t xml:space="preserve">                    </w:t>
      </w:r>
      <w:r w:rsidRPr="00600A39">
        <w:rPr>
          <w:rFonts w:ascii="Arial" w:hAnsi="Arial" w:cs="Arial"/>
          <w:bCs/>
          <w:color w:val="auto"/>
          <w:sz w:val="16"/>
          <w:szCs w:val="16"/>
        </w:rPr>
        <w:t xml:space="preserve">  № 637</w:t>
      </w:r>
    </w:p>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5319"/>
      </w:tblGrid>
      <w:tr w:rsidR="00600A39" w:rsidRPr="00600A39" w:rsidTr="0068176A">
        <w:tc>
          <w:tcPr>
            <w:tcW w:w="9570" w:type="dxa"/>
            <w:shd w:val="clear" w:color="auto" w:fill="auto"/>
          </w:tcPr>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r w:rsidRPr="00600A39">
              <w:rPr>
                <w:rFonts w:ascii="Arial" w:hAnsi="Arial" w:cs="Arial"/>
                <w:bCs/>
                <w:color w:val="auto"/>
                <w:sz w:val="16"/>
                <w:szCs w:val="16"/>
              </w:rPr>
              <w:t>Об оценке регулирующего воздействия проектов нормативных правовых актов администрации Благодарненского муниципального района Ставропольского края и экспертизе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tc>
      </w:tr>
    </w:tbl>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r w:rsidRPr="00600A39">
        <w:rPr>
          <w:rFonts w:ascii="Arial" w:hAnsi="Arial" w:cs="Arial"/>
          <w:bCs/>
          <w:color w:val="auto"/>
          <w:sz w:val="16"/>
          <w:szCs w:val="16"/>
        </w:rPr>
        <w:tab/>
      </w:r>
      <w:proofErr w:type="gramStart"/>
      <w:r w:rsidRPr="00600A39">
        <w:rPr>
          <w:rFonts w:ascii="Arial" w:hAnsi="Arial" w:cs="Arial"/>
          <w:bCs/>
          <w:color w:val="auto"/>
          <w:sz w:val="16"/>
          <w:szCs w:val="16"/>
        </w:rPr>
        <w:t xml:space="preserve">В соответствии с Федеральным </w:t>
      </w:r>
      <w:hyperlink r:id="rId11" w:history="1">
        <w:r w:rsidRPr="00600A39">
          <w:rPr>
            <w:rStyle w:val="af0"/>
            <w:rFonts w:ascii="Arial" w:hAnsi="Arial" w:cs="Arial"/>
            <w:bCs/>
            <w:sz w:val="16"/>
            <w:szCs w:val="16"/>
          </w:rPr>
          <w:t>законом</w:t>
        </w:r>
      </w:hyperlink>
      <w:r w:rsidRPr="00600A39">
        <w:rPr>
          <w:rFonts w:ascii="Arial" w:hAnsi="Arial" w:cs="Arial"/>
          <w:bCs/>
          <w:color w:val="auto"/>
          <w:sz w:val="16"/>
          <w:szCs w:val="16"/>
        </w:rPr>
        <w:t xml:space="preserve"> от 06 октября 2003 года                 № 131-ФЗ «Об общих принципах организации местного самоуправления в Российской Федерации», </w:t>
      </w:r>
      <w:hyperlink r:id="rId12" w:history="1">
        <w:r w:rsidRPr="00600A39">
          <w:rPr>
            <w:rStyle w:val="af0"/>
            <w:rFonts w:ascii="Arial" w:hAnsi="Arial" w:cs="Arial"/>
            <w:bCs/>
            <w:sz w:val="16"/>
            <w:szCs w:val="16"/>
          </w:rPr>
          <w:t>Законом</w:t>
        </w:r>
      </w:hyperlink>
      <w:r w:rsidRPr="00600A39">
        <w:rPr>
          <w:rFonts w:ascii="Arial" w:hAnsi="Arial" w:cs="Arial"/>
          <w:bCs/>
          <w:color w:val="auto"/>
          <w:sz w:val="16"/>
          <w:szCs w:val="16"/>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w:t>
      </w:r>
      <w:proofErr w:type="gramEnd"/>
      <w:r w:rsidRPr="00600A39">
        <w:rPr>
          <w:rFonts w:ascii="Arial" w:hAnsi="Arial" w:cs="Arial"/>
          <w:bCs/>
          <w:color w:val="auto"/>
          <w:sz w:val="16"/>
          <w:szCs w:val="16"/>
        </w:rPr>
        <w:t xml:space="preserve"> края, нормативных правовых актов органов местного самоуправления муниципальных образований Ставропольского края», администрация Благодарненского муниципального района Ставропольского края</w:t>
      </w:r>
    </w:p>
    <w:p w:rsidR="00600A39" w:rsidRPr="00600A39" w:rsidRDefault="00600A39" w:rsidP="00600A39">
      <w:pPr>
        <w:widowControl w:val="0"/>
        <w:tabs>
          <w:tab w:val="left" w:pos="709"/>
          <w:tab w:val="left" w:pos="8222"/>
          <w:tab w:val="left" w:pos="8364"/>
        </w:tabs>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
          <w:bCs/>
          <w:color w:val="auto"/>
          <w:sz w:val="16"/>
          <w:szCs w:val="16"/>
        </w:rPr>
      </w:pPr>
      <w:r w:rsidRPr="00600A39">
        <w:rPr>
          <w:rFonts w:ascii="Arial" w:hAnsi="Arial" w:cs="Arial"/>
          <w:b/>
          <w:bCs/>
          <w:color w:val="auto"/>
          <w:sz w:val="16"/>
          <w:szCs w:val="16"/>
        </w:rPr>
        <w:t>ПОСТАНОВЛЯЕТ:</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  Утвердить прилагаемые:</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1.1. </w:t>
      </w:r>
      <w:hyperlink r:id="rId13" w:history="1">
        <w:r w:rsidRPr="00600A39">
          <w:rPr>
            <w:rStyle w:val="af0"/>
            <w:rFonts w:ascii="Arial" w:hAnsi="Arial" w:cs="Arial"/>
            <w:bCs/>
            <w:sz w:val="16"/>
            <w:szCs w:val="16"/>
          </w:rPr>
          <w:t>Порядок</w:t>
        </w:r>
      </w:hyperlink>
      <w:r w:rsidRPr="00600A39">
        <w:rPr>
          <w:rFonts w:ascii="Arial" w:hAnsi="Arial" w:cs="Arial"/>
          <w:bCs/>
          <w:color w:val="auto"/>
          <w:sz w:val="16"/>
          <w:szCs w:val="16"/>
        </w:rPr>
        <w:t xml:space="preserve"> </w:t>
      </w:r>
      <w:proofErr w:type="gramStart"/>
      <w:r w:rsidRPr="00600A39">
        <w:rPr>
          <w:rFonts w:ascii="Arial" w:hAnsi="Arial" w:cs="Arial"/>
          <w:bCs/>
          <w:color w:val="auto"/>
          <w:sz w:val="16"/>
          <w:szCs w:val="16"/>
        </w:rPr>
        <w:t>проведения оценки регулирующего воздействия проектов нормативных правовых актов администрации</w:t>
      </w:r>
      <w:proofErr w:type="gramEnd"/>
      <w:r w:rsidRPr="00600A39">
        <w:rPr>
          <w:rFonts w:ascii="Arial" w:hAnsi="Arial" w:cs="Arial"/>
          <w:bCs/>
          <w:color w:val="auto"/>
          <w:sz w:val="16"/>
          <w:szCs w:val="16"/>
        </w:rPr>
        <w:t xml:space="preserve">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1.2. </w:t>
      </w:r>
      <w:hyperlink r:id="rId14" w:history="1">
        <w:r w:rsidRPr="00600A39">
          <w:rPr>
            <w:rStyle w:val="af0"/>
            <w:rFonts w:ascii="Arial" w:hAnsi="Arial" w:cs="Arial"/>
            <w:bCs/>
            <w:sz w:val="16"/>
            <w:szCs w:val="16"/>
          </w:rPr>
          <w:t>Порядок</w:t>
        </w:r>
      </w:hyperlink>
      <w:r w:rsidRPr="00600A39">
        <w:rPr>
          <w:rFonts w:ascii="Arial" w:hAnsi="Arial" w:cs="Arial"/>
          <w:bCs/>
          <w:color w:val="auto"/>
          <w:sz w:val="16"/>
          <w:szCs w:val="16"/>
        </w:rPr>
        <w:t xml:space="preserve"> 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1.3. Форму соглашения о взаимодействии по вопросам проведения оценки регулирующего воздействия проектов нормативных правовых актов, разрабатываемых администрацией </w:t>
      </w:r>
      <w:r w:rsidRPr="00600A39">
        <w:rPr>
          <w:rFonts w:ascii="Arial" w:hAnsi="Arial" w:cs="Arial"/>
          <w:bCs/>
          <w:color w:val="auto"/>
          <w:sz w:val="16"/>
          <w:szCs w:val="16"/>
        </w:rPr>
        <w:lastRenderedPageBreak/>
        <w:t xml:space="preserve">Благодарненского муниципального района Ставропольского края, и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 Опубликовать настоящее постановление в газете «Известия» Благодарненского муниципального района Ставропольского края и разместить на официальном сайте администрации Благодарненского муниципального района Ставропольского края в информационно-телекоммуникационной сети «Интернет».</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3. Контроль за выполнение настоящего постановления оставляю за собой.</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4. Настоящее постановление вступает в силу с 1 января 2016 года.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3891"/>
        <w:gridCol w:w="1428"/>
      </w:tblGrid>
      <w:tr w:rsidR="00600A39" w:rsidRPr="00600A39" w:rsidTr="0068176A">
        <w:trPr>
          <w:trHeight w:val="708"/>
        </w:trPr>
        <w:tc>
          <w:tcPr>
            <w:tcW w:w="7196" w:type="dxa"/>
          </w:tcPr>
          <w:p w:rsidR="00600A39" w:rsidRPr="00600A39" w:rsidRDefault="00600A39" w:rsidP="00600A39">
            <w:pPr>
              <w:widowControl w:val="0"/>
              <w:tabs>
                <w:tab w:val="left" w:pos="709"/>
                <w:tab w:val="left" w:pos="8222"/>
                <w:tab w:val="left" w:pos="8364"/>
              </w:tabs>
              <w:spacing w:line="180" w:lineRule="exact"/>
              <w:jc w:val="both"/>
              <w:outlineLvl w:val="0"/>
              <w:rPr>
                <w:rFonts w:ascii="Arial" w:hAnsi="Arial" w:cs="Arial"/>
                <w:bCs/>
                <w:color w:val="auto"/>
                <w:sz w:val="16"/>
                <w:szCs w:val="16"/>
              </w:rPr>
            </w:pPr>
            <w:proofErr w:type="gramStart"/>
            <w:r w:rsidRPr="00600A39">
              <w:rPr>
                <w:rFonts w:ascii="Arial" w:hAnsi="Arial" w:cs="Arial"/>
                <w:bCs/>
                <w:color w:val="auto"/>
                <w:sz w:val="16"/>
                <w:szCs w:val="16"/>
              </w:rPr>
              <w:t>Исполняющий</w:t>
            </w:r>
            <w:proofErr w:type="gramEnd"/>
            <w:r w:rsidRPr="00600A39">
              <w:rPr>
                <w:rFonts w:ascii="Arial" w:hAnsi="Arial" w:cs="Arial"/>
                <w:bCs/>
                <w:color w:val="auto"/>
                <w:sz w:val="16"/>
                <w:szCs w:val="16"/>
              </w:rPr>
              <w:t xml:space="preserve"> обязанности главы администрации Благодарненского муниципального района Ставропольского края</w:t>
            </w:r>
          </w:p>
          <w:p w:rsidR="00600A39" w:rsidRPr="00600A39" w:rsidRDefault="00600A39" w:rsidP="00600A39">
            <w:pPr>
              <w:widowControl w:val="0"/>
              <w:tabs>
                <w:tab w:val="left" w:pos="709"/>
                <w:tab w:val="left" w:pos="8222"/>
                <w:tab w:val="left" w:pos="8364"/>
              </w:tabs>
              <w:spacing w:line="180" w:lineRule="exact"/>
              <w:jc w:val="both"/>
              <w:outlineLvl w:val="0"/>
              <w:rPr>
                <w:rFonts w:ascii="Arial" w:hAnsi="Arial" w:cs="Arial"/>
                <w:bCs/>
                <w:color w:val="auto"/>
                <w:sz w:val="16"/>
                <w:szCs w:val="16"/>
              </w:rPr>
            </w:pPr>
            <w:r w:rsidRPr="00600A39">
              <w:rPr>
                <w:rFonts w:ascii="Arial" w:hAnsi="Arial" w:cs="Arial"/>
                <w:bCs/>
                <w:color w:val="auto"/>
                <w:sz w:val="16"/>
                <w:szCs w:val="16"/>
              </w:rPr>
              <w:t xml:space="preserve">временно </w:t>
            </w:r>
            <w:proofErr w:type="gramStart"/>
            <w:r w:rsidRPr="00600A39">
              <w:rPr>
                <w:rFonts w:ascii="Arial" w:hAnsi="Arial" w:cs="Arial"/>
                <w:bCs/>
                <w:color w:val="auto"/>
                <w:sz w:val="16"/>
                <w:szCs w:val="16"/>
              </w:rPr>
              <w:t>исполняющий</w:t>
            </w:r>
            <w:proofErr w:type="gramEnd"/>
            <w:r w:rsidRPr="00600A39">
              <w:rPr>
                <w:rFonts w:ascii="Arial" w:hAnsi="Arial" w:cs="Arial"/>
                <w:bCs/>
                <w:color w:val="auto"/>
                <w:sz w:val="16"/>
                <w:szCs w:val="16"/>
              </w:rPr>
              <w:t xml:space="preserve"> обязанности первого заместителя главы администрации</w:t>
            </w:r>
          </w:p>
          <w:p w:rsidR="00600A39" w:rsidRPr="00600A39" w:rsidRDefault="00600A39" w:rsidP="00600A39">
            <w:pPr>
              <w:widowControl w:val="0"/>
              <w:tabs>
                <w:tab w:val="left" w:pos="709"/>
                <w:tab w:val="left" w:pos="8222"/>
                <w:tab w:val="left" w:pos="8364"/>
              </w:tabs>
              <w:spacing w:line="180" w:lineRule="exact"/>
              <w:jc w:val="both"/>
              <w:outlineLvl w:val="0"/>
              <w:rPr>
                <w:rFonts w:ascii="Arial" w:hAnsi="Arial" w:cs="Arial"/>
                <w:bCs/>
                <w:color w:val="auto"/>
                <w:sz w:val="16"/>
                <w:szCs w:val="16"/>
              </w:rPr>
            </w:pPr>
            <w:r w:rsidRPr="00600A39">
              <w:rPr>
                <w:rFonts w:ascii="Arial" w:hAnsi="Arial" w:cs="Arial"/>
                <w:bCs/>
                <w:color w:val="auto"/>
                <w:sz w:val="16"/>
                <w:szCs w:val="16"/>
              </w:rPr>
              <w:t>Благодарненского муниципального района</w:t>
            </w:r>
          </w:p>
          <w:p w:rsidR="00600A39" w:rsidRPr="00600A39" w:rsidRDefault="00600A39" w:rsidP="00600A39">
            <w:pPr>
              <w:widowControl w:val="0"/>
              <w:tabs>
                <w:tab w:val="left" w:pos="709"/>
                <w:tab w:val="left" w:pos="8222"/>
                <w:tab w:val="left" w:pos="8364"/>
              </w:tabs>
              <w:spacing w:line="180" w:lineRule="exact"/>
              <w:jc w:val="both"/>
              <w:outlineLvl w:val="0"/>
              <w:rPr>
                <w:rFonts w:ascii="Arial" w:hAnsi="Arial" w:cs="Arial"/>
                <w:bCs/>
                <w:color w:val="auto"/>
                <w:sz w:val="16"/>
                <w:szCs w:val="16"/>
              </w:rPr>
            </w:pPr>
            <w:r w:rsidRPr="00600A39">
              <w:rPr>
                <w:rFonts w:ascii="Arial" w:hAnsi="Arial" w:cs="Arial"/>
                <w:bCs/>
                <w:color w:val="auto"/>
                <w:sz w:val="16"/>
                <w:szCs w:val="16"/>
              </w:rPr>
              <w:t xml:space="preserve">Ставропольского края                                                                </w:t>
            </w:r>
          </w:p>
        </w:tc>
        <w:tc>
          <w:tcPr>
            <w:tcW w:w="2374" w:type="dxa"/>
          </w:tcPr>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spacing w:line="180" w:lineRule="exact"/>
              <w:jc w:val="both"/>
              <w:outlineLvl w:val="0"/>
              <w:rPr>
                <w:rFonts w:ascii="Arial" w:hAnsi="Arial" w:cs="Arial"/>
                <w:bCs/>
                <w:color w:val="auto"/>
                <w:sz w:val="16"/>
                <w:szCs w:val="16"/>
              </w:rPr>
            </w:pPr>
            <w:r w:rsidRPr="00600A39">
              <w:rPr>
                <w:rFonts w:ascii="Arial" w:hAnsi="Arial" w:cs="Arial"/>
                <w:bCs/>
                <w:color w:val="auto"/>
                <w:sz w:val="16"/>
                <w:szCs w:val="16"/>
              </w:rPr>
              <w:t>С.Т. Бычков</w:t>
            </w:r>
          </w:p>
        </w:tc>
      </w:tr>
    </w:tbl>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2290"/>
        <w:gridCol w:w="3029"/>
      </w:tblGrid>
      <w:tr w:rsidR="00600A39" w:rsidRPr="00600A39" w:rsidTr="00600A39">
        <w:tc>
          <w:tcPr>
            <w:tcW w:w="2290" w:type="dxa"/>
            <w:shd w:val="clear" w:color="auto" w:fill="auto"/>
          </w:tcPr>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tc>
        <w:tc>
          <w:tcPr>
            <w:tcW w:w="3029" w:type="dxa"/>
            <w:shd w:val="clear" w:color="auto" w:fill="auto"/>
          </w:tcPr>
          <w:p w:rsidR="00600A39" w:rsidRPr="00600A39" w:rsidRDefault="00600A39" w:rsidP="00600A39">
            <w:pPr>
              <w:widowControl w:val="0"/>
              <w:tabs>
                <w:tab w:val="left" w:pos="709"/>
                <w:tab w:val="left" w:pos="8222"/>
                <w:tab w:val="left" w:pos="8364"/>
              </w:tabs>
              <w:ind w:firstLine="709"/>
              <w:jc w:val="center"/>
              <w:outlineLvl w:val="0"/>
              <w:rPr>
                <w:rFonts w:ascii="Arial" w:hAnsi="Arial" w:cs="Arial"/>
                <w:bCs/>
                <w:color w:val="auto"/>
                <w:sz w:val="16"/>
                <w:szCs w:val="16"/>
              </w:rPr>
            </w:pPr>
            <w:r w:rsidRPr="00600A39">
              <w:rPr>
                <w:rFonts w:ascii="Arial" w:hAnsi="Arial" w:cs="Arial"/>
                <w:bCs/>
                <w:color w:val="auto"/>
                <w:sz w:val="16"/>
                <w:szCs w:val="16"/>
              </w:rPr>
              <w:t>УТВЕРЖДЕН</w:t>
            </w:r>
          </w:p>
          <w:p w:rsidR="00600A39" w:rsidRPr="00600A39" w:rsidRDefault="00600A39" w:rsidP="00600A39">
            <w:pPr>
              <w:widowControl w:val="0"/>
              <w:tabs>
                <w:tab w:val="left" w:pos="709"/>
                <w:tab w:val="left" w:pos="8222"/>
                <w:tab w:val="left" w:pos="8364"/>
              </w:tabs>
              <w:ind w:firstLine="709"/>
              <w:jc w:val="center"/>
              <w:outlineLvl w:val="0"/>
              <w:rPr>
                <w:rFonts w:ascii="Arial" w:hAnsi="Arial" w:cs="Arial"/>
                <w:bCs/>
                <w:color w:val="auto"/>
                <w:sz w:val="16"/>
                <w:szCs w:val="16"/>
              </w:rPr>
            </w:pPr>
            <w:r w:rsidRPr="00600A39">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600A39" w:rsidRPr="00600A39" w:rsidRDefault="00600A39" w:rsidP="001A5DE0">
            <w:pPr>
              <w:widowControl w:val="0"/>
              <w:tabs>
                <w:tab w:val="left" w:pos="709"/>
                <w:tab w:val="left" w:pos="8222"/>
                <w:tab w:val="left" w:pos="8364"/>
              </w:tabs>
              <w:ind w:firstLine="262"/>
              <w:jc w:val="center"/>
              <w:outlineLvl w:val="0"/>
              <w:rPr>
                <w:rFonts w:ascii="Arial" w:hAnsi="Arial" w:cs="Arial"/>
                <w:bCs/>
                <w:color w:val="auto"/>
                <w:sz w:val="16"/>
                <w:szCs w:val="16"/>
              </w:rPr>
            </w:pPr>
            <w:r w:rsidRPr="00600A39">
              <w:rPr>
                <w:rFonts w:ascii="Arial" w:hAnsi="Arial" w:cs="Arial"/>
                <w:bCs/>
                <w:color w:val="auto"/>
                <w:sz w:val="16"/>
                <w:szCs w:val="16"/>
              </w:rPr>
              <w:t>от 26 октября 2015 года № 637</w:t>
            </w:r>
          </w:p>
        </w:tc>
      </w:tr>
    </w:tbl>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center"/>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jc w:val="center"/>
        <w:outlineLvl w:val="0"/>
        <w:rPr>
          <w:rFonts w:ascii="Arial" w:hAnsi="Arial" w:cs="Arial"/>
          <w:bCs/>
          <w:color w:val="auto"/>
          <w:sz w:val="16"/>
          <w:szCs w:val="16"/>
        </w:rPr>
      </w:pPr>
      <w:r w:rsidRPr="00600A39">
        <w:rPr>
          <w:rFonts w:ascii="Arial" w:hAnsi="Arial" w:cs="Arial"/>
          <w:bCs/>
          <w:color w:val="auto"/>
          <w:sz w:val="16"/>
          <w:szCs w:val="16"/>
        </w:rPr>
        <w:t>ПОРЯДОК</w:t>
      </w:r>
    </w:p>
    <w:p w:rsidR="00600A39" w:rsidRPr="00600A39" w:rsidRDefault="00600A39" w:rsidP="00600A39">
      <w:pPr>
        <w:widowControl w:val="0"/>
        <w:tabs>
          <w:tab w:val="left" w:pos="709"/>
          <w:tab w:val="left" w:pos="8222"/>
          <w:tab w:val="left" w:pos="8364"/>
        </w:tabs>
        <w:ind w:firstLine="709"/>
        <w:jc w:val="center"/>
        <w:outlineLvl w:val="0"/>
        <w:rPr>
          <w:rFonts w:ascii="Arial" w:hAnsi="Arial" w:cs="Arial"/>
          <w:bCs/>
          <w:color w:val="auto"/>
          <w:sz w:val="16"/>
          <w:szCs w:val="16"/>
        </w:rPr>
      </w:pPr>
      <w:r w:rsidRPr="00600A39">
        <w:rPr>
          <w:rFonts w:ascii="Arial" w:hAnsi="Arial" w:cs="Arial"/>
          <w:bCs/>
          <w:color w:val="auto"/>
          <w:sz w:val="16"/>
          <w:szCs w:val="16"/>
        </w:rPr>
        <w:t xml:space="preserve">проведения </w:t>
      </w:r>
      <w:proofErr w:type="gramStart"/>
      <w:r w:rsidRPr="00600A39">
        <w:rPr>
          <w:rFonts w:ascii="Arial" w:hAnsi="Arial" w:cs="Arial"/>
          <w:bCs/>
          <w:color w:val="auto"/>
          <w:sz w:val="16"/>
          <w:szCs w:val="16"/>
        </w:rPr>
        <w:t>оценки регулирующего воздействия проектов нормативных правовых актов администрации</w:t>
      </w:r>
      <w:proofErr w:type="gramEnd"/>
      <w:r w:rsidRPr="00600A39">
        <w:rPr>
          <w:rFonts w:ascii="Arial" w:hAnsi="Arial" w:cs="Arial"/>
          <w:bCs/>
          <w:color w:val="auto"/>
          <w:sz w:val="16"/>
          <w:szCs w:val="16"/>
        </w:rPr>
        <w:t xml:space="preserve"> Благодарненского муниципального района Ставропольского края, затрагивающих вопросы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center"/>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1.О</w:t>
      </w:r>
      <w:r w:rsidRPr="00600A39">
        <w:rPr>
          <w:rFonts w:ascii="Arial" w:hAnsi="Arial" w:cs="Arial"/>
          <w:bCs/>
          <w:color w:val="auto"/>
          <w:sz w:val="16"/>
          <w:szCs w:val="16"/>
        </w:rPr>
        <w:t>бщие положения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1.1.  </w:t>
      </w:r>
      <w:proofErr w:type="gramStart"/>
      <w:r w:rsidRPr="00600A39">
        <w:rPr>
          <w:rFonts w:ascii="Arial" w:hAnsi="Arial" w:cs="Arial"/>
          <w:bCs/>
          <w:color w:val="auto"/>
          <w:sz w:val="16"/>
          <w:szCs w:val="16"/>
        </w:rPr>
        <w:t>Настоящий Порядок проведения оценки регулирующего воздействия проектов нормативных правовых актов администрации</w:t>
      </w:r>
      <w:r w:rsidRPr="00600A39">
        <w:rPr>
          <w:rFonts w:ascii="Arial" w:hAnsi="Arial" w:cs="Arial"/>
          <w:bCs/>
          <w:color w:val="auto"/>
          <w:sz w:val="16"/>
          <w:szCs w:val="16"/>
        </w:rPr>
        <w:tab/>
        <w:t xml:space="preserve">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5" w:history="1">
        <w:r w:rsidRPr="00600A39">
          <w:rPr>
            <w:rStyle w:val="af0"/>
            <w:rFonts w:ascii="Arial" w:hAnsi="Arial" w:cs="Arial"/>
            <w:bCs/>
            <w:sz w:val="16"/>
            <w:szCs w:val="16"/>
          </w:rPr>
          <w:t>законом</w:t>
        </w:r>
      </w:hyperlink>
      <w:r w:rsidRPr="00600A39">
        <w:rPr>
          <w:rFonts w:ascii="Arial" w:hAnsi="Arial" w:cs="Arial"/>
          <w:bCs/>
          <w:color w:val="auto"/>
          <w:sz w:val="16"/>
          <w:szCs w:val="16"/>
        </w:rPr>
        <w:t xml:space="preserve"> от 06 октября 2003 года № 131-ФЗ «Об общих принципах организации местного самоуправления в Российской Федерации», </w:t>
      </w:r>
      <w:hyperlink r:id="rId16" w:history="1">
        <w:r w:rsidRPr="00600A39">
          <w:rPr>
            <w:rStyle w:val="af0"/>
            <w:rFonts w:ascii="Arial" w:hAnsi="Arial" w:cs="Arial"/>
            <w:bCs/>
            <w:sz w:val="16"/>
            <w:szCs w:val="16"/>
          </w:rPr>
          <w:t>Законом</w:t>
        </w:r>
      </w:hyperlink>
      <w:r w:rsidRPr="00600A39">
        <w:rPr>
          <w:rFonts w:ascii="Arial" w:hAnsi="Arial" w:cs="Arial"/>
          <w:bCs/>
          <w:color w:val="auto"/>
          <w:sz w:val="16"/>
          <w:szCs w:val="16"/>
        </w:rPr>
        <w:t xml:space="preserve"> Ставропольского края от 06 мая 2014 года № 34-кз «О порядке проведения оценки регулирующего</w:t>
      </w:r>
      <w:proofErr w:type="gramEnd"/>
      <w:r w:rsidRPr="00600A39">
        <w:rPr>
          <w:rFonts w:ascii="Arial" w:hAnsi="Arial" w:cs="Arial"/>
          <w:bCs/>
          <w:color w:val="auto"/>
          <w:sz w:val="16"/>
          <w:szCs w:val="16"/>
        </w:rPr>
        <w:t xml:space="preserve"> </w:t>
      </w:r>
      <w:proofErr w:type="gramStart"/>
      <w:r w:rsidRPr="00600A39">
        <w:rPr>
          <w:rFonts w:ascii="Arial" w:hAnsi="Arial" w:cs="Arial"/>
          <w:bCs/>
          <w:color w:val="auto"/>
          <w:sz w:val="16"/>
          <w:szCs w:val="16"/>
        </w:rPr>
        <w:t xml:space="preserve">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приказом министерства экономического развития Ставропольского края от 01 апреля 2015 года № 117/од «Об утверждении Методических рекомендаций по организации и </w:t>
      </w:r>
      <w:r w:rsidRPr="00600A39">
        <w:rPr>
          <w:rFonts w:ascii="Arial" w:hAnsi="Arial" w:cs="Arial"/>
          <w:bCs/>
          <w:color w:val="auto"/>
          <w:sz w:val="16"/>
          <w:szCs w:val="16"/>
        </w:rPr>
        <w:lastRenderedPageBreak/>
        <w:t>проведению процедуры оценки</w:t>
      </w:r>
      <w:proofErr w:type="gramEnd"/>
      <w:r w:rsidRPr="00600A39">
        <w:rPr>
          <w:rFonts w:ascii="Arial" w:hAnsi="Arial" w:cs="Arial"/>
          <w:bCs/>
          <w:color w:val="auto"/>
          <w:sz w:val="16"/>
          <w:szCs w:val="16"/>
        </w:rPr>
        <w:t xml:space="preserve"> </w:t>
      </w:r>
      <w:proofErr w:type="gramStart"/>
      <w:r w:rsidRPr="00600A39">
        <w:rPr>
          <w:rFonts w:ascii="Arial" w:hAnsi="Arial" w:cs="Arial"/>
          <w:bCs/>
          <w:color w:val="auto"/>
          <w:sz w:val="16"/>
          <w:szCs w:val="16"/>
        </w:rPr>
        <w:t xml:space="preserve">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Уставом Благодарненского муниципального района Ставропольского края  и определяет процедуру проведения оценки регулирующего воздействия (далее - ОРВ) проектов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(далее - проекты нормативных правовых актов). </w:t>
      </w:r>
      <w:proofErr w:type="gramEnd"/>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1.2.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Благодарненского муниципального района Ставропольского края.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1.3.  Для целей настоящего Порядка применяются следующие понятия: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ОРВ -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уполномоченный орган – отдел экономического развития администрации Благодарненского муниципального района Ставропольского края, ответственный за внедрение процедуры ОРВ и выполняющий функции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правового акта (далее – уполномоченный орган);</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разработчик проекта нормативного правового акта – управления и отделы администрации Благодарненского муниципального района Ставропольского края, осуществляющие в пределах предоставленных полномочий функции по выработке единой политики Благодарненского муниципального района Ставропольского края в сфере предпринимательской и инвестиционной деятельности (дале</w:t>
      </w:r>
      <w:proofErr w:type="gramStart"/>
      <w:r w:rsidRPr="00600A39">
        <w:rPr>
          <w:rFonts w:ascii="Arial" w:hAnsi="Arial" w:cs="Arial"/>
          <w:bCs/>
          <w:color w:val="auto"/>
          <w:sz w:val="16"/>
          <w:szCs w:val="16"/>
        </w:rPr>
        <w:t>е-</w:t>
      </w:r>
      <w:proofErr w:type="gramEnd"/>
      <w:r w:rsidRPr="00600A39">
        <w:rPr>
          <w:rFonts w:ascii="Arial" w:hAnsi="Arial" w:cs="Arial"/>
          <w:bCs/>
          <w:color w:val="auto"/>
          <w:sz w:val="16"/>
          <w:szCs w:val="16"/>
        </w:rPr>
        <w:t xml:space="preserve"> разработчик);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размещение уведомления о разработке предлагаемого правового регулирования (дале</w:t>
      </w:r>
      <w:proofErr w:type="gramStart"/>
      <w:r w:rsidRPr="00600A39">
        <w:rPr>
          <w:rFonts w:ascii="Arial" w:hAnsi="Arial" w:cs="Arial"/>
          <w:bCs/>
          <w:color w:val="auto"/>
          <w:sz w:val="16"/>
          <w:szCs w:val="16"/>
        </w:rPr>
        <w:t>е-</w:t>
      </w:r>
      <w:proofErr w:type="gramEnd"/>
      <w:r w:rsidRPr="00600A39">
        <w:rPr>
          <w:rFonts w:ascii="Arial" w:hAnsi="Arial" w:cs="Arial"/>
          <w:bCs/>
          <w:color w:val="auto"/>
          <w:sz w:val="16"/>
          <w:szCs w:val="16"/>
        </w:rPr>
        <w:t xml:space="preserve">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сводный отчет о результатах проведения ОРВ проекта правового акта (дале</w:t>
      </w:r>
      <w:proofErr w:type="gramStart"/>
      <w:r w:rsidRPr="00600A39">
        <w:rPr>
          <w:rFonts w:ascii="Arial" w:hAnsi="Arial" w:cs="Arial"/>
          <w:bCs/>
          <w:color w:val="auto"/>
          <w:sz w:val="16"/>
          <w:szCs w:val="16"/>
        </w:rPr>
        <w:t>е-</w:t>
      </w:r>
      <w:proofErr w:type="gramEnd"/>
      <w:r w:rsidRPr="00600A39">
        <w:rPr>
          <w:rFonts w:ascii="Arial" w:hAnsi="Arial" w:cs="Arial"/>
          <w:bCs/>
          <w:color w:val="auto"/>
          <w:sz w:val="16"/>
          <w:szCs w:val="16"/>
        </w:rPr>
        <w:t xml:space="preserve">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публичные консультации - открытое обсуждение с заинтересованными лицами идеи (концепции) предполагаемого правового регулирования, организуемого разработчиком проекта нормативного правового акта проекта в ходе проведения процедуры ОРВ, а также текста проекта нормативного правового акта и сводного отчета, организуемого уполномоченным органом в ходе проведения процедуры ОРВ и подготовки заключения об ОРВ;</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официальный сайт - информационный ресурс в информационн</w:t>
      </w:r>
      <w:proofErr w:type="gramStart"/>
      <w:r w:rsidRPr="00600A39">
        <w:rPr>
          <w:rFonts w:ascii="Arial" w:hAnsi="Arial" w:cs="Arial"/>
          <w:bCs/>
          <w:color w:val="auto"/>
          <w:sz w:val="16"/>
          <w:szCs w:val="16"/>
        </w:rPr>
        <w:t>о-</w:t>
      </w:r>
      <w:proofErr w:type="gramEnd"/>
      <w:r w:rsidRPr="00600A39">
        <w:rPr>
          <w:rFonts w:ascii="Arial" w:hAnsi="Arial" w:cs="Arial"/>
          <w:bCs/>
          <w:color w:val="auto"/>
          <w:sz w:val="16"/>
          <w:szCs w:val="16"/>
        </w:rPr>
        <w:t xml:space="preserve"> телекоммуникационной сети «Интернет», определенный в администрации Благодарненского муниципального района Ставропольского края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1.4. Разработчиками проводится ОРВ нормативных правовых актов, направленных на регулирование правоотношений в следующих сферах:</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регулирование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установление правил и порядков предоставления муниципальной поддержки субъектам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lastRenderedPageBreak/>
        <w:t>предоставление муниципальных услуг субъектам 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осуществление муниципального контроля.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1.5. Проекты нормативных правовых актов, вносимые администрацией Благодарненского муниципального района Ставропольского края в совет Благодарненского муниципального района Ставропольского края, затрагивающие вопросы осуществления предпринимательской и инвестиционной деятельности, подлежат оценке регулирующего воздействия в соответствии с настоящим Порядком.</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1.6. ОРВ не проводится в отношении: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проектов бюджета Благодарненского муниципального района Ставропольского края и отчетов о его исполнении;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проектов нормативных правовых актов, устанавливающих налоги, сборы и тарифы, установление которых отнесено к вопросам местного значения;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проектов нормативных правовых актов, подлежащих публичным слушаниям в соответствии со статьей 28 Федерального </w:t>
      </w:r>
      <w:hyperlink r:id="rId17" w:history="1">
        <w:r w:rsidRPr="00600A39">
          <w:rPr>
            <w:rStyle w:val="af0"/>
            <w:rFonts w:ascii="Arial" w:hAnsi="Arial" w:cs="Arial"/>
            <w:bCs/>
            <w:sz w:val="16"/>
            <w:szCs w:val="16"/>
          </w:rPr>
          <w:t>закона</w:t>
        </w:r>
      </w:hyperlink>
      <w:r w:rsidRPr="00600A39">
        <w:rPr>
          <w:rFonts w:ascii="Arial" w:hAnsi="Arial" w:cs="Arial"/>
          <w:bCs/>
          <w:color w:val="auto"/>
          <w:sz w:val="16"/>
          <w:szCs w:val="16"/>
        </w:rPr>
        <w:t xml:space="preserve"> от 06 октября 2003 №131-ФЗ «Об общих принципах организации местного самоуправления в Российской Федерации».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1.7. Процедура проведения ОРВ проектов нормативных правовых актов состоит из следующих этапов:</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подготовка и направление разработчиком в уполномоченный орган проекта нормативного правового акта и сводного отчета о результатах проведения ОРВ проекта нормативного правового акта с обоснованием достижения целей, поставленных разработчиком в случае его принятия;</w:t>
      </w:r>
    </w:p>
    <w:p w:rsidR="00600A39" w:rsidRPr="00600A39" w:rsidRDefault="00600A39"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проведение публичных консультаций уполномоченным органом по обсуждению проекта нормативного правового акта и составление сводки предложений по результатам проведения публичных консультаций (далее - сводка предложений);</w:t>
      </w:r>
    </w:p>
    <w:p w:rsidR="00600A39" w:rsidRPr="00600A39"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 </w:t>
      </w:r>
      <w:r w:rsidR="00600A39" w:rsidRPr="00600A39">
        <w:rPr>
          <w:rFonts w:ascii="Arial" w:hAnsi="Arial" w:cs="Arial"/>
          <w:bCs/>
          <w:color w:val="auto"/>
          <w:sz w:val="16"/>
          <w:szCs w:val="16"/>
        </w:rPr>
        <w:t>подготовка уполномоченным органом заключения об ОРВ.</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D92578" w:rsidP="00D92578">
      <w:pPr>
        <w:widowControl w:val="0"/>
        <w:tabs>
          <w:tab w:val="left" w:pos="709"/>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2.</w:t>
      </w:r>
      <w:r w:rsidR="00600A39" w:rsidRPr="00600A39">
        <w:rPr>
          <w:rFonts w:ascii="Arial" w:hAnsi="Arial" w:cs="Arial"/>
          <w:bCs/>
          <w:color w:val="auto"/>
          <w:sz w:val="16"/>
          <w:szCs w:val="16"/>
        </w:rPr>
        <w:t>Подготовка и направление  проекта нормативного правового акта и сводного отчета о результатах проведения ОРВ проекта нормативного правового акта в уполномоченный орган</w:t>
      </w:r>
    </w:p>
    <w:p w:rsidR="00600A39" w:rsidRPr="00600A39" w:rsidRDefault="00600A39" w:rsidP="00D92578">
      <w:pPr>
        <w:widowControl w:val="0"/>
        <w:tabs>
          <w:tab w:val="left" w:pos="709"/>
          <w:tab w:val="left" w:pos="8222"/>
          <w:tab w:val="left" w:pos="8364"/>
        </w:tabs>
        <w:ind w:firstLine="709"/>
        <w:jc w:val="center"/>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2.1. Разработчик проекта нормативного правового акта, после принятия решения о подготовке проекта нормативного правового акта в течение одного рабочего дня, размещает уведомление о подготовке проекта нормативного правового акта на официальном сайте администрации Благодарненского муниципального района Ставропольского края в информационно-телекоммуникационной сети «Интернет» (далее – официальный сайт).</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2.2. Уведомление должно содержать:</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краткое изложение цели регулирования и общую характеристику соответствующих общественных отношений, а также обоснование необходимости подготовки нормативного правового акта;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сведения о разработчике проекта нормативного правового акта;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(Приложение 1 к настоящему Порядку);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срок, в течение которого разработчиком проекта правового акта принимаются предложения от заинтересованных лиц (не может составлять менее 15 рабочих дней со дня размещения уведомления на официальном сайте) и способ их представления.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2.3. О размещении уведомления разработчик проекта нормативного правового акта в течение одного рабочего дня со дня размещения уведомления на официальном сайте извещает (посредством телефонной связи, факсимильной связи или по электронной почте) с указанием сведений о месте размещения уведомления (полный электронный адрес официального сайта):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уполномоченный орган, отделы и управления администрации Благодарненского муниципального района Ставропольского края, к полномочиям которых относятся вопросы, предлагаемые к правовому регулированию;</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органы и организации, целью деятельности которых является защита и представление интересов субъектов </w:t>
      </w:r>
      <w:r w:rsidRPr="00600A39">
        <w:rPr>
          <w:rFonts w:ascii="Arial" w:hAnsi="Arial" w:cs="Arial"/>
          <w:bCs/>
          <w:color w:val="auto"/>
          <w:sz w:val="16"/>
          <w:szCs w:val="16"/>
        </w:rPr>
        <w:lastRenderedPageBreak/>
        <w:t>предпринимательской и инвестиционной деятельности;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Уполномоченного по защите прав предпринимателей в Ставропольском крае;</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иные организации и индивидуальных предпринимателей, которых целесообразно, по мнению разработчика проекта нормативного правового акта, привлечь к публичному обсуждению проекта правового акта.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2.4. Разработчик обязан в течение трех рабочих дней со дня окончания установленного в уведомлении срока рассмотреть все предложения, поступившие в срок и по форме, установленной в уведомлении, от лиц, указанных в пункте 2.3 настоящего Порядка, и составить сводку поступивших предложений.</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отказаться от его использования; в случае отказа от использования предложения указываются причины такого решения).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r:id="rId18" w:history="1">
        <w:r w:rsidRPr="00600A39">
          <w:rPr>
            <w:rStyle w:val="af0"/>
            <w:rFonts w:ascii="Arial" w:hAnsi="Arial" w:cs="Arial"/>
            <w:bCs/>
            <w:sz w:val="16"/>
            <w:szCs w:val="16"/>
          </w:rPr>
          <w:t>пунктом 2.</w:t>
        </w:r>
      </w:hyperlink>
      <w:r w:rsidRPr="00600A39">
        <w:rPr>
          <w:rFonts w:ascii="Arial" w:hAnsi="Arial" w:cs="Arial"/>
          <w:bCs/>
          <w:color w:val="auto"/>
          <w:sz w:val="16"/>
          <w:szCs w:val="16"/>
        </w:rPr>
        <w:t>3 настоящего Порядка.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2.5. Разработчик обеспечивает в день подписания руководителем разработчика проекта нормативного правового акта размещение сводки поступивших предложений на официальном сайте.</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2.6. Разработчик в течение двух рабочих дней со дня рассмотрения поступивших предложений принимает мотивированное решение о подготовке проекта нормативного правового акта либо об отказе от его подготовки.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В случае отсутствия предложений от лиц, указанных в пункте 2.3 настоящего Порядка, принимает мотивированное решение о подготовке проекта нормативного правового акта в срок, указанный в абзаце первом настоящего пункта.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600A39">
        <w:rPr>
          <w:rFonts w:ascii="Arial" w:hAnsi="Arial" w:cs="Arial"/>
          <w:bCs/>
          <w:color w:val="auto"/>
          <w:sz w:val="16"/>
          <w:szCs w:val="16"/>
        </w:rPr>
        <w:t>В случае принятия решения об отказе в подготовке проекта нормативного правового акта разработчик в течение одного рабочего дня со дня</w:t>
      </w:r>
      <w:proofErr w:type="gramEnd"/>
      <w:r w:rsidRPr="00600A39">
        <w:rPr>
          <w:rFonts w:ascii="Arial" w:hAnsi="Arial" w:cs="Arial"/>
          <w:bCs/>
          <w:color w:val="auto"/>
          <w:sz w:val="16"/>
          <w:szCs w:val="16"/>
        </w:rPr>
        <w:t xml:space="preserve"> принятия такого решения размещает на официальном сайте соответствующую информацию и извещает (посредством телефонной связи, факсимильной связи или по электронной почте) о принятом решении органы и организации, представившие предложения.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2.7.  </w:t>
      </w:r>
      <w:proofErr w:type="gramStart"/>
      <w:r w:rsidRPr="00600A39">
        <w:rPr>
          <w:rFonts w:ascii="Arial" w:hAnsi="Arial" w:cs="Arial"/>
          <w:bCs/>
          <w:color w:val="auto"/>
          <w:sz w:val="16"/>
          <w:szCs w:val="16"/>
        </w:rPr>
        <w:t>В случае принятия решения о подготовке проекта нормативного правового акта разработчик выбирает наилучший из имеющихся вариантов правового регулирования, разрабатывает на его основе проект нормативного правового акта и формирует сводный отчет о результатах проведения ОРВ проекта нормативного правового акта, по форме согласно Приложению 2 к настоящему Порядку, который составляется разработчиком с учетом результатов рассмотрения предложений.</w:t>
      </w:r>
      <w:proofErr w:type="gramEnd"/>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Выбор наилучшего варианта правового регулирования осуществляется с учетом следующих основных критериев:</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эффективность, определяемая высокой степенью вероятности достижения заявленных целей правового регулирования;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предполагаемая польза для соответствующей сферы общественных отношений, выражающаяся в создании благоприятных условий для ее развития.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roofErr w:type="gramStart"/>
      <w:r w:rsidRPr="00600A39">
        <w:rPr>
          <w:rFonts w:ascii="Arial" w:hAnsi="Arial" w:cs="Arial"/>
          <w:bCs/>
          <w:color w:val="auto"/>
          <w:sz w:val="16"/>
          <w:szCs w:val="16"/>
        </w:rP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roofErr w:type="gramEnd"/>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2.8. Проект нормативного правового акта, пояснительная записка к нему и сводный отчет направляются разработчиком в уполномоченный орган для проведения публичных консультаций и подготовки заключения об ОРВ проекта нормативного правового акта на бумажном носителе и в электронном виде.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D92578" w:rsidP="00D92578">
      <w:pPr>
        <w:widowControl w:val="0"/>
        <w:tabs>
          <w:tab w:val="left" w:pos="709"/>
          <w:tab w:val="left" w:pos="8222"/>
          <w:tab w:val="left" w:pos="8364"/>
        </w:tabs>
        <w:ind w:left="360"/>
        <w:jc w:val="center"/>
        <w:outlineLvl w:val="0"/>
        <w:rPr>
          <w:rFonts w:ascii="Arial" w:hAnsi="Arial" w:cs="Arial"/>
          <w:bCs/>
          <w:color w:val="auto"/>
          <w:sz w:val="16"/>
          <w:szCs w:val="16"/>
        </w:rPr>
      </w:pPr>
      <w:r>
        <w:rPr>
          <w:rFonts w:ascii="Arial" w:hAnsi="Arial" w:cs="Arial"/>
          <w:bCs/>
          <w:color w:val="auto"/>
          <w:sz w:val="16"/>
          <w:szCs w:val="16"/>
        </w:rPr>
        <w:t>3.</w:t>
      </w:r>
      <w:r w:rsidR="00600A39" w:rsidRPr="00600A39">
        <w:rPr>
          <w:rFonts w:ascii="Arial" w:hAnsi="Arial" w:cs="Arial"/>
          <w:bCs/>
          <w:color w:val="auto"/>
          <w:sz w:val="16"/>
          <w:szCs w:val="16"/>
        </w:rPr>
        <w:t>Проведение публичных консультаций уполномоченным</w:t>
      </w:r>
      <w:r>
        <w:rPr>
          <w:rFonts w:ascii="Arial" w:hAnsi="Arial" w:cs="Arial"/>
          <w:bCs/>
          <w:color w:val="auto"/>
          <w:sz w:val="16"/>
          <w:szCs w:val="16"/>
        </w:rPr>
        <w:t xml:space="preserve"> </w:t>
      </w:r>
      <w:r w:rsidR="00600A39" w:rsidRPr="00600A39">
        <w:rPr>
          <w:rFonts w:ascii="Arial" w:hAnsi="Arial" w:cs="Arial"/>
          <w:bCs/>
          <w:color w:val="auto"/>
          <w:sz w:val="16"/>
          <w:szCs w:val="16"/>
        </w:rPr>
        <w:t>органом</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3.1. В течение двух рабочих дней со дня поступления проекта нормативного правового акта уполномоченный орган </w:t>
      </w:r>
      <w:r w:rsidRPr="00600A39">
        <w:rPr>
          <w:rFonts w:ascii="Arial" w:hAnsi="Arial" w:cs="Arial"/>
          <w:bCs/>
          <w:color w:val="auto"/>
          <w:sz w:val="16"/>
          <w:szCs w:val="16"/>
        </w:rPr>
        <w:lastRenderedPageBreak/>
        <w:t>выявляет основания для его возврата разработчику.</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3.2. Основаниями для возврата являются: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представленный разработчиком проект нормативного правового акта не подлежит ОРВ в соответствии с пунктом 1.4. раздела 1 настоящего Порядка;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разработчиком не соблюдены требования, предусмотренные разделом 2 настоящего Порядка. В этом случае проект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w:t>
      </w:r>
      <w:proofErr w:type="gramStart"/>
      <w:r w:rsidRPr="00600A39">
        <w:rPr>
          <w:rFonts w:ascii="Arial" w:hAnsi="Arial" w:cs="Arial"/>
          <w:bCs/>
          <w:color w:val="auto"/>
          <w:sz w:val="16"/>
          <w:szCs w:val="16"/>
        </w:rPr>
        <w:t>с</w:t>
      </w:r>
      <w:proofErr w:type="gramEnd"/>
      <w:r w:rsidRPr="00600A39">
        <w:rPr>
          <w:rFonts w:ascii="Arial" w:hAnsi="Arial" w:cs="Arial"/>
          <w:bCs/>
          <w:color w:val="auto"/>
          <w:sz w:val="16"/>
          <w:szCs w:val="16"/>
        </w:rPr>
        <w:t xml:space="preserve"> невыполненной. После выполнения требований разработчик повторно направляет проект.</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3.3. </w:t>
      </w:r>
      <w:proofErr w:type="gramStart"/>
      <w:r w:rsidRPr="00600A39">
        <w:rPr>
          <w:rFonts w:ascii="Arial" w:hAnsi="Arial" w:cs="Arial"/>
          <w:bCs/>
          <w:color w:val="auto"/>
          <w:sz w:val="16"/>
          <w:szCs w:val="16"/>
        </w:rPr>
        <w:t>Проект нормативного правового акта, подлежащий ОРВ в соответствии с пунктом 1.4. раздела 1 настоящего Порядка, пояснительная записка к нему, сводный отчет и форма представления замечаний и предложений в связи с проведением публичных консультаций по проекту нормативного правового акта размещаются уполномоченным органом на официальном сайте в течение двух рабочих дней со дня поступления.</w:t>
      </w:r>
      <w:proofErr w:type="gramEnd"/>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Форма представления замечаний и предложений в связи с проведением публичных консультаций по проекту </w:t>
      </w:r>
      <w:proofErr w:type="gramStart"/>
      <w:r w:rsidRPr="00600A39">
        <w:rPr>
          <w:rFonts w:ascii="Arial" w:hAnsi="Arial" w:cs="Arial"/>
          <w:bCs/>
          <w:color w:val="auto"/>
          <w:sz w:val="16"/>
          <w:szCs w:val="16"/>
        </w:rPr>
        <w:t>нормативного правового акта, затрагивающего вопросы осуществления предпринимательской и инвестиционной деятельности приведена</w:t>
      </w:r>
      <w:proofErr w:type="gramEnd"/>
      <w:r w:rsidRPr="00600A39">
        <w:rPr>
          <w:rFonts w:ascii="Arial" w:hAnsi="Arial" w:cs="Arial"/>
          <w:bCs/>
          <w:color w:val="auto"/>
          <w:sz w:val="16"/>
          <w:szCs w:val="16"/>
        </w:rPr>
        <w:t xml:space="preserve"> в Приложении 3 к настоящему Порядку.</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Проведение публичных консультаций начинается одновременно с размещением проекта нормативного правового акта и сводного отчета на официальном сайте.</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3.4. </w:t>
      </w:r>
      <w:proofErr w:type="gramStart"/>
      <w:r w:rsidRPr="00600A39">
        <w:rPr>
          <w:rFonts w:ascii="Arial" w:hAnsi="Arial" w:cs="Arial"/>
          <w:bCs/>
          <w:color w:val="auto"/>
          <w:sz w:val="16"/>
          <w:szCs w:val="16"/>
        </w:rPr>
        <w:t>О проведении публичных консультаций по проекту нормативного правового акта уполномоченный орган в течение одного рабочего дня со дня размещения на официальном сайте</w:t>
      </w:r>
      <w:proofErr w:type="gramEnd"/>
      <w:r w:rsidRPr="00600A39">
        <w:rPr>
          <w:rFonts w:ascii="Arial" w:hAnsi="Arial" w:cs="Arial"/>
          <w:bCs/>
          <w:color w:val="auto"/>
          <w:sz w:val="16"/>
          <w:szCs w:val="16"/>
        </w:rPr>
        <w:t xml:space="preserve"> документов, предусмотренных пунктом 3.3. настоящего Порядка, извещает лиц, указанных в пункте 2.3. настоящего Порядка. </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При этом в извещении указываются: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сведения о месте размещения проекта правового акта (полный электронный адрес официального сайта);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срок проведения публичных консультаций по проекту акта, в течение которого принимаются замечания и предложения, и способ их предоставления.</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3.5. Срок проведения публичных консультаций по проекту нормативного правового акта устанавливается уполномоченным органом и не может составлять менее 10 календарных дней со дня размещения проекта нормативного правового акта на официальном сайте.</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3.6. Уполномоченный орган в течение трех рабочих дней со дня окончания публичных консультаций по проекту нормативного правового акта и сводному отчету обязан рассмотреть все замечания и предложения, поступившие в установленный срок и составить сводку замечаний и предложений, которая подписывается руководителем уполномоченного органа.</w:t>
      </w:r>
    </w:p>
    <w:p w:rsidR="00600A39" w:rsidRPr="00600A39" w:rsidRDefault="00600A39" w:rsidP="00600A39">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отказать в его использовании; в случае отказа от использования предложения указываются причины такого решения).</w:t>
      </w:r>
    </w:p>
    <w:p w:rsidR="00D92578" w:rsidRDefault="00600A39"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600A39">
        <w:rPr>
          <w:rFonts w:ascii="Arial" w:hAnsi="Arial" w:cs="Arial"/>
          <w:bCs/>
          <w:color w:val="auto"/>
          <w:sz w:val="16"/>
          <w:szCs w:val="16"/>
        </w:rP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r:id="rId19" w:history="1">
        <w:r w:rsidRPr="00600A39">
          <w:rPr>
            <w:rStyle w:val="af0"/>
            <w:rFonts w:ascii="Arial" w:hAnsi="Arial" w:cs="Arial"/>
            <w:bCs/>
            <w:sz w:val="16"/>
            <w:szCs w:val="16"/>
          </w:rPr>
          <w:t>пунктом 2.</w:t>
        </w:r>
      </w:hyperlink>
      <w:r w:rsidRPr="00600A39">
        <w:rPr>
          <w:rFonts w:ascii="Arial" w:hAnsi="Arial" w:cs="Arial"/>
          <w:bCs/>
          <w:color w:val="auto"/>
          <w:sz w:val="16"/>
          <w:szCs w:val="16"/>
        </w:rPr>
        <w:t>3 настоящего Порядка.</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 xml:space="preserve">3.7. При необходимости по результатам публичных консультаций уполномоченный орган обеспечивает направление разработчику проекта нормативного правового акта и сводного отчета для доработки. </w:t>
      </w:r>
    </w:p>
    <w:p w:rsidR="00D92578" w:rsidRPr="00600A39"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Разработчик дорабатывает проект нормативного правового акта и сводный отчет в срок не более 5 рабочих дней после окончания установленного срока проведения публичных консультаций.</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3.8. Доработанные проект нормативного правового акта (с приложением пояснительной записки к нему), сводный отчет и сводка замечаний и предложений размещаются разработчиком на официальном сайте с одновременной передачей в уполномоченный орган для подготовки заключения об оценке регулирующего воздействия.</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3.9. По результатам рассмотрения замечаний и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нормативного правового акта.</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lastRenderedPageBreak/>
        <w:t>В случае принятия решения об отказе в подготовке проекта нормативного правового акта разработчик размещает соответствующую информацию на официальном сайте и извещает об этом лиц, указанных в пункте 2.3. настоящего Порядка.</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p>
    <w:p w:rsidR="00D92578" w:rsidRPr="00D92578" w:rsidRDefault="00D92578" w:rsidP="00D92578">
      <w:pPr>
        <w:widowControl w:val="0"/>
        <w:tabs>
          <w:tab w:val="left" w:pos="8222"/>
          <w:tab w:val="left" w:pos="8364"/>
        </w:tabs>
        <w:jc w:val="center"/>
        <w:outlineLvl w:val="0"/>
        <w:rPr>
          <w:rFonts w:ascii="Arial" w:hAnsi="Arial" w:cs="Arial"/>
          <w:bCs/>
          <w:color w:val="auto"/>
          <w:sz w:val="16"/>
          <w:szCs w:val="16"/>
        </w:rPr>
      </w:pPr>
      <w:r>
        <w:rPr>
          <w:rFonts w:ascii="Arial" w:hAnsi="Arial" w:cs="Arial"/>
          <w:bCs/>
          <w:color w:val="auto"/>
          <w:sz w:val="16"/>
          <w:szCs w:val="16"/>
        </w:rPr>
        <w:t xml:space="preserve">4. </w:t>
      </w:r>
      <w:r w:rsidRPr="00D92578">
        <w:rPr>
          <w:rFonts w:ascii="Arial" w:hAnsi="Arial" w:cs="Arial"/>
          <w:bCs/>
          <w:color w:val="auto"/>
          <w:sz w:val="16"/>
          <w:szCs w:val="16"/>
        </w:rPr>
        <w:t>Подготовка заключения уполномоченного органа по результатам проведения ОРВ</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 xml:space="preserve">4.1. Уполномоченный орган в течение 5 рабочих дней, со дня регистрации документов, предусмотренных пунктом 3.8 настоящего Порядка, осуществляет подготовку </w:t>
      </w:r>
      <w:hyperlink r:id="rId20" w:history="1">
        <w:r w:rsidRPr="00D92578">
          <w:rPr>
            <w:rStyle w:val="af0"/>
            <w:rFonts w:ascii="Arial" w:hAnsi="Arial" w:cs="Arial"/>
            <w:bCs/>
            <w:sz w:val="16"/>
            <w:szCs w:val="16"/>
          </w:rPr>
          <w:t>заключения</w:t>
        </w:r>
      </w:hyperlink>
      <w:r w:rsidRPr="00D92578">
        <w:rPr>
          <w:rFonts w:ascii="Arial" w:hAnsi="Arial" w:cs="Arial"/>
          <w:bCs/>
          <w:color w:val="auto"/>
          <w:sz w:val="16"/>
          <w:szCs w:val="16"/>
        </w:rPr>
        <w:t xml:space="preserve"> об оценке регулирующего воздействия, по форме согласно Приложению 5 к настоящему Порядку (далее - заключение), направляет копию заключения разработчику проекта нормативного правового акта и обеспечивает размещение заключения на официальном сайте.</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 xml:space="preserve">4.2. В целях подготовки заключения уполномоченный орган проводит анализ документов, указанных в </w:t>
      </w:r>
      <w:hyperlink r:id="rId21" w:history="1">
        <w:r w:rsidRPr="00D92578">
          <w:rPr>
            <w:rStyle w:val="af0"/>
            <w:rFonts w:ascii="Arial" w:hAnsi="Arial" w:cs="Arial"/>
            <w:bCs/>
            <w:sz w:val="16"/>
            <w:szCs w:val="16"/>
          </w:rPr>
          <w:t>пункте 3.</w:t>
        </w:r>
      </w:hyperlink>
      <w:r w:rsidRPr="00D92578">
        <w:rPr>
          <w:rFonts w:ascii="Arial" w:hAnsi="Arial" w:cs="Arial"/>
          <w:bCs/>
          <w:color w:val="auto"/>
          <w:sz w:val="16"/>
          <w:szCs w:val="16"/>
        </w:rPr>
        <w:t>8 настоящего Порядка, на предмет:</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обоснованности выбора разработчиком варианта правового регулирования;</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Благодарненского муниципального района Ставропольского края;</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Также в заключени</w:t>
      </w:r>
      <w:proofErr w:type="gramStart"/>
      <w:r w:rsidRPr="00D92578">
        <w:rPr>
          <w:rFonts w:ascii="Arial" w:hAnsi="Arial" w:cs="Arial"/>
          <w:bCs/>
          <w:color w:val="auto"/>
          <w:sz w:val="16"/>
          <w:szCs w:val="16"/>
        </w:rPr>
        <w:t>и</w:t>
      </w:r>
      <w:proofErr w:type="gramEnd"/>
      <w:r w:rsidRPr="00D92578">
        <w:rPr>
          <w:rFonts w:ascii="Arial" w:hAnsi="Arial" w:cs="Arial"/>
          <w:bCs/>
          <w:color w:val="auto"/>
          <w:sz w:val="16"/>
          <w:szCs w:val="16"/>
        </w:rPr>
        <w:t xml:space="preserve"> отражаются сведения о соблюдении разработчиком процедур, предусмотренных настоящим Порядком.</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4.3. В случае выявления положений, предусмотренных пунктом 4.2 настоящего Порядка, уполномоченный орган составляет отрицательное заключение, которое в пределах срока, указанного в пункте 4.1. настоящего Порядка, направляется разработчику проекта нормативного правового акта для устранения замечаний, изложенных в заключении.</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 xml:space="preserve">4.4. </w:t>
      </w:r>
      <w:proofErr w:type="gramStart"/>
      <w:r w:rsidRPr="00D92578">
        <w:rPr>
          <w:rFonts w:ascii="Arial" w:hAnsi="Arial" w:cs="Arial"/>
          <w:bCs/>
          <w:color w:val="auto"/>
          <w:sz w:val="16"/>
          <w:szCs w:val="16"/>
        </w:rPr>
        <w:t>При получении отрицательного заключения уполномоченного органа разработчик проекта нормативного правового акта в срок, не превышающий 5 рабочих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нормативного правового акта для рассмотрения в порядке, предусмотренном пунктами 4.1 - 4.3 настоящего Порядка.</w:t>
      </w:r>
      <w:proofErr w:type="gramEnd"/>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 xml:space="preserve"> 4.5. При несогласии с выводами, изложенными в заключени</w:t>
      </w:r>
      <w:proofErr w:type="gramStart"/>
      <w:r w:rsidRPr="00D92578">
        <w:rPr>
          <w:rFonts w:ascii="Arial" w:hAnsi="Arial" w:cs="Arial"/>
          <w:bCs/>
          <w:color w:val="auto"/>
          <w:sz w:val="16"/>
          <w:szCs w:val="16"/>
        </w:rPr>
        <w:t>и</w:t>
      </w:r>
      <w:proofErr w:type="gramEnd"/>
      <w:r w:rsidRPr="00D92578">
        <w:rPr>
          <w:rFonts w:ascii="Arial" w:hAnsi="Arial" w:cs="Arial"/>
          <w:bCs/>
          <w:color w:val="auto"/>
          <w:sz w:val="16"/>
          <w:szCs w:val="16"/>
        </w:rPr>
        <w:t xml:space="preserve"> уполномоченного органа, решение о дальнейшем согласовании проекта нормативного правового акта принимается заместителем главы администрации Благодарненского муниципального района Ставропольского края, курирующим направление деятельности разработчика.</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4.6. В случае отсутствия положений, предусмотренных пунктом 4.2. настоящего Порядка, уполномоченный орган составляет положительное заключение, которое в пределах срока, указанного в пункте 4.1. настоящего Порядка направляет разработчику проекта нормативного правового акта.</w:t>
      </w: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r w:rsidRPr="00D92578">
        <w:rPr>
          <w:rFonts w:ascii="Arial" w:hAnsi="Arial" w:cs="Arial"/>
          <w:bCs/>
          <w:color w:val="auto"/>
          <w:sz w:val="16"/>
          <w:szCs w:val="16"/>
        </w:rPr>
        <w:t>4.7. Заключение подлежит размещению уполномоченным органом на официальном сайте администрации Благодарненского муниципального района Ставропольского края в сети «Интернет» не позднее 3 рабочих дней со дня его подписания.</w:t>
      </w:r>
    </w:p>
    <w:p w:rsid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1951"/>
        <w:gridCol w:w="3368"/>
      </w:tblGrid>
      <w:tr w:rsidR="00FA7A72" w:rsidRPr="00FA7A72" w:rsidTr="00FA7A72">
        <w:tc>
          <w:tcPr>
            <w:tcW w:w="1951" w:type="dxa"/>
            <w:shd w:val="clear" w:color="auto" w:fill="auto"/>
          </w:tcPr>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c>
        <w:tc>
          <w:tcPr>
            <w:tcW w:w="3368" w:type="dxa"/>
            <w:shd w:val="clear" w:color="auto" w:fill="auto"/>
          </w:tcPr>
          <w:p w:rsidR="00FA7A72" w:rsidRPr="00FA7A72" w:rsidRDefault="00FA7A72" w:rsidP="00FA7A72">
            <w:pPr>
              <w:widowControl w:val="0"/>
              <w:tabs>
                <w:tab w:val="left" w:pos="709"/>
                <w:tab w:val="left" w:pos="8222"/>
                <w:tab w:val="left" w:pos="8364"/>
              </w:tabs>
              <w:spacing w:line="180" w:lineRule="exact"/>
              <w:jc w:val="center"/>
              <w:outlineLvl w:val="0"/>
              <w:rPr>
                <w:rFonts w:ascii="Arial" w:hAnsi="Arial" w:cs="Arial"/>
                <w:bCs/>
                <w:color w:val="auto"/>
                <w:sz w:val="16"/>
                <w:szCs w:val="16"/>
              </w:rPr>
            </w:pPr>
            <w:r w:rsidRPr="00FA7A72">
              <w:rPr>
                <w:rFonts w:ascii="Arial" w:hAnsi="Arial" w:cs="Arial"/>
                <w:bCs/>
                <w:color w:val="auto"/>
                <w:sz w:val="16"/>
                <w:szCs w:val="16"/>
              </w:rPr>
              <w:t>Приложение 1</w:t>
            </w:r>
          </w:p>
          <w:p w:rsidR="00FA7A72" w:rsidRPr="00FA7A72" w:rsidRDefault="00FA7A72" w:rsidP="00FA7A72">
            <w:pPr>
              <w:widowControl w:val="0"/>
              <w:tabs>
                <w:tab w:val="left" w:pos="709"/>
                <w:tab w:val="left" w:pos="8222"/>
                <w:tab w:val="left" w:pos="8364"/>
              </w:tabs>
              <w:spacing w:line="180" w:lineRule="exact"/>
              <w:jc w:val="center"/>
              <w:outlineLvl w:val="0"/>
              <w:rPr>
                <w:rFonts w:ascii="Arial" w:hAnsi="Arial" w:cs="Arial"/>
                <w:bCs/>
                <w:color w:val="auto"/>
                <w:sz w:val="16"/>
                <w:szCs w:val="16"/>
              </w:rPr>
            </w:pPr>
            <w:r w:rsidRPr="00FA7A72">
              <w:rPr>
                <w:rFonts w:ascii="Arial" w:hAnsi="Arial" w:cs="Arial"/>
                <w:bCs/>
                <w:color w:val="auto"/>
                <w:sz w:val="16"/>
                <w:szCs w:val="16"/>
              </w:rPr>
              <w:t xml:space="preserve">к Порядку </w:t>
            </w:r>
            <w:proofErr w:type="gramStart"/>
            <w:r w:rsidRPr="00FA7A72">
              <w:rPr>
                <w:rFonts w:ascii="Arial" w:hAnsi="Arial" w:cs="Arial"/>
                <w:bCs/>
                <w:color w:val="auto"/>
                <w:sz w:val="16"/>
                <w:szCs w:val="16"/>
              </w:rPr>
              <w:t>проведения оценки регулирующего воздействия проектов нормативных правовых актов администрации</w:t>
            </w:r>
            <w:proofErr w:type="gramEnd"/>
            <w:r w:rsidRPr="00FA7A72">
              <w:rPr>
                <w:rFonts w:ascii="Arial" w:hAnsi="Arial" w:cs="Arial"/>
                <w:bCs/>
                <w:color w:val="auto"/>
                <w:sz w:val="16"/>
                <w:szCs w:val="16"/>
              </w:rPr>
              <w:t xml:space="preserve"> Благодарненского муниципального района Ставропольского края, затрагивающих вопросы предпринимательской и инвестиционной деятельности</w:t>
            </w:r>
          </w:p>
        </w:tc>
      </w:tr>
    </w:tbl>
    <w:p w:rsid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p>
    <w:p w:rsidR="00077135" w:rsidRPr="00D92578" w:rsidRDefault="00077135" w:rsidP="00D92578">
      <w:pPr>
        <w:widowControl w:val="0"/>
        <w:tabs>
          <w:tab w:val="left" w:pos="709"/>
          <w:tab w:val="left" w:pos="8222"/>
          <w:tab w:val="left" w:pos="8364"/>
        </w:tabs>
        <w:ind w:firstLine="709"/>
        <w:jc w:val="both"/>
        <w:outlineLvl w:val="0"/>
        <w:rPr>
          <w:rFonts w:ascii="Arial" w:hAnsi="Arial" w:cs="Arial"/>
          <w:bCs/>
          <w:color w:val="auto"/>
          <w:sz w:val="16"/>
          <w:szCs w:val="16"/>
        </w:rPr>
      </w:pPr>
    </w:p>
    <w:p w:rsidR="00D92578" w:rsidRPr="00D92578" w:rsidRDefault="00D92578" w:rsidP="00D92578">
      <w:pPr>
        <w:widowControl w:val="0"/>
        <w:tabs>
          <w:tab w:val="left" w:pos="709"/>
          <w:tab w:val="left" w:pos="8222"/>
          <w:tab w:val="left" w:pos="8364"/>
        </w:tabs>
        <w:ind w:firstLine="709"/>
        <w:jc w:val="both"/>
        <w:outlineLvl w:val="0"/>
        <w:rPr>
          <w:rFonts w:ascii="Arial" w:hAnsi="Arial" w:cs="Arial"/>
          <w:bCs/>
          <w:color w:val="auto"/>
          <w:sz w:val="16"/>
          <w:szCs w:val="16"/>
        </w:rPr>
      </w:pPr>
    </w:p>
    <w:p w:rsidR="00FA7A72" w:rsidRPr="00FA7A72" w:rsidRDefault="00FA7A72" w:rsidP="00FA7A72">
      <w:pPr>
        <w:widowControl w:val="0"/>
        <w:tabs>
          <w:tab w:val="left" w:pos="709"/>
          <w:tab w:val="left" w:pos="8222"/>
          <w:tab w:val="left" w:pos="8364"/>
        </w:tabs>
        <w:jc w:val="center"/>
        <w:outlineLvl w:val="0"/>
        <w:rPr>
          <w:rFonts w:ascii="Arial" w:hAnsi="Arial" w:cs="Arial"/>
          <w:bCs/>
          <w:color w:val="auto"/>
          <w:sz w:val="16"/>
          <w:szCs w:val="16"/>
        </w:rPr>
      </w:pPr>
      <w:r w:rsidRPr="00FA7A72">
        <w:rPr>
          <w:rFonts w:ascii="Arial" w:hAnsi="Arial" w:cs="Arial"/>
          <w:bCs/>
          <w:color w:val="auto"/>
          <w:sz w:val="16"/>
          <w:szCs w:val="16"/>
        </w:rPr>
        <w:lastRenderedPageBreak/>
        <w:t>ФОРМА</w:t>
      </w:r>
    </w:p>
    <w:p w:rsidR="00FA7A72" w:rsidRPr="00FA7A72" w:rsidRDefault="00FA7A72" w:rsidP="00FA7A72">
      <w:pPr>
        <w:widowControl w:val="0"/>
        <w:tabs>
          <w:tab w:val="left" w:pos="709"/>
          <w:tab w:val="left" w:pos="8222"/>
          <w:tab w:val="left" w:pos="8364"/>
        </w:tabs>
        <w:jc w:val="center"/>
        <w:outlineLvl w:val="0"/>
        <w:rPr>
          <w:rFonts w:ascii="Arial" w:hAnsi="Arial" w:cs="Arial"/>
          <w:bCs/>
          <w:color w:val="auto"/>
          <w:sz w:val="16"/>
          <w:szCs w:val="16"/>
        </w:rPr>
      </w:pPr>
      <w:r w:rsidRPr="00FA7A72">
        <w:rPr>
          <w:rFonts w:ascii="Arial" w:hAnsi="Arial" w:cs="Arial"/>
          <w:bCs/>
          <w:color w:val="auto"/>
          <w:sz w:val="16"/>
          <w:szCs w:val="16"/>
        </w:rPr>
        <w:t>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Благодарненского муниципального района Ставропольского края, затрагивающего вопросы осуществления предпринимательской и инвестиционной деятельности</w:t>
      </w:r>
    </w:p>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245" w:type="dxa"/>
        <w:tblInd w:w="62" w:type="dxa"/>
        <w:tblLayout w:type="fixed"/>
        <w:tblCellMar>
          <w:top w:w="75" w:type="dxa"/>
          <w:left w:w="0" w:type="dxa"/>
          <w:bottom w:w="75" w:type="dxa"/>
          <w:right w:w="0" w:type="dxa"/>
        </w:tblCellMar>
        <w:tblLook w:val="0000" w:firstRow="0" w:lastRow="0" w:firstColumn="0" w:lastColumn="0" w:noHBand="0" w:noVBand="0"/>
      </w:tblPr>
      <w:tblGrid>
        <w:gridCol w:w="5245"/>
      </w:tblGrid>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sidRPr="00FA7A72">
              <w:rPr>
                <w:rFonts w:ascii="Arial" w:hAnsi="Arial" w:cs="Arial"/>
                <w:bCs/>
                <w:color w:val="auto"/>
                <w:sz w:val="16"/>
                <w:szCs w:val="16"/>
              </w:rPr>
              <w:t>1. Описание общественных отношений, предлагаемых к правовому регулированию.</w:t>
            </w: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sidRPr="00FA7A72">
              <w:rPr>
                <w:rFonts w:ascii="Arial" w:hAnsi="Arial" w:cs="Arial"/>
                <w:bCs/>
                <w:color w:val="auto"/>
                <w:sz w:val="16"/>
                <w:szCs w:val="16"/>
              </w:rPr>
              <w:t>2. Наименование организации,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Благодарненского муниципального района Ставропольского края, затрагивающего вопросы осуществления предпринимательской и инвестиционной деятельности (далее соответственно - предложения, проект правового акта).</w:t>
            </w: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sidRPr="00FA7A72">
              <w:rPr>
                <w:rFonts w:ascii="Arial" w:hAnsi="Arial" w:cs="Arial"/>
                <w:bCs/>
                <w:color w:val="auto"/>
                <w:sz w:val="16"/>
                <w:szCs w:val="16"/>
              </w:rPr>
              <w:t>3. Срок, установленный разработчиком проекта правового акта для направления предложений.</w:t>
            </w: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sidRPr="00FA7A72">
              <w:rPr>
                <w:rFonts w:ascii="Arial" w:hAnsi="Arial" w:cs="Arial"/>
                <w:bCs/>
                <w:color w:val="auto"/>
                <w:sz w:val="16"/>
                <w:szCs w:val="16"/>
              </w:rPr>
              <w:t>4. Описание необходимости (отсутствия необходимости) правового регулирования предлагаемых общественных отношений.</w:t>
            </w: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ind w:firstLine="709"/>
              <w:jc w:val="both"/>
              <w:outlineLvl w:val="0"/>
              <w:rPr>
                <w:rFonts w:ascii="Arial" w:hAnsi="Arial" w:cs="Arial"/>
                <w:bCs/>
                <w:color w:val="auto"/>
                <w:sz w:val="16"/>
                <w:szCs w:val="16"/>
              </w:rPr>
            </w:pPr>
          </w:p>
        </w:tc>
      </w:tr>
      <w:tr w:rsidR="00FA7A72" w:rsidRPr="00FA7A72" w:rsidTr="00FA7A72">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sidRPr="00FA7A72">
              <w:rPr>
                <w:rFonts w:ascii="Arial" w:hAnsi="Arial" w:cs="Arial"/>
                <w:bCs/>
                <w:color w:val="auto"/>
                <w:sz w:val="16"/>
                <w:szCs w:val="16"/>
              </w:rPr>
              <w:t>5. Описание возможных вариантов правового регулирования общественных отношений, предлагаемых к правовому регулированию (заполняется в случае, если в разделе 4 сделан вывод о необходимости правового регулирования предлагаемых общественных отношений).</w:t>
            </w:r>
          </w:p>
        </w:tc>
      </w:tr>
    </w:tbl>
    <w:p w:rsid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p>
    <w:p w:rsid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p>
    <w:p w:rsidR="00FA7A72" w:rsidRPr="00FA7A72" w:rsidRDefault="00FA7A72" w:rsidP="00FA7A72">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t>Должность ________________Ф.И.О. _______________</w:t>
      </w:r>
      <w:r w:rsidRPr="00FA7A72">
        <w:rPr>
          <w:rFonts w:ascii="Arial" w:hAnsi="Arial" w:cs="Arial"/>
          <w:bCs/>
          <w:color w:val="auto"/>
          <w:sz w:val="16"/>
          <w:szCs w:val="16"/>
        </w:rPr>
        <w:t xml:space="preserve"> Подпись</w:t>
      </w:r>
    </w:p>
    <w:p w:rsidR="00BF343C" w:rsidRDefault="00FA7A72" w:rsidP="00FA7A72">
      <w:pPr>
        <w:widowControl w:val="0"/>
        <w:tabs>
          <w:tab w:val="left" w:pos="709"/>
          <w:tab w:val="left" w:pos="8222"/>
          <w:tab w:val="left" w:pos="8364"/>
        </w:tabs>
        <w:jc w:val="center"/>
        <w:outlineLvl w:val="0"/>
        <w:rPr>
          <w:rFonts w:ascii="Arial" w:hAnsi="Arial" w:cs="Arial"/>
          <w:bCs/>
          <w:color w:val="auto"/>
          <w:sz w:val="12"/>
          <w:szCs w:val="12"/>
        </w:rPr>
      </w:pPr>
      <w:r w:rsidRPr="00FA7A72">
        <w:rPr>
          <w:rFonts w:ascii="Arial" w:hAnsi="Arial" w:cs="Arial"/>
          <w:bCs/>
          <w:color w:val="auto"/>
          <w:sz w:val="12"/>
          <w:szCs w:val="12"/>
        </w:rPr>
        <w:t>(руководитель разработчика проекта правового акта)</w:t>
      </w:r>
    </w:p>
    <w:p w:rsidR="00FA7A72" w:rsidRDefault="00FA7A72" w:rsidP="00FA7A72">
      <w:pPr>
        <w:widowControl w:val="0"/>
        <w:tabs>
          <w:tab w:val="left" w:pos="709"/>
          <w:tab w:val="left" w:pos="8222"/>
          <w:tab w:val="left" w:pos="8364"/>
        </w:tabs>
        <w:jc w:val="center"/>
        <w:outlineLvl w:val="0"/>
        <w:rPr>
          <w:rFonts w:ascii="Arial" w:hAnsi="Arial" w:cs="Arial"/>
          <w:bCs/>
          <w:color w:val="auto"/>
          <w:sz w:val="12"/>
          <w:szCs w:val="12"/>
        </w:rPr>
      </w:pPr>
    </w:p>
    <w:p w:rsidR="002B5A16" w:rsidRDefault="002B5A16" w:rsidP="00FA7A72">
      <w:pPr>
        <w:widowControl w:val="0"/>
        <w:tabs>
          <w:tab w:val="left" w:pos="709"/>
          <w:tab w:val="left" w:pos="8222"/>
          <w:tab w:val="left" w:pos="8364"/>
        </w:tabs>
        <w:jc w:val="center"/>
        <w:outlineLvl w:val="0"/>
        <w:rPr>
          <w:rFonts w:ascii="Arial" w:hAnsi="Arial" w:cs="Arial"/>
          <w:bCs/>
          <w:color w:val="auto"/>
          <w:sz w:val="12"/>
          <w:szCs w:val="12"/>
        </w:rPr>
      </w:pPr>
    </w:p>
    <w:p w:rsidR="002B5A16" w:rsidRDefault="002B5A16" w:rsidP="00FA7A72">
      <w:pPr>
        <w:widowControl w:val="0"/>
        <w:tabs>
          <w:tab w:val="left" w:pos="709"/>
          <w:tab w:val="left" w:pos="8222"/>
          <w:tab w:val="left" w:pos="8364"/>
        </w:tabs>
        <w:jc w:val="center"/>
        <w:outlineLvl w:val="0"/>
        <w:rPr>
          <w:rFonts w:ascii="Arial" w:hAnsi="Arial" w:cs="Arial"/>
          <w:bCs/>
          <w:color w:val="auto"/>
          <w:sz w:val="12"/>
          <w:szCs w:val="12"/>
        </w:rPr>
      </w:pPr>
    </w:p>
    <w:tbl>
      <w:tblPr>
        <w:tblW w:w="0" w:type="auto"/>
        <w:tblLook w:val="04A0" w:firstRow="1" w:lastRow="0" w:firstColumn="1" w:lastColumn="0" w:noHBand="0" w:noVBand="1"/>
      </w:tblPr>
      <w:tblGrid>
        <w:gridCol w:w="2186"/>
        <w:gridCol w:w="3133"/>
      </w:tblGrid>
      <w:tr w:rsidR="00FA7A72" w:rsidRPr="002B5A16" w:rsidTr="0068176A">
        <w:tc>
          <w:tcPr>
            <w:tcW w:w="4785" w:type="dxa"/>
            <w:shd w:val="clear" w:color="auto" w:fill="auto"/>
          </w:tcPr>
          <w:p w:rsidR="00FA7A72" w:rsidRPr="00FA7A72" w:rsidRDefault="00FA7A72" w:rsidP="00FA7A72">
            <w:pPr>
              <w:widowControl w:val="0"/>
              <w:tabs>
                <w:tab w:val="left" w:pos="709"/>
                <w:tab w:val="left" w:pos="8222"/>
                <w:tab w:val="left" w:pos="8364"/>
              </w:tabs>
              <w:jc w:val="center"/>
              <w:outlineLvl w:val="0"/>
              <w:rPr>
                <w:rFonts w:ascii="Arial" w:hAnsi="Arial" w:cs="Arial"/>
                <w:bCs/>
                <w:color w:val="auto"/>
                <w:sz w:val="12"/>
                <w:szCs w:val="12"/>
              </w:rPr>
            </w:pPr>
          </w:p>
        </w:tc>
        <w:tc>
          <w:tcPr>
            <w:tcW w:w="4785" w:type="dxa"/>
            <w:shd w:val="clear" w:color="auto" w:fill="auto"/>
          </w:tcPr>
          <w:p w:rsidR="00FA7A72" w:rsidRPr="002B5A16" w:rsidRDefault="00FA7A72" w:rsidP="002B5A16">
            <w:pPr>
              <w:widowControl w:val="0"/>
              <w:tabs>
                <w:tab w:val="left" w:pos="709"/>
                <w:tab w:val="left" w:pos="8222"/>
                <w:tab w:val="left" w:pos="8364"/>
              </w:tabs>
              <w:spacing w:line="180" w:lineRule="exact"/>
              <w:jc w:val="center"/>
              <w:outlineLvl w:val="0"/>
              <w:rPr>
                <w:rFonts w:ascii="Arial" w:hAnsi="Arial" w:cs="Arial"/>
                <w:bCs/>
                <w:color w:val="auto"/>
                <w:sz w:val="16"/>
                <w:szCs w:val="16"/>
              </w:rPr>
            </w:pPr>
            <w:r w:rsidRPr="002B5A16">
              <w:rPr>
                <w:rFonts w:ascii="Arial" w:hAnsi="Arial" w:cs="Arial"/>
                <w:bCs/>
                <w:color w:val="auto"/>
                <w:sz w:val="16"/>
                <w:szCs w:val="16"/>
              </w:rPr>
              <w:t>Приложение 2</w:t>
            </w:r>
          </w:p>
          <w:p w:rsidR="00FA7A72" w:rsidRPr="002B5A16" w:rsidRDefault="00FA7A72" w:rsidP="002B5A16">
            <w:pPr>
              <w:widowControl w:val="0"/>
              <w:tabs>
                <w:tab w:val="left" w:pos="709"/>
                <w:tab w:val="left" w:pos="8222"/>
                <w:tab w:val="left" w:pos="8364"/>
              </w:tabs>
              <w:spacing w:line="180" w:lineRule="exact"/>
              <w:jc w:val="center"/>
              <w:outlineLvl w:val="0"/>
              <w:rPr>
                <w:rFonts w:ascii="Arial" w:hAnsi="Arial" w:cs="Arial"/>
                <w:bCs/>
                <w:color w:val="auto"/>
                <w:sz w:val="16"/>
                <w:szCs w:val="16"/>
              </w:rPr>
            </w:pPr>
            <w:r w:rsidRPr="002B5A16">
              <w:rPr>
                <w:rFonts w:ascii="Arial" w:hAnsi="Arial" w:cs="Arial"/>
                <w:bCs/>
                <w:color w:val="auto"/>
                <w:sz w:val="16"/>
                <w:szCs w:val="16"/>
              </w:rPr>
              <w:t xml:space="preserve">к Порядку </w:t>
            </w:r>
            <w:proofErr w:type="gramStart"/>
            <w:r w:rsidRPr="002B5A16">
              <w:rPr>
                <w:rFonts w:ascii="Arial" w:hAnsi="Arial" w:cs="Arial"/>
                <w:bCs/>
                <w:color w:val="auto"/>
                <w:sz w:val="16"/>
                <w:szCs w:val="16"/>
              </w:rPr>
              <w:t>проведения оценки регулирующего воздействия проектов нормативных правовых актов администрации</w:t>
            </w:r>
            <w:proofErr w:type="gramEnd"/>
            <w:r w:rsidRPr="002B5A16">
              <w:rPr>
                <w:rFonts w:ascii="Arial" w:hAnsi="Arial" w:cs="Arial"/>
                <w:bCs/>
                <w:color w:val="auto"/>
                <w:sz w:val="16"/>
                <w:szCs w:val="16"/>
              </w:rPr>
              <w:t xml:space="preserve"> Благодарненского муниципального района Ставропольского края, затрагивающих вопросы предпринимательской и инвестиционной деятельности</w:t>
            </w:r>
          </w:p>
        </w:tc>
      </w:tr>
    </w:tbl>
    <w:p w:rsidR="00FA7A72" w:rsidRDefault="00FA7A72" w:rsidP="00FA7A72">
      <w:pPr>
        <w:widowControl w:val="0"/>
        <w:tabs>
          <w:tab w:val="left" w:pos="709"/>
          <w:tab w:val="left" w:pos="8222"/>
          <w:tab w:val="left" w:pos="8364"/>
        </w:tabs>
        <w:jc w:val="center"/>
        <w:outlineLvl w:val="0"/>
        <w:rPr>
          <w:rFonts w:ascii="Arial" w:hAnsi="Arial" w:cs="Arial"/>
          <w:bCs/>
          <w:color w:val="auto"/>
          <w:sz w:val="12"/>
          <w:szCs w:val="12"/>
        </w:rPr>
      </w:pP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2"/>
          <w:szCs w:val="12"/>
        </w:rPr>
      </w:pP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r w:rsidRPr="002B5A16">
        <w:rPr>
          <w:rFonts w:ascii="Arial" w:hAnsi="Arial" w:cs="Arial"/>
          <w:bCs/>
          <w:color w:val="auto"/>
          <w:sz w:val="16"/>
          <w:szCs w:val="16"/>
        </w:rPr>
        <w:t>СВОДНЫЙ ОТЧЕТ</w:t>
      </w: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r w:rsidRPr="002B5A16">
        <w:rPr>
          <w:rFonts w:ascii="Arial" w:hAnsi="Arial" w:cs="Arial"/>
          <w:bCs/>
          <w:color w:val="auto"/>
          <w:sz w:val="16"/>
          <w:szCs w:val="16"/>
        </w:rPr>
        <w:t>о результатах проведения оценки регулирующего воздействия</w:t>
      </w: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r w:rsidRPr="002B5A16">
        <w:rPr>
          <w:rFonts w:ascii="Arial" w:hAnsi="Arial" w:cs="Arial"/>
          <w:bCs/>
          <w:color w:val="auto"/>
          <w:sz w:val="16"/>
          <w:szCs w:val="16"/>
        </w:rPr>
        <w:t>проектов нормативных правовых актов администрации</w:t>
      </w: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r w:rsidRPr="002B5A16">
        <w:rPr>
          <w:rFonts w:ascii="Arial" w:hAnsi="Arial" w:cs="Arial"/>
          <w:bCs/>
          <w:color w:val="auto"/>
          <w:sz w:val="16"/>
          <w:szCs w:val="16"/>
        </w:rPr>
        <w:t xml:space="preserve">Благодарненского муниципального района Ставропольского края, </w:t>
      </w:r>
      <w:proofErr w:type="gramStart"/>
      <w:r w:rsidRPr="002B5A16">
        <w:rPr>
          <w:rFonts w:ascii="Arial" w:hAnsi="Arial" w:cs="Arial"/>
          <w:bCs/>
          <w:color w:val="auto"/>
          <w:sz w:val="16"/>
          <w:szCs w:val="16"/>
        </w:rPr>
        <w:t>затрагивающих</w:t>
      </w:r>
      <w:proofErr w:type="gramEnd"/>
      <w:r w:rsidRPr="002B5A16">
        <w:rPr>
          <w:rFonts w:ascii="Arial" w:hAnsi="Arial" w:cs="Arial"/>
          <w:bCs/>
          <w:color w:val="auto"/>
          <w:sz w:val="16"/>
          <w:szCs w:val="16"/>
        </w:rPr>
        <w:t xml:space="preserve"> вопросы осуществления</w:t>
      </w: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r w:rsidRPr="002B5A16">
        <w:rPr>
          <w:rFonts w:ascii="Arial" w:hAnsi="Arial" w:cs="Arial"/>
          <w:bCs/>
          <w:color w:val="auto"/>
          <w:sz w:val="16"/>
          <w:szCs w:val="16"/>
        </w:rPr>
        <w:t>предпринимательской и инвестиционной деятельности</w:t>
      </w: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6"/>
          <w:szCs w:val="16"/>
        </w:rPr>
      </w:pPr>
    </w:p>
    <w:p w:rsidR="002B5A16" w:rsidRPr="002B5A16" w:rsidRDefault="002B5A16" w:rsidP="002B5A16">
      <w:pPr>
        <w:widowControl w:val="0"/>
        <w:tabs>
          <w:tab w:val="left" w:pos="709"/>
          <w:tab w:val="left" w:pos="8222"/>
          <w:tab w:val="left" w:pos="8364"/>
        </w:tabs>
        <w:ind w:firstLine="709"/>
        <w:jc w:val="center"/>
        <w:outlineLvl w:val="0"/>
        <w:rPr>
          <w:rFonts w:ascii="Arial" w:hAnsi="Arial" w:cs="Arial"/>
          <w:bCs/>
          <w:color w:val="auto"/>
          <w:sz w:val="16"/>
          <w:szCs w:val="16"/>
        </w:rPr>
      </w:pPr>
      <w:r w:rsidRPr="002B5A16">
        <w:rPr>
          <w:rFonts w:ascii="Arial" w:hAnsi="Arial" w:cs="Arial"/>
          <w:bCs/>
          <w:color w:val="auto"/>
          <w:sz w:val="16"/>
          <w:szCs w:val="16"/>
        </w:rPr>
        <w:t>1. Общая информация</w:t>
      </w:r>
    </w:p>
    <w:p w:rsidR="002B5A16" w:rsidRPr="002B5A16" w:rsidRDefault="002B5A16" w:rsidP="002B5A16">
      <w:pPr>
        <w:widowControl w:val="0"/>
        <w:tabs>
          <w:tab w:val="left" w:pos="709"/>
          <w:tab w:val="left" w:pos="8222"/>
          <w:tab w:val="left" w:pos="8364"/>
        </w:tabs>
        <w:ind w:firstLine="709"/>
        <w:jc w:val="both"/>
        <w:outlineLvl w:val="0"/>
        <w:rPr>
          <w:rFonts w:ascii="Arial" w:hAnsi="Arial" w:cs="Arial"/>
          <w:bCs/>
          <w:color w:val="auto"/>
          <w:sz w:val="12"/>
          <w:szCs w:val="12"/>
        </w:rPr>
      </w:pPr>
      <w:r w:rsidRPr="002B5A16">
        <w:rPr>
          <w:rFonts w:ascii="Arial" w:hAnsi="Arial" w:cs="Arial"/>
          <w:bCs/>
          <w:color w:val="auto"/>
          <w:sz w:val="16"/>
          <w:szCs w:val="16"/>
        </w:rPr>
        <w:t xml:space="preserve">1.1.  Отдел или орган администрации Благодарненского муниципального района Ставропольского края -  разработчик проекта нормативного правового акта администрации Благодарненского муниципального района Ставропольского края, затрагивающего вопросы осуществления предпринимательской и инвестиционной деятельности (далее соответственно - разработчик нормативного правового акта, </w:t>
      </w:r>
      <w:r w:rsidRPr="002B5A16">
        <w:rPr>
          <w:rFonts w:ascii="Arial" w:hAnsi="Arial" w:cs="Arial"/>
          <w:sz w:val="16"/>
          <w:szCs w:val="16"/>
        </w:rPr>
        <w:t>нормативный правовой акт):</w:t>
      </w:r>
      <w:r w:rsidRPr="002B5A16">
        <w:rPr>
          <w:rFonts w:ascii="Arial" w:hAnsi="Arial" w:cs="Arial"/>
          <w:bCs/>
          <w:color w:val="auto"/>
          <w:sz w:val="12"/>
          <w:szCs w:val="12"/>
        </w:rPr>
        <w:t xml:space="preserve"> __________________________________________________________________</w:t>
      </w:r>
      <w:r>
        <w:rPr>
          <w:rFonts w:ascii="Arial" w:hAnsi="Arial" w:cs="Arial"/>
          <w:bCs/>
          <w:color w:val="auto"/>
          <w:sz w:val="12"/>
          <w:szCs w:val="12"/>
        </w:rPr>
        <w:t>_____</w:t>
      </w:r>
    </w:p>
    <w:p w:rsidR="002B5A16" w:rsidRDefault="002B5A16" w:rsidP="002B5A16">
      <w:pPr>
        <w:widowControl w:val="0"/>
        <w:tabs>
          <w:tab w:val="left" w:pos="709"/>
          <w:tab w:val="left" w:pos="8222"/>
          <w:tab w:val="left" w:pos="8364"/>
        </w:tabs>
        <w:jc w:val="center"/>
        <w:outlineLvl w:val="0"/>
        <w:rPr>
          <w:rFonts w:ascii="Arial" w:hAnsi="Arial" w:cs="Arial"/>
          <w:bCs/>
          <w:color w:val="auto"/>
          <w:sz w:val="12"/>
          <w:szCs w:val="12"/>
        </w:rPr>
      </w:pPr>
      <w:r w:rsidRPr="002B5A16">
        <w:rPr>
          <w:rFonts w:ascii="Arial" w:hAnsi="Arial" w:cs="Arial"/>
          <w:bCs/>
          <w:color w:val="auto"/>
          <w:sz w:val="12"/>
          <w:szCs w:val="12"/>
        </w:rPr>
        <w:t>(полное и краткое наименования)</w:t>
      </w:r>
    </w:p>
    <w:p w:rsidR="002B5A16" w:rsidRPr="002B5A16" w:rsidRDefault="002B5A16" w:rsidP="002B5A16">
      <w:pPr>
        <w:widowControl w:val="0"/>
        <w:tabs>
          <w:tab w:val="left" w:pos="709"/>
          <w:tab w:val="left" w:pos="8222"/>
          <w:tab w:val="left" w:pos="8364"/>
        </w:tabs>
        <w:ind w:firstLine="709"/>
        <w:jc w:val="center"/>
        <w:outlineLvl w:val="0"/>
        <w:rPr>
          <w:rFonts w:ascii="Arial" w:hAnsi="Arial" w:cs="Arial"/>
          <w:bCs/>
          <w:color w:val="auto"/>
          <w:sz w:val="12"/>
          <w:szCs w:val="12"/>
        </w:rPr>
      </w:pPr>
      <w:r w:rsidRPr="002B5A16">
        <w:rPr>
          <w:rFonts w:ascii="Arial" w:hAnsi="Arial" w:cs="Arial"/>
          <w:bCs/>
          <w:color w:val="auto"/>
          <w:sz w:val="16"/>
          <w:szCs w:val="16"/>
        </w:rPr>
        <w:t xml:space="preserve">1.2. Вид и наименование нормативного правового акта:   </w:t>
      </w:r>
      <w:r w:rsidRPr="002B5A16">
        <w:rPr>
          <w:rFonts w:ascii="Arial" w:hAnsi="Arial" w:cs="Arial"/>
          <w:bCs/>
          <w:color w:val="auto"/>
          <w:sz w:val="16"/>
          <w:szCs w:val="16"/>
        </w:rPr>
        <w:lastRenderedPageBreak/>
        <w:t>_______________________________________</w:t>
      </w:r>
      <w:r>
        <w:rPr>
          <w:rFonts w:ascii="Arial" w:hAnsi="Arial" w:cs="Arial"/>
          <w:bCs/>
          <w:color w:val="auto"/>
          <w:sz w:val="16"/>
          <w:szCs w:val="16"/>
        </w:rPr>
        <w:t>__________________</w:t>
      </w:r>
    </w:p>
    <w:p w:rsidR="002B5A16" w:rsidRPr="002B5A16" w:rsidRDefault="002B5A16" w:rsidP="002B5A16">
      <w:pPr>
        <w:widowControl w:val="0"/>
        <w:tabs>
          <w:tab w:val="left" w:pos="709"/>
          <w:tab w:val="left" w:pos="8222"/>
          <w:tab w:val="left" w:pos="8364"/>
        </w:tabs>
        <w:spacing w:line="140" w:lineRule="exact"/>
        <w:jc w:val="center"/>
        <w:outlineLvl w:val="0"/>
        <w:rPr>
          <w:rFonts w:ascii="Arial" w:hAnsi="Arial" w:cs="Arial"/>
          <w:bCs/>
          <w:color w:val="auto"/>
          <w:sz w:val="12"/>
          <w:szCs w:val="12"/>
        </w:rPr>
      </w:pPr>
      <w:r w:rsidRPr="002B5A16">
        <w:rPr>
          <w:rFonts w:ascii="Arial" w:hAnsi="Arial" w:cs="Arial"/>
          <w:bCs/>
          <w:color w:val="auto"/>
          <w:sz w:val="16"/>
          <w:szCs w:val="16"/>
        </w:rPr>
        <w:t>(</w:t>
      </w:r>
      <w:r w:rsidRPr="002B5A16">
        <w:rPr>
          <w:rFonts w:ascii="Arial" w:hAnsi="Arial" w:cs="Arial"/>
          <w:bCs/>
          <w:color w:val="auto"/>
          <w:sz w:val="12"/>
          <w:szCs w:val="12"/>
        </w:rPr>
        <w:t>место для текстового описания)</w:t>
      </w:r>
    </w:p>
    <w:p w:rsidR="002B5A16" w:rsidRPr="002B5A16" w:rsidRDefault="00DB49D4" w:rsidP="00077135">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   </w:t>
      </w:r>
      <w:r w:rsidR="002B5A16" w:rsidRPr="002B5A16">
        <w:rPr>
          <w:rFonts w:ascii="Arial" w:hAnsi="Arial" w:cs="Arial"/>
          <w:bCs/>
          <w:color w:val="auto"/>
          <w:sz w:val="16"/>
          <w:szCs w:val="16"/>
        </w:rPr>
        <w:t>1.3.  Предполагаемая дата вступления в силу нормативного правового акта</w:t>
      </w:r>
      <w:r w:rsidR="002B5A16">
        <w:rPr>
          <w:rFonts w:ascii="Arial" w:hAnsi="Arial" w:cs="Arial"/>
          <w:bCs/>
          <w:color w:val="auto"/>
          <w:sz w:val="16"/>
          <w:szCs w:val="16"/>
        </w:rPr>
        <w:t xml:space="preserve"> </w:t>
      </w:r>
      <w:r w:rsidR="002B5A16" w:rsidRPr="002B5A16">
        <w:rPr>
          <w:rFonts w:ascii="Arial" w:hAnsi="Arial" w:cs="Arial"/>
          <w:bCs/>
          <w:color w:val="auto"/>
          <w:sz w:val="16"/>
          <w:szCs w:val="16"/>
        </w:rPr>
        <w:t>администрации Благодарненского муниципального района Ставропольского края, затрагивающего вопросы осуществления предпринимательской и инвестиционной деятельности _______________________________________</w:t>
      </w:r>
      <w:r w:rsidR="002B5A16">
        <w:rPr>
          <w:rFonts w:ascii="Arial" w:hAnsi="Arial" w:cs="Arial"/>
          <w:bCs/>
          <w:color w:val="auto"/>
          <w:sz w:val="16"/>
          <w:szCs w:val="16"/>
        </w:rPr>
        <w:t>__________________</w:t>
      </w:r>
    </w:p>
    <w:p w:rsidR="002B5A16" w:rsidRPr="002B5A16" w:rsidRDefault="002B5A16" w:rsidP="00077135">
      <w:pPr>
        <w:widowControl w:val="0"/>
        <w:tabs>
          <w:tab w:val="left" w:pos="709"/>
          <w:tab w:val="left" w:pos="8222"/>
          <w:tab w:val="left" w:pos="8364"/>
        </w:tabs>
        <w:ind w:firstLine="426"/>
        <w:jc w:val="center"/>
        <w:outlineLvl w:val="0"/>
        <w:rPr>
          <w:rFonts w:ascii="Arial" w:hAnsi="Arial" w:cs="Arial"/>
          <w:bCs/>
          <w:color w:val="auto"/>
          <w:spacing w:val="-20"/>
          <w:sz w:val="12"/>
          <w:szCs w:val="12"/>
        </w:rPr>
      </w:pPr>
      <w:r w:rsidRPr="002B5A16">
        <w:rPr>
          <w:rFonts w:ascii="Arial" w:hAnsi="Arial" w:cs="Arial"/>
          <w:bCs/>
          <w:color w:val="auto"/>
          <w:spacing w:val="-20"/>
          <w:sz w:val="12"/>
          <w:szCs w:val="12"/>
        </w:rPr>
        <w:t>(указывается дата; если положения вводятся в действие в разное   время, то это указывается в разделе 10)</w:t>
      </w:r>
    </w:p>
    <w:p w:rsidR="002B5A16" w:rsidRPr="002B5A16" w:rsidRDefault="002B5A16" w:rsidP="00077135">
      <w:pPr>
        <w:widowControl w:val="0"/>
        <w:tabs>
          <w:tab w:val="left" w:pos="709"/>
          <w:tab w:val="left" w:pos="8222"/>
          <w:tab w:val="left" w:pos="8364"/>
        </w:tabs>
        <w:ind w:firstLine="426"/>
        <w:jc w:val="both"/>
        <w:outlineLvl w:val="0"/>
        <w:rPr>
          <w:rFonts w:ascii="Arial" w:hAnsi="Arial" w:cs="Arial"/>
          <w:bCs/>
          <w:color w:val="auto"/>
          <w:sz w:val="12"/>
          <w:szCs w:val="12"/>
        </w:rPr>
      </w:pPr>
      <w:r w:rsidRPr="002B5A16">
        <w:rPr>
          <w:rFonts w:ascii="Arial" w:hAnsi="Arial" w:cs="Arial"/>
          <w:bCs/>
          <w:color w:val="auto"/>
          <w:sz w:val="16"/>
          <w:szCs w:val="16"/>
        </w:rPr>
        <w:t xml:space="preserve">    1.4.   Краткое   описание   проблемы, на решение которой направлено</w:t>
      </w:r>
      <w:r>
        <w:rPr>
          <w:rFonts w:ascii="Arial" w:hAnsi="Arial" w:cs="Arial"/>
          <w:bCs/>
          <w:color w:val="auto"/>
          <w:sz w:val="16"/>
          <w:szCs w:val="16"/>
        </w:rPr>
        <w:t xml:space="preserve"> </w:t>
      </w:r>
      <w:r w:rsidRPr="002B5A16">
        <w:rPr>
          <w:rFonts w:ascii="Arial" w:hAnsi="Arial" w:cs="Arial"/>
          <w:bCs/>
          <w:color w:val="auto"/>
          <w:sz w:val="16"/>
          <w:szCs w:val="16"/>
        </w:rPr>
        <w:t>предлагаемое правовое регулирование:</w:t>
      </w:r>
      <w:r w:rsidRPr="002B5A16">
        <w:rPr>
          <w:rFonts w:ascii="Arial" w:hAnsi="Arial" w:cs="Arial"/>
          <w:bCs/>
          <w:color w:val="auto"/>
          <w:sz w:val="12"/>
          <w:szCs w:val="12"/>
        </w:rPr>
        <w:t xml:space="preserve">  __________________________________________________________________</w:t>
      </w:r>
      <w:r w:rsidR="00DB49D4">
        <w:rPr>
          <w:rFonts w:ascii="Arial" w:hAnsi="Arial" w:cs="Arial"/>
          <w:bCs/>
          <w:color w:val="auto"/>
          <w:sz w:val="12"/>
          <w:szCs w:val="12"/>
        </w:rPr>
        <w:t>__________</w:t>
      </w:r>
    </w:p>
    <w:p w:rsidR="002B5A16" w:rsidRPr="002B5A16"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2B5A16">
        <w:rPr>
          <w:rFonts w:ascii="Arial" w:hAnsi="Arial" w:cs="Arial"/>
          <w:bCs/>
          <w:color w:val="auto"/>
          <w:sz w:val="12"/>
          <w:szCs w:val="12"/>
        </w:rPr>
        <w:t>(место для текстового описания)</w:t>
      </w:r>
    </w:p>
    <w:p w:rsidR="002B5A16" w:rsidRPr="002B5A16" w:rsidRDefault="002B5A16" w:rsidP="00077135">
      <w:pPr>
        <w:widowControl w:val="0"/>
        <w:tabs>
          <w:tab w:val="left" w:pos="709"/>
          <w:tab w:val="left" w:pos="8222"/>
          <w:tab w:val="left" w:pos="8364"/>
        </w:tabs>
        <w:ind w:firstLine="426"/>
        <w:jc w:val="both"/>
        <w:outlineLvl w:val="0"/>
        <w:rPr>
          <w:rFonts w:ascii="Arial" w:hAnsi="Arial" w:cs="Arial"/>
          <w:bCs/>
          <w:color w:val="auto"/>
          <w:sz w:val="12"/>
          <w:szCs w:val="12"/>
        </w:rPr>
      </w:pPr>
      <w:r w:rsidRPr="00DB49D4">
        <w:rPr>
          <w:rFonts w:ascii="Arial" w:hAnsi="Arial" w:cs="Arial"/>
          <w:bCs/>
          <w:color w:val="auto"/>
          <w:sz w:val="16"/>
          <w:szCs w:val="16"/>
        </w:rPr>
        <w:t xml:space="preserve">    1.5. Краткое описание целей предлагаемого правового регулирования:</w:t>
      </w:r>
      <w:r w:rsidRPr="002B5A16">
        <w:rPr>
          <w:rFonts w:ascii="Arial" w:hAnsi="Arial" w:cs="Arial"/>
          <w:bCs/>
          <w:color w:val="auto"/>
          <w:sz w:val="12"/>
          <w:szCs w:val="12"/>
        </w:rPr>
        <w:t xml:space="preserve">    __________________________________________________________________</w:t>
      </w:r>
      <w:r w:rsidR="00DB49D4">
        <w:rPr>
          <w:rFonts w:ascii="Arial" w:hAnsi="Arial" w:cs="Arial"/>
          <w:bCs/>
          <w:color w:val="auto"/>
          <w:sz w:val="12"/>
          <w:szCs w:val="12"/>
        </w:rPr>
        <w:t>__________</w:t>
      </w:r>
    </w:p>
    <w:p w:rsidR="00DB49D4"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2B5A16">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2"/>
          <w:szCs w:val="12"/>
        </w:rPr>
      </w:pPr>
      <w:r w:rsidRPr="00DB49D4">
        <w:rPr>
          <w:rFonts w:ascii="Arial" w:hAnsi="Arial" w:cs="Arial"/>
          <w:bCs/>
          <w:color w:val="auto"/>
          <w:sz w:val="16"/>
          <w:szCs w:val="16"/>
        </w:rPr>
        <w:t>1.6. Краткое описание содержания предлагаемого</w:t>
      </w:r>
      <w:r w:rsidR="00DB49D4">
        <w:rPr>
          <w:rFonts w:ascii="Arial" w:hAnsi="Arial" w:cs="Arial"/>
          <w:bCs/>
          <w:color w:val="auto"/>
          <w:sz w:val="16"/>
          <w:szCs w:val="16"/>
        </w:rPr>
        <w:t xml:space="preserve"> </w:t>
      </w:r>
      <w:r w:rsidRPr="00DB49D4">
        <w:rPr>
          <w:rFonts w:ascii="Arial" w:hAnsi="Arial" w:cs="Arial"/>
          <w:bCs/>
          <w:color w:val="auto"/>
          <w:sz w:val="16"/>
          <w:szCs w:val="16"/>
        </w:rPr>
        <w:t>правового регулирования:   ________________________________________</w:t>
      </w:r>
      <w:r w:rsidR="00DB49D4">
        <w:rPr>
          <w:rFonts w:ascii="Arial" w:hAnsi="Arial" w:cs="Arial"/>
          <w:bCs/>
          <w:color w:val="auto"/>
          <w:sz w:val="16"/>
          <w:szCs w:val="16"/>
        </w:rPr>
        <w:t>_________________</w:t>
      </w:r>
    </w:p>
    <w:p w:rsidR="002B5A16" w:rsidRPr="002B5A16"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2B5A16">
        <w:rPr>
          <w:rFonts w:ascii="Arial" w:hAnsi="Arial" w:cs="Arial"/>
          <w:bCs/>
          <w:color w:val="auto"/>
          <w:sz w:val="12"/>
          <w:szCs w:val="12"/>
        </w:rPr>
        <w:t>(место для текстового описания)</w:t>
      </w:r>
    </w:p>
    <w:p w:rsidR="002B5A16" w:rsidRPr="00DB49D4" w:rsidRDefault="00DB49D4" w:rsidP="00077135">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 </w:t>
      </w:r>
      <w:r w:rsidR="002B5A16" w:rsidRPr="00DB49D4">
        <w:rPr>
          <w:rFonts w:ascii="Arial" w:hAnsi="Arial" w:cs="Arial"/>
          <w:bCs/>
          <w:color w:val="auto"/>
          <w:sz w:val="16"/>
          <w:szCs w:val="16"/>
        </w:rPr>
        <w:t>1.7.  Срок, в течение которого принимались предложения в связи с размещением уведомления о подготовке нормативного правового акта:</w:t>
      </w:r>
      <w:r>
        <w:rPr>
          <w:rFonts w:ascii="Arial" w:hAnsi="Arial" w:cs="Arial"/>
          <w:bCs/>
          <w:color w:val="auto"/>
          <w:sz w:val="16"/>
          <w:szCs w:val="16"/>
        </w:rPr>
        <w:t xml:space="preserve">  начало: "___" _______</w:t>
      </w:r>
      <w:r w:rsidR="002B5A16" w:rsidRPr="00DB49D4">
        <w:rPr>
          <w:rFonts w:ascii="Arial" w:hAnsi="Arial" w:cs="Arial"/>
          <w:bCs/>
          <w:color w:val="auto"/>
          <w:sz w:val="16"/>
          <w:szCs w:val="16"/>
        </w:rPr>
        <w:t>201__ г.; окончание: "___" ______</w:t>
      </w:r>
      <w:r>
        <w:rPr>
          <w:rFonts w:ascii="Arial" w:hAnsi="Arial" w:cs="Arial"/>
          <w:bCs/>
          <w:color w:val="auto"/>
          <w:sz w:val="16"/>
          <w:szCs w:val="16"/>
        </w:rPr>
        <w:t>_</w:t>
      </w:r>
      <w:r w:rsidR="002B5A16" w:rsidRPr="00DB49D4">
        <w:rPr>
          <w:rFonts w:ascii="Arial" w:hAnsi="Arial" w:cs="Arial"/>
          <w:bCs/>
          <w:color w:val="auto"/>
          <w:sz w:val="16"/>
          <w:szCs w:val="16"/>
        </w:rPr>
        <w:t xml:space="preserve"> 201__ г. </w:t>
      </w:r>
    </w:p>
    <w:p w:rsidR="002B5A16" w:rsidRPr="002B5A16" w:rsidRDefault="002B5A16" w:rsidP="00077135">
      <w:pPr>
        <w:widowControl w:val="0"/>
        <w:tabs>
          <w:tab w:val="left" w:pos="709"/>
          <w:tab w:val="left" w:pos="8222"/>
          <w:tab w:val="left" w:pos="8364"/>
        </w:tabs>
        <w:ind w:firstLine="426"/>
        <w:jc w:val="both"/>
        <w:outlineLvl w:val="0"/>
        <w:rPr>
          <w:rFonts w:ascii="Arial" w:hAnsi="Arial" w:cs="Arial"/>
          <w:bCs/>
          <w:color w:val="auto"/>
          <w:sz w:val="12"/>
          <w:szCs w:val="12"/>
        </w:rPr>
      </w:pPr>
      <w:r w:rsidRPr="00DB49D4">
        <w:rPr>
          <w:rFonts w:ascii="Arial" w:hAnsi="Arial" w:cs="Arial"/>
          <w:bCs/>
          <w:color w:val="auto"/>
          <w:sz w:val="16"/>
          <w:szCs w:val="16"/>
        </w:rPr>
        <w:t xml:space="preserve"> 1.8.   Количество   замечаний и предложений, полученных в связи с</w:t>
      </w:r>
      <w:r w:rsidR="00DB49D4">
        <w:rPr>
          <w:rFonts w:ascii="Arial" w:hAnsi="Arial" w:cs="Arial"/>
          <w:bCs/>
          <w:color w:val="auto"/>
          <w:sz w:val="16"/>
          <w:szCs w:val="16"/>
        </w:rPr>
        <w:t xml:space="preserve"> </w:t>
      </w:r>
      <w:r w:rsidRPr="00DB49D4">
        <w:rPr>
          <w:rFonts w:ascii="Arial" w:hAnsi="Arial" w:cs="Arial"/>
          <w:bCs/>
          <w:color w:val="auto"/>
          <w:sz w:val="16"/>
          <w:szCs w:val="16"/>
        </w:rPr>
        <w:t xml:space="preserve">размещением уведомления о подготовке нормативного правового акта: </w:t>
      </w:r>
      <w:r w:rsidRPr="002B5A16">
        <w:rPr>
          <w:rFonts w:ascii="Arial" w:hAnsi="Arial" w:cs="Arial"/>
          <w:bCs/>
          <w:color w:val="auto"/>
          <w:sz w:val="12"/>
          <w:szCs w:val="12"/>
        </w:rPr>
        <w:t>__________________________________________________________________</w:t>
      </w:r>
      <w:r w:rsidR="00DB49D4">
        <w:rPr>
          <w:rFonts w:ascii="Arial" w:hAnsi="Arial" w:cs="Arial"/>
          <w:bCs/>
          <w:color w:val="auto"/>
          <w:sz w:val="12"/>
          <w:szCs w:val="12"/>
        </w:rPr>
        <w:t>_________</w:t>
      </w:r>
      <w:r w:rsidRPr="002B5A16">
        <w:rPr>
          <w:rFonts w:ascii="Arial" w:hAnsi="Arial" w:cs="Arial"/>
          <w:bCs/>
          <w:color w:val="auto"/>
          <w:sz w:val="12"/>
          <w:szCs w:val="12"/>
        </w:rPr>
        <w:t>,</w:t>
      </w:r>
    </w:p>
    <w:p w:rsidR="002B5A16" w:rsidRPr="002B5A16"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2B5A16">
        <w:rPr>
          <w:rFonts w:ascii="Arial" w:hAnsi="Arial" w:cs="Arial"/>
          <w:bCs/>
          <w:color w:val="auto"/>
          <w:sz w:val="12"/>
          <w:szCs w:val="12"/>
        </w:rPr>
        <w:t>из них учтено: полностью: ______________, учтено частично: _______________.</w:t>
      </w:r>
    </w:p>
    <w:p w:rsidR="002B5A16" w:rsidRPr="002B5A16" w:rsidRDefault="00DB49D4" w:rsidP="00077135">
      <w:pPr>
        <w:widowControl w:val="0"/>
        <w:tabs>
          <w:tab w:val="left" w:pos="709"/>
          <w:tab w:val="left" w:pos="8222"/>
          <w:tab w:val="left" w:pos="8364"/>
        </w:tabs>
        <w:ind w:firstLine="426"/>
        <w:jc w:val="both"/>
        <w:outlineLvl w:val="0"/>
        <w:rPr>
          <w:rFonts w:ascii="Arial" w:hAnsi="Arial" w:cs="Arial"/>
          <w:bCs/>
          <w:color w:val="auto"/>
          <w:sz w:val="12"/>
          <w:szCs w:val="12"/>
        </w:rPr>
      </w:pPr>
      <w:r>
        <w:rPr>
          <w:rFonts w:ascii="Arial" w:hAnsi="Arial" w:cs="Arial"/>
          <w:bCs/>
          <w:color w:val="auto"/>
          <w:sz w:val="12"/>
          <w:szCs w:val="12"/>
        </w:rPr>
        <w:t xml:space="preserve"> </w:t>
      </w:r>
      <w:r w:rsidR="002B5A16" w:rsidRPr="00DB49D4">
        <w:rPr>
          <w:rFonts w:ascii="Arial" w:hAnsi="Arial" w:cs="Arial"/>
          <w:bCs/>
          <w:color w:val="auto"/>
          <w:sz w:val="16"/>
          <w:szCs w:val="16"/>
        </w:rPr>
        <w:t>1.9.   Полный   электронный   адрес   размещения   сводки   поступивших предложений   в связи  с  размещением  уведомления  о  подготовке  нормативного правового акта:</w:t>
      </w:r>
      <w:r w:rsidR="002B5A16" w:rsidRPr="002B5A16">
        <w:rPr>
          <w:rFonts w:ascii="Arial" w:hAnsi="Arial" w:cs="Arial"/>
          <w:bCs/>
          <w:color w:val="auto"/>
          <w:sz w:val="12"/>
          <w:szCs w:val="12"/>
        </w:rPr>
        <w:t xml:space="preserve"> ________________________________________</w:t>
      </w:r>
      <w:r>
        <w:rPr>
          <w:rFonts w:ascii="Arial" w:hAnsi="Arial" w:cs="Arial"/>
          <w:bCs/>
          <w:color w:val="auto"/>
          <w:sz w:val="12"/>
          <w:szCs w:val="12"/>
        </w:rPr>
        <w:t>____________________________________</w:t>
      </w:r>
    </w:p>
    <w:p w:rsidR="002B5A16" w:rsidRPr="00DB49D4" w:rsidRDefault="002B5A16" w:rsidP="00077135">
      <w:pPr>
        <w:widowControl w:val="0"/>
        <w:tabs>
          <w:tab w:val="left" w:pos="709"/>
          <w:tab w:val="left" w:pos="8222"/>
          <w:tab w:val="left" w:pos="8364"/>
        </w:tabs>
        <w:ind w:firstLine="426"/>
        <w:jc w:val="both"/>
        <w:outlineLvl w:val="0"/>
        <w:rPr>
          <w:rFonts w:ascii="Arial" w:hAnsi="Arial" w:cs="Arial"/>
          <w:bCs/>
          <w:color w:val="auto"/>
          <w:sz w:val="16"/>
          <w:szCs w:val="16"/>
        </w:rPr>
      </w:pPr>
      <w:r w:rsidRPr="00DB49D4">
        <w:rPr>
          <w:rFonts w:ascii="Arial" w:hAnsi="Arial" w:cs="Arial"/>
          <w:bCs/>
          <w:color w:val="auto"/>
          <w:sz w:val="16"/>
          <w:szCs w:val="16"/>
        </w:rPr>
        <w:t>1.10.  Контактная информация исполнителя разработчика нормативного правового акта:</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Ф.И.О.: ________________________</w:t>
      </w:r>
      <w:r w:rsidR="00DB49D4">
        <w:rPr>
          <w:rFonts w:ascii="Arial" w:hAnsi="Arial" w:cs="Arial"/>
          <w:bCs/>
          <w:color w:val="auto"/>
          <w:sz w:val="16"/>
          <w:szCs w:val="16"/>
        </w:rPr>
        <w:t>__________________________</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Должность: _________________</w:t>
      </w:r>
      <w:r w:rsidR="00DB49D4">
        <w:rPr>
          <w:rFonts w:ascii="Arial" w:hAnsi="Arial" w:cs="Arial"/>
          <w:bCs/>
          <w:color w:val="auto"/>
          <w:sz w:val="16"/>
          <w:szCs w:val="16"/>
        </w:rPr>
        <w:t>______________________________</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 xml:space="preserve">Тел.: </w:t>
      </w:r>
      <w:r w:rsidR="00DB49D4">
        <w:rPr>
          <w:rFonts w:ascii="Arial" w:hAnsi="Arial" w:cs="Arial"/>
          <w:bCs/>
          <w:color w:val="auto"/>
          <w:sz w:val="16"/>
          <w:szCs w:val="16"/>
        </w:rPr>
        <w:t xml:space="preserve">_____________ адрес электронной </w:t>
      </w:r>
      <w:r w:rsidRPr="00DB49D4">
        <w:rPr>
          <w:rFonts w:ascii="Arial" w:hAnsi="Arial" w:cs="Arial"/>
          <w:bCs/>
          <w:color w:val="auto"/>
          <w:sz w:val="16"/>
          <w:szCs w:val="16"/>
        </w:rPr>
        <w:t>почты:</w:t>
      </w:r>
      <w:r w:rsidR="00DB49D4">
        <w:rPr>
          <w:rFonts w:ascii="Arial" w:hAnsi="Arial" w:cs="Arial"/>
          <w:bCs/>
          <w:color w:val="auto"/>
          <w:sz w:val="16"/>
          <w:szCs w:val="16"/>
        </w:rPr>
        <w:t>_________________</w:t>
      </w:r>
    </w:p>
    <w:p w:rsidR="00DB49D4" w:rsidRDefault="00DB49D4" w:rsidP="00077135">
      <w:pPr>
        <w:widowControl w:val="0"/>
        <w:tabs>
          <w:tab w:val="left" w:pos="709"/>
          <w:tab w:val="left" w:pos="8222"/>
          <w:tab w:val="left" w:pos="8364"/>
        </w:tabs>
        <w:ind w:firstLine="426"/>
        <w:jc w:val="center"/>
        <w:outlineLvl w:val="0"/>
        <w:rPr>
          <w:rFonts w:ascii="Arial" w:hAnsi="Arial" w:cs="Arial"/>
          <w:bCs/>
          <w:color w:val="auto"/>
          <w:sz w:val="12"/>
          <w:szCs w:val="12"/>
        </w:rPr>
      </w:pPr>
    </w:p>
    <w:p w:rsidR="00DB49D4" w:rsidRDefault="002B5A16" w:rsidP="00077135">
      <w:pPr>
        <w:widowControl w:val="0"/>
        <w:tabs>
          <w:tab w:val="left" w:pos="709"/>
          <w:tab w:val="left" w:pos="8222"/>
          <w:tab w:val="left" w:pos="8364"/>
        </w:tabs>
        <w:ind w:firstLine="426"/>
        <w:jc w:val="center"/>
        <w:outlineLvl w:val="0"/>
        <w:rPr>
          <w:rFonts w:ascii="Arial" w:hAnsi="Arial" w:cs="Arial"/>
          <w:bCs/>
          <w:color w:val="auto"/>
          <w:sz w:val="16"/>
          <w:szCs w:val="16"/>
        </w:rPr>
      </w:pPr>
      <w:r w:rsidRPr="00DB49D4">
        <w:rPr>
          <w:rFonts w:ascii="Arial" w:hAnsi="Arial" w:cs="Arial"/>
          <w:bCs/>
          <w:color w:val="auto"/>
          <w:sz w:val="16"/>
          <w:szCs w:val="16"/>
        </w:rPr>
        <w:t>2.  Описание проблемы, на решение которой направлено предлагаемое</w:t>
      </w:r>
      <w:r w:rsidR="00DB49D4">
        <w:rPr>
          <w:rFonts w:ascii="Arial" w:hAnsi="Arial" w:cs="Arial"/>
          <w:bCs/>
          <w:color w:val="auto"/>
          <w:sz w:val="16"/>
          <w:szCs w:val="16"/>
        </w:rPr>
        <w:t xml:space="preserve"> </w:t>
      </w:r>
      <w:r w:rsidRPr="00DB49D4">
        <w:rPr>
          <w:rFonts w:ascii="Arial" w:hAnsi="Arial" w:cs="Arial"/>
          <w:bCs/>
          <w:color w:val="auto"/>
          <w:sz w:val="16"/>
          <w:szCs w:val="16"/>
        </w:rPr>
        <w:t>правовое регулирование:</w:t>
      </w:r>
    </w:p>
    <w:p w:rsidR="002B5A16" w:rsidRPr="00DB49D4" w:rsidRDefault="00680467" w:rsidP="00077135">
      <w:pPr>
        <w:widowControl w:val="0"/>
        <w:tabs>
          <w:tab w:val="left" w:pos="709"/>
          <w:tab w:val="left" w:pos="8222"/>
          <w:tab w:val="left" w:pos="8364"/>
        </w:tabs>
        <w:ind w:firstLine="426"/>
        <w:outlineLvl w:val="0"/>
        <w:rPr>
          <w:rFonts w:ascii="Arial" w:hAnsi="Arial" w:cs="Arial"/>
          <w:bCs/>
          <w:color w:val="auto"/>
          <w:sz w:val="16"/>
          <w:szCs w:val="16"/>
        </w:rPr>
      </w:pPr>
      <w:r>
        <w:rPr>
          <w:rFonts w:ascii="Arial" w:hAnsi="Arial" w:cs="Arial"/>
          <w:bCs/>
          <w:color w:val="auto"/>
          <w:sz w:val="16"/>
          <w:szCs w:val="16"/>
        </w:rPr>
        <w:t xml:space="preserve"> </w:t>
      </w:r>
      <w:r w:rsidR="002B5A16" w:rsidRPr="00DB49D4">
        <w:rPr>
          <w:rFonts w:ascii="Arial" w:hAnsi="Arial" w:cs="Arial"/>
          <w:bCs/>
          <w:color w:val="auto"/>
          <w:sz w:val="16"/>
          <w:szCs w:val="16"/>
        </w:rPr>
        <w:t>2.1. Формулировка проблемы:    _______________________________________</w:t>
      </w:r>
      <w:r>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_______________________________________</w:t>
      </w:r>
      <w:r w:rsidR="00680467">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jc w:val="both"/>
        <w:outlineLvl w:val="0"/>
        <w:rPr>
          <w:rFonts w:ascii="Arial" w:hAnsi="Arial" w:cs="Arial"/>
          <w:bCs/>
          <w:color w:val="auto"/>
          <w:sz w:val="16"/>
          <w:szCs w:val="16"/>
        </w:rPr>
      </w:pPr>
      <w:r w:rsidRPr="00DB49D4">
        <w:rPr>
          <w:rFonts w:ascii="Arial" w:hAnsi="Arial" w:cs="Arial"/>
          <w:bCs/>
          <w:color w:val="auto"/>
          <w:sz w:val="16"/>
          <w:szCs w:val="16"/>
        </w:rPr>
        <w:t xml:space="preserve"> 2.3.  Социальные  группы,  заинтересованные  в устранении проблемы, их</w:t>
      </w:r>
      <w:r w:rsidR="00680467">
        <w:rPr>
          <w:rFonts w:ascii="Arial" w:hAnsi="Arial" w:cs="Arial"/>
          <w:bCs/>
          <w:color w:val="auto"/>
          <w:sz w:val="16"/>
          <w:szCs w:val="16"/>
        </w:rPr>
        <w:t xml:space="preserve"> </w:t>
      </w:r>
      <w:r w:rsidRPr="00DB49D4">
        <w:rPr>
          <w:rFonts w:ascii="Arial" w:hAnsi="Arial" w:cs="Arial"/>
          <w:bCs/>
          <w:color w:val="auto"/>
          <w:sz w:val="16"/>
          <w:szCs w:val="16"/>
        </w:rPr>
        <w:t>количественная оценка:    _______________________________________</w:t>
      </w:r>
      <w:r w:rsidR="00680467">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jc w:val="both"/>
        <w:outlineLvl w:val="0"/>
        <w:rPr>
          <w:rFonts w:ascii="Arial" w:hAnsi="Arial" w:cs="Arial"/>
          <w:bCs/>
          <w:color w:val="auto"/>
          <w:sz w:val="16"/>
          <w:szCs w:val="16"/>
        </w:rPr>
      </w:pPr>
      <w:r w:rsidRPr="00DB49D4">
        <w:rPr>
          <w:rFonts w:ascii="Arial" w:hAnsi="Arial" w:cs="Arial"/>
          <w:bCs/>
          <w:color w:val="auto"/>
          <w:sz w:val="16"/>
          <w:szCs w:val="16"/>
        </w:rPr>
        <w:t xml:space="preserve"> 2.4.   Характеристика   негативных  эффектов,  </w:t>
      </w:r>
      <w:r w:rsidR="00680467">
        <w:rPr>
          <w:rFonts w:ascii="Arial" w:hAnsi="Arial" w:cs="Arial"/>
          <w:bCs/>
          <w:color w:val="auto"/>
          <w:sz w:val="16"/>
          <w:szCs w:val="16"/>
        </w:rPr>
        <w:t>в</w:t>
      </w:r>
      <w:r w:rsidRPr="00DB49D4">
        <w:rPr>
          <w:rFonts w:ascii="Arial" w:hAnsi="Arial" w:cs="Arial"/>
          <w:bCs/>
          <w:color w:val="auto"/>
          <w:sz w:val="16"/>
          <w:szCs w:val="16"/>
        </w:rPr>
        <w:t>озникающих  в  связи  с наличием проблемы, их количественная оценка:    _______________________________________</w:t>
      </w:r>
      <w:r w:rsidR="00680467">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2.5.  Причины  возникновения  проблемы  и  факторы,  поддерживающие  ее существование:</w:t>
      </w:r>
    </w:p>
    <w:p w:rsidR="002B5A16" w:rsidRPr="00DB49D4" w:rsidRDefault="002B5A16" w:rsidP="00077135">
      <w:pPr>
        <w:widowControl w:val="0"/>
        <w:tabs>
          <w:tab w:val="left" w:pos="709"/>
          <w:tab w:val="left" w:pos="8222"/>
          <w:tab w:val="left" w:pos="8364"/>
        </w:tabs>
        <w:ind w:firstLine="426"/>
        <w:jc w:val="center"/>
        <w:outlineLvl w:val="0"/>
        <w:rPr>
          <w:rFonts w:ascii="Arial" w:hAnsi="Arial" w:cs="Arial"/>
          <w:bCs/>
          <w:color w:val="auto"/>
          <w:sz w:val="16"/>
          <w:szCs w:val="16"/>
        </w:rPr>
      </w:pPr>
      <w:r w:rsidRPr="00DB49D4">
        <w:rPr>
          <w:rFonts w:ascii="Arial" w:hAnsi="Arial" w:cs="Arial"/>
          <w:bCs/>
          <w:color w:val="auto"/>
          <w:sz w:val="16"/>
          <w:szCs w:val="16"/>
        </w:rPr>
        <w:t xml:space="preserve">   __________________________________________</w:t>
      </w:r>
      <w:r w:rsidR="00680467">
        <w:rPr>
          <w:rFonts w:ascii="Arial" w:hAnsi="Arial" w:cs="Arial"/>
          <w:bCs/>
          <w:color w:val="auto"/>
          <w:sz w:val="16"/>
          <w:szCs w:val="16"/>
        </w:rPr>
        <w:t>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 xml:space="preserve"> 2.6.     Причины    невозможности    решения    проблемы    участниками</w:t>
      </w:r>
      <w:r w:rsidR="00680467">
        <w:rPr>
          <w:rFonts w:ascii="Arial" w:hAnsi="Arial" w:cs="Arial"/>
          <w:bCs/>
          <w:color w:val="auto"/>
          <w:sz w:val="16"/>
          <w:szCs w:val="16"/>
        </w:rPr>
        <w:t xml:space="preserve"> </w:t>
      </w:r>
      <w:r w:rsidRPr="00DB49D4">
        <w:rPr>
          <w:rFonts w:ascii="Arial" w:hAnsi="Arial" w:cs="Arial"/>
          <w:bCs/>
          <w:color w:val="auto"/>
          <w:sz w:val="16"/>
          <w:szCs w:val="16"/>
        </w:rPr>
        <w:t>соответствующих отношений самостоятельно:</w:t>
      </w:r>
    </w:p>
    <w:p w:rsidR="002B5A16" w:rsidRPr="00DB49D4" w:rsidRDefault="002B5A16" w:rsidP="00077135">
      <w:pPr>
        <w:widowControl w:val="0"/>
        <w:tabs>
          <w:tab w:val="left" w:pos="709"/>
          <w:tab w:val="left" w:pos="8222"/>
          <w:tab w:val="left" w:pos="8364"/>
        </w:tabs>
        <w:ind w:firstLine="426"/>
        <w:jc w:val="center"/>
        <w:outlineLvl w:val="0"/>
        <w:rPr>
          <w:rFonts w:ascii="Arial" w:hAnsi="Arial" w:cs="Arial"/>
          <w:bCs/>
          <w:color w:val="auto"/>
          <w:sz w:val="16"/>
          <w:szCs w:val="16"/>
        </w:rPr>
      </w:pPr>
      <w:r w:rsidRPr="00DB49D4">
        <w:rPr>
          <w:rFonts w:ascii="Arial" w:hAnsi="Arial" w:cs="Arial"/>
          <w:bCs/>
          <w:color w:val="auto"/>
          <w:sz w:val="16"/>
          <w:szCs w:val="16"/>
        </w:rPr>
        <w:t xml:space="preserve">    _________________________________________________</w:t>
      </w:r>
      <w:r w:rsidR="00680467">
        <w:rPr>
          <w:rFonts w:ascii="Arial" w:hAnsi="Arial" w:cs="Arial"/>
          <w:bCs/>
          <w:color w:val="auto"/>
          <w:sz w:val="16"/>
          <w:szCs w:val="16"/>
        </w:rPr>
        <w:t>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680467" w:rsidP="00077135">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 </w:t>
      </w:r>
      <w:r w:rsidR="002B5A16" w:rsidRPr="00DB49D4">
        <w:rPr>
          <w:rFonts w:ascii="Arial" w:hAnsi="Arial" w:cs="Arial"/>
          <w:bCs/>
          <w:color w:val="auto"/>
          <w:sz w:val="16"/>
          <w:szCs w:val="16"/>
        </w:rPr>
        <w:t xml:space="preserve">2.7.  Опыт решения </w:t>
      </w:r>
      <w:proofErr w:type="gramStart"/>
      <w:r w:rsidR="002B5A16" w:rsidRPr="00DB49D4">
        <w:rPr>
          <w:rFonts w:ascii="Arial" w:hAnsi="Arial" w:cs="Arial"/>
          <w:bCs/>
          <w:color w:val="auto"/>
          <w:sz w:val="16"/>
          <w:szCs w:val="16"/>
        </w:rPr>
        <w:t>аналогичных проблем</w:t>
      </w:r>
      <w:proofErr w:type="gramEnd"/>
      <w:r w:rsidR="002B5A16" w:rsidRPr="00DB49D4">
        <w:rPr>
          <w:rFonts w:ascii="Arial" w:hAnsi="Arial" w:cs="Arial"/>
          <w:bCs/>
          <w:color w:val="auto"/>
          <w:sz w:val="16"/>
          <w:szCs w:val="16"/>
        </w:rPr>
        <w:t xml:space="preserve"> в других муниципальных образованиях Ставропольского края:    _______________________________________</w:t>
      </w:r>
      <w:r>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 xml:space="preserve"> 2.8. Источники данных:    _______________________________________</w:t>
      </w:r>
      <w:r w:rsidR="00680467">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 xml:space="preserve">    </w:t>
      </w:r>
    </w:p>
    <w:p w:rsidR="002B5A16" w:rsidRPr="00DB49D4" w:rsidRDefault="002B5A16" w:rsidP="00077135">
      <w:pPr>
        <w:widowControl w:val="0"/>
        <w:tabs>
          <w:tab w:val="left" w:pos="709"/>
          <w:tab w:val="left" w:pos="8222"/>
          <w:tab w:val="left" w:pos="8364"/>
        </w:tabs>
        <w:ind w:firstLine="426"/>
        <w:outlineLvl w:val="0"/>
        <w:rPr>
          <w:rFonts w:ascii="Arial" w:hAnsi="Arial" w:cs="Arial"/>
          <w:bCs/>
          <w:color w:val="auto"/>
          <w:sz w:val="16"/>
          <w:szCs w:val="16"/>
        </w:rPr>
      </w:pPr>
      <w:r w:rsidRPr="00DB49D4">
        <w:rPr>
          <w:rFonts w:ascii="Arial" w:hAnsi="Arial" w:cs="Arial"/>
          <w:bCs/>
          <w:color w:val="auto"/>
          <w:sz w:val="16"/>
          <w:szCs w:val="16"/>
        </w:rPr>
        <w:t>2.9. Иная информация о проблеме:    _______________________________________</w:t>
      </w:r>
      <w:r w:rsidR="00680467">
        <w:rPr>
          <w:rFonts w:ascii="Arial" w:hAnsi="Arial" w:cs="Arial"/>
          <w:bCs/>
          <w:color w:val="auto"/>
          <w:sz w:val="16"/>
          <w:szCs w:val="16"/>
        </w:rPr>
        <w:t>__________________</w:t>
      </w:r>
    </w:p>
    <w:p w:rsidR="002B5A16" w:rsidRPr="00680467" w:rsidRDefault="002B5A16" w:rsidP="00077135">
      <w:pPr>
        <w:widowControl w:val="0"/>
        <w:tabs>
          <w:tab w:val="left" w:pos="709"/>
          <w:tab w:val="left" w:pos="8222"/>
          <w:tab w:val="left" w:pos="8364"/>
        </w:tabs>
        <w:ind w:firstLine="426"/>
        <w:jc w:val="center"/>
        <w:outlineLvl w:val="0"/>
        <w:rPr>
          <w:rFonts w:ascii="Arial" w:hAnsi="Arial" w:cs="Arial"/>
          <w:bCs/>
          <w:color w:val="auto"/>
          <w:sz w:val="12"/>
          <w:szCs w:val="12"/>
        </w:rPr>
      </w:pPr>
      <w:r w:rsidRPr="00680467">
        <w:rPr>
          <w:rFonts w:ascii="Arial" w:hAnsi="Arial" w:cs="Arial"/>
          <w:bCs/>
          <w:color w:val="auto"/>
          <w:sz w:val="12"/>
          <w:szCs w:val="12"/>
        </w:rPr>
        <w:t>(место для текстового описания)</w:t>
      </w:r>
    </w:p>
    <w:p w:rsidR="002B5A16" w:rsidRPr="00DB49D4" w:rsidRDefault="002B5A16" w:rsidP="00077135">
      <w:pPr>
        <w:widowControl w:val="0"/>
        <w:tabs>
          <w:tab w:val="left" w:pos="709"/>
          <w:tab w:val="left" w:pos="8222"/>
          <w:tab w:val="left" w:pos="8364"/>
        </w:tabs>
        <w:ind w:firstLine="426"/>
        <w:jc w:val="center"/>
        <w:outlineLvl w:val="0"/>
        <w:rPr>
          <w:rFonts w:ascii="Arial" w:hAnsi="Arial" w:cs="Arial"/>
          <w:bCs/>
          <w:color w:val="auto"/>
          <w:sz w:val="16"/>
          <w:szCs w:val="16"/>
        </w:rPr>
      </w:pPr>
    </w:p>
    <w:p w:rsidR="002B5A16" w:rsidRPr="00DB49D4" w:rsidRDefault="002B5A16" w:rsidP="00077135">
      <w:pPr>
        <w:widowControl w:val="0"/>
        <w:tabs>
          <w:tab w:val="left" w:pos="709"/>
          <w:tab w:val="left" w:pos="8222"/>
          <w:tab w:val="left" w:pos="8364"/>
        </w:tabs>
        <w:ind w:firstLine="426"/>
        <w:jc w:val="both"/>
        <w:outlineLvl w:val="0"/>
        <w:rPr>
          <w:rFonts w:ascii="Arial" w:hAnsi="Arial" w:cs="Arial"/>
          <w:bCs/>
          <w:color w:val="auto"/>
          <w:sz w:val="16"/>
          <w:szCs w:val="16"/>
        </w:rPr>
      </w:pPr>
      <w:r w:rsidRPr="00DB49D4">
        <w:rPr>
          <w:rFonts w:ascii="Arial" w:hAnsi="Arial" w:cs="Arial"/>
          <w:bCs/>
          <w:color w:val="auto"/>
          <w:sz w:val="16"/>
          <w:szCs w:val="16"/>
        </w:rPr>
        <w:lastRenderedPageBreak/>
        <w:t>3.   Определение   целей   предлагаемого   правового   регулирования  и</w:t>
      </w:r>
      <w:r w:rsidR="00680467">
        <w:rPr>
          <w:rFonts w:ascii="Arial" w:hAnsi="Arial" w:cs="Arial"/>
          <w:bCs/>
          <w:color w:val="auto"/>
          <w:sz w:val="16"/>
          <w:szCs w:val="16"/>
        </w:rPr>
        <w:t xml:space="preserve"> </w:t>
      </w:r>
      <w:r w:rsidRPr="00DB49D4">
        <w:rPr>
          <w:rFonts w:ascii="Arial" w:hAnsi="Arial" w:cs="Arial"/>
          <w:bCs/>
          <w:color w:val="auto"/>
          <w:sz w:val="16"/>
          <w:szCs w:val="16"/>
        </w:rPr>
        <w:t>индикаторов для оценки их достижения</w:t>
      </w:r>
    </w:p>
    <w:p w:rsidR="002B5A16" w:rsidRPr="00DB49D4" w:rsidRDefault="002B5A16" w:rsidP="002B5A16">
      <w:pPr>
        <w:widowControl w:val="0"/>
        <w:tabs>
          <w:tab w:val="left" w:pos="709"/>
          <w:tab w:val="left" w:pos="8222"/>
          <w:tab w:val="left" w:pos="8364"/>
        </w:tabs>
        <w:jc w:val="center"/>
        <w:outlineLvl w:val="0"/>
        <w:rPr>
          <w:rFonts w:ascii="Arial" w:hAnsi="Arial" w:cs="Arial"/>
          <w:bCs/>
          <w:color w:val="auto"/>
          <w:sz w:val="16"/>
          <w:szCs w:val="16"/>
        </w:rPr>
      </w:pPr>
    </w:p>
    <w:p w:rsidR="002B5A16" w:rsidRPr="002B5A16" w:rsidRDefault="002B5A16" w:rsidP="002B5A16">
      <w:pPr>
        <w:widowControl w:val="0"/>
        <w:tabs>
          <w:tab w:val="left" w:pos="709"/>
          <w:tab w:val="left" w:pos="8222"/>
          <w:tab w:val="left" w:pos="8364"/>
        </w:tabs>
        <w:jc w:val="center"/>
        <w:outlineLvl w:val="0"/>
        <w:rPr>
          <w:rFonts w:ascii="Arial" w:hAnsi="Arial" w:cs="Arial"/>
          <w:bCs/>
          <w:color w:val="auto"/>
          <w:sz w:val="12"/>
          <w:szCs w:val="12"/>
        </w:rPr>
      </w:pPr>
      <w:bookmarkStart w:id="1" w:name="Par159"/>
      <w:bookmarkEnd w:id="1"/>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1560"/>
        <w:gridCol w:w="1701"/>
        <w:gridCol w:w="1842"/>
      </w:tblGrid>
      <w:tr w:rsidR="00422D37" w:rsidRPr="00422D37" w:rsidTr="00422D37">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3.1. Цели предлагаемого правового регулирования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3.2. Сроки достижения целей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3.3. Периодичность мониторинга достижения целей предлагаемого правового регулирования</w:t>
            </w:r>
          </w:p>
        </w:tc>
      </w:tr>
      <w:tr w:rsidR="00422D37" w:rsidRPr="00422D37" w:rsidTr="00422D37">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(Цель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r w:rsidR="00422D37" w:rsidRPr="00422D37" w:rsidTr="00422D37">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(Цель 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r w:rsidR="00422D37" w:rsidRPr="00422D37" w:rsidTr="00422D37">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(Цель 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bl>
    <w:p w:rsidR="00FA2ED2" w:rsidRDefault="00422D37" w:rsidP="00422D37">
      <w:pPr>
        <w:widowControl w:val="0"/>
        <w:tabs>
          <w:tab w:val="left" w:pos="709"/>
          <w:tab w:val="left" w:pos="8222"/>
          <w:tab w:val="left" w:pos="8364"/>
        </w:tabs>
        <w:jc w:val="both"/>
        <w:outlineLvl w:val="0"/>
        <w:rPr>
          <w:rFonts w:ascii="Arial" w:hAnsi="Arial" w:cs="Arial"/>
          <w:bCs/>
          <w:color w:val="auto"/>
          <w:sz w:val="12"/>
          <w:szCs w:val="12"/>
        </w:rPr>
      </w:pPr>
      <w:r w:rsidRPr="00422D37">
        <w:rPr>
          <w:rFonts w:ascii="Arial" w:hAnsi="Arial" w:cs="Arial"/>
          <w:bCs/>
          <w:color w:val="auto"/>
          <w:sz w:val="12"/>
          <w:szCs w:val="12"/>
        </w:rPr>
        <w:t xml:space="preserve"> </w:t>
      </w:r>
    </w:p>
    <w:p w:rsidR="00422D37" w:rsidRPr="00422D37" w:rsidRDefault="00422D37" w:rsidP="00077135">
      <w:pPr>
        <w:widowControl w:val="0"/>
        <w:tabs>
          <w:tab w:val="left" w:pos="709"/>
          <w:tab w:val="left" w:pos="8222"/>
          <w:tab w:val="left" w:pos="8364"/>
        </w:tabs>
        <w:ind w:firstLine="426"/>
        <w:jc w:val="both"/>
        <w:outlineLvl w:val="0"/>
        <w:rPr>
          <w:rFonts w:ascii="Arial" w:hAnsi="Arial" w:cs="Arial"/>
          <w:bCs/>
          <w:color w:val="auto"/>
          <w:sz w:val="16"/>
          <w:szCs w:val="16"/>
        </w:rPr>
      </w:pPr>
      <w:r w:rsidRPr="00422D37">
        <w:rPr>
          <w:rFonts w:ascii="Arial" w:hAnsi="Arial" w:cs="Arial"/>
          <w:bCs/>
          <w:color w:val="auto"/>
          <w:sz w:val="12"/>
          <w:szCs w:val="12"/>
        </w:rPr>
        <w:t xml:space="preserve">   </w:t>
      </w:r>
      <w:r w:rsidRPr="00422D37">
        <w:rPr>
          <w:rFonts w:ascii="Arial" w:hAnsi="Arial" w:cs="Arial"/>
          <w:bCs/>
          <w:color w:val="auto"/>
          <w:sz w:val="16"/>
          <w:szCs w:val="16"/>
        </w:rPr>
        <w:t>3.4.  Действующие НПА,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422D37" w:rsidRPr="00422D37" w:rsidRDefault="00422D37" w:rsidP="00077135">
      <w:pPr>
        <w:widowControl w:val="0"/>
        <w:tabs>
          <w:tab w:val="left" w:pos="709"/>
          <w:tab w:val="left" w:pos="8222"/>
          <w:tab w:val="left" w:pos="8364"/>
        </w:tabs>
        <w:ind w:firstLine="426"/>
        <w:jc w:val="center"/>
        <w:outlineLvl w:val="0"/>
        <w:rPr>
          <w:rFonts w:ascii="Arial" w:hAnsi="Arial" w:cs="Arial"/>
          <w:bCs/>
          <w:color w:val="auto"/>
          <w:sz w:val="16"/>
          <w:szCs w:val="16"/>
        </w:rPr>
      </w:pPr>
      <w:r w:rsidRPr="00422D37">
        <w:rPr>
          <w:rFonts w:ascii="Arial" w:hAnsi="Arial" w:cs="Arial"/>
          <w:bCs/>
          <w:color w:val="auto"/>
          <w:sz w:val="16"/>
          <w:szCs w:val="16"/>
        </w:rPr>
        <w:t>______________________________________</w:t>
      </w:r>
      <w:r>
        <w:rPr>
          <w:rFonts w:ascii="Arial" w:hAnsi="Arial" w:cs="Arial"/>
          <w:bCs/>
          <w:color w:val="auto"/>
          <w:sz w:val="16"/>
          <w:szCs w:val="16"/>
        </w:rPr>
        <w:t>___________________</w:t>
      </w:r>
    </w:p>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422D37">
        <w:rPr>
          <w:rFonts w:ascii="Arial" w:hAnsi="Arial" w:cs="Arial"/>
          <w:bCs/>
          <w:color w:val="auto"/>
          <w:sz w:val="12"/>
          <w:szCs w:val="12"/>
        </w:rPr>
        <w:t>(указывается НПА более высокого уровня либо  инициативный порядок разработки)</w:t>
      </w:r>
    </w:p>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6"/>
          <w:szCs w:val="16"/>
        </w:rPr>
      </w:pPr>
    </w:p>
    <w:p w:rsidR="00422D37" w:rsidRDefault="00422D37" w:rsidP="00422D37">
      <w:pPr>
        <w:widowControl w:val="0"/>
        <w:tabs>
          <w:tab w:val="left" w:pos="709"/>
          <w:tab w:val="left" w:pos="8222"/>
          <w:tab w:val="left" w:pos="8364"/>
        </w:tabs>
        <w:jc w:val="center"/>
        <w:outlineLvl w:val="0"/>
        <w:rPr>
          <w:rFonts w:ascii="Arial" w:hAnsi="Arial" w:cs="Arial"/>
          <w:bCs/>
          <w:color w:val="auto"/>
          <w:sz w:val="16"/>
          <w:szCs w:val="16"/>
          <w:u w:val="single"/>
        </w:rPr>
      </w:pPr>
      <w:r w:rsidRPr="00422D37">
        <w:rPr>
          <w:rFonts w:ascii="Arial" w:hAnsi="Arial" w:cs="Arial"/>
          <w:bCs/>
          <w:color w:val="auto"/>
          <w:sz w:val="16"/>
          <w:szCs w:val="16"/>
          <w:u w:val="single"/>
        </w:rPr>
        <w:t>*Нумерация пунктов дана в соответствии с официальным текстом документа.</w:t>
      </w:r>
    </w:p>
    <w:p w:rsidR="00422D37" w:rsidRPr="00422D37" w:rsidRDefault="00422D37" w:rsidP="00422D37">
      <w:pPr>
        <w:widowControl w:val="0"/>
        <w:tabs>
          <w:tab w:val="left" w:pos="709"/>
          <w:tab w:val="left" w:pos="8222"/>
          <w:tab w:val="left" w:pos="8364"/>
        </w:tabs>
        <w:jc w:val="center"/>
        <w:outlineLvl w:val="0"/>
        <w:rPr>
          <w:rFonts w:ascii="Arial" w:hAnsi="Arial" w:cs="Arial"/>
          <w:bCs/>
          <w:color w:val="auto"/>
          <w:sz w:val="16"/>
          <w:szCs w:val="16"/>
          <w:u w:val="single"/>
        </w:rPr>
      </w:pPr>
    </w:p>
    <w:tbl>
      <w:tblPr>
        <w:tblW w:w="524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8"/>
        <w:gridCol w:w="1134"/>
        <w:gridCol w:w="1559"/>
      </w:tblGrid>
      <w:tr w:rsidR="00422D37" w:rsidRPr="00077135" w:rsidTr="00422D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FA2ED2">
            <w:pPr>
              <w:widowControl w:val="0"/>
              <w:tabs>
                <w:tab w:val="left" w:pos="709"/>
                <w:tab w:val="left" w:pos="8222"/>
                <w:tab w:val="left" w:pos="8364"/>
              </w:tabs>
              <w:ind w:left="-62" w:right="-62"/>
              <w:jc w:val="center"/>
              <w:outlineLvl w:val="0"/>
              <w:rPr>
                <w:rFonts w:ascii="Arial" w:hAnsi="Arial" w:cs="Arial"/>
                <w:bCs/>
                <w:color w:val="auto"/>
                <w:sz w:val="12"/>
                <w:szCs w:val="12"/>
              </w:rPr>
            </w:pPr>
            <w:r w:rsidRPr="00077135">
              <w:rPr>
                <w:rFonts w:ascii="Arial" w:hAnsi="Arial" w:cs="Arial"/>
                <w:bCs/>
                <w:color w:val="auto"/>
                <w:sz w:val="12"/>
                <w:szCs w:val="12"/>
              </w:rPr>
              <w:t>3.4. Цели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FA2ED2">
            <w:pPr>
              <w:widowControl w:val="0"/>
              <w:tabs>
                <w:tab w:val="left" w:pos="709"/>
                <w:tab w:val="left" w:pos="8222"/>
                <w:tab w:val="left" w:pos="8364"/>
              </w:tabs>
              <w:ind w:left="-62" w:right="-62"/>
              <w:jc w:val="center"/>
              <w:outlineLvl w:val="0"/>
              <w:rPr>
                <w:rFonts w:ascii="Arial" w:hAnsi="Arial" w:cs="Arial"/>
                <w:bCs/>
                <w:color w:val="auto"/>
                <w:sz w:val="12"/>
                <w:szCs w:val="12"/>
              </w:rPr>
            </w:pPr>
            <w:r w:rsidRPr="00077135">
              <w:rPr>
                <w:rFonts w:ascii="Arial" w:hAnsi="Arial" w:cs="Arial"/>
                <w:bCs/>
                <w:color w:val="auto"/>
                <w:sz w:val="12"/>
                <w:szCs w:val="12"/>
              </w:rPr>
              <w:t>3.5. Индикаторы достижения целей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3.6. Ед. измерения индикаторов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3.7. Целевые значения индикаторов по годам</w:t>
            </w:r>
          </w:p>
        </w:tc>
      </w:tr>
      <w:tr w:rsidR="00422D37" w:rsidRPr="00077135" w:rsidTr="00422D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(Цель 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(Индикатор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r w:rsidR="00422D37" w:rsidRPr="00077135" w:rsidTr="00422D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(Индикатор 1.N)</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r w:rsidR="00422D37" w:rsidRPr="00077135" w:rsidTr="00422D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(Цель N)</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(Индикатор N.1)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r w:rsidR="00422D37" w:rsidRPr="00077135" w:rsidTr="00422D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r w:rsidRPr="00077135">
              <w:rPr>
                <w:rFonts w:ascii="Arial" w:hAnsi="Arial" w:cs="Arial"/>
                <w:bCs/>
                <w:color w:val="auto"/>
                <w:sz w:val="12"/>
                <w:szCs w:val="12"/>
              </w:rPr>
              <w:t>(Индикатор N.N)</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D37" w:rsidRPr="00077135" w:rsidRDefault="00422D37" w:rsidP="00422D37">
            <w:pPr>
              <w:widowControl w:val="0"/>
              <w:tabs>
                <w:tab w:val="left" w:pos="709"/>
                <w:tab w:val="left" w:pos="8222"/>
                <w:tab w:val="left" w:pos="8364"/>
              </w:tabs>
              <w:jc w:val="center"/>
              <w:outlineLvl w:val="0"/>
              <w:rPr>
                <w:rFonts w:ascii="Arial" w:hAnsi="Arial" w:cs="Arial"/>
                <w:bCs/>
                <w:color w:val="auto"/>
                <w:sz w:val="12"/>
                <w:szCs w:val="12"/>
              </w:rPr>
            </w:pPr>
          </w:p>
        </w:tc>
      </w:tr>
    </w:tbl>
    <w:p w:rsidR="002B5A16" w:rsidRDefault="002B5A16" w:rsidP="00FA7A72">
      <w:pPr>
        <w:widowControl w:val="0"/>
        <w:tabs>
          <w:tab w:val="left" w:pos="709"/>
          <w:tab w:val="left" w:pos="8222"/>
          <w:tab w:val="left" w:pos="8364"/>
        </w:tabs>
        <w:jc w:val="center"/>
        <w:outlineLvl w:val="0"/>
        <w:rPr>
          <w:rFonts w:ascii="Arial" w:hAnsi="Arial" w:cs="Arial"/>
          <w:bCs/>
          <w:color w:val="auto"/>
          <w:sz w:val="16"/>
          <w:szCs w:val="16"/>
        </w:rPr>
      </w:pPr>
    </w:p>
    <w:p w:rsidR="00FA2ED2" w:rsidRPr="001109F8" w:rsidRDefault="00FA2ED2" w:rsidP="00077135">
      <w:pPr>
        <w:widowControl w:val="0"/>
        <w:tabs>
          <w:tab w:val="left" w:pos="709"/>
          <w:tab w:val="left" w:pos="8222"/>
          <w:tab w:val="left" w:pos="8364"/>
        </w:tabs>
        <w:ind w:firstLine="567"/>
        <w:jc w:val="both"/>
        <w:outlineLvl w:val="0"/>
        <w:rPr>
          <w:rFonts w:ascii="Arial" w:hAnsi="Arial" w:cs="Arial"/>
          <w:bCs/>
          <w:color w:val="auto"/>
          <w:sz w:val="16"/>
          <w:szCs w:val="16"/>
        </w:rPr>
      </w:pPr>
      <w:r w:rsidRPr="001109F8">
        <w:rPr>
          <w:rFonts w:ascii="Arial" w:hAnsi="Arial" w:cs="Arial"/>
          <w:bCs/>
          <w:color w:val="auto"/>
          <w:sz w:val="16"/>
          <w:szCs w:val="16"/>
        </w:rPr>
        <w:t>3.8.   Методы   расчета   индикаторов  достижения  целей  предлагаемого правового регулиро</w:t>
      </w:r>
      <w:r w:rsidR="00077135">
        <w:rPr>
          <w:rFonts w:ascii="Arial" w:hAnsi="Arial" w:cs="Arial"/>
          <w:bCs/>
          <w:color w:val="auto"/>
          <w:sz w:val="16"/>
          <w:szCs w:val="16"/>
        </w:rPr>
        <w:t xml:space="preserve">вания, источники информации для  расчетов        </w:t>
      </w:r>
      <w:r w:rsidRPr="001109F8">
        <w:rPr>
          <w:rFonts w:ascii="Arial" w:hAnsi="Arial" w:cs="Arial"/>
          <w:bCs/>
          <w:color w:val="auto"/>
          <w:sz w:val="16"/>
          <w:szCs w:val="16"/>
        </w:rPr>
        <w:t>________________________</w:t>
      </w:r>
      <w:r w:rsidR="00077135">
        <w:rPr>
          <w:rFonts w:ascii="Arial" w:hAnsi="Arial" w:cs="Arial"/>
          <w:bCs/>
          <w:color w:val="auto"/>
          <w:sz w:val="16"/>
          <w:szCs w:val="16"/>
        </w:rPr>
        <w:t>_______________</w:t>
      </w:r>
    </w:p>
    <w:p w:rsidR="00FA2ED2" w:rsidRPr="001109F8" w:rsidRDefault="00FA2ED2" w:rsidP="00077135">
      <w:pPr>
        <w:widowControl w:val="0"/>
        <w:tabs>
          <w:tab w:val="left" w:pos="709"/>
          <w:tab w:val="left" w:pos="8222"/>
          <w:tab w:val="left" w:pos="8364"/>
        </w:tabs>
        <w:ind w:firstLine="567"/>
        <w:jc w:val="center"/>
        <w:outlineLvl w:val="0"/>
        <w:rPr>
          <w:rFonts w:ascii="Arial" w:hAnsi="Arial" w:cs="Arial"/>
          <w:bCs/>
          <w:color w:val="auto"/>
          <w:sz w:val="12"/>
          <w:szCs w:val="12"/>
        </w:rPr>
      </w:pPr>
      <w:r w:rsidRPr="001109F8">
        <w:rPr>
          <w:rFonts w:ascii="Arial" w:hAnsi="Arial" w:cs="Arial"/>
          <w:bCs/>
          <w:color w:val="auto"/>
          <w:sz w:val="12"/>
          <w:szCs w:val="12"/>
        </w:rPr>
        <w:t>(место для текстового описания)</w:t>
      </w:r>
    </w:p>
    <w:p w:rsidR="00FA2ED2" w:rsidRPr="001109F8" w:rsidRDefault="00077135" w:rsidP="00077135">
      <w:pPr>
        <w:widowControl w:val="0"/>
        <w:tabs>
          <w:tab w:val="left" w:pos="709"/>
          <w:tab w:val="left" w:pos="8222"/>
          <w:tab w:val="left" w:pos="8364"/>
        </w:tabs>
        <w:ind w:firstLine="567"/>
        <w:jc w:val="both"/>
        <w:outlineLvl w:val="0"/>
        <w:rPr>
          <w:rFonts w:ascii="Arial" w:hAnsi="Arial" w:cs="Arial"/>
          <w:bCs/>
          <w:color w:val="auto"/>
          <w:sz w:val="16"/>
          <w:szCs w:val="16"/>
        </w:rPr>
      </w:pPr>
      <w:r>
        <w:rPr>
          <w:rFonts w:ascii="Arial" w:hAnsi="Arial" w:cs="Arial"/>
          <w:bCs/>
          <w:color w:val="auto"/>
          <w:sz w:val="16"/>
          <w:szCs w:val="16"/>
        </w:rPr>
        <w:t xml:space="preserve">3.9. Оценка затрат </w:t>
      </w:r>
      <w:r w:rsidR="00FA2ED2" w:rsidRPr="001109F8">
        <w:rPr>
          <w:rFonts w:ascii="Arial" w:hAnsi="Arial" w:cs="Arial"/>
          <w:bCs/>
          <w:color w:val="auto"/>
          <w:sz w:val="16"/>
          <w:szCs w:val="16"/>
        </w:rPr>
        <w:t>на проведение мониторинга достижения целей предлагаемого правового регулирования:</w:t>
      </w:r>
    </w:p>
    <w:p w:rsidR="00FA2ED2" w:rsidRPr="00FA2ED2" w:rsidRDefault="00FA2ED2" w:rsidP="00077135">
      <w:pPr>
        <w:widowControl w:val="0"/>
        <w:tabs>
          <w:tab w:val="left" w:pos="709"/>
          <w:tab w:val="left" w:pos="8222"/>
          <w:tab w:val="left" w:pos="8364"/>
        </w:tabs>
        <w:jc w:val="both"/>
        <w:outlineLvl w:val="0"/>
        <w:rPr>
          <w:rFonts w:ascii="Arial" w:hAnsi="Arial" w:cs="Arial"/>
          <w:bCs/>
          <w:color w:val="auto"/>
          <w:sz w:val="16"/>
          <w:szCs w:val="16"/>
        </w:rPr>
      </w:pPr>
      <w:r w:rsidRPr="00FA2ED2">
        <w:rPr>
          <w:rFonts w:ascii="Arial" w:hAnsi="Arial" w:cs="Arial"/>
          <w:bCs/>
          <w:color w:val="auto"/>
          <w:sz w:val="16"/>
          <w:szCs w:val="16"/>
        </w:rPr>
        <w:t>_____________________________________</w:t>
      </w:r>
      <w:r w:rsidR="001109F8">
        <w:rPr>
          <w:rFonts w:ascii="Arial" w:hAnsi="Arial" w:cs="Arial"/>
          <w:bCs/>
          <w:color w:val="auto"/>
          <w:sz w:val="16"/>
          <w:szCs w:val="16"/>
        </w:rPr>
        <w:t>____________________</w:t>
      </w:r>
    </w:p>
    <w:p w:rsidR="00FA2ED2" w:rsidRPr="001109F8" w:rsidRDefault="00FA2ED2" w:rsidP="00077135">
      <w:pPr>
        <w:widowControl w:val="0"/>
        <w:tabs>
          <w:tab w:val="left" w:pos="709"/>
          <w:tab w:val="left" w:pos="8222"/>
          <w:tab w:val="left" w:pos="8364"/>
        </w:tabs>
        <w:ind w:firstLine="567"/>
        <w:jc w:val="center"/>
        <w:outlineLvl w:val="0"/>
        <w:rPr>
          <w:rFonts w:ascii="Arial" w:hAnsi="Arial" w:cs="Arial"/>
          <w:bCs/>
          <w:color w:val="auto"/>
          <w:sz w:val="12"/>
          <w:szCs w:val="12"/>
        </w:rPr>
      </w:pPr>
      <w:r w:rsidRPr="001109F8">
        <w:rPr>
          <w:rFonts w:ascii="Arial" w:hAnsi="Arial" w:cs="Arial"/>
          <w:bCs/>
          <w:color w:val="auto"/>
          <w:sz w:val="12"/>
          <w:szCs w:val="12"/>
        </w:rPr>
        <w:t>(место для текстового описания)</w:t>
      </w:r>
    </w:p>
    <w:p w:rsidR="00FA2ED2" w:rsidRDefault="001109F8" w:rsidP="00077135">
      <w:pPr>
        <w:widowControl w:val="0"/>
        <w:tabs>
          <w:tab w:val="left" w:pos="709"/>
          <w:tab w:val="left" w:pos="8222"/>
          <w:tab w:val="left" w:pos="8364"/>
        </w:tabs>
        <w:ind w:firstLine="567"/>
        <w:jc w:val="both"/>
        <w:outlineLvl w:val="0"/>
        <w:rPr>
          <w:rFonts w:ascii="Arial" w:hAnsi="Arial" w:cs="Arial"/>
          <w:bCs/>
          <w:color w:val="auto"/>
          <w:sz w:val="16"/>
          <w:szCs w:val="16"/>
        </w:rPr>
      </w:pPr>
      <w:r>
        <w:rPr>
          <w:rFonts w:ascii="Arial" w:hAnsi="Arial" w:cs="Arial"/>
          <w:bCs/>
          <w:color w:val="auto"/>
          <w:sz w:val="16"/>
          <w:szCs w:val="16"/>
        </w:rPr>
        <w:t xml:space="preserve"> </w:t>
      </w:r>
      <w:r w:rsidR="00077135">
        <w:rPr>
          <w:rFonts w:ascii="Arial" w:hAnsi="Arial" w:cs="Arial"/>
          <w:bCs/>
          <w:color w:val="auto"/>
          <w:sz w:val="16"/>
          <w:szCs w:val="16"/>
        </w:rPr>
        <w:t xml:space="preserve">4. </w:t>
      </w:r>
      <w:r w:rsidR="00FA2ED2" w:rsidRPr="00FA2ED2">
        <w:rPr>
          <w:rFonts w:ascii="Arial" w:hAnsi="Arial" w:cs="Arial"/>
          <w:bCs/>
          <w:color w:val="auto"/>
          <w:sz w:val="16"/>
          <w:szCs w:val="16"/>
        </w:rPr>
        <w:t>Качественная  характеристика  и  оценка  численности  потенциальных</w:t>
      </w:r>
      <w:r>
        <w:rPr>
          <w:rFonts w:ascii="Arial" w:hAnsi="Arial" w:cs="Arial"/>
          <w:bCs/>
          <w:color w:val="auto"/>
          <w:sz w:val="16"/>
          <w:szCs w:val="16"/>
        </w:rPr>
        <w:t xml:space="preserve"> </w:t>
      </w:r>
      <w:r w:rsidR="00FA2ED2" w:rsidRPr="00FA2ED2">
        <w:rPr>
          <w:rFonts w:ascii="Arial" w:hAnsi="Arial" w:cs="Arial"/>
          <w:bCs/>
          <w:color w:val="auto"/>
          <w:sz w:val="16"/>
          <w:szCs w:val="16"/>
        </w:rPr>
        <w:t>адресатов предлагаемого правового регулирования (их групп)</w:t>
      </w:r>
    </w:p>
    <w:p w:rsidR="00077135" w:rsidRDefault="00077135" w:rsidP="001109F8">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6"/>
        <w:gridCol w:w="1417"/>
      </w:tblGrid>
      <w:tr w:rsidR="00077135" w:rsidRPr="00077135" w:rsidTr="0007713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4.1. Группы потенциальных адресатов предлагаемого правового регулирования (краткое описание их качественных характеристик)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4.2. Количество участников группы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4.3. Источники данных</w:t>
            </w:r>
          </w:p>
        </w:tc>
      </w:tr>
      <w:tr w:rsidR="00077135" w:rsidRPr="00077135" w:rsidTr="0007713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(Группа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r>
      <w:tr w:rsidR="00077135" w:rsidRPr="00077135" w:rsidTr="0007713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(Группа 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r>
      <w:tr w:rsidR="00077135" w:rsidRPr="00077135" w:rsidTr="0007713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r w:rsidRPr="00077135">
              <w:rPr>
                <w:rFonts w:ascii="Arial" w:hAnsi="Arial" w:cs="Arial"/>
                <w:bCs/>
                <w:color w:val="auto"/>
                <w:sz w:val="12"/>
                <w:szCs w:val="12"/>
              </w:rPr>
              <w:t>(Группа N)</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135" w:rsidRPr="00077135" w:rsidRDefault="00077135" w:rsidP="00077135">
            <w:pPr>
              <w:widowControl w:val="0"/>
              <w:tabs>
                <w:tab w:val="left" w:pos="709"/>
                <w:tab w:val="left" w:pos="8222"/>
                <w:tab w:val="left" w:pos="8364"/>
              </w:tabs>
              <w:ind w:firstLine="709"/>
              <w:jc w:val="both"/>
              <w:outlineLvl w:val="0"/>
              <w:rPr>
                <w:rFonts w:ascii="Arial" w:hAnsi="Arial" w:cs="Arial"/>
                <w:bCs/>
                <w:color w:val="auto"/>
                <w:sz w:val="12"/>
                <w:szCs w:val="12"/>
              </w:rPr>
            </w:pPr>
          </w:p>
        </w:tc>
      </w:tr>
    </w:tbl>
    <w:p w:rsidR="00077135" w:rsidRDefault="00077135" w:rsidP="001109F8">
      <w:pPr>
        <w:widowControl w:val="0"/>
        <w:tabs>
          <w:tab w:val="left" w:pos="709"/>
          <w:tab w:val="left" w:pos="8222"/>
          <w:tab w:val="left" w:pos="8364"/>
        </w:tabs>
        <w:ind w:firstLine="709"/>
        <w:jc w:val="both"/>
        <w:outlineLvl w:val="0"/>
        <w:rPr>
          <w:rFonts w:ascii="Arial" w:hAnsi="Arial" w:cs="Arial"/>
          <w:bCs/>
          <w:color w:val="auto"/>
          <w:sz w:val="16"/>
          <w:szCs w:val="16"/>
        </w:rPr>
      </w:pPr>
    </w:p>
    <w:p w:rsidR="001109F8" w:rsidRDefault="001109F8" w:rsidP="001109F8">
      <w:pPr>
        <w:widowControl w:val="0"/>
        <w:tabs>
          <w:tab w:val="left" w:pos="709"/>
          <w:tab w:val="left" w:pos="8222"/>
          <w:tab w:val="left" w:pos="8364"/>
        </w:tabs>
        <w:ind w:firstLine="709"/>
        <w:jc w:val="both"/>
        <w:outlineLvl w:val="0"/>
        <w:rPr>
          <w:rFonts w:ascii="Arial" w:hAnsi="Arial" w:cs="Arial"/>
          <w:bCs/>
          <w:color w:val="auto"/>
          <w:sz w:val="16"/>
          <w:szCs w:val="16"/>
        </w:rPr>
      </w:pPr>
      <w:r w:rsidRPr="001109F8">
        <w:rPr>
          <w:rFonts w:ascii="Arial" w:hAnsi="Arial" w:cs="Arial"/>
          <w:bCs/>
          <w:color w:val="auto"/>
          <w:sz w:val="16"/>
          <w:szCs w:val="16"/>
        </w:rPr>
        <w:t>5. Изменение функций (полномочий, обязанностей, прав) органов и отделов администрации Благодарненского муниципального района Ставропольского края, а также порядка их реализации в связи с введением предлагаемого правового регулирования:</w:t>
      </w:r>
    </w:p>
    <w:p w:rsidR="001109F8" w:rsidRPr="001109F8" w:rsidRDefault="001109F8" w:rsidP="001109F8">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245"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2"/>
        <w:gridCol w:w="992"/>
        <w:gridCol w:w="851"/>
        <w:gridCol w:w="992"/>
        <w:gridCol w:w="1134"/>
      </w:tblGrid>
      <w:tr w:rsidR="001109F8" w:rsidRPr="001109F8" w:rsidTr="00820E92">
        <w:trPr>
          <w:trHeight w:val="1339"/>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820E92" w:rsidRDefault="001109F8" w:rsidP="001109F8">
            <w:pPr>
              <w:widowControl w:val="0"/>
              <w:autoSpaceDE w:val="0"/>
              <w:autoSpaceDN w:val="0"/>
              <w:adjustRightInd w:val="0"/>
              <w:jc w:val="center"/>
              <w:rPr>
                <w:rFonts w:ascii="Arial" w:eastAsia="Calibri" w:hAnsi="Arial" w:cs="Arial"/>
                <w:color w:val="auto"/>
                <w:sz w:val="14"/>
                <w:szCs w:val="14"/>
                <w:lang w:eastAsia="en-US"/>
              </w:rPr>
            </w:pPr>
            <w:r w:rsidRPr="00820E92">
              <w:rPr>
                <w:rFonts w:ascii="Arial" w:eastAsia="Calibri" w:hAnsi="Arial" w:cs="Arial"/>
                <w:color w:val="auto"/>
                <w:sz w:val="14"/>
                <w:szCs w:val="14"/>
                <w:lang w:eastAsia="en-US"/>
              </w:rPr>
              <w:t>5.1. Наименование функции (полномочия, обязанности или права)</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820E92" w:rsidRDefault="001109F8" w:rsidP="001109F8">
            <w:pPr>
              <w:widowControl w:val="0"/>
              <w:autoSpaceDE w:val="0"/>
              <w:autoSpaceDN w:val="0"/>
              <w:adjustRightInd w:val="0"/>
              <w:jc w:val="center"/>
              <w:rPr>
                <w:rFonts w:ascii="Arial" w:eastAsia="Calibri" w:hAnsi="Arial" w:cs="Arial"/>
                <w:color w:val="auto"/>
                <w:sz w:val="14"/>
                <w:szCs w:val="14"/>
                <w:lang w:eastAsia="en-US"/>
              </w:rPr>
            </w:pPr>
            <w:r w:rsidRPr="00820E92">
              <w:rPr>
                <w:rFonts w:ascii="Arial" w:eastAsia="Calibri" w:hAnsi="Arial" w:cs="Arial"/>
                <w:color w:val="auto"/>
                <w:sz w:val="14"/>
                <w:szCs w:val="14"/>
                <w:lang w:eastAsia="en-US"/>
              </w:rPr>
              <w:t>5.2. Характер функции (новая/изменяемая/отменяемая)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820E92" w:rsidRDefault="001109F8" w:rsidP="00820E92">
            <w:pPr>
              <w:widowControl w:val="0"/>
              <w:autoSpaceDE w:val="0"/>
              <w:autoSpaceDN w:val="0"/>
              <w:adjustRightInd w:val="0"/>
              <w:ind w:right="-62"/>
              <w:jc w:val="center"/>
              <w:rPr>
                <w:rFonts w:ascii="Arial" w:eastAsia="Calibri" w:hAnsi="Arial" w:cs="Arial"/>
                <w:color w:val="auto"/>
                <w:sz w:val="14"/>
                <w:szCs w:val="14"/>
                <w:lang w:eastAsia="en-US"/>
              </w:rPr>
            </w:pPr>
            <w:r w:rsidRPr="00820E92">
              <w:rPr>
                <w:rFonts w:ascii="Arial" w:eastAsia="Calibri" w:hAnsi="Arial" w:cs="Arial"/>
                <w:color w:val="auto"/>
                <w:sz w:val="14"/>
                <w:szCs w:val="14"/>
                <w:lang w:eastAsia="en-US"/>
              </w:rPr>
              <w:t>5.3. Предполагаемый порядок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820E92" w:rsidRDefault="001109F8" w:rsidP="001109F8">
            <w:pPr>
              <w:widowControl w:val="0"/>
              <w:autoSpaceDE w:val="0"/>
              <w:autoSpaceDN w:val="0"/>
              <w:adjustRightInd w:val="0"/>
              <w:jc w:val="center"/>
              <w:rPr>
                <w:rFonts w:ascii="Arial" w:eastAsia="Calibri" w:hAnsi="Arial" w:cs="Arial"/>
                <w:color w:val="auto"/>
                <w:sz w:val="14"/>
                <w:szCs w:val="14"/>
                <w:lang w:eastAsia="en-US"/>
              </w:rPr>
            </w:pPr>
            <w:r w:rsidRPr="00820E92">
              <w:rPr>
                <w:rFonts w:ascii="Arial" w:eastAsia="Calibri" w:hAnsi="Arial" w:cs="Arial"/>
                <w:color w:val="auto"/>
                <w:sz w:val="14"/>
                <w:szCs w:val="14"/>
                <w:lang w:eastAsia="en-US"/>
              </w:rPr>
              <w:t>5.4. Оценка изменения трудовых затрат (чел./час</w:t>
            </w:r>
            <w:proofErr w:type="gramStart"/>
            <w:r w:rsidRPr="00820E92">
              <w:rPr>
                <w:rFonts w:ascii="Arial" w:eastAsia="Calibri" w:hAnsi="Arial" w:cs="Arial"/>
                <w:color w:val="auto"/>
                <w:sz w:val="14"/>
                <w:szCs w:val="14"/>
                <w:lang w:eastAsia="en-US"/>
              </w:rPr>
              <w:t>.</w:t>
            </w:r>
            <w:proofErr w:type="gramEnd"/>
            <w:r w:rsidRPr="00820E92">
              <w:rPr>
                <w:rFonts w:ascii="Arial" w:eastAsia="Calibri" w:hAnsi="Arial" w:cs="Arial"/>
                <w:color w:val="auto"/>
                <w:sz w:val="14"/>
                <w:szCs w:val="14"/>
                <w:lang w:eastAsia="en-US"/>
              </w:rPr>
              <w:t xml:space="preserve"> </w:t>
            </w:r>
            <w:proofErr w:type="gramStart"/>
            <w:r w:rsidRPr="00820E92">
              <w:rPr>
                <w:rFonts w:ascii="Arial" w:eastAsia="Calibri" w:hAnsi="Arial" w:cs="Arial"/>
                <w:color w:val="auto"/>
                <w:sz w:val="14"/>
                <w:szCs w:val="14"/>
                <w:lang w:eastAsia="en-US"/>
              </w:rPr>
              <w:t>в</w:t>
            </w:r>
            <w:proofErr w:type="gramEnd"/>
            <w:r w:rsidRPr="00820E92">
              <w:rPr>
                <w:rFonts w:ascii="Arial" w:eastAsia="Calibri" w:hAnsi="Arial" w:cs="Arial"/>
                <w:color w:val="auto"/>
                <w:sz w:val="14"/>
                <w:szCs w:val="14"/>
                <w:lang w:eastAsia="en-US"/>
              </w:rPr>
              <w:t xml:space="preserve"> год), изменения численности сотрудников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820E92" w:rsidRDefault="001109F8" w:rsidP="001109F8">
            <w:pPr>
              <w:widowControl w:val="0"/>
              <w:autoSpaceDE w:val="0"/>
              <w:autoSpaceDN w:val="0"/>
              <w:adjustRightInd w:val="0"/>
              <w:jc w:val="center"/>
              <w:rPr>
                <w:rFonts w:ascii="Arial" w:eastAsia="Calibri" w:hAnsi="Arial" w:cs="Arial"/>
                <w:color w:val="auto"/>
                <w:sz w:val="14"/>
                <w:szCs w:val="14"/>
                <w:lang w:eastAsia="en-US"/>
              </w:rPr>
            </w:pPr>
            <w:r w:rsidRPr="00820E92">
              <w:rPr>
                <w:rFonts w:ascii="Arial" w:eastAsia="Calibri" w:hAnsi="Arial" w:cs="Arial"/>
                <w:color w:val="auto"/>
                <w:sz w:val="14"/>
                <w:szCs w:val="14"/>
                <w:lang w:eastAsia="en-US"/>
              </w:rPr>
              <w:t>5.5. Оценка изменения потребностей в других ресурсах</w:t>
            </w:r>
          </w:p>
        </w:tc>
      </w:tr>
      <w:tr w:rsidR="001109F8" w:rsidRPr="001109F8" w:rsidTr="001109F8">
        <w:trPr>
          <w:trHeight w:val="385"/>
        </w:trPr>
        <w:tc>
          <w:tcPr>
            <w:tcW w:w="52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lastRenderedPageBreak/>
              <w:t>Наименование органа или отдела администрации Благодарненского муниципального района Ставропольского края – органа 1:</w:t>
            </w:r>
          </w:p>
        </w:tc>
      </w:tr>
      <w:tr w:rsidR="001109F8" w:rsidRPr="001109F8" w:rsidTr="00820E92">
        <w:trPr>
          <w:trHeight w:val="770"/>
        </w:trPr>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t>Функция (полномочие, обязанность или право) 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r>
      <w:tr w:rsidR="001109F8" w:rsidRPr="001109F8" w:rsidTr="00820E92">
        <w:trPr>
          <w:trHeight w:val="761"/>
        </w:trPr>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t>Функция (полномочие, обязанность или право) 1.N</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p>
        </w:tc>
      </w:tr>
      <w:tr w:rsidR="001109F8" w:rsidRPr="001109F8" w:rsidTr="001109F8">
        <w:trPr>
          <w:trHeight w:val="385"/>
        </w:trPr>
        <w:tc>
          <w:tcPr>
            <w:tcW w:w="52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jc w:val="both"/>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t>Наименование органа или отдела администрации Благодарненского муниципального района Ставропольского края - органа</w:t>
            </w:r>
            <w:proofErr w:type="gramStart"/>
            <w:r w:rsidRPr="001109F8">
              <w:rPr>
                <w:rFonts w:ascii="Arial" w:eastAsia="Calibri" w:hAnsi="Arial" w:cs="Arial"/>
                <w:color w:val="auto"/>
                <w:sz w:val="16"/>
                <w:szCs w:val="16"/>
                <w:lang w:eastAsia="en-US"/>
              </w:rPr>
              <w:t xml:space="preserve"> К</w:t>
            </w:r>
            <w:proofErr w:type="gramEnd"/>
            <w:r w:rsidRPr="001109F8">
              <w:rPr>
                <w:rFonts w:ascii="Arial" w:eastAsia="Calibri" w:hAnsi="Arial" w:cs="Arial"/>
                <w:color w:val="auto"/>
                <w:sz w:val="16"/>
                <w:szCs w:val="16"/>
                <w:lang w:eastAsia="en-US"/>
              </w:rPr>
              <w:t>:</w:t>
            </w:r>
          </w:p>
        </w:tc>
      </w:tr>
      <w:tr w:rsidR="001109F8" w:rsidRPr="001109F8" w:rsidTr="00820E92">
        <w:trPr>
          <w:trHeight w:val="394"/>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t>Функция (полномочие, обязанность или право) К.1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r>
      <w:tr w:rsidR="001109F8" w:rsidRPr="001109F8" w:rsidTr="00820E92">
        <w:trPr>
          <w:trHeight w:val="148"/>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r w:rsidRPr="001109F8">
              <w:rPr>
                <w:rFonts w:ascii="Arial" w:eastAsia="Calibri" w:hAnsi="Arial" w:cs="Arial"/>
                <w:color w:val="auto"/>
                <w:sz w:val="16"/>
                <w:szCs w:val="16"/>
                <w:lang w:eastAsia="en-US"/>
              </w:rPr>
              <w:t>Функция (полномочие, обязанность или право) К.N</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9F8" w:rsidRPr="001109F8" w:rsidRDefault="001109F8" w:rsidP="001109F8">
            <w:pPr>
              <w:widowControl w:val="0"/>
              <w:autoSpaceDE w:val="0"/>
              <w:autoSpaceDN w:val="0"/>
              <w:adjustRightInd w:val="0"/>
              <w:rPr>
                <w:rFonts w:ascii="Arial" w:eastAsia="Calibri" w:hAnsi="Arial" w:cs="Arial"/>
                <w:color w:val="auto"/>
                <w:sz w:val="16"/>
                <w:szCs w:val="16"/>
                <w:lang w:eastAsia="en-US"/>
              </w:rPr>
            </w:pPr>
          </w:p>
        </w:tc>
      </w:tr>
    </w:tbl>
    <w:p w:rsidR="001109F8" w:rsidRPr="00FA2ED2" w:rsidRDefault="001109F8" w:rsidP="001109F8">
      <w:pPr>
        <w:widowControl w:val="0"/>
        <w:tabs>
          <w:tab w:val="left" w:pos="709"/>
          <w:tab w:val="left" w:pos="8222"/>
          <w:tab w:val="left" w:pos="8364"/>
        </w:tabs>
        <w:jc w:val="both"/>
        <w:outlineLvl w:val="0"/>
        <w:rPr>
          <w:rFonts w:ascii="Arial" w:hAnsi="Arial" w:cs="Arial"/>
          <w:bCs/>
          <w:color w:val="auto"/>
          <w:sz w:val="16"/>
          <w:szCs w:val="16"/>
        </w:rPr>
      </w:pPr>
    </w:p>
    <w:p w:rsidR="001109F8" w:rsidRPr="001109F8" w:rsidRDefault="001109F8" w:rsidP="00644F6F">
      <w:pPr>
        <w:widowControl w:val="0"/>
        <w:tabs>
          <w:tab w:val="left" w:pos="709"/>
          <w:tab w:val="left" w:pos="8222"/>
          <w:tab w:val="left" w:pos="8364"/>
        </w:tabs>
        <w:ind w:firstLine="709"/>
        <w:jc w:val="both"/>
        <w:outlineLvl w:val="0"/>
        <w:rPr>
          <w:rFonts w:ascii="Arial" w:hAnsi="Arial" w:cs="Arial"/>
          <w:bCs/>
          <w:color w:val="auto"/>
          <w:sz w:val="16"/>
          <w:szCs w:val="16"/>
        </w:rPr>
      </w:pPr>
      <w:r w:rsidRPr="001109F8">
        <w:rPr>
          <w:rFonts w:ascii="Arial" w:hAnsi="Arial" w:cs="Arial"/>
          <w:bCs/>
          <w:color w:val="auto"/>
          <w:sz w:val="16"/>
          <w:szCs w:val="16"/>
        </w:rPr>
        <w:t>6. Оценка дополнительных расходов (доходов) бюджета Благодарненского муниципального района Ставропольского края, связанных с введением предлагаемого правового регулирования:</w:t>
      </w:r>
    </w:p>
    <w:tbl>
      <w:tblPr>
        <w:tblW w:w="5245"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843"/>
      </w:tblGrid>
      <w:tr w:rsidR="00644F6F" w:rsidRPr="00644F6F" w:rsidTr="00820E92">
        <w:trPr>
          <w:trHeight w:val="1210"/>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spacing w:line="240" w:lineRule="exact"/>
              <w:jc w:val="center"/>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6.1. Наименование функции (полномочия, обязанности или права) (в соответствии с пунктом 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spacing w:line="240" w:lineRule="exact"/>
              <w:jc w:val="center"/>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6.2. Виды расходов (возможных поступлений) бюджета Благодарненского муниципального района Ставропольского края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spacing w:line="240" w:lineRule="exact"/>
              <w:jc w:val="center"/>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6.3. количественная оценка расходов и возможных поступлений, млн. рублей</w:t>
            </w:r>
          </w:p>
        </w:tc>
      </w:tr>
      <w:tr w:rsidR="00644F6F" w:rsidRPr="00644F6F" w:rsidTr="00644F6F">
        <w:trPr>
          <w:trHeight w:val="291"/>
        </w:trPr>
        <w:tc>
          <w:tcPr>
            <w:tcW w:w="52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Наименование органа или отдела администрации Благодарненского муниципального района Ставропольского края (от 1 до К):</w:t>
            </w:r>
          </w:p>
        </w:tc>
      </w:tr>
      <w:tr w:rsidR="00644F6F" w:rsidRPr="00644F6F" w:rsidTr="00820E92">
        <w:trPr>
          <w:trHeight w:val="375"/>
        </w:trPr>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Функция (полномочие, обязанность или право)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 xml:space="preserve">Единовременные расходы (от 1 до N) в ____ </w:t>
            </w:r>
            <w:proofErr w:type="gramStart"/>
            <w:r w:rsidRPr="00644F6F">
              <w:rPr>
                <w:rFonts w:ascii="Arial" w:eastAsia="Calibri" w:hAnsi="Arial" w:cs="Arial"/>
                <w:color w:val="auto"/>
                <w:sz w:val="12"/>
                <w:szCs w:val="12"/>
                <w:lang w:eastAsia="en-US"/>
              </w:rPr>
              <w:t>г</w:t>
            </w:r>
            <w:proofErr w:type="gramEnd"/>
            <w:r w:rsidRPr="00644F6F">
              <w:rPr>
                <w:rFonts w:ascii="Arial" w:eastAsia="Calibri" w:hAnsi="Arial" w:cs="Arial"/>
                <w:color w:val="auto"/>
                <w:sz w:val="12"/>
                <w:szCs w:val="12"/>
                <w:lang w:eastAsia="en-U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44"/>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jc w:val="both"/>
              <w:rPr>
                <w:rFonts w:ascii="Arial" w:eastAsia="Calibri" w:hAnsi="Arial" w:cs="Arial"/>
                <w:color w:val="auto"/>
                <w:sz w:val="12"/>
                <w:szCs w:val="12"/>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Периодические расходы (от 1 до N)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44"/>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jc w:val="both"/>
              <w:rPr>
                <w:rFonts w:ascii="Arial" w:eastAsia="Calibri" w:hAnsi="Arial" w:cs="Arial"/>
                <w:color w:val="auto"/>
                <w:sz w:val="12"/>
                <w:szCs w:val="12"/>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Возможные доходы (от 1 до N)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375"/>
        </w:trPr>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Функция (полномочие, обязанность или право) 1.N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 xml:space="preserve">Единовременные расходы (от 1 до N) в ____ </w:t>
            </w:r>
            <w:proofErr w:type="gramStart"/>
            <w:r w:rsidRPr="00644F6F">
              <w:rPr>
                <w:rFonts w:ascii="Arial" w:eastAsia="Calibri" w:hAnsi="Arial" w:cs="Arial"/>
                <w:color w:val="auto"/>
                <w:sz w:val="12"/>
                <w:szCs w:val="12"/>
                <w:lang w:eastAsia="en-US"/>
              </w:rPr>
              <w:t>г</w:t>
            </w:r>
            <w:proofErr w:type="gramEnd"/>
            <w:r w:rsidRPr="00644F6F">
              <w:rPr>
                <w:rFonts w:ascii="Arial" w:eastAsia="Calibri" w:hAnsi="Arial" w:cs="Arial"/>
                <w:color w:val="auto"/>
                <w:sz w:val="12"/>
                <w:szCs w:val="12"/>
                <w:lang w:eastAsia="en-U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44"/>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jc w:val="both"/>
              <w:rPr>
                <w:rFonts w:ascii="Arial" w:eastAsia="Calibri" w:hAnsi="Arial" w:cs="Arial"/>
                <w:color w:val="auto"/>
                <w:sz w:val="12"/>
                <w:szCs w:val="12"/>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Периодические расходы (от 1 до N)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44"/>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jc w:val="both"/>
              <w:rPr>
                <w:rFonts w:ascii="Arial" w:eastAsia="Calibri" w:hAnsi="Arial" w:cs="Arial"/>
                <w:color w:val="auto"/>
                <w:sz w:val="12"/>
                <w:szCs w:val="12"/>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Возможные доходы (от 1 до N)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282"/>
        </w:trPr>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Итого единовременные расходы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50"/>
        </w:trPr>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Итого периодические расходы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r w:rsidR="00644F6F" w:rsidRPr="00644F6F" w:rsidTr="00820E92">
        <w:trPr>
          <w:trHeight w:val="150"/>
        </w:trPr>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r w:rsidRPr="00644F6F">
              <w:rPr>
                <w:rFonts w:ascii="Arial" w:eastAsia="Calibri" w:hAnsi="Arial" w:cs="Arial"/>
                <w:color w:val="auto"/>
                <w:sz w:val="12"/>
                <w:szCs w:val="12"/>
                <w:lang w:eastAsia="en-US"/>
              </w:rPr>
              <w:t>Итого возможные доходы за период ________ гг.: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F6F" w:rsidRPr="00644F6F" w:rsidRDefault="00644F6F" w:rsidP="00644F6F">
            <w:pPr>
              <w:widowControl w:val="0"/>
              <w:autoSpaceDE w:val="0"/>
              <w:autoSpaceDN w:val="0"/>
              <w:adjustRightInd w:val="0"/>
              <w:rPr>
                <w:rFonts w:ascii="Arial" w:eastAsia="Calibri" w:hAnsi="Arial" w:cs="Arial"/>
                <w:color w:val="auto"/>
                <w:sz w:val="12"/>
                <w:szCs w:val="12"/>
                <w:lang w:eastAsia="en-US"/>
              </w:rPr>
            </w:pPr>
          </w:p>
        </w:tc>
      </w:tr>
    </w:tbl>
    <w:p w:rsidR="00820E92" w:rsidRDefault="00820E92" w:rsidP="00820E92">
      <w:pPr>
        <w:widowControl w:val="0"/>
        <w:tabs>
          <w:tab w:val="left" w:pos="709"/>
          <w:tab w:val="left" w:pos="8222"/>
          <w:tab w:val="left" w:pos="8364"/>
        </w:tabs>
        <w:jc w:val="both"/>
        <w:outlineLvl w:val="0"/>
        <w:rPr>
          <w:rFonts w:ascii="Arial" w:hAnsi="Arial" w:cs="Arial"/>
          <w:bCs/>
          <w:color w:val="auto"/>
          <w:sz w:val="16"/>
          <w:szCs w:val="16"/>
        </w:rPr>
      </w:pPr>
      <w:r w:rsidRPr="00820E92">
        <w:rPr>
          <w:rFonts w:ascii="Arial" w:hAnsi="Arial" w:cs="Arial"/>
          <w:bCs/>
          <w:color w:val="auto"/>
          <w:sz w:val="16"/>
          <w:szCs w:val="16"/>
        </w:rPr>
        <w:t xml:space="preserve">   </w:t>
      </w:r>
    </w:p>
    <w:p w:rsidR="00820E92" w:rsidRPr="00820E92" w:rsidRDefault="00820E92" w:rsidP="00820E92">
      <w:pPr>
        <w:widowControl w:val="0"/>
        <w:tabs>
          <w:tab w:val="left" w:pos="709"/>
          <w:tab w:val="left" w:pos="8222"/>
          <w:tab w:val="left" w:pos="8364"/>
        </w:tabs>
        <w:ind w:firstLine="709"/>
        <w:jc w:val="both"/>
        <w:outlineLvl w:val="0"/>
        <w:rPr>
          <w:rFonts w:ascii="Arial" w:hAnsi="Arial" w:cs="Arial"/>
          <w:bCs/>
          <w:color w:val="auto"/>
          <w:sz w:val="16"/>
          <w:szCs w:val="16"/>
        </w:rPr>
      </w:pPr>
      <w:r w:rsidRPr="00820E92">
        <w:rPr>
          <w:rFonts w:ascii="Arial" w:hAnsi="Arial" w:cs="Arial"/>
          <w:bCs/>
          <w:color w:val="auto"/>
          <w:sz w:val="16"/>
          <w:szCs w:val="16"/>
        </w:rPr>
        <w:t xml:space="preserve"> 6.4.  Другие  сведения  о  дополнительных </w:t>
      </w:r>
      <w:r w:rsidR="00F57EE8">
        <w:rPr>
          <w:rFonts w:ascii="Arial" w:hAnsi="Arial" w:cs="Arial"/>
          <w:bCs/>
          <w:color w:val="auto"/>
          <w:sz w:val="16"/>
          <w:szCs w:val="16"/>
        </w:rPr>
        <w:t xml:space="preserve"> расходах  (доходах) </w:t>
      </w:r>
      <w:r w:rsidRPr="00820E92">
        <w:rPr>
          <w:rFonts w:ascii="Arial" w:hAnsi="Arial" w:cs="Arial"/>
          <w:bCs/>
          <w:color w:val="auto"/>
          <w:sz w:val="16"/>
          <w:szCs w:val="16"/>
        </w:rPr>
        <w:t>бюджета Благодарненского муниципального района Ставропольского края, возникающих в связи с введением предлагаемого правового</w:t>
      </w:r>
    </w:p>
    <w:p w:rsidR="00820E92" w:rsidRPr="00820E92" w:rsidRDefault="00820E92" w:rsidP="00820E92">
      <w:pPr>
        <w:widowControl w:val="0"/>
        <w:tabs>
          <w:tab w:val="left" w:pos="709"/>
          <w:tab w:val="left" w:pos="8222"/>
          <w:tab w:val="left" w:pos="8364"/>
        </w:tabs>
        <w:jc w:val="both"/>
        <w:outlineLvl w:val="0"/>
        <w:rPr>
          <w:rFonts w:ascii="Arial" w:hAnsi="Arial" w:cs="Arial"/>
          <w:bCs/>
          <w:color w:val="auto"/>
          <w:sz w:val="16"/>
          <w:szCs w:val="16"/>
        </w:rPr>
      </w:pPr>
      <w:r w:rsidRPr="00820E92">
        <w:rPr>
          <w:rFonts w:ascii="Arial" w:hAnsi="Arial" w:cs="Arial"/>
          <w:bCs/>
          <w:color w:val="auto"/>
          <w:sz w:val="16"/>
          <w:szCs w:val="16"/>
        </w:rPr>
        <w:t>регулирования:    _______________________________________</w:t>
      </w:r>
      <w:r>
        <w:rPr>
          <w:rFonts w:ascii="Arial" w:hAnsi="Arial" w:cs="Arial"/>
          <w:bCs/>
          <w:color w:val="auto"/>
          <w:sz w:val="16"/>
          <w:szCs w:val="16"/>
        </w:rPr>
        <w:t>__________________</w:t>
      </w:r>
    </w:p>
    <w:p w:rsidR="00820E92" w:rsidRPr="00820E92" w:rsidRDefault="00820E92" w:rsidP="00820E92">
      <w:pPr>
        <w:widowControl w:val="0"/>
        <w:tabs>
          <w:tab w:val="left" w:pos="709"/>
          <w:tab w:val="left" w:pos="8222"/>
          <w:tab w:val="left" w:pos="8364"/>
        </w:tabs>
        <w:jc w:val="center"/>
        <w:outlineLvl w:val="0"/>
        <w:rPr>
          <w:rFonts w:ascii="Arial" w:hAnsi="Arial" w:cs="Arial"/>
          <w:bCs/>
          <w:color w:val="auto"/>
          <w:sz w:val="12"/>
          <w:szCs w:val="12"/>
        </w:rPr>
      </w:pPr>
      <w:r w:rsidRPr="00820E92">
        <w:rPr>
          <w:rFonts w:ascii="Arial" w:hAnsi="Arial" w:cs="Arial"/>
          <w:bCs/>
          <w:color w:val="auto"/>
          <w:sz w:val="12"/>
          <w:szCs w:val="12"/>
        </w:rPr>
        <w:t>(место для текстового описания)</w:t>
      </w:r>
    </w:p>
    <w:p w:rsidR="00820E92" w:rsidRPr="00820E92" w:rsidRDefault="00820E92" w:rsidP="00820E92">
      <w:pPr>
        <w:widowControl w:val="0"/>
        <w:tabs>
          <w:tab w:val="left" w:pos="709"/>
          <w:tab w:val="left" w:pos="8222"/>
          <w:tab w:val="left" w:pos="8364"/>
        </w:tabs>
        <w:ind w:firstLine="709"/>
        <w:jc w:val="both"/>
        <w:outlineLvl w:val="0"/>
        <w:rPr>
          <w:rFonts w:ascii="Arial" w:hAnsi="Arial" w:cs="Arial"/>
          <w:bCs/>
          <w:color w:val="auto"/>
          <w:sz w:val="16"/>
          <w:szCs w:val="16"/>
        </w:rPr>
      </w:pPr>
      <w:r w:rsidRPr="00820E92">
        <w:rPr>
          <w:rFonts w:ascii="Arial" w:hAnsi="Arial" w:cs="Arial"/>
          <w:bCs/>
          <w:color w:val="auto"/>
          <w:sz w:val="16"/>
          <w:szCs w:val="16"/>
        </w:rPr>
        <w:t>6.5. Источники данных:</w:t>
      </w:r>
    </w:p>
    <w:p w:rsidR="00820E92" w:rsidRPr="00820E92" w:rsidRDefault="00820E92" w:rsidP="00820E92">
      <w:pPr>
        <w:widowControl w:val="0"/>
        <w:tabs>
          <w:tab w:val="left" w:pos="709"/>
          <w:tab w:val="left" w:pos="8222"/>
          <w:tab w:val="left" w:pos="8364"/>
        </w:tabs>
        <w:jc w:val="both"/>
        <w:outlineLvl w:val="0"/>
        <w:rPr>
          <w:rFonts w:ascii="Arial" w:hAnsi="Arial" w:cs="Arial"/>
          <w:bCs/>
          <w:color w:val="auto"/>
          <w:sz w:val="16"/>
          <w:szCs w:val="16"/>
        </w:rPr>
      </w:pPr>
      <w:r w:rsidRPr="00820E92">
        <w:rPr>
          <w:rFonts w:ascii="Arial" w:hAnsi="Arial" w:cs="Arial"/>
          <w:bCs/>
          <w:color w:val="auto"/>
          <w:sz w:val="16"/>
          <w:szCs w:val="16"/>
        </w:rPr>
        <w:lastRenderedPageBreak/>
        <w:t>______________________________________</w:t>
      </w:r>
      <w:r>
        <w:rPr>
          <w:rFonts w:ascii="Arial" w:hAnsi="Arial" w:cs="Arial"/>
          <w:bCs/>
          <w:color w:val="auto"/>
          <w:sz w:val="16"/>
          <w:szCs w:val="16"/>
        </w:rPr>
        <w:t>___________________</w:t>
      </w:r>
    </w:p>
    <w:p w:rsidR="00820E92" w:rsidRPr="00820E92" w:rsidRDefault="00820E92" w:rsidP="00820E92">
      <w:pPr>
        <w:widowControl w:val="0"/>
        <w:tabs>
          <w:tab w:val="left" w:pos="709"/>
          <w:tab w:val="left" w:pos="8222"/>
          <w:tab w:val="left" w:pos="8364"/>
        </w:tabs>
        <w:jc w:val="center"/>
        <w:outlineLvl w:val="0"/>
        <w:rPr>
          <w:rFonts w:ascii="Arial" w:hAnsi="Arial" w:cs="Arial"/>
          <w:bCs/>
          <w:color w:val="auto"/>
          <w:sz w:val="12"/>
          <w:szCs w:val="12"/>
        </w:rPr>
      </w:pPr>
      <w:r w:rsidRPr="00820E92">
        <w:rPr>
          <w:rFonts w:ascii="Arial" w:hAnsi="Arial" w:cs="Arial"/>
          <w:bCs/>
          <w:color w:val="auto"/>
          <w:sz w:val="12"/>
          <w:szCs w:val="12"/>
        </w:rPr>
        <w:t>(место для текстового описания)</w:t>
      </w:r>
    </w:p>
    <w:p w:rsidR="00820E92" w:rsidRPr="00820E92" w:rsidRDefault="00820E92" w:rsidP="00820E92">
      <w:pPr>
        <w:widowControl w:val="0"/>
        <w:tabs>
          <w:tab w:val="left" w:pos="709"/>
          <w:tab w:val="left" w:pos="8222"/>
          <w:tab w:val="left" w:pos="8364"/>
        </w:tabs>
        <w:jc w:val="center"/>
        <w:outlineLvl w:val="0"/>
        <w:rPr>
          <w:rFonts w:ascii="Arial" w:hAnsi="Arial" w:cs="Arial"/>
          <w:bCs/>
          <w:color w:val="auto"/>
          <w:sz w:val="12"/>
          <w:szCs w:val="12"/>
        </w:rPr>
      </w:pPr>
    </w:p>
    <w:p w:rsidR="00820E92" w:rsidRDefault="00934295" w:rsidP="00820E92">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7.</w:t>
      </w:r>
      <w:r w:rsidR="00820E92" w:rsidRPr="00820E92">
        <w:rPr>
          <w:rFonts w:ascii="Arial" w:hAnsi="Arial" w:cs="Arial"/>
          <w:bCs/>
          <w:color w:val="auto"/>
          <w:sz w:val="16"/>
          <w:szCs w:val="16"/>
        </w:rPr>
        <w:t xml:space="preserve"> </w:t>
      </w:r>
      <w:r>
        <w:rPr>
          <w:rFonts w:ascii="Arial" w:hAnsi="Arial" w:cs="Arial"/>
          <w:bCs/>
          <w:color w:val="auto"/>
          <w:sz w:val="16"/>
          <w:szCs w:val="16"/>
        </w:rPr>
        <w:t xml:space="preserve">Изменение обязанностей (ограничений) потенциальных </w:t>
      </w:r>
      <w:r w:rsidR="00820E92" w:rsidRPr="00820E92">
        <w:rPr>
          <w:rFonts w:ascii="Arial" w:hAnsi="Arial" w:cs="Arial"/>
          <w:bCs/>
          <w:color w:val="auto"/>
          <w:sz w:val="16"/>
          <w:szCs w:val="16"/>
        </w:rPr>
        <w:t>адресатов</w:t>
      </w:r>
      <w:r w:rsidR="00820E92">
        <w:rPr>
          <w:rFonts w:ascii="Arial" w:hAnsi="Arial" w:cs="Arial"/>
          <w:bCs/>
          <w:color w:val="auto"/>
          <w:sz w:val="16"/>
          <w:szCs w:val="16"/>
        </w:rPr>
        <w:t xml:space="preserve"> </w:t>
      </w:r>
      <w:r w:rsidR="00820E92" w:rsidRPr="00820E92">
        <w:rPr>
          <w:rFonts w:ascii="Arial" w:hAnsi="Arial" w:cs="Arial"/>
          <w:bCs/>
          <w:color w:val="auto"/>
          <w:sz w:val="16"/>
          <w:szCs w:val="16"/>
        </w:rPr>
        <w:t>предлагаемого  правового  регулирования  и  связанные с ними дополнительные расходы (доходы)</w:t>
      </w:r>
    </w:p>
    <w:p w:rsidR="00820E92" w:rsidRDefault="00820E92" w:rsidP="00820E92">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1134"/>
        <w:gridCol w:w="1134"/>
      </w:tblGrid>
      <w:tr w:rsidR="00C02C37" w:rsidRPr="00C02C37" w:rsidTr="00C02C3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4"/>
                <w:szCs w:val="14"/>
              </w:rPr>
            </w:pPr>
            <w:r w:rsidRPr="00C02C37">
              <w:rPr>
                <w:rFonts w:ascii="Arial" w:hAnsi="Arial" w:cs="Arial"/>
                <w:bCs/>
                <w:color w:val="auto"/>
                <w:sz w:val="14"/>
                <w:szCs w:val="14"/>
              </w:rPr>
              <w:t>7.1. Группы потенциальных адресатов предлагаемого правового регулирования (в соответствии с пунктом 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4"/>
                <w:szCs w:val="14"/>
              </w:rPr>
            </w:pPr>
            <w:r>
              <w:rPr>
                <w:rFonts w:ascii="Arial" w:hAnsi="Arial" w:cs="Arial"/>
                <w:bCs/>
                <w:color w:val="auto"/>
                <w:sz w:val="14"/>
                <w:szCs w:val="14"/>
              </w:rPr>
              <w:t>7.2.</w:t>
            </w:r>
            <w:r w:rsidRPr="00C02C37">
              <w:rPr>
                <w:rFonts w:ascii="Arial" w:hAnsi="Arial" w:cs="Arial"/>
                <w:bCs/>
                <w:color w:val="auto"/>
                <w:sz w:val="14"/>
                <w:szCs w:val="14"/>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нормативного правового акта)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r w:rsidRPr="00C02C37">
              <w:rPr>
                <w:rFonts w:ascii="Arial" w:hAnsi="Arial" w:cs="Arial"/>
                <w:bCs/>
                <w:color w:val="auto"/>
                <w:sz w:val="14"/>
                <w:szCs w:val="14"/>
              </w:rPr>
              <w:t>7.3. Описание расходов и возможных доходов, связанных с введением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r w:rsidRPr="00C02C37">
              <w:rPr>
                <w:rFonts w:ascii="Arial" w:hAnsi="Arial" w:cs="Arial"/>
                <w:bCs/>
                <w:color w:val="auto"/>
                <w:sz w:val="14"/>
                <w:szCs w:val="14"/>
              </w:rPr>
              <w:t>7.4. Количественная оценка, млн. рублей</w:t>
            </w:r>
          </w:p>
        </w:tc>
      </w:tr>
      <w:tr w:rsidR="00C02C37" w:rsidRPr="00C02C37" w:rsidTr="00C02C37">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4"/>
                <w:szCs w:val="14"/>
              </w:rPr>
            </w:pPr>
            <w:r w:rsidRPr="00C02C37">
              <w:rPr>
                <w:rFonts w:ascii="Arial" w:hAnsi="Arial" w:cs="Arial"/>
                <w:bCs/>
                <w:color w:val="auto"/>
                <w:sz w:val="14"/>
                <w:szCs w:val="14"/>
              </w:rPr>
              <w:t>Группа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r>
      <w:tr w:rsidR="00C02C37" w:rsidRPr="00C02C37" w:rsidTr="00C02C37">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r>
      <w:tr w:rsidR="00C02C37" w:rsidRPr="00C02C37" w:rsidTr="00C02C37">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4"/>
                <w:szCs w:val="14"/>
              </w:rPr>
            </w:pPr>
            <w:r w:rsidRPr="00C02C37">
              <w:rPr>
                <w:rFonts w:ascii="Arial" w:hAnsi="Arial" w:cs="Arial"/>
                <w:bCs/>
                <w:color w:val="auto"/>
                <w:sz w:val="14"/>
                <w:szCs w:val="14"/>
              </w:rPr>
              <w:t>Группа 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r>
      <w:tr w:rsidR="00C02C37" w:rsidRPr="00C02C37" w:rsidTr="00C02C37">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4"/>
                <w:szCs w:val="14"/>
              </w:rPr>
            </w:pPr>
          </w:p>
        </w:tc>
      </w:tr>
    </w:tbl>
    <w:p w:rsidR="00820E92" w:rsidRPr="00820E92" w:rsidRDefault="00820E92" w:rsidP="00820E92">
      <w:pPr>
        <w:widowControl w:val="0"/>
        <w:tabs>
          <w:tab w:val="left" w:pos="709"/>
          <w:tab w:val="left" w:pos="8222"/>
          <w:tab w:val="left" w:pos="8364"/>
        </w:tabs>
        <w:ind w:firstLine="709"/>
        <w:jc w:val="both"/>
        <w:outlineLvl w:val="0"/>
        <w:rPr>
          <w:rFonts w:ascii="Arial" w:hAnsi="Arial" w:cs="Arial"/>
          <w:bCs/>
          <w:color w:val="auto"/>
          <w:sz w:val="16"/>
          <w:szCs w:val="16"/>
        </w:rPr>
      </w:pPr>
    </w:p>
    <w:p w:rsidR="00C02C37" w:rsidRPr="00C02C37" w:rsidRDefault="00934295" w:rsidP="00C02C37">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 7.5. Издержки и выгоды адресатов предлагаемого </w:t>
      </w:r>
      <w:r w:rsidR="00C02C37" w:rsidRPr="00C02C37">
        <w:rPr>
          <w:rFonts w:ascii="Arial" w:hAnsi="Arial" w:cs="Arial"/>
          <w:bCs/>
          <w:color w:val="auto"/>
          <w:sz w:val="16"/>
          <w:szCs w:val="16"/>
        </w:rPr>
        <w:t>правового регулирования, не поддающиеся количественной оценке:</w:t>
      </w:r>
    </w:p>
    <w:p w:rsidR="00C02C37" w:rsidRPr="00C02C37" w:rsidRDefault="00934295" w:rsidP="00C02C37">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 </w:t>
      </w:r>
      <w:r w:rsidR="00C02C37" w:rsidRPr="00C02C37">
        <w:rPr>
          <w:rFonts w:ascii="Arial" w:hAnsi="Arial" w:cs="Arial"/>
          <w:bCs/>
          <w:color w:val="auto"/>
          <w:sz w:val="16"/>
          <w:szCs w:val="16"/>
        </w:rPr>
        <w:t>_____________________________________</w:t>
      </w:r>
      <w:r w:rsidR="00C02C37">
        <w:rPr>
          <w:rFonts w:ascii="Arial" w:hAnsi="Arial" w:cs="Arial"/>
          <w:bCs/>
          <w:color w:val="auto"/>
          <w:sz w:val="16"/>
          <w:szCs w:val="16"/>
        </w:rPr>
        <w:t>____________________</w:t>
      </w:r>
    </w:p>
    <w:p w:rsidR="00C02C37" w:rsidRPr="00C02C37" w:rsidRDefault="00C02C37" w:rsidP="00C02C37">
      <w:pPr>
        <w:widowControl w:val="0"/>
        <w:tabs>
          <w:tab w:val="left" w:pos="709"/>
          <w:tab w:val="left" w:pos="8222"/>
          <w:tab w:val="left" w:pos="8364"/>
        </w:tabs>
        <w:ind w:firstLine="709"/>
        <w:jc w:val="center"/>
        <w:outlineLvl w:val="0"/>
        <w:rPr>
          <w:rFonts w:ascii="Arial" w:hAnsi="Arial" w:cs="Arial"/>
          <w:bCs/>
          <w:color w:val="auto"/>
          <w:sz w:val="12"/>
          <w:szCs w:val="12"/>
        </w:rPr>
      </w:pPr>
      <w:r w:rsidRPr="00C02C37">
        <w:rPr>
          <w:rFonts w:ascii="Arial" w:hAnsi="Arial" w:cs="Arial"/>
          <w:bCs/>
          <w:color w:val="auto"/>
          <w:sz w:val="12"/>
          <w:szCs w:val="12"/>
        </w:rPr>
        <w:t>(место для текстового описания)</w:t>
      </w:r>
    </w:p>
    <w:p w:rsidR="00C02C37" w:rsidRPr="00C02C37" w:rsidRDefault="00C02C37" w:rsidP="00C02C37">
      <w:pPr>
        <w:widowControl w:val="0"/>
        <w:tabs>
          <w:tab w:val="left" w:pos="709"/>
          <w:tab w:val="left" w:pos="8222"/>
          <w:tab w:val="left" w:pos="8364"/>
        </w:tabs>
        <w:ind w:firstLine="709"/>
        <w:jc w:val="center"/>
        <w:outlineLvl w:val="0"/>
        <w:rPr>
          <w:rFonts w:ascii="Arial" w:hAnsi="Arial" w:cs="Arial"/>
          <w:bCs/>
          <w:color w:val="auto"/>
          <w:sz w:val="12"/>
          <w:szCs w:val="12"/>
        </w:rPr>
      </w:pPr>
    </w:p>
    <w:p w:rsidR="00C02C37" w:rsidRPr="00C02C37" w:rsidRDefault="00C02C37" w:rsidP="00C02C37">
      <w:pPr>
        <w:widowControl w:val="0"/>
        <w:tabs>
          <w:tab w:val="left" w:pos="709"/>
          <w:tab w:val="left" w:pos="8222"/>
          <w:tab w:val="left" w:pos="8364"/>
        </w:tabs>
        <w:ind w:firstLine="709"/>
        <w:outlineLvl w:val="0"/>
        <w:rPr>
          <w:rFonts w:ascii="Arial" w:hAnsi="Arial" w:cs="Arial"/>
          <w:bCs/>
          <w:color w:val="auto"/>
          <w:sz w:val="16"/>
          <w:szCs w:val="16"/>
        </w:rPr>
      </w:pPr>
      <w:r>
        <w:rPr>
          <w:rFonts w:ascii="Arial" w:hAnsi="Arial" w:cs="Arial"/>
          <w:bCs/>
          <w:color w:val="auto"/>
          <w:sz w:val="16"/>
          <w:szCs w:val="16"/>
        </w:rPr>
        <w:t xml:space="preserve">    7.6.Источники </w:t>
      </w:r>
      <w:r w:rsidRPr="00C02C37">
        <w:rPr>
          <w:rFonts w:ascii="Arial" w:hAnsi="Arial" w:cs="Arial"/>
          <w:bCs/>
          <w:color w:val="auto"/>
          <w:sz w:val="16"/>
          <w:szCs w:val="16"/>
        </w:rPr>
        <w:t>данных:    _______________________________________</w:t>
      </w:r>
      <w:r>
        <w:rPr>
          <w:rFonts w:ascii="Arial" w:hAnsi="Arial" w:cs="Arial"/>
          <w:bCs/>
          <w:color w:val="auto"/>
          <w:sz w:val="16"/>
          <w:szCs w:val="16"/>
        </w:rPr>
        <w:t>_________________</w:t>
      </w:r>
    </w:p>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2"/>
          <w:szCs w:val="12"/>
        </w:rPr>
      </w:pPr>
      <w:r w:rsidRPr="00C02C37">
        <w:rPr>
          <w:rFonts w:ascii="Arial" w:hAnsi="Arial" w:cs="Arial"/>
          <w:bCs/>
          <w:color w:val="auto"/>
          <w:sz w:val="12"/>
          <w:szCs w:val="12"/>
        </w:rPr>
        <w:t xml:space="preserve">                    </w:t>
      </w:r>
      <w:r>
        <w:rPr>
          <w:rFonts w:ascii="Arial" w:hAnsi="Arial" w:cs="Arial"/>
          <w:bCs/>
          <w:color w:val="auto"/>
          <w:sz w:val="12"/>
          <w:szCs w:val="12"/>
        </w:rPr>
        <w:t xml:space="preserve">         </w:t>
      </w:r>
      <w:r w:rsidRPr="00C02C37">
        <w:rPr>
          <w:rFonts w:ascii="Arial" w:hAnsi="Arial" w:cs="Arial"/>
          <w:bCs/>
          <w:color w:val="auto"/>
          <w:sz w:val="12"/>
          <w:szCs w:val="12"/>
        </w:rPr>
        <w:t xml:space="preserve"> (место для текстового описания)</w:t>
      </w:r>
    </w:p>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6"/>
          <w:szCs w:val="16"/>
        </w:rPr>
      </w:pPr>
      <w:r w:rsidRPr="00C02C37">
        <w:rPr>
          <w:rFonts w:ascii="Arial" w:hAnsi="Arial" w:cs="Arial"/>
          <w:bCs/>
          <w:color w:val="auto"/>
          <w:sz w:val="16"/>
          <w:szCs w:val="16"/>
        </w:rPr>
        <w:t xml:space="preserve">   </w:t>
      </w:r>
    </w:p>
    <w:p w:rsid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8.  Оценка  рисков неблагоприятных последствий применения предлагаемого правового регулирования</w:t>
      </w:r>
    </w:p>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bl>
      <w:tblPr>
        <w:tblW w:w="5104"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417"/>
        <w:gridCol w:w="1134"/>
        <w:gridCol w:w="1560"/>
      </w:tblGrid>
      <w:tr w:rsidR="00C02C37" w:rsidRPr="00C02C37" w:rsidTr="00C02C37">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8.1. Виды рисков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8.2. Оценка вероятности наступления неблагоприятных последствий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8.3. Методы контроля рисков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8.4. Степень контроля рисков (</w:t>
            </w:r>
            <w:proofErr w:type="gramStart"/>
            <w:r w:rsidRPr="00C02C37">
              <w:rPr>
                <w:rFonts w:ascii="Arial" w:hAnsi="Arial" w:cs="Arial"/>
                <w:bCs/>
                <w:color w:val="auto"/>
                <w:sz w:val="16"/>
                <w:szCs w:val="16"/>
              </w:rPr>
              <w:t>полный</w:t>
            </w:r>
            <w:proofErr w:type="gramEnd"/>
            <w:r w:rsidRPr="00C02C37">
              <w:rPr>
                <w:rFonts w:ascii="Arial" w:hAnsi="Arial" w:cs="Arial"/>
                <w:bCs/>
                <w:color w:val="auto"/>
                <w:sz w:val="16"/>
                <w:szCs w:val="16"/>
              </w:rPr>
              <w:t>/частичный/отсутствует)</w:t>
            </w:r>
          </w:p>
        </w:tc>
      </w:tr>
      <w:tr w:rsidR="00C02C37" w:rsidRPr="00C02C37" w:rsidTr="00C02C37">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Риск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r>
      <w:tr w:rsidR="00C02C37" w:rsidRPr="00C02C37" w:rsidTr="00C02C37">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r w:rsidRPr="00C02C37">
              <w:rPr>
                <w:rFonts w:ascii="Arial" w:hAnsi="Arial" w:cs="Arial"/>
                <w:bCs/>
                <w:color w:val="auto"/>
                <w:sz w:val="16"/>
                <w:szCs w:val="16"/>
              </w:rPr>
              <w:t>Риск N</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6"/>
                <w:szCs w:val="16"/>
              </w:rPr>
            </w:pPr>
          </w:p>
        </w:tc>
      </w:tr>
    </w:tbl>
    <w:p w:rsidR="00FA2ED2" w:rsidRDefault="00FA2ED2" w:rsidP="00FA2ED2">
      <w:pPr>
        <w:widowControl w:val="0"/>
        <w:tabs>
          <w:tab w:val="left" w:pos="709"/>
          <w:tab w:val="left" w:pos="8222"/>
          <w:tab w:val="left" w:pos="8364"/>
        </w:tabs>
        <w:jc w:val="both"/>
        <w:outlineLvl w:val="0"/>
        <w:rPr>
          <w:rFonts w:ascii="Arial" w:hAnsi="Arial" w:cs="Arial"/>
          <w:bCs/>
          <w:color w:val="auto"/>
          <w:sz w:val="16"/>
          <w:szCs w:val="16"/>
        </w:rPr>
      </w:pPr>
    </w:p>
    <w:p w:rsidR="00C02C37" w:rsidRPr="00C02C37" w:rsidRDefault="00C02C37" w:rsidP="00C02C37">
      <w:pPr>
        <w:widowControl w:val="0"/>
        <w:tabs>
          <w:tab w:val="left" w:pos="709"/>
          <w:tab w:val="left" w:pos="8222"/>
          <w:tab w:val="left" w:pos="8364"/>
        </w:tabs>
        <w:ind w:firstLine="709"/>
        <w:outlineLvl w:val="0"/>
        <w:rPr>
          <w:rFonts w:ascii="Arial" w:hAnsi="Arial" w:cs="Arial"/>
          <w:bCs/>
          <w:color w:val="auto"/>
          <w:sz w:val="16"/>
          <w:szCs w:val="16"/>
        </w:rPr>
      </w:pPr>
      <w:r w:rsidRPr="00C02C37">
        <w:rPr>
          <w:rFonts w:ascii="Arial" w:hAnsi="Arial" w:cs="Arial"/>
          <w:bCs/>
          <w:color w:val="auto"/>
          <w:sz w:val="16"/>
          <w:szCs w:val="16"/>
        </w:rPr>
        <w:t>8.5. Источники данных:    _______________________________________</w:t>
      </w:r>
      <w:r>
        <w:rPr>
          <w:rFonts w:ascii="Arial" w:hAnsi="Arial" w:cs="Arial"/>
          <w:bCs/>
          <w:color w:val="auto"/>
          <w:sz w:val="16"/>
          <w:szCs w:val="16"/>
        </w:rPr>
        <w:t>__________________</w:t>
      </w:r>
    </w:p>
    <w:p w:rsidR="00C02C37" w:rsidRPr="00C02C37" w:rsidRDefault="00C02C37" w:rsidP="00C02C37">
      <w:pPr>
        <w:widowControl w:val="0"/>
        <w:tabs>
          <w:tab w:val="left" w:pos="709"/>
          <w:tab w:val="left" w:pos="8222"/>
          <w:tab w:val="left" w:pos="8364"/>
        </w:tabs>
        <w:jc w:val="both"/>
        <w:outlineLvl w:val="0"/>
        <w:rPr>
          <w:rFonts w:ascii="Arial" w:hAnsi="Arial" w:cs="Arial"/>
          <w:bCs/>
          <w:color w:val="auto"/>
          <w:sz w:val="12"/>
          <w:szCs w:val="12"/>
        </w:rPr>
      </w:pPr>
      <w:r w:rsidRPr="00C02C37">
        <w:rPr>
          <w:rFonts w:ascii="Arial" w:hAnsi="Arial" w:cs="Arial"/>
          <w:bCs/>
          <w:color w:val="auto"/>
          <w:sz w:val="12"/>
          <w:szCs w:val="12"/>
        </w:rPr>
        <w:t xml:space="preserve">                                                (место для текстового описания)    </w:t>
      </w:r>
    </w:p>
    <w:p w:rsidR="00C02C37" w:rsidRDefault="00C02C37" w:rsidP="00C02C37">
      <w:pPr>
        <w:widowControl w:val="0"/>
        <w:tabs>
          <w:tab w:val="left" w:pos="709"/>
          <w:tab w:val="left" w:pos="8222"/>
          <w:tab w:val="left" w:pos="8364"/>
        </w:tabs>
        <w:ind w:firstLine="709"/>
        <w:jc w:val="both"/>
        <w:outlineLvl w:val="0"/>
        <w:rPr>
          <w:rFonts w:ascii="Arial" w:hAnsi="Arial" w:cs="Arial"/>
          <w:bCs/>
          <w:color w:val="auto"/>
          <w:sz w:val="16"/>
          <w:szCs w:val="16"/>
        </w:rPr>
      </w:pPr>
      <w:r w:rsidRPr="00C02C37">
        <w:rPr>
          <w:rFonts w:ascii="Arial" w:hAnsi="Arial" w:cs="Arial"/>
          <w:bCs/>
          <w:color w:val="auto"/>
          <w:sz w:val="16"/>
          <w:szCs w:val="16"/>
        </w:rPr>
        <w:t>9. Сравнение возможных вариантов решения проблемы</w:t>
      </w:r>
    </w:p>
    <w:p w:rsidR="00C02C37" w:rsidRDefault="00C02C37" w:rsidP="00C02C37">
      <w:pPr>
        <w:widowControl w:val="0"/>
        <w:tabs>
          <w:tab w:val="left" w:pos="709"/>
          <w:tab w:val="left" w:pos="8222"/>
          <w:tab w:val="left" w:pos="8364"/>
        </w:tabs>
        <w:ind w:firstLine="709"/>
        <w:jc w:val="both"/>
        <w:outlineLvl w:val="0"/>
        <w:rPr>
          <w:rFonts w:ascii="Arial" w:hAnsi="Arial" w:cs="Arial"/>
          <w:bCs/>
          <w:color w:val="auto"/>
          <w:sz w:val="16"/>
          <w:szCs w:val="16"/>
        </w:rPr>
      </w:pPr>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850"/>
        <w:gridCol w:w="1134"/>
        <w:gridCol w:w="992"/>
      </w:tblGrid>
      <w:tr w:rsidR="00934295" w:rsidRPr="00934295" w:rsidTr="0093429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ind w:right="-62"/>
              <w:jc w:val="center"/>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Вариант 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jc w:val="center"/>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Вариант 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jc w:val="center"/>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Вариант N</w:t>
            </w:r>
          </w:p>
        </w:tc>
      </w:tr>
      <w:tr w:rsidR="00934295" w:rsidRPr="00934295" w:rsidTr="00934295">
        <w:trPr>
          <w:trHeight w:val="59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9.1. Содержание варианта решения проблемы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r w:rsidR="00934295" w:rsidRPr="00934295" w:rsidTr="00934295">
        <w:trPr>
          <w:trHeight w:val="1565"/>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r w:rsidR="00934295" w:rsidRPr="00934295" w:rsidTr="00934295">
        <w:trPr>
          <w:trHeight w:val="121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r w:rsidR="00934295" w:rsidRPr="00934295" w:rsidTr="0093429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9.4. Оценка расходов (доходов) бюджета Благодарненского муниципального района Ставропольского края, связанных с введением предлагаемого правового регулирования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r w:rsidR="00934295" w:rsidRPr="00934295" w:rsidTr="0093429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 xml:space="preserve">9.5. Оценка возможности достижения заявленных целей регулирования (в соответствии с </w:t>
            </w:r>
            <w:hyperlink w:anchor="Par159" w:history="1">
              <w:r w:rsidRPr="00934295">
                <w:rPr>
                  <w:rFonts w:ascii="Arial" w:eastAsia="Calibri" w:hAnsi="Arial" w:cs="Arial"/>
                  <w:color w:val="auto"/>
                  <w:sz w:val="16"/>
                  <w:szCs w:val="16"/>
                  <w:lang w:eastAsia="en-US"/>
                </w:rPr>
                <w:t>пунктом 3.1</w:t>
              </w:r>
            </w:hyperlink>
            <w:r w:rsidRPr="00934295">
              <w:rPr>
                <w:rFonts w:ascii="Arial" w:eastAsia="Calibri" w:hAnsi="Arial" w:cs="Arial"/>
                <w:color w:val="auto"/>
                <w:sz w:val="16"/>
                <w:szCs w:val="16"/>
                <w:lang w:eastAsia="en-US"/>
              </w:rPr>
              <w:t>) посредством применения рассматриваемых вариантов предлагаемого правового регулирования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r w:rsidR="00934295" w:rsidRPr="00934295" w:rsidTr="00B230FA">
        <w:trPr>
          <w:trHeight w:val="409"/>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r w:rsidRPr="00934295">
              <w:rPr>
                <w:rFonts w:ascii="Arial" w:eastAsia="Calibri" w:hAnsi="Arial" w:cs="Arial"/>
                <w:color w:val="auto"/>
                <w:sz w:val="16"/>
                <w:szCs w:val="16"/>
                <w:lang w:eastAsia="en-US"/>
              </w:rPr>
              <w:t>9.6. Оценка рисков неблагоприятных последствий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295" w:rsidRPr="00934295" w:rsidRDefault="00934295" w:rsidP="00934295">
            <w:pPr>
              <w:widowControl w:val="0"/>
              <w:autoSpaceDE w:val="0"/>
              <w:autoSpaceDN w:val="0"/>
              <w:adjustRightInd w:val="0"/>
              <w:rPr>
                <w:rFonts w:ascii="Arial" w:eastAsia="Calibri" w:hAnsi="Arial" w:cs="Arial"/>
                <w:color w:val="auto"/>
                <w:sz w:val="16"/>
                <w:szCs w:val="16"/>
                <w:lang w:eastAsia="en-US"/>
              </w:rPr>
            </w:pPr>
          </w:p>
        </w:tc>
      </w:tr>
    </w:tbl>
    <w:p w:rsidR="00C02C37" w:rsidRPr="00C02C37" w:rsidRDefault="00C02C37" w:rsidP="00C02C37">
      <w:pPr>
        <w:widowControl w:val="0"/>
        <w:tabs>
          <w:tab w:val="left" w:pos="709"/>
          <w:tab w:val="left" w:pos="8222"/>
          <w:tab w:val="left" w:pos="8364"/>
        </w:tabs>
        <w:ind w:firstLine="709"/>
        <w:jc w:val="both"/>
        <w:outlineLvl w:val="0"/>
        <w:rPr>
          <w:rFonts w:ascii="Arial" w:hAnsi="Arial" w:cs="Arial"/>
          <w:bCs/>
          <w:color w:val="auto"/>
          <w:sz w:val="16"/>
          <w:szCs w:val="16"/>
        </w:rPr>
      </w:pPr>
    </w:p>
    <w:p w:rsidR="00F57EE8" w:rsidRPr="00F57EE8" w:rsidRDefault="00F57EE8" w:rsidP="00F57EE8">
      <w:pPr>
        <w:widowControl w:val="0"/>
        <w:tabs>
          <w:tab w:val="left" w:pos="709"/>
          <w:tab w:val="left" w:pos="8222"/>
          <w:tab w:val="left" w:pos="8364"/>
        </w:tabs>
        <w:ind w:firstLine="709"/>
        <w:jc w:val="both"/>
        <w:outlineLvl w:val="0"/>
        <w:rPr>
          <w:rFonts w:ascii="Arial" w:hAnsi="Arial" w:cs="Arial"/>
          <w:bCs/>
          <w:color w:val="auto"/>
          <w:sz w:val="16"/>
          <w:szCs w:val="16"/>
        </w:rPr>
      </w:pPr>
      <w:r w:rsidRPr="00F57EE8">
        <w:rPr>
          <w:rFonts w:ascii="Arial" w:hAnsi="Arial" w:cs="Arial"/>
          <w:bCs/>
          <w:color w:val="auto"/>
          <w:sz w:val="16"/>
          <w:szCs w:val="16"/>
        </w:rPr>
        <w:t>9.7. Обоснование выбора предпочтительного варианта решения выявленной проблемы:</w:t>
      </w:r>
    </w:p>
    <w:p w:rsidR="00F57EE8" w:rsidRP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_____________________________________</w:t>
      </w:r>
      <w:r>
        <w:rPr>
          <w:rFonts w:ascii="Arial" w:hAnsi="Arial" w:cs="Arial"/>
          <w:bCs/>
          <w:color w:val="auto"/>
          <w:sz w:val="16"/>
          <w:szCs w:val="16"/>
        </w:rPr>
        <w:t>____________________</w:t>
      </w:r>
    </w:p>
    <w:p w:rsidR="00F57EE8" w:rsidRPr="00F57EE8" w:rsidRDefault="00F57EE8" w:rsidP="00F57EE8">
      <w:pPr>
        <w:widowControl w:val="0"/>
        <w:tabs>
          <w:tab w:val="left" w:pos="709"/>
          <w:tab w:val="left" w:pos="8222"/>
          <w:tab w:val="left" w:pos="8364"/>
        </w:tabs>
        <w:jc w:val="center"/>
        <w:outlineLvl w:val="0"/>
        <w:rPr>
          <w:rFonts w:ascii="Arial" w:hAnsi="Arial" w:cs="Arial"/>
          <w:bCs/>
          <w:color w:val="auto"/>
          <w:sz w:val="12"/>
          <w:szCs w:val="12"/>
        </w:rPr>
      </w:pPr>
      <w:r w:rsidRPr="00F57EE8">
        <w:rPr>
          <w:rFonts w:ascii="Arial" w:hAnsi="Arial" w:cs="Arial"/>
          <w:bCs/>
          <w:color w:val="auto"/>
          <w:sz w:val="12"/>
          <w:szCs w:val="12"/>
        </w:rPr>
        <w:t>(место для текстового описания)</w:t>
      </w:r>
    </w:p>
    <w:p w:rsidR="00F57EE8" w:rsidRPr="00F57EE8" w:rsidRDefault="00F57EE8" w:rsidP="00F57EE8">
      <w:pPr>
        <w:widowControl w:val="0"/>
        <w:tabs>
          <w:tab w:val="left" w:pos="709"/>
          <w:tab w:val="left" w:pos="8222"/>
          <w:tab w:val="left" w:pos="8364"/>
        </w:tabs>
        <w:ind w:firstLine="709"/>
        <w:jc w:val="both"/>
        <w:outlineLvl w:val="0"/>
        <w:rPr>
          <w:rFonts w:ascii="Arial" w:hAnsi="Arial" w:cs="Arial"/>
          <w:bCs/>
          <w:color w:val="auto"/>
          <w:sz w:val="16"/>
          <w:szCs w:val="16"/>
        </w:rPr>
      </w:pPr>
      <w:r w:rsidRPr="00F57EE8">
        <w:rPr>
          <w:rFonts w:ascii="Arial" w:hAnsi="Arial" w:cs="Arial"/>
          <w:bCs/>
          <w:color w:val="auto"/>
          <w:sz w:val="16"/>
          <w:szCs w:val="16"/>
        </w:rPr>
        <w:t>9.8. Детальное описание предлагаемого варианта решения проблемы:</w:t>
      </w:r>
    </w:p>
    <w:p w:rsidR="00F57EE8" w:rsidRP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_______________________________________</w:t>
      </w:r>
      <w:r>
        <w:rPr>
          <w:rFonts w:ascii="Arial" w:hAnsi="Arial" w:cs="Arial"/>
          <w:bCs/>
          <w:color w:val="auto"/>
          <w:sz w:val="16"/>
          <w:szCs w:val="16"/>
        </w:rPr>
        <w:t>__________________</w:t>
      </w:r>
    </w:p>
    <w:p w:rsidR="00F57EE8" w:rsidRPr="00F57EE8" w:rsidRDefault="00F57EE8" w:rsidP="00F57EE8">
      <w:pPr>
        <w:widowControl w:val="0"/>
        <w:tabs>
          <w:tab w:val="left" w:pos="709"/>
          <w:tab w:val="left" w:pos="8222"/>
          <w:tab w:val="left" w:pos="8364"/>
        </w:tabs>
        <w:jc w:val="center"/>
        <w:outlineLvl w:val="0"/>
        <w:rPr>
          <w:rFonts w:ascii="Arial" w:hAnsi="Arial" w:cs="Arial"/>
          <w:bCs/>
          <w:color w:val="auto"/>
          <w:sz w:val="12"/>
          <w:szCs w:val="12"/>
        </w:rPr>
      </w:pPr>
      <w:r w:rsidRPr="00F57EE8">
        <w:rPr>
          <w:rFonts w:ascii="Arial" w:hAnsi="Arial" w:cs="Arial"/>
          <w:bCs/>
          <w:color w:val="auto"/>
          <w:sz w:val="12"/>
          <w:szCs w:val="12"/>
        </w:rPr>
        <w:t>(место для текстового описания)</w:t>
      </w:r>
    </w:p>
    <w:p w:rsidR="00F57EE8" w:rsidRPr="00F57EE8" w:rsidRDefault="00F57EE8" w:rsidP="00F57EE8">
      <w:pPr>
        <w:widowControl w:val="0"/>
        <w:tabs>
          <w:tab w:val="left" w:pos="709"/>
          <w:tab w:val="left" w:pos="8222"/>
          <w:tab w:val="left" w:pos="8364"/>
        </w:tabs>
        <w:ind w:firstLine="709"/>
        <w:jc w:val="both"/>
        <w:outlineLvl w:val="0"/>
        <w:rPr>
          <w:rFonts w:ascii="Arial" w:hAnsi="Arial" w:cs="Arial"/>
          <w:bCs/>
          <w:color w:val="auto"/>
          <w:sz w:val="16"/>
          <w:szCs w:val="16"/>
        </w:rPr>
      </w:pPr>
      <w:r>
        <w:rPr>
          <w:rFonts w:ascii="Arial" w:hAnsi="Arial" w:cs="Arial"/>
          <w:bCs/>
          <w:color w:val="auto"/>
          <w:sz w:val="16"/>
          <w:szCs w:val="16"/>
        </w:rPr>
        <w:t xml:space="preserve">10. Оценка </w:t>
      </w:r>
      <w:r w:rsidRPr="00F57EE8">
        <w:rPr>
          <w:rFonts w:ascii="Arial" w:hAnsi="Arial" w:cs="Arial"/>
          <w:bCs/>
          <w:color w:val="auto"/>
          <w:sz w:val="16"/>
          <w:szCs w:val="16"/>
        </w:rPr>
        <w:t>необходимо</w:t>
      </w:r>
      <w:r>
        <w:rPr>
          <w:rFonts w:ascii="Arial" w:hAnsi="Arial" w:cs="Arial"/>
          <w:bCs/>
          <w:color w:val="auto"/>
          <w:sz w:val="16"/>
          <w:szCs w:val="16"/>
        </w:rPr>
        <w:t xml:space="preserve">сти установления переходного периода </w:t>
      </w:r>
      <w:r w:rsidRPr="00F57EE8">
        <w:rPr>
          <w:rFonts w:ascii="Arial" w:hAnsi="Arial" w:cs="Arial"/>
          <w:bCs/>
          <w:color w:val="auto"/>
          <w:sz w:val="16"/>
          <w:szCs w:val="16"/>
        </w:rPr>
        <w:t>и (или)</w:t>
      </w:r>
      <w:r>
        <w:rPr>
          <w:rFonts w:ascii="Arial" w:hAnsi="Arial" w:cs="Arial"/>
          <w:bCs/>
          <w:color w:val="auto"/>
          <w:sz w:val="16"/>
          <w:szCs w:val="16"/>
        </w:rPr>
        <w:t xml:space="preserve"> отсрочки вступления</w:t>
      </w:r>
      <w:r w:rsidRPr="00F57EE8">
        <w:rPr>
          <w:rFonts w:ascii="Arial" w:hAnsi="Arial" w:cs="Arial"/>
          <w:bCs/>
          <w:color w:val="auto"/>
          <w:sz w:val="16"/>
          <w:szCs w:val="16"/>
        </w:rPr>
        <w:t xml:space="preserve"> в силу нормативного правового акта либо необходимость распространения  предлагаемого  правового  регулирования на ранее возникшие отношения.</w:t>
      </w:r>
    </w:p>
    <w:p w:rsidR="00F57EE8" w:rsidRDefault="00F57EE8" w:rsidP="00B230FA">
      <w:pPr>
        <w:widowControl w:val="0"/>
        <w:tabs>
          <w:tab w:val="left" w:pos="709"/>
          <w:tab w:val="left" w:pos="8222"/>
          <w:tab w:val="left" w:pos="8364"/>
        </w:tabs>
        <w:ind w:firstLine="709"/>
        <w:jc w:val="both"/>
        <w:outlineLvl w:val="0"/>
        <w:rPr>
          <w:rFonts w:ascii="Arial" w:hAnsi="Arial" w:cs="Arial"/>
          <w:sz w:val="16"/>
          <w:szCs w:val="16"/>
        </w:rPr>
      </w:pPr>
      <w:r w:rsidRPr="00F57EE8">
        <w:rPr>
          <w:rFonts w:ascii="Arial" w:hAnsi="Arial" w:cs="Arial"/>
          <w:sz w:val="16"/>
          <w:szCs w:val="16"/>
        </w:rPr>
        <w:t xml:space="preserve">10.1. Предполагаемая дата вступления в силу </w:t>
      </w:r>
      <w:r>
        <w:rPr>
          <w:rFonts w:ascii="Arial" w:hAnsi="Arial" w:cs="Arial"/>
          <w:sz w:val="16"/>
          <w:szCs w:val="16"/>
        </w:rPr>
        <w:t>но</w:t>
      </w:r>
      <w:r w:rsidRPr="00F57EE8">
        <w:rPr>
          <w:rFonts w:ascii="Arial" w:hAnsi="Arial" w:cs="Arial"/>
          <w:sz w:val="16"/>
          <w:szCs w:val="16"/>
        </w:rPr>
        <w:t>рмативного правового</w:t>
      </w:r>
      <w:r w:rsidR="00B230FA">
        <w:rPr>
          <w:rFonts w:ascii="Arial" w:hAnsi="Arial" w:cs="Arial"/>
          <w:sz w:val="16"/>
          <w:szCs w:val="16"/>
        </w:rPr>
        <w:t xml:space="preserve"> акта</w:t>
      </w:r>
      <w:proofErr w:type="gramStart"/>
      <w:r w:rsidR="00B230FA">
        <w:rPr>
          <w:rFonts w:ascii="Arial" w:hAnsi="Arial" w:cs="Arial"/>
          <w:sz w:val="16"/>
          <w:szCs w:val="16"/>
        </w:rPr>
        <w:t xml:space="preserve"> ;</w:t>
      </w:r>
      <w:proofErr w:type="gramEnd"/>
      <w:r w:rsidR="00B230FA">
        <w:rPr>
          <w:rFonts w:ascii="Arial" w:hAnsi="Arial" w:cs="Arial"/>
          <w:sz w:val="16"/>
          <w:szCs w:val="16"/>
        </w:rPr>
        <w:t>________________________________________________________</w:t>
      </w:r>
    </w:p>
    <w:p w:rsidR="00F57EE8" w:rsidRPr="00F57EE8" w:rsidRDefault="00F57EE8" w:rsidP="00B230FA">
      <w:pPr>
        <w:widowControl w:val="0"/>
        <w:tabs>
          <w:tab w:val="left" w:pos="709"/>
          <w:tab w:val="left" w:pos="8222"/>
          <w:tab w:val="left" w:pos="8364"/>
        </w:tabs>
        <w:jc w:val="center"/>
        <w:outlineLvl w:val="0"/>
        <w:rPr>
          <w:rFonts w:ascii="Arial" w:hAnsi="Arial" w:cs="Arial"/>
          <w:bCs/>
          <w:color w:val="auto"/>
          <w:sz w:val="12"/>
          <w:szCs w:val="12"/>
        </w:rPr>
      </w:pPr>
      <w:r w:rsidRPr="00F57EE8">
        <w:rPr>
          <w:rFonts w:ascii="Arial" w:hAnsi="Arial" w:cs="Arial"/>
          <w:bCs/>
          <w:color w:val="auto"/>
          <w:sz w:val="12"/>
          <w:szCs w:val="12"/>
        </w:rPr>
        <w:t>(если положения вводятся в действие в разное время, указывается статья/пункт ППА и дата введения)</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10.2. Необходимость</w:t>
      </w:r>
      <w:r w:rsidRPr="00F57EE8">
        <w:rPr>
          <w:rFonts w:ascii="Arial" w:hAnsi="Arial" w:cs="Arial"/>
          <w:bCs/>
          <w:color w:val="auto"/>
          <w:sz w:val="16"/>
          <w:szCs w:val="16"/>
        </w:rPr>
        <w:t xml:space="preserve"> установления переходного периода и (или) отсрочки</w:t>
      </w:r>
      <w:r w:rsidR="00B230FA">
        <w:rPr>
          <w:rFonts w:ascii="Arial" w:hAnsi="Arial" w:cs="Arial"/>
          <w:bCs/>
          <w:color w:val="auto"/>
          <w:sz w:val="16"/>
          <w:szCs w:val="16"/>
        </w:rPr>
        <w:t xml:space="preserve"> </w:t>
      </w:r>
      <w:r w:rsidRPr="00F57EE8">
        <w:rPr>
          <w:rFonts w:ascii="Arial" w:hAnsi="Arial" w:cs="Arial"/>
          <w:bCs/>
          <w:color w:val="auto"/>
          <w:sz w:val="16"/>
          <w:szCs w:val="16"/>
        </w:rPr>
        <w:t>введения предлагаемого правового регулирования: есть (нет);</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срок переходного периода: ___ дней с момента принятия нормативного правового акта;</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отсрочка введения предлагаемого правового </w:t>
      </w:r>
      <w:r w:rsidRPr="00F57EE8">
        <w:rPr>
          <w:rFonts w:ascii="Arial" w:hAnsi="Arial" w:cs="Arial"/>
          <w:bCs/>
          <w:color w:val="auto"/>
          <w:sz w:val="16"/>
          <w:szCs w:val="16"/>
        </w:rPr>
        <w:t xml:space="preserve">регулирования: ___ дней </w:t>
      </w:r>
      <w:proofErr w:type="gramStart"/>
      <w:r w:rsidRPr="00F57EE8">
        <w:rPr>
          <w:rFonts w:ascii="Arial" w:hAnsi="Arial" w:cs="Arial"/>
          <w:bCs/>
          <w:color w:val="auto"/>
          <w:sz w:val="16"/>
          <w:szCs w:val="16"/>
        </w:rPr>
        <w:t>с</w:t>
      </w:r>
      <w:proofErr w:type="gramEnd"/>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момента принятия нормативного правового акта.</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10.3. Необходимость распространения предлагаемого </w:t>
      </w:r>
      <w:r w:rsidRPr="00F57EE8">
        <w:rPr>
          <w:rFonts w:ascii="Arial" w:hAnsi="Arial" w:cs="Arial"/>
          <w:bCs/>
          <w:color w:val="auto"/>
          <w:sz w:val="16"/>
          <w:szCs w:val="16"/>
        </w:rPr>
        <w:t>правового</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регулирования на ранее возникшие отношения: есть (нет).</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10.3.1. Период распространения на ранее возникшие отношения: ___ дней с момента принятия нормативного правового акта.</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10.4.  Обоснование  необходимо</w:t>
      </w:r>
      <w:r>
        <w:rPr>
          <w:rFonts w:ascii="Arial" w:hAnsi="Arial" w:cs="Arial"/>
          <w:bCs/>
          <w:color w:val="auto"/>
          <w:sz w:val="16"/>
          <w:szCs w:val="16"/>
        </w:rPr>
        <w:t xml:space="preserve">сти  установления  переходного </w:t>
      </w:r>
      <w:r w:rsidRPr="00F57EE8">
        <w:rPr>
          <w:rFonts w:ascii="Arial" w:hAnsi="Arial" w:cs="Arial"/>
          <w:bCs/>
          <w:color w:val="auto"/>
          <w:sz w:val="16"/>
          <w:szCs w:val="16"/>
        </w:rPr>
        <w:t>периода и</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(или) отсрочки вступления в </w:t>
      </w:r>
      <w:r w:rsidRPr="00F57EE8">
        <w:rPr>
          <w:rFonts w:ascii="Arial" w:hAnsi="Arial" w:cs="Arial"/>
          <w:bCs/>
          <w:color w:val="auto"/>
          <w:sz w:val="16"/>
          <w:szCs w:val="16"/>
        </w:rPr>
        <w:t>сил</w:t>
      </w:r>
      <w:r>
        <w:rPr>
          <w:rFonts w:ascii="Arial" w:hAnsi="Arial" w:cs="Arial"/>
          <w:bCs/>
          <w:color w:val="auto"/>
          <w:sz w:val="16"/>
          <w:szCs w:val="16"/>
        </w:rPr>
        <w:t>у</w:t>
      </w:r>
      <w:r w:rsidRPr="00F57EE8">
        <w:rPr>
          <w:rFonts w:ascii="Arial" w:hAnsi="Arial" w:cs="Arial"/>
          <w:bCs/>
          <w:color w:val="auto"/>
          <w:sz w:val="16"/>
          <w:szCs w:val="16"/>
        </w:rPr>
        <w:t xml:space="preserve"> нормативного правового акта</w:t>
      </w:r>
      <w:r>
        <w:rPr>
          <w:rFonts w:ascii="Arial" w:hAnsi="Arial" w:cs="Arial"/>
          <w:bCs/>
          <w:color w:val="auto"/>
          <w:sz w:val="16"/>
          <w:szCs w:val="16"/>
        </w:rPr>
        <w:t xml:space="preserve"> </w:t>
      </w:r>
      <w:r w:rsidRPr="00F57EE8">
        <w:rPr>
          <w:rFonts w:ascii="Arial" w:hAnsi="Arial" w:cs="Arial"/>
          <w:bCs/>
          <w:color w:val="auto"/>
          <w:sz w:val="16"/>
          <w:szCs w:val="16"/>
        </w:rPr>
        <w:t xml:space="preserve">либо необходимость </w:t>
      </w:r>
      <w:r>
        <w:rPr>
          <w:rFonts w:ascii="Arial" w:hAnsi="Arial" w:cs="Arial"/>
          <w:bCs/>
          <w:color w:val="auto"/>
          <w:sz w:val="16"/>
          <w:szCs w:val="16"/>
        </w:rPr>
        <w:t xml:space="preserve">распространения  предлагаемого правового </w:t>
      </w:r>
      <w:r w:rsidRPr="00F57EE8">
        <w:rPr>
          <w:rFonts w:ascii="Arial" w:hAnsi="Arial" w:cs="Arial"/>
          <w:bCs/>
          <w:color w:val="auto"/>
          <w:sz w:val="16"/>
          <w:szCs w:val="16"/>
        </w:rPr>
        <w:t>регулирования  на ранее возникшие отношения:</w:t>
      </w:r>
    </w:p>
    <w:p w:rsidR="00F57EE8" w:rsidRPr="00F57EE8" w:rsidRDefault="00F57EE8" w:rsidP="00B230FA">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_______________________________________</w:t>
      </w:r>
      <w:r>
        <w:rPr>
          <w:rFonts w:ascii="Arial" w:hAnsi="Arial" w:cs="Arial"/>
          <w:bCs/>
          <w:color w:val="auto"/>
          <w:sz w:val="16"/>
          <w:szCs w:val="16"/>
        </w:rPr>
        <w:t>__________________</w:t>
      </w:r>
    </w:p>
    <w:p w:rsidR="00F57EE8" w:rsidRPr="00B230FA" w:rsidRDefault="00F57EE8" w:rsidP="00B230FA">
      <w:pPr>
        <w:widowControl w:val="0"/>
        <w:tabs>
          <w:tab w:val="left" w:pos="709"/>
          <w:tab w:val="left" w:pos="8222"/>
          <w:tab w:val="left" w:pos="8364"/>
        </w:tabs>
        <w:ind w:firstLine="426"/>
        <w:jc w:val="center"/>
        <w:outlineLvl w:val="0"/>
        <w:rPr>
          <w:rFonts w:ascii="Arial" w:hAnsi="Arial" w:cs="Arial"/>
          <w:bCs/>
          <w:color w:val="auto"/>
          <w:sz w:val="12"/>
          <w:szCs w:val="12"/>
        </w:rPr>
      </w:pPr>
      <w:r w:rsidRPr="00B230FA">
        <w:rPr>
          <w:rFonts w:ascii="Arial" w:hAnsi="Arial" w:cs="Arial"/>
          <w:bCs/>
          <w:color w:val="auto"/>
          <w:sz w:val="12"/>
          <w:szCs w:val="12"/>
        </w:rPr>
        <w:t>(место для текстового описания)</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 xml:space="preserve">    Заполняется  по  итогам  проведения  публичных  консультаций по проекту нормативного правового акта   и   сводного  отчета  о  результатах  </w:t>
      </w:r>
      <w:proofErr w:type="gramStart"/>
      <w:r w:rsidRPr="00F57EE8">
        <w:rPr>
          <w:rFonts w:ascii="Arial" w:hAnsi="Arial" w:cs="Arial"/>
          <w:bCs/>
          <w:color w:val="auto"/>
          <w:sz w:val="16"/>
          <w:szCs w:val="16"/>
        </w:rPr>
        <w:t>проведения  оценки регулирующего воздействия проекта нормативного правового акта</w:t>
      </w:r>
      <w:proofErr w:type="gramEnd"/>
      <w:r w:rsidRPr="00F57EE8">
        <w:rPr>
          <w:rFonts w:ascii="Arial" w:hAnsi="Arial" w:cs="Arial"/>
          <w:bCs/>
          <w:color w:val="auto"/>
          <w:sz w:val="16"/>
          <w:szCs w:val="16"/>
        </w:rPr>
        <w:t xml:space="preserve"> Благодарненского муниципального района Ставропольского края, затрагивающего вопросы осуществления предпринимательской и инвестиционной деятельности (далее - сводный отчет):</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lastRenderedPageBreak/>
        <w:t>11.  Информация  о  сроках проведения публичных консультаций по проекту нормативного правового акта и сводному отчету.</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11.1.  Срок,  в  течение  которого  принимались  предложения  в связи с публичными консультациями по проекту нормативного правового акта и сводному отчету:</w:t>
      </w:r>
    </w:p>
    <w:p w:rsidR="00F57EE8" w:rsidRPr="00F57EE8" w:rsidRDefault="00F57EE8" w:rsidP="00B230FA">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начало: "__" ___________ 201__ г.;</w:t>
      </w:r>
    </w:p>
    <w:p w:rsidR="00F57EE8" w:rsidRPr="00F57EE8" w:rsidRDefault="00F57EE8" w:rsidP="00B230FA">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окончание: "__" ___________ 201__ г.</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11.2.  Сведения о количестве замечаний и предложений, полученных в ходе публичных консультаций по проекту нормативного правового акта:</w:t>
      </w:r>
    </w:p>
    <w:p w:rsidR="00F57EE8" w:rsidRPr="00F57EE8" w:rsidRDefault="00B230FA"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 </w:t>
      </w:r>
      <w:r w:rsidR="00F57EE8" w:rsidRPr="00F57EE8">
        <w:rPr>
          <w:rFonts w:ascii="Arial" w:hAnsi="Arial" w:cs="Arial"/>
          <w:bCs/>
          <w:color w:val="auto"/>
          <w:sz w:val="16"/>
          <w:szCs w:val="16"/>
        </w:rPr>
        <w:t>Всего замечаний и предложений: _______, из них учтено:</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Pr>
          <w:rFonts w:ascii="Arial" w:hAnsi="Arial" w:cs="Arial"/>
          <w:bCs/>
          <w:color w:val="auto"/>
          <w:sz w:val="16"/>
          <w:szCs w:val="16"/>
        </w:rPr>
        <w:t xml:space="preserve"> </w:t>
      </w:r>
      <w:r w:rsidRPr="00F57EE8">
        <w:rPr>
          <w:rFonts w:ascii="Arial" w:hAnsi="Arial" w:cs="Arial"/>
          <w:bCs/>
          <w:color w:val="auto"/>
          <w:sz w:val="16"/>
          <w:szCs w:val="16"/>
        </w:rPr>
        <w:t>полностью: __________, учтено частично: ______________.</w:t>
      </w:r>
    </w:p>
    <w:p w:rsidR="00F57EE8" w:rsidRPr="00F57EE8" w:rsidRDefault="00F57EE8" w:rsidP="00B230FA">
      <w:pPr>
        <w:widowControl w:val="0"/>
        <w:tabs>
          <w:tab w:val="left" w:pos="709"/>
          <w:tab w:val="left" w:pos="8222"/>
          <w:tab w:val="left" w:pos="8364"/>
        </w:tabs>
        <w:ind w:firstLine="426"/>
        <w:jc w:val="both"/>
        <w:outlineLvl w:val="0"/>
        <w:rPr>
          <w:rFonts w:ascii="Arial" w:hAnsi="Arial" w:cs="Arial"/>
          <w:bCs/>
          <w:color w:val="auto"/>
          <w:sz w:val="16"/>
          <w:szCs w:val="16"/>
        </w:rPr>
      </w:pPr>
      <w:r w:rsidRPr="00F57EE8">
        <w:rPr>
          <w:rFonts w:ascii="Arial" w:hAnsi="Arial" w:cs="Arial"/>
          <w:bCs/>
          <w:color w:val="auto"/>
          <w:sz w:val="16"/>
          <w:szCs w:val="16"/>
        </w:rPr>
        <w:t>11.3.   Полный   электронный   адрес   размещения   сводки  поступивших</w:t>
      </w:r>
      <w:r w:rsidR="00B230FA">
        <w:rPr>
          <w:rFonts w:ascii="Arial" w:hAnsi="Arial" w:cs="Arial"/>
          <w:bCs/>
          <w:color w:val="auto"/>
          <w:sz w:val="16"/>
          <w:szCs w:val="16"/>
        </w:rPr>
        <w:t xml:space="preserve"> </w:t>
      </w:r>
      <w:r w:rsidRPr="00F57EE8">
        <w:rPr>
          <w:rFonts w:ascii="Arial" w:hAnsi="Arial" w:cs="Arial"/>
          <w:bCs/>
          <w:color w:val="auto"/>
          <w:sz w:val="16"/>
          <w:szCs w:val="16"/>
        </w:rPr>
        <w:t>предложений   по   итогам  проведения  публичных  консультаций  по  проекту нормативного правового акта:    _________________________________________________________</w:t>
      </w:r>
    </w:p>
    <w:p w:rsidR="00F57EE8" w:rsidRPr="00B230FA" w:rsidRDefault="00F57EE8" w:rsidP="0068176A">
      <w:pPr>
        <w:widowControl w:val="0"/>
        <w:tabs>
          <w:tab w:val="left" w:pos="709"/>
          <w:tab w:val="left" w:pos="8222"/>
          <w:tab w:val="left" w:pos="8364"/>
        </w:tabs>
        <w:ind w:firstLine="709"/>
        <w:jc w:val="center"/>
        <w:outlineLvl w:val="0"/>
        <w:rPr>
          <w:rFonts w:ascii="Arial" w:hAnsi="Arial" w:cs="Arial"/>
          <w:bCs/>
          <w:color w:val="auto"/>
          <w:sz w:val="12"/>
          <w:szCs w:val="12"/>
        </w:rPr>
      </w:pPr>
      <w:r w:rsidRPr="00B230FA">
        <w:rPr>
          <w:rFonts w:ascii="Arial" w:hAnsi="Arial" w:cs="Arial"/>
          <w:bCs/>
          <w:color w:val="auto"/>
          <w:sz w:val="12"/>
          <w:szCs w:val="12"/>
        </w:rPr>
        <w:t>(место для текстового описания)</w:t>
      </w:r>
    </w:p>
    <w:p w:rsidR="00F57EE8" w:rsidRPr="00F57EE8" w:rsidRDefault="00F57EE8" w:rsidP="00B230FA">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 xml:space="preserve">    Приложение:</w:t>
      </w:r>
    </w:p>
    <w:p w:rsidR="00F57EE8" w:rsidRP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 xml:space="preserve">    сводка   предложений, поступивших   в   ходе публичных консультаций, проводившихся   в   ходе   процедуры   проведения   оценки регулирующего воздействия, с указанием сведений об их учете или причинах отклонения;</w:t>
      </w:r>
    </w:p>
    <w:p w:rsidR="00F57EE8" w:rsidRP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r w:rsidRPr="00F57EE8">
        <w:rPr>
          <w:rFonts w:ascii="Arial" w:hAnsi="Arial" w:cs="Arial"/>
          <w:bCs/>
          <w:color w:val="auto"/>
          <w:sz w:val="16"/>
          <w:szCs w:val="16"/>
        </w:rPr>
        <w:t xml:space="preserve">    иные приложения (по усмотрению разработчика проекта нормативного правового акта).</w:t>
      </w:r>
    </w:p>
    <w:p w:rsidR="00F57EE8" w:rsidRP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p>
    <w:p w:rsidR="00F57EE8" w:rsidRPr="00F57EE8" w:rsidRDefault="00B230FA" w:rsidP="00F57EE8">
      <w:pPr>
        <w:widowControl w:val="0"/>
        <w:tabs>
          <w:tab w:val="left" w:pos="709"/>
          <w:tab w:val="left" w:pos="8222"/>
          <w:tab w:val="left" w:pos="8364"/>
        </w:tabs>
        <w:jc w:val="both"/>
        <w:outlineLvl w:val="0"/>
        <w:rPr>
          <w:rFonts w:ascii="Arial" w:hAnsi="Arial" w:cs="Arial"/>
          <w:bCs/>
          <w:color w:val="auto"/>
          <w:sz w:val="16"/>
          <w:szCs w:val="16"/>
        </w:rPr>
      </w:pPr>
      <w:r>
        <w:rPr>
          <w:rFonts w:ascii="Arial" w:hAnsi="Arial" w:cs="Arial"/>
          <w:bCs/>
          <w:color w:val="auto"/>
          <w:sz w:val="16"/>
          <w:szCs w:val="16"/>
        </w:rPr>
        <w:t>Должность __________</w:t>
      </w:r>
      <w:r w:rsidR="00F57EE8" w:rsidRPr="00F57EE8">
        <w:rPr>
          <w:rFonts w:ascii="Arial" w:hAnsi="Arial" w:cs="Arial"/>
          <w:bCs/>
          <w:color w:val="auto"/>
          <w:sz w:val="16"/>
          <w:szCs w:val="16"/>
        </w:rPr>
        <w:t xml:space="preserve">Ф.И.О. __________________ </w:t>
      </w:r>
      <w:r>
        <w:rPr>
          <w:rFonts w:ascii="Arial" w:hAnsi="Arial" w:cs="Arial"/>
          <w:bCs/>
          <w:color w:val="auto"/>
          <w:sz w:val="16"/>
          <w:szCs w:val="16"/>
        </w:rPr>
        <w:t>Подпись______</w:t>
      </w:r>
    </w:p>
    <w:p w:rsidR="00F57EE8" w:rsidRPr="00B230FA" w:rsidRDefault="00F57EE8" w:rsidP="00B230FA">
      <w:pPr>
        <w:widowControl w:val="0"/>
        <w:tabs>
          <w:tab w:val="left" w:pos="709"/>
          <w:tab w:val="left" w:pos="8222"/>
          <w:tab w:val="left" w:pos="8364"/>
        </w:tabs>
        <w:jc w:val="center"/>
        <w:outlineLvl w:val="0"/>
        <w:rPr>
          <w:rFonts w:ascii="Arial" w:hAnsi="Arial" w:cs="Arial"/>
          <w:bCs/>
          <w:color w:val="auto"/>
          <w:sz w:val="12"/>
          <w:szCs w:val="12"/>
        </w:rPr>
      </w:pPr>
      <w:r w:rsidRPr="00B230FA">
        <w:rPr>
          <w:rFonts w:ascii="Arial" w:hAnsi="Arial" w:cs="Arial"/>
          <w:bCs/>
          <w:color w:val="auto"/>
          <w:sz w:val="12"/>
          <w:szCs w:val="12"/>
        </w:rPr>
        <w:t>(руководитель разработчика ППА)</w:t>
      </w:r>
    </w:p>
    <w:p w:rsidR="00F57EE8" w:rsidRDefault="00F57EE8" w:rsidP="00F57EE8">
      <w:pPr>
        <w:widowControl w:val="0"/>
        <w:tabs>
          <w:tab w:val="left" w:pos="709"/>
          <w:tab w:val="left" w:pos="8222"/>
          <w:tab w:val="left" w:pos="8364"/>
        </w:tabs>
        <w:jc w:val="both"/>
        <w:outlineLvl w:val="0"/>
        <w:rPr>
          <w:rFonts w:ascii="Arial" w:hAnsi="Arial" w:cs="Arial"/>
          <w:bCs/>
          <w:color w:val="auto"/>
          <w:sz w:val="16"/>
          <w:szCs w:val="16"/>
        </w:rPr>
      </w:pPr>
    </w:p>
    <w:p w:rsidR="0068176A" w:rsidRPr="00F57EE8" w:rsidRDefault="0068176A" w:rsidP="00F57EE8">
      <w:pPr>
        <w:widowControl w:val="0"/>
        <w:tabs>
          <w:tab w:val="left" w:pos="709"/>
          <w:tab w:val="left" w:pos="8222"/>
          <w:tab w:val="left" w:pos="8364"/>
        </w:tabs>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2186"/>
        <w:gridCol w:w="3133"/>
      </w:tblGrid>
      <w:tr w:rsidR="0068176A" w:rsidRPr="0068176A" w:rsidTr="0068176A">
        <w:tc>
          <w:tcPr>
            <w:tcW w:w="2186" w:type="dxa"/>
            <w:shd w:val="clear" w:color="auto" w:fill="auto"/>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c>
          <w:tcPr>
            <w:tcW w:w="3133" w:type="dxa"/>
            <w:shd w:val="clear" w:color="auto" w:fill="auto"/>
          </w:tcPr>
          <w:p w:rsidR="0068176A" w:rsidRPr="0068176A" w:rsidRDefault="0068176A" w:rsidP="0068176A">
            <w:pPr>
              <w:widowControl w:val="0"/>
              <w:tabs>
                <w:tab w:val="left" w:pos="709"/>
                <w:tab w:val="left" w:pos="8222"/>
                <w:tab w:val="left" w:pos="8364"/>
              </w:tabs>
              <w:jc w:val="center"/>
              <w:outlineLvl w:val="0"/>
              <w:rPr>
                <w:rFonts w:ascii="Arial" w:hAnsi="Arial" w:cs="Arial"/>
                <w:bCs/>
                <w:color w:val="auto"/>
                <w:sz w:val="16"/>
                <w:szCs w:val="16"/>
              </w:rPr>
            </w:pPr>
            <w:r w:rsidRPr="0068176A">
              <w:rPr>
                <w:rFonts w:ascii="Arial" w:hAnsi="Arial" w:cs="Arial"/>
                <w:bCs/>
                <w:color w:val="auto"/>
                <w:sz w:val="16"/>
                <w:szCs w:val="16"/>
              </w:rPr>
              <w:t>Приложение  3</w:t>
            </w:r>
          </w:p>
          <w:p w:rsidR="0068176A" w:rsidRPr="0068176A" w:rsidRDefault="0068176A" w:rsidP="0068176A">
            <w:pPr>
              <w:widowControl w:val="0"/>
              <w:tabs>
                <w:tab w:val="left" w:pos="709"/>
                <w:tab w:val="left" w:pos="8222"/>
                <w:tab w:val="left" w:pos="8364"/>
              </w:tabs>
              <w:jc w:val="center"/>
              <w:outlineLvl w:val="0"/>
              <w:rPr>
                <w:rFonts w:ascii="Arial" w:hAnsi="Arial" w:cs="Arial"/>
                <w:bCs/>
                <w:color w:val="auto"/>
                <w:sz w:val="16"/>
                <w:szCs w:val="16"/>
              </w:rPr>
            </w:pPr>
            <w:r w:rsidRPr="0068176A">
              <w:rPr>
                <w:rFonts w:ascii="Arial" w:hAnsi="Arial" w:cs="Arial"/>
                <w:bCs/>
                <w:color w:val="auto"/>
                <w:sz w:val="16"/>
                <w:szCs w:val="16"/>
              </w:rPr>
              <w:t xml:space="preserve">к Порядку </w:t>
            </w:r>
            <w:proofErr w:type="gramStart"/>
            <w:r w:rsidRPr="0068176A">
              <w:rPr>
                <w:rFonts w:ascii="Arial" w:hAnsi="Arial" w:cs="Arial"/>
                <w:bCs/>
                <w:color w:val="auto"/>
                <w:sz w:val="16"/>
                <w:szCs w:val="16"/>
              </w:rPr>
              <w:t>проведения оценки регулирующего воздействия проектов нормативных правовых актов администрации</w:t>
            </w:r>
            <w:proofErr w:type="gramEnd"/>
            <w:r w:rsidRPr="0068176A">
              <w:rPr>
                <w:rFonts w:ascii="Arial" w:hAnsi="Arial" w:cs="Arial"/>
                <w:bCs/>
                <w:color w:val="auto"/>
                <w:sz w:val="16"/>
                <w:szCs w:val="16"/>
              </w:rPr>
              <w:t xml:space="preserve"> Благодарненского муниципального района Ставропольского края, затрагивающих вопросы предпринимательской и инвестиционной деятельности</w:t>
            </w:r>
          </w:p>
        </w:tc>
      </w:tr>
    </w:tbl>
    <w:p w:rsidR="0068176A" w:rsidRDefault="0068176A" w:rsidP="0068176A">
      <w:pPr>
        <w:widowControl w:val="0"/>
        <w:tabs>
          <w:tab w:val="left" w:pos="709"/>
          <w:tab w:val="left" w:pos="8222"/>
          <w:tab w:val="left" w:pos="8364"/>
        </w:tabs>
        <w:jc w:val="center"/>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jc w:val="center"/>
        <w:outlineLvl w:val="0"/>
        <w:rPr>
          <w:rFonts w:ascii="Arial" w:hAnsi="Arial" w:cs="Arial"/>
          <w:bCs/>
          <w:color w:val="auto"/>
          <w:sz w:val="16"/>
          <w:szCs w:val="16"/>
        </w:rPr>
      </w:pPr>
      <w:r w:rsidRPr="0068176A">
        <w:rPr>
          <w:rFonts w:ascii="Arial" w:hAnsi="Arial" w:cs="Arial"/>
          <w:bCs/>
          <w:color w:val="auto"/>
          <w:sz w:val="16"/>
          <w:szCs w:val="16"/>
        </w:rPr>
        <w:t>ФОРМА</w:t>
      </w:r>
    </w:p>
    <w:p w:rsidR="0068176A" w:rsidRDefault="0068176A" w:rsidP="0068176A">
      <w:pPr>
        <w:widowControl w:val="0"/>
        <w:tabs>
          <w:tab w:val="left" w:pos="709"/>
          <w:tab w:val="left" w:pos="8222"/>
          <w:tab w:val="left" w:pos="8364"/>
        </w:tabs>
        <w:jc w:val="center"/>
        <w:outlineLvl w:val="0"/>
        <w:rPr>
          <w:rFonts w:ascii="Arial" w:hAnsi="Arial" w:cs="Arial"/>
          <w:bCs/>
          <w:color w:val="auto"/>
          <w:sz w:val="16"/>
          <w:szCs w:val="16"/>
        </w:rPr>
      </w:pPr>
      <w:r w:rsidRPr="0068176A">
        <w:rPr>
          <w:rFonts w:ascii="Arial" w:hAnsi="Arial" w:cs="Arial"/>
          <w:bCs/>
          <w:color w:val="auto"/>
          <w:sz w:val="16"/>
          <w:szCs w:val="16"/>
        </w:rPr>
        <w:t>представления замечаний и предложений в связи с проведением публичных консультаций по проекту нормативного правового акта администрации Благодарненского муниципального района Ставропольского края, затрагивающего</w:t>
      </w:r>
      <w:r w:rsidRPr="0068176A">
        <w:rPr>
          <w:rFonts w:ascii="Arial" w:hAnsi="Arial" w:cs="Arial"/>
          <w:bCs/>
          <w:i/>
          <w:color w:val="auto"/>
          <w:sz w:val="16"/>
          <w:szCs w:val="16"/>
        </w:rPr>
        <w:t xml:space="preserve"> </w:t>
      </w:r>
      <w:r w:rsidRPr="0068176A">
        <w:rPr>
          <w:rFonts w:ascii="Arial" w:hAnsi="Arial" w:cs="Arial"/>
          <w:bCs/>
          <w:color w:val="auto"/>
          <w:sz w:val="16"/>
          <w:szCs w:val="16"/>
        </w:rPr>
        <w:t>вопросы осуществления        предпринимательской и инвестиционной деятельности</w:t>
      </w:r>
    </w:p>
    <w:p w:rsid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tblGrid>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1. </w:t>
            </w:r>
            <w:proofErr w:type="gramStart"/>
            <w:r w:rsidRPr="0068176A">
              <w:rPr>
                <w:rFonts w:ascii="Arial" w:hAnsi="Arial" w:cs="Arial"/>
                <w:bCs/>
                <w:color w:val="auto"/>
                <w:sz w:val="16"/>
                <w:szCs w:val="16"/>
              </w:rPr>
              <w:t>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администрации Благодарненского муниципального района Ставропольского края, затрагивающего</w:t>
            </w:r>
            <w:r w:rsidRPr="0068176A">
              <w:rPr>
                <w:rFonts w:ascii="Arial" w:hAnsi="Arial" w:cs="Arial"/>
                <w:bCs/>
                <w:i/>
                <w:color w:val="auto"/>
                <w:sz w:val="16"/>
                <w:szCs w:val="16"/>
              </w:rPr>
              <w:t xml:space="preserve"> </w:t>
            </w:r>
            <w:r w:rsidRPr="0068176A">
              <w:rPr>
                <w:rFonts w:ascii="Arial" w:hAnsi="Arial" w:cs="Arial"/>
                <w:bCs/>
                <w:color w:val="auto"/>
                <w:sz w:val="16"/>
                <w:szCs w:val="16"/>
              </w:rPr>
              <w:t>вопросы осуществления предпринимательской и инвестиционной деятельности, управлением или отделом – разработчиком проекта нормативного правового акта администрации  Благодарненского муниципального района Ставропольского края (далее соответственно -  замечания  и предложения, разработчик, проект нормативного правового акта).</w:t>
            </w:r>
            <w:proofErr w:type="gramEnd"/>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2. Наименование проекта нормативного правового акта</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3.  Срок,  установленный разработчиком проекта нормативного правового акта для направления замечаний и предложений</w:t>
            </w:r>
            <w:r w:rsidRPr="0068176A">
              <w:rPr>
                <w:rFonts w:ascii="Arial" w:hAnsi="Arial" w:cs="Arial"/>
                <w:bCs/>
                <w:i/>
                <w:color w:val="auto"/>
                <w:sz w:val="16"/>
                <w:szCs w:val="16"/>
              </w:rPr>
              <w:t>.</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4.  Насколько корректно разработчиком проекта нормативного правового акта определены те факторы, которые   обуславливают необходимость правового регулирования?</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5. Является ли выбранный вариант решения проблемы оптимальным (в  том числе с точки зрения общественных выгод и издержек)? </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Существуют  ли  иные варианты достижения целей правового регулирования?</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Если да, приведите те, которые были бы менее затратными и (или) более эффективными.</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6. Какие группы  субъектов  предпринимательской  и инвестиционной   деятельности   затронет   нормативное   </w:t>
            </w:r>
            <w:r w:rsidRPr="0068176A">
              <w:rPr>
                <w:rFonts w:ascii="Arial" w:hAnsi="Arial" w:cs="Arial"/>
                <w:bCs/>
                <w:color w:val="auto"/>
                <w:sz w:val="16"/>
                <w:szCs w:val="16"/>
              </w:rPr>
              <w:lastRenderedPageBreak/>
              <w:t>правовое    регулирование, предлагаемое проектом нормативного правового акта?</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7.  Если  какие-либо  положения  проекта нормативного правового акта негативно  отразятся  на  субъектах   предпринимательской   деятельности, укажите такие положения и оцените это  влияние  количественно (в денежных средствах или часах, потраченных на выполнение  требований).</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8.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9. Считаете нормы проекта нормативного правового акта ясными  и  однозначными  для понимания? </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Считаете, что нормы проекта нормативного правового акта не соответствуют или  противоречат иным действующим  нормативным  правовым  актам?  Укажите нормы и такие нормативные правовые акты.</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10. Какой  переходный  период  необходим   для вступления в силу проекта нормативного правового акта</w:t>
            </w:r>
            <w:proofErr w:type="gramStart"/>
            <w:r w:rsidRPr="0068176A">
              <w:rPr>
                <w:rFonts w:ascii="Arial" w:hAnsi="Arial" w:cs="Arial"/>
                <w:bCs/>
                <w:color w:val="auto"/>
                <w:sz w:val="16"/>
                <w:szCs w:val="16"/>
              </w:rPr>
              <w:t xml:space="preserve"> ?</w:t>
            </w:r>
            <w:proofErr w:type="gramEnd"/>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11. Какие исключения по введению предлагаемого регулирования целесообразно применить в  отношении отдельных групп лиц? </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Приведите соответствующее обоснование.</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 xml:space="preserve">12. Иные замечания и предложения по проекту нормативного правового акта. </w:t>
            </w:r>
          </w:p>
        </w:tc>
      </w:tr>
      <w:tr w:rsidR="0068176A" w:rsidRPr="0068176A" w:rsidTr="0068176A">
        <w:tc>
          <w:tcPr>
            <w:tcW w:w="5319" w:type="dxa"/>
          </w:tcPr>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tc>
      </w:tr>
    </w:tbl>
    <w:p w:rsid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Ру</w:t>
      </w:r>
      <w:r>
        <w:rPr>
          <w:rFonts w:ascii="Arial" w:hAnsi="Arial" w:cs="Arial"/>
          <w:bCs/>
          <w:color w:val="auto"/>
          <w:sz w:val="16"/>
          <w:szCs w:val="16"/>
        </w:rPr>
        <w:t xml:space="preserve">ководитель                    </w:t>
      </w:r>
      <w:r w:rsidRPr="0068176A">
        <w:rPr>
          <w:rFonts w:ascii="Arial" w:hAnsi="Arial" w:cs="Arial"/>
          <w:bCs/>
          <w:color w:val="auto"/>
          <w:sz w:val="16"/>
          <w:szCs w:val="16"/>
        </w:rPr>
        <w:t xml:space="preserve">Подпись            </w:t>
      </w:r>
      <w:r>
        <w:rPr>
          <w:rFonts w:ascii="Arial" w:hAnsi="Arial" w:cs="Arial"/>
          <w:bCs/>
          <w:color w:val="auto"/>
          <w:sz w:val="16"/>
          <w:szCs w:val="16"/>
        </w:rPr>
        <w:t xml:space="preserve">     </w:t>
      </w:r>
      <w:r w:rsidRPr="0068176A">
        <w:rPr>
          <w:rFonts w:ascii="Arial" w:hAnsi="Arial" w:cs="Arial"/>
          <w:bCs/>
          <w:color w:val="auto"/>
          <w:sz w:val="16"/>
          <w:szCs w:val="16"/>
        </w:rPr>
        <w:t xml:space="preserve"> Расшифровка подписи</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2"/>
          <w:szCs w:val="12"/>
        </w:rPr>
      </w:pPr>
      <w:r w:rsidRPr="0068176A">
        <w:rPr>
          <w:rFonts w:ascii="Arial" w:hAnsi="Arial" w:cs="Arial"/>
          <w:bCs/>
          <w:color w:val="auto"/>
          <w:sz w:val="12"/>
          <w:szCs w:val="12"/>
        </w:rPr>
        <w:t>(для юридических лиц)</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r w:rsidRPr="0068176A">
        <w:rPr>
          <w:rFonts w:ascii="Arial" w:hAnsi="Arial" w:cs="Arial"/>
          <w:bCs/>
          <w:color w:val="auto"/>
          <w:sz w:val="16"/>
          <w:szCs w:val="16"/>
        </w:rPr>
        <w:t>М.П.</w:t>
      </w:r>
    </w:p>
    <w:p w:rsidR="0068176A" w:rsidRPr="0068176A" w:rsidRDefault="0068176A" w:rsidP="0068176A">
      <w:pPr>
        <w:widowControl w:val="0"/>
        <w:tabs>
          <w:tab w:val="left" w:pos="709"/>
          <w:tab w:val="left" w:pos="8222"/>
          <w:tab w:val="left" w:pos="8364"/>
        </w:tabs>
        <w:jc w:val="both"/>
        <w:outlineLvl w:val="0"/>
        <w:rPr>
          <w:rFonts w:ascii="Arial" w:hAnsi="Arial" w:cs="Arial"/>
          <w:bCs/>
          <w:color w:val="auto"/>
          <w:sz w:val="16"/>
          <w:szCs w:val="16"/>
        </w:rPr>
      </w:pPr>
    </w:p>
    <w:p w:rsidR="0068176A" w:rsidRDefault="0068176A" w:rsidP="0068176A">
      <w:pPr>
        <w:widowControl w:val="0"/>
        <w:tabs>
          <w:tab w:val="left" w:pos="709"/>
          <w:tab w:val="left" w:pos="8222"/>
          <w:tab w:val="left" w:pos="8364"/>
        </w:tabs>
        <w:ind w:left="2552"/>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68176A">
        <w:rPr>
          <w:rFonts w:ascii="Arial" w:hAnsi="Arial" w:cs="Arial"/>
          <w:bCs/>
          <w:color w:val="auto"/>
          <w:sz w:val="16"/>
          <w:szCs w:val="16"/>
        </w:rPr>
        <w:t>Приложение  4</w:t>
      </w:r>
    </w:p>
    <w:p w:rsidR="00C02C37" w:rsidRDefault="0068176A" w:rsidP="0068176A">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68176A">
        <w:rPr>
          <w:rFonts w:ascii="Arial" w:hAnsi="Arial" w:cs="Arial"/>
          <w:bCs/>
          <w:color w:val="auto"/>
          <w:sz w:val="16"/>
          <w:szCs w:val="16"/>
        </w:rPr>
        <w:t xml:space="preserve">к Порядку </w:t>
      </w:r>
      <w:proofErr w:type="gramStart"/>
      <w:r w:rsidRPr="0068176A">
        <w:rPr>
          <w:rFonts w:ascii="Arial" w:hAnsi="Arial" w:cs="Arial"/>
          <w:bCs/>
          <w:color w:val="auto"/>
          <w:sz w:val="16"/>
          <w:szCs w:val="16"/>
        </w:rPr>
        <w:t>проведения оценки регулирующего воздействия проектов нормативных правовых актов администрации</w:t>
      </w:r>
      <w:proofErr w:type="gramEnd"/>
      <w:r w:rsidRPr="0068176A">
        <w:rPr>
          <w:rFonts w:ascii="Arial" w:hAnsi="Arial" w:cs="Arial"/>
          <w:bCs/>
          <w:color w:val="auto"/>
          <w:sz w:val="16"/>
          <w:szCs w:val="16"/>
        </w:rPr>
        <w:t xml:space="preserve"> Благодарненского муниципального района Ставропольского края, затрагивающих вопросы предпринимательской и инвестиционной деятельности</w:t>
      </w:r>
    </w:p>
    <w:p w:rsidR="0068176A" w:rsidRDefault="0068176A" w:rsidP="0068176A">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p>
    <w:p w:rsid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1D226E" w:rsidRDefault="001D226E"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68176A">
        <w:rPr>
          <w:rFonts w:ascii="Arial" w:hAnsi="Arial" w:cs="Arial"/>
          <w:bCs/>
          <w:color w:val="auto"/>
          <w:sz w:val="16"/>
          <w:szCs w:val="16"/>
        </w:rPr>
        <w:t>ФОРМА</w:t>
      </w:r>
    </w:p>
    <w:p w:rsidR="0068176A" w:rsidRPr="0068176A" w:rsidRDefault="0068176A" w:rsidP="0068176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68176A">
        <w:rPr>
          <w:rFonts w:ascii="Arial" w:hAnsi="Arial" w:cs="Arial"/>
          <w:bCs/>
          <w:color w:val="auto"/>
          <w:sz w:val="16"/>
          <w:szCs w:val="16"/>
        </w:rPr>
        <w:t>заключения об оценке регулирующего воздействия</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Уполномоченный орган в соответств</w:t>
      </w:r>
      <w:r>
        <w:rPr>
          <w:rFonts w:ascii="Arial" w:hAnsi="Arial" w:cs="Arial"/>
          <w:bCs/>
          <w:color w:val="auto"/>
          <w:sz w:val="16"/>
          <w:szCs w:val="16"/>
        </w:rPr>
        <w:t>ии с _______</w:t>
      </w:r>
      <w:r w:rsidRPr="0068176A">
        <w:rPr>
          <w:rFonts w:ascii="Arial" w:hAnsi="Arial" w:cs="Arial"/>
          <w:bCs/>
          <w:color w:val="auto"/>
          <w:sz w:val="16"/>
          <w:szCs w:val="16"/>
        </w:rPr>
        <w:t>, рассмотрел проект:_______________________</w:t>
      </w:r>
      <w:r>
        <w:rPr>
          <w:rFonts w:ascii="Arial" w:hAnsi="Arial" w:cs="Arial"/>
          <w:bCs/>
          <w:color w:val="auto"/>
          <w:sz w:val="16"/>
          <w:szCs w:val="16"/>
        </w:rPr>
        <w:t>___________________________</w:t>
      </w:r>
      <w:r w:rsidRPr="0068176A">
        <w:rPr>
          <w:rFonts w:ascii="Arial" w:hAnsi="Arial" w:cs="Arial"/>
          <w:bCs/>
          <w:color w:val="auto"/>
          <w:sz w:val="16"/>
          <w:szCs w:val="16"/>
        </w:rPr>
        <w:t>,</w:t>
      </w:r>
    </w:p>
    <w:p w:rsidR="0068176A" w:rsidRPr="0068176A" w:rsidRDefault="0068176A" w:rsidP="0068176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68176A">
        <w:rPr>
          <w:rFonts w:ascii="Arial" w:hAnsi="Arial" w:cs="Arial"/>
          <w:bCs/>
          <w:color w:val="auto"/>
          <w:sz w:val="12"/>
          <w:szCs w:val="12"/>
        </w:rPr>
        <w:t>(наименование проекта нормативного правового акта)</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подготовленный  _____________________________</w:t>
      </w:r>
      <w:r>
        <w:rPr>
          <w:rFonts w:ascii="Arial" w:hAnsi="Arial" w:cs="Arial"/>
          <w:bCs/>
          <w:color w:val="auto"/>
          <w:sz w:val="16"/>
          <w:szCs w:val="16"/>
        </w:rPr>
        <w:t>___________________________</w:t>
      </w:r>
      <w:r w:rsidRPr="0068176A">
        <w:rPr>
          <w:rFonts w:ascii="Arial" w:hAnsi="Arial" w:cs="Arial"/>
          <w:bCs/>
          <w:color w:val="auto"/>
          <w:sz w:val="16"/>
          <w:szCs w:val="16"/>
        </w:rPr>
        <w:t>.</w:t>
      </w:r>
    </w:p>
    <w:p w:rsidR="0068176A" w:rsidRPr="001D226E" w:rsidRDefault="0068176A" w:rsidP="001D226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D226E">
        <w:rPr>
          <w:rFonts w:ascii="Arial" w:hAnsi="Arial" w:cs="Arial"/>
          <w:bCs/>
          <w:color w:val="auto"/>
          <w:sz w:val="12"/>
          <w:szCs w:val="12"/>
        </w:rPr>
        <w:t>(наименование управления или отдела администрации Благодарненского муниципального района Ставропольского края)</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По результатам рассмотрения установлено, что при подготовке проекта нормативного правового акта разработчиком проекта нормативного правового акта соблюден (не соблюден) порядок проведения оценки регулирующего воздействия.</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(нужное подчеркнуть)</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Разработчиком  проекта нормативного правового акта проведены публичные консультации в отношении проекта правового акта в сроки </w:t>
      </w:r>
      <w:proofErr w:type="gramStart"/>
      <w:r w:rsidRPr="0068176A">
        <w:rPr>
          <w:rFonts w:ascii="Arial" w:hAnsi="Arial" w:cs="Arial"/>
          <w:bCs/>
          <w:color w:val="auto"/>
          <w:sz w:val="16"/>
          <w:szCs w:val="16"/>
        </w:rPr>
        <w:t>с</w:t>
      </w:r>
      <w:proofErr w:type="gramEnd"/>
      <w:r w:rsidRPr="0068176A">
        <w:rPr>
          <w:rFonts w:ascii="Arial" w:hAnsi="Arial" w:cs="Arial"/>
          <w:bCs/>
          <w:color w:val="auto"/>
          <w:sz w:val="16"/>
          <w:szCs w:val="16"/>
        </w:rPr>
        <w:t xml:space="preserve"> _____________ по ____________.</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По   результатам   проведения   публичных  консультаций  поступили  (не поступили)  замечания  и  предложения  участников  публичных  консультаций.</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(нужное подчеркнуть).</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Поступившие  в  ходе  публичных  консультаций  замечания  и предложения участников  публичных  консультаций  разработчиком  проекта  правового акта учтены (мотивированно не учтены; не учтены), (</w:t>
      </w:r>
      <w:proofErr w:type="gramStart"/>
      <w:r w:rsidRPr="0068176A">
        <w:rPr>
          <w:rFonts w:ascii="Arial" w:hAnsi="Arial" w:cs="Arial"/>
          <w:bCs/>
          <w:color w:val="auto"/>
          <w:sz w:val="16"/>
          <w:szCs w:val="16"/>
        </w:rPr>
        <w:t>нужное</w:t>
      </w:r>
      <w:proofErr w:type="gramEnd"/>
      <w:r w:rsidRPr="0068176A">
        <w:rPr>
          <w:rFonts w:ascii="Arial" w:hAnsi="Arial" w:cs="Arial"/>
          <w:bCs/>
          <w:color w:val="auto"/>
          <w:sz w:val="16"/>
          <w:szCs w:val="16"/>
        </w:rPr>
        <w:t xml:space="preserve"> подчеркнуть).</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Разработчику проекта правового акта необходимо учесть замечания и</w:t>
      </w:r>
      <w:r w:rsidR="001D226E">
        <w:rPr>
          <w:rFonts w:ascii="Arial" w:hAnsi="Arial" w:cs="Arial"/>
          <w:bCs/>
          <w:color w:val="auto"/>
          <w:sz w:val="16"/>
          <w:szCs w:val="16"/>
        </w:rPr>
        <w:t xml:space="preserve"> </w:t>
      </w:r>
      <w:r w:rsidRPr="0068176A">
        <w:rPr>
          <w:rFonts w:ascii="Arial" w:hAnsi="Arial" w:cs="Arial"/>
          <w:bCs/>
          <w:color w:val="auto"/>
          <w:sz w:val="16"/>
          <w:szCs w:val="16"/>
        </w:rPr>
        <w:t>предложения либо мотивированно обосновать их отклонение</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____________________________________________</w:t>
      </w:r>
      <w:r w:rsidR="001D226E">
        <w:rPr>
          <w:rFonts w:ascii="Arial" w:hAnsi="Arial" w:cs="Arial"/>
          <w:bCs/>
          <w:color w:val="auto"/>
          <w:sz w:val="16"/>
          <w:szCs w:val="16"/>
        </w:rPr>
        <w:t>____________</w:t>
      </w:r>
      <w:r w:rsidRPr="0068176A">
        <w:rPr>
          <w:rFonts w:ascii="Arial" w:hAnsi="Arial" w:cs="Arial"/>
          <w:bCs/>
          <w:color w:val="auto"/>
          <w:sz w:val="16"/>
          <w:szCs w:val="16"/>
        </w:rPr>
        <w:t>.</w:t>
      </w:r>
    </w:p>
    <w:p w:rsidR="0068176A" w:rsidRPr="001D226E" w:rsidRDefault="0068176A" w:rsidP="001D226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68176A">
        <w:rPr>
          <w:rFonts w:ascii="Arial" w:hAnsi="Arial" w:cs="Arial"/>
          <w:bCs/>
          <w:color w:val="auto"/>
          <w:sz w:val="16"/>
          <w:szCs w:val="16"/>
        </w:rPr>
        <w:lastRenderedPageBreak/>
        <w:t>(</w:t>
      </w:r>
      <w:r w:rsidRPr="001D226E">
        <w:rPr>
          <w:rFonts w:ascii="Arial" w:hAnsi="Arial" w:cs="Arial"/>
          <w:bCs/>
          <w:color w:val="auto"/>
          <w:sz w:val="12"/>
          <w:szCs w:val="12"/>
        </w:rPr>
        <w:t>обоснование)</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 xml:space="preserve">    На   основе   проведенной   оценки  проекта  нормативного правового  акта  с  учетом</w:t>
      </w:r>
      <w:r w:rsidR="001D226E">
        <w:rPr>
          <w:rFonts w:ascii="Arial" w:hAnsi="Arial" w:cs="Arial"/>
          <w:bCs/>
          <w:color w:val="auto"/>
          <w:sz w:val="16"/>
          <w:szCs w:val="16"/>
        </w:rPr>
        <w:t xml:space="preserve"> </w:t>
      </w:r>
      <w:r w:rsidRPr="0068176A">
        <w:rPr>
          <w:rFonts w:ascii="Arial" w:hAnsi="Arial" w:cs="Arial"/>
          <w:bCs/>
          <w:color w:val="auto"/>
          <w:sz w:val="16"/>
          <w:szCs w:val="16"/>
        </w:rPr>
        <w:t>информации, представленной разработчиком проекта правового акта, полученной</w:t>
      </w:r>
      <w:r w:rsidR="001D226E">
        <w:rPr>
          <w:rFonts w:ascii="Arial" w:hAnsi="Arial" w:cs="Arial"/>
          <w:bCs/>
          <w:color w:val="auto"/>
          <w:sz w:val="16"/>
          <w:szCs w:val="16"/>
        </w:rPr>
        <w:t xml:space="preserve"> </w:t>
      </w:r>
      <w:r w:rsidRPr="0068176A">
        <w:rPr>
          <w:rFonts w:ascii="Arial" w:hAnsi="Arial" w:cs="Arial"/>
          <w:bCs/>
          <w:color w:val="auto"/>
          <w:sz w:val="16"/>
          <w:szCs w:val="16"/>
        </w:rPr>
        <w:t>в  ходе  публичных  консультаций,  уполномоченным органом сделаны следующие</w:t>
      </w:r>
      <w:r w:rsidR="001D226E">
        <w:rPr>
          <w:rFonts w:ascii="Arial" w:hAnsi="Arial" w:cs="Arial"/>
          <w:bCs/>
          <w:color w:val="auto"/>
          <w:sz w:val="16"/>
          <w:szCs w:val="16"/>
        </w:rPr>
        <w:t xml:space="preserve"> </w:t>
      </w:r>
      <w:r w:rsidRPr="0068176A">
        <w:rPr>
          <w:rFonts w:ascii="Arial" w:hAnsi="Arial" w:cs="Arial"/>
          <w:bCs/>
          <w:color w:val="auto"/>
          <w:sz w:val="16"/>
          <w:szCs w:val="16"/>
        </w:rPr>
        <w:t>выводы: ____________________________________________________</w:t>
      </w:r>
      <w:r w:rsidR="001D226E">
        <w:rPr>
          <w:rFonts w:ascii="Arial" w:hAnsi="Arial" w:cs="Arial"/>
          <w:bCs/>
          <w:color w:val="auto"/>
          <w:sz w:val="16"/>
          <w:szCs w:val="16"/>
        </w:rPr>
        <w:t>_____</w:t>
      </w:r>
    </w:p>
    <w:p w:rsidR="0068176A" w:rsidRPr="0068176A" w:rsidRDefault="001D226E"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___________________</w:t>
      </w:r>
      <w:r w:rsidR="0068176A" w:rsidRPr="0068176A">
        <w:rPr>
          <w:rFonts w:ascii="Arial" w:hAnsi="Arial" w:cs="Arial"/>
          <w:bCs/>
          <w:color w:val="auto"/>
          <w:sz w:val="16"/>
          <w:szCs w:val="16"/>
        </w:rPr>
        <w:t>_________________________</w:t>
      </w:r>
      <w:r>
        <w:rPr>
          <w:rFonts w:ascii="Arial" w:hAnsi="Arial" w:cs="Arial"/>
          <w:bCs/>
          <w:color w:val="auto"/>
          <w:sz w:val="16"/>
          <w:szCs w:val="16"/>
        </w:rPr>
        <w:t>_____________</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Должность</w:t>
      </w:r>
    </w:p>
    <w:p w:rsidR="0068176A" w:rsidRP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8176A">
        <w:rPr>
          <w:rFonts w:ascii="Arial" w:hAnsi="Arial" w:cs="Arial"/>
          <w:bCs/>
          <w:color w:val="auto"/>
          <w:sz w:val="16"/>
          <w:szCs w:val="16"/>
        </w:rPr>
        <w:t>_______________ Ф.И.О. _____</w:t>
      </w:r>
      <w:r w:rsidR="001D226E">
        <w:rPr>
          <w:rFonts w:ascii="Arial" w:hAnsi="Arial" w:cs="Arial"/>
          <w:bCs/>
          <w:color w:val="auto"/>
          <w:sz w:val="16"/>
          <w:szCs w:val="16"/>
        </w:rPr>
        <w:t>______________________________</w:t>
      </w:r>
    </w:p>
    <w:p w:rsidR="0068176A"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8176A">
        <w:rPr>
          <w:rFonts w:ascii="Arial" w:hAnsi="Arial" w:cs="Arial"/>
          <w:bCs/>
          <w:color w:val="auto"/>
          <w:sz w:val="16"/>
          <w:szCs w:val="16"/>
        </w:rPr>
        <w:t xml:space="preserve">Подпись                         </w:t>
      </w:r>
      <w:r w:rsidR="001D226E">
        <w:rPr>
          <w:rFonts w:ascii="Arial" w:hAnsi="Arial" w:cs="Arial"/>
          <w:bCs/>
          <w:color w:val="auto"/>
          <w:sz w:val="16"/>
          <w:szCs w:val="16"/>
        </w:rPr>
        <w:t xml:space="preserve">            </w:t>
      </w:r>
      <w:r w:rsidRPr="0068176A">
        <w:rPr>
          <w:rFonts w:ascii="Arial" w:hAnsi="Arial" w:cs="Arial"/>
          <w:bCs/>
          <w:color w:val="auto"/>
          <w:sz w:val="16"/>
          <w:szCs w:val="16"/>
        </w:rPr>
        <w:t xml:space="preserve"> </w:t>
      </w:r>
      <w:r w:rsidRPr="001D226E">
        <w:rPr>
          <w:rFonts w:ascii="Arial" w:hAnsi="Arial" w:cs="Arial"/>
          <w:bCs/>
          <w:color w:val="auto"/>
          <w:sz w:val="12"/>
          <w:szCs w:val="12"/>
        </w:rPr>
        <w:t>(руководитель уполномоченного органа)</w:t>
      </w:r>
    </w:p>
    <w:p w:rsidR="001D226E" w:rsidRDefault="001D226E" w:rsidP="0068176A">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1D226E" w:rsidRPr="001D226E" w:rsidRDefault="001D226E" w:rsidP="0068176A">
      <w:pPr>
        <w:widowControl w:val="0"/>
        <w:tabs>
          <w:tab w:val="left" w:pos="709"/>
          <w:tab w:val="left" w:pos="8222"/>
          <w:tab w:val="left" w:pos="8364"/>
        </w:tabs>
        <w:spacing w:line="160" w:lineRule="exact"/>
        <w:jc w:val="both"/>
        <w:outlineLvl w:val="0"/>
        <w:rPr>
          <w:rFonts w:ascii="Arial" w:hAnsi="Arial" w:cs="Arial"/>
          <w:bCs/>
          <w:color w:val="auto"/>
          <w:sz w:val="12"/>
          <w:szCs w:val="12"/>
        </w:rPr>
      </w:pPr>
    </w:p>
    <w:tbl>
      <w:tblPr>
        <w:tblW w:w="0" w:type="auto"/>
        <w:tblLook w:val="04A0" w:firstRow="1" w:lastRow="0" w:firstColumn="1" w:lastColumn="0" w:noHBand="0" w:noVBand="1"/>
      </w:tblPr>
      <w:tblGrid>
        <w:gridCol w:w="2290"/>
        <w:gridCol w:w="3029"/>
      </w:tblGrid>
      <w:tr w:rsidR="001D226E" w:rsidRPr="001D226E" w:rsidTr="00CD5B93">
        <w:trPr>
          <w:trHeight w:val="993"/>
        </w:trPr>
        <w:tc>
          <w:tcPr>
            <w:tcW w:w="4785" w:type="dxa"/>
            <w:shd w:val="clear" w:color="auto" w:fill="auto"/>
          </w:tcPr>
          <w:p w:rsidR="001D226E" w:rsidRPr="001D226E" w:rsidRDefault="001D226E" w:rsidP="001D226E">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4785" w:type="dxa"/>
            <w:shd w:val="clear" w:color="auto" w:fill="auto"/>
          </w:tcPr>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D226E">
              <w:rPr>
                <w:rFonts w:ascii="Arial" w:hAnsi="Arial" w:cs="Arial"/>
                <w:bCs/>
                <w:color w:val="auto"/>
                <w:sz w:val="16"/>
                <w:szCs w:val="16"/>
              </w:rPr>
              <w:t>УТВЕРЖДЕН</w:t>
            </w:r>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D226E">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D226E">
              <w:rPr>
                <w:rFonts w:ascii="Arial" w:hAnsi="Arial" w:cs="Arial"/>
                <w:bCs/>
                <w:color w:val="auto"/>
                <w:sz w:val="16"/>
                <w:szCs w:val="16"/>
              </w:rPr>
              <w:t>от 26 октября 2015 года № 637</w:t>
            </w:r>
          </w:p>
        </w:tc>
      </w:tr>
    </w:tbl>
    <w:p w:rsidR="0068176A" w:rsidRPr="001D226E" w:rsidRDefault="0068176A" w:rsidP="0068176A">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1D226E" w:rsidRPr="001D226E" w:rsidRDefault="00D54C3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hyperlink r:id="rId22" w:history="1">
        <w:r w:rsidR="001D226E" w:rsidRPr="001D226E">
          <w:rPr>
            <w:rStyle w:val="af0"/>
            <w:rFonts w:ascii="Arial" w:hAnsi="Arial" w:cs="Arial"/>
            <w:bCs/>
            <w:sz w:val="16"/>
            <w:szCs w:val="16"/>
          </w:rPr>
          <w:t>ПОРЯДОК</w:t>
        </w:r>
      </w:hyperlink>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D226E">
        <w:rPr>
          <w:rFonts w:ascii="Arial" w:hAnsi="Arial" w:cs="Arial"/>
          <w:bCs/>
          <w:color w:val="auto"/>
          <w:sz w:val="16"/>
          <w:szCs w:val="16"/>
        </w:rPr>
        <w:t>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p w:rsidR="001D226E" w:rsidRPr="001D226E" w:rsidRDefault="001D226E" w:rsidP="001D226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1. </w:t>
      </w:r>
      <w:proofErr w:type="gramStart"/>
      <w:r w:rsidRPr="001D226E">
        <w:rPr>
          <w:rFonts w:ascii="Arial" w:hAnsi="Arial" w:cs="Arial"/>
          <w:bCs/>
          <w:color w:val="auto"/>
          <w:sz w:val="16"/>
          <w:szCs w:val="16"/>
        </w:rPr>
        <w:t xml:space="preserve">Настоящий Порядок 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23" w:history="1">
        <w:r w:rsidRPr="001D226E">
          <w:rPr>
            <w:rStyle w:val="af0"/>
            <w:rFonts w:ascii="Arial" w:hAnsi="Arial" w:cs="Arial"/>
            <w:bCs/>
            <w:sz w:val="16"/>
            <w:szCs w:val="16"/>
          </w:rPr>
          <w:t>законом</w:t>
        </w:r>
      </w:hyperlink>
      <w:r w:rsidRPr="001D226E">
        <w:rPr>
          <w:rFonts w:ascii="Arial" w:hAnsi="Arial" w:cs="Arial"/>
          <w:bCs/>
          <w:color w:val="auto"/>
          <w:sz w:val="16"/>
          <w:szCs w:val="16"/>
        </w:rPr>
        <w:t xml:space="preserve"> от 06 октября 2003 года № 131-ФЗ «Об общих принципах организации местного самоуправления в Российской Федерации», </w:t>
      </w:r>
      <w:hyperlink r:id="rId24" w:history="1">
        <w:r w:rsidRPr="001D226E">
          <w:rPr>
            <w:rStyle w:val="af0"/>
            <w:rFonts w:ascii="Arial" w:hAnsi="Arial" w:cs="Arial"/>
            <w:bCs/>
            <w:sz w:val="16"/>
            <w:szCs w:val="16"/>
          </w:rPr>
          <w:t>Законом</w:t>
        </w:r>
      </w:hyperlink>
      <w:r w:rsidRPr="001D226E">
        <w:rPr>
          <w:rFonts w:ascii="Arial" w:hAnsi="Arial" w:cs="Arial"/>
          <w:bCs/>
          <w:color w:val="auto"/>
          <w:sz w:val="16"/>
          <w:szCs w:val="16"/>
        </w:rPr>
        <w:t xml:space="preserve"> Ставропольского края от 06 мая 2014 года № 34-кз «О порядке проведения оценки регулирующего воздействия проектов нормативных</w:t>
      </w:r>
      <w:proofErr w:type="gramEnd"/>
      <w:r w:rsidRPr="001D226E">
        <w:rPr>
          <w:rFonts w:ascii="Arial" w:hAnsi="Arial" w:cs="Arial"/>
          <w:bCs/>
          <w:color w:val="auto"/>
          <w:sz w:val="16"/>
          <w:szCs w:val="16"/>
        </w:rPr>
        <w:t xml:space="preserve"> </w:t>
      </w:r>
      <w:proofErr w:type="gramStart"/>
      <w:r w:rsidRPr="001D226E">
        <w:rPr>
          <w:rFonts w:ascii="Arial" w:hAnsi="Arial" w:cs="Arial"/>
          <w:bCs/>
          <w:color w:val="auto"/>
          <w:sz w:val="16"/>
          <w:szCs w:val="16"/>
        </w:rPr>
        <w:t>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приказом министерства экономического развития Ставропольского края от 01 апреля 2015 года № 117/од «Об утверждении Методических рекомендаций по организации и проведению процедуры оценки регулирующего воздействия проектов</w:t>
      </w:r>
      <w:proofErr w:type="gramEnd"/>
      <w:r w:rsidRPr="001D226E">
        <w:rPr>
          <w:rFonts w:ascii="Arial" w:hAnsi="Arial" w:cs="Arial"/>
          <w:bCs/>
          <w:color w:val="auto"/>
          <w:sz w:val="16"/>
          <w:szCs w:val="16"/>
        </w:rPr>
        <w:t xml:space="preserve"> </w:t>
      </w:r>
      <w:proofErr w:type="gramStart"/>
      <w:r w:rsidRPr="001D226E">
        <w:rPr>
          <w:rFonts w:ascii="Arial" w:hAnsi="Arial" w:cs="Arial"/>
          <w:bCs/>
          <w:color w:val="auto"/>
          <w:sz w:val="16"/>
          <w:szCs w:val="16"/>
        </w:rPr>
        <w:t>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Уставом Благодарненского муниципального района Ставропольского края и определяет правила 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roofErr w:type="gramEnd"/>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w:t>
      </w:r>
      <w:r w:rsidRPr="001D226E">
        <w:rPr>
          <w:rFonts w:ascii="Arial" w:hAnsi="Arial" w:cs="Arial"/>
          <w:bCs/>
          <w:color w:val="auto"/>
          <w:sz w:val="16"/>
          <w:szCs w:val="16"/>
        </w:rPr>
        <w:tab/>
      </w:r>
      <w:proofErr w:type="gramStart"/>
      <w:r w:rsidRPr="001D226E">
        <w:rPr>
          <w:rFonts w:ascii="Arial" w:hAnsi="Arial" w:cs="Arial"/>
          <w:bCs/>
          <w:color w:val="auto"/>
          <w:sz w:val="16"/>
          <w:szCs w:val="16"/>
        </w:rPr>
        <w:t>Иные понятия, используемые в настоящем Порядке, принимаются в тех же значениях, что и в нормативных правовых актах Российской Федерации, нормативных правовых актах Ставропольского края, муниципальных правовых актах Благодарненского муниципального района Ставропольского края, Порядке проведения оценки регулирующего воздействия проектов нормативных правовых актов администрации Благодарненского муниципального района Ставропольского края, затрагивающих вопросы предпринимательской и инвестиционной деятельности.</w:t>
      </w:r>
      <w:proofErr w:type="gramEnd"/>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2. Экспертизе подлежат нормативные правовые акты администрации Благодарненского муниципального района Ставропольского края, затрагивающие вопросы осуществления предпринимательской и инвестиционной деятельности (далее – нормативные правовые акты), в целях выявления в них положений, необоснованно затрудняющих ведение предпринимательской и инвестиционной деятельности.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4. Уполномоченным органом по проведению экспертизы нормативных правовых актов является отдел экономического развития администрации Благодарненского муниципального района Ставропольского края (далее - уполномоченный орган).</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2" w:name="Par6"/>
      <w:bookmarkEnd w:id="2"/>
      <w:r w:rsidRPr="001D226E">
        <w:rPr>
          <w:rFonts w:ascii="Arial" w:hAnsi="Arial" w:cs="Arial"/>
          <w:bCs/>
          <w:color w:val="auto"/>
          <w:sz w:val="16"/>
          <w:szCs w:val="16"/>
        </w:rPr>
        <w:t>5. Экспертиза проводится уполномоченным органом в соответствии с ежегодным планом проведения экспертизы нормативных правовых актов (далее - план), утверждаемым администрацией Благодарненского муниципального района Ставропольского края и содержащим следующие сведения: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lastRenderedPageBreak/>
        <w:t>реквизиты правовых актов, подлежащих экспертизе;</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срок проведения экспертизы правовых актов, определяемый в соответствии с </w:t>
      </w:r>
      <w:hyperlink w:anchor="Par15" w:history="1">
        <w:r w:rsidRPr="001D226E">
          <w:rPr>
            <w:rStyle w:val="af0"/>
            <w:rFonts w:ascii="Arial" w:hAnsi="Arial" w:cs="Arial"/>
            <w:bCs/>
            <w:sz w:val="16"/>
            <w:szCs w:val="16"/>
          </w:rPr>
          <w:t>пунктом 8</w:t>
        </w:r>
      </w:hyperlink>
      <w:r w:rsidRPr="001D226E">
        <w:rPr>
          <w:rFonts w:ascii="Arial" w:hAnsi="Arial" w:cs="Arial"/>
          <w:bCs/>
          <w:color w:val="auto"/>
          <w:sz w:val="16"/>
          <w:szCs w:val="16"/>
        </w:rPr>
        <w:t xml:space="preserve"> настоящего Порядка;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срок проведения публичных консультаций с заинтересованными лицами по правовым актам;</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контактные данные должностного лица уполномоченного органа, ответственного за проведение публичных консультаций.</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6. </w:t>
      </w:r>
      <w:proofErr w:type="gramStart"/>
      <w:r w:rsidRPr="001D226E">
        <w:rPr>
          <w:rFonts w:ascii="Arial" w:hAnsi="Arial" w:cs="Arial"/>
          <w:bCs/>
          <w:color w:val="auto"/>
          <w:sz w:val="16"/>
          <w:szCs w:val="16"/>
        </w:rPr>
        <w:t>Проект плана формируется ежегодно уполномоченным органом в срок до 01 ноября года, предшествующего году проведения экспертизы, на основании предложений о проведении экспертизы нормативных правовых актов (далее - предложения), поступивших в уполномоченный орган от органов местного самоуправления Благодарненского района Ставропольского края, управлений и отделов администрации Благодарненского муниципального района Ставропольского края, общественных и иных организаций, субъектов предпринимательской и инвестиционной деятельности, а также иных</w:t>
      </w:r>
      <w:proofErr w:type="gramEnd"/>
      <w:r w:rsidRPr="001D226E">
        <w:rPr>
          <w:rFonts w:ascii="Arial" w:hAnsi="Arial" w:cs="Arial"/>
          <w:bCs/>
          <w:color w:val="auto"/>
          <w:sz w:val="16"/>
          <w:szCs w:val="16"/>
        </w:rPr>
        <w:t xml:space="preserve"> заинтересованных лиц (далее - заинтересованные лица), целью деятельности которых является защита и представление интересов субъектов предпринимательской и инвестиционной деятельности.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3" w:name="Par12"/>
      <w:bookmarkEnd w:id="3"/>
      <w:r w:rsidRPr="001D226E">
        <w:rPr>
          <w:rFonts w:ascii="Arial" w:hAnsi="Arial" w:cs="Arial"/>
          <w:bCs/>
          <w:color w:val="auto"/>
          <w:sz w:val="16"/>
          <w:szCs w:val="16"/>
        </w:rPr>
        <w:t xml:space="preserve">7. </w:t>
      </w:r>
      <w:proofErr w:type="gramStart"/>
      <w:r w:rsidRPr="001D226E">
        <w:rPr>
          <w:rFonts w:ascii="Arial" w:hAnsi="Arial" w:cs="Arial"/>
          <w:bCs/>
          <w:color w:val="auto"/>
          <w:sz w:val="16"/>
          <w:szCs w:val="16"/>
        </w:rPr>
        <w:t>Уполномоченный орган ежегодно не позднее 01 июня года, предшествующего году проведения экспертизы нормативных правовых актов, обеспечивает размещение на официальном сайте администрации Благодарненского муниципального района Ставропольского края в информационно-телекоммуникационной сети "Интернет" (далее - официальный сайт) уведомления о начале приема предложений о проведении экспертизы нормативных правовых актов, содержащих положения необоснованно затрудняющих ведение предпринимательской и инвестиционной деятельности.</w:t>
      </w:r>
      <w:proofErr w:type="gramEnd"/>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ar12" w:history="1">
        <w:r w:rsidRPr="001D226E">
          <w:rPr>
            <w:rStyle w:val="af0"/>
            <w:rFonts w:ascii="Arial" w:hAnsi="Arial" w:cs="Arial"/>
            <w:bCs/>
            <w:sz w:val="16"/>
            <w:szCs w:val="16"/>
          </w:rPr>
          <w:t>абзацем первым</w:t>
        </w:r>
      </w:hyperlink>
      <w:r w:rsidRPr="001D226E">
        <w:rPr>
          <w:rFonts w:ascii="Arial" w:hAnsi="Arial" w:cs="Arial"/>
          <w:bCs/>
          <w:color w:val="auto"/>
          <w:sz w:val="16"/>
          <w:szCs w:val="16"/>
        </w:rPr>
        <w:t xml:space="preserve"> настоящего пункта.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Предложения, указанные в </w:t>
      </w:r>
      <w:hyperlink w:anchor="Par13" w:history="1">
        <w:r w:rsidRPr="001D226E">
          <w:rPr>
            <w:rStyle w:val="af0"/>
            <w:rFonts w:ascii="Arial" w:hAnsi="Arial" w:cs="Arial"/>
            <w:bCs/>
            <w:sz w:val="16"/>
            <w:szCs w:val="16"/>
          </w:rPr>
          <w:t>абзаце втором</w:t>
        </w:r>
      </w:hyperlink>
      <w:r w:rsidRPr="001D226E">
        <w:rPr>
          <w:rFonts w:ascii="Arial" w:hAnsi="Arial" w:cs="Arial"/>
          <w:bCs/>
          <w:color w:val="auto"/>
          <w:sz w:val="16"/>
          <w:szCs w:val="16"/>
        </w:rPr>
        <w:t xml:space="preserve"> настоящего пункта, поступившие по истечении срока, установленного для направления предложений и (или) не содержащие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Нормативный правовой а</w:t>
      </w:r>
      <w:proofErr w:type="gramStart"/>
      <w:r w:rsidRPr="001D226E">
        <w:rPr>
          <w:rFonts w:ascii="Arial" w:hAnsi="Arial" w:cs="Arial"/>
          <w:bCs/>
          <w:color w:val="auto"/>
          <w:sz w:val="16"/>
          <w:szCs w:val="16"/>
        </w:rPr>
        <w:t>кт вкл</w:t>
      </w:r>
      <w:proofErr w:type="gramEnd"/>
      <w:r w:rsidRPr="001D226E">
        <w:rPr>
          <w:rFonts w:ascii="Arial" w:hAnsi="Arial" w:cs="Arial"/>
          <w:bCs/>
          <w:color w:val="auto"/>
          <w:sz w:val="16"/>
          <w:szCs w:val="16"/>
        </w:rPr>
        <w:t>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4" w:name="Par13"/>
      <w:bookmarkStart w:id="5" w:name="Par15"/>
      <w:bookmarkEnd w:id="4"/>
      <w:bookmarkEnd w:id="5"/>
      <w:r w:rsidRPr="001D226E">
        <w:rPr>
          <w:rFonts w:ascii="Arial" w:hAnsi="Arial" w:cs="Arial"/>
          <w:bCs/>
          <w:color w:val="auto"/>
          <w:sz w:val="16"/>
          <w:szCs w:val="16"/>
        </w:rPr>
        <w:t>8. В плане для каждого правового акта предусматривается срок проведения экспертизы, который не должен превышать 3 месяца.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Срок проведения экспертизы конкретного нормативного правового акта при необходимости (запроса дополнительных сведений, расчета обоснований) может быть продлен уполномоченным органом на срок, не превышающий 30 календарных дней.</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9. В ходе экспертизы уполномоченным органом проводятся публичные консультации, исследования нормативного правового акта на предмет наличия </w:t>
      </w:r>
      <w:proofErr w:type="gramStart"/>
      <w:r w:rsidRPr="001D226E">
        <w:rPr>
          <w:rFonts w:ascii="Arial" w:hAnsi="Arial" w:cs="Arial"/>
          <w:bCs/>
          <w:color w:val="auto"/>
          <w:sz w:val="16"/>
          <w:szCs w:val="16"/>
        </w:rPr>
        <w:t>положений, необоснованно затрудняющих ведение предпринимательской и инвестиционной деятельности и составляется</w:t>
      </w:r>
      <w:proofErr w:type="gramEnd"/>
      <w:r w:rsidRPr="001D226E">
        <w:rPr>
          <w:rFonts w:ascii="Arial" w:hAnsi="Arial" w:cs="Arial"/>
          <w:bCs/>
          <w:color w:val="auto"/>
          <w:sz w:val="16"/>
          <w:szCs w:val="16"/>
        </w:rPr>
        <w:t xml:space="preserve"> заключение по результатам экспертизы нормативного правового акта (далее – экспертиза).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6" w:name="Par21"/>
      <w:bookmarkEnd w:id="6"/>
      <w:r w:rsidRPr="001D226E">
        <w:rPr>
          <w:rFonts w:ascii="Arial" w:hAnsi="Arial" w:cs="Arial"/>
          <w:bCs/>
          <w:color w:val="auto"/>
          <w:sz w:val="16"/>
          <w:szCs w:val="16"/>
        </w:rPr>
        <w:t xml:space="preserve">10. Публичные консультации проводятся в течение 30 календарных дней, исчисляемых со дня, установленного планом для начала экспертизы соответствующего нормативного правового акта. </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Уведомление о проведении публичных консультаций с указанием срока их начала и окончания размещается уполномоченным органом на официальном сайте.</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11. В ходе экспертизы исследования нормативного правового акта проводятся во взаимодействии с органами местного самоуправления Благодарненского муниципального района Ставропольского края, органами администрации, являющимися юридическими лицами, в случае необходимости – с участием субъектов предпринимательской и инвестиционной деятельности.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В ходе исследования нормативного правового акта уполномоченный орган запрашивает у органа местного самоуправления Благодарненского района Ставропольского края, управления, отдела администрации Благодарненского муниципального района Ставропольского края,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представления.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7" w:name="Par23"/>
      <w:bookmarkEnd w:id="7"/>
      <w:r w:rsidRPr="001D226E">
        <w:rPr>
          <w:rFonts w:ascii="Arial" w:hAnsi="Arial" w:cs="Arial"/>
          <w:bCs/>
          <w:color w:val="auto"/>
          <w:sz w:val="16"/>
          <w:szCs w:val="16"/>
        </w:rPr>
        <w:t xml:space="preserve">12. Уполномоченный орган по истечении срока, указанного в </w:t>
      </w:r>
      <w:hyperlink w:anchor="Par21" w:history="1">
        <w:r w:rsidRPr="001D226E">
          <w:rPr>
            <w:rStyle w:val="af0"/>
            <w:rFonts w:ascii="Arial" w:hAnsi="Arial" w:cs="Arial"/>
            <w:bCs/>
            <w:sz w:val="16"/>
            <w:szCs w:val="16"/>
          </w:rPr>
          <w:t>пункте 10</w:t>
        </w:r>
      </w:hyperlink>
      <w:r w:rsidRPr="001D226E">
        <w:rPr>
          <w:rFonts w:ascii="Arial" w:hAnsi="Arial" w:cs="Arial"/>
          <w:bCs/>
          <w:color w:val="auto"/>
          <w:sz w:val="16"/>
          <w:szCs w:val="16"/>
        </w:rPr>
        <w:t xml:space="preserve"> настоящего Порядка, проводит анализ нормативного правового акта, в ходе которого изучаются: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наличие в нормативном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требуемые аналогичные или идентичные документы </w:t>
      </w:r>
      <w:r w:rsidRPr="001D226E">
        <w:rPr>
          <w:rFonts w:ascii="Arial" w:hAnsi="Arial" w:cs="Arial"/>
          <w:bCs/>
          <w:color w:val="auto"/>
          <w:sz w:val="16"/>
          <w:szCs w:val="16"/>
        </w:rPr>
        <w:lastRenderedPageBreak/>
        <w:t>выдает один и тот же орган;</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аналогичные или идентичные документы требуется представлять в одно или различные подразделения одного и того же органа, учреждения;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1D226E">
        <w:rPr>
          <w:rFonts w:ascii="Arial" w:hAnsi="Arial" w:cs="Arial"/>
          <w:bCs/>
          <w:color w:val="auto"/>
          <w:sz w:val="16"/>
          <w:szCs w:val="16"/>
        </w:rP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8" w:name="Par36"/>
      <w:bookmarkEnd w:id="8"/>
      <w:r w:rsidRPr="001D226E">
        <w:rPr>
          <w:rFonts w:ascii="Arial" w:hAnsi="Arial" w:cs="Arial"/>
          <w:bCs/>
          <w:color w:val="auto"/>
          <w:sz w:val="16"/>
          <w:szCs w:val="16"/>
        </w:rPr>
        <w:t>13. По результатам проведения экспертизы уполномоченным органом оформляется заключение, которое должно содержать следующее:</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реквизиты нормативного правового акта, в отношении которого уполномоченным органом проведена экспертиза;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сведения об отделе, управлении администрации Благодарненского муниципального района Ставропольского края - разработчике нормативного правового акта (далее - разработчик правового акта), в отношении которого уполномоченным органом проведена экспертиза;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выявленные в соответствии с </w:t>
      </w:r>
      <w:hyperlink w:anchor="Par23" w:history="1">
        <w:r w:rsidRPr="001D226E">
          <w:rPr>
            <w:rStyle w:val="af0"/>
            <w:rFonts w:ascii="Arial" w:hAnsi="Arial" w:cs="Arial"/>
            <w:bCs/>
            <w:sz w:val="16"/>
            <w:szCs w:val="16"/>
          </w:rPr>
          <w:t>пунктом 12</w:t>
        </w:r>
      </w:hyperlink>
      <w:r w:rsidRPr="001D226E">
        <w:rPr>
          <w:rFonts w:ascii="Arial" w:hAnsi="Arial" w:cs="Arial"/>
          <w:bCs/>
          <w:color w:val="auto"/>
          <w:sz w:val="16"/>
          <w:szCs w:val="16"/>
        </w:rPr>
        <w:t xml:space="preserve"> настоящего Порядка 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вывод об отсутствии таких положений, а также обоснование сделанного вывода.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информация о результатах проведенных публичных консультаций, позиции участников экспертизы.</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bookmarkStart w:id="9" w:name="Par41"/>
      <w:bookmarkEnd w:id="9"/>
      <w:r w:rsidRPr="001D226E">
        <w:rPr>
          <w:rFonts w:ascii="Arial" w:hAnsi="Arial" w:cs="Arial"/>
          <w:bCs/>
          <w:color w:val="auto"/>
          <w:sz w:val="16"/>
          <w:szCs w:val="16"/>
        </w:rPr>
        <w:t>14.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в заключени</w:t>
      </w:r>
      <w:proofErr w:type="gramStart"/>
      <w:r w:rsidRPr="001D226E">
        <w:rPr>
          <w:rFonts w:ascii="Arial" w:hAnsi="Arial" w:cs="Arial"/>
          <w:bCs/>
          <w:color w:val="auto"/>
          <w:sz w:val="16"/>
          <w:szCs w:val="16"/>
        </w:rPr>
        <w:t>и</w:t>
      </w:r>
      <w:proofErr w:type="gramEnd"/>
      <w:r w:rsidRPr="001D226E">
        <w:rPr>
          <w:rFonts w:ascii="Arial" w:hAnsi="Arial" w:cs="Arial"/>
          <w:bCs/>
          <w:color w:val="auto"/>
          <w:sz w:val="16"/>
          <w:szCs w:val="16"/>
        </w:rPr>
        <w:t xml:space="preserve"> указываются рекомендации по их устранению.</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15. В течение трех рабочих дней после подписания руководителем уполномоченного органа, заключение размещается на официальном сайте, направляется лицу, обратившемуся с предложением о проведении экспертизы соответствующего нормативного правового акта, разработчику нормативного правового акта.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16. Разработчик в течение 30 дней после получения заключения уведомляет уполномоченный орган о принятых мерах по результатам рассмотрения заключения.</w:t>
      </w:r>
    </w:p>
    <w:p w:rsid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17. Уполномоченный орган ежегодно, не позднее 30 января года, следующего за </w:t>
      </w:r>
      <w:proofErr w:type="gramStart"/>
      <w:r w:rsidRPr="001D226E">
        <w:rPr>
          <w:rFonts w:ascii="Arial" w:hAnsi="Arial" w:cs="Arial"/>
          <w:bCs/>
          <w:color w:val="auto"/>
          <w:sz w:val="16"/>
          <w:szCs w:val="16"/>
        </w:rPr>
        <w:t>отчетным</w:t>
      </w:r>
      <w:proofErr w:type="gramEnd"/>
      <w:r w:rsidRPr="001D226E">
        <w:rPr>
          <w:rFonts w:ascii="Arial" w:hAnsi="Arial" w:cs="Arial"/>
          <w:bCs/>
          <w:color w:val="auto"/>
          <w:sz w:val="16"/>
          <w:szCs w:val="16"/>
        </w:rPr>
        <w:t>, подготавливает информацию о результатах экспертизы нормативных правовых актов, направляет ее на рассмотрение главе администрации Благодарненского муниципального района Ставропольского края, а также обеспечивает ее размещение на официальном сайте.</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2186"/>
        <w:gridCol w:w="3133"/>
      </w:tblGrid>
      <w:tr w:rsidR="001D226E" w:rsidRPr="001D226E" w:rsidTr="00CD5B93">
        <w:tc>
          <w:tcPr>
            <w:tcW w:w="4785" w:type="dxa"/>
            <w:shd w:val="clear" w:color="auto" w:fill="auto"/>
          </w:tcPr>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c>
        <w:tc>
          <w:tcPr>
            <w:tcW w:w="4785" w:type="dxa"/>
            <w:shd w:val="clear" w:color="auto" w:fill="auto"/>
          </w:tcPr>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D226E">
              <w:rPr>
                <w:rFonts w:ascii="Arial" w:hAnsi="Arial" w:cs="Arial"/>
                <w:bCs/>
                <w:color w:val="auto"/>
                <w:sz w:val="16"/>
                <w:szCs w:val="16"/>
              </w:rPr>
              <w:t>Приложение</w:t>
            </w:r>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D226E">
              <w:rPr>
                <w:rFonts w:ascii="Arial" w:hAnsi="Arial" w:cs="Arial"/>
                <w:bCs/>
                <w:color w:val="auto"/>
                <w:sz w:val="16"/>
                <w:szCs w:val="16"/>
              </w:rPr>
              <w:t>к Порядку 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tc>
      </w:tr>
    </w:tbl>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D226E" w:rsidRPr="001D226E" w:rsidRDefault="001D226E" w:rsidP="001D226E">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1D226E">
        <w:rPr>
          <w:rFonts w:ascii="Arial" w:hAnsi="Arial" w:cs="Arial"/>
          <w:bCs/>
          <w:color w:val="auto"/>
          <w:sz w:val="16"/>
          <w:szCs w:val="16"/>
        </w:rPr>
        <w:t>ЗАКЛЮЧЕНИЕ</w:t>
      </w:r>
    </w:p>
    <w:p w:rsidR="001D226E" w:rsidRPr="001D226E" w:rsidRDefault="001D226E" w:rsidP="001D226E">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1D226E">
        <w:rPr>
          <w:rFonts w:ascii="Arial" w:hAnsi="Arial" w:cs="Arial"/>
          <w:bCs/>
          <w:color w:val="auto"/>
          <w:sz w:val="16"/>
          <w:szCs w:val="16"/>
        </w:rPr>
        <w:t>о проведении экспертизы нормативного правового акта администрации Благодарненского муниципального района Ставропольского края</w:t>
      </w:r>
      <w:r w:rsidR="00E77D3C">
        <w:rPr>
          <w:rFonts w:ascii="Arial" w:hAnsi="Arial" w:cs="Arial"/>
          <w:bCs/>
          <w:color w:val="auto"/>
          <w:sz w:val="16"/>
          <w:szCs w:val="16"/>
        </w:rPr>
        <w:t xml:space="preserve"> </w:t>
      </w:r>
      <w:r w:rsidRPr="001D226E">
        <w:rPr>
          <w:rFonts w:ascii="Arial" w:hAnsi="Arial" w:cs="Arial"/>
          <w:bCs/>
          <w:color w:val="auto"/>
          <w:sz w:val="16"/>
          <w:szCs w:val="16"/>
        </w:rPr>
        <w:t>________________________________</w:t>
      </w:r>
      <w:r>
        <w:rPr>
          <w:rFonts w:ascii="Arial" w:hAnsi="Arial" w:cs="Arial"/>
          <w:bCs/>
          <w:color w:val="auto"/>
          <w:sz w:val="16"/>
          <w:szCs w:val="16"/>
        </w:rPr>
        <w:t>_________________________</w:t>
      </w:r>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D226E">
        <w:rPr>
          <w:rFonts w:ascii="Arial" w:hAnsi="Arial" w:cs="Arial"/>
          <w:bCs/>
          <w:color w:val="auto"/>
          <w:sz w:val="12"/>
          <w:szCs w:val="12"/>
        </w:rPr>
        <w:t>(вид, наименование и реквизиты муниципального</w:t>
      </w:r>
      <w:r>
        <w:rPr>
          <w:rFonts w:ascii="Arial" w:hAnsi="Arial" w:cs="Arial"/>
          <w:bCs/>
          <w:color w:val="auto"/>
          <w:sz w:val="12"/>
          <w:szCs w:val="12"/>
        </w:rPr>
        <w:t xml:space="preserve"> </w:t>
      </w:r>
      <w:r w:rsidRPr="001D226E">
        <w:rPr>
          <w:rFonts w:ascii="Arial" w:hAnsi="Arial" w:cs="Arial"/>
          <w:bCs/>
          <w:color w:val="auto"/>
          <w:sz w:val="12"/>
          <w:szCs w:val="12"/>
        </w:rPr>
        <w:t>нормативного правового акта)</w:t>
      </w:r>
    </w:p>
    <w:p w:rsidR="001D226E" w:rsidRPr="001D226E" w:rsidRDefault="001D226E" w:rsidP="001D226E">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Отдел экономического развития администрации Благодарненского муниципального района Ставропольского края, как уполномоченный орган по проведению экспертизы нормативных правовых актов Благодарненского муниципального района Ставропольского края (далее уполномоченный орган), затрагивающих   вопросы   осуществления предпринимательской   и инвестиционной деятельности края, рассмотрел нормативный правовой акт</w:t>
      </w:r>
    </w:p>
    <w:p w:rsidR="001D226E" w:rsidRDefault="001D226E" w:rsidP="001D226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D226E">
        <w:rPr>
          <w:rFonts w:ascii="Arial" w:hAnsi="Arial" w:cs="Arial"/>
          <w:bCs/>
          <w:color w:val="auto"/>
          <w:sz w:val="16"/>
          <w:szCs w:val="16"/>
        </w:rPr>
        <w:t>___________________________________________</w:t>
      </w:r>
      <w:r>
        <w:rPr>
          <w:rFonts w:ascii="Arial" w:hAnsi="Arial" w:cs="Arial"/>
          <w:bCs/>
          <w:color w:val="auto"/>
          <w:sz w:val="16"/>
          <w:szCs w:val="16"/>
        </w:rPr>
        <w:t>_______</w:t>
      </w:r>
      <w:r w:rsidR="000B687D">
        <w:rPr>
          <w:rFonts w:ascii="Arial" w:hAnsi="Arial" w:cs="Arial"/>
          <w:bCs/>
          <w:color w:val="auto"/>
          <w:sz w:val="16"/>
          <w:szCs w:val="16"/>
        </w:rPr>
        <w:t>_______</w:t>
      </w:r>
    </w:p>
    <w:p w:rsid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1D226E">
        <w:rPr>
          <w:rFonts w:ascii="Arial" w:hAnsi="Arial" w:cs="Arial"/>
          <w:bCs/>
          <w:color w:val="auto"/>
          <w:sz w:val="12"/>
          <w:szCs w:val="12"/>
        </w:rPr>
        <w:t>(наименование муниципального нормативного правового акта)</w:t>
      </w:r>
    </w:p>
    <w:p w:rsidR="000B687D" w:rsidRPr="001D226E" w:rsidRDefault="000B687D"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В соответствии с Порядком проведения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утвержденным постановлением администрации Благодарненского муниципального района Ставропольского края (далее – Порядок) нормативный правовой акт подлежит проведению экспертизы.</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Разработчиком нормативного правового акта является________________</w:t>
      </w:r>
      <w:r w:rsidR="000B687D">
        <w:rPr>
          <w:rFonts w:ascii="Arial" w:hAnsi="Arial" w:cs="Arial"/>
          <w:bCs/>
          <w:color w:val="auto"/>
          <w:sz w:val="16"/>
          <w:szCs w:val="16"/>
        </w:rPr>
        <w:t>_________________________________</w:t>
      </w:r>
      <w:r w:rsidRPr="001D226E">
        <w:rPr>
          <w:rFonts w:ascii="Arial" w:hAnsi="Arial" w:cs="Arial"/>
          <w:bCs/>
          <w:color w:val="auto"/>
          <w:sz w:val="16"/>
          <w:szCs w:val="16"/>
        </w:rPr>
        <w:t>.</w:t>
      </w:r>
    </w:p>
    <w:p w:rsidR="001D226E" w:rsidRPr="000B687D" w:rsidRDefault="000B687D"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0B687D">
        <w:rPr>
          <w:rFonts w:ascii="Arial" w:hAnsi="Arial" w:cs="Arial"/>
          <w:bCs/>
          <w:color w:val="auto"/>
          <w:sz w:val="12"/>
          <w:szCs w:val="12"/>
        </w:rPr>
        <w:t xml:space="preserve">     </w:t>
      </w:r>
      <w:r w:rsidR="001D226E" w:rsidRPr="000B687D">
        <w:rPr>
          <w:rFonts w:ascii="Arial" w:hAnsi="Arial" w:cs="Arial"/>
          <w:bCs/>
          <w:color w:val="auto"/>
          <w:sz w:val="12"/>
          <w:szCs w:val="12"/>
        </w:rPr>
        <w:t xml:space="preserve"> (указывается разработчик нормативного правового акта)</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Экспертиза  нормативного правового акта осуществлялась в соответствии с Планом  проведения  экспертизы    нормативных  правовых актов,</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1D226E">
        <w:rPr>
          <w:rFonts w:ascii="Arial" w:hAnsi="Arial" w:cs="Arial"/>
          <w:bCs/>
          <w:color w:val="auto"/>
          <w:sz w:val="16"/>
          <w:szCs w:val="16"/>
        </w:rPr>
        <w:t>затрагивающих</w:t>
      </w:r>
      <w:proofErr w:type="gramEnd"/>
      <w:r w:rsidRPr="001D226E">
        <w:rPr>
          <w:rFonts w:ascii="Arial" w:hAnsi="Arial" w:cs="Arial"/>
          <w:bCs/>
          <w:color w:val="auto"/>
          <w:sz w:val="16"/>
          <w:szCs w:val="16"/>
        </w:rPr>
        <w:t xml:space="preserve"> вопросы осуществления предпринимательской и инвестиционной деятельности (далее – План), утвержденным</w:t>
      </w:r>
      <w:r w:rsidR="000B687D">
        <w:rPr>
          <w:rFonts w:ascii="Arial" w:hAnsi="Arial" w:cs="Arial"/>
          <w:bCs/>
          <w:color w:val="auto"/>
          <w:sz w:val="16"/>
          <w:szCs w:val="16"/>
        </w:rPr>
        <w:t>_____</w:t>
      </w:r>
      <w:r w:rsidRPr="001D226E">
        <w:rPr>
          <w:rFonts w:ascii="Arial" w:hAnsi="Arial" w:cs="Arial"/>
          <w:bCs/>
          <w:color w:val="auto"/>
          <w:sz w:val="16"/>
          <w:szCs w:val="16"/>
        </w:rPr>
        <w:t>________________________</w:t>
      </w:r>
      <w:r w:rsidR="000B687D">
        <w:rPr>
          <w:rFonts w:ascii="Arial" w:hAnsi="Arial" w:cs="Arial"/>
          <w:bCs/>
          <w:color w:val="auto"/>
          <w:sz w:val="16"/>
          <w:szCs w:val="16"/>
        </w:rPr>
        <w:t>_________</w:t>
      </w:r>
      <w:r w:rsidRPr="001D226E">
        <w:rPr>
          <w:rFonts w:ascii="Arial" w:hAnsi="Arial" w:cs="Arial"/>
          <w:bCs/>
          <w:color w:val="auto"/>
          <w:sz w:val="16"/>
          <w:szCs w:val="16"/>
        </w:rPr>
        <w:t xml:space="preserve"> </w:t>
      </w:r>
    </w:p>
    <w:p w:rsidR="001D226E" w:rsidRPr="000B687D" w:rsidRDefault="001D226E" w:rsidP="000B687D">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0B687D">
        <w:rPr>
          <w:rFonts w:ascii="Arial" w:hAnsi="Arial" w:cs="Arial"/>
          <w:bCs/>
          <w:color w:val="auto"/>
          <w:sz w:val="12"/>
          <w:szCs w:val="12"/>
        </w:rPr>
        <w:t xml:space="preserve">(наименование и реквизиты правового акта администрации </w:t>
      </w:r>
      <w:r w:rsidR="000B687D">
        <w:rPr>
          <w:rFonts w:ascii="Arial" w:hAnsi="Arial" w:cs="Arial"/>
          <w:bCs/>
          <w:color w:val="auto"/>
          <w:sz w:val="12"/>
          <w:szCs w:val="12"/>
        </w:rPr>
        <w:t xml:space="preserve">         </w:t>
      </w:r>
      <w:r w:rsidRPr="000B687D">
        <w:rPr>
          <w:rFonts w:ascii="Arial" w:hAnsi="Arial" w:cs="Arial"/>
          <w:bCs/>
          <w:color w:val="auto"/>
          <w:sz w:val="12"/>
          <w:szCs w:val="12"/>
        </w:rPr>
        <w:t>Благодарненского муниципального района Ставропольского края)</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В  соответствии  с  </w:t>
      </w:r>
      <w:hyperlink w:anchor="Par481" w:history="1">
        <w:r w:rsidR="00453EA0">
          <w:rPr>
            <w:rStyle w:val="af0"/>
            <w:rFonts w:ascii="Arial" w:hAnsi="Arial" w:cs="Arial"/>
            <w:bCs/>
            <w:sz w:val="16"/>
            <w:szCs w:val="16"/>
          </w:rPr>
          <w:t xml:space="preserve">п. </w:t>
        </w:r>
        <w:r w:rsidRPr="001D226E">
          <w:rPr>
            <w:rStyle w:val="af0"/>
            <w:rFonts w:ascii="Arial" w:hAnsi="Arial" w:cs="Arial"/>
            <w:bCs/>
            <w:sz w:val="16"/>
            <w:szCs w:val="16"/>
          </w:rPr>
          <w:t>8</w:t>
        </w:r>
      </w:hyperlink>
      <w:r w:rsidRPr="001D226E">
        <w:rPr>
          <w:rFonts w:ascii="Arial" w:hAnsi="Arial" w:cs="Arial"/>
          <w:bCs/>
          <w:color w:val="auto"/>
          <w:sz w:val="16"/>
          <w:szCs w:val="16"/>
        </w:rPr>
        <w:t xml:space="preserve">  Порядка  и  Планом  экспертиза  нормативного</w:t>
      </w:r>
      <w:r w:rsidR="000B687D">
        <w:rPr>
          <w:rFonts w:ascii="Arial" w:hAnsi="Arial" w:cs="Arial"/>
          <w:bCs/>
          <w:color w:val="auto"/>
          <w:sz w:val="16"/>
          <w:szCs w:val="16"/>
        </w:rPr>
        <w:t xml:space="preserve"> </w:t>
      </w:r>
      <w:r w:rsidRPr="001D226E">
        <w:rPr>
          <w:rFonts w:ascii="Arial" w:hAnsi="Arial" w:cs="Arial"/>
          <w:bCs/>
          <w:color w:val="auto"/>
          <w:sz w:val="16"/>
          <w:szCs w:val="16"/>
        </w:rPr>
        <w:t>правового акта проводилась в срок с __  ______20___ г. по_______20___ г.</w:t>
      </w:r>
    </w:p>
    <w:p w:rsidR="001D226E" w:rsidRPr="001D226E" w:rsidRDefault="00453EA0"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t xml:space="preserve"> </w:t>
      </w:r>
      <w:r w:rsidR="001D226E" w:rsidRPr="001D226E">
        <w:rPr>
          <w:rFonts w:ascii="Arial" w:hAnsi="Arial" w:cs="Arial"/>
          <w:bCs/>
          <w:color w:val="auto"/>
          <w:sz w:val="16"/>
          <w:szCs w:val="16"/>
        </w:rPr>
        <w:t>Уполномоченным органом проведены публичные консультации в отношении муниципального нормативного правового акта в соответствии с п.9 Порядка с _________20___ г. по ___________ 20___ г.</w:t>
      </w:r>
    </w:p>
    <w:p w:rsidR="000B687D" w:rsidRDefault="00453EA0" w:rsidP="00453EA0">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Pr>
          <w:rFonts w:ascii="Arial" w:hAnsi="Arial" w:cs="Arial"/>
          <w:bCs/>
          <w:color w:val="auto"/>
          <w:sz w:val="16"/>
          <w:szCs w:val="16"/>
        </w:rPr>
        <w:t xml:space="preserve">Уведомление о </w:t>
      </w:r>
      <w:r w:rsidR="001D226E" w:rsidRPr="001D226E">
        <w:rPr>
          <w:rFonts w:ascii="Arial" w:hAnsi="Arial" w:cs="Arial"/>
          <w:bCs/>
          <w:color w:val="auto"/>
          <w:sz w:val="16"/>
          <w:szCs w:val="16"/>
        </w:rPr>
        <w:t xml:space="preserve">проведении </w:t>
      </w:r>
      <w:r>
        <w:rPr>
          <w:rFonts w:ascii="Arial" w:hAnsi="Arial" w:cs="Arial"/>
          <w:bCs/>
          <w:color w:val="auto"/>
          <w:sz w:val="16"/>
          <w:szCs w:val="16"/>
        </w:rPr>
        <w:t xml:space="preserve"> публичных  консультаций  было </w:t>
      </w:r>
      <w:r w:rsidR="001D226E" w:rsidRPr="001D226E">
        <w:rPr>
          <w:rFonts w:ascii="Arial" w:hAnsi="Arial" w:cs="Arial"/>
          <w:bCs/>
          <w:color w:val="auto"/>
          <w:sz w:val="16"/>
          <w:szCs w:val="16"/>
        </w:rPr>
        <w:t>размещено на официальном сайте администрации Благодарненского муниципального района Ставропольского края - ___________________________________</w:t>
      </w:r>
      <w:r w:rsidR="000B687D">
        <w:rPr>
          <w:rFonts w:ascii="Arial" w:hAnsi="Arial" w:cs="Arial"/>
          <w:bCs/>
          <w:color w:val="auto"/>
          <w:sz w:val="16"/>
          <w:szCs w:val="16"/>
        </w:rPr>
        <w:t xml:space="preserve">______________________       </w:t>
      </w:r>
    </w:p>
    <w:p w:rsidR="001D226E" w:rsidRPr="000B687D" w:rsidRDefault="000B687D" w:rsidP="000B687D">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Pr>
          <w:rFonts w:ascii="Arial" w:hAnsi="Arial" w:cs="Arial"/>
          <w:bCs/>
          <w:color w:val="auto"/>
          <w:sz w:val="16"/>
          <w:szCs w:val="16"/>
        </w:rPr>
        <w:t xml:space="preserve">             </w:t>
      </w:r>
      <w:r w:rsidR="001D226E" w:rsidRPr="000B687D">
        <w:rPr>
          <w:rFonts w:ascii="Arial" w:hAnsi="Arial" w:cs="Arial"/>
          <w:bCs/>
          <w:color w:val="auto"/>
          <w:sz w:val="12"/>
          <w:szCs w:val="12"/>
        </w:rPr>
        <w:t>(дата размещения на официальном сайте).</w:t>
      </w:r>
    </w:p>
    <w:p w:rsidR="001D226E" w:rsidRPr="001D226E" w:rsidRDefault="001D226E"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Результаты   публичных консультаций отражены в отчете о публичных</w:t>
      </w:r>
      <w:r w:rsidR="000B687D">
        <w:rPr>
          <w:rFonts w:ascii="Arial" w:hAnsi="Arial" w:cs="Arial"/>
          <w:bCs/>
          <w:color w:val="auto"/>
          <w:sz w:val="16"/>
          <w:szCs w:val="16"/>
        </w:rPr>
        <w:t xml:space="preserve"> </w:t>
      </w:r>
      <w:r w:rsidRPr="001D226E">
        <w:rPr>
          <w:rFonts w:ascii="Arial" w:hAnsi="Arial" w:cs="Arial"/>
          <w:bCs/>
          <w:color w:val="auto"/>
          <w:sz w:val="16"/>
          <w:szCs w:val="16"/>
        </w:rPr>
        <w:t>консультациях, проведенных</w:t>
      </w:r>
      <w:r w:rsidR="00DF3858">
        <w:rPr>
          <w:rFonts w:ascii="Arial" w:hAnsi="Arial" w:cs="Arial"/>
          <w:bCs/>
          <w:color w:val="auto"/>
          <w:sz w:val="16"/>
          <w:szCs w:val="16"/>
        </w:rPr>
        <w:t xml:space="preserve"> </w:t>
      </w:r>
      <w:r w:rsidRPr="001D226E">
        <w:rPr>
          <w:rFonts w:ascii="Arial" w:hAnsi="Arial" w:cs="Arial"/>
          <w:bCs/>
          <w:color w:val="auto"/>
          <w:sz w:val="16"/>
          <w:szCs w:val="16"/>
        </w:rPr>
        <w:t xml:space="preserve">в отношении муниципального нормативного правового акта, </w:t>
      </w:r>
      <w:r w:rsidR="00DF3858">
        <w:rPr>
          <w:rFonts w:ascii="Arial" w:hAnsi="Arial" w:cs="Arial"/>
          <w:bCs/>
          <w:color w:val="auto"/>
          <w:sz w:val="16"/>
          <w:szCs w:val="16"/>
        </w:rPr>
        <w:t xml:space="preserve">размещенном </w:t>
      </w:r>
      <w:r w:rsidRPr="001D226E">
        <w:rPr>
          <w:rFonts w:ascii="Arial" w:hAnsi="Arial" w:cs="Arial"/>
          <w:bCs/>
          <w:color w:val="auto"/>
          <w:sz w:val="16"/>
          <w:szCs w:val="16"/>
        </w:rPr>
        <w:t xml:space="preserve">на   официальном   сайте   администрации района </w:t>
      </w:r>
      <w:r w:rsidR="000B687D">
        <w:rPr>
          <w:rFonts w:ascii="Arial" w:hAnsi="Arial" w:cs="Arial"/>
          <w:bCs/>
          <w:color w:val="auto"/>
          <w:sz w:val="16"/>
          <w:szCs w:val="16"/>
        </w:rPr>
        <w:t>____________</w:t>
      </w:r>
      <w:r w:rsidRPr="001D226E">
        <w:rPr>
          <w:rFonts w:ascii="Arial" w:hAnsi="Arial" w:cs="Arial"/>
          <w:bCs/>
          <w:color w:val="auto"/>
          <w:sz w:val="16"/>
          <w:szCs w:val="16"/>
        </w:rPr>
        <w:t>20__ г.</w:t>
      </w:r>
    </w:p>
    <w:p w:rsidR="001D226E" w:rsidRP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D226E">
        <w:rPr>
          <w:rFonts w:ascii="Arial" w:hAnsi="Arial" w:cs="Arial"/>
          <w:bCs/>
          <w:color w:val="auto"/>
          <w:sz w:val="16"/>
          <w:szCs w:val="16"/>
        </w:rPr>
        <w:t xml:space="preserve">    В ходе проведения экспертизы муниципального нормативного правового акта Уполномоченным органом установлено следующее:</w:t>
      </w:r>
    </w:p>
    <w:p w:rsidR="001D226E" w:rsidRPr="001D226E" w:rsidRDefault="001D226E" w:rsidP="000B687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D226E">
        <w:rPr>
          <w:rFonts w:ascii="Arial" w:hAnsi="Arial" w:cs="Arial"/>
          <w:bCs/>
          <w:color w:val="auto"/>
          <w:sz w:val="16"/>
          <w:szCs w:val="16"/>
        </w:rPr>
        <w:t>__________________________________</w:t>
      </w:r>
      <w:r w:rsidR="000B687D">
        <w:rPr>
          <w:rFonts w:ascii="Arial" w:hAnsi="Arial" w:cs="Arial"/>
          <w:bCs/>
          <w:color w:val="auto"/>
          <w:sz w:val="16"/>
          <w:szCs w:val="16"/>
        </w:rPr>
        <w:t>______________________</w:t>
      </w:r>
      <w:r w:rsidRPr="001D226E">
        <w:rPr>
          <w:rFonts w:ascii="Arial" w:hAnsi="Arial" w:cs="Arial"/>
          <w:bCs/>
          <w:color w:val="auto"/>
          <w:sz w:val="16"/>
          <w:szCs w:val="16"/>
        </w:rPr>
        <w:t>.</w:t>
      </w:r>
    </w:p>
    <w:p w:rsidR="001D226E" w:rsidRPr="000B687D" w:rsidRDefault="001D226E" w:rsidP="000B687D">
      <w:pPr>
        <w:widowControl w:val="0"/>
        <w:tabs>
          <w:tab w:val="left" w:pos="709"/>
          <w:tab w:val="left" w:pos="8222"/>
          <w:tab w:val="left" w:pos="8364"/>
        </w:tabs>
        <w:spacing w:line="160" w:lineRule="exact"/>
        <w:jc w:val="center"/>
        <w:outlineLvl w:val="0"/>
        <w:rPr>
          <w:rFonts w:ascii="Arial" w:hAnsi="Arial" w:cs="Arial"/>
          <w:bCs/>
          <w:color w:val="auto"/>
          <w:sz w:val="12"/>
          <w:szCs w:val="12"/>
        </w:rPr>
      </w:pPr>
      <w:proofErr w:type="gramStart"/>
      <w:r w:rsidRPr="000B687D">
        <w:rPr>
          <w:rFonts w:ascii="Arial" w:hAnsi="Arial" w:cs="Arial"/>
          <w:bCs/>
          <w:color w:val="auto"/>
          <w:sz w:val="12"/>
          <w:szCs w:val="12"/>
        </w:rPr>
        <w:t>(отражаются поступившие замечания, предложения, рекомендации, сведения</w:t>
      </w:r>
      <w:proofErr w:type="gramEnd"/>
    </w:p>
    <w:p w:rsidR="001D226E" w:rsidRPr="000B687D" w:rsidRDefault="001D226E" w:rsidP="000B687D">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0B687D">
        <w:rPr>
          <w:rFonts w:ascii="Arial" w:hAnsi="Arial" w:cs="Arial"/>
          <w:bCs/>
          <w:color w:val="auto"/>
          <w:sz w:val="12"/>
          <w:szCs w:val="12"/>
        </w:rPr>
        <w:t>(расчеты, обоснования), информационно-аналитические материалы, поступившие</w:t>
      </w:r>
      <w:r w:rsidR="000B687D" w:rsidRPr="000B687D">
        <w:rPr>
          <w:rFonts w:ascii="Arial" w:hAnsi="Arial" w:cs="Arial"/>
          <w:bCs/>
          <w:color w:val="auto"/>
          <w:sz w:val="12"/>
          <w:szCs w:val="12"/>
        </w:rPr>
        <w:t xml:space="preserve"> </w:t>
      </w:r>
      <w:r w:rsidRPr="000B687D">
        <w:rPr>
          <w:rFonts w:ascii="Arial" w:hAnsi="Arial" w:cs="Arial"/>
          <w:bCs/>
          <w:color w:val="auto"/>
          <w:sz w:val="12"/>
          <w:szCs w:val="12"/>
        </w:rPr>
        <w:t>в ходе публичных консультаций, мнение разработчика и субъектов</w:t>
      </w:r>
      <w:r w:rsidR="000B687D">
        <w:rPr>
          <w:rFonts w:ascii="Arial" w:hAnsi="Arial" w:cs="Arial"/>
          <w:bCs/>
          <w:color w:val="auto"/>
          <w:sz w:val="12"/>
          <w:szCs w:val="12"/>
        </w:rPr>
        <w:t xml:space="preserve"> </w:t>
      </w:r>
      <w:r w:rsidRPr="000B687D">
        <w:rPr>
          <w:rFonts w:ascii="Arial" w:hAnsi="Arial" w:cs="Arial"/>
          <w:bCs/>
          <w:color w:val="auto"/>
          <w:sz w:val="12"/>
          <w:szCs w:val="12"/>
        </w:rPr>
        <w:t xml:space="preserve">   предпринимательского сообщества)</w:t>
      </w:r>
    </w:p>
    <w:p w:rsidR="001D226E" w:rsidRPr="001D226E" w:rsidRDefault="00DF3858" w:rsidP="00F571BB">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 xml:space="preserve"> По </w:t>
      </w:r>
      <w:r w:rsidR="001D226E" w:rsidRPr="001D226E">
        <w:rPr>
          <w:rFonts w:ascii="Arial" w:hAnsi="Arial" w:cs="Arial"/>
          <w:bCs/>
          <w:color w:val="auto"/>
          <w:sz w:val="16"/>
          <w:szCs w:val="16"/>
        </w:rPr>
        <w:t xml:space="preserve">результатам проведения экспертизы </w:t>
      </w:r>
      <w:r>
        <w:rPr>
          <w:rFonts w:ascii="Arial" w:hAnsi="Arial" w:cs="Arial"/>
          <w:bCs/>
          <w:color w:val="auto"/>
          <w:sz w:val="16"/>
          <w:szCs w:val="16"/>
        </w:rPr>
        <w:t>Уполномоченным органом в</w:t>
      </w:r>
      <w:r w:rsidR="001D226E" w:rsidRPr="001D226E">
        <w:rPr>
          <w:rFonts w:ascii="Arial" w:hAnsi="Arial" w:cs="Arial"/>
          <w:bCs/>
          <w:color w:val="auto"/>
          <w:sz w:val="16"/>
          <w:szCs w:val="16"/>
        </w:rPr>
        <w:t>ыявлено:_________________</w:t>
      </w:r>
      <w:r>
        <w:rPr>
          <w:rFonts w:ascii="Arial" w:hAnsi="Arial" w:cs="Arial"/>
          <w:bCs/>
          <w:color w:val="auto"/>
          <w:sz w:val="16"/>
          <w:szCs w:val="16"/>
        </w:rPr>
        <w:t>_______________________</w:t>
      </w:r>
    </w:p>
    <w:p w:rsidR="001D226E" w:rsidRPr="000B687D" w:rsidRDefault="001D226E" w:rsidP="000B687D">
      <w:pPr>
        <w:widowControl w:val="0"/>
        <w:tabs>
          <w:tab w:val="left" w:pos="709"/>
          <w:tab w:val="left" w:pos="8222"/>
          <w:tab w:val="left" w:pos="8364"/>
        </w:tabs>
        <w:spacing w:line="160" w:lineRule="exact"/>
        <w:ind w:firstLine="567"/>
        <w:jc w:val="center"/>
        <w:outlineLvl w:val="0"/>
        <w:rPr>
          <w:rFonts w:ascii="Arial" w:hAnsi="Arial" w:cs="Arial"/>
          <w:bCs/>
          <w:color w:val="auto"/>
          <w:sz w:val="12"/>
          <w:szCs w:val="12"/>
        </w:rPr>
      </w:pPr>
      <w:r w:rsidRPr="000B687D">
        <w:rPr>
          <w:rFonts w:ascii="Arial" w:hAnsi="Arial" w:cs="Arial"/>
          <w:bCs/>
          <w:color w:val="auto"/>
          <w:sz w:val="12"/>
          <w:szCs w:val="12"/>
        </w:rPr>
        <w:t xml:space="preserve">(указывается информация о выявленных положениях нормативного    правового акта, указанных в </w:t>
      </w:r>
      <w:hyperlink w:anchor="Par459" w:history="1">
        <w:r w:rsidRPr="000B687D">
          <w:rPr>
            <w:rStyle w:val="af0"/>
            <w:rFonts w:ascii="Arial" w:hAnsi="Arial" w:cs="Arial"/>
            <w:bCs/>
            <w:sz w:val="12"/>
            <w:szCs w:val="12"/>
          </w:rPr>
          <w:t>п. 2</w:t>
        </w:r>
      </w:hyperlink>
      <w:r w:rsidRPr="000B687D">
        <w:rPr>
          <w:rFonts w:ascii="Arial" w:hAnsi="Arial" w:cs="Arial"/>
          <w:bCs/>
          <w:color w:val="auto"/>
          <w:sz w:val="12"/>
          <w:szCs w:val="12"/>
        </w:rPr>
        <w:t xml:space="preserve"> Порядка, или об отсутствии таких положений)</w:t>
      </w:r>
    </w:p>
    <w:p w:rsidR="001D226E" w:rsidRPr="001D226E" w:rsidRDefault="001D226E" w:rsidP="000B687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D226E">
        <w:rPr>
          <w:rFonts w:ascii="Arial" w:hAnsi="Arial" w:cs="Arial"/>
          <w:bCs/>
          <w:color w:val="auto"/>
          <w:sz w:val="16"/>
          <w:szCs w:val="16"/>
        </w:rPr>
        <w:t>_________________________________________________________</w:t>
      </w:r>
    </w:p>
    <w:p w:rsidR="001D226E" w:rsidRPr="000B687D"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0B687D">
        <w:rPr>
          <w:rFonts w:ascii="Arial" w:hAnsi="Arial" w:cs="Arial"/>
          <w:bCs/>
          <w:color w:val="auto"/>
          <w:sz w:val="12"/>
          <w:szCs w:val="12"/>
        </w:rPr>
        <w:t xml:space="preserve">                (указывается обоснование сделанных выводов)</w:t>
      </w:r>
    </w:p>
    <w:p w:rsidR="001D226E" w:rsidRPr="001D226E" w:rsidRDefault="001D226E" w:rsidP="00F571BB">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D226E">
        <w:rPr>
          <w:rFonts w:ascii="Arial" w:hAnsi="Arial" w:cs="Arial"/>
          <w:bCs/>
          <w:color w:val="auto"/>
          <w:sz w:val="16"/>
          <w:szCs w:val="16"/>
        </w:rPr>
        <w:t>Уполномоченным органом рекомендовано: ___________________________________</w:t>
      </w:r>
      <w:r w:rsidR="000B687D">
        <w:rPr>
          <w:rFonts w:ascii="Arial" w:hAnsi="Arial" w:cs="Arial"/>
          <w:bCs/>
          <w:color w:val="auto"/>
          <w:sz w:val="16"/>
          <w:szCs w:val="16"/>
        </w:rPr>
        <w:t>______________________</w:t>
      </w:r>
    </w:p>
    <w:p w:rsidR="001D226E" w:rsidRPr="000B687D" w:rsidRDefault="000B687D" w:rsidP="000B687D">
      <w:pPr>
        <w:widowControl w:val="0"/>
        <w:tabs>
          <w:tab w:val="left" w:pos="709"/>
          <w:tab w:val="left" w:pos="8222"/>
          <w:tab w:val="left" w:pos="8364"/>
        </w:tabs>
        <w:spacing w:line="160" w:lineRule="exact"/>
        <w:ind w:firstLine="567"/>
        <w:jc w:val="center"/>
        <w:outlineLvl w:val="0"/>
        <w:rPr>
          <w:rFonts w:ascii="Arial" w:hAnsi="Arial" w:cs="Arial"/>
          <w:bCs/>
          <w:color w:val="auto"/>
          <w:sz w:val="12"/>
          <w:szCs w:val="12"/>
        </w:rPr>
      </w:pPr>
      <w:r>
        <w:rPr>
          <w:rFonts w:ascii="Arial" w:hAnsi="Arial" w:cs="Arial"/>
          <w:bCs/>
          <w:color w:val="auto"/>
          <w:sz w:val="12"/>
          <w:szCs w:val="12"/>
        </w:rPr>
        <w:t>(</w:t>
      </w:r>
      <w:r w:rsidR="001D226E" w:rsidRPr="000B687D">
        <w:rPr>
          <w:rFonts w:ascii="Arial" w:hAnsi="Arial" w:cs="Arial"/>
          <w:bCs/>
          <w:color w:val="auto"/>
          <w:sz w:val="12"/>
          <w:szCs w:val="12"/>
        </w:rPr>
        <w:t xml:space="preserve">указываются рекомендации уполномоченного органа по итогам проведения экспертизы   </w:t>
      </w:r>
      <w:r>
        <w:rPr>
          <w:rFonts w:ascii="Arial" w:hAnsi="Arial" w:cs="Arial"/>
          <w:bCs/>
          <w:color w:val="auto"/>
          <w:sz w:val="12"/>
          <w:szCs w:val="12"/>
        </w:rPr>
        <w:t>муни</w:t>
      </w:r>
      <w:r w:rsidR="001D226E" w:rsidRPr="000B687D">
        <w:rPr>
          <w:rFonts w:ascii="Arial" w:hAnsi="Arial" w:cs="Arial"/>
          <w:bCs/>
          <w:color w:val="auto"/>
          <w:sz w:val="12"/>
          <w:szCs w:val="12"/>
        </w:rPr>
        <w:t>ципального нормативного правового акта)</w:t>
      </w:r>
    </w:p>
    <w:p w:rsidR="00345B8F" w:rsidRDefault="00345B8F" w:rsidP="00345B8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45B8F" w:rsidRDefault="001D226E" w:rsidP="00345B8F">
      <w:pPr>
        <w:widowControl w:val="0"/>
        <w:tabs>
          <w:tab w:val="left" w:pos="709"/>
          <w:tab w:val="left" w:pos="8222"/>
          <w:tab w:val="left" w:pos="8364"/>
        </w:tabs>
        <w:spacing w:line="160" w:lineRule="exact"/>
        <w:outlineLvl w:val="0"/>
        <w:rPr>
          <w:rFonts w:ascii="Arial" w:hAnsi="Arial" w:cs="Arial"/>
          <w:bCs/>
          <w:color w:val="auto"/>
          <w:sz w:val="16"/>
          <w:szCs w:val="16"/>
        </w:rPr>
      </w:pPr>
      <w:r w:rsidRPr="001D226E">
        <w:rPr>
          <w:rFonts w:ascii="Arial" w:hAnsi="Arial" w:cs="Arial"/>
          <w:bCs/>
          <w:color w:val="auto"/>
          <w:sz w:val="16"/>
          <w:szCs w:val="16"/>
        </w:rPr>
        <w:t>Должность</w:t>
      </w:r>
      <w:r w:rsidR="00345B8F">
        <w:rPr>
          <w:rFonts w:ascii="Arial" w:hAnsi="Arial" w:cs="Arial"/>
          <w:bCs/>
          <w:color w:val="auto"/>
          <w:sz w:val="16"/>
          <w:szCs w:val="16"/>
        </w:rPr>
        <w:t>_______</w:t>
      </w:r>
      <w:r w:rsidRPr="001D226E">
        <w:rPr>
          <w:rFonts w:ascii="Arial" w:hAnsi="Arial" w:cs="Arial"/>
          <w:bCs/>
          <w:color w:val="auto"/>
          <w:sz w:val="16"/>
          <w:szCs w:val="16"/>
        </w:rPr>
        <w:t xml:space="preserve"> Ф.И.О. _____</w:t>
      </w:r>
      <w:r w:rsidR="00345B8F">
        <w:rPr>
          <w:rFonts w:ascii="Arial" w:hAnsi="Arial" w:cs="Arial"/>
          <w:bCs/>
          <w:color w:val="auto"/>
          <w:sz w:val="16"/>
          <w:szCs w:val="16"/>
        </w:rPr>
        <w:t>_____Подпись___________(дата)</w:t>
      </w:r>
      <w:r w:rsidRPr="001D226E">
        <w:rPr>
          <w:rFonts w:ascii="Arial" w:hAnsi="Arial" w:cs="Arial"/>
          <w:bCs/>
          <w:color w:val="auto"/>
          <w:sz w:val="16"/>
          <w:szCs w:val="16"/>
        </w:rPr>
        <w:t xml:space="preserve"> </w:t>
      </w:r>
    </w:p>
    <w:p w:rsidR="001D226E" w:rsidRPr="00345B8F" w:rsidRDefault="001D226E" w:rsidP="00DF3858">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45B8F">
        <w:rPr>
          <w:rFonts w:ascii="Arial" w:hAnsi="Arial" w:cs="Arial"/>
          <w:bCs/>
          <w:color w:val="auto"/>
          <w:sz w:val="12"/>
          <w:szCs w:val="12"/>
        </w:rPr>
        <w:t>(руководитель уполномоченного органа</w:t>
      </w:r>
      <w:r w:rsidR="00345B8F">
        <w:rPr>
          <w:rFonts w:ascii="Arial" w:hAnsi="Arial" w:cs="Arial"/>
          <w:bCs/>
          <w:color w:val="auto"/>
          <w:sz w:val="12"/>
          <w:szCs w:val="12"/>
        </w:rPr>
        <w:t>)</w:t>
      </w:r>
    </w:p>
    <w:p w:rsidR="001D226E" w:rsidRDefault="001D226E"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Default="00453EA0"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1D226E" w:rsidRDefault="00453EA0" w:rsidP="001D226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2093"/>
        <w:gridCol w:w="3226"/>
      </w:tblGrid>
      <w:tr w:rsidR="00453EA0" w:rsidRPr="00453EA0" w:rsidTr="00453EA0">
        <w:tc>
          <w:tcPr>
            <w:tcW w:w="2093" w:type="dxa"/>
            <w:shd w:val="clear" w:color="auto" w:fill="auto"/>
          </w:tcPr>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c>
        <w:tc>
          <w:tcPr>
            <w:tcW w:w="3226" w:type="dxa"/>
            <w:shd w:val="clear" w:color="auto" w:fill="auto"/>
          </w:tcPr>
          <w:p w:rsidR="00453EA0" w:rsidRPr="00453EA0" w:rsidRDefault="00453EA0" w:rsidP="00453EA0">
            <w:pPr>
              <w:widowControl w:val="0"/>
              <w:tabs>
                <w:tab w:val="left" w:pos="709"/>
                <w:tab w:val="left" w:pos="8222"/>
                <w:tab w:val="left" w:pos="8364"/>
              </w:tabs>
              <w:spacing w:line="160" w:lineRule="exact"/>
              <w:ind w:firstLine="34"/>
              <w:jc w:val="center"/>
              <w:outlineLvl w:val="0"/>
              <w:rPr>
                <w:rFonts w:ascii="Arial" w:hAnsi="Arial" w:cs="Arial"/>
                <w:bCs/>
                <w:color w:val="auto"/>
                <w:sz w:val="16"/>
                <w:szCs w:val="16"/>
              </w:rPr>
            </w:pPr>
            <w:r w:rsidRPr="00453EA0">
              <w:rPr>
                <w:rFonts w:ascii="Arial" w:hAnsi="Arial" w:cs="Arial"/>
                <w:bCs/>
                <w:color w:val="auto"/>
                <w:sz w:val="16"/>
                <w:szCs w:val="16"/>
              </w:rPr>
              <w:t>УТВЕРЖДЕНА</w:t>
            </w:r>
          </w:p>
          <w:p w:rsidR="00453EA0" w:rsidRPr="00453EA0" w:rsidRDefault="00453EA0" w:rsidP="00453EA0">
            <w:pPr>
              <w:widowControl w:val="0"/>
              <w:tabs>
                <w:tab w:val="left" w:pos="709"/>
                <w:tab w:val="left" w:pos="8222"/>
                <w:tab w:val="left" w:pos="8364"/>
              </w:tabs>
              <w:spacing w:line="160" w:lineRule="exact"/>
              <w:ind w:firstLine="34"/>
              <w:jc w:val="center"/>
              <w:outlineLvl w:val="0"/>
              <w:rPr>
                <w:rFonts w:ascii="Arial" w:hAnsi="Arial" w:cs="Arial"/>
                <w:bCs/>
                <w:color w:val="auto"/>
                <w:sz w:val="16"/>
                <w:szCs w:val="16"/>
              </w:rPr>
            </w:pPr>
            <w:r w:rsidRPr="00453EA0">
              <w:rPr>
                <w:rFonts w:ascii="Arial" w:hAnsi="Arial" w:cs="Arial"/>
                <w:bCs/>
                <w:color w:val="auto"/>
                <w:sz w:val="16"/>
                <w:szCs w:val="16"/>
              </w:rPr>
              <w:t>постановлением администрации Благодарненского муниципального района Ставропольского края</w:t>
            </w:r>
          </w:p>
          <w:p w:rsidR="00453EA0" w:rsidRPr="00453EA0" w:rsidRDefault="00453EA0" w:rsidP="00453EA0">
            <w:pPr>
              <w:widowControl w:val="0"/>
              <w:tabs>
                <w:tab w:val="left" w:pos="709"/>
                <w:tab w:val="left" w:pos="8222"/>
                <w:tab w:val="left" w:pos="8364"/>
              </w:tabs>
              <w:spacing w:line="160" w:lineRule="exact"/>
              <w:ind w:firstLine="34"/>
              <w:jc w:val="center"/>
              <w:outlineLvl w:val="0"/>
              <w:rPr>
                <w:rFonts w:ascii="Arial" w:hAnsi="Arial" w:cs="Arial"/>
                <w:bCs/>
                <w:color w:val="auto"/>
                <w:sz w:val="16"/>
                <w:szCs w:val="16"/>
              </w:rPr>
            </w:pPr>
            <w:r w:rsidRPr="00453EA0">
              <w:rPr>
                <w:rFonts w:ascii="Arial" w:hAnsi="Arial" w:cs="Arial"/>
                <w:bCs/>
                <w:color w:val="auto"/>
                <w:sz w:val="16"/>
                <w:szCs w:val="16"/>
              </w:rPr>
              <w:t>от 26 октября 2015 года № 637</w:t>
            </w:r>
          </w:p>
        </w:tc>
      </w:tr>
    </w:tbl>
    <w:p w:rsidR="00453EA0" w:rsidRDefault="00453EA0" w:rsidP="00453EA0">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453EA0">
        <w:rPr>
          <w:rFonts w:ascii="Arial" w:hAnsi="Arial" w:cs="Arial"/>
          <w:bCs/>
          <w:color w:val="auto"/>
          <w:sz w:val="16"/>
          <w:szCs w:val="16"/>
        </w:rPr>
        <w:t>Форма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53EA0">
        <w:rPr>
          <w:rFonts w:ascii="Arial" w:hAnsi="Arial" w:cs="Arial"/>
          <w:bCs/>
          <w:color w:val="auto"/>
          <w:sz w:val="16"/>
          <w:szCs w:val="16"/>
        </w:rPr>
        <w:t>СОГЛАШЕНИЕ №</w:t>
      </w:r>
    </w:p>
    <w:p w:rsidR="00453EA0" w:rsidRPr="00453EA0" w:rsidRDefault="00453EA0" w:rsidP="00453EA0">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53EA0">
        <w:rPr>
          <w:rFonts w:ascii="Arial" w:hAnsi="Arial" w:cs="Arial"/>
          <w:bCs/>
          <w:color w:val="auto"/>
          <w:sz w:val="16"/>
          <w:szCs w:val="16"/>
        </w:rPr>
        <w:t xml:space="preserve">о взаимодействии по вопросам проведения оценки регулирующего воздействия проектов нормативных правовых актов, </w:t>
      </w:r>
      <w:r w:rsidRPr="00453EA0">
        <w:rPr>
          <w:rFonts w:ascii="Arial" w:hAnsi="Arial" w:cs="Arial"/>
          <w:bCs/>
          <w:color w:val="auto"/>
          <w:sz w:val="16"/>
          <w:szCs w:val="16"/>
        </w:rPr>
        <w:lastRenderedPageBreak/>
        <w:t>разрабатываемых администрацией Благодарненского муниципального района Ставропольского края, и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000" w:type="pct"/>
        <w:tblLook w:val="04A0" w:firstRow="1" w:lastRow="0" w:firstColumn="1" w:lastColumn="0" w:noHBand="0" w:noVBand="1"/>
      </w:tblPr>
      <w:tblGrid>
        <w:gridCol w:w="1715"/>
        <w:gridCol w:w="3604"/>
      </w:tblGrid>
      <w:tr w:rsidR="00453EA0" w:rsidRPr="00453EA0" w:rsidTr="00CD5B93">
        <w:tc>
          <w:tcPr>
            <w:tcW w:w="1612" w:type="pct"/>
          </w:tcPr>
          <w:p w:rsidR="00453EA0" w:rsidRPr="00453EA0" w:rsidRDefault="00453EA0" w:rsidP="00453EA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453EA0">
              <w:rPr>
                <w:rFonts w:ascii="Arial" w:hAnsi="Arial" w:cs="Arial"/>
                <w:bCs/>
                <w:color w:val="auto"/>
                <w:sz w:val="16"/>
                <w:szCs w:val="16"/>
              </w:rPr>
              <w:t>г. Благодарный</w:t>
            </w:r>
          </w:p>
        </w:tc>
        <w:tc>
          <w:tcPr>
            <w:tcW w:w="3388" w:type="pct"/>
          </w:tcPr>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
                <w:bCs/>
                <w:color w:val="auto"/>
                <w:sz w:val="16"/>
                <w:szCs w:val="16"/>
              </w:rPr>
            </w:pPr>
            <w:r w:rsidRPr="00453EA0">
              <w:rPr>
                <w:rFonts w:ascii="Arial" w:hAnsi="Arial" w:cs="Arial"/>
                <w:bCs/>
                <w:color w:val="auto"/>
                <w:sz w:val="16"/>
                <w:szCs w:val="16"/>
              </w:rPr>
              <w:t>«     »                   20___ года</w:t>
            </w:r>
          </w:p>
        </w:tc>
      </w:tr>
    </w:tbl>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u w:val="single"/>
        </w:rPr>
        <w:t>Администрация Благодарненского муниципального района Ставропольского края</w:t>
      </w:r>
      <w:r w:rsidRPr="00453EA0">
        <w:rPr>
          <w:rFonts w:ascii="Arial" w:hAnsi="Arial" w:cs="Arial"/>
          <w:bCs/>
          <w:color w:val="auto"/>
          <w:sz w:val="16"/>
          <w:szCs w:val="16"/>
        </w:rPr>
        <w:t>,  именуемая в дальнейшем «Администрация», в лице_______, действующего на основании________, с одной стороны, и_________, именуемый в дальнейшем «организация, представляющая интересы предпринимательского сообщества», в лице ______, действующего на основании _____, с другой стороны, в дальнейшем совместно именуемые Стороны, в целях реализации постановления администрации Благодарненского муниципального района Ставропольского края от 2015 года №</w:t>
      </w:r>
      <w:r>
        <w:rPr>
          <w:rFonts w:ascii="Arial" w:hAnsi="Arial" w:cs="Arial"/>
          <w:bCs/>
          <w:color w:val="auto"/>
          <w:sz w:val="16"/>
          <w:szCs w:val="16"/>
        </w:rPr>
        <w:t xml:space="preserve"> </w:t>
      </w:r>
      <w:r w:rsidRPr="00453EA0">
        <w:rPr>
          <w:rFonts w:ascii="Arial" w:hAnsi="Arial" w:cs="Arial"/>
          <w:bCs/>
          <w:color w:val="auto"/>
          <w:sz w:val="16"/>
          <w:szCs w:val="16"/>
        </w:rPr>
        <w:t>(далее – Постановление №</w:t>
      </w:r>
      <w:proofErr w:type="gramStart"/>
      <w:r w:rsidRPr="00453EA0">
        <w:rPr>
          <w:rFonts w:ascii="Arial" w:hAnsi="Arial" w:cs="Arial"/>
          <w:bCs/>
          <w:color w:val="auto"/>
          <w:sz w:val="16"/>
          <w:szCs w:val="16"/>
        </w:rPr>
        <w:t xml:space="preserve"> )</w:t>
      </w:r>
      <w:proofErr w:type="gramEnd"/>
      <w:r w:rsidRPr="00453EA0">
        <w:rPr>
          <w:rFonts w:ascii="Arial" w:hAnsi="Arial" w:cs="Arial"/>
          <w:bCs/>
          <w:color w:val="auto"/>
          <w:sz w:val="16"/>
          <w:szCs w:val="16"/>
        </w:rPr>
        <w:t>, заключили настоящее Соглашение о нижеследующем.</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numPr>
          <w:ilvl w:val="0"/>
          <w:numId w:val="35"/>
        </w:numPr>
        <w:tabs>
          <w:tab w:val="left" w:pos="709"/>
          <w:tab w:val="left" w:pos="8222"/>
          <w:tab w:val="left" w:pos="8364"/>
        </w:tabs>
        <w:spacing w:line="160" w:lineRule="exact"/>
        <w:jc w:val="both"/>
        <w:outlineLvl w:val="0"/>
        <w:rPr>
          <w:rFonts w:ascii="Arial" w:hAnsi="Arial" w:cs="Arial"/>
          <w:bCs/>
          <w:color w:val="auto"/>
          <w:sz w:val="16"/>
          <w:szCs w:val="16"/>
        </w:rPr>
      </w:pPr>
      <w:r w:rsidRPr="00453EA0">
        <w:rPr>
          <w:rFonts w:ascii="Arial" w:hAnsi="Arial" w:cs="Arial"/>
          <w:bCs/>
          <w:color w:val="auto"/>
          <w:sz w:val="16"/>
          <w:szCs w:val="16"/>
        </w:rPr>
        <w:t>Предмет и цели Соглашения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453EA0">
        <w:rPr>
          <w:rFonts w:ascii="Arial" w:hAnsi="Arial" w:cs="Arial"/>
          <w:bCs/>
          <w:color w:val="auto"/>
          <w:sz w:val="16"/>
          <w:szCs w:val="16"/>
        </w:rPr>
        <w:t>Предметом настоящего Соглашения является взаимодействие Сторон в целях обеспечения совершенствования системы муниципального управления в Благодарненском муниципальном районе Ставропольском крае и проведения в соответствии с Постановлением   №    оценки регулирующего воздействия проектов нормативных правовых актов, разрабатываемых администрацией Благодарненского муниципального района Ставропольского края и экспертизы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 (далее соответственно – проекты</w:t>
      </w:r>
      <w:proofErr w:type="gramEnd"/>
      <w:r w:rsidRPr="00453EA0">
        <w:rPr>
          <w:rFonts w:ascii="Arial" w:hAnsi="Arial" w:cs="Arial"/>
          <w:bCs/>
          <w:color w:val="auto"/>
          <w:sz w:val="16"/>
          <w:szCs w:val="16"/>
        </w:rPr>
        <w:t xml:space="preserve"> нормативных правовых актов, экспертиза нормативных правовых актов).</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Целями взаимодействия Сторон являются: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453EA0">
        <w:rPr>
          <w:rFonts w:ascii="Arial" w:hAnsi="Arial" w:cs="Arial"/>
          <w:bCs/>
          <w:color w:val="auto"/>
          <w:sz w:val="16"/>
          <w:szCs w:val="16"/>
        </w:rPr>
        <w:t>при проведении оценки регулирующего воздействия проектов нормативных правовых актов – выявление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Благодарненского муниципального района Ставропольского края (далее -  бюджет района);</w:t>
      </w:r>
      <w:proofErr w:type="gramEnd"/>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при проведении экспертизы нормативных правовых актов – выявление в нормативных правовых актах администрации Благодарненского муниципального района Ставропольского края положений, необоснованно затрудняющих осуществление предпринимательской и инвестиционной деятельности.</w:t>
      </w:r>
    </w:p>
    <w:p w:rsidR="00453EA0" w:rsidRPr="00453EA0" w:rsidRDefault="00453EA0" w:rsidP="00453EA0">
      <w:pPr>
        <w:widowControl w:val="0"/>
        <w:numPr>
          <w:ilvl w:val="0"/>
          <w:numId w:val="35"/>
        </w:numPr>
        <w:tabs>
          <w:tab w:val="left" w:pos="709"/>
          <w:tab w:val="left" w:pos="8222"/>
          <w:tab w:val="left" w:pos="8364"/>
        </w:tabs>
        <w:spacing w:line="160" w:lineRule="exact"/>
        <w:ind w:hanging="502"/>
        <w:jc w:val="both"/>
        <w:outlineLvl w:val="0"/>
        <w:rPr>
          <w:rFonts w:ascii="Arial" w:hAnsi="Arial" w:cs="Arial"/>
          <w:bCs/>
          <w:color w:val="auto"/>
          <w:sz w:val="16"/>
          <w:szCs w:val="16"/>
        </w:rPr>
      </w:pPr>
      <w:r w:rsidRPr="00453EA0">
        <w:rPr>
          <w:rFonts w:ascii="Arial" w:hAnsi="Arial" w:cs="Arial"/>
          <w:bCs/>
          <w:color w:val="auto"/>
          <w:sz w:val="16"/>
          <w:szCs w:val="16"/>
        </w:rPr>
        <w:t>Обязанности Сторон</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2.1.Администрация Благодарненского муниципального района Ставропольского края  обязана: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2.1.1. В целях проведения оценки регулирующего воздействия: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после принятия решения о подготовке проекта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 xml:space="preserve">обеспечить размещение на официальном сайте в информационно-телекоммуникационном сети «Интернет» по адресу: </w:t>
      </w:r>
      <w:r w:rsidRPr="00453EA0">
        <w:rPr>
          <w:rFonts w:ascii="Arial" w:hAnsi="Arial" w:cs="Arial"/>
          <w:bCs/>
          <w:color w:val="auto"/>
          <w:sz w:val="16"/>
          <w:szCs w:val="16"/>
          <w:lang w:val="en-US"/>
        </w:rPr>
        <w:t>www</w:t>
      </w:r>
      <w:r w:rsidRPr="00453EA0">
        <w:rPr>
          <w:rFonts w:ascii="Arial" w:hAnsi="Arial" w:cs="Arial"/>
          <w:bCs/>
          <w:color w:val="auto"/>
          <w:sz w:val="16"/>
          <w:szCs w:val="16"/>
        </w:rPr>
        <w:t xml:space="preserve">. </w:t>
      </w:r>
      <w:proofErr w:type="spellStart"/>
      <w:r w:rsidRPr="00453EA0">
        <w:rPr>
          <w:rFonts w:ascii="Arial" w:hAnsi="Arial" w:cs="Arial"/>
          <w:bCs/>
          <w:color w:val="auto"/>
          <w:sz w:val="16"/>
          <w:szCs w:val="16"/>
          <w:lang w:val="en-US"/>
        </w:rPr>
        <w:t>ambrsk</w:t>
      </w:r>
      <w:proofErr w:type="spellEnd"/>
      <w:r w:rsidRPr="00453EA0">
        <w:rPr>
          <w:rFonts w:ascii="Arial" w:hAnsi="Arial" w:cs="Arial"/>
          <w:bCs/>
          <w:color w:val="auto"/>
          <w:sz w:val="16"/>
          <w:szCs w:val="16"/>
        </w:rPr>
        <w:t>.</w:t>
      </w:r>
      <w:proofErr w:type="spellStart"/>
      <w:r w:rsidRPr="00453EA0">
        <w:rPr>
          <w:rFonts w:ascii="Arial" w:hAnsi="Arial" w:cs="Arial"/>
          <w:bCs/>
          <w:color w:val="auto"/>
          <w:sz w:val="16"/>
          <w:szCs w:val="16"/>
        </w:rPr>
        <w:t>ru</w:t>
      </w:r>
      <w:proofErr w:type="spellEnd"/>
      <w:r w:rsidRPr="00453EA0">
        <w:rPr>
          <w:rFonts w:ascii="Arial" w:hAnsi="Arial" w:cs="Arial"/>
          <w:bCs/>
          <w:color w:val="auto"/>
          <w:sz w:val="16"/>
          <w:szCs w:val="16"/>
        </w:rPr>
        <w:t xml:space="preserve"> (далее -  официальный сайт) уведомление о подготовке проекта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известить «организацию, представляющую интересы предпринимательского сообщества» о размещении на официальном сайте уведомления о подготовке проекта нормативного правового акта с указанием сведений о месте размещения уведомления;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рассмотреть предложения «организации, представляющей интересы предпринимательского сообщества», поступившие в связи с размещением уведомления, в соответствии с Постановлением № _____.</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В целях организации публичных консультаций:</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обеспечить размещение на своем официальном сайте подготовленного проекта нормативного правового акта, пояснительной записки к нему, формы представления замечаний и предложений в связи с проведением публичных консультаций по проекту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известить «организацию, представляющую интересы предпринимательского сообщества» о размещении на официальном сайте подготовленного проекта нормативного правового акта с указанием сведений о месте размещения;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рассмотреть все замечания и предложения в связи с проведением публичных консультаций по проекту нормативного правового акта, поступившие от «организации, представляющей интересы предпринимательского сообщества», и составить сводку замечаний и предложений с указанием сведений об их учете или причинах отклонения;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lastRenderedPageBreak/>
        <w:t xml:space="preserve">в случае принятия решения об отказе от подготовки проекта нормативного правового акта </w:t>
      </w:r>
      <w:proofErr w:type="gramStart"/>
      <w:r w:rsidRPr="00453EA0">
        <w:rPr>
          <w:rFonts w:ascii="Arial" w:hAnsi="Arial" w:cs="Arial"/>
          <w:bCs/>
          <w:color w:val="auto"/>
          <w:sz w:val="16"/>
          <w:szCs w:val="16"/>
        </w:rPr>
        <w:t>разместить</w:t>
      </w:r>
      <w:proofErr w:type="gramEnd"/>
      <w:r w:rsidRPr="00453EA0">
        <w:rPr>
          <w:rFonts w:ascii="Arial" w:hAnsi="Arial" w:cs="Arial"/>
          <w:bCs/>
          <w:color w:val="auto"/>
          <w:sz w:val="16"/>
          <w:szCs w:val="16"/>
        </w:rPr>
        <w:t xml:space="preserve"> такое решение на своем официальном сайте и сообщить об этом в «организацию, представляющую интересы предпринимательского сообщества»;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составить отчет о проведении оценки регулирующего воздействия по проекту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2.1.2. В целях проведения экспертизы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обеспечить размещение на  официальном сайте не позднее, чем за пять рабочих дней до начала публичных консультаций уведомления о проведении экспертизы нормативного правового акта и текста нормативного правового акта с указанием срока начала и окончания проведения публичных консультаций, в течение которого принимаются замечания и предложения по проведению экспертизы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453EA0">
        <w:rPr>
          <w:rFonts w:ascii="Arial" w:hAnsi="Arial" w:cs="Arial"/>
          <w:bCs/>
          <w:color w:val="auto"/>
          <w:sz w:val="16"/>
          <w:szCs w:val="16"/>
        </w:rPr>
        <w:t>рассмотреть все замечания и предложения в связи с проведением публичных консультаций по проведению экспертизы нормативного правового акта, поступившие от «организации, представляющей интересы предпринимательского сообщества», и составить сводку замечаний и предложений с указанием сведений об их учете или причинах отклонения и направить в «организацию, представляющую интересы предпринимательского сообщества», представившую замечания и предложения;</w:t>
      </w:r>
      <w:proofErr w:type="gramEnd"/>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составить заключение о проведении экспертизы нормативного правового акта.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2.2. «Организация, представляющая интересы предпринимательского сообщества» обязана: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2.2.1. В недельный срок со дня заключения настоящего Соглашения в целях организации работы по оценке регулирующего воздействия и экспертизы нормативного правового  акта определить ответственных лиц и направить в Администрацию их контактные данные.</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2.2.2. В установленный Администрацией срок в соответствии с Постановлением № _____:</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453EA0">
        <w:rPr>
          <w:rFonts w:ascii="Arial" w:hAnsi="Arial" w:cs="Arial"/>
          <w:bCs/>
          <w:color w:val="auto"/>
          <w:sz w:val="16"/>
          <w:szCs w:val="16"/>
        </w:rPr>
        <w:t>В целях проведения оценки регулирующего воздействия, рассматривать проекты нормативных правовых актов и направлять информацию по вопросам, поставленным в ходе проведения оценки регулирующего воздействия по проектам нормативных правовых актов о выявлении (не выявлении)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w:t>
      </w:r>
      <w:proofErr w:type="gramEnd"/>
      <w:r w:rsidRPr="00453EA0">
        <w:rPr>
          <w:rFonts w:ascii="Arial" w:hAnsi="Arial" w:cs="Arial"/>
          <w:bCs/>
          <w:color w:val="auto"/>
          <w:sz w:val="16"/>
          <w:szCs w:val="16"/>
        </w:rPr>
        <w:t xml:space="preserve"> и инвестиционной деятельности и бюджета района.</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 xml:space="preserve">В целях проведения экспертизы нормативного правового акта – рассматривать и направлять в Администрацию замечания и предложения по нормативным правовым актам о наличии (отсутствии) в них положений, необоснованно затрудняющих осуществление предпринимательской и инвестиционной деятельности. </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3. Права Сторон</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 xml:space="preserve">3.1. </w:t>
      </w:r>
      <w:proofErr w:type="gramStart"/>
      <w:r w:rsidRPr="00453EA0">
        <w:rPr>
          <w:rFonts w:ascii="Arial" w:hAnsi="Arial" w:cs="Arial"/>
          <w:bCs/>
          <w:color w:val="auto"/>
          <w:sz w:val="16"/>
          <w:szCs w:val="16"/>
        </w:rPr>
        <w:t>Администрация имеет право направлять своих представителей для участия в совещаниях, круглых столах и иных мероприятиях, организуемых «организацией, представляющей интересы предпринимательского сообщества», направленных на реализацию механизмов оценки регулирующего воздействия и экспертизы нормативных правовых актов.</w:t>
      </w:r>
      <w:proofErr w:type="gramEnd"/>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3.2. «Организация, представляющая интересы предпринимательского сообщества» имеет право принимать участие в проводимых Администрацией совещаниях, круглых столах и иных мероприятий, направленных на реализацию механизмов оценки регулирующего воздействия и экспертизы нормативных правовых актов.</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 Заключительные положения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4.1. Соглашение заключается на срок действия Постановления № _____ и вступает в силу со дня его подписания.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4.2. Дополнения и изменения в Соглашение, принимаемые по предложениям Сторон, оформляются в письменной форме и становятся его неотъемлемой частью со дня их подписания Сторонами.</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4.3. Споры и разногласия, возникающие в процессе реализации Соглашения, решаются путем переговоров.</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 xml:space="preserve">4.4. Соглашение может быть расторгнуто по соглашению Сторон, по решению суда, в случае одностороннего отказа одной из Сторон Соглашения от исполнения условий Соглашения по основаниям, предусмотренным гражданским законодательством Российской Федерации. </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4.5. По всем вопросам, неурегулированным Сторонами в Соглашении, они руководствуются законодательством Российской Федерации и законодательством Ставропольского края.</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4.6. Настоящее Соглашение составлено в двух экземплярах, имеющих равную юридическую силу, по одному для каждой из Сторон.</w:t>
      </w: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453EA0">
        <w:rPr>
          <w:rFonts w:ascii="Arial" w:hAnsi="Arial" w:cs="Arial"/>
          <w:bCs/>
          <w:color w:val="auto"/>
          <w:sz w:val="16"/>
          <w:szCs w:val="16"/>
        </w:rPr>
        <w:t>5. Адреса и подписи Сторон</w:t>
      </w:r>
    </w:p>
    <w:p w:rsidR="00453EA0" w:rsidRDefault="00453EA0"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F571BB" w:rsidRDefault="00F571BB"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F571BB" w:rsidRPr="00453EA0" w:rsidRDefault="00F571BB" w:rsidP="00453EA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453EA0" w:rsidRPr="00453EA0" w:rsidRDefault="00453EA0" w:rsidP="00453EA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453EA0">
        <w:rPr>
          <w:rFonts w:ascii="Arial" w:hAnsi="Arial" w:cs="Arial"/>
          <w:bCs/>
          <w:color w:val="auto"/>
          <w:sz w:val="16"/>
          <w:szCs w:val="16"/>
        </w:rPr>
        <w:lastRenderedPageBreak/>
        <w:t>Управляющий делами администрации</w:t>
      </w:r>
    </w:p>
    <w:p w:rsidR="00453EA0" w:rsidRPr="00453EA0" w:rsidRDefault="00453EA0" w:rsidP="00453EA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453EA0">
        <w:rPr>
          <w:rFonts w:ascii="Arial" w:hAnsi="Arial" w:cs="Arial"/>
          <w:bCs/>
          <w:color w:val="auto"/>
          <w:sz w:val="16"/>
          <w:szCs w:val="16"/>
        </w:rPr>
        <w:t>Благодарненского муниципального района</w:t>
      </w:r>
    </w:p>
    <w:p w:rsidR="00453EA0" w:rsidRDefault="00453EA0" w:rsidP="00453EA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453EA0">
        <w:rPr>
          <w:rFonts w:ascii="Arial" w:hAnsi="Arial" w:cs="Arial"/>
          <w:bCs/>
          <w:color w:val="auto"/>
          <w:sz w:val="16"/>
          <w:szCs w:val="16"/>
        </w:rPr>
        <w:t>Ставропольского</w:t>
      </w:r>
      <w:r>
        <w:rPr>
          <w:rFonts w:ascii="Arial" w:hAnsi="Arial" w:cs="Arial"/>
          <w:bCs/>
          <w:color w:val="auto"/>
          <w:sz w:val="16"/>
          <w:szCs w:val="16"/>
        </w:rPr>
        <w:t xml:space="preserve"> </w:t>
      </w:r>
      <w:r w:rsidRPr="00453EA0">
        <w:rPr>
          <w:rFonts w:ascii="Arial" w:hAnsi="Arial" w:cs="Arial"/>
          <w:bCs/>
          <w:color w:val="auto"/>
          <w:sz w:val="16"/>
          <w:szCs w:val="16"/>
        </w:rPr>
        <w:t xml:space="preserve">края                                          </w:t>
      </w:r>
      <w:r>
        <w:rPr>
          <w:rFonts w:ascii="Arial" w:hAnsi="Arial" w:cs="Arial"/>
          <w:bCs/>
          <w:color w:val="auto"/>
          <w:sz w:val="16"/>
          <w:szCs w:val="16"/>
        </w:rPr>
        <w:t xml:space="preserve">      </w:t>
      </w:r>
      <w:r w:rsidRPr="00453EA0">
        <w:rPr>
          <w:rFonts w:ascii="Arial" w:hAnsi="Arial" w:cs="Arial"/>
          <w:bCs/>
          <w:color w:val="auto"/>
          <w:sz w:val="16"/>
          <w:szCs w:val="16"/>
        </w:rPr>
        <w:t xml:space="preserve"> </w:t>
      </w:r>
      <w:proofErr w:type="spellStart"/>
      <w:r>
        <w:rPr>
          <w:rFonts w:ascii="Arial" w:hAnsi="Arial" w:cs="Arial"/>
          <w:bCs/>
          <w:color w:val="auto"/>
          <w:sz w:val="16"/>
          <w:szCs w:val="16"/>
        </w:rPr>
        <w:t>В.И.Наурузова</w:t>
      </w:r>
      <w:proofErr w:type="spellEnd"/>
    </w:p>
    <w:p w:rsidR="00453EA0" w:rsidRDefault="00453EA0" w:rsidP="00453EA0">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F571BB" w:rsidRDefault="00F571BB" w:rsidP="00CD5B93">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B5093" w:rsidRDefault="000B5093" w:rsidP="00CD5B93">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B5093" w:rsidRDefault="000B5093" w:rsidP="00CD5B93">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CD5B93">
        <w:rPr>
          <w:rFonts w:ascii="Arial" w:hAnsi="Arial" w:cs="Arial"/>
          <w:b/>
          <w:bCs/>
          <w:color w:val="auto"/>
          <w:sz w:val="16"/>
          <w:szCs w:val="16"/>
        </w:rPr>
        <w:t>ПОСТАНОВЛЕНИЕ</w:t>
      </w:r>
    </w:p>
    <w:p w:rsidR="00CD5B93" w:rsidRDefault="00CD5B93" w:rsidP="00CD5B93">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CD5B93">
        <w:rPr>
          <w:rFonts w:ascii="Arial" w:hAnsi="Arial" w:cs="Arial"/>
          <w:b/>
          <w:bCs/>
          <w:color w:val="auto"/>
          <w:sz w:val="16"/>
          <w:szCs w:val="16"/>
        </w:rPr>
        <w:t>АДМИНИСТРАЦИИ БЛАГОДАРНЕНСКОГО МУНИЦИПАЛЬНОГО РАЙОНА СТАВРОПОЛЬСКОГО КРАЯ</w:t>
      </w:r>
    </w:p>
    <w:p w:rsidR="00CD5B93" w:rsidRPr="00CD5B93" w:rsidRDefault="00CD5B93" w:rsidP="00CD5B93">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CD5B93" w:rsidRPr="00CD5B93" w:rsidRDefault="00CD5B93" w:rsidP="00CD5B93">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CD5B93">
        <w:rPr>
          <w:rFonts w:ascii="Arial" w:hAnsi="Arial" w:cs="Arial"/>
          <w:bCs/>
          <w:color w:val="auto"/>
          <w:sz w:val="16"/>
          <w:szCs w:val="16"/>
        </w:rPr>
        <w:t xml:space="preserve">16 ноября    </w:t>
      </w:r>
      <w:r>
        <w:rPr>
          <w:rFonts w:ascii="Arial" w:hAnsi="Arial" w:cs="Arial"/>
          <w:bCs/>
          <w:color w:val="auto"/>
          <w:sz w:val="16"/>
          <w:szCs w:val="16"/>
        </w:rPr>
        <w:t xml:space="preserve">2015   года      </w:t>
      </w:r>
      <w:r w:rsidRPr="00CD5B93">
        <w:rPr>
          <w:rFonts w:ascii="Arial" w:hAnsi="Arial" w:cs="Arial"/>
          <w:bCs/>
          <w:color w:val="auto"/>
          <w:sz w:val="16"/>
          <w:szCs w:val="16"/>
        </w:rPr>
        <w:t xml:space="preserve"> г. </w:t>
      </w:r>
      <w:proofErr w:type="gramStart"/>
      <w:r w:rsidRPr="00CD5B93">
        <w:rPr>
          <w:rFonts w:ascii="Arial" w:hAnsi="Arial" w:cs="Arial"/>
          <w:bCs/>
          <w:color w:val="auto"/>
          <w:sz w:val="16"/>
          <w:szCs w:val="16"/>
        </w:rPr>
        <w:t>Благодарный</w:t>
      </w:r>
      <w:proofErr w:type="gramEnd"/>
      <w:r w:rsidRPr="00CD5B93">
        <w:rPr>
          <w:rFonts w:ascii="Arial" w:hAnsi="Arial" w:cs="Arial"/>
          <w:bCs/>
          <w:color w:val="auto"/>
          <w:sz w:val="16"/>
          <w:szCs w:val="16"/>
        </w:rPr>
        <w:t xml:space="preserve">                            №  681</w:t>
      </w:r>
    </w:p>
    <w:p w:rsidR="00CD5B93" w:rsidRPr="00CD5B93" w:rsidRDefault="00CD5B93" w:rsidP="00CD5B9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w:t>
      </w:r>
    </w:p>
    <w:p w:rsidR="00CD5B93" w:rsidRPr="00CD5B93" w:rsidRDefault="00F571BB"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t xml:space="preserve"> </w:t>
      </w:r>
      <w:r w:rsidR="00CD5B93" w:rsidRPr="00CD5B93">
        <w:rPr>
          <w:rFonts w:ascii="Arial" w:hAnsi="Arial" w:cs="Arial"/>
          <w:bCs/>
          <w:color w:val="auto"/>
          <w:sz w:val="16"/>
          <w:szCs w:val="16"/>
        </w:rPr>
        <w:t xml:space="preserve">Во исполнение   Федерального     закона  от    27 июля 2010 года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ПОСТАНОВЛЯЕТ:</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1. Утвердить прилагаемый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2. </w:t>
      </w:r>
      <w:proofErr w:type="gramStart"/>
      <w:r w:rsidRPr="00CD5B93">
        <w:rPr>
          <w:rFonts w:ascii="Arial" w:hAnsi="Arial" w:cs="Arial"/>
          <w:bCs/>
          <w:color w:val="auto"/>
          <w:sz w:val="16"/>
          <w:szCs w:val="16"/>
        </w:rPr>
        <w:t>Признать утратившим силу постановление администрации Благодарненского муниципального района Ставропольского края от 04 февраля 2015 года №77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roofErr w:type="gramEnd"/>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3. </w:t>
      </w:r>
      <w:proofErr w:type="gramStart"/>
      <w:r w:rsidRPr="00CD5B93">
        <w:rPr>
          <w:rFonts w:ascii="Arial" w:hAnsi="Arial" w:cs="Arial"/>
          <w:bCs/>
          <w:color w:val="auto"/>
          <w:sz w:val="16"/>
          <w:szCs w:val="16"/>
        </w:rPr>
        <w:t>Контроль за</w:t>
      </w:r>
      <w:proofErr w:type="gramEnd"/>
      <w:r w:rsidRPr="00CD5B93">
        <w:rPr>
          <w:rFonts w:ascii="Arial" w:hAnsi="Arial" w:cs="Arial"/>
          <w:bCs/>
          <w:color w:val="auto"/>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CD5B93">
        <w:rPr>
          <w:rFonts w:ascii="Arial" w:hAnsi="Arial" w:cs="Arial"/>
          <w:bCs/>
          <w:color w:val="auto"/>
          <w:sz w:val="16"/>
          <w:szCs w:val="16"/>
        </w:rPr>
        <w:t xml:space="preserve"> 4. Настоящее постановление вступает в силу со дня его официального опубликования.</w:t>
      </w: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3891"/>
        <w:gridCol w:w="1428"/>
      </w:tblGrid>
      <w:tr w:rsidR="00CD5B93" w:rsidRPr="00CD5B93" w:rsidTr="00CD5B93">
        <w:trPr>
          <w:trHeight w:val="708"/>
        </w:trPr>
        <w:tc>
          <w:tcPr>
            <w:tcW w:w="3891" w:type="dxa"/>
          </w:tcPr>
          <w:p w:rsidR="00CD5B93" w:rsidRPr="00CD5B93" w:rsidRDefault="00CD5B93" w:rsidP="00CD5B93">
            <w:pPr>
              <w:widowControl w:val="0"/>
              <w:tabs>
                <w:tab w:val="left" w:pos="709"/>
                <w:tab w:val="left" w:pos="8222"/>
                <w:tab w:val="left" w:pos="8364"/>
              </w:tabs>
              <w:spacing w:line="160" w:lineRule="exact"/>
              <w:outlineLvl w:val="0"/>
              <w:rPr>
                <w:rFonts w:ascii="Arial" w:hAnsi="Arial" w:cs="Arial"/>
                <w:bCs/>
                <w:color w:val="auto"/>
                <w:sz w:val="16"/>
                <w:szCs w:val="16"/>
              </w:rPr>
            </w:pPr>
            <w:proofErr w:type="gramStart"/>
            <w:r w:rsidRPr="00CD5B93">
              <w:rPr>
                <w:rFonts w:ascii="Arial" w:hAnsi="Arial" w:cs="Arial"/>
                <w:bCs/>
                <w:color w:val="auto"/>
                <w:sz w:val="16"/>
                <w:szCs w:val="16"/>
              </w:rPr>
              <w:t>Исполняющий</w:t>
            </w:r>
            <w:proofErr w:type="gramEnd"/>
            <w:r w:rsidRPr="00CD5B93">
              <w:rPr>
                <w:rFonts w:ascii="Arial" w:hAnsi="Arial" w:cs="Arial"/>
                <w:bCs/>
                <w:color w:val="auto"/>
                <w:sz w:val="16"/>
                <w:szCs w:val="16"/>
              </w:rPr>
              <w:t xml:space="preserve"> обязанности  главы администрации Благодарненского муниципального района Ставропольского края</w:t>
            </w:r>
          </w:p>
          <w:p w:rsidR="00CD5B93" w:rsidRPr="00CD5B93" w:rsidRDefault="00CD5B93" w:rsidP="00CD5B93">
            <w:pPr>
              <w:widowControl w:val="0"/>
              <w:tabs>
                <w:tab w:val="left" w:pos="709"/>
                <w:tab w:val="left" w:pos="8222"/>
                <w:tab w:val="left" w:pos="8364"/>
              </w:tabs>
              <w:spacing w:line="160" w:lineRule="exact"/>
              <w:outlineLvl w:val="0"/>
              <w:rPr>
                <w:rFonts w:ascii="Arial" w:hAnsi="Arial" w:cs="Arial"/>
                <w:bCs/>
                <w:color w:val="auto"/>
                <w:sz w:val="16"/>
                <w:szCs w:val="16"/>
              </w:rPr>
            </w:pPr>
            <w:r w:rsidRPr="00CD5B93">
              <w:rPr>
                <w:rFonts w:ascii="Arial" w:hAnsi="Arial" w:cs="Arial"/>
                <w:bCs/>
                <w:color w:val="auto"/>
                <w:sz w:val="16"/>
                <w:szCs w:val="16"/>
              </w:rPr>
              <w:t xml:space="preserve">временно </w:t>
            </w:r>
            <w:proofErr w:type="gramStart"/>
            <w:r w:rsidRPr="00CD5B93">
              <w:rPr>
                <w:rFonts w:ascii="Arial" w:hAnsi="Arial" w:cs="Arial"/>
                <w:bCs/>
                <w:color w:val="auto"/>
                <w:sz w:val="16"/>
                <w:szCs w:val="16"/>
              </w:rPr>
              <w:t>исполняющий</w:t>
            </w:r>
            <w:proofErr w:type="gramEnd"/>
            <w:r w:rsidRPr="00CD5B93">
              <w:rPr>
                <w:rFonts w:ascii="Arial" w:hAnsi="Arial" w:cs="Arial"/>
                <w:bCs/>
                <w:color w:val="auto"/>
                <w:sz w:val="16"/>
                <w:szCs w:val="16"/>
              </w:rPr>
              <w:t xml:space="preserve"> обязанности первого  заместителя  главы администрации</w:t>
            </w:r>
          </w:p>
          <w:p w:rsidR="00CD5B93" w:rsidRPr="00CD5B93" w:rsidRDefault="00CD5B93" w:rsidP="00CD5B93">
            <w:pPr>
              <w:widowControl w:val="0"/>
              <w:tabs>
                <w:tab w:val="left" w:pos="709"/>
                <w:tab w:val="left" w:pos="8222"/>
                <w:tab w:val="left" w:pos="8364"/>
              </w:tabs>
              <w:spacing w:line="160" w:lineRule="exact"/>
              <w:outlineLvl w:val="0"/>
              <w:rPr>
                <w:rFonts w:ascii="Arial" w:hAnsi="Arial" w:cs="Arial"/>
                <w:bCs/>
                <w:color w:val="auto"/>
                <w:sz w:val="16"/>
                <w:szCs w:val="16"/>
              </w:rPr>
            </w:pPr>
            <w:r w:rsidRPr="00CD5B93">
              <w:rPr>
                <w:rFonts w:ascii="Arial" w:hAnsi="Arial" w:cs="Arial"/>
                <w:bCs/>
                <w:color w:val="auto"/>
                <w:sz w:val="16"/>
                <w:szCs w:val="16"/>
              </w:rPr>
              <w:t>Благодарненского муниципального района</w:t>
            </w:r>
          </w:p>
          <w:p w:rsidR="00CD5B93" w:rsidRPr="00CD5B93" w:rsidRDefault="00CD5B93" w:rsidP="00CD5B93">
            <w:pPr>
              <w:widowControl w:val="0"/>
              <w:tabs>
                <w:tab w:val="left" w:pos="709"/>
                <w:tab w:val="left" w:pos="8222"/>
                <w:tab w:val="left" w:pos="8364"/>
              </w:tabs>
              <w:spacing w:line="160" w:lineRule="exact"/>
              <w:outlineLvl w:val="0"/>
              <w:rPr>
                <w:rFonts w:ascii="Arial" w:hAnsi="Arial" w:cs="Arial"/>
                <w:bCs/>
                <w:color w:val="auto"/>
                <w:sz w:val="16"/>
                <w:szCs w:val="16"/>
              </w:rPr>
            </w:pPr>
            <w:r w:rsidRPr="00CD5B93">
              <w:rPr>
                <w:rFonts w:ascii="Arial" w:hAnsi="Arial" w:cs="Arial"/>
                <w:bCs/>
                <w:color w:val="auto"/>
                <w:sz w:val="16"/>
                <w:szCs w:val="16"/>
              </w:rPr>
              <w:t xml:space="preserve">Ставропольского края                                                                </w:t>
            </w:r>
          </w:p>
        </w:tc>
        <w:tc>
          <w:tcPr>
            <w:tcW w:w="1428" w:type="dxa"/>
          </w:tcPr>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CD5B93">
              <w:rPr>
                <w:rFonts w:ascii="Arial" w:hAnsi="Arial" w:cs="Arial"/>
                <w:bCs/>
                <w:color w:val="auto"/>
                <w:sz w:val="16"/>
                <w:szCs w:val="16"/>
              </w:rPr>
              <w:t>С.Т. Бычков</w:t>
            </w:r>
          </w:p>
        </w:tc>
      </w:tr>
    </w:tbl>
    <w:p w:rsid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Default="00CD5B93" w:rsidP="00CD5B93">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D5B93">
        <w:rPr>
          <w:rFonts w:ascii="Arial" w:hAnsi="Arial" w:cs="Arial"/>
          <w:bCs/>
          <w:color w:val="auto"/>
          <w:sz w:val="16"/>
          <w:szCs w:val="16"/>
        </w:rPr>
        <w:t>УТВЕРЖДЕН</w:t>
      </w:r>
    </w:p>
    <w:p w:rsidR="00CD5B93" w:rsidRPr="00CD5B93" w:rsidRDefault="00CD5B93" w:rsidP="00CD5B93">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D5B93">
        <w:rPr>
          <w:rFonts w:ascii="Arial" w:hAnsi="Arial" w:cs="Arial"/>
          <w:bCs/>
          <w:color w:val="auto"/>
          <w:sz w:val="16"/>
          <w:szCs w:val="16"/>
        </w:rPr>
        <w:t>постановлением администрации</w:t>
      </w:r>
    </w:p>
    <w:p w:rsidR="00CD5B93" w:rsidRPr="00CD5B93" w:rsidRDefault="00CD5B93" w:rsidP="00CD5B93">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D5B93">
        <w:rPr>
          <w:rFonts w:ascii="Arial" w:hAnsi="Arial" w:cs="Arial"/>
          <w:bCs/>
          <w:color w:val="auto"/>
          <w:sz w:val="16"/>
          <w:szCs w:val="16"/>
        </w:rPr>
        <w:t>Благодарненского муниципального района Ставропольского края</w:t>
      </w:r>
    </w:p>
    <w:p w:rsidR="0068176A" w:rsidRPr="00422D37" w:rsidRDefault="00CD5B93" w:rsidP="00CD5B93">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r w:rsidRPr="00CD5B93">
        <w:rPr>
          <w:rFonts w:ascii="Arial" w:hAnsi="Arial" w:cs="Arial"/>
          <w:bCs/>
          <w:color w:val="auto"/>
          <w:sz w:val="16"/>
          <w:szCs w:val="16"/>
        </w:rPr>
        <w:t>от 16 ноября 2015 года № 681</w:t>
      </w:r>
    </w:p>
    <w:p w:rsidR="00CD5B93" w:rsidRDefault="00CD5B93">
      <w:pPr>
        <w:widowControl w:val="0"/>
        <w:tabs>
          <w:tab w:val="left" w:pos="709"/>
          <w:tab w:val="left" w:pos="8222"/>
          <w:tab w:val="left" w:pos="8364"/>
        </w:tabs>
        <w:spacing w:line="160" w:lineRule="exact"/>
        <w:ind w:left="2552"/>
        <w:jc w:val="center"/>
        <w:outlineLvl w:val="0"/>
        <w:rPr>
          <w:rFonts w:ascii="Arial" w:hAnsi="Arial" w:cs="Arial"/>
          <w:bCs/>
          <w:color w:val="auto"/>
          <w:sz w:val="16"/>
          <w:szCs w:val="16"/>
        </w:rPr>
      </w:pPr>
    </w:p>
    <w:p w:rsidR="00CD5B93" w:rsidRDefault="00CD5B93" w:rsidP="00CD5B93">
      <w:pPr>
        <w:widowControl w:val="0"/>
        <w:tabs>
          <w:tab w:val="left" w:pos="709"/>
          <w:tab w:val="left" w:pos="8222"/>
          <w:tab w:val="left" w:pos="8364"/>
        </w:tabs>
        <w:spacing w:line="160" w:lineRule="exact"/>
        <w:ind w:left="-142"/>
        <w:jc w:val="center"/>
        <w:outlineLvl w:val="0"/>
        <w:rPr>
          <w:rFonts w:ascii="Arial" w:hAnsi="Arial" w:cs="Arial"/>
          <w:bCs/>
          <w:color w:val="auto"/>
          <w:sz w:val="16"/>
          <w:szCs w:val="16"/>
        </w:rPr>
      </w:pPr>
    </w:p>
    <w:p w:rsidR="00CD5B93" w:rsidRPr="00CD5B93" w:rsidRDefault="00CD5B93" w:rsidP="00CD5B93">
      <w:pPr>
        <w:widowControl w:val="0"/>
        <w:tabs>
          <w:tab w:val="left" w:pos="720"/>
          <w:tab w:val="left" w:pos="8222"/>
          <w:tab w:val="left" w:pos="8364"/>
        </w:tabs>
        <w:spacing w:line="160" w:lineRule="exact"/>
        <w:ind w:left="-142"/>
        <w:jc w:val="center"/>
        <w:outlineLvl w:val="0"/>
        <w:rPr>
          <w:rFonts w:ascii="Arial" w:hAnsi="Arial" w:cs="Arial"/>
          <w:bCs/>
          <w:color w:val="auto"/>
          <w:sz w:val="16"/>
          <w:szCs w:val="16"/>
        </w:rPr>
      </w:pPr>
      <w:r w:rsidRPr="00CD5B93">
        <w:rPr>
          <w:rFonts w:ascii="Arial" w:hAnsi="Arial" w:cs="Arial"/>
          <w:bCs/>
          <w:color w:val="auto"/>
          <w:sz w:val="16"/>
          <w:szCs w:val="16"/>
        </w:rPr>
        <w:t>АДМИНИСТРАТИВНЫЙ РЕГЛАМЕНТ</w:t>
      </w:r>
    </w:p>
    <w:p w:rsidR="00CD5B93" w:rsidRPr="00CD5B93" w:rsidRDefault="00CD5B93" w:rsidP="00CD5B93">
      <w:pPr>
        <w:widowControl w:val="0"/>
        <w:tabs>
          <w:tab w:val="left" w:pos="709"/>
          <w:tab w:val="left" w:pos="8222"/>
          <w:tab w:val="left" w:pos="8364"/>
        </w:tabs>
        <w:spacing w:line="160" w:lineRule="exact"/>
        <w:ind w:left="-142"/>
        <w:jc w:val="center"/>
        <w:outlineLvl w:val="0"/>
        <w:rPr>
          <w:rFonts w:ascii="Arial" w:hAnsi="Arial" w:cs="Arial"/>
          <w:bCs/>
          <w:color w:val="auto"/>
          <w:sz w:val="16"/>
          <w:szCs w:val="16"/>
        </w:rPr>
      </w:pPr>
      <w:r w:rsidRPr="00CD5B93">
        <w:rPr>
          <w:rFonts w:ascii="Arial" w:hAnsi="Arial" w:cs="Arial"/>
          <w:bCs/>
          <w:color w:val="auto"/>
          <w:sz w:val="16"/>
          <w:szCs w:val="16"/>
        </w:rPr>
        <w:t xml:space="preserve">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w:t>
      </w:r>
    </w:p>
    <w:p w:rsidR="00CD5B93" w:rsidRPr="00CD5B93" w:rsidRDefault="00CD5B93" w:rsidP="00CD5B93">
      <w:pPr>
        <w:widowControl w:val="0"/>
        <w:tabs>
          <w:tab w:val="left" w:pos="709"/>
          <w:tab w:val="left" w:pos="8222"/>
          <w:tab w:val="left" w:pos="8364"/>
        </w:tabs>
        <w:spacing w:line="160" w:lineRule="exact"/>
        <w:ind w:left="-142"/>
        <w:jc w:val="center"/>
        <w:outlineLvl w:val="0"/>
        <w:rPr>
          <w:rFonts w:ascii="Arial" w:hAnsi="Arial" w:cs="Arial"/>
          <w:bCs/>
          <w:color w:val="auto"/>
          <w:sz w:val="16"/>
          <w:szCs w:val="16"/>
        </w:rPr>
      </w:pP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I. Общие положения</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Предмет регулирования административного регламента</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 </w:t>
      </w:r>
      <w:proofErr w:type="gramStart"/>
      <w:r w:rsidRPr="00CD5B93">
        <w:rPr>
          <w:rFonts w:ascii="Arial" w:hAnsi="Arial" w:cs="Arial"/>
          <w:bCs/>
          <w:color w:val="auto"/>
          <w:sz w:val="16"/>
          <w:szCs w:val="16"/>
        </w:rPr>
        <w:t xml:space="preserve">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w:t>
      </w:r>
      <w:r w:rsidRPr="00CD5B93">
        <w:rPr>
          <w:rFonts w:ascii="Arial" w:hAnsi="Arial" w:cs="Arial"/>
          <w:bCs/>
          <w:color w:val="auto"/>
          <w:sz w:val="16"/>
          <w:szCs w:val="16"/>
        </w:rPr>
        <w:lastRenderedPageBreak/>
        <w:t>услуг по искусственному осеменению сельскохозяйственных животных» (далее соответственно – управление сельского хозяйства,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управления сельского хозяйства, порядок взаимодействия между</w:t>
      </w:r>
      <w:proofErr w:type="gramEnd"/>
      <w:r w:rsidRPr="00CD5B93">
        <w:rPr>
          <w:rFonts w:ascii="Arial" w:hAnsi="Arial" w:cs="Arial"/>
          <w:bCs/>
          <w:color w:val="auto"/>
          <w:sz w:val="16"/>
          <w:szCs w:val="16"/>
        </w:rPr>
        <w:t xml:space="preserve"> должностными лицами с заявителями, указанными в пункте 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Благодарненского района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Круг заявителей</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iCs/>
          <w:color w:val="auto"/>
          <w:sz w:val="16"/>
          <w:szCs w:val="16"/>
        </w:rPr>
      </w:pPr>
      <w:r w:rsidRPr="00CD5B93">
        <w:rPr>
          <w:rFonts w:ascii="Arial" w:hAnsi="Arial" w:cs="Arial"/>
          <w:bCs/>
          <w:color w:val="auto"/>
          <w:sz w:val="16"/>
          <w:szCs w:val="16"/>
        </w:rPr>
        <w:t xml:space="preserve">2. </w:t>
      </w:r>
      <w:proofErr w:type="gramStart"/>
      <w:r w:rsidRPr="00CD5B93">
        <w:rPr>
          <w:rFonts w:ascii="Arial" w:hAnsi="Arial" w:cs="Arial"/>
          <w:bCs/>
          <w:color w:val="auto"/>
          <w:sz w:val="16"/>
          <w:szCs w:val="16"/>
        </w:rPr>
        <w:t xml:space="preserve">Заявителями на предоставление государственной услуги являются </w:t>
      </w:r>
      <w:r w:rsidRPr="00CD5B93">
        <w:rPr>
          <w:rFonts w:ascii="Arial" w:hAnsi="Arial" w:cs="Arial"/>
          <w:bCs/>
          <w:iCs/>
          <w:color w:val="auto"/>
          <w:sz w:val="16"/>
          <w:szCs w:val="16"/>
        </w:rPr>
        <w:t xml:space="preserve"> </w:t>
      </w:r>
      <w:r w:rsidRPr="00CD5B93">
        <w:rPr>
          <w:rFonts w:ascii="Arial" w:hAnsi="Arial" w:cs="Arial"/>
          <w:bCs/>
          <w:color w:val="auto"/>
          <w:sz w:val="16"/>
          <w:szCs w:val="16"/>
        </w:rPr>
        <w:t xml:space="preserve">граждане, постоянно проживающие на территории Ставропольского края, ведущие личное подсобное хозяйство, в соответствии с Федеральным законом от 7 июля 2003 года № 112-ФЗ «О личном подсобном хозяйстве», </w:t>
      </w:r>
      <w:r w:rsidRPr="00CD5B93">
        <w:rPr>
          <w:rFonts w:ascii="Arial" w:hAnsi="Arial" w:cs="Arial"/>
          <w:bCs/>
          <w:iCs/>
          <w:color w:val="auto"/>
          <w:sz w:val="16"/>
          <w:szCs w:val="16"/>
        </w:rPr>
        <w:t>имеющие в собственности маточное поголовье крупного рогатого скота и оплатившие в текущем календарном году услуги по его искусственному осеменению юридическим лицам или индивидуальным предпринимателям, которые зарегистрированы и расположены</w:t>
      </w:r>
      <w:proofErr w:type="gramEnd"/>
      <w:r w:rsidRPr="00CD5B93">
        <w:rPr>
          <w:rFonts w:ascii="Arial" w:hAnsi="Arial" w:cs="Arial"/>
          <w:bCs/>
          <w:iCs/>
          <w:color w:val="auto"/>
          <w:sz w:val="16"/>
          <w:szCs w:val="16"/>
        </w:rPr>
        <w:t xml:space="preserve"> на территории Ставропольского края (далее-заявители).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i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iCs/>
          <w:color w:val="auto"/>
          <w:sz w:val="16"/>
          <w:szCs w:val="16"/>
        </w:rPr>
      </w:pPr>
      <w:r w:rsidRPr="00CD5B93">
        <w:rPr>
          <w:rFonts w:ascii="Arial" w:hAnsi="Arial" w:cs="Arial"/>
          <w:bCs/>
          <w:iCs/>
          <w:color w:val="auto"/>
          <w:sz w:val="16"/>
          <w:szCs w:val="16"/>
        </w:rPr>
        <w:t>3. Государственная услуга предоставляется заявителю при условии наличия согласия заявителя на осуществление органом местного самоуправления и органами государственного финансового контроля проверок соблюдения получателем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Требования к порядку информирования о предоставлении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 Место нахождения управления сельского хозяйства: 356420, Ставропольский край, Благодарненский  район, г. Благодарный, пл. Ленина 1.</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График работы управления сельского хозяйства: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понедельник - пятница с 8.00 до 17.00;</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перерыв с 12.00 до 13.00;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суббота, воскресенье - выходные дни.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Телефон приёмной управления сельского хозяйства: 8 (86549) 5-19-80.</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 Информация о месте нахождения и графике работы управления сельского хозяйства, а также о порядке предоставления государственной услуги и перечне документов, необходимых для её получения, размещается: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25"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w:t>
      </w:r>
      <w:r w:rsidRPr="00CD5B93">
        <w:rPr>
          <w:rFonts w:ascii="Arial" w:hAnsi="Arial" w:cs="Arial"/>
          <w:bCs/>
          <w:color w:val="auto"/>
          <w:sz w:val="16"/>
          <w:szCs w:val="16"/>
          <w:u w:val="single"/>
        </w:rPr>
        <w:t>,</w:t>
      </w:r>
      <w:r w:rsidRPr="00CD5B93">
        <w:rPr>
          <w:rFonts w:ascii="Arial" w:hAnsi="Arial" w:cs="Arial"/>
          <w:bCs/>
          <w:color w:val="auto"/>
          <w:sz w:val="16"/>
          <w:szCs w:val="16"/>
        </w:rPr>
        <w:t xml:space="preserve"> в федеральной государственной информационной системе «Единый портал государственных и муниципальных услуг (функций)» (www</w:t>
      </w:r>
      <w:hyperlink r:id="rId26" w:history="1">
        <w:r w:rsidRPr="00CD5B93">
          <w:rPr>
            <w:rStyle w:val="af0"/>
            <w:rFonts w:ascii="Arial" w:hAnsi="Arial" w:cs="Arial"/>
            <w:bCs/>
            <w:sz w:val="16"/>
            <w:szCs w:val="16"/>
          </w:rPr>
          <w:t>.</w:t>
        </w:r>
      </w:hyperlink>
      <w:r w:rsidRPr="00CD5B93">
        <w:rPr>
          <w:rFonts w:ascii="Arial" w:hAnsi="Arial" w:cs="Arial"/>
          <w:bCs/>
          <w:color w:val="auto"/>
          <w:sz w:val="16"/>
          <w:szCs w:val="16"/>
        </w:rPr>
        <w:t>gosuslugi</w:t>
      </w:r>
      <w:hyperlink r:id="rId27"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(www.26gosuslugi</w:t>
      </w:r>
      <w:hyperlink r:id="rId28" w:history="1">
        <w:r w:rsidRPr="00CD5B93">
          <w:rPr>
            <w:rStyle w:val="af0"/>
            <w:rFonts w:ascii="Arial" w:hAnsi="Arial" w:cs="Arial"/>
            <w:bCs/>
            <w:sz w:val="16"/>
            <w:szCs w:val="16"/>
          </w:rPr>
          <w:t>.</w:t>
        </w:r>
      </w:hyperlink>
      <w:r w:rsidRPr="00CD5B93">
        <w:rPr>
          <w:rFonts w:ascii="Arial" w:hAnsi="Arial" w:cs="Arial"/>
          <w:bCs/>
          <w:color w:val="auto"/>
          <w:sz w:val="16"/>
          <w:szCs w:val="16"/>
        </w:rPr>
        <w:t>ru)»;</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 информационных стендах, размещенных в управлении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многофункциональный центр), телефоны и адреса сайтов указаны в приложении 1 к настоящему Административному регламенту.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лично в управление сельского хозяйства  по адресу: г. Благодарный, пл. Ленина 1, кабинет 4;</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2) устно по следующему телефону: 8 (86549) 2-15-97;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в письменной форме путем направления почтовых отправлений в управление сельского хозяйства   по адресу: 356420, Ставропольский край, Благодарненский  район, г. Благодарный, пл. Ленина 1.</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4) посредством направления письменных обращений в управление сельского хозяйства    по факсу по следующему номеру: 8 (86549) 5-19-80;</w:t>
      </w:r>
    </w:p>
    <w:p w:rsidR="00CD5B93" w:rsidRPr="00CD5B93" w:rsidRDefault="00CD5B93" w:rsidP="00CD5B93">
      <w:pPr>
        <w:widowControl w:val="0"/>
        <w:tabs>
          <w:tab w:val="left" w:pos="720"/>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 в форме электронного документа: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с использованием электронной почты в управление сельского хозяйства   по адресу: (</w:t>
      </w:r>
      <w:hyperlink r:id="rId29" w:history="1">
        <w:r w:rsidRPr="00CD5B93">
          <w:rPr>
            <w:rStyle w:val="af0"/>
            <w:rFonts w:ascii="Arial" w:hAnsi="Arial" w:cs="Arial"/>
            <w:bCs/>
            <w:sz w:val="16"/>
            <w:szCs w:val="16"/>
            <w:lang w:val="en-US"/>
          </w:rPr>
          <w:t>ushblag</w:t>
        </w:r>
        <w:r w:rsidRPr="00CD5B93">
          <w:rPr>
            <w:rStyle w:val="af0"/>
            <w:rFonts w:ascii="Arial" w:hAnsi="Arial" w:cs="Arial"/>
            <w:bCs/>
            <w:sz w:val="16"/>
            <w:szCs w:val="16"/>
          </w:rPr>
          <w:t>@</w:t>
        </w:r>
        <w:r w:rsidRPr="00CD5B93">
          <w:rPr>
            <w:rStyle w:val="af0"/>
            <w:rFonts w:ascii="Arial" w:hAnsi="Arial" w:cs="Arial"/>
            <w:bCs/>
            <w:sz w:val="16"/>
            <w:szCs w:val="16"/>
            <w:lang w:val="en-US"/>
          </w:rPr>
          <w:t>rambler</w:t>
        </w:r>
        <w:r w:rsidRPr="00CD5B93">
          <w:rPr>
            <w:rStyle w:val="af0"/>
            <w:rFonts w:ascii="Arial" w:hAnsi="Arial" w:cs="Arial"/>
            <w:bCs/>
            <w:sz w:val="16"/>
            <w:szCs w:val="16"/>
          </w:rPr>
          <w:t>.</w:t>
        </w:r>
        <w:r w:rsidRPr="00CD5B93">
          <w:rPr>
            <w:rStyle w:val="af0"/>
            <w:rFonts w:ascii="Arial" w:hAnsi="Arial" w:cs="Arial"/>
            <w:bCs/>
            <w:sz w:val="16"/>
            <w:szCs w:val="16"/>
            <w:lang w:val="en-US"/>
          </w:rPr>
          <w:t>ru</w:t>
        </w:r>
      </w:hyperlink>
      <w:r w:rsidRPr="00CD5B93">
        <w:rPr>
          <w:rFonts w:ascii="Arial" w:hAnsi="Arial" w:cs="Arial"/>
          <w:bCs/>
          <w:color w:val="auto"/>
          <w:sz w:val="16"/>
          <w:szCs w:val="16"/>
        </w:rPr>
        <w:t xml:space="preserve">) с использованием информационно-телекоммуникационной «сети «Интернет» путем направления обращений на официальный сайт администрации </w:t>
      </w:r>
      <w:r w:rsidRPr="00CD5B93">
        <w:rPr>
          <w:rFonts w:ascii="Arial" w:hAnsi="Arial" w:cs="Arial"/>
          <w:bCs/>
          <w:color w:val="auto"/>
          <w:sz w:val="16"/>
          <w:szCs w:val="16"/>
        </w:rPr>
        <w:lastRenderedPageBreak/>
        <w:t>Благодарненского муниципального района Ставропольского края (</w:t>
      </w:r>
      <w:hyperlink r:id="rId30"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в федеральную государственную информационную систему «Единый портал государственных и муниципальных услуг (функций)» (www.gosuslugi</w:t>
      </w:r>
      <w:hyperlink r:id="rId31"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государственную  информационную систему Ставропольского края «Портал государственных и муниципальных услуг (функций</w:t>
      </w:r>
      <w:proofErr w:type="gramEnd"/>
      <w:r w:rsidRPr="00CD5B93">
        <w:rPr>
          <w:rFonts w:ascii="Arial" w:hAnsi="Arial" w:cs="Arial"/>
          <w:bCs/>
          <w:color w:val="auto"/>
          <w:sz w:val="16"/>
          <w:szCs w:val="16"/>
        </w:rPr>
        <w:t>), предоставляемых (исполняемых) органами исполнительной власти и органами местного самоуправления муниципальных образований Ставропольского края» (www.26gosuslugi</w:t>
      </w:r>
      <w:hyperlink r:id="rId32" w:history="1">
        <w:r w:rsidRPr="00CD5B93">
          <w:rPr>
            <w:rStyle w:val="af0"/>
            <w:rFonts w:ascii="Arial" w:hAnsi="Arial" w:cs="Arial"/>
            <w:bCs/>
            <w:sz w:val="16"/>
            <w:szCs w:val="16"/>
          </w:rPr>
          <w:t>.</w:t>
        </w:r>
      </w:hyperlink>
      <w:r w:rsidRPr="00CD5B93">
        <w:rPr>
          <w:rFonts w:ascii="Arial" w:hAnsi="Arial" w:cs="Arial"/>
          <w:bCs/>
          <w:color w:val="auto"/>
          <w:sz w:val="16"/>
          <w:szCs w:val="16"/>
        </w:rPr>
        <w:t>ru)» (в личные кабинеты пользователей);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 через многофункциональный центр.</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Информация предоставляется бесплатно.</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 Основными требованиями к информированию заявителей о порядке предоставления государственной услуги (далее – информирование) являются: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достоверность предоставляемой информации;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четкость изложения информации;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полнота предоставления информации;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удобство и доступность получения информации;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оперативность предоставления информации.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 Предоставление информации осуществляется в виде: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индивидуального информирования заявителей;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публичного информирования заявителей.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Информирование проводится в форме: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устного информирования;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письменного информирования.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 Индивидуальное устное информирование заявителей обеспечивается должностными лицами управления сельского хозяйства, ответственными за осуществление информирования лично и по телефону.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 При индивидуальном устном информировании лично время ожидания заявителя не должно превышать 15 минут.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 индивидуальное устное информирование лично каждого заявителя должностное лицо управления сельского хозяйства, ответственное за осуществление информирования, выделяет не более 10 минут.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индивидуальном устном информировании по телефону ответ на телефонный звонок должностное лицо управления сельского хозяйства,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устном обращении заявителя должностное лицо управления сельского хозяйства, ответственное за осуществление информирования, дает ответ на поставленные вопросы самостоятельно.</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При невозможности должностного лица управления сельского хозяйства,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w:t>
      </w:r>
      <w:proofErr w:type="gramEnd"/>
      <w:r w:rsidRPr="00CD5B93">
        <w:rPr>
          <w:rFonts w:ascii="Arial" w:hAnsi="Arial" w:cs="Arial"/>
          <w:bCs/>
          <w:color w:val="auto"/>
          <w:sz w:val="16"/>
          <w:szCs w:val="16"/>
        </w:rPr>
        <w:t xml:space="preserve"> </w:t>
      </w:r>
      <w:proofErr w:type="gramStart"/>
      <w:r w:rsidRPr="00CD5B93">
        <w:rPr>
          <w:rFonts w:ascii="Arial" w:hAnsi="Arial" w:cs="Arial"/>
          <w:bCs/>
          <w:color w:val="auto"/>
          <w:sz w:val="16"/>
          <w:szCs w:val="16"/>
        </w:rPr>
        <w:t>которому</w:t>
      </w:r>
      <w:proofErr w:type="gramEnd"/>
      <w:r w:rsidRPr="00CD5B93">
        <w:rPr>
          <w:rFonts w:ascii="Arial" w:hAnsi="Arial" w:cs="Arial"/>
          <w:bCs/>
          <w:color w:val="auto"/>
          <w:sz w:val="16"/>
          <w:szCs w:val="16"/>
        </w:rPr>
        <w:t xml:space="preserve"> можно получить интересующую заявителя информацию.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Должностное лицо управления сельского хозяйства, ответственное за осуществление информирования, должно:</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корректно и внимательно относиться к заявителям;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Должностное лицо управления сельского хозяйства,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ответы на поставленные вопросы;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должность, фамилию и инициалы должностного лица, подписавшего ответ;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фамилию и инициалы исполнителя;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наименование организации – исполнителя (при наличии);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номер телефона исполнителя.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12. </w:t>
      </w:r>
      <w:proofErr w:type="gramStart"/>
      <w:r w:rsidRPr="00CD5B93">
        <w:rPr>
          <w:rFonts w:ascii="Arial" w:hAnsi="Arial" w:cs="Arial"/>
          <w:bCs/>
          <w:color w:val="auto"/>
          <w:sz w:val="16"/>
          <w:szCs w:val="16"/>
        </w:rPr>
        <w:t xml:space="preserve">Публичное информирование заявителей проводится посредством привлечения печатных средств массовой информации, </w:t>
      </w:r>
      <w:r w:rsidRPr="00CD5B93">
        <w:rPr>
          <w:rFonts w:ascii="Arial" w:hAnsi="Arial" w:cs="Arial"/>
          <w:bCs/>
          <w:color w:val="auto"/>
          <w:sz w:val="16"/>
          <w:szCs w:val="16"/>
        </w:rPr>
        <w:lastRenderedPageBreak/>
        <w:t>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Благодарненского муниципального района Ставропольского (</w:t>
      </w:r>
      <w:hyperlink r:id="rId33"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в федеральной государственной информационной системе «Единый портал государственных и муниципальных услуг (функций)» (www</w:t>
      </w:r>
      <w:hyperlink r:id="rId34" w:history="1">
        <w:r w:rsidRPr="00CD5B93">
          <w:rPr>
            <w:rStyle w:val="af0"/>
            <w:rFonts w:ascii="Arial" w:hAnsi="Arial" w:cs="Arial"/>
            <w:bCs/>
            <w:sz w:val="16"/>
            <w:szCs w:val="16"/>
          </w:rPr>
          <w:t>.</w:t>
        </w:r>
      </w:hyperlink>
      <w:r w:rsidRPr="00CD5B93">
        <w:rPr>
          <w:rFonts w:ascii="Arial" w:hAnsi="Arial" w:cs="Arial"/>
          <w:bCs/>
          <w:color w:val="auto"/>
          <w:sz w:val="16"/>
          <w:szCs w:val="16"/>
        </w:rPr>
        <w:t>gosuslugi</w:t>
      </w:r>
      <w:hyperlink r:id="rId35"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 государственных и муниципальных услуг (функций), предоставляемых</w:t>
      </w:r>
      <w:proofErr w:type="gramEnd"/>
      <w:r w:rsidRPr="00CD5B93">
        <w:rPr>
          <w:rFonts w:ascii="Arial" w:hAnsi="Arial" w:cs="Arial"/>
          <w:bCs/>
          <w:color w:val="auto"/>
          <w:sz w:val="16"/>
          <w:szCs w:val="16"/>
        </w:rPr>
        <w:t xml:space="preserve"> (исполняемых) органами исполнительной власти и органами местного самоуправления муниципальных образований Ставропольского края» (www.26gosuslugi</w:t>
      </w:r>
      <w:hyperlink r:id="rId36" w:history="1">
        <w:r w:rsidRPr="00CD5B93">
          <w:rPr>
            <w:rStyle w:val="af0"/>
            <w:rFonts w:ascii="Arial" w:hAnsi="Arial" w:cs="Arial"/>
            <w:bCs/>
            <w:sz w:val="16"/>
            <w:szCs w:val="16"/>
          </w:rPr>
          <w:t>.</w:t>
        </w:r>
      </w:hyperlink>
      <w:r w:rsidRPr="00CD5B93">
        <w:rPr>
          <w:rFonts w:ascii="Arial" w:hAnsi="Arial" w:cs="Arial"/>
          <w:bCs/>
          <w:color w:val="auto"/>
          <w:sz w:val="16"/>
          <w:szCs w:val="16"/>
        </w:rPr>
        <w:t>ru)» и на информационных стендах, размещенных в управлении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13. На информационных стендах, размещаемых по месту нахождения управления сельского хозяйства, в местах предоставления государственной услуги, размещаются и поддерживаются в актуальном состоянии следующие информационные материалы: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2 к настоящему Административному регламенту);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извлечения из настоящего Административного регламента (полная версия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37"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w:t>
        </w:r>
        <w:proofErr w:type="spellStart"/>
        <w:r w:rsidRPr="00CD5B93">
          <w:rPr>
            <w:rStyle w:val="af0"/>
            <w:rFonts w:ascii="Arial" w:hAnsi="Arial" w:cs="Arial"/>
            <w:bCs/>
            <w:sz w:val="16"/>
            <w:szCs w:val="16"/>
          </w:rPr>
          <w:t>ru</w:t>
        </w:r>
        <w:proofErr w:type="spellEnd"/>
      </w:hyperlink>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исчерпывающий перечень органов государственной власти и органов местного самоуправления муниципальных образований Благодарненского района,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перечень документов, направляемых заявителем в управление сельского хозяйства, и требования к этим документам;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формы документов для заполнения, образцы заполнения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перечень оснований для отказа в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порядок обжалования решений и  действий (бездействия) должностных лиц управления сельского хозяйства, предоставляющих государственную услугу.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14. В информационно-телекоммуникационной «сети «Интернет» размещаются следующие информационные материалы: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на официальном сайте администрации Благодарненского муниципального района Ставропольского (</w:t>
      </w:r>
      <w:hyperlink r:id="rId38"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w:t>
        </w:r>
        <w:proofErr w:type="spellStart"/>
        <w:r w:rsidRPr="00CD5B93">
          <w:rPr>
            <w:rStyle w:val="af0"/>
            <w:rFonts w:ascii="Arial" w:hAnsi="Arial" w:cs="Arial"/>
            <w:bCs/>
            <w:sz w:val="16"/>
            <w:szCs w:val="16"/>
          </w:rPr>
          <w:t>ru</w:t>
        </w:r>
        <w:proofErr w:type="spellEnd"/>
      </w:hyperlink>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полное наименование и полный почтовый адрес управления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справочные телефоны, по которым можно получить информацию по порядку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адреса электронной почты управления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текст настоящего Административного регламента с блок-схемой, отображающей алгоритм прохождения административных процедур;</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полная версия информационных материалов, содержащихся на информационных стендах, размещаемых в управлении сельского хозяйства в местах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в федеральной государственной информационной системе «Единый портал государственных и муниципальных услуг (функций)» (www.gosuslu-gi</w:t>
      </w:r>
      <w:hyperlink r:id="rId39"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w:t>
      </w:r>
      <w:hyperlink r:id="rId40" w:history="1">
        <w:r w:rsidRPr="00CD5B93">
          <w:rPr>
            <w:rStyle w:val="af0"/>
            <w:rFonts w:ascii="Arial" w:hAnsi="Arial" w:cs="Arial"/>
            <w:bCs/>
            <w:sz w:val="16"/>
            <w:szCs w:val="16"/>
          </w:rPr>
          <w:t>.</w:t>
        </w:r>
      </w:hyperlink>
      <w:r w:rsidRPr="00CD5B93">
        <w:rPr>
          <w:rFonts w:ascii="Arial" w:hAnsi="Arial" w:cs="Arial"/>
          <w:bCs/>
          <w:color w:val="auto"/>
          <w:sz w:val="16"/>
          <w:szCs w:val="16"/>
        </w:rPr>
        <w:t>26gosuslugi</w:t>
      </w:r>
      <w:hyperlink r:id="rId41" w:history="1">
        <w:r w:rsidRPr="00CD5B93">
          <w:rPr>
            <w:rStyle w:val="af0"/>
            <w:rFonts w:ascii="Arial" w:hAnsi="Arial" w:cs="Arial"/>
            <w:bCs/>
            <w:sz w:val="16"/>
            <w:szCs w:val="16"/>
          </w:rPr>
          <w:t>.</w:t>
        </w:r>
      </w:hyperlink>
      <w:r w:rsidRPr="00CD5B93">
        <w:rPr>
          <w:rFonts w:ascii="Arial" w:hAnsi="Arial" w:cs="Arial"/>
          <w:bCs/>
          <w:color w:val="auto"/>
          <w:sz w:val="16"/>
          <w:szCs w:val="16"/>
        </w:rPr>
        <w:t xml:space="preserve">ru)»: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полное наименование, полный почтовый адрес и график работы управления сельского хозяйства, предоставляющего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справочные телефоны, по которым можно получить информацию по порядку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адреса электронной почты;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lang w:val="en-US"/>
        </w:rPr>
        <w:t>II</w:t>
      </w:r>
      <w:r w:rsidRPr="00CD5B93">
        <w:rPr>
          <w:rFonts w:ascii="Arial" w:hAnsi="Arial" w:cs="Arial"/>
          <w:bCs/>
          <w:color w:val="auto"/>
          <w:sz w:val="16"/>
          <w:szCs w:val="16"/>
        </w:rPr>
        <w:t>. Стандарт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Наименование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15.  Наименование государственной услуги – «Предоставление за счет средств бюджета Ставропольского края субсидий на возмещение части стоимости затрат на оплату услуг по </w:t>
      </w:r>
      <w:r w:rsidRPr="00CD5B93">
        <w:rPr>
          <w:rFonts w:ascii="Arial" w:hAnsi="Arial" w:cs="Arial"/>
          <w:bCs/>
          <w:color w:val="auto"/>
          <w:sz w:val="16"/>
          <w:szCs w:val="16"/>
        </w:rPr>
        <w:lastRenderedPageBreak/>
        <w:t xml:space="preserve">искусственному осеменению сельскохозяйственных животных».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16. Государственная услуга предоставляется управлением сельского хозяйства администрации  Благодарненского муниципального района Ставропольского края.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17. При предоставлении государственной услуги управление  сельского хозяйства осуществляет взаимодействие </w:t>
      </w:r>
      <w:proofErr w:type="gramStart"/>
      <w:r w:rsidRPr="00CD5B93">
        <w:rPr>
          <w:rFonts w:ascii="Arial" w:hAnsi="Arial" w:cs="Arial"/>
          <w:bCs/>
          <w:color w:val="auto"/>
          <w:sz w:val="16"/>
          <w:szCs w:val="16"/>
        </w:rPr>
        <w:t>с</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органами местного самоуправления поселений Благодарненского района Ставропольского края – в целях получения от них выписки из </w:t>
      </w:r>
      <w:proofErr w:type="spellStart"/>
      <w:r w:rsidRPr="00CD5B93">
        <w:rPr>
          <w:rFonts w:ascii="Arial" w:hAnsi="Arial" w:cs="Arial"/>
          <w:bCs/>
          <w:color w:val="auto"/>
          <w:sz w:val="16"/>
          <w:szCs w:val="16"/>
        </w:rPr>
        <w:t>похозяйственной</w:t>
      </w:r>
      <w:proofErr w:type="spellEnd"/>
      <w:r w:rsidRPr="00CD5B93">
        <w:rPr>
          <w:rFonts w:ascii="Arial" w:hAnsi="Arial" w:cs="Arial"/>
          <w:bCs/>
          <w:color w:val="auto"/>
          <w:sz w:val="16"/>
          <w:szCs w:val="16"/>
        </w:rPr>
        <w:t xml:space="preserve"> книги об учете заявителя в качестве гражданина, ведущего личное подсобное хозяйства,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многофункциональным центром – в целях получения документов, предусмотренных пунктом 24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19. </w:t>
      </w:r>
      <w:proofErr w:type="gramStart"/>
      <w:r w:rsidRPr="00CD5B93">
        <w:rPr>
          <w:rFonts w:ascii="Arial" w:hAnsi="Arial" w:cs="Arial"/>
          <w:bCs/>
          <w:color w:val="auto"/>
          <w:sz w:val="16"/>
          <w:szCs w:val="16"/>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w:t>
      </w:r>
      <w:proofErr w:type="gramEnd"/>
      <w:r w:rsidRPr="00CD5B93">
        <w:rPr>
          <w:rFonts w:ascii="Arial" w:hAnsi="Arial" w:cs="Arial"/>
          <w:bCs/>
          <w:color w:val="auto"/>
          <w:sz w:val="16"/>
          <w:szCs w:val="16"/>
        </w:rPr>
        <w:t xml:space="preserve"> предоставляются организациями, участвующими в предоставлении государственных услуг, </w:t>
      </w:r>
      <w:proofErr w:type="gramStart"/>
      <w:r w:rsidRPr="00CD5B93">
        <w:rPr>
          <w:rFonts w:ascii="Arial" w:hAnsi="Arial" w:cs="Arial"/>
          <w:bCs/>
          <w:color w:val="auto"/>
          <w:sz w:val="16"/>
          <w:szCs w:val="16"/>
        </w:rPr>
        <w:t>утверждаемый</w:t>
      </w:r>
      <w:proofErr w:type="gramEnd"/>
      <w:r w:rsidRPr="00CD5B93">
        <w:rPr>
          <w:rFonts w:ascii="Arial" w:hAnsi="Arial" w:cs="Arial"/>
          <w:bCs/>
          <w:color w:val="auto"/>
          <w:sz w:val="16"/>
          <w:szCs w:val="16"/>
        </w:rPr>
        <w:t xml:space="preserve"> нормативным правовым актом Ставропольского края.</w:t>
      </w:r>
    </w:p>
    <w:p w:rsidR="00F571BB" w:rsidRDefault="00F571BB"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p>
    <w:p w:rsidR="00CD5B93" w:rsidRPr="00CD5B93" w:rsidRDefault="00CD5B93"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CD5B93">
        <w:rPr>
          <w:rFonts w:ascii="Arial" w:hAnsi="Arial" w:cs="Arial"/>
          <w:bCs/>
          <w:color w:val="auto"/>
          <w:sz w:val="16"/>
          <w:szCs w:val="16"/>
        </w:rPr>
        <w:t>Описание результата  предоставления государственной услуги</w:t>
      </w:r>
      <w:r w:rsidR="00F571BB">
        <w:rPr>
          <w:rFonts w:ascii="Arial" w:hAnsi="Arial" w:cs="Arial"/>
          <w:bCs/>
          <w:color w:val="auto"/>
          <w:sz w:val="16"/>
          <w:szCs w:val="16"/>
        </w:rPr>
        <w:t>.</w:t>
      </w:r>
    </w:p>
    <w:p w:rsidR="00F571BB" w:rsidRDefault="00F571BB"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20. Результатом предоставления государственной услуги является: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управлением сельского хозяйства соглашения о предоставлении субсидии, включающего обязательство заявителя по выполнению условия, предусмотренного пунктом 3 настоящего Административного регламента (вместе с проектом соглашения о предоставлении субсидии) (далее – соглашение);</w:t>
      </w:r>
      <w:proofErr w:type="gramEnd"/>
    </w:p>
    <w:p w:rsid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отказ </w:t>
      </w:r>
      <w:proofErr w:type="gramStart"/>
      <w:r w:rsidRPr="00CD5B93">
        <w:rPr>
          <w:rFonts w:ascii="Arial" w:hAnsi="Arial" w:cs="Arial"/>
          <w:bCs/>
          <w:color w:val="auto"/>
          <w:sz w:val="16"/>
          <w:szCs w:val="16"/>
        </w:rPr>
        <w:t>в предоставлении субсидии с направлением заявителю уведомления об отказе в предоставлении субсидии с указанием</w:t>
      </w:r>
      <w:proofErr w:type="gramEnd"/>
      <w:r w:rsidRPr="00CD5B93">
        <w:rPr>
          <w:rFonts w:ascii="Arial" w:hAnsi="Arial" w:cs="Arial"/>
          <w:bCs/>
          <w:color w:val="auto"/>
          <w:sz w:val="16"/>
          <w:szCs w:val="16"/>
        </w:rPr>
        <w:t xml:space="preserve"> причин отказа.</w:t>
      </w:r>
    </w:p>
    <w:p w:rsidR="000B5093" w:rsidRPr="00CD5B93" w:rsidRDefault="000B50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0B509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CD5B93">
        <w:rPr>
          <w:rFonts w:ascii="Arial" w:hAnsi="Arial" w:cs="Arial"/>
          <w:bCs/>
          <w:color w:val="auto"/>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B5093" w:rsidRDefault="000B5093" w:rsidP="000B509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p>
    <w:p w:rsidR="00CD5B93" w:rsidRPr="00CD5B93" w:rsidRDefault="00CD5B93" w:rsidP="000B5093">
      <w:pPr>
        <w:widowControl w:val="0"/>
        <w:tabs>
          <w:tab w:val="left" w:pos="709"/>
          <w:tab w:val="left" w:pos="8222"/>
          <w:tab w:val="left" w:pos="8364"/>
        </w:tabs>
        <w:spacing w:line="160" w:lineRule="exact"/>
        <w:ind w:left="-142" w:firstLine="426"/>
        <w:outlineLvl w:val="0"/>
        <w:rPr>
          <w:rFonts w:ascii="Arial" w:hAnsi="Arial" w:cs="Arial"/>
          <w:bCs/>
          <w:color w:val="auto"/>
          <w:sz w:val="16"/>
          <w:szCs w:val="16"/>
        </w:rPr>
      </w:pPr>
      <w:r w:rsidRPr="00CD5B93">
        <w:rPr>
          <w:rFonts w:ascii="Arial" w:hAnsi="Arial" w:cs="Arial"/>
          <w:bCs/>
          <w:color w:val="auto"/>
          <w:sz w:val="16"/>
          <w:szCs w:val="16"/>
        </w:rPr>
        <w:t>21. Государственная услуга предоставляется: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предоставления заявителем документов, предусмотренных пунктом 24 настоящего Административного регламента в управление сельского хозяйство – в течение 14 рабочих дней со дня их регистрации в управлении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предоставления заявителем документов, предусмотренных пунктом 24 настоящего Административного регламента, в многофункциональный центр - в течение 16 рабочих дней со дня их регистрации в многофункциональном  центре.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Заявители за предоставлением государственной услуги могут обращаться в срок не позднее 10 декабря текущего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22. Срок выдачи (направления) документов, являющихся результатом предоставления государственной услуги, составляет 1 рабочий день со дня принятия решения.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Перечень нормативных правовых актов Российской Федерации и нормативных правовых актов Ставропольского края, регулирующих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предоставление государственной услуги, с указанием их реквизитов и источников официального опубликования</w:t>
      </w:r>
      <w:r w:rsidR="00F571BB">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23. Предоставление государственной услуги осуществляется в соответствии со следующими нормативными правовыми актами: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Конституция Российской Федерации («Российская газета», № 237, 25.12.1993);</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Бюджетный кодекс  Российской  Федерации  («Собрание законодательства Российской Федерации», 03.08.1998, № 31, ст. 3823);</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федеральные законы </w:t>
      </w:r>
      <w:proofErr w:type="gramStart"/>
      <w:r w:rsidRPr="00CD5B93">
        <w:rPr>
          <w:rFonts w:ascii="Arial" w:hAnsi="Arial" w:cs="Arial"/>
          <w:bCs/>
          <w:color w:val="auto"/>
          <w:sz w:val="16"/>
          <w:szCs w:val="16"/>
        </w:rPr>
        <w:t>от</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 xml:space="preserve">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06 апреля 2011 года № 63-ФЗ «Об электронной подписи» («Собрание законодательства Российской Федерации», 11.04.2011,     № 15, ст. 2036);</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Постановления  Правительства Российской Федерации </w:t>
      </w:r>
      <w:proofErr w:type="gramStart"/>
      <w:r w:rsidRPr="00CD5B93">
        <w:rPr>
          <w:rFonts w:ascii="Arial" w:hAnsi="Arial" w:cs="Arial"/>
          <w:bCs/>
          <w:color w:val="auto"/>
          <w:sz w:val="16"/>
          <w:szCs w:val="16"/>
        </w:rPr>
        <w:t>от</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25 августа 2012 года  №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 («Российская газета», № 200, 31.08.2012);</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законы  Ставропольского края </w:t>
      </w:r>
      <w:proofErr w:type="gramStart"/>
      <w:r w:rsidRPr="00CD5B93">
        <w:rPr>
          <w:rFonts w:ascii="Arial" w:hAnsi="Arial" w:cs="Arial"/>
          <w:bCs/>
          <w:color w:val="auto"/>
          <w:sz w:val="16"/>
          <w:szCs w:val="16"/>
        </w:rPr>
        <w:t>от</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06 февраля 2009 года  № 3-кз «О государственной поддержке сельскохозяйственного производства в Ставропольском крае» («Сборник законов и других правовых актов   Ставропольского края», 15.03.2009, № 6, ст. 8041);</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постановления  Правительства Ставропольского края </w:t>
      </w:r>
      <w:proofErr w:type="gramStart"/>
      <w:r w:rsidRPr="00CD5B93">
        <w:rPr>
          <w:rFonts w:ascii="Arial" w:hAnsi="Arial" w:cs="Arial"/>
          <w:bCs/>
          <w:color w:val="auto"/>
          <w:sz w:val="16"/>
          <w:szCs w:val="16"/>
        </w:rPr>
        <w:t>от</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w:t>
      </w:r>
      <w:proofErr w:type="gramStart"/>
      <w:r w:rsidRPr="00CD5B93">
        <w:rPr>
          <w:rFonts w:ascii="Arial" w:hAnsi="Arial" w:cs="Arial"/>
          <w:bCs/>
          <w:color w:val="auto"/>
          <w:sz w:val="16"/>
          <w:szCs w:val="16"/>
        </w:rPr>
        <w:t>Ставропольская</w:t>
      </w:r>
      <w:proofErr w:type="gramEnd"/>
      <w:r w:rsidRPr="00CD5B93">
        <w:rPr>
          <w:rFonts w:ascii="Arial" w:hAnsi="Arial" w:cs="Arial"/>
          <w:bCs/>
          <w:color w:val="auto"/>
          <w:sz w:val="16"/>
          <w:szCs w:val="16"/>
        </w:rPr>
        <w:t xml:space="preserve"> правда», № 183, 03.08.2011);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21 декабря 2011 года № 508-п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w:t>
      </w:r>
      <w:proofErr w:type="gramStart"/>
      <w:r w:rsidRPr="00CD5B93">
        <w:rPr>
          <w:rFonts w:ascii="Arial" w:hAnsi="Arial" w:cs="Arial"/>
          <w:bCs/>
          <w:color w:val="auto"/>
          <w:sz w:val="16"/>
          <w:szCs w:val="16"/>
        </w:rPr>
        <w:t>Ставропольская</w:t>
      </w:r>
      <w:proofErr w:type="gramEnd"/>
      <w:r w:rsidRPr="00CD5B93">
        <w:rPr>
          <w:rFonts w:ascii="Arial" w:hAnsi="Arial" w:cs="Arial"/>
          <w:bCs/>
          <w:color w:val="auto"/>
          <w:sz w:val="16"/>
          <w:szCs w:val="16"/>
        </w:rPr>
        <w:t xml:space="preserve"> правда», № 12-13, 21.01.2012);</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Pr="00CD5B93">
        <w:rPr>
          <w:rFonts w:ascii="Arial" w:hAnsi="Arial" w:cs="Arial"/>
          <w:bCs/>
          <w:color w:val="auto"/>
          <w:sz w:val="16"/>
          <w:szCs w:val="16"/>
        </w:rPr>
        <w:t>Ставропольская</w:t>
      </w:r>
      <w:proofErr w:type="gramEnd"/>
      <w:r w:rsidRPr="00CD5B93">
        <w:rPr>
          <w:rFonts w:ascii="Arial" w:hAnsi="Arial" w:cs="Arial"/>
          <w:bCs/>
          <w:color w:val="auto"/>
          <w:sz w:val="16"/>
          <w:szCs w:val="16"/>
        </w:rPr>
        <w:t xml:space="preserve"> правда», № 175-176, 17.07.2012);</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22 ноября      2013года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CD5B93">
        <w:rPr>
          <w:rFonts w:ascii="Arial" w:hAnsi="Arial" w:cs="Arial"/>
          <w:bCs/>
          <w:color w:val="auto"/>
          <w:sz w:val="16"/>
          <w:szCs w:val="16"/>
        </w:rPr>
        <w:t>Ставропольская</w:t>
      </w:r>
      <w:proofErr w:type="gramEnd"/>
      <w:r w:rsidRPr="00CD5B93">
        <w:rPr>
          <w:rFonts w:ascii="Arial" w:hAnsi="Arial" w:cs="Arial"/>
          <w:bCs/>
          <w:color w:val="auto"/>
          <w:sz w:val="16"/>
          <w:szCs w:val="16"/>
        </w:rPr>
        <w:t xml:space="preserve"> правда», № 330-331, 07.12.2013);</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решение совета Благодарненского муниципального района Ставропольского края от 02 февраля 2012 года №79 «Об уполномоченных органах администрации Благодарненского муниципального района Ставропольского края»,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а также последующими редакциями указанных нормативных правовых актов.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Исчерпывающий перечень документов, необходимых в соответствии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с нормативными правовыми актами Российской Федерации и нормативными правовыми актами Ставропольского края для предоставления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государственной услуги и услуг, необходимых и обязательных </w:t>
      </w:r>
      <w:proofErr w:type="gramStart"/>
      <w:r w:rsidRPr="00CD5B93">
        <w:rPr>
          <w:rFonts w:ascii="Arial" w:hAnsi="Arial" w:cs="Arial"/>
          <w:bCs/>
          <w:color w:val="auto"/>
          <w:sz w:val="16"/>
          <w:szCs w:val="16"/>
        </w:rPr>
        <w:t>для</w:t>
      </w:r>
      <w:proofErr w:type="gramEnd"/>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предоставления государственной услуги, подлежащих предоставлению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заявителем, способы их получения заявителем, в том числе в </w:t>
      </w:r>
      <w:proofErr w:type="gramStart"/>
      <w:r w:rsidRPr="00CD5B93">
        <w:rPr>
          <w:rFonts w:ascii="Arial" w:hAnsi="Arial" w:cs="Arial"/>
          <w:bCs/>
          <w:color w:val="auto"/>
          <w:sz w:val="16"/>
          <w:szCs w:val="16"/>
        </w:rPr>
        <w:t>электронной</w:t>
      </w:r>
      <w:proofErr w:type="gramEnd"/>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форме, порядок их представления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ab/>
        <w:t>24. Для получения государственной услуги заявитель самостоятельно представляет следующие документы: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 </w:t>
      </w:r>
      <w:hyperlink r:id="rId42" w:history="1">
        <w:r w:rsidRPr="00CD5B93">
          <w:rPr>
            <w:rStyle w:val="af0"/>
            <w:rFonts w:ascii="Arial" w:hAnsi="Arial" w:cs="Arial"/>
            <w:bCs/>
            <w:sz w:val="16"/>
            <w:szCs w:val="16"/>
          </w:rPr>
          <w:t>заявление</w:t>
        </w:r>
      </w:hyperlink>
      <w:r w:rsidRPr="00CD5B93">
        <w:rPr>
          <w:rFonts w:ascii="Arial" w:hAnsi="Arial" w:cs="Arial"/>
          <w:bCs/>
          <w:color w:val="auto"/>
          <w:sz w:val="16"/>
          <w:szCs w:val="16"/>
        </w:rPr>
        <w:t xml:space="preserve"> на предоставление субсидии, содержащее согласие заявителя, предусмотренное пунктом 3 настоящего </w:t>
      </w:r>
      <w:r w:rsidRPr="00CD5B93">
        <w:rPr>
          <w:rFonts w:ascii="Arial" w:hAnsi="Arial" w:cs="Arial"/>
          <w:bCs/>
          <w:color w:val="auto"/>
          <w:sz w:val="16"/>
          <w:szCs w:val="16"/>
        </w:rPr>
        <w:lastRenderedPageBreak/>
        <w:t>Административного регламента,  по форме утверждаемой министерством (далее – заявление, представляется один раз в течение текущего календарного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копия документа, удостоверяющего личность заявителя (представляется один раз в течение текущего календарного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справка-расчет причитающихся сумм субсидий (далее - справка-расчет) по форме, утверждаемой министерством;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 документ, подтверждающий оплату услуги по искусственному осеменению (квитанция приходного кассового ордера и чек контрольно-кассовой машины или квитанция).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25. Формы заявления и справки-расчета заявитель может получить:</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непосредственно в управлении сельского хозяйства   по адресу: 356420, Ставропольский край, Благодарненский  район,  г. Благодарный, пл. Ленина 1, кабинет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u w:val="single"/>
        </w:rPr>
      </w:pPr>
      <w:proofErr w:type="gramStart"/>
      <w:r w:rsidRPr="00CD5B93">
        <w:rPr>
          <w:rFonts w:ascii="Arial" w:hAnsi="Arial" w:cs="Arial"/>
          <w:bCs/>
          <w:color w:val="auto"/>
          <w:sz w:val="16"/>
          <w:szCs w:val="16"/>
        </w:rPr>
        <w:t>с использованием информационно-коммуникационной сети «Интернет» на официальном сайте администрации Благодарненского муниципального района Ставропольского края (</w:t>
      </w:r>
      <w:hyperlink r:id="rId43" w:history="1">
        <w:r w:rsidRPr="00CD5B93">
          <w:rPr>
            <w:rStyle w:val="af0"/>
            <w:rFonts w:ascii="Arial" w:hAnsi="Arial" w:cs="Arial"/>
            <w:bCs/>
            <w:sz w:val="16"/>
            <w:szCs w:val="16"/>
          </w:rPr>
          <w:t>www.abmrsk.ru</w:t>
        </w:r>
      </w:hyperlink>
      <w:r w:rsidRPr="00CD5B93">
        <w:rPr>
          <w:rFonts w:ascii="Arial" w:hAnsi="Arial" w:cs="Arial"/>
          <w:bCs/>
          <w:color w:val="auto"/>
          <w:sz w:val="16"/>
          <w:szCs w:val="16"/>
        </w:rPr>
        <w:t>),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w:t>
      </w:r>
      <w:hyperlink r:id="rId44" w:history="1">
        <w:r w:rsidRPr="00CD5B93">
          <w:rPr>
            <w:rStyle w:val="af0"/>
            <w:rFonts w:ascii="Arial" w:hAnsi="Arial" w:cs="Arial"/>
            <w:bCs/>
            <w:sz w:val="16"/>
            <w:szCs w:val="16"/>
          </w:rPr>
          <w:t>.</w:t>
        </w:r>
      </w:hyperlink>
      <w:r w:rsidRPr="00CD5B93">
        <w:rPr>
          <w:rFonts w:ascii="Arial" w:hAnsi="Arial" w:cs="Arial"/>
          <w:bCs/>
          <w:color w:val="auto"/>
          <w:sz w:val="16"/>
          <w:szCs w:val="16"/>
        </w:rPr>
        <w:t>gosuslugi</w:t>
      </w:r>
      <w:hyperlink r:id="rId45"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w:t>
      </w:r>
      <w:proofErr w:type="gramEnd"/>
      <w:r w:rsidRPr="00CD5B93">
        <w:rPr>
          <w:rFonts w:ascii="Arial" w:hAnsi="Arial" w:cs="Arial"/>
          <w:bCs/>
          <w:color w:val="auto"/>
          <w:sz w:val="16"/>
          <w:szCs w:val="16"/>
        </w:rPr>
        <w:t xml:space="preserve"> органами местного самоуправления муниципальных образований Ставропольского края» (www</w:t>
      </w:r>
      <w:hyperlink r:id="rId46" w:history="1">
        <w:r w:rsidRPr="00CD5B93">
          <w:rPr>
            <w:rStyle w:val="af0"/>
            <w:rFonts w:ascii="Arial" w:hAnsi="Arial" w:cs="Arial"/>
            <w:bCs/>
            <w:sz w:val="16"/>
            <w:szCs w:val="16"/>
          </w:rPr>
          <w:t>.</w:t>
        </w:r>
      </w:hyperlink>
      <w:r w:rsidRPr="00CD5B93">
        <w:rPr>
          <w:rFonts w:ascii="Arial" w:hAnsi="Arial" w:cs="Arial"/>
          <w:bCs/>
          <w:color w:val="auto"/>
          <w:sz w:val="16"/>
          <w:szCs w:val="16"/>
        </w:rPr>
        <w:t>26gosuslugi</w:t>
      </w:r>
      <w:hyperlink r:id="rId47" w:history="1">
        <w:r w:rsidRPr="00CD5B93">
          <w:rPr>
            <w:rStyle w:val="af0"/>
            <w:rFonts w:ascii="Arial" w:hAnsi="Arial" w:cs="Arial"/>
            <w:bCs/>
            <w:sz w:val="16"/>
            <w:szCs w:val="16"/>
          </w:rPr>
          <w:t>.</w:t>
        </w:r>
      </w:hyperlink>
      <w:r w:rsidRPr="00CD5B93">
        <w:rPr>
          <w:rFonts w:ascii="Arial" w:hAnsi="Arial" w:cs="Arial"/>
          <w:bCs/>
          <w:color w:val="auto"/>
          <w:sz w:val="16"/>
          <w:szCs w:val="16"/>
        </w:rPr>
        <w:t>ru)»;</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информационно-правовых системах «Консультант Плюс» и «Гарант».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26. Заявление и справка-расчет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Представляемые документы, предусмотренные пунктом 24 настоящего Административного регламента должны быть:</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прошнурованы</w:t>
      </w:r>
      <w:proofErr w:type="gramEnd"/>
      <w:r w:rsidRPr="00CD5B93">
        <w:rPr>
          <w:rFonts w:ascii="Arial" w:hAnsi="Arial" w:cs="Arial"/>
          <w:bCs/>
          <w:color w:val="auto"/>
          <w:sz w:val="16"/>
          <w:szCs w:val="16"/>
        </w:rPr>
        <w:t>, пронумерованы и скреплены печатью заявителя (при наличии)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надлежащим образом оформлены и </w:t>
      </w:r>
      <w:proofErr w:type="gramStart"/>
      <w:r w:rsidRPr="00CD5B93">
        <w:rPr>
          <w:rFonts w:ascii="Arial" w:hAnsi="Arial" w:cs="Arial"/>
          <w:bCs/>
          <w:color w:val="auto"/>
          <w:sz w:val="16"/>
          <w:szCs w:val="16"/>
        </w:rPr>
        <w:t>содержать</w:t>
      </w:r>
      <w:proofErr w:type="gramEnd"/>
      <w:r w:rsidRPr="00CD5B93">
        <w:rPr>
          <w:rFonts w:ascii="Arial" w:hAnsi="Arial" w:cs="Arial"/>
          <w:bCs/>
          <w:color w:val="auto"/>
          <w:sz w:val="16"/>
          <w:szCs w:val="16"/>
        </w:rPr>
        <w:t xml:space="preserve"> все установленные для их идентификации реквизиты: наименование и адрес,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Документы, предусмотренные пунктом 24 настоящего Административного регламента, в электронной форме представляются заявителем в соответствии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27. Заявитель имеет право представить документы, предусмотренные пунктом 24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лично в управление сельского хозяйства   по адресу: 356420, Ставропольский край, Благодарненский  район, г. Благодарный, пл. Ленина 1, кабинет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через многофункциональный центр – в порядке, установленном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в управление сельского хозяйства   по адресу: 356420, Ставропольский край, Благодарненский  район, г. Благодарный, пл. Ленина 1, </w:t>
      </w:r>
      <w:proofErr w:type="spellStart"/>
      <w:r w:rsidRPr="00CD5B93">
        <w:rPr>
          <w:rFonts w:ascii="Arial" w:hAnsi="Arial" w:cs="Arial"/>
          <w:bCs/>
          <w:color w:val="auto"/>
          <w:sz w:val="16"/>
          <w:szCs w:val="16"/>
        </w:rPr>
        <w:t>каб</w:t>
      </w:r>
      <w:proofErr w:type="spellEnd"/>
      <w:r w:rsidRPr="00CD5B93">
        <w:rPr>
          <w:rFonts w:ascii="Arial" w:hAnsi="Arial" w:cs="Arial"/>
          <w:bCs/>
          <w:color w:val="auto"/>
          <w:sz w:val="16"/>
          <w:szCs w:val="16"/>
        </w:rPr>
        <w:t>.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через многофункциональный центр;</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4) путем направления  почтовых отправлений в управление сельского хозяйства  непосредственно по адресу: 356420, Ставропольский край, Благодарненский  район, г. Благодарный, пл. Ленина 1, </w:t>
      </w:r>
      <w:proofErr w:type="spellStart"/>
      <w:r w:rsidRPr="00CD5B93">
        <w:rPr>
          <w:rFonts w:ascii="Arial" w:hAnsi="Arial" w:cs="Arial"/>
          <w:bCs/>
          <w:color w:val="auto"/>
          <w:sz w:val="16"/>
          <w:szCs w:val="16"/>
        </w:rPr>
        <w:t>каб</w:t>
      </w:r>
      <w:proofErr w:type="spellEnd"/>
      <w:r w:rsidRPr="00CD5B93">
        <w:rPr>
          <w:rFonts w:ascii="Arial" w:hAnsi="Arial" w:cs="Arial"/>
          <w:bCs/>
          <w:color w:val="auto"/>
          <w:sz w:val="16"/>
          <w:szCs w:val="16"/>
        </w:rPr>
        <w:t>.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5115DA" w:rsidRDefault="005115DA"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Default="00CD5B93" w:rsidP="005115DA">
      <w:pPr>
        <w:widowControl w:val="0"/>
        <w:tabs>
          <w:tab w:val="left" w:pos="709"/>
          <w:tab w:val="left" w:pos="8222"/>
          <w:tab w:val="left" w:pos="8364"/>
        </w:tabs>
        <w:spacing w:line="160" w:lineRule="exact"/>
        <w:ind w:left="-142" w:firstLine="142"/>
        <w:jc w:val="center"/>
        <w:outlineLvl w:val="0"/>
        <w:rPr>
          <w:rFonts w:ascii="Arial" w:hAnsi="Arial" w:cs="Arial"/>
          <w:bCs/>
          <w:color w:val="auto"/>
          <w:sz w:val="16"/>
          <w:szCs w:val="16"/>
        </w:rPr>
      </w:pPr>
      <w:proofErr w:type="gramStart"/>
      <w:r w:rsidRPr="00CD5B93">
        <w:rPr>
          <w:rFonts w:ascii="Arial" w:hAnsi="Arial" w:cs="Arial"/>
          <w:bCs/>
          <w:color w:val="auto"/>
          <w:sz w:val="16"/>
          <w:szCs w:val="16"/>
        </w:rPr>
        <w:lastRenderedPageBreak/>
        <w:t>Исчерпывающий перечень документов, необходимых в соответствии</w:t>
      </w:r>
      <w:r w:rsidR="00F571BB">
        <w:rPr>
          <w:rFonts w:ascii="Arial" w:hAnsi="Arial" w:cs="Arial"/>
          <w:bCs/>
          <w:color w:val="auto"/>
          <w:sz w:val="16"/>
          <w:szCs w:val="16"/>
        </w:rPr>
        <w:t xml:space="preserve"> </w:t>
      </w:r>
      <w:r w:rsidRPr="00CD5B93">
        <w:rPr>
          <w:rFonts w:ascii="Arial" w:hAnsi="Arial" w:cs="Arial"/>
          <w:bCs/>
          <w:color w:val="auto"/>
          <w:sz w:val="16"/>
          <w:szCs w:val="16"/>
        </w:rPr>
        <w:t>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F571BB">
        <w:rPr>
          <w:rFonts w:ascii="Arial" w:hAnsi="Arial" w:cs="Arial"/>
          <w:bCs/>
          <w:color w:val="auto"/>
          <w:sz w:val="16"/>
          <w:szCs w:val="16"/>
        </w:rPr>
        <w:t>.</w:t>
      </w:r>
      <w:proofErr w:type="gramEnd"/>
    </w:p>
    <w:p w:rsidR="005115DA" w:rsidRPr="00CD5B93" w:rsidRDefault="005115DA" w:rsidP="005115DA">
      <w:pPr>
        <w:widowControl w:val="0"/>
        <w:tabs>
          <w:tab w:val="left" w:pos="709"/>
          <w:tab w:val="left" w:pos="8222"/>
          <w:tab w:val="left" w:pos="8364"/>
        </w:tabs>
        <w:spacing w:line="160" w:lineRule="exact"/>
        <w:ind w:left="-142" w:firstLine="142"/>
        <w:jc w:val="center"/>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28. Для получения государственной услуги заявитель вправе самостоятельно представить выписку из </w:t>
      </w:r>
      <w:r w:rsidR="00F571BB" w:rsidRPr="00CD5B93">
        <w:rPr>
          <w:rFonts w:ascii="Arial" w:hAnsi="Arial" w:cs="Arial"/>
          <w:bCs/>
          <w:color w:val="auto"/>
          <w:sz w:val="16"/>
          <w:szCs w:val="16"/>
        </w:rPr>
        <w:t>похозяйственней</w:t>
      </w:r>
      <w:r w:rsidRPr="00CD5B93">
        <w:rPr>
          <w:rFonts w:ascii="Arial" w:hAnsi="Arial" w:cs="Arial"/>
          <w:bCs/>
          <w:color w:val="auto"/>
          <w:sz w:val="16"/>
          <w:szCs w:val="16"/>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(предоставляется один раз в течени</w:t>
      </w:r>
      <w:proofErr w:type="gramStart"/>
      <w:r w:rsidRPr="00CD5B93">
        <w:rPr>
          <w:rFonts w:ascii="Arial" w:hAnsi="Arial" w:cs="Arial"/>
          <w:bCs/>
          <w:color w:val="auto"/>
          <w:sz w:val="16"/>
          <w:szCs w:val="16"/>
        </w:rPr>
        <w:t>и</w:t>
      </w:r>
      <w:proofErr w:type="gramEnd"/>
      <w:r w:rsidRPr="00CD5B93">
        <w:rPr>
          <w:rFonts w:ascii="Arial" w:hAnsi="Arial" w:cs="Arial"/>
          <w:bCs/>
          <w:color w:val="auto"/>
          <w:sz w:val="16"/>
          <w:szCs w:val="16"/>
        </w:rPr>
        <w:t xml:space="preserve"> текущего календарного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29. </w:t>
      </w:r>
      <w:proofErr w:type="gramStart"/>
      <w:r w:rsidRPr="00CD5B93">
        <w:rPr>
          <w:rFonts w:ascii="Arial" w:hAnsi="Arial" w:cs="Arial"/>
          <w:bCs/>
          <w:color w:val="auto"/>
          <w:sz w:val="16"/>
          <w:szCs w:val="16"/>
        </w:rPr>
        <w:t xml:space="preserve">Выписка из </w:t>
      </w:r>
      <w:r w:rsidR="00F571BB" w:rsidRPr="00CD5B93">
        <w:rPr>
          <w:rFonts w:ascii="Arial" w:hAnsi="Arial" w:cs="Arial"/>
          <w:bCs/>
          <w:color w:val="auto"/>
          <w:sz w:val="16"/>
          <w:szCs w:val="16"/>
        </w:rPr>
        <w:t>похозяйственней</w:t>
      </w:r>
      <w:r w:rsidRPr="00CD5B93">
        <w:rPr>
          <w:rFonts w:ascii="Arial" w:hAnsi="Arial" w:cs="Arial"/>
          <w:bCs/>
          <w:color w:val="auto"/>
          <w:sz w:val="16"/>
          <w:szCs w:val="16"/>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непосредственно по месту учета в органе местного самоуправления поселения лично или через многофункциональный центр, в том числе в электронной форме.</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30. В случае принятия заявителем решения о представлении по собственной инициативе документа, предусмотренного пунктом 28 настоящего Административного регламента, данный документ заявитель представляет в комплекте с документами, предусмотренными пунктом 24 настоящего Административного регламента, и в соответствии с требованиями, предусмотренными пунктом 26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Указание на запрет требовать от заявителей</w:t>
      </w:r>
    </w:p>
    <w:p w:rsidR="005115DA" w:rsidRPr="00CD5B93" w:rsidRDefault="005115DA"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31. При предоставлении государственной услуги запрещается требовать от заявителей: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CD5B93">
        <w:rPr>
          <w:rFonts w:ascii="Arial" w:hAnsi="Arial" w:cs="Arial"/>
          <w:bCs/>
          <w:color w:val="auto"/>
          <w:sz w:val="16"/>
          <w:szCs w:val="16"/>
        </w:rPr>
        <w:t>,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Исчерпывающий перечень оснований для отказа в приеме документов, необходимых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32. Основаниями для отказа в приеме документов, необходимых для предоставления государственной услуги, являются: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представление неполного комплекта документов, предусмотренного пунктом 24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представление документов не в соответствии с требованиями, предусмотренными пунктом 26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Исчерпывающий перечень оснований для приостановления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33.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Исчерпывающий перечень оснований для отказа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34. Основаниями для отказа в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являются: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наличие в представляемых документах недостоверных и (или) ложных сведений;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заявитель постоянно не проживает на территории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заявитель не ведет личное подсобное хозяйство в </w:t>
      </w:r>
      <w:r w:rsidRPr="00CD5B93">
        <w:rPr>
          <w:rFonts w:ascii="Arial" w:hAnsi="Arial" w:cs="Arial"/>
          <w:bCs/>
          <w:iCs/>
          <w:color w:val="auto"/>
          <w:sz w:val="16"/>
          <w:szCs w:val="16"/>
        </w:rPr>
        <w:t>соответствии с Федеральным законом от 07 июля 2003 года № 112-ФЗ «О личном подсобном хозяйстве»</w:t>
      </w:r>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заявитель не имеет в собственности маточное поголовье крупного рогатого скота;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заявителем оплачены   услуги по искусственному осеменению </w:t>
      </w:r>
      <w:r w:rsidRPr="00CD5B93">
        <w:rPr>
          <w:rFonts w:ascii="Arial" w:hAnsi="Arial" w:cs="Arial"/>
          <w:bCs/>
          <w:color w:val="auto"/>
          <w:sz w:val="16"/>
          <w:szCs w:val="16"/>
        </w:rPr>
        <w:lastRenderedPageBreak/>
        <w:t>маточного поголовья крупного рогатого скота юридическим лицам или индивидуальным предпринимателям, которые не зарегистрированы и не расположены на территории Ставропольского края;</w:t>
      </w:r>
    </w:p>
    <w:p w:rsidR="00F571BB"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предоставление документов, предусмотренных пунктом 24 настоящего Административного регламента, после 10 декабря текущего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Перечень услуг, необходимых и обязательных для предоставления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 xml:space="preserve">государственной услуги, в том числе сведения о документе (документах), выдаваемом (выдаваемых) иными организациями, участвующими </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35.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36. Государственная услуга предоставляется без взимания государственной пошлины или иной платы.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37.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Срок и порядок регистрации запроса заявителя о предоставлении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государственной услуги и услуг, необходимых и обязательных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для предоставления государственной услуги, в том числе </w:t>
      </w:r>
      <w:proofErr w:type="gramStart"/>
      <w:r w:rsidRPr="00CD5B93">
        <w:rPr>
          <w:rFonts w:ascii="Arial" w:hAnsi="Arial" w:cs="Arial"/>
          <w:bCs/>
          <w:color w:val="auto"/>
          <w:sz w:val="16"/>
          <w:szCs w:val="16"/>
        </w:rPr>
        <w:t>в</w:t>
      </w:r>
      <w:proofErr w:type="gramEnd"/>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электронной форме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38. Срок регистрации запроса заявителя о предоставлении государственной услуги составляет 15 минут.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39. Заявление для предоставления государственной услуги регистрируется в управлении сельского хозяйства   по адресу: 356420, Ставропольский край, Благодарненский  район, г. Благодарный, пл. Ленина 1, кабинет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40. 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управлении сельского хозяйства,     Ставропольский      край,     Благодарненский  район, г. Благодарный, пл. Ленина 1, кабинет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Требования к помещениям, в которых предоставляется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государственная услуга, к местам ожидания и приема заявителей,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размещению и оформлению </w:t>
      </w:r>
      <w:proofErr w:type="gramStart"/>
      <w:r w:rsidRPr="00CD5B93">
        <w:rPr>
          <w:rFonts w:ascii="Arial" w:hAnsi="Arial" w:cs="Arial"/>
          <w:bCs/>
          <w:color w:val="auto"/>
          <w:sz w:val="16"/>
          <w:szCs w:val="16"/>
        </w:rPr>
        <w:t>визуальной</w:t>
      </w:r>
      <w:proofErr w:type="gramEnd"/>
      <w:r w:rsidRPr="00CD5B93">
        <w:rPr>
          <w:rFonts w:ascii="Arial" w:hAnsi="Arial" w:cs="Arial"/>
          <w:bCs/>
          <w:color w:val="auto"/>
          <w:sz w:val="16"/>
          <w:szCs w:val="16"/>
        </w:rPr>
        <w:t>, текстовой и мультимедийной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информации о порядке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41. Помещения управления сельского хозяйства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D5B93">
        <w:rPr>
          <w:rFonts w:ascii="Arial" w:hAnsi="Arial" w:cs="Arial"/>
          <w:bCs/>
          <w:color w:val="auto"/>
          <w:sz w:val="16"/>
          <w:szCs w:val="16"/>
        </w:rPr>
        <w:t>СанПин</w:t>
      </w:r>
      <w:proofErr w:type="spellEnd"/>
      <w:r w:rsidRPr="00CD5B93">
        <w:rPr>
          <w:rFonts w:ascii="Arial" w:hAnsi="Arial" w:cs="Arial"/>
          <w:bCs/>
          <w:color w:val="auto"/>
          <w:sz w:val="16"/>
          <w:szCs w:val="16"/>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Вход и выход из помещений оборудуются соответствующими указателями.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Вход в помещения управления сельского хозяйства   оборудуется пандусом, расширенным переходом, позволяющим обеспечить беспрепятственный вход инвалидов (инвалидов-колясочников). Вход в управление сельского хозяйства оборудуется информационной табличкой (вывеской), содержащей информацию о наименовании, месте нахождения и режиме работы управления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42. Места ожидания должны соответствовать комфортным условиям для заявителей и оптимальным условиям работы должностных лиц управления сельского хозяйства, в том числе необходимо наличие доступных мест общего пользования (туалет).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D5B93">
        <w:rPr>
          <w:rFonts w:ascii="Arial" w:hAnsi="Arial" w:cs="Arial"/>
          <w:bCs/>
          <w:color w:val="auto"/>
          <w:sz w:val="16"/>
          <w:szCs w:val="16"/>
        </w:rPr>
        <w:t>банкетками</w:t>
      </w:r>
      <w:proofErr w:type="spellEnd"/>
      <w:r w:rsidRPr="00CD5B93">
        <w:rPr>
          <w:rFonts w:ascii="Arial" w:hAnsi="Arial" w:cs="Arial"/>
          <w:bCs/>
          <w:color w:val="auto"/>
          <w:sz w:val="16"/>
          <w:szCs w:val="16"/>
        </w:rPr>
        <w:t>). Количество мест ожидания определяется исходя из фактической нагрузки и возможностей для размещения в здании.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43. Места для заполнения заявлений для предоставления государственной услуги размещаются в кабинете 4 управления сельского хозяйства   и оборудуются образцами заполнения документов, бланками заявлений, информационными стендами, стульями и столами (стойками).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44. </w:t>
      </w:r>
      <w:proofErr w:type="gramStart"/>
      <w:r w:rsidRPr="00CD5B93">
        <w:rPr>
          <w:rFonts w:ascii="Arial" w:hAnsi="Arial" w:cs="Arial"/>
          <w:bCs/>
          <w:color w:val="auto"/>
          <w:sz w:val="16"/>
          <w:szCs w:val="16"/>
        </w:rPr>
        <w:t xml:space="preserve">Визуальная, текстовая и мультимедийная информация о порядке предоставления государственной услуги размещается на </w:t>
      </w:r>
      <w:r w:rsidRPr="00CD5B93">
        <w:rPr>
          <w:rFonts w:ascii="Arial" w:hAnsi="Arial" w:cs="Arial"/>
          <w:bCs/>
          <w:color w:val="auto"/>
          <w:sz w:val="16"/>
          <w:szCs w:val="16"/>
        </w:rPr>
        <w:lastRenderedPageBreak/>
        <w:t>информационных стендах в кабинете 4 управления сельского хозяйства, а также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48"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в федеральной государственной информационной системе «Единый портал государственных и муниципальных услуг (функций)» (www</w:t>
      </w:r>
      <w:hyperlink r:id="rId49" w:history="1">
        <w:r w:rsidRPr="00CD5B93">
          <w:rPr>
            <w:rStyle w:val="af0"/>
            <w:rFonts w:ascii="Arial" w:hAnsi="Arial" w:cs="Arial"/>
            <w:bCs/>
            <w:sz w:val="16"/>
            <w:szCs w:val="16"/>
          </w:rPr>
          <w:t>.</w:t>
        </w:r>
      </w:hyperlink>
      <w:r w:rsidRPr="00CD5B93">
        <w:rPr>
          <w:rFonts w:ascii="Arial" w:hAnsi="Arial" w:cs="Arial"/>
          <w:bCs/>
          <w:color w:val="auto"/>
          <w:sz w:val="16"/>
          <w:szCs w:val="16"/>
        </w:rPr>
        <w:t>gosuslugi</w:t>
      </w:r>
      <w:hyperlink r:id="rId50"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w:t>
      </w:r>
      <w:proofErr w:type="gramEnd"/>
      <w:r w:rsidRPr="00CD5B93">
        <w:rPr>
          <w:rFonts w:ascii="Arial" w:hAnsi="Arial" w:cs="Arial"/>
          <w:bCs/>
          <w:color w:val="auto"/>
          <w:sz w:val="16"/>
          <w:szCs w:val="16"/>
        </w:rPr>
        <w:t xml:space="preserve">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w:t>
      </w:r>
      <w:hyperlink r:id="rId51" w:history="1">
        <w:r w:rsidRPr="00CD5B93">
          <w:rPr>
            <w:rStyle w:val="af0"/>
            <w:rFonts w:ascii="Arial" w:hAnsi="Arial" w:cs="Arial"/>
            <w:bCs/>
            <w:sz w:val="16"/>
            <w:szCs w:val="16"/>
          </w:rPr>
          <w:t>.</w:t>
        </w:r>
      </w:hyperlink>
      <w:r w:rsidRPr="00CD5B93">
        <w:rPr>
          <w:rFonts w:ascii="Arial" w:hAnsi="Arial" w:cs="Arial"/>
          <w:bCs/>
          <w:color w:val="auto"/>
          <w:sz w:val="16"/>
          <w:szCs w:val="16"/>
        </w:rPr>
        <w:t xml:space="preserve">26gosuslugi.ru)».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Помещения многофункционального центра, также соответствуют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 1376 «Об утверждении </w:t>
      </w:r>
      <w:proofErr w:type="gramStart"/>
      <w:r w:rsidRPr="00CD5B93">
        <w:rPr>
          <w:rFonts w:ascii="Arial" w:hAnsi="Arial" w:cs="Arial"/>
          <w:bCs/>
          <w:color w:val="auto"/>
          <w:sz w:val="16"/>
          <w:szCs w:val="16"/>
        </w:rPr>
        <w:t>Правил организации деятельности многофункциональных центров предоставления государственных</w:t>
      </w:r>
      <w:proofErr w:type="gramEnd"/>
      <w:r w:rsidRPr="00CD5B93">
        <w:rPr>
          <w:rFonts w:ascii="Arial" w:hAnsi="Arial" w:cs="Arial"/>
          <w:bCs/>
          <w:color w:val="auto"/>
          <w:sz w:val="16"/>
          <w:szCs w:val="16"/>
        </w:rPr>
        <w:t xml:space="preserve"> и муниципальных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45. Рабочие места должностных лиц управления сельского хозяйства,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Показатели доступности и качества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46. К показателям доступности и качества государственной услуги относятся: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своевременность (</w:t>
      </w:r>
      <w:proofErr w:type="spellStart"/>
      <w:proofErr w:type="gramStart"/>
      <w:r w:rsidRPr="00CD5B93">
        <w:rPr>
          <w:rFonts w:ascii="Arial" w:hAnsi="Arial" w:cs="Arial"/>
          <w:bCs/>
          <w:color w:val="auto"/>
          <w:sz w:val="16"/>
          <w:szCs w:val="16"/>
        </w:rPr>
        <w:t>Св</w:t>
      </w:r>
      <w:proofErr w:type="spellEnd"/>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proofErr w:type="gramStart"/>
      <w:r w:rsidRPr="00CD5B93">
        <w:rPr>
          <w:rFonts w:ascii="Arial" w:hAnsi="Arial" w:cs="Arial"/>
          <w:bCs/>
          <w:color w:val="auto"/>
          <w:sz w:val="16"/>
          <w:szCs w:val="16"/>
        </w:rPr>
        <w:t>Св</w:t>
      </w:r>
      <w:proofErr w:type="spellEnd"/>
      <w:proofErr w:type="gramEnd"/>
      <w:r w:rsidRPr="00CD5B93">
        <w:rPr>
          <w:rFonts w:ascii="Arial" w:hAnsi="Arial" w:cs="Arial"/>
          <w:bCs/>
          <w:color w:val="auto"/>
          <w:sz w:val="16"/>
          <w:szCs w:val="16"/>
        </w:rPr>
        <w:t xml:space="preserve"> = Ср / </w:t>
      </w:r>
      <w:proofErr w:type="spellStart"/>
      <w:r w:rsidRPr="00CD5B93">
        <w:rPr>
          <w:rFonts w:ascii="Arial" w:hAnsi="Arial" w:cs="Arial"/>
          <w:bCs/>
          <w:color w:val="auto"/>
          <w:sz w:val="16"/>
          <w:szCs w:val="16"/>
        </w:rPr>
        <w:t>Вр</w:t>
      </w:r>
      <w:proofErr w:type="spellEnd"/>
      <w:r w:rsidRPr="00CD5B93">
        <w:rPr>
          <w:rFonts w:ascii="Arial" w:hAnsi="Arial" w:cs="Arial"/>
          <w:bCs/>
          <w:color w:val="auto"/>
          <w:sz w:val="16"/>
          <w:szCs w:val="16"/>
        </w:rPr>
        <w:t xml:space="preserve"> x 100%, где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Ср</w:t>
      </w:r>
      <w:proofErr w:type="gramEnd"/>
      <w:r w:rsidRPr="00CD5B93">
        <w:rPr>
          <w:rFonts w:ascii="Arial" w:hAnsi="Arial" w:cs="Arial"/>
          <w:bCs/>
          <w:color w:val="auto"/>
          <w:sz w:val="16"/>
          <w:szCs w:val="16"/>
        </w:rPr>
        <w:t xml:space="preserve"> – срок, установленный настоящим Административным регламентом;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Вр</w:t>
      </w:r>
      <w:proofErr w:type="spellEnd"/>
      <w:r w:rsidRPr="00CD5B93">
        <w:rPr>
          <w:rFonts w:ascii="Arial" w:hAnsi="Arial" w:cs="Arial"/>
          <w:bCs/>
          <w:color w:val="auto"/>
          <w:sz w:val="16"/>
          <w:szCs w:val="16"/>
        </w:rPr>
        <w:t xml:space="preserve"> – время, фактически затраченное на предоставление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Показатель 100% и более является положительным и соответствует требованиям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доступность (</w:t>
      </w:r>
      <w:proofErr w:type="spellStart"/>
      <w:r w:rsidRPr="00CD5B93">
        <w:rPr>
          <w:rFonts w:ascii="Arial" w:hAnsi="Arial" w:cs="Arial"/>
          <w:bCs/>
          <w:color w:val="auto"/>
          <w:sz w:val="16"/>
          <w:szCs w:val="16"/>
        </w:rPr>
        <w:t>Дос</w:t>
      </w:r>
      <w:proofErr w:type="spellEnd"/>
      <w:r w:rsidRPr="00CD5B93">
        <w:rPr>
          <w:rFonts w:ascii="Arial" w:hAnsi="Arial" w:cs="Arial"/>
          <w:bCs/>
          <w:color w:val="auto"/>
          <w:sz w:val="16"/>
          <w:szCs w:val="16"/>
        </w:rPr>
        <w:t xml:space="preserve">):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Дос</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Дэл</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Динф</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Дмфц</w:t>
      </w:r>
      <w:proofErr w:type="spellEnd"/>
      <w:r w:rsidRPr="00CD5B93">
        <w:rPr>
          <w:rFonts w:ascii="Arial" w:hAnsi="Arial" w:cs="Arial"/>
          <w:bCs/>
          <w:color w:val="auto"/>
          <w:sz w:val="16"/>
          <w:szCs w:val="16"/>
        </w:rPr>
        <w:t>, где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Дэл</w:t>
      </w:r>
      <w:proofErr w:type="spellEnd"/>
      <w:r w:rsidRPr="00CD5B93">
        <w:rPr>
          <w:rFonts w:ascii="Arial" w:hAnsi="Arial" w:cs="Arial"/>
          <w:bCs/>
          <w:color w:val="auto"/>
          <w:sz w:val="16"/>
          <w:szCs w:val="16"/>
        </w:rPr>
        <w:t xml:space="preserve"> – возможность подачи документов, необходимых для предоставления государственной услуги, в электронном виде: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Дэл</w:t>
      </w:r>
      <w:proofErr w:type="spellEnd"/>
      <w:r w:rsidRPr="00CD5B93">
        <w:rPr>
          <w:rFonts w:ascii="Arial" w:hAnsi="Arial" w:cs="Arial"/>
          <w:bCs/>
          <w:color w:val="auto"/>
          <w:sz w:val="16"/>
          <w:szCs w:val="16"/>
        </w:rPr>
        <w:t xml:space="preserve"> = 35% при наличии возможности подачи документов, необходимых для предоставления государственной услуги, в электронном виде;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Дэл</w:t>
      </w:r>
      <w:proofErr w:type="spellEnd"/>
      <w:r w:rsidRPr="00CD5B93">
        <w:rPr>
          <w:rFonts w:ascii="Arial" w:hAnsi="Arial" w:cs="Arial"/>
          <w:bCs/>
          <w:color w:val="auto"/>
          <w:sz w:val="16"/>
          <w:szCs w:val="16"/>
        </w:rPr>
        <w:t xml:space="preserve"> = 0% при отсутствии возможности подачи документов, необходимых для предоставления государственной услуги, в электронном виде;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Динф</w:t>
      </w:r>
      <w:proofErr w:type="spellEnd"/>
      <w:r w:rsidRPr="00CD5B93">
        <w:rPr>
          <w:rFonts w:ascii="Arial" w:hAnsi="Arial" w:cs="Arial"/>
          <w:bCs/>
          <w:color w:val="auto"/>
          <w:sz w:val="16"/>
          <w:szCs w:val="16"/>
        </w:rPr>
        <w:t xml:space="preserve"> – доступность информации о порядке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Динф</w:t>
      </w:r>
      <w:proofErr w:type="spellEnd"/>
      <w:r w:rsidRPr="00CD5B93">
        <w:rPr>
          <w:rFonts w:ascii="Arial" w:hAnsi="Arial" w:cs="Arial"/>
          <w:bCs/>
          <w:color w:val="auto"/>
          <w:sz w:val="16"/>
          <w:szCs w:val="16"/>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Динф</w:t>
      </w:r>
      <w:proofErr w:type="spellEnd"/>
      <w:r w:rsidRPr="00CD5B93">
        <w:rPr>
          <w:rFonts w:ascii="Arial" w:hAnsi="Arial" w:cs="Arial"/>
          <w:bCs/>
          <w:color w:val="auto"/>
          <w:sz w:val="16"/>
          <w:szCs w:val="16"/>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Дмфц</w:t>
      </w:r>
      <w:proofErr w:type="spellEnd"/>
      <w:r w:rsidRPr="00CD5B93">
        <w:rPr>
          <w:rFonts w:ascii="Arial" w:hAnsi="Arial" w:cs="Arial"/>
          <w:bCs/>
          <w:color w:val="auto"/>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Дмфц</w:t>
      </w:r>
      <w:proofErr w:type="spellEnd"/>
      <w:r w:rsidRPr="00CD5B93">
        <w:rPr>
          <w:rFonts w:ascii="Arial" w:hAnsi="Arial" w:cs="Arial"/>
          <w:bCs/>
          <w:color w:val="auto"/>
          <w:sz w:val="16"/>
          <w:szCs w:val="16"/>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Дмфц</w:t>
      </w:r>
      <w:proofErr w:type="spellEnd"/>
      <w:r w:rsidRPr="00CD5B93">
        <w:rPr>
          <w:rFonts w:ascii="Arial" w:hAnsi="Arial" w:cs="Arial"/>
          <w:bCs/>
          <w:color w:val="auto"/>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качество (</w:t>
      </w:r>
      <w:proofErr w:type="spellStart"/>
      <w:r w:rsidRPr="00CD5B93">
        <w:rPr>
          <w:rFonts w:ascii="Arial" w:hAnsi="Arial" w:cs="Arial"/>
          <w:bCs/>
          <w:color w:val="auto"/>
          <w:sz w:val="16"/>
          <w:szCs w:val="16"/>
        </w:rPr>
        <w:t>Кач</w:t>
      </w:r>
      <w:proofErr w:type="spell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Кач</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Кобслуж</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Квзаим</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Кпрод</w:t>
      </w:r>
      <w:proofErr w:type="spellEnd"/>
      <w:r w:rsidRPr="00CD5B93">
        <w:rPr>
          <w:rFonts w:ascii="Arial" w:hAnsi="Arial" w:cs="Arial"/>
          <w:bCs/>
          <w:color w:val="auto"/>
          <w:sz w:val="16"/>
          <w:szCs w:val="16"/>
        </w:rPr>
        <w:t>, где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Кобслуж</w:t>
      </w:r>
      <w:proofErr w:type="spellEnd"/>
      <w:r w:rsidRPr="00CD5B93">
        <w:rPr>
          <w:rFonts w:ascii="Arial" w:hAnsi="Arial" w:cs="Arial"/>
          <w:bCs/>
          <w:color w:val="auto"/>
          <w:sz w:val="16"/>
          <w:szCs w:val="16"/>
        </w:rPr>
        <w:t xml:space="preserve"> – качество обслуживания при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Кобслуж</w:t>
      </w:r>
      <w:proofErr w:type="spellEnd"/>
      <w:r w:rsidRPr="00CD5B93">
        <w:rPr>
          <w:rFonts w:ascii="Arial" w:hAnsi="Arial" w:cs="Arial"/>
          <w:bCs/>
          <w:color w:val="auto"/>
          <w:sz w:val="16"/>
          <w:szCs w:val="16"/>
        </w:rPr>
        <w:t xml:space="preserve"> = 20%, если должностные лица управления сельского хозяйства, предоставляющие государственную услугу, корректны, доброжелательны, дают подробные и доступные разъяснения;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Кобслуж</w:t>
      </w:r>
      <w:proofErr w:type="spellEnd"/>
      <w:r w:rsidRPr="00CD5B93">
        <w:rPr>
          <w:rFonts w:ascii="Arial" w:hAnsi="Arial" w:cs="Arial"/>
          <w:bCs/>
          <w:color w:val="auto"/>
          <w:sz w:val="16"/>
          <w:szCs w:val="16"/>
        </w:rPr>
        <w:t xml:space="preserve"> = 0%, если должностные лица управления сельского хозяйства, предоставляющие государственную услугу, некорректны, недоброжелательны, не дают подробных и доступных разъяснений;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Квзаим</w:t>
      </w:r>
      <w:proofErr w:type="spellEnd"/>
      <w:r w:rsidRPr="00CD5B93">
        <w:rPr>
          <w:rFonts w:ascii="Arial" w:hAnsi="Arial" w:cs="Arial"/>
          <w:bCs/>
          <w:color w:val="auto"/>
          <w:sz w:val="16"/>
          <w:szCs w:val="16"/>
        </w:rPr>
        <w:t xml:space="preserve"> – количество взаимодействий заявителя с должностными лицами управления сельского хозяйства, предоставляющими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Квзаим</w:t>
      </w:r>
      <w:proofErr w:type="spellEnd"/>
      <w:r w:rsidRPr="00CD5B93">
        <w:rPr>
          <w:rFonts w:ascii="Arial" w:hAnsi="Arial" w:cs="Arial"/>
          <w:bCs/>
          <w:color w:val="auto"/>
          <w:sz w:val="16"/>
          <w:szCs w:val="16"/>
        </w:rPr>
        <w:t xml:space="preserve"> = 50% при отсутствии в ходе предоставления государственной услуги взаимодействий заявителя с должностными лицами управления сельского хозяйства, предоставляющими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Квзаим</w:t>
      </w:r>
      <w:proofErr w:type="spellEnd"/>
      <w:r w:rsidRPr="00CD5B93">
        <w:rPr>
          <w:rFonts w:ascii="Arial" w:hAnsi="Arial" w:cs="Arial"/>
          <w:bCs/>
          <w:color w:val="auto"/>
          <w:sz w:val="16"/>
          <w:szCs w:val="16"/>
        </w:rPr>
        <w:t xml:space="preserve"> = 40% при наличии в ходе предоставления </w:t>
      </w:r>
      <w:r w:rsidRPr="00CD5B93">
        <w:rPr>
          <w:rFonts w:ascii="Arial" w:hAnsi="Arial" w:cs="Arial"/>
          <w:bCs/>
          <w:color w:val="auto"/>
          <w:sz w:val="16"/>
          <w:szCs w:val="16"/>
        </w:rPr>
        <w:lastRenderedPageBreak/>
        <w:t>государственной услуги одного взаимодействия заявителя с должностными лицами управления сельского хозяйства, предоставляющими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Квзаим</w:t>
      </w:r>
      <w:proofErr w:type="spellEnd"/>
      <w:r w:rsidRPr="00CD5B93">
        <w:rPr>
          <w:rFonts w:ascii="Arial" w:hAnsi="Arial" w:cs="Arial"/>
          <w:bCs/>
          <w:color w:val="auto"/>
          <w:sz w:val="16"/>
          <w:szCs w:val="16"/>
        </w:rPr>
        <w:t xml:space="preserve"> = 20% при наличии в ходе предоставления государственной ус-</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луги</w:t>
      </w:r>
      <w:proofErr w:type="spellEnd"/>
      <w:r w:rsidRPr="00CD5B93">
        <w:rPr>
          <w:rFonts w:ascii="Arial" w:hAnsi="Arial" w:cs="Arial"/>
          <w:bCs/>
          <w:color w:val="auto"/>
          <w:sz w:val="16"/>
          <w:szCs w:val="16"/>
        </w:rPr>
        <w:t xml:space="preserve"> более одного взаимодействия заявителя с должностными лицами управления сельского хозяйства, предоставляющими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Кпрод</w:t>
      </w:r>
      <w:proofErr w:type="spellEnd"/>
      <w:r w:rsidRPr="00CD5B93">
        <w:rPr>
          <w:rFonts w:ascii="Arial" w:hAnsi="Arial" w:cs="Arial"/>
          <w:bCs/>
          <w:color w:val="auto"/>
          <w:sz w:val="16"/>
          <w:szCs w:val="16"/>
        </w:rPr>
        <w:t xml:space="preserve"> – продолжительность взаимодействия заявителя с должностными лицами управления сельского хозяйства, предоставляющими государственную услугу: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Кпрод</w:t>
      </w:r>
      <w:proofErr w:type="spellEnd"/>
      <w:r w:rsidRPr="00CD5B93">
        <w:rPr>
          <w:rFonts w:ascii="Arial" w:hAnsi="Arial" w:cs="Arial"/>
          <w:bCs/>
          <w:color w:val="auto"/>
          <w:sz w:val="16"/>
          <w:szCs w:val="16"/>
        </w:rPr>
        <w:t xml:space="preserve"> = 30% при взаимодействии заявителя с должностными лицами управления сельского хозяйства, предоставляющими государственную услугу, в течение сроков, предусмотренных настоящим Административным регламентом;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Кпрод</w:t>
      </w:r>
      <w:proofErr w:type="spellEnd"/>
      <w:r w:rsidRPr="00CD5B93">
        <w:rPr>
          <w:rFonts w:ascii="Arial" w:hAnsi="Arial" w:cs="Arial"/>
          <w:bCs/>
          <w:color w:val="auto"/>
          <w:sz w:val="16"/>
          <w:szCs w:val="16"/>
        </w:rPr>
        <w:t xml:space="preserve"> = минус 1% за каждые 5 минут взаимодействий заявителя с должностными лицами управления сельского хозяйства, предоставляющими государственную услугу, сверх сроков, предусмотренных настоящим Административным регламентом.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Значение показателя 100% говорит о том, что предоставление государственной услуги осуществляется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 удовлетворенность (Уд):</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Уд = 100% - </w:t>
      </w:r>
      <w:proofErr w:type="spellStart"/>
      <w:r w:rsidRPr="00CD5B93">
        <w:rPr>
          <w:rFonts w:ascii="Arial" w:hAnsi="Arial" w:cs="Arial"/>
          <w:bCs/>
          <w:color w:val="auto"/>
          <w:sz w:val="16"/>
          <w:szCs w:val="16"/>
        </w:rPr>
        <w:t>Кобж</w:t>
      </w:r>
      <w:proofErr w:type="spellEnd"/>
      <w:r w:rsidRPr="00CD5B93">
        <w:rPr>
          <w:rFonts w:ascii="Arial" w:hAnsi="Arial" w:cs="Arial"/>
          <w:bCs/>
          <w:color w:val="auto"/>
          <w:sz w:val="16"/>
          <w:szCs w:val="16"/>
        </w:rPr>
        <w:t xml:space="preserve"> / </w:t>
      </w:r>
      <w:proofErr w:type="spellStart"/>
      <w:r w:rsidRPr="00CD5B93">
        <w:rPr>
          <w:rFonts w:ascii="Arial" w:hAnsi="Arial" w:cs="Arial"/>
          <w:bCs/>
          <w:color w:val="auto"/>
          <w:sz w:val="16"/>
          <w:szCs w:val="16"/>
        </w:rPr>
        <w:t>Кзаяв</w:t>
      </w:r>
      <w:proofErr w:type="spellEnd"/>
      <w:r w:rsidRPr="00CD5B93">
        <w:rPr>
          <w:rFonts w:ascii="Arial" w:hAnsi="Arial" w:cs="Arial"/>
          <w:bCs/>
          <w:color w:val="auto"/>
          <w:sz w:val="16"/>
          <w:szCs w:val="16"/>
        </w:rPr>
        <w:t xml:space="preserve"> x 100%, где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Кобж</w:t>
      </w:r>
      <w:proofErr w:type="spellEnd"/>
      <w:r w:rsidRPr="00CD5B93">
        <w:rPr>
          <w:rFonts w:ascii="Arial" w:hAnsi="Arial" w:cs="Arial"/>
          <w:bCs/>
          <w:color w:val="auto"/>
          <w:sz w:val="16"/>
          <w:szCs w:val="16"/>
        </w:rPr>
        <w:t xml:space="preserve"> – количество обжалований при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spellStart"/>
      <w:r w:rsidRPr="00CD5B93">
        <w:rPr>
          <w:rFonts w:ascii="Arial" w:hAnsi="Arial" w:cs="Arial"/>
          <w:bCs/>
          <w:color w:val="auto"/>
          <w:sz w:val="16"/>
          <w:szCs w:val="16"/>
        </w:rPr>
        <w:t>Кзаяв</w:t>
      </w:r>
      <w:proofErr w:type="spellEnd"/>
      <w:r w:rsidRPr="00CD5B93">
        <w:rPr>
          <w:rFonts w:ascii="Arial" w:hAnsi="Arial" w:cs="Arial"/>
          <w:bCs/>
          <w:color w:val="auto"/>
          <w:sz w:val="16"/>
          <w:szCs w:val="16"/>
        </w:rPr>
        <w:t xml:space="preserve"> – количество заявителей.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Иные требования, в том числе учитывающие особенности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предоставления государственной услуги в </w:t>
      </w:r>
      <w:proofErr w:type="gramStart"/>
      <w:r w:rsidRPr="00CD5B93">
        <w:rPr>
          <w:rFonts w:ascii="Arial" w:hAnsi="Arial" w:cs="Arial"/>
          <w:bCs/>
          <w:color w:val="auto"/>
          <w:sz w:val="16"/>
          <w:szCs w:val="16"/>
        </w:rPr>
        <w:t>многофункциональных</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центрах</w:t>
      </w:r>
      <w:proofErr w:type="gramEnd"/>
      <w:r w:rsidRPr="00CD5B93">
        <w:rPr>
          <w:rFonts w:ascii="Arial" w:hAnsi="Arial" w:cs="Arial"/>
          <w:bCs/>
          <w:color w:val="auto"/>
          <w:sz w:val="16"/>
          <w:szCs w:val="16"/>
        </w:rPr>
        <w:t xml:space="preserve"> предоставления государственных и муниципальных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 особенности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электронной форме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47. При предоставлении государственной услуги через многофункциональный центр заявитель представляет документы, предусмотренные пунктом 24 настоящего Административного регламента, специалисту многофункционального центра.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Специалист многофункционального центра осуществляет  электронное взаимодействие с должностным лицом управления сельского хозяйства, ответственным за регистрацию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ходе взаимодействия между специалистом многофункционального центра и должностным лицом управления сельского хозяйства, ответственным за регистрацию документов, осуществляется передача в управление  сельского хозяйства   документов, предусмотренных пунктом 24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24 настоящего Административного регламента, в многофункциональных центрах.</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48. </w:t>
      </w:r>
      <w:proofErr w:type="gramStart"/>
      <w:r w:rsidRPr="00CD5B93">
        <w:rPr>
          <w:rFonts w:ascii="Arial" w:hAnsi="Arial" w:cs="Arial"/>
          <w:bCs/>
          <w:color w:val="auto"/>
          <w:sz w:val="16"/>
          <w:szCs w:val="16"/>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52"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федеральную государственную информационную систему «Единый портал государственных и муниципальных услуг (функций)» (www.gosuslugi</w:t>
      </w:r>
      <w:hyperlink r:id="rId53" w:history="1">
        <w:r w:rsidRPr="00CD5B93">
          <w:rPr>
            <w:rStyle w:val="af0"/>
            <w:rFonts w:ascii="Arial" w:hAnsi="Arial" w:cs="Arial"/>
            <w:bCs/>
            <w:sz w:val="16"/>
            <w:szCs w:val="16"/>
          </w:rPr>
          <w:t>.</w:t>
        </w:r>
      </w:hyperlink>
      <w:r w:rsidRPr="00CD5B93">
        <w:rPr>
          <w:rFonts w:ascii="Arial" w:hAnsi="Arial" w:cs="Arial"/>
          <w:bCs/>
          <w:color w:val="auto"/>
          <w:sz w:val="16"/>
          <w:szCs w:val="16"/>
        </w:rPr>
        <w:t>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w:t>
      </w:r>
      <w:proofErr w:type="gramEnd"/>
      <w:r w:rsidRPr="00CD5B93">
        <w:rPr>
          <w:rFonts w:ascii="Arial" w:hAnsi="Arial" w:cs="Arial"/>
          <w:bCs/>
          <w:color w:val="auto"/>
          <w:sz w:val="16"/>
          <w:szCs w:val="16"/>
        </w:rPr>
        <w:t xml:space="preserve"> </w:t>
      </w:r>
      <w:proofErr w:type="gramStart"/>
      <w:r w:rsidRPr="00CD5B93">
        <w:rPr>
          <w:rFonts w:ascii="Arial" w:hAnsi="Arial" w:cs="Arial"/>
          <w:bCs/>
          <w:color w:val="auto"/>
          <w:sz w:val="16"/>
          <w:szCs w:val="16"/>
        </w:rPr>
        <w:t>образований Ставропольского края» (www</w:t>
      </w:r>
      <w:hyperlink r:id="rId54" w:history="1">
        <w:r w:rsidRPr="00CD5B93">
          <w:rPr>
            <w:rStyle w:val="af0"/>
            <w:rFonts w:ascii="Arial" w:hAnsi="Arial" w:cs="Arial"/>
            <w:bCs/>
            <w:sz w:val="16"/>
            <w:szCs w:val="16"/>
          </w:rPr>
          <w:t>.</w:t>
        </w:r>
      </w:hyperlink>
      <w:r w:rsidRPr="00CD5B93">
        <w:rPr>
          <w:rFonts w:ascii="Arial" w:hAnsi="Arial" w:cs="Arial"/>
          <w:bCs/>
          <w:color w:val="auto"/>
          <w:sz w:val="16"/>
          <w:szCs w:val="16"/>
        </w:rPr>
        <w:t>26gosuslugi.ru)»:</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получать информацию о порядке предоставления государственной услуги и сведений о ходе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lang w:val="en-US"/>
        </w:rPr>
        <w:t>III</w:t>
      </w:r>
      <w:r w:rsidRPr="00CD5B93">
        <w:rPr>
          <w:rFonts w:ascii="Arial" w:hAnsi="Arial" w:cs="Arial"/>
          <w:bCs/>
          <w:color w:val="auto"/>
          <w:sz w:val="16"/>
          <w:szCs w:val="16"/>
        </w:rPr>
        <w:t xml:space="preserve">. Состав, последовательность и сроки выполнения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административных процедур (действий), требования к порядку их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49. Предоставление государственной услуги включает в себя следующие административные процедуры: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прием и регистрация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формирование и направление межведомственного запроса;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рассмотрение документов и составление сводного реестра получателей на выплату субсидии.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Блок-схема, наглядно отображающая алгоритм прохождения административных процедур, приводится в приложении 2 к настоящему Административному регламенту.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Прием и регистрация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50. Основанием для начала предоставления государственной услуги является поступление документов, предусмотренных пунктом 24 настоящего Административного регламента (далее - документы), в управление сельского хозяйства или многофункциональный центр.</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51. Должностное лицо управления сельского хозяйства или специалист многофункционального центра, ответственные за прием документов, устанавливают, что:</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представлен полный или неполный комплект документов, предусмотренный пунктом 24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представленные документы соответствуют или не соответствуют требованиям, предусмотренным пунктом 26 настоящего Административного регламента.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52. </w:t>
      </w:r>
      <w:proofErr w:type="gramStart"/>
      <w:r w:rsidRPr="00CD5B93">
        <w:rPr>
          <w:rFonts w:ascii="Arial" w:hAnsi="Arial" w:cs="Arial"/>
          <w:bCs/>
          <w:color w:val="auto"/>
          <w:sz w:val="16"/>
          <w:szCs w:val="16"/>
        </w:rPr>
        <w:t>В случае установления оснований для отказа в приеме документов, предусмотренных пунктом 32 настоящего Административного регламента, должностное лицо управления сельского хозяйства или специалист многофункционального центра, ответственные за прием документов, возвращают документы заявителю с приложением письменного уведомления об отказе в принятии документов к рассмотрению с указанием причин отказа по форме согласно приложению 3 к настоящему Административному регламенту.</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Если причины отказа в приеме документов, предусмотренные пунктом 32 настоящего Административного регламента, могут быть устранены заявителем в ходе приема документов, должностное лицо управления сельского хозяйства или специалист многофункционального центра, ответственные за прием документов, предоставляет заявителю возможность для их устранения.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53. В случае установления отсутствия оснований для отказа в приеме документов, предусмотренных пунктом 32 настоящего Административного регламента, должностное лицо управления сельского хозяйства, ответственное за прием документов: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регистрирует заявление в день его поступления в управление сельского в порядке очередности поступления заявлений в журнале регистрации, листы которого пронумерованы, прошнурованы и скреплены печатью управления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готовит в двух экземплярах письменное уведомление о принятии документов к рассмотрению по форме согласно приложению 4 к настоящему Административному регламенту, один экземпляр прикладывает к документам, а второй экземпляр направляет заявителю.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установления отсутствия оснований для отказа в приеме документов, предусмотренных пунктом 32 настоящего Административного регламента, специалист многофункционального центра, ответственный за прием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регистрирует заявление в порядке, установленном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готовит в двух экземплярах письменное уведомление о принятии  документов к рассмотрению по форме согласно приложению 4 к настоящему Административному регламенту, один экземпляр прикладывает к документам, а второй экземпляр представляет заявителю.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54. Максимальный срок выполнения административной процедуры по приему и регистрации документов составляет 15 минут.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55. Результатом выполнения административной процедуры является: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прием и регистрация документов с направлением заявителю письменного уведомления о приеме документов к рассмотрению;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отказ </w:t>
      </w:r>
      <w:proofErr w:type="gramStart"/>
      <w:r w:rsidRPr="00CD5B93">
        <w:rPr>
          <w:rFonts w:ascii="Arial" w:hAnsi="Arial" w:cs="Arial"/>
          <w:bCs/>
          <w:color w:val="auto"/>
          <w:sz w:val="16"/>
          <w:szCs w:val="16"/>
        </w:rPr>
        <w:t>в приеме документов с направлением заявителю уведомления об отказе в принятии документов к рассмотрению</w:t>
      </w:r>
      <w:proofErr w:type="gramEnd"/>
      <w:r w:rsidRPr="00CD5B93">
        <w:rPr>
          <w:rFonts w:ascii="Arial" w:hAnsi="Arial" w:cs="Arial"/>
          <w:bCs/>
          <w:color w:val="auto"/>
          <w:sz w:val="16"/>
          <w:szCs w:val="16"/>
        </w:rPr>
        <w:t xml:space="preserve">  с указанием причин отказа.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56. Способом фиксации результата административной процедуры является оформление на бумажном носителе уведомления о принятии документов к рассмотрению или уведомления об отказе в принятии документов к рассмотрению с указанием причины отказа.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Формирование и направление  межведомственного запроса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57.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58. </w:t>
      </w:r>
      <w:proofErr w:type="gramStart"/>
      <w:r w:rsidRPr="00CD5B93">
        <w:rPr>
          <w:rFonts w:ascii="Arial" w:hAnsi="Arial" w:cs="Arial"/>
          <w:bCs/>
          <w:color w:val="auto"/>
          <w:sz w:val="16"/>
          <w:szCs w:val="16"/>
        </w:rPr>
        <w:t xml:space="preserve">Должностное лицо управления сельского хозяйства, </w:t>
      </w:r>
      <w:r w:rsidRPr="00CD5B93">
        <w:rPr>
          <w:rFonts w:ascii="Arial" w:hAnsi="Arial" w:cs="Arial"/>
          <w:bCs/>
          <w:color w:val="auto"/>
          <w:sz w:val="16"/>
          <w:szCs w:val="16"/>
        </w:rPr>
        <w:lastRenderedPageBreak/>
        <w:t xml:space="preserve">ответственное за рассмотрение документов, формирует, подписывает у должностного лица управления сельского хозяйства, уполномоченного на подписание от имени управления сельского хозяйства межведомственных запросов, и направляет в рамках межведомственного информационного взаимодействия в орган местного самоуправления поселения межведомственный запрос о предоставлении информации, содержащейся в </w:t>
      </w:r>
      <w:proofErr w:type="spellStart"/>
      <w:r w:rsidRPr="00CD5B93">
        <w:rPr>
          <w:rFonts w:ascii="Arial" w:hAnsi="Arial" w:cs="Arial"/>
          <w:bCs/>
          <w:color w:val="auto"/>
          <w:sz w:val="16"/>
          <w:szCs w:val="16"/>
        </w:rPr>
        <w:t>похозяйственных</w:t>
      </w:r>
      <w:proofErr w:type="spellEnd"/>
      <w:r w:rsidRPr="00CD5B93">
        <w:rPr>
          <w:rFonts w:ascii="Arial" w:hAnsi="Arial" w:cs="Arial"/>
          <w:bCs/>
          <w:color w:val="auto"/>
          <w:sz w:val="16"/>
          <w:szCs w:val="16"/>
        </w:rPr>
        <w:t xml:space="preserve"> книгах об учете заявителя в качестве гражданина, ведущего личное подсобное хозяйство, с указанием</w:t>
      </w:r>
      <w:proofErr w:type="gramEnd"/>
      <w:r w:rsidRPr="00CD5B93">
        <w:rPr>
          <w:rFonts w:ascii="Arial" w:hAnsi="Arial" w:cs="Arial"/>
          <w:bCs/>
          <w:color w:val="auto"/>
          <w:sz w:val="16"/>
          <w:szCs w:val="16"/>
        </w:rPr>
        <w:t xml:space="preserve">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59. В случае самостоятельного представления заявителем документа, предусмотренного пунктом 28 настоящего Административного регламента, межведомственный запрос  в орган местного самоуправления поселения не направляется.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60. Максимальное время выполнения административной процедуры по формированию и направлению межведомственного запроса составляет 5 рабочих дней со дня регистрации документов, предусмотренных пунктом 24 настоящего Административного регламента.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61. </w:t>
      </w:r>
      <w:proofErr w:type="gramStart"/>
      <w:r w:rsidRPr="00CD5B93">
        <w:rPr>
          <w:rFonts w:ascii="Arial" w:hAnsi="Arial" w:cs="Arial"/>
          <w:bCs/>
          <w:color w:val="auto"/>
          <w:sz w:val="16"/>
          <w:szCs w:val="16"/>
        </w:rPr>
        <w:t xml:space="preserve">Результатом выполнения административной процедуры является формирование и направление межведомственного запроса в орган местного самоуправления поселения о предоставлении информации, содержащейся в </w:t>
      </w:r>
      <w:proofErr w:type="spellStart"/>
      <w:r w:rsidRPr="00CD5B93">
        <w:rPr>
          <w:rFonts w:ascii="Arial" w:hAnsi="Arial" w:cs="Arial"/>
          <w:bCs/>
          <w:color w:val="auto"/>
          <w:sz w:val="16"/>
          <w:szCs w:val="16"/>
        </w:rPr>
        <w:t>похозяйственных</w:t>
      </w:r>
      <w:proofErr w:type="spellEnd"/>
      <w:r w:rsidRPr="00CD5B93">
        <w:rPr>
          <w:rFonts w:ascii="Arial" w:hAnsi="Arial" w:cs="Arial"/>
          <w:bCs/>
          <w:color w:val="auto"/>
          <w:sz w:val="16"/>
          <w:szCs w:val="16"/>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62.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CD5B93">
        <w:rPr>
          <w:rFonts w:ascii="Arial" w:hAnsi="Arial" w:cs="Arial"/>
          <w:bCs/>
          <w:color w:val="auto"/>
          <w:sz w:val="16"/>
          <w:szCs w:val="16"/>
        </w:rPr>
        <w:t>дств кр</w:t>
      </w:r>
      <w:proofErr w:type="gramEnd"/>
      <w:r w:rsidRPr="00CD5B93">
        <w:rPr>
          <w:rFonts w:ascii="Arial" w:hAnsi="Arial" w:cs="Arial"/>
          <w:bCs/>
          <w:color w:val="auto"/>
          <w:sz w:val="16"/>
          <w:szCs w:val="16"/>
        </w:rPr>
        <w:t>иптографической защиты информации и электронной подписи должностного лица управления сельского хозяйства, уполномоченного на подписание от имени управления сельского хозяйства межведомственных запросов.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 Федерального закона от 27 июля 2010 года №210-ФЗ «Об организации предоставления государственных и муниципальных услуг» и направляется в орган местного самоуправления поселения по почте или курьером.</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Рассмотрение документов и составление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сводного реестра получателей на выплату субсидии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64. Должностное лицо управления сельского хозяйства, ответственное за рассмотрение документов: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рассматривает принятые документы и в соответствии с имеющимися в  управлении сельского хозяйства информационными ресурсами устанавливает: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представлены документы до или после 10 декабря текущего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все документы принадлежат одному заявителю;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имеются или не имеются в представленных документах недостоверные сведения;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представленных документах правильно или неправильно рассчитана сумма субсидии;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имеются или не имеются в представленных документах противоречивые данные, не позволяющие однозначно истолковать их содержание;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по результатам рассмотрения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установления в представленных документах неправильно рассчитанной заявителем суммы субсидии, указывает в справке-расчете причитающихся сумм  субсидий,  сумму субсидии, подлежащую выплате;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случае установления оснований для отказа в предоставлении государственной услуги, предусмотренных пунктом 34 настоящего Административного регламента, делает об этом отметку в листке согласования по форме согласно приложению 5 настоящему Административному регламенту и передает его с документами должностному лицу управления сельского хозяйства, в компетенцию которого входит рассмотрение вопросов в сфере развития малых форм хозяйствования;</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случае установления отсутствия оснований для отказа в предоставлении государственной услуги, предусмотренных пунктом 34 настоящего Административного регламента, делает об этом отметку в листке согласования по форме согласно приложению 5 настоящему Административному регламенту и передает его с документами должностному лицу управления сельского хозяйства, в компетенцию которого входит рассмотрение вопросов в сфере развития малых форм хозяйствования;</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Максимальное время выполнения административного действия по рассмотрению документов составляет 5 рабочих дней.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65. При получении от должностного лица управления сельского хозяйства, ответственного за рассмотрение документов, листка согласования с документами должностное лицо управления сельского хозяйства,  в компетенцию которого входит рассмотрение вопросов в сфере развития малых форм хозяйствования: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рассматривает документы и устанавливает: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заявитель постоянно проживает или не проживает на территории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заявитель ведет или не ведет личное подсобное хозяйство в соответствии с Федеральным законом от 07 июля 2003 года №112-ФЗ «О личном подсобном хозяйстве»;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имеется или не имеется у заявителя в собственности маточное поголовье крупного рогатого скота;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заявителем оплачены или не оплачены услуги по искусственному осеменению маточного поголовья крупного рогатого скота юридическим лицам или индивидуальным предпринимателям, которые зарегистрированы и расположены на территории Ставропольского края или нет;</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при наличии замечаний указывает их в листке согласования и передает его с документами должностному лицу управления сельского хозяйства, ответственному за рассмотрение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3) при отсутствии замечаний делает об этом отметку в листке согласования и  передает его с документами должностному лицу управления сельского хозяйства, ответственному за рассмотрение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ab/>
        <w:t>Максимальное время выполнения административного действия по рассмотрению документов 3 рабочих дня.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66. </w:t>
      </w:r>
      <w:proofErr w:type="gramStart"/>
      <w:r w:rsidRPr="00CD5B93">
        <w:rPr>
          <w:rFonts w:ascii="Arial" w:hAnsi="Arial" w:cs="Arial"/>
          <w:bCs/>
          <w:color w:val="auto"/>
          <w:sz w:val="16"/>
          <w:szCs w:val="16"/>
        </w:rPr>
        <w:t>При получении от должностного лица управления сельского хозяйства, в должностные обязанности которого входит рассмотрение вопросов в сфере развития малых форм хозяйствования, листка согласования с документами, и от органа местного самоуправления поселения Ставропольского края межведомственного ответа, должностное лицо управления сельского хозяйства, ответственное за рассмотрение документов, проверяет листок согласования с документами, предусмотренными пунктом 24 настоящего Административного регламента, межведомственный ответ и по результатам</w:t>
      </w:r>
      <w:proofErr w:type="gramEnd"/>
      <w:r w:rsidRPr="00CD5B93">
        <w:rPr>
          <w:rFonts w:ascii="Arial" w:hAnsi="Arial" w:cs="Arial"/>
          <w:bCs/>
          <w:color w:val="auto"/>
          <w:sz w:val="16"/>
          <w:szCs w:val="16"/>
        </w:rPr>
        <w:t xml:space="preserve"> проверки: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случае установления оснований для отказа в предоставлении государственной услуги, предусмотренных пунктом 34 настоящего Административного регламента, готовит в двух экземплярах уведомление об отказе в предоставлении субсидии с указанием причин отказа по форме согласно приложению 6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направляет заявителю;</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в случае установления отсутствия оснований для отказа в предоставлении государственной услуги, предусмотренных пунктом 34 настоящего Административного регламента, составляет  сводный реестр получателей на выплату субсидий (далее-сводный реестр), готовит в двух экземплярах уведомление о предоставлении субсидии и необходимости заключения с управлением сельского хозяйства соглашения о предоставлении субсидии (вместе с проектом соглашения о предоставлении субсидии, далее-соглашение) по форме согласно приложению 7 к Административному</w:t>
      </w:r>
      <w:proofErr w:type="gramEnd"/>
      <w:r w:rsidRPr="00CD5B93">
        <w:rPr>
          <w:rFonts w:ascii="Arial" w:hAnsi="Arial" w:cs="Arial"/>
          <w:bCs/>
          <w:color w:val="auto"/>
          <w:sz w:val="16"/>
          <w:szCs w:val="16"/>
        </w:rPr>
        <w:t xml:space="preserve"> регламенту, подписывает его у должностного лица, предусмотренного в форме, один экземпляр прикладывает к документам, а второй направляет заявителю.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Максимальное время выполнения административного действия по рассмотрению документов составляет 2 рабочих дня.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Максимальное время выполнения административного действия по составлению сводного реестра составляет 3 рабочих дня со дня окончания срока рассмотрения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Неполучение от органа местного самоуправления поселения межведомственного ответа в течени</w:t>
      </w:r>
      <w:proofErr w:type="gramStart"/>
      <w:r w:rsidRPr="00CD5B93">
        <w:rPr>
          <w:rFonts w:ascii="Arial" w:hAnsi="Arial" w:cs="Arial"/>
          <w:bCs/>
          <w:color w:val="auto"/>
          <w:sz w:val="16"/>
          <w:szCs w:val="16"/>
        </w:rPr>
        <w:t>и</w:t>
      </w:r>
      <w:proofErr w:type="gramEnd"/>
      <w:r w:rsidRPr="00CD5B93">
        <w:rPr>
          <w:rFonts w:ascii="Arial" w:hAnsi="Arial" w:cs="Arial"/>
          <w:bCs/>
          <w:color w:val="auto"/>
          <w:sz w:val="16"/>
          <w:szCs w:val="16"/>
        </w:rPr>
        <w:t xml:space="preserve">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67. Результатом выполнения административной процедуры является: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принятие решения о предоставлении субсидии путем составления  сводного реестра получателей на выплату субсидий с направлением заявителю письменного уведомления о предоставлении субсидии и необходимости заключения с управлением сельского хозяйства соглашения  (вместе с проектом соглашения о предоставлении субсидии);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отказ </w:t>
      </w:r>
      <w:proofErr w:type="gramStart"/>
      <w:r w:rsidRPr="00CD5B93">
        <w:rPr>
          <w:rFonts w:ascii="Arial" w:hAnsi="Arial" w:cs="Arial"/>
          <w:bCs/>
          <w:color w:val="auto"/>
          <w:sz w:val="16"/>
          <w:szCs w:val="16"/>
        </w:rPr>
        <w:t>в предоставлении государственной услуги с направлением заявителю уведомления об отказе в предоставлении субсидии с указанием</w:t>
      </w:r>
      <w:proofErr w:type="gramEnd"/>
      <w:r w:rsidRPr="00CD5B93">
        <w:rPr>
          <w:rFonts w:ascii="Arial" w:hAnsi="Arial" w:cs="Arial"/>
          <w:bCs/>
          <w:color w:val="auto"/>
          <w:sz w:val="16"/>
          <w:szCs w:val="16"/>
        </w:rPr>
        <w:t xml:space="preserve"> причин отказа.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Результат административной процедуры направляется заявителю по адресам, указанным заявителем.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68.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причины отказа или уведомления о предоставлении субсидии и необходимости заключения соглашения с управлением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Особенности выполнения административных процедур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(действий) в электронной форме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69. </w:t>
      </w:r>
      <w:proofErr w:type="gramStart"/>
      <w:r w:rsidRPr="00CD5B93">
        <w:rPr>
          <w:rFonts w:ascii="Arial" w:hAnsi="Arial" w:cs="Arial"/>
          <w:bCs/>
          <w:color w:val="auto"/>
          <w:sz w:val="16"/>
          <w:szCs w:val="16"/>
        </w:rPr>
        <w:t>Основанием для начала административной процедуры является поступление документов, необходимых для предоставления государственной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w:t>
      </w:r>
      <w:hyperlink r:id="rId55" w:history="1">
        <w:r w:rsidRPr="00CD5B93">
          <w:rPr>
            <w:rStyle w:val="af0"/>
            <w:rFonts w:ascii="Arial" w:hAnsi="Arial" w:cs="Arial"/>
            <w:bCs/>
            <w:sz w:val="16"/>
            <w:szCs w:val="16"/>
          </w:rPr>
          <w:t>.</w:t>
        </w:r>
      </w:hyperlink>
      <w:r w:rsidRPr="00CD5B93">
        <w:rPr>
          <w:rFonts w:ascii="Arial" w:hAnsi="Arial" w:cs="Arial"/>
          <w:bCs/>
          <w:color w:val="auto"/>
          <w:sz w:val="16"/>
          <w:szCs w:val="16"/>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w:t>
      </w:r>
      <w:proofErr w:type="gramEnd"/>
      <w:r w:rsidRPr="00CD5B93">
        <w:rPr>
          <w:rFonts w:ascii="Arial" w:hAnsi="Arial" w:cs="Arial"/>
          <w:bCs/>
          <w:color w:val="auto"/>
          <w:sz w:val="16"/>
          <w:szCs w:val="16"/>
        </w:rPr>
        <w:t xml:space="preserve"> самоуправления муниципальных образований Ставропольского края» (</w:t>
      </w:r>
      <w:r w:rsidRPr="00CD5B93">
        <w:rPr>
          <w:rFonts w:ascii="Arial" w:hAnsi="Arial" w:cs="Arial"/>
          <w:bCs/>
          <w:color w:val="auto"/>
          <w:sz w:val="16"/>
          <w:szCs w:val="16"/>
          <w:u w:val="single"/>
        </w:rPr>
        <w:t>www</w:t>
      </w:r>
      <w:hyperlink r:id="rId56" w:history="1">
        <w:r w:rsidRPr="00CD5B93">
          <w:rPr>
            <w:rStyle w:val="af0"/>
            <w:rFonts w:ascii="Arial" w:hAnsi="Arial" w:cs="Arial"/>
            <w:bCs/>
            <w:sz w:val="16"/>
            <w:szCs w:val="16"/>
          </w:rPr>
          <w:t>.</w:t>
        </w:r>
      </w:hyperlink>
      <w:r w:rsidRPr="00CD5B93">
        <w:rPr>
          <w:rFonts w:ascii="Arial" w:hAnsi="Arial" w:cs="Arial"/>
          <w:bCs/>
          <w:color w:val="auto"/>
          <w:sz w:val="16"/>
          <w:szCs w:val="16"/>
          <w:u w:val="single"/>
        </w:rPr>
        <w:t>26gosuslugi</w:t>
      </w:r>
      <w:hyperlink r:id="rId57" w:history="1">
        <w:r w:rsidRPr="00CD5B93">
          <w:rPr>
            <w:rStyle w:val="af0"/>
            <w:rFonts w:ascii="Arial" w:hAnsi="Arial" w:cs="Arial"/>
            <w:bCs/>
            <w:sz w:val="16"/>
            <w:szCs w:val="16"/>
          </w:rPr>
          <w:t>.</w:t>
        </w:r>
      </w:hyperlink>
      <w:r w:rsidRPr="00CD5B93">
        <w:rPr>
          <w:rFonts w:ascii="Arial" w:hAnsi="Arial" w:cs="Arial"/>
          <w:bCs/>
          <w:color w:val="auto"/>
          <w:sz w:val="16"/>
          <w:szCs w:val="16"/>
          <w:u w:val="single"/>
        </w:rPr>
        <w:t>ru</w:t>
      </w:r>
      <w:r w:rsidRPr="00CD5B93">
        <w:rPr>
          <w:rFonts w:ascii="Arial" w:hAnsi="Arial" w:cs="Arial"/>
          <w:bCs/>
          <w:color w:val="auto"/>
          <w:sz w:val="16"/>
          <w:szCs w:val="16"/>
        </w:rPr>
        <w:t xml:space="preserve">)»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70. Документы, необходимые для предоставления государственной услуги, в форме электронного документа принимаются должностным лицом управления сельского хозяйства, ответственным за прием документов. Должностное лицо управления сельского хозяйства, ответственное за регистрацию документов, распечатывает документы, необходимые для предоставления государственной услуги, на бумажный носитель.</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Далее документы, необходимые для предоставления государственной услуги и поступившие в форме электронного документа, подлежат регистрации и рассмотрению должностным лицом управления сельского хозяйства в порядке и сроки, установленные настоящим разделом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71. Направление в органы местного самоуправления поселений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CD5B93">
        <w:rPr>
          <w:rFonts w:ascii="Arial" w:hAnsi="Arial" w:cs="Arial"/>
          <w:bCs/>
          <w:color w:val="auto"/>
          <w:sz w:val="16"/>
          <w:szCs w:val="16"/>
        </w:rPr>
        <w:t>дств кр</w:t>
      </w:r>
      <w:proofErr w:type="gramEnd"/>
      <w:r w:rsidRPr="00CD5B93">
        <w:rPr>
          <w:rFonts w:ascii="Arial" w:hAnsi="Arial" w:cs="Arial"/>
          <w:bCs/>
          <w:color w:val="auto"/>
          <w:sz w:val="16"/>
          <w:szCs w:val="16"/>
        </w:rPr>
        <w:t>иптографической защиты информации и электронной подписи.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72. В случае если в обращении заявитель </w:t>
      </w:r>
      <w:proofErr w:type="gramStart"/>
      <w:r w:rsidRPr="00CD5B93">
        <w:rPr>
          <w:rFonts w:ascii="Arial" w:hAnsi="Arial" w:cs="Arial"/>
          <w:bCs/>
          <w:color w:val="auto"/>
          <w:sz w:val="16"/>
          <w:szCs w:val="16"/>
        </w:rPr>
        <w:t>указал о предоставлении</w:t>
      </w:r>
      <w:proofErr w:type="gramEnd"/>
      <w:r w:rsidRPr="00CD5B93">
        <w:rPr>
          <w:rFonts w:ascii="Arial" w:hAnsi="Arial" w:cs="Arial"/>
          <w:bCs/>
          <w:color w:val="auto"/>
          <w:sz w:val="16"/>
          <w:szCs w:val="16"/>
        </w:rPr>
        <w:t xml:space="preserve"> ему информации о ходе предоставления государственной услуги и результатах предоставления государственной услуги в электронной форме, должностное лицо управления сельского хозяйства обеспечивает направление заявителю такой информации в электронном виде по адресу электронной почты, указанному заявителем в обращении.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73. Административные  процедуры, выполняемые многофункциональным центром при предоставлении государственной услуги, включают в себя: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 прием и регистрация документов;</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передача документов в управление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Прием и регистрация документов специалистом многофункционального центра осуществляется в порядке, установленном пунктами 51-53 настоящего Административного регламента.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Передача специалистом многофункционального центра документов в управление сельского хозяйства осуществляется в соответствии с соглашением о взаимодействии, заключенным между многофункциональным центром и администрацией Благодарненского муниципального района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IV. Формы </w:t>
      </w:r>
      <w:proofErr w:type="gramStart"/>
      <w:r w:rsidRPr="00CD5B93">
        <w:rPr>
          <w:rFonts w:ascii="Arial" w:hAnsi="Arial" w:cs="Arial"/>
          <w:bCs/>
          <w:color w:val="auto"/>
          <w:sz w:val="16"/>
          <w:szCs w:val="16"/>
        </w:rPr>
        <w:t>контроля за</w:t>
      </w:r>
      <w:proofErr w:type="gramEnd"/>
      <w:r w:rsidRPr="00CD5B93">
        <w:rPr>
          <w:rFonts w:ascii="Arial" w:hAnsi="Arial" w:cs="Arial"/>
          <w:bCs/>
          <w:color w:val="auto"/>
          <w:sz w:val="16"/>
          <w:szCs w:val="16"/>
        </w:rPr>
        <w:t xml:space="preserve"> исполнением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74. Текущий контроль </w:t>
      </w:r>
      <w:proofErr w:type="gramStart"/>
      <w:r w:rsidRPr="00CD5B93">
        <w:rPr>
          <w:rFonts w:ascii="Arial" w:hAnsi="Arial" w:cs="Arial"/>
          <w:bCs/>
          <w:color w:val="auto"/>
          <w:sz w:val="16"/>
          <w:szCs w:val="16"/>
        </w:rPr>
        <w:t>за</w:t>
      </w:r>
      <w:proofErr w:type="gram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полнотой, доступностью и качеством предоставления государственной услуги осуществляется администрацией Благодарненского муниципального района Ставропольского края,  путем проведения выборочных проверок соблюдения и исполнения должностными лицами управления сельского хозяйства положений настоящего Административного регламента и опроса мнения заявителей;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w:t>
      </w:r>
      <w:r w:rsidRPr="00CD5B93">
        <w:rPr>
          <w:rFonts w:ascii="Arial" w:hAnsi="Arial" w:cs="Arial"/>
          <w:bCs/>
          <w:color w:val="auto"/>
          <w:sz w:val="16"/>
          <w:szCs w:val="16"/>
        </w:rPr>
        <w:lastRenderedPageBreak/>
        <w:t>законодательством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75. </w:t>
      </w:r>
      <w:proofErr w:type="gramStart"/>
      <w:r w:rsidRPr="00CD5B93">
        <w:rPr>
          <w:rFonts w:ascii="Arial" w:hAnsi="Arial" w:cs="Arial"/>
          <w:bCs/>
          <w:color w:val="auto"/>
          <w:sz w:val="16"/>
          <w:szCs w:val="16"/>
        </w:rPr>
        <w:t>Последующий контроль за исполнением положений настоящего Административного регламента осуществляется посредством проведения министерством сельского хозяйства Ставропольского края проверок за соблюдением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выявлением и устранением нарушений прав заявителей, рассмотрением принятия решений и подготовкой ответов на их обращения, содержащие жалобы на решения и действия (бездействие) должностных лиц управления</w:t>
      </w:r>
      <w:proofErr w:type="gramEnd"/>
      <w:r w:rsidRPr="00CD5B93">
        <w:rPr>
          <w:rFonts w:ascii="Arial" w:hAnsi="Arial" w:cs="Arial"/>
          <w:bCs/>
          <w:color w:val="auto"/>
          <w:sz w:val="16"/>
          <w:szCs w:val="16"/>
        </w:rPr>
        <w:t xml:space="preserve">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Периодичность осуществления последующего контроля составляет один раз в три года.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76. Для проведения проверки в управлении сельского хозяйства формируется комиссия. Результаты деятельности комиссии оформляются в  виде справки, в которой отмечаются выявленные недостатки и </w:t>
      </w:r>
      <w:proofErr w:type="spellStart"/>
      <w:r w:rsidRPr="00CD5B93">
        <w:rPr>
          <w:rFonts w:ascii="Arial" w:hAnsi="Arial" w:cs="Arial"/>
          <w:bCs/>
          <w:color w:val="auto"/>
          <w:sz w:val="16"/>
          <w:szCs w:val="16"/>
        </w:rPr>
        <w:t>предложенияпо</w:t>
      </w:r>
      <w:proofErr w:type="spellEnd"/>
      <w:r w:rsidRPr="00CD5B93">
        <w:rPr>
          <w:rFonts w:ascii="Arial" w:hAnsi="Arial" w:cs="Arial"/>
          <w:bCs/>
          <w:color w:val="auto"/>
          <w:sz w:val="16"/>
          <w:szCs w:val="16"/>
        </w:rPr>
        <w:t xml:space="preserve"> их устранению. Справка подписывается  председателем комиссии,  секретарем комиссии и всеми  членами комиссии, участвовавшими в проверке.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77. Проверки могут быть плановыми (осуществляться на основании годового плана работы министерства) и внеплановыми (осуществляться на основании приказов министерства).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78. </w:t>
      </w:r>
      <w:proofErr w:type="gramStart"/>
      <w:r w:rsidRPr="00CD5B93">
        <w:rPr>
          <w:rFonts w:ascii="Arial" w:hAnsi="Arial" w:cs="Arial"/>
          <w:bCs/>
          <w:color w:val="auto"/>
          <w:sz w:val="16"/>
          <w:szCs w:val="16"/>
        </w:rPr>
        <w:t>В любое время, с момента регистрации заявления для предоставления государственной услуги в управлении сельского хозяйства,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79. Должностные лица управления сельского хозяйства,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выявления нарушения прав обратившихся заявителей, порядка и сроков рассмотрения запросов заявителей, утрату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80. </w:t>
      </w:r>
      <w:proofErr w:type="gramStart"/>
      <w:r w:rsidRPr="00CD5B93">
        <w:rPr>
          <w:rFonts w:ascii="Arial" w:hAnsi="Arial" w:cs="Arial"/>
          <w:bCs/>
          <w:color w:val="auto"/>
          <w:sz w:val="16"/>
          <w:szCs w:val="16"/>
        </w:rPr>
        <w:t>Контроль  за</w:t>
      </w:r>
      <w:proofErr w:type="gramEnd"/>
      <w:r w:rsidRPr="00CD5B93">
        <w:rPr>
          <w:rFonts w:ascii="Arial" w:hAnsi="Arial" w:cs="Arial"/>
          <w:bCs/>
          <w:color w:val="auto"/>
          <w:sz w:val="16"/>
          <w:szCs w:val="16"/>
        </w:rPr>
        <w:t xml:space="preserve"> предоставлением государственной услуги со стороны граждан, их объединений и организаций не предусмотрен.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V. Досудебный (внесудебный) порядок обжалования решений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и действий (бездействия) управления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а также должностных лиц, муниципальных служащих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81. Заявитель может обратиться с жалобой на решения и действия (бездействие) управления сельского хозяйства,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и судебном порядке.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 имя Губернатора Ставропольского края, в случае если обжалуется решения министра;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орган местного самоуправления, в случае если обжалуются решения и действия (бездействие) управления сельского хозяйства,  должностных лиц;</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через многофункциональный центр, который обеспечивает ее передачу в управление  сельского хозяйства, а в случае подачи жалобы на имя Губернатора Ставропольского края в аппарат Правительства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83. Жалоба должна содержать:</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наименование организации, либо фамилию, имя отчество (при наличии) и должность должностного лица, решения и действия (бездействие) которого обжалуются;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 xml:space="preserve">фамилию, имя, отчество (последнее - при наличии), сведения о месте жительства заявителя (для физического лица), либо наименование, сведения о </w:t>
      </w:r>
      <w:proofErr w:type="spellStart"/>
      <w:r w:rsidRPr="00CD5B93">
        <w:rPr>
          <w:rFonts w:ascii="Arial" w:hAnsi="Arial" w:cs="Arial"/>
          <w:bCs/>
          <w:color w:val="auto"/>
          <w:sz w:val="16"/>
          <w:szCs w:val="16"/>
        </w:rPr>
        <w:t>местенахождения</w:t>
      </w:r>
      <w:proofErr w:type="spellEnd"/>
      <w:r w:rsidRPr="00CD5B93">
        <w:rPr>
          <w:rFonts w:ascii="Arial" w:hAnsi="Arial" w:cs="Arial"/>
          <w:bCs/>
          <w:color w:val="auto"/>
          <w:sz w:val="16"/>
          <w:szCs w:val="16"/>
        </w:rPr>
        <w:t xml:space="preserve">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сведения об обжалуемых решениях и действиях (бездействии) управления сельского хозяйства, должностного лица;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доводы, на основании которых заявитель не согласен с решением, действием (бездействием) управления сельского хозяйства, должностного лица. Заявителем могут быть представлены документы (при наличии), подтверждающие доводы заявителя, либо их копии.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84. Основанием для начала досудебного (внесудебного) обжалования является поступление жалобы в управление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85. Заявитель может подать жалобу: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1) в письменной форме: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Лично или </w:t>
      </w:r>
      <w:proofErr w:type="gramStart"/>
      <w:r w:rsidRPr="00CD5B93">
        <w:rPr>
          <w:rFonts w:ascii="Arial" w:hAnsi="Arial" w:cs="Arial"/>
          <w:bCs/>
          <w:color w:val="auto"/>
          <w:sz w:val="16"/>
          <w:szCs w:val="16"/>
        </w:rPr>
        <w:t>через уполномоченного представителя при наличии у него доверенности в управление сельского хозяйства   по адресу</w:t>
      </w:r>
      <w:proofErr w:type="gramEnd"/>
      <w:r w:rsidRPr="00CD5B93">
        <w:rPr>
          <w:rFonts w:ascii="Arial" w:hAnsi="Arial" w:cs="Arial"/>
          <w:bCs/>
          <w:color w:val="auto"/>
          <w:sz w:val="16"/>
          <w:szCs w:val="16"/>
        </w:rPr>
        <w:t xml:space="preserve">: 356420, Ставропольский край, Благодарненский  район, г. Благодарный, пл. Ленина 1, </w:t>
      </w:r>
      <w:proofErr w:type="spellStart"/>
      <w:r w:rsidRPr="00CD5B93">
        <w:rPr>
          <w:rFonts w:ascii="Arial" w:hAnsi="Arial" w:cs="Arial"/>
          <w:bCs/>
          <w:color w:val="auto"/>
          <w:sz w:val="16"/>
          <w:szCs w:val="16"/>
        </w:rPr>
        <w:t>каб</w:t>
      </w:r>
      <w:proofErr w:type="spellEnd"/>
      <w:r w:rsidRPr="00CD5B93">
        <w:rPr>
          <w:rFonts w:ascii="Arial" w:hAnsi="Arial" w:cs="Arial"/>
          <w:bCs/>
          <w:color w:val="auto"/>
          <w:sz w:val="16"/>
          <w:szCs w:val="16"/>
        </w:rPr>
        <w:t>. 4.</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2) при личном приеме.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администрации Благодарненского муниципального района Ставропольского края (</w:t>
      </w:r>
      <w:hyperlink r:id="rId58"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электронный почтовый адрес управления сельского хозяйства (</w:t>
      </w:r>
      <w:hyperlink r:id="rId59" w:history="1">
        <w:r w:rsidRPr="00CD5B93">
          <w:rPr>
            <w:rStyle w:val="af0"/>
            <w:rFonts w:ascii="Arial" w:hAnsi="Arial" w:cs="Arial"/>
            <w:bCs/>
            <w:sz w:val="16"/>
            <w:szCs w:val="16"/>
            <w:lang w:val="en-US"/>
          </w:rPr>
          <w:t>ushblag</w:t>
        </w:r>
        <w:r w:rsidRPr="00CD5B93">
          <w:rPr>
            <w:rStyle w:val="af0"/>
            <w:rFonts w:ascii="Arial" w:hAnsi="Arial" w:cs="Arial"/>
            <w:bCs/>
            <w:sz w:val="16"/>
            <w:szCs w:val="16"/>
          </w:rPr>
          <w:t>@</w:t>
        </w:r>
        <w:r w:rsidRPr="00CD5B93">
          <w:rPr>
            <w:rStyle w:val="af0"/>
            <w:rFonts w:ascii="Arial" w:hAnsi="Arial" w:cs="Arial"/>
            <w:bCs/>
            <w:sz w:val="16"/>
            <w:szCs w:val="16"/>
            <w:lang w:val="en-US"/>
          </w:rPr>
          <w:t>rambler</w:t>
        </w:r>
        <w:r w:rsidRPr="00CD5B93">
          <w:rPr>
            <w:rStyle w:val="af0"/>
            <w:rFonts w:ascii="Arial" w:hAnsi="Arial" w:cs="Arial"/>
            <w:bCs/>
            <w:sz w:val="16"/>
            <w:szCs w:val="16"/>
          </w:rPr>
          <w:t>.</w:t>
        </w:r>
        <w:r w:rsidRPr="00CD5B93">
          <w:rPr>
            <w:rStyle w:val="af0"/>
            <w:rFonts w:ascii="Arial" w:hAnsi="Arial" w:cs="Arial"/>
            <w:bCs/>
            <w:sz w:val="16"/>
            <w:szCs w:val="16"/>
            <w:lang w:val="en-US"/>
          </w:rPr>
          <w:t>ru</w:t>
        </w:r>
      </w:hyperlink>
      <w:r w:rsidRPr="00CD5B93">
        <w:rPr>
          <w:rFonts w:ascii="Arial" w:hAnsi="Arial" w:cs="Arial"/>
          <w:bCs/>
          <w:color w:val="auto"/>
          <w:sz w:val="16"/>
          <w:szCs w:val="16"/>
        </w:rPr>
        <w:t>)</w:t>
      </w:r>
      <w:r w:rsidRPr="00CD5B93">
        <w:rPr>
          <w:rFonts w:ascii="Arial" w:hAnsi="Arial" w:cs="Arial"/>
          <w:bCs/>
          <w:color w:val="auto"/>
          <w:sz w:val="16"/>
          <w:szCs w:val="16"/>
          <w:u w:val="single"/>
        </w:rPr>
        <w:t xml:space="preserve">, </w:t>
      </w:r>
      <w:r w:rsidRPr="00CD5B93">
        <w:rPr>
          <w:rFonts w:ascii="Arial" w:hAnsi="Arial" w:cs="Arial"/>
          <w:bCs/>
          <w:color w:val="auto"/>
          <w:sz w:val="16"/>
          <w:szCs w:val="16"/>
        </w:rPr>
        <w:t xml:space="preserve"> в федеральную государственную информационную систему «Единый портал государственных и муниципальных услуг (функций)» (</w:t>
      </w:r>
      <w:r w:rsidRPr="00CD5B93">
        <w:rPr>
          <w:rFonts w:ascii="Arial" w:hAnsi="Arial" w:cs="Arial"/>
          <w:bCs/>
          <w:color w:val="auto"/>
          <w:sz w:val="16"/>
          <w:szCs w:val="16"/>
          <w:u w:val="single"/>
        </w:rPr>
        <w:t>www.gosuslugi.ru</w:t>
      </w:r>
      <w:r w:rsidRPr="00CD5B93">
        <w:rPr>
          <w:rFonts w:ascii="Arial" w:hAnsi="Arial" w:cs="Arial"/>
          <w:bCs/>
          <w:color w:val="auto"/>
          <w:sz w:val="16"/>
          <w:szCs w:val="16"/>
        </w:rPr>
        <w:t>) и государственную информационную систему Ставропольского края «Портал</w:t>
      </w:r>
      <w:proofErr w:type="gramEnd"/>
      <w:r w:rsidRPr="00CD5B93">
        <w:rPr>
          <w:rFonts w:ascii="Arial" w:hAnsi="Arial" w:cs="Arial"/>
          <w:bCs/>
          <w:color w:val="auto"/>
          <w:sz w:val="16"/>
          <w:szCs w:val="16"/>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CD5B93">
        <w:rPr>
          <w:rFonts w:ascii="Arial" w:hAnsi="Arial" w:cs="Arial"/>
          <w:bCs/>
          <w:color w:val="auto"/>
          <w:sz w:val="16"/>
          <w:szCs w:val="16"/>
          <w:u w:val="single"/>
        </w:rPr>
        <w:t>www.26gosuslugi.ru</w:t>
      </w:r>
      <w:r w:rsidRPr="00CD5B93">
        <w:rPr>
          <w:rFonts w:ascii="Arial" w:hAnsi="Arial" w:cs="Arial"/>
          <w:bCs/>
          <w:color w:val="auto"/>
          <w:sz w:val="16"/>
          <w:szCs w:val="16"/>
        </w:rPr>
        <w:t>) (в личные кабинеты пользователей).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r w:rsidRPr="00CD5B93">
        <w:rPr>
          <w:rFonts w:ascii="Arial" w:hAnsi="Arial" w:cs="Arial"/>
          <w:bCs/>
          <w:color w:val="auto"/>
          <w:sz w:val="16"/>
          <w:szCs w:val="16"/>
          <w:u w:val="single"/>
        </w:rPr>
        <w:t>(</w:t>
      </w:r>
      <w:r w:rsidRPr="00CD5B93">
        <w:rPr>
          <w:rFonts w:ascii="Arial" w:hAnsi="Arial" w:cs="Arial"/>
          <w:bCs/>
          <w:color w:val="auto"/>
          <w:sz w:val="16"/>
          <w:szCs w:val="16"/>
          <w:u w:val="single"/>
          <w:lang w:val="en-US"/>
        </w:rPr>
        <w:t>www</w:t>
      </w:r>
      <w:r w:rsidRPr="00CD5B93">
        <w:rPr>
          <w:rFonts w:ascii="Arial" w:hAnsi="Arial" w:cs="Arial"/>
          <w:bCs/>
          <w:color w:val="auto"/>
          <w:sz w:val="16"/>
          <w:szCs w:val="16"/>
          <w:u w:val="single"/>
        </w:rPr>
        <w:t>.</w:t>
      </w:r>
      <w:proofErr w:type="spellStart"/>
      <w:r w:rsidRPr="00CD5B93">
        <w:rPr>
          <w:rFonts w:ascii="Arial" w:hAnsi="Arial" w:cs="Arial"/>
          <w:bCs/>
          <w:color w:val="auto"/>
          <w:sz w:val="16"/>
          <w:szCs w:val="16"/>
          <w:u w:val="single"/>
          <w:lang w:val="en-US"/>
        </w:rPr>
        <w:t>guber</w:t>
      </w:r>
      <w:proofErr w:type="spellEnd"/>
      <w:r w:rsidRPr="00CD5B93">
        <w:rPr>
          <w:rFonts w:ascii="Arial" w:hAnsi="Arial" w:cs="Arial"/>
          <w:bCs/>
          <w:color w:val="auto"/>
          <w:sz w:val="16"/>
          <w:szCs w:val="16"/>
          <w:u w:val="single"/>
        </w:rPr>
        <w:t xml:space="preserve"> </w:t>
      </w:r>
      <w:proofErr w:type="spellStart"/>
      <w:r w:rsidRPr="00CD5B93">
        <w:rPr>
          <w:rFonts w:ascii="Arial" w:hAnsi="Arial" w:cs="Arial"/>
          <w:bCs/>
          <w:color w:val="auto"/>
          <w:sz w:val="16"/>
          <w:szCs w:val="16"/>
          <w:u w:val="single"/>
          <w:lang w:val="en-US"/>
        </w:rPr>
        <w:t>nator</w:t>
      </w:r>
      <w:proofErr w:type="spellEnd"/>
      <w:r w:rsidRPr="00CD5B93">
        <w:rPr>
          <w:rFonts w:ascii="Arial" w:hAnsi="Arial" w:cs="Arial"/>
          <w:bCs/>
          <w:color w:val="auto"/>
          <w:sz w:val="16"/>
          <w:szCs w:val="16"/>
          <w:u w:val="single"/>
        </w:rPr>
        <w:t>.</w:t>
      </w:r>
      <w:proofErr w:type="spellStart"/>
      <w:r w:rsidRPr="00CD5B93">
        <w:rPr>
          <w:rFonts w:ascii="Arial" w:hAnsi="Arial" w:cs="Arial"/>
          <w:bCs/>
          <w:color w:val="auto"/>
          <w:sz w:val="16"/>
          <w:szCs w:val="16"/>
          <w:u w:val="single"/>
          <w:lang w:val="en-US"/>
        </w:rPr>
        <w:t>stavkray</w:t>
      </w:r>
      <w:proofErr w:type="spellEnd"/>
      <w:r w:rsidRPr="00CD5B93">
        <w:rPr>
          <w:rFonts w:ascii="Arial" w:hAnsi="Arial" w:cs="Arial"/>
          <w:bCs/>
          <w:color w:val="auto"/>
          <w:sz w:val="16"/>
          <w:szCs w:val="16"/>
          <w:u w:val="single"/>
        </w:rPr>
        <w:t>.</w:t>
      </w:r>
      <w:proofErr w:type="spellStart"/>
      <w:r w:rsidRPr="00CD5B93">
        <w:rPr>
          <w:rFonts w:ascii="Arial" w:hAnsi="Arial" w:cs="Arial"/>
          <w:bCs/>
          <w:color w:val="auto"/>
          <w:sz w:val="16"/>
          <w:szCs w:val="16"/>
          <w:u w:val="single"/>
          <w:lang w:val="en-US"/>
        </w:rPr>
        <w:t>ru</w:t>
      </w:r>
      <w:proofErr w:type="spellEnd"/>
      <w:r w:rsidRPr="00CD5B93">
        <w:rPr>
          <w:rFonts w:ascii="Arial" w:hAnsi="Arial" w:cs="Arial"/>
          <w:bCs/>
          <w:color w:val="auto"/>
          <w:sz w:val="16"/>
          <w:szCs w:val="16"/>
          <w:u w:val="single"/>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 xml:space="preserve">При подаче жалобы в электронном виде документы, указанные в </w:t>
      </w:r>
      <w:hyperlink w:anchor="Par8" w:history="1">
        <w:r w:rsidRPr="00CD5B93">
          <w:rPr>
            <w:rStyle w:val="af0"/>
            <w:rFonts w:ascii="Arial" w:hAnsi="Arial" w:cs="Arial"/>
            <w:bCs/>
            <w:sz w:val="16"/>
            <w:szCs w:val="16"/>
          </w:rPr>
          <w:t>абзаце шестом пункта 8</w:t>
        </w:r>
      </w:hyperlink>
      <w:r w:rsidRPr="00CD5B93">
        <w:rPr>
          <w:rFonts w:ascii="Arial" w:hAnsi="Arial" w:cs="Arial"/>
          <w:bCs/>
          <w:color w:val="auto"/>
          <w:sz w:val="16"/>
          <w:szCs w:val="16"/>
        </w:rPr>
        <w:t xml:space="preserve">3 настоящего Административного регламента, могут быть представлены в форме электронных документов в соответствии с </w:t>
      </w:r>
      <w:hyperlink r:id="rId60" w:history="1">
        <w:r w:rsidRPr="00CD5B93">
          <w:rPr>
            <w:rStyle w:val="af0"/>
            <w:rFonts w:ascii="Arial" w:hAnsi="Arial" w:cs="Arial"/>
            <w:bCs/>
            <w:sz w:val="16"/>
            <w:szCs w:val="16"/>
          </w:rPr>
          <w:t>Постановлением</w:t>
        </w:r>
      </w:hyperlink>
      <w:r w:rsidRPr="00CD5B93">
        <w:rPr>
          <w:rFonts w:ascii="Arial" w:hAnsi="Arial" w:cs="Arial"/>
          <w:bCs/>
          <w:color w:val="auto"/>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CD5B93">
        <w:rPr>
          <w:rFonts w:ascii="Arial" w:hAnsi="Arial" w:cs="Arial"/>
          <w:bCs/>
          <w:color w:val="auto"/>
          <w:sz w:val="16"/>
          <w:szCs w:val="16"/>
        </w:rPr>
        <w:t xml:space="preserve"> документ, удостоверяющий личность заявителя, не требуется;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4) через многофункциональные центры-в </w:t>
      </w:r>
      <w:proofErr w:type="gramStart"/>
      <w:r w:rsidRPr="00CD5B93">
        <w:rPr>
          <w:rFonts w:ascii="Arial" w:hAnsi="Arial" w:cs="Arial"/>
          <w:bCs/>
          <w:color w:val="auto"/>
          <w:sz w:val="16"/>
          <w:szCs w:val="16"/>
        </w:rPr>
        <w:t>порядке</w:t>
      </w:r>
      <w:proofErr w:type="gramEnd"/>
      <w:r w:rsidRPr="00CD5B93">
        <w:rPr>
          <w:rFonts w:ascii="Arial" w:hAnsi="Arial" w:cs="Arial"/>
          <w:bCs/>
          <w:color w:val="auto"/>
          <w:sz w:val="16"/>
          <w:szCs w:val="16"/>
        </w:rPr>
        <w:t>, установленном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5) по телефону «Телефон доверия» главы администрации Благодарненского муниципального района Ставропольского края по следующему номеру: 8 (86549) 2-13-33;</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Время приема жалоб: понедельник - пятница с 8.00 до 17.00, перерыв с 12.00 до 13.00; суббота, воскресенье - выходные дни.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86. Жалоба, поступившая в управление сельского хозяйства, в письменной форме на бумажном носителе подлежит регистрации в течение одного рабочего дня со дня ее поступления.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Жалобе присваивается регистрационный номер в журнале учета жалоб на решения и действия (бездействие)  управления сельского хозяйства, его должностных лиц, муниципальных служащих (далее - журнал учета жалоб). Форма и порядок ведения </w:t>
      </w:r>
      <w:r w:rsidRPr="00CD5B93">
        <w:rPr>
          <w:rFonts w:ascii="Arial" w:hAnsi="Arial" w:cs="Arial"/>
          <w:bCs/>
          <w:color w:val="auto"/>
          <w:sz w:val="16"/>
          <w:szCs w:val="16"/>
        </w:rPr>
        <w:lastRenderedPageBreak/>
        <w:t>журнала учета жалоб определяется управлением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Жалоба рассматривается должностным лицом  управления сельского хозяйства,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управления сельского хозяйства, должностного лица в приеме документов у заявителя либо в исправлении допущенных опечаток и ошибок или в случае</w:t>
      </w:r>
      <w:proofErr w:type="gramEnd"/>
      <w:r w:rsidRPr="00CD5B93">
        <w:rPr>
          <w:rFonts w:ascii="Arial" w:hAnsi="Arial" w:cs="Arial"/>
          <w:bCs/>
          <w:color w:val="auto"/>
          <w:sz w:val="16"/>
          <w:szCs w:val="16"/>
        </w:rPr>
        <w:t xml:space="preserve"> обжалования нарушения установленного срока таких исправлений – в течение 5 рабочих дней со дня ее регистрации.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87. </w:t>
      </w:r>
      <w:proofErr w:type="gramStart"/>
      <w:r w:rsidRPr="00CD5B93">
        <w:rPr>
          <w:rFonts w:ascii="Arial" w:hAnsi="Arial" w:cs="Arial"/>
          <w:bCs/>
          <w:color w:val="auto"/>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администрации Благодарненского муниципального района Ставропольского края (</w:t>
      </w:r>
      <w:hyperlink r:id="rId61"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w:t>
        </w:r>
        <w:proofErr w:type="spellStart"/>
        <w:r w:rsidRPr="00CD5B93">
          <w:rPr>
            <w:rStyle w:val="af0"/>
            <w:rFonts w:ascii="Arial" w:hAnsi="Arial" w:cs="Arial"/>
            <w:bCs/>
            <w:sz w:val="16"/>
            <w:szCs w:val="16"/>
          </w:rPr>
          <w:t>ru</w:t>
        </w:r>
        <w:proofErr w:type="spellEnd"/>
      </w:hyperlink>
      <w:r w:rsidRPr="00CD5B93">
        <w:rPr>
          <w:rFonts w:ascii="Arial" w:hAnsi="Arial" w:cs="Arial"/>
          <w:bCs/>
          <w:color w:val="auto"/>
          <w:sz w:val="16"/>
          <w:szCs w:val="16"/>
        </w:rPr>
        <w:t>),   должностное лицо управления сельского хозяйства,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управления сельского хозяйства, ответственному за регистрацию жалоб,  для</w:t>
      </w:r>
      <w:proofErr w:type="gramEnd"/>
      <w:r w:rsidRPr="00CD5B93">
        <w:rPr>
          <w:rFonts w:ascii="Arial" w:hAnsi="Arial" w:cs="Arial"/>
          <w:bCs/>
          <w:color w:val="auto"/>
          <w:sz w:val="16"/>
          <w:szCs w:val="16"/>
        </w:rPr>
        <w:t xml:space="preserve"> ее регистрации.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установленном Правительством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89. Жалоба может быть подана заявителем через многофункциональный центр, который обеспечивает ее передачу в управление сельского хозяйства или в случае подачи жалобы на имя Губернатора Ставропольского края-в аппарат Правительства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Жалоба передается в управление сельского хозяйства, в порядке и сроки, установленные соглашением о взаимодействии между многофункциональным центром и администрацией Благодарненского муниципального района Ставропольского края  (далее - соглашение о взаимодействии), но не позднее рабочего дня, следующего за рабочим днем, в который поступила жалоба.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 </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Жалоба на нарушение порядка предоставления государственной услуги многофункциональным центром рассматривается управлением сельского хозяйства в соответствии с настоящим Административным регламентом.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управлении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90. Должностное лицо управления сельского хозяйства, ответственное за регистрацию жалоб:</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день регистрации жалобы передает ее уполномоченному должностному лицу;</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информируют заявителя или его уполномоченного представителя об оставлении жалобы без ответа с указанием причины отказа.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91. 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поданная заявителем или его уполномоченным представителем жалоба не входит в компетенцию рассмотрения управления сельского хозяйства, управление сельского хозяйства в течение 3 рабочих дней со дня ее регистрации направляет жалобу в орган исполнительной власти Ставропольского края,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92. Заявитель имеет право на получение информации и документов, необходимых для обоснования и рассмотрения жалобы.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93. Заявитель может обратиться с жалобой, в том числе в следующих случаях: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нарушение срока регистрации запроса заявителя о предоставлении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нарушение срока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отказ в приеме документов, предоставление которых </w:t>
      </w:r>
      <w:r w:rsidRPr="00CD5B93">
        <w:rPr>
          <w:rFonts w:ascii="Arial" w:hAnsi="Arial" w:cs="Arial"/>
          <w:bCs/>
          <w:color w:val="auto"/>
          <w:sz w:val="16"/>
          <w:szCs w:val="16"/>
        </w:rPr>
        <w:lastRenderedPageBreak/>
        <w:t>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отказ управления сельского хозяйства,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 xml:space="preserve">94. В случае установления в ходе или по результатам </w:t>
      </w:r>
      <w:proofErr w:type="gramStart"/>
      <w:r w:rsidRPr="00CD5B93">
        <w:rPr>
          <w:rFonts w:ascii="Arial" w:hAnsi="Arial" w:cs="Arial"/>
          <w:bCs/>
          <w:color w:val="auto"/>
          <w:sz w:val="16"/>
          <w:szCs w:val="16"/>
        </w:rPr>
        <w:t>рассмотрения жалобы признаков состава административного правонарушения</w:t>
      </w:r>
      <w:proofErr w:type="gramEnd"/>
      <w:r w:rsidRPr="00CD5B93">
        <w:rPr>
          <w:rFonts w:ascii="Arial" w:hAnsi="Arial" w:cs="Arial"/>
          <w:bCs/>
          <w:color w:val="auto"/>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95. Места приема жалоб должны соответствовать комфортным условиям для заявителей и оптимальным условиям работы должностных лиц управления сельского хозяйства, оборудуются стульями, кресельными секциями или скамьями (</w:t>
      </w:r>
      <w:proofErr w:type="spellStart"/>
      <w:r w:rsidRPr="00CD5B93">
        <w:rPr>
          <w:rFonts w:ascii="Arial" w:hAnsi="Arial" w:cs="Arial"/>
          <w:bCs/>
          <w:color w:val="auto"/>
          <w:sz w:val="16"/>
          <w:szCs w:val="16"/>
        </w:rPr>
        <w:t>банкетками</w:t>
      </w:r>
      <w:proofErr w:type="spellEnd"/>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Информирование заявителей о порядке обжалования решений и действий (бездействия) управления сельского хозяйства, а также должностных лиц, муниципальных служащих, осуществляется посредством размещения такой информации в кабинете 4 управления сельского хозяйства  на информационных стендах, в месте предоставления государственной услуги, 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hyperlink r:id="rId62" w:history="1">
        <w:r w:rsidRPr="00CD5B93">
          <w:rPr>
            <w:rStyle w:val="af0"/>
            <w:rFonts w:ascii="Arial" w:hAnsi="Arial" w:cs="Arial"/>
            <w:bCs/>
            <w:sz w:val="16"/>
            <w:szCs w:val="16"/>
          </w:rPr>
          <w:t>www.</w:t>
        </w:r>
        <w:r w:rsidRPr="00CD5B93">
          <w:rPr>
            <w:rStyle w:val="af0"/>
            <w:rFonts w:ascii="Arial" w:hAnsi="Arial" w:cs="Arial"/>
            <w:bCs/>
            <w:sz w:val="16"/>
            <w:szCs w:val="16"/>
            <w:lang w:val="en-US"/>
          </w:rPr>
          <w:t>abmrsk</w:t>
        </w:r>
        <w:r w:rsidRPr="00CD5B93">
          <w:rPr>
            <w:rStyle w:val="af0"/>
            <w:rFonts w:ascii="Arial" w:hAnsi="Arial" w:cs="Arial"/>
            <w:bCs/>
            <w:sz w:val="16"/>
            <w:szCs w:val="16"/>
          </w:rPr>
          <w:t>.ru</w:t>
        </w:r>
      </w:hyperlink>
      <w:r w:rsidRPr="00CD5B93">
        <w:rPr>
          <w:rFonts w:ascii="Arial" w:hAnsi="Arial" w:cs="Arial"/>
          <w:bCs/>
          <w:color w:val="auto"/>
          <w:sz w:val="16"/>
          <w:szCs w:val="16"/>
        </w:rPr>
        <w:t>),  в федеральной государственной информационной системе «Единый портал</w:t>
      </w:r>
      <w:proofErr w:type="gramEnd"/>
      <w:r w:rsidRPr="00CD5B93">
        <w:rPr>
          <w:rFonts w:ascii="Arial" w:hAnsi="Arial" w:cs="Arial"/>
          <w:bCs/>
          <w:color w:val="auto"/>
          <w:sz w:val="16"/>
          <w:szCs w:val="16"/>
        </w:rPr>
        <w:t xml:space="preserve"> государственных и муниципальных услуг (функций)» (</w:t>
      </w:r>
      <w:r w:rsidRPr="00CD5B93">
        <w:rPr>
          <w:rFonts w:ascii="Arial" w:hAnsi="Arial" w:cs="Arial"/>
          <w:bCs/>
          <w:color w:val="auto"/>
          <w:sz w:val="16"/>
          <w:szCs w:val="16"/>
          <w:u w:val="single"/>
        </w:rPr>
        <w:t>www.gosuslugi.ru</w:t>
      </w:r>
      <w:r w:rsidRPr="00CD5B93">
        <w:rPr>
          <w:rFonts w:ascii="Arial" w:hAnsi="Arial" w:cs="Arial"/>
          <w:bCs/>
          <w:color w:val="auto"/>
          <w:sz w:val="16"/>
          <w:szCs w:val="16"/>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CD5B93">
        <w:rPr>
          <w:rFonts w:ascii="Arial" w:hAnsi="Arial" w:cs="Arial"/>
          <w:bCs/>
          <w:color w:val="auto"/>
          <w:sz w:val="16"/>
          <w:szCs w:val="16"/>
          <w:u w:val="single"/>
        </w:rPr>
        <w:t>www.26gosuslugi.ru</w:t>
      </w:r>
      <w:r w:rsidRPr="00CD5B93">
        <w:rPr>
          <w:rFonts w:ascii="Arial" w:hAnsi="Arial" w:cs="Arial"/>
          <w:bCs/>
          <w:color w:val="auto"/>
          <w:sz w:val="16"/>
          <w:szCs w:val="16"/>
        </w:rPr>
        <w:t>).</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Должностные лица управления сельского хозяйства, участвовавшие в предоставлении государственной услуги, осуществляют консультирование заявителей о порядке обжалования решений и действий (бездействия) управления сельского хозяйства, а также должностных лиц, муниципальных служащих, в том числе по телефону, электронной почте, при личном приеме.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Управлением  сельского хозяйства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96. По результатам досудебного (внесудебного) обжалования управление сельского хозяйства принимает одно из следующих решений: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отказывает в удовлетворении жалобы.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97. По результатам рассмотрения жалобы заявителю направляется письменный мотивированный ответ не позднее дня, следующего за днем окончания рассмотрения жалобы.</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98. При удовлетворении жалобы, управление сельского хозяйства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99. В ответе по результатам рассмотрения жалобы указывается: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roofErr w:type="gramStart"/>
      <w:r w:rsidRPr="00CD5B93">
        <w:rPr>
          <w:rFonts w:ascii="Arial" w:hAnsi="Arial" w:cs="Arial"/>
          <w:bCs/>
          <w:color w:val="auto"/>
          <w:sz w:val="16"/>
          <w:szCs w:val="16"/>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roofErr w:type="gramEnd"/>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фамилия, имя, отчество (при наличии) или наименование заявителя;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основания для принятия решения по жалобе;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принятое по жалобе решение;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сведения о сроке и порядке обжалования принятого по жалобе решения.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lastRenderedPageBreak/>
        <w:t>100. Ответ по результатам рассмотрения жалобы подписывается уполномоченным должностным лицом.</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101. Уполномоченное должностное лицо отказывает в удовлетворении жалобы в случае, если жалоба признана необоснованной.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102. Уполномоченное должностное лицо  уведомляет заявителя, направившего обращение, в следующих случаях:</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w:t>
      </w:r>
      <w:proofErr w:type="gramStart"/>
      <w:r w:rsidRPr="00CD5B93">
        <w:rPr>
          <w:rFonts w:ascii="Arial" w:hAnsi="Arial" w:cs="Arial"/>
          <w:bCs/>
          <w:color w:val="auto"/>
          <w:sz w:val="16"/>
          <w:szCs w:val="16"/>
        </w:rPr>
        <w:t>и</w:t>
      </w:r>
      <w:proofErr w:type="gramEnd"/>
      <w:r w:rsidRPr="00CD5B93">
        <w:rPr>
          <w:rFonts w:ascii="Arial" w:hAnsi="Arial" w:cs="Arial"/>
          <w:bCs/>
          <w:color w:val="auto"/>
          <w:sz w:val="16"/>
          <w:szCs w:val="16"/>
        </w:rPr>
        <w:t xml:space="preserve"> 3 рабочих дней со дня регистрации жалобы сообщается заявителю по адресу электронной почты (при наличии) и почтовому адресу, указанным в обращении, о недопустимости злоупотребления правом на обращение;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текст обращения не поддается прочтению, ответ на обращение не дается, и оно не подлежит направлению на рассмотрение в государственный орган, в управление сельского хозяйства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управления сельского хозяйства,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управление сельского хозяйства или одному и тому же должностному лицу. О данном решении уведомляется заявитель, направивший обращение.</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103.  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104. В случае</w:t>
      </w:r>
      <w:proofErr w:type="gramStart"/>
      <w:r w:rsidRPr="00CD5B93">
        <w:rPr>
          <w:rFonts w:ascii="Arial" w:hAnsi="Arial" w:cs="Arial"/>
          <w:bCs/>
          <w:color w:val="auto"/>
          <w:sz w:val="16"/>
          <w:szCs w:val="16"/>
        </w:rPr>
        <w:t>,</w:t>
      </w:r>
      <w:proofErr w:type="gramEnd"/>
      <w:r w:rsidRPr="00CD5B93">
        <w:rPr>
          <w:rFonts w:ascii="Arial" w:hAnsi="Arial" w:cs="Arial"/>
          <w:bCs/>
          <w:color w:val="auto"/>
          <w:sz w:val="16"/>
          <w:szCs w:val="16"/>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сельского хозяйства.</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105.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106.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r w:rsidRPr="00CD5B93">
        <w:rPr>
          <w:rFonts w:ascii="Arial" w:hAnsi="Arial" w:cs="Arial"/>
          <w:bCs/>
          <w:color w:val="auto"/>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F571BB" w:rsidRPr="00F571BB" w:rsidRDefault="00F571BB" w:rsidP="00F571BB">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F571BB">
        <w:rPr>
          <w:rFonts w:ascii="Arial" w:hAnsi="Arial" w:cs="Arial"/>
          <w:bCs/>
          <w:color w:val="auto"/>
          <w:sz w:val="16"/>
          <w:szCs w:val="16"/>
        </w:rPr>
        <w:t>Приложение 1</w:t>
      </w:r>
    </w:p>
    <w:p w:rsidR="00CD5B93" w:rsidRPr="00CD5B93" w:rsidRDefault="00F571BB" w:rsidP="00F571BB">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F571BB">
        <w:rPr>
          <w:rFonts w:ascii="Arial" w:hAnsi="Arial" w:cs="Arial"/>
          <w:bCs/>
          <w:color w:val="auto"/>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p w:rsidR="00CD5B93" w:rsidRPr="00CD5B93" w:rsidRDefault="00CD5B93" w:rsidP="00F571BB">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D5B93" w:rsidRPr="00CD5B93" w:rsidRDefault="00CD5B93" w:rsidP="00CD5B93">
      <w:pPr>
        <w:widowControl w:val="0"/>
        <w:tabs>
          <w:tab w:val="left" w:pos="709"/>
          <w:tab w:val="left" w:pos="8222"/>
          <w:tab w:val="left" w:pos="8364"/>
        </w:tabs>
        <w:spacing w:line="160" w:lineRule="exact"/>
        <w:ind w:left="-142" w:firstLine="426"/>
        <w:jc w:val="both"/>
        <w:outlineLvl w:val="0"/>
        <w:rPr>
          <w:rFonts w:ascii="Arial" w:hAnsi="Arial" w:cs="Arial"/>
          <w:bCs/>
          <w:color w:val="auto"/>
          <w:sz w:val="16"/>
          <w:szCs w:val="16"/>
        </w:rPr>
      </w:pPr>
    </w:p>
    <w:p w:rsidR="00F571BB" w:rsidRPr="00F571BB" w:rsidRDefault="00D54C3E"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hyperlink r:id="rId63" w:history="1">
        <w:r w:rsidR="00F571BB" w:rsidRPr="00F571BB">
          <w:rPr>
            <w:rStyle w:val="af0"/>
            <w:rFonts w:ascii="Arial" w:hAnsi="Arial" w:cs="Arial"/>
            <w:bCs/>
            <w:sz w:val="16"/>
            <w:szCs w:val="16"/>
          </w:rPr>
          <w:t>ИНФОРМАЦИЯ</w:t>
        </w:r>
      </w:hyperlink>
    </w:p>
    <w:p w:rsidR="00F571BB" w:rsidRPr="00F571BB" w:rsidRDefault="00F571BB"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F571BB">
        <w:rPr>
          <w:rFonts w:ascii="Arial" w:hAnsi="Arial" w:cs="Arial"/>
          <w:bCs/>
          <w:color w:val="auto"/>
          <w:sz w:val="16"/>
          <w:szCs w:val="16"/>
        </w:rPr>
        <w:t>о месте нахождения и графике работы многофункционального центра предоставления государственных и муниципальных услуг</w:t>
      </w:r>
    </w:p>
    <w:p w:rsidR="00F571BB" w:rsidRPr="00F571BB" w:rsidRDefault="00F571BB"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F571BB">
        <w:rPr>
          <w:rFonts w:ascii="Arial" w:hAnsi="Arial" w:cs="Arial"/>
          <w:bCs/>
          <w:color w:val="auto"/>
          <w:sz w:val="16"/>
          <w:szCs w:val="16"/>
        </w:rPr>
        <w:t>Благодарненского района  Ставропольского края</w:t>
      </w:r>
    </w:p>
    <w:p w:rsidR="00F571BB" w:rsidRDefault="00F571BB" w:rsidP="00F571BB">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p>
    <w:tbl>
      <w:tblPr>
        <w:tblW w:w="5245" w:type="dxa"/>
        <w:tblInd w:w="-34" w:type="dxa"/>
        <w:tblLayout w:type="fixed"/>
        <w:tblLook w:val="01E0" w:firstRow="1" w:lastRow="1" w:firstColumn="1" w:lastColumn="1" w:noHBand="0" w:noVBand="0"/>
      </w:tblPr>
      <w:tblGrid>
        <w:gridCol w:w="426"/>
        <w:gridCol w:w="1701"/>
        <w:gridCol w:w="2126"/>
        <w:gridCol w:w="992"/>
      </w:tblGrid>
      <w:tr w:rsidR="00871083" w:rsidRPr="00E47738" w:rsidTr="00871083">
        <w:tc>
          <w:tcPr>
            <w:tcW w:w="426"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ConsPlusNonformat"/>
              <w:spacing w:line="160" w:lineRule="exact"/>
              <w:jc w:val="center"/>
              <w:rPr>
                <w:rFonts w:ascii="Times New Roman" w:hAnsi="Times New Roman" w:cs="Times New Roman"/>
                <w:sz w:val="16"/>
                <w:szCs w:val="16"/>
              </w:rPr>
            </w:pPr>
            <w:r w:rsidRPr="00E47738">
              <w:rPr>
                <w:rFonts w:ascii="Times New Roman" w:hAnsi="Times New Roman" w:cs="Times New Roman"/>
                <w:sz w:val="16"/>
                <w:szCs w:val="16"/>
              </w:rPr>
              <w:t>№</w:t>
            </w:r>
          </w:p>
          <w:p w:rsidR="00871083" w:rsidRPr="00E47738" w:rsidRDefault="00871083" w:rsidP="00871083">
            <w:pPr>
              <w:pStyle w:val="ConsPlusNonformat"/>
              <w:spacing w:line="160" w:lineRule="exact"/>
              <w:ind w:right="-108"/>
              <w:jc w:val="center"/>
              <w:rPr>
                <w:rFonts w:ascii="Times New Roman" w:hAnsi="Times New Roman" w:cs="Times New Roman"/>
                <w:sz w:val="16"/>
                <w:szCs w:val="16"/>
              </w:rPr>
            </w:pPr>
            <w:proofErr w:type="gramStart"/>
            <w:r w:rsidRPr="00E47738">
              <w:rPr>
                <w:rFonts w:ascii="Times New Roman" w:hAnsi="Times New Roman" w:cs="Times New Roman"/>
                <w:sz w:val="16"/>
                <w:szCs w:val="16"/>
              </w:rPr>
              <w:t>п</w:t>
            </w:r>
            <w:proofErr w:type="gramEnd"/>
            <w:r w:rsidRPr="00E47738">
              <w:rPr>
                <w:rFonts w:ascii="Times New Roman" w:hAnsi="Times New Roman" w:cs="Times New Roman"/>
                <w:sz w:val="16"/>
                <w:szCs w:val="16"/>
                <w:lang w:val="en-US"/>
              </w:rPr>
              <w:t>/</w:t>
            </w:r>
            <w:r w:rsidRPr="00E47738">
              <w:rPr>
                <w:rFonts w:ascii="Times New Roman" w:hAnsi="Times New Roman" w:cs="Times New Roman"/>
                <w:sz w:val="16"/>
                <w:szCs w:val="16"/>
              </w:rPr>
              <w:t>п</w:t>
            </w:r>
          </w:p>
        </w:tc>
        <w:tc>
          <w:tcPr>
            <w:tcW w:w="1701"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ConsPlusNonformat"/>
              <w:spacing w:line="160" w:lineRule="exact"/>
              <w:ind w:left="-108" w:right="-108"/>
              <w:jc w:val="center"/>
              <w:rPr>
                <w:rFonts w:ascii="Times New Roman" w:hAnsi="Times New Roman" w:cs="Times New Roman"/>
                <w:sz w:val="16"/>
                <w:szCs w:val="16"/>
              </w:rPr>
            </w:pPr>
            <w:r w:rsidRPr="00E47738">
              <w:rPr>
                <w:rFonts w:ascii="Times New Roman" w:hAnsi="Times New Roman" w:cs="Times New Roman"/>
                <w:sz w:val="16"/>
                <w:szCs w:val="16"/>
              </w:rPr>
              <w:t xml:space="preserve">Наименование многофункционального </w:t>
            </w:r>
            <w:r w:rsidRPr="00E47738">
              <w:rPr>
                <w:rFonts w:ascii="Times New Roman" w:hAnsi="Times New Roman" w:cs="Times New Roman"/>
                <w:sz w:val="16"/>
                <w:szCs w:val="16"/>
              </w:rPr>
              <w:lastRenderedPageBreak/>
              <w:t>центра</w:t>
            </w:r>
          </w:p>
        </w:tc>
        <w:tc>
          <w:tcPr>
            <w:tcW w:w="2126"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ConsPlusNonformat"/>
              <w:spacing w:line="160" w:lineRule="exact"/>
              <w:ind w:right="-108"/>
              <w:jc w:val="center"/>
              <w:rPr>
                <w:rFonts w:ascii="Times New Roman" w:hAnsi="Times New Roman" w:cs="Times New Roman"/>
                <w:sz w:val="16"/>
                <w:szCs w:val="16"/>
              </w:rPr>
            </w:pPr>
            <w:r w:rsidRPr="00E47738">
              <w:rPr>
                <w:rFonts w:ascii="Times New Roman" w:hAnsi="Times New Roman" w:cs="Times New Roman"/>
                <w:sz w:val="16"/>
                <w:szCs w:val="16"/>
              </w:rPr>
              <w:t>адрес, телефон, интернет-сайт</w:t>
            </w:r>
            <w:r>
              <w:rPr>
                <w:rFonts w:ascii="Times New Roman" w:hAnsi="Times New Roman" w:cs="Times New Roman"/>
                <w:sz w:val="16"/>
                <w:szCs w:val="16"/>
              </w:rPr>
              <w:t xml:space="preserve"> м</w:t>
            </w:r>
            <w:r w:rsidRPr="00E47738">
              <w:rPr>
                <w:rFonts w:ascii="Times New Roman" w:hAnsi="Times New Roman" w:cs="Times New Roman"/>
                <w:sz w:val="16"/>
                <w:szCs w:val="16"/>
              </w:rPr>
              <w:t xml:space="preserve">ногофункционального центра </w:t>
            </w:r>
          </w:p>
        </w:tc>
        <w:tc>
          <w:tcPr>
            <w:tcW w:w="992"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ConsPlusNonformat"/>
              <w:spacing w:line="160" w:lineRule="exact"/>
              <w:jc w:val="center"/>
              <w:rPr>
                <w:rFonts w:ascii="Times New Roman" w:hAnsi="Times New Roman" w:cs="Times New Roman"/>
                <w:sz w:val="16"/>
                <w:szCs w:val="16"/>
              </w:rPr>
            </w:pPr>
            <w:r w:rsidRPr="00E47738">
              <w:rPr>
                <w:rFonts w:ascii="Times New Roman" w:hAnsi="Times New Roman" w:cs="Times New Roman"/>
                <w:sz w:val="16"/>
                <w:szCs w:val="16"/>
              </w:rPr>
              <w:t>график работы</w:t>
            </w:r>
          </w:p>
        </w:tc>
      </w:tr>
      <w:tr w:rsidR="00871083" w:rsidRPr="00E47738" w:rsidTr="00871083">
        <w:trPr>
          <w:trHeight w:val="2527"/>
        </w:trPr>
        <w:tc>
          <w:tcPr>
            <w:tcW w:w="426"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afa"/>
              <w:spacing w:line="160" w:lineRule="exact"/>
              <w:jc w:val="center"/>
              <w:rPr>
                <w:sz w:val="16"/>
                <w:szCs w:val="16"/>
              </w:rPr>
            </w:pPr>
            <w:r w:rsidRPr="00E47738">
              <w:rP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spacing w:line="160" w:lineRule="exact"/>
              <w:jc w:val="center"/>
              <w:rPr>
                <w:sz w:val="16"/>
                <w:szCs w:val="16"/>
              </w:rPr>
            </w:pPr>
            <w:r w:rsidRPr="00E47738">
              <w:rPr>
                <w:sz w:val="16"/>
                <w:szCs w:val="16"/>
              </w:rPr>
              <w:t>Муниципальное казенное учреждение «</w:t>
            </w:r>
            <w:proofErr w:type="spellStart"/>
            <w:proofErr w:type="gramStart"/>
            <w:r w:rsidRPr="00E47738">
              <w:rPr>
                <w:sz w:val="16"/>
                <w:szCs w:val="16"/>
              </w:rPr>
              <w:t>Многофункцио-нальный</w:t>
            </w:r>
            <w:proofErr w:type="spellEnd"/>
            <w:proofErr w:type="gramEnd"/>
            <w:r w:rsidRPr="00E47738">
              <w:rPr>
                <w:sz w:val="16"/>
                <w:szCs w:val="16"/>
              </w:rPr>
              <w:t xml:space="preserve"> центр предоставления государственных и муниципальных услуг» Благодарненского муниципального района Ставропольского края</w:t>
            </w:r>
          </w:p>
          <w:p w:rsidR="00871083" w:rsidRPr="00E47738" w:rsidRDefault="00871083" w:rsidP="00871083">
            <w:pPr>
              <w:spacing w:line="160" w:lineRule="exact"/>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spacing w:line="160" w:lineRule="exact"/>
              <w:jc w:val="center"/>
              <w:rPr>
                <w:sz w:val="16"/>
                <w:szCs w:val="16"/>
              </w:rPr>
            </w:pPr>
            <w:r w:rsidRPr="00E47738">
              <w:rPr>
                <w:sz w:val="16"/>
                <w:szCs w:val="16"/>
              </w:rPr>
              <w:t>356420,Ставропольский</w:t>
            </w:r>
          </w:p>
          <w:p w:rsidR="00871083" w:rsidRPr="00E47738" w:rsidRDefault="00871083" w:rsidP="00871083">
            <w:pPr>
              <w:spacing w:line="160" w:lineRule="exact"/>
              <w:jc w:val="center"/>
              <w:rPr>
                <w:sz w:val="16"/>
                <w:szCs w:val="16"/>
              </w:rPr>
            </w:pPr>
            <w:r w:rsidRPr="00E47738">
              <w:rPr>
                <w:sz w:val="16"/>
                <w:szCs w:val="16"/>
              </w:rPr>
              <w:t>край, Благодарненский  район, г. Благодарный, пер. 9 Января д.55</w:t>
            </w:r>
          </w:p>
          <w:p w:rsidR="00871083" w:rsidRPr="00E47738" w:rsidRDefault="00871083" w:rsidP="00871083">
            <w:pPr>
              <w:spacing w:line="160" w:lineRule="exact"/>
              <w:jc w:val="center"/>
              <w:rPr>
                <w:sz w:val="16"/>
                <w:szCs w:val="16"/>
              </w:rPr>
            </w:pPr>
            <w:r w:rsidRPr="00E47738">
              <w:rPr>
                <w:sz w:val="16"/>
                <w:szCs w:val="16"/>
              </w:rPr>
              <w:t>8(86549)5-20-55</w:t>
            </w:r>
          </w:p>
          <w:p w:rsidR="00871083" w:rsidRPr="00E47738" w:rsidRDefault="00871083" w:rsidP="00871083">
            <w:pPr>
              <w:spacing w:line="160" w:lineRule="exact"/>
              <w:jc w:val="center"/>
              <w:rPr>
                <w:sz w:val="16"/>
                <w:szCs w:val="16"/>
                <w:shd w:val="clear" w:color="auto" w:fill="EDF1F9"/>
                <w:lang w:val="en-US"/>
              </w:rPr>
            </w:pPr>
            <w:r w:rsidRPr="00E47738">
              <w:rPr>
                <w:sz w:val="16"/>
                <w:szCs w:val="16"/>
                <w:lang w:val="en-US"/>
              </w:rPr>
              <w:t>www</w:t>
            </w:r>
            <w:r w:rsidRPr="00E47738">
              <w:rPr>
                <w:sz w:val="16"/>
                <w:szCs w:val="16"/>
              </w:rPr>
              <w:t>.</w:t>
            </w:r>
            <w:proofErr w:type="spellStart"/>
            <w:r w:rsidRPr="00E47738">
              <w:rPr>
                <w:sz w:val="16"/>
                <w:szCs w:val="16"/>
                <w:lang w:val="en-US"/>
              </w:rPr>
              <w:t>blagodarny</w:t>
            </w:r>
            <w:proofErr w:type="spellEnd"/>
            <w:r w:rsidRPr="00E47738">
              <w:rPr>
                <w:sz w:val="16"/>
                <w:szCs w:val="16"/>
              </w:rPr>
              <w:t>.</w:t>
            </w:r>
            <w:r w:rsidRPr="00E47738">
              <w:rPr>
                <w:sz w:val="16"/>
                <w:szCs w:val="16"/>
                <w:lang w:val="en-US"/>
              </w:rPr>
              <w:t>umfc26</w:t>
            </w:r>
            <w:r w:rsidRPr="00E47738">
              <w:rPr>
                <w:sz w:val="16"/>
                <w:szCs w:val="16"/>
              </w:rPr>
              <w:t>.</w:t>
            </w:r>
            <w:proofErr w:type="spellStart"/>
            <w:r w:rsidRPr="00E47738">
              <w:rPr>
                <w:sz w:val="16"/>
                <w:szCs w:val="16"/>
                <w:lang w:val="en-US"/>
              </w:rPr>
              <w:t>ru</w:t>
            </w:r>
            <w:proofErr w:type="spellEnd"/>
          </w:p>
          <w:p w:rsidR="00871083" w:rsidRPr="00E47738" w:rsidRDefault="00871083" w:rsidP="00871083">
            <w:pPr>
              <w:tabs>
                <w:tab w:val="left" w:pos="960"/>
              </w:tabs>
              <w:spacing w:line="160" w:lineRule="exact"/>
              <w:jc w:val="center"/>
              <w:rPr>
                <w:sz w:val="16"/>
                <w:szCs w:val="16"/>
                <w:shd w:val="clear" w:color="auto" w:fill="EDF1F9"/>
              </w:rPr>
            </w:pPr>
          </w:p>
        </w:tc>
        <w:tc>
          <w:tcPr>
            <w:tcW w:w="992" w:type="dxa"/>
            <w:tcBorders>
              <w:top w:val="single" w:sz="4" w:space="0" w:color="auto"/>
              <w:left w:val="single" w:sz="4" w:space="0" w:color="auto"/>
              <w:bottom w:val="single" w:sz="4" w:space="0" w:color="auto"/>
              <w:right w:val="single" w:sz="4" w:space="0" w:color="auto"/>
            </w:tcBorders>
          </w:tcPr>
          <w:p w:rsidR="00871083" w:rsidRPr="00E47738" w:rsidRDefault="00871083" w:rsidP="00871083">
            <w:pPr>
              <w:pStyle w:val="afa"/>
              <w:spacing w:line="160" w:lineRule="exact"/>
              <w:ind w:left="-108" w:right="-67"/>
              <w:jc w:val="center"/>
              <w:rPr>
                <w:sz w:val="16"/>
                <w:szCs w:val="16"/>
              </w:rPr>
            </w:pPr>
            <w:r w:rsidRPr="00E47738">
              <w:rPr>
                <w:sz w:val="16"/>
                <w:szCs w:val="16"/>
              </w:rPr>
              <w:t xml:space="preserve">понедельник, вторник, четверг, пятница – </w:t>
            </w:r>
          </w:p>
          <w:p w:rsidR="00871083" w:rsidRPr="00E47738" w:rsidRDefault="00871083" w:rsidP="00871083">
            <w:pPr>
              <w:pStyle w:val="afa"/>
              <w:spacing w:line="160" w:lineRule="exact"/>
              <w:ind w:left="-108" w:right="-67"/>
              <w:jc w:val="center"/>
              <w:rPr>
                <w:sz w:val="16"/>
                <w:szCs w:val="16"/>
              </w:rPr>
            </w:pPr>
            <w:r w:rsidRPr="00E47738">
              <w:rPr>
                <w:sz w:val="16"/>
                <w:szCs w:val="16"/>
              </w:rPr>
              <w:t>с 8-00 до 20-00,</w:t>
            </w:r>
          </w:p>
          <w:p w:rsidR="00871083" w:rsidRPr="00E47738" w:rsidRDefault="00871083" w:rsidP="00871083">
            <w:pPr>
              <w:pStyle w:val="afa"/>
              <w:spacing w:line="160" w:lineRule="exact"/>
              <w:ind w:left="-108" w:right="-67"/>
              <w:jc w:val="center"/>
              <w:rPr>
                <w:sz w:val="16"/>
                <w:szCs w:val="16"/>
              </w:rPr>
            </w:pPr>
            <w:r w:rsidRPr="00E47738">
              <w:rPr>
                <w:sz w:val="16"/>
                <w:szCs w:val="16"/>
              </w:rPr>
              <w:t xml:space="preserve">среда </w:t>
            </w:r>
          </w:p>
          <w:p w:rsidR="00871083" w:rsidRPr="00E47738" w:rsidRDefault="00871083" w:rsidP="00871083">
            <w:pPr>
              <w:pStyle w:val="afa"/>
              <w:spacing w:line="160" w:lineRule="exact"/>
              <w:ind w:left="-108" w:right="-67"/>
              <w:jc w:val="center"/>
              <w:rPr>
                <w:sz w:val="16"/>
                <w:szCs w:val="16"/>
              </w:rPr>
            </w:pPr>
            <w:r w:rsidRPr="00E47738">
              <w:rPr>
                <w:sz w:val="16"/>
                <w:szCs w:val="16"/>
              </w:rPr>
              <w:t>с 8-00 до 20-00, суббота с 8-00 до 13-00, без перерыва, воскресенье – выходной день</w:t>
            </w:r>
          </w:p>
        </w:tc>
      </w:tr>
    </w:tbl>
    <w:p w:rsidR="00871083" w:rsidRPr="00871083" w:rsidRDefault="00871083" w:rsidP="0087108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871083">
        <w:rPr>
          <w:rFonts w:ascii="Arial" w:hAnsi="Arial" w:cs="Arial"/>
          <w:bCs/>
          <w:color w:val="auto"/>
          <w:sz w:val="16"/>
          <w:szCs w:val="16"/>
        </w:rPr>
        <w:t>Приложение 2</w:t>
      </w:r>
    </w:p>
    <w:p w:rsidR="00CD5B93" w:rsidRDefault="00871083" w:rsidP="0087108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871083">
        <w:rPr>
          <w:rFonts w:ascii="Arial" w:hAnsi="Arial" w:cs="Arial"/>
          <w:bCs/>
          <w:color w:val="auto"/>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p w:rsidR="00871083" w:rsidRDefault="00871083" w:rsidP="0087108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p>
    <w:p w:rsidR="00871083" w:rsidRPr="00871083" w:rsidRDefault="00871083" w:rsidP="00871083">
      <w:pPr>
        <w:widowControl w:val="0"/>
        <w:tabs>
          <w:tab w:val="left" w:pos="709"/>
          <w:tab w:val="left" w:pos="8222"/>
          <w:tab w:val="left" w:pos="8364"/>
        </w:tabs>
        <w:spacing w:line="160" w:lineRule="exact"/>
        <w:ind w:left="-142" w:firstLine="426"/>
        <w:jc w:val="center"/>
        <w:outlineLvl w:val="0"/>
        <w:rPr>
          <w:rFonts w:ascii="Arial" w:hAnsi="Arial" w:cs="Arial"/>
          <w:bCs/>
          <w:color w:val="auto"/>
          <w:sz w:val="16"/>
          <w:szCs w:val="16"/>
        </w:rPr>
      </w:pPr>
      <w:r w:rsidRPr="00871083">
        <w:rPr>
          <w:rFonts w:ascii="Arial" w:hAnsi="Arial" w:cs="Arial"/>
          <w:bCs/>
          <w:color w:val="auto"/>
          <w:sz w:val="16"/>
          <w:szCs w:val="16"/>
        </w:rPr>
        <w:t>БЛОК-СХЕМА</w:t>
      </w:r>
    </w:p>
    <w:p w:rsidR="00871083" w:rsidRPr="00871083" w:rsidRDefault="00871083" w:rsidP="00272F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71083">
        <w:rPr>
          <w:rFonts w:ascii="Arial" w:hAnsi="Arial" w:cs="Arial"/>
          <w:bCs/>
          <w:color w:val="auto"/>
          <w:sz w:val="16"/>
          <w:szCs w:val="16"/>
        </w:rPr>
        <w:t>предоставления государственной услуги «Предоставление за счет средств бюджета Ставропольского края субсидий возмещение части стоимости затрат на оплату услуг по искусственному осеменению сельскохозяйственных животных»</w:t>
      </w:r>
    </w:p>
    <w:p w:rsidR="00CD5B93" w:rsidRPr="00CD5B93" w:rsidRDefault="00CD5B93"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CD5B93"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type id="_x0000_t109" coordsize="21600,21600" o:spt="109" path="m,l,21600r21600,l21600,xe">
            <v:stroke joinstyle="miter"/>
            <v:path gradientshapeok="t" o:connecttype="rect"/>
          </v:shapetype>
          <v:shape id="_x0000_s1042" type="#_x0000_t109" style="position:absolute;left:0;text-align:left;margin-left:47.55pt;margin-top:1pt;width:156.1pt;height:15.6pt;z-index:1" strokeweight=".26mm">
            <v:fill color2="black"/>
            <v:textbox style="mso-next-textbox:#_x0000_s1042;mso-rotate-with-shape:t" inset="2.19mm,1.09mm,2.19mm,1.09mm">
              <w:txbxContent>
                <w:p w:rsidR="0007335B" w:rsidRPr="00C54E17" w:rsidRDefault="0007335B" w:rsidP="00C54E17">
                  <w:pPr>
                    <w:jc w:val="center"/>
                    <w:rPr>
                      <w:sz w:val="16"/>
                      <w:szCs w:val="16"/>
                    </w:rPr>
                  </w:pPr>
                  <w:r w:rsidRPr="00C54E17">
                    <w:rPr>
                      <w:sz w:val="16"/>
                      <w:szCs w:val="16"/>
                    </w:rPr>
                    <w:t>Прием и регистрация документов</w:t>
                  </w:r>
                </w:p>
              </w:txbxContent>
            </v:textbox>
          </v:shape>
        </w:pict>
      </w: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type id="_x0000_t32" coordsize="21600,21600" o:spt="32" o:oned="t" path="m,l21600,21600e" filled="f">
            <v:path arrowok="t" fillok="f" o:connecttype="none"/>
            <o:lock v:ext="edit" shapetype="t"/>
          </v:shapetype>
          <v:shape id="_x0000_s1049" type="#_x0000_t32" style="position:absolute;left:0;text-align:left;margin-left:145.35pt;margin-top:.6pt;width:31.85pt;height:21.1pt;z-index:8" o:connectortype="straight" strokeweight=".26mm">
            <v:stroke endarrow="block" joinstyle="miter"/>
          </v:shape>
        </w:pict>
      </w:r>
      <w:r>
        <w:rPr>
          <w:rFonts w:ascii="Arial" w:hAnsi="Arial" w:cs="Arial"/>
          <w:bCs/>
          <w:noProof/>
          <w:color w:val="auto"/>
          <w:sz w:val="16"/>
          <w:szCs w:val="16"/>
        </w:rPr>
        <w:pict>
          <v:shape id="_x0000_s1050" type="#_x0000_t32" style="position:absolute;left:0;text-align:left;margin-left:51.6pt;margin-top:.6pt;width:33.4pt;height:22.4pt;flip:x;z-index:9" o:connectortype="straight" strokeweight=".26mm">
            <v:stroke endarrow="block" joinstyle="miter"/>
          </v:shape>
        </w:pict>
      </w:r>
    </w:p>
    <w:p w:rsidR="00C54E17" w:rsidRDefault="00C54E17"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type id="_x0000_t202" coordsize="21600,21600" o:spt="202" path="m,l,21600r21600,l21600,xe">
            <v:stroke joinstyle="miter"/>
            <v:path gradientshapeok="t" o:connecttype="rect"/>
          </v:shapetype>
          <v:shape id="_x0000_s1044" type="#_x0000_t202" style="position:absolute;left:0;text-align:left;margin-left:125.3pt;margin-top:7pt;width:132.5pt;height:48.85pt;z-index:3;mso-wrap-distance-left:9.05pt;mso-wrap-distance-right:9.05pt" strokeweight=".5pt">
            <v:fill color2="black"/>
            <v:textbox style="mso-next-textbox:#_x0000_s1044" inset="7.45pt,3.85pt,7.45pt,3.85pt">
              <w:txbxContent>
                <w:p w:rsidR="0007335B" w:rsidRPr="00C54E17" w:rsidRDefault="0007335B" w:rsidP="00C54E17">
                  <w:pPr>
                    <w:spacing w:line="160" w:lineRule="exact"/>
                    <w:ind w:left="-142" w:right="-202"/>
                    <w:jc w:val="center"/>
                    <w:rPr>
                      <w:sz w:val="16"/>
                      <w:szCs w:val="16"/>
                    </w:rPr>
                  </w:pPr>
                  <w:r w:rsidRPr="00C54E17">
                    <w:rPr>
                      <w:sz w:val="16"/>
                      <w:szCs w:val="16"/>
                    </w:rPr>
                    <w:t xml:space="preserve">Отказ </w:t>
                  </w:r>
                  <w:proofErr w:type="gramStart"/>
                  <w:r w:rsidRPr="00C54E17">
                    <w:rPr>
                      <w:sz w:val="16"/>
                      <w:szCs w:val="16"/>
                    </w:rPr>
                    <w:t>в приеме документов с направлением заявителю уведомления об отказе в приеме документов к рассмотрению</w:t>
                  </w:r>
                  <w:proofErr w:type="gramEnd"/>
                  <w:r w:rsidRPr="00C54E17">
                    <w:rPr>
                      <w:sz w:val="16"/>
                      <w:szCs w:val="16"/>
                    </w:rPr>
                    <w:t xml:space="preserve"> с указанием </w:t>
                  </w:r>
                </w:p>
                <w:p w:rsidR="0007335B" w:rsidRPr="00C54E17" w:rsidRDefault="0007335B" w:rsidP="00C54E17">
                  <w:pPr>
                    <w:spacing w:line="160" w:lineRule="exact"/>
                    <w:jc w:val="center"/>
                    <w:rPr>
                      <w:sz w:val="16"/>
                      <w:szCs w:val="16"/>
                    </w:rPr>
                  </w:pPr>
                  <w:r w:rsidRPr="00C54E17">
                    <w:rPr>
                      <w:sz w:val="16"/>
                      <w:szCs w:val="16"/>
                    </w:rPr>
                    <w:t>причины отказа</w:t>
                  </w:r>
                </w:p>
              </w:txbxContent>
            </v:textbox>
          </v:shape>
        </w:pict>
      </w:r>
      <w:r>
        <w:rPr>
          <w:rFonts w:ascii="Arial" w:hAnsi="Arial" w:cs="Arial"/>
          <w:bCs/>
          <w:noProof/>
          <w:color w:val="auto"/>
          <w:sz w:val="16"/>
          <w:szCs w:val="16"/>
        </w:rPr>
        <w:pict>
          <v:shape id="_x0000_s1043" type="#_x0000_t202" style="position:absolute;left:0;text-align:left;margin-left:-.7pt;margin-top:7pt;width:102.4pt;height:41.45pt;z-index:2;mso-wrap-distance-left:9.05pt;mso-wrap-distance-right:9.05pt" strokeweight=".5pt">
            <v:fill color2="black"/>
            <v:textbox style="mso-next-textbox:#_x0000_s1043" inset="7.45pt,3.85pt,7.45pt,3.85pt">
              <w:txbxContent>
                <w:p w:rsidR="0007335B" w:rsidRPr="00C54E17" w:rsidRDefault="0007335B" w:rsidP="00C54E17">
                  <w:pPr>
                    <w:spacing w:line="160" w:lineRule="exact"/>
                    <w:ind w:left="-142" w:right="-21"/>
                    <w:jc w:val="both"/>
                    <w:rPr>
                      <w:sz w:val="16"/>
                      <w:szCs w:val="16"/>
                    </w:rPr>
                  </w:pPr>
                  <w:r w:rsidRPr="00C54E17">
                    <w:rPr>
                      <w:sz w:val="16"/>
                      <w:szCs w:val="16"/>
                    </w:rPr>
                    <w:t xml:space="preserve">Прием и регистрация документов с направлением заявителю уведомления о принятии документов </w:t>
                  </w:r>
                  <w:proofErr w:type="gramStart"/>
                  <w:r w:rsidRPr="00C54E17">
                    <w:rPr>
                      <w:sz w:val="16"/>
                      <w:szCs w:val="16"/>
                    </w:rPr>
                    <w:t>к</w:t>
                  </w:r>
                  <w:proofErr w:type="gramEnd"/>
                </w:p>
                <w:p w:rsidR="0007335B" w:rsidRPr="00C54E17" w:rsidRDefault="0007335B" w:rsidP="00C54E17">
                  <w:pPr>
                    <w:spacing w:line="160" w:lineRule="exact"/>
                    <w:jc w:val="center"/>
                    <w:rPr>
                      <w:sz w:val="16"/>
                      <w:szCs w:val="16"/>
                    </w:rPr>
                  </w:pPr>
                  <w:r w:rsidRPr="00C54E17">
                    <w:rPr>
                      <w:sz w:val="16"/>
                      <w:szCs w:val="16"/>
                    </w:rPr>
                    <w:t xml:space="preserve"> рассмотрению</w:t>
                  </w:r>
                </w:p>
              </w:txbxContent>
            </v:textbox>
          </v:shape>
        </w:pict>
      </w: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 id="_x0000_s1052" type="#_x0000_t32" style="position:absolute;left:0;text-align:left;margin-left:101.7pt;margin-top:.45pt;width:47.25pt;height:25.35pt;z-index:11" o:connectortype="straight" strokeweight=".26mm">
            <v:stroke endarrow="block" joinstyle="miter"/>
          </v:shape>
        </w:pict>
      </w:r>
      <w:r>
        <w:rPr>
          <w:rFonts w:ascii="Arial" w:hAnsi="Arial" w:cs="Arial"/>
          <w:bCs/>
          <w:noProof/>
          <w:color w:val="auto"/>
          <w:sz w:val="16"/>
          <w:szCs w:val="16"/>
        </w:rPr>
        <w:pict>
          <v:shape id="_x0000_s1051" type="#_x0000_t32" style="position:absolute;left:0;text-align:left;margin-left:63.05pt;margin-top:.45pt;width:0;height:25.35pt;z-index:10" o:connectortype="straight" strokeweight=".26mm">
            <v:stroke endarrow="block" joinstyle="miter"/>
          </v:shape>
        </w:pict>
      </w: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 id="_x0000_s1046" type="#_x0000_t109" style="position:absolute;left:0;text-align:left;margin-left:148.95pt;margin-top:1.8pt;width:87.05pt;height:33.35pt;z-index:5" strokeweight=".26mm">
            <v:fill color2="black"/>
            <v:textbox style="mso-next-textbox:#_x0000_s1046;mso-rotate-with-shape:t" inset="2.19mm,1.09mm,2.19mm,1.09mm">
              <w:txbxContent>
                <w:p w:rsidR="0007335B" w:rsidRDefault="0007335B" w:rsidP="00C54E17">
                  <w:pPr>
                    <w:spacing w:line="240" w:lineRule="exact"/>
                    <w:ind w:left="-114" w:right="-208"/>
                    <w:jc w:val="center"/>
                    <w:rPr>
                      <w:sz w:val="16"/>
                      <w:szCs w:val="16"/>
                    </w:rPr>
                  </w:pPr>
                  <w:r w:rsidRPr="00C54E17">
                    <w:rPr>
                      <w:sz w:val="16"/>
                      <w:szCs w:val="16"/>
                    </w:rPr>
                    <w:t>Рассмотрение</w:t>
                  </w:r>
                </w:p>
                <w:p w:rsidR="0007335B" w:rsidRPr="00C54E17" w:rsidRDefault="0007335B" w:rsidP="00C54E17">
                  <w:pPr>
                    <w:spacing w:line="240" w:lineRule="exact"/>
                    <w:ind w:left="-114" w:right="-208"/>
                    <w:jc w:val="center"/>
                    <w:rPr>
                      <w:sz w:val="16"/>
                      <w:szCs w:val="16"/>
                    </w:rPr>
                  </w:pPr>
                  <w:r w:rsidRPr="00C54E17">
                    <w:rPr>
                      <w:sz w:val="16"/>
                      <w:szCs w:val="16"/>
                    </w:rPr>
                    <w:t xml:space="preserve"> документов </w:t>
                  </w:r>
                </w:p>
              </w:txbxContent>
            </v:textbox>
          </v:shape>
        </w:pict>
      </w:r>
      <w:r>
        <w:rPr>
          <w:rFonts w:ascii="Arial" w:hAnsi="Arial" w:cs="Arial"/>
          <w:bCs/>
          <w:noProof/>
          <w:color w:val="auto"/>
          <w:sz w:val="16"/>
          <w:szCs w:val="16"/>
        </w:rPr>
        <w:pict>
          <v:shape id="_x0000_s1045" type="#_x0000_t109" style="position:absolute;left:0;text-align:left;margin-left:-.7pt;margin-top:1.8pt;width:111.05pt;height:53pt;z-index:4" strokeweight=".26mm">
            <v:fill color2="black"/>
            <v:textbox style="mso-next-textbox:#_x0000_s1045;mso-rotate-with-shape:t">
              <w:txbxContent>
                <w:p w:rsidR="0007335B" w:rsidRPr="00C54E17" w:rsidRDefault="0007335B" w:rsidP="00C54E17">
                  <w:pPr>
                    <w:spacing w:line="120" w:lineRule="exact"/>
                    <w:jc w:val="both"/>
                    <w:rPr>
                      <w:sz w:val="16"/>
                      <w:szCs w:val="16"/>
                    </w:rPr>
                  </w:pPr>
                  <w:r w:rsidRPr="00C54E17">
                    <w:rPr>
                      <w:sz w:val="16"/>
                      <w:szCs w:val="16"/>
                    </w:rPr>
                    <w:t>Формирование и направление межведомственного запроса в орган местного самоуправления поселения или городского округа Ставропольского края</w:t>
                  </w:r>
                </w:p>
              </w:txbxContent>
            </v:textbox>
          </v:shape>
        </w:pict>
      </w: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7434BC" w:rsidRDefault="00D54C3E"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noProof/>
          <w:color w:val="auto"/>
          <w:sz w:val="16"/>
          <w:szCs w:val="16"/>
        </w:rPr>
        <w:pict>
          <v:shape id="_x0000_s1053" type="#_x0000_t32" style="position:absolute;left:0;text-align:left;margin-left:113.8pt;margin-top:3.6pt;width:31.55pt;height:0;z-index:12" o:connectortype="straight" strokeweight=".26mm">
            <v:stroke endarrow="block" joinstyle="miter"/>
          </v:shape>
        </w:pict>
      </w:r>
    </w:p>
    <w:p w:rsidR="007434BC" w:rsidRDefault="007434BC" w:rsidP="007434B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C54E17" w:rsidRDefault="00D54C3E"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noProof/>
          <w:color w:val="auto"/>
          <w:sz w:val="16"/>
          <w:szCs w:val="16"/>
        </w:rPr>
        <w:pict>
          <v:shape id="_x0000_s1055" type="#_x0000_t32" style="position:absolute;left:0;text-align:left;margin-left:192.8pt;margin-top:6.15pt;width:0;height:32.4pt;z-index:14" o:connectortype="straight" strokeweight=".26mm">
            <v:stroke endarrow="block" joinstyle="miter"/>
          </v:shape>
        </w:pict>
      </w:r>
      <w:r>
        <w:rPr>
          <w:rFonts w:ascii="Arial" w:hAnsi="Arial" w:cs="Arial"/>
          <w:bCs/>
          <w:noProof/>
          <w:color w:val="auto"/>
          <w:sz w:val="16"/>
          <w:szCs w:val="16"/>
        </w:rPr>
        <w:pict>
          <v:shape id="_x0000_s1054" type="#_x0000_t32" style="position:absolute;left:0;text-align:left;margin-left:127.25pt;margin-top:6.15pt;width:21.7pt;height:32.4pt;flip:x;z-index:13" o:connectortype="straight" strokeweight=".26mm">
            <v:stroke endarrow="block" joinstyle="miter"/>
          </v:shape>
        </w:pict>
      </w: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D54C3E"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noProof/>
          <w:color w:val="auto"/>
          <w:sz w:val="16"/>
          <w:szCs w:val="16"/>
        </w:rPr>
        <w:pict>
          <v:shape id="_x0000_s1048" type="#_x0000_t109" style="position:absolute;left:0;text-align:left;margin-left:145.35pt;margin-top:6.55pt;width:109.55pt;height:76.6pt;z-index:7" strokeweight=".26mm">
            <v:fill color2="black"/>
            <v:textbox style="mso-next-textbox:#_x0000_s1048;mso-rotate-with-shape:t">
              <w:txbxContent>
                <w:p w:rsidR="0007335B" w:rsidRPr="00C54E17" w:rsidRDefault="0007335B" w:rsidP="00C54E17">
                  <w:pPr>
                    <w:ind w:right="27"/>
                    <w:jc w:val="center"/>
                    <w:rPr>
                      <w:sz w:val="16"/>
                      <w:szCs w:val="16"/>
                    </w:rPr>
                  </w:pPr>
                  <w:r w:rsidRPr="00C54E17">
                    <w:rPr>
                      <w:sz w:val="16"/>
                      <w:szCs w:val="16"/>
                    </w:rPr>
                    <w:t xml:space="preserve">Отказ </w:t>
                  </w:r>
                  <w:proofErr w:type="gramStart"/>
                  <w:r w:rsidRPr="00C54E17">
                    <w:rPr>
                      <w:sz w:val="16"/>
                      <w:szCs w:val="16"/>
                    </w:rPr>
                    <w:t>в предоставлении государственной услуги с направлением заявителю уведомления об отказе в предоставлении государственной услуги с указанием</w:t>
                  </w:r>
                  <w:proofErr w:type="gramEnd"/>
                  <w:r w:rsidRPr="00C54E17">
                    <w:rPr>
                      <w:sz w:val="16"/>
                      <w:szCs w:val="16"/>
                    </w:rPr>
                    <w:t xml:space="preserve"> причины отказа</w:t>
                  </w:r>
                </w:p>
              </w:txbxContent>
            </v:textbox>
          </v:shape>
        </w:pict>
      </w:r>
      <w:r>
        <w:rPr>
          <w:rFonts w:ascii="Arial" w:hAnsi="Arial" w:cs="Arial"/>
          <w:bCs/>
          <w:noProof/>
          <w:color w:val="auto"/>
          <w:sz w:val="16"/>
          <w:szCs w:val="16"/>
        </w:rPr>
        <w:pict>
          <v:shape id="_x0000_s1047" type="#_x0000_t109" style="position:absolute;left:0;text-align:left;margin-left:-.7pt;margin-top:6.55pt;width:127.95pt;height:88.5pt;z-index:6" strokeweight=".26mm">
            <v:fill color2="black"/>
            <v:textbox style="mso-next-textbox:#_x0000_s1047;mso-rotate-with-shape:t">
              <w:txbxContent>
                <w:p w:rsidR="0007335B" w:rsidRPr="00C54E17" w:rsidRDefault="0007335B" w:rsidP="00C54E17">
                  <w:pPr>
                    <w:spacing w:line="160" w:lineRule="exact"/>
                    <w:jc w:val="both"/>
                    <w:rPr>
                      <w:sz w:val="16"/>
                      <w:szCs w:val="16"/>
                    </w:rPr>
                  </w:pPr>
                  <w:r w:rsidRPr="00C54E17">
                    <w:rPr>
                      <w:sz w:val="16"/>
                      <w:szCs w:val="16"/>
                    </w:rPr>
                    <w:t>Принятие решения о предоставлении субсидии путем составления сводного реестра получателей с направлением заявителю письменного уведомления о предоставлении субсидии и необходимости заключения с управлением сельского хозяйства соглашения о предоставлении субсидии</w:t>
                  </w:r>
                </w:p>
                <w:p w:rsidR="0007335B" w:rsidRPr="00C54E17" w:rsidRDefault="0007335B" w:rsidP="00C54E17">
                  <w:pPr>
                    <w:spacing w:line="160" w:lineRule="exact"/>
                    <w:ind w:hanging="171"/>
                    <w:rPr>
                      <w:sz w:val="16"/>
                      <w:szCs w:val="16"/>
                    </w:rPr>
                  </w:pPr>
                </w:p>
              </w:txbxContent>
            </v:textbox>
          </v:shape>
        </w:pict>
      </w: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54E17" w:rsidRDefault="00C54E1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434BC" w:rsidRP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Приложение 3</w:t>
      </w:r>
    </w:p>
    <w:p w:rsidR="002B0442"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 xml:space="preserve">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w:t>
      </w:r>
    </w:p>
    <w:p w:rsidR="007434BC"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с</w:t>
      </w:r>
      <w:r w:rsidR="007434BC" w:rsidRPr="007434BC">
        <w:rPr>
          <w:rFonts w:ascii="Arial" w:hAnsi="Arial" w:cs="Arial"/>
          <w:bCs/>
          <w:color w:val="auto"/>
          <w:sz w:val="16"/>
          <w:szCs w:val="16"/>
        </w:rPr>
        <w:t>ельскохозяйственных животных»</w:t>
      </w:r>
    </w:p>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ФОРМА</w:t>
      </w:r>
    </w:p>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273" w:type="dxa"/>
        <w:tblLayout w:type="fixed"/>
        <w:tblCellMar>
          <w:left w:w="28" w:type="dxa"/>
          <w:right w:w="28" w:type="dxa"/>
        </w:tblCellMar>
        <w:tblLook w:val="0000" w:firstRow="0" w:lastRow="0" w:firstColumn="0" w:lastColumn="0" w:noHBand="0" w:noVBand="0"/>
      </w:tblPr>
      <w:tblGrid>
        <w:gridCol w:w="2155"/>
        <w:gridCol w:w="1417"/>
        <w:gridCol w:w="1701"/>
      </w:tblGrid>
      <w:tr w:rsidR="002B0442" w:rsidRPr="007434BC" w:rsidTr="00325B2E">
        <w:trPr>
          <w:cantSplit/>
        </w:trPr>
        <w:tc>
          <w:tcPr>
            <w:tcW w:w="2155"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 xml:space="preserve">Бланк органа местного </w:t>
            </w:r>
          </w:p>
        </w:tc>
        <w:tc>
          <w:tcPr>
            <w:tcW w:w="1417"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701"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2B0442" w:rsidRPr="007434BC" w:rsidTr="00325B2E">
        <w:trPr>
          <w:cantSplit/>
        </w:trPr>
        <w:tc>
          <w:tcPr>
            <w:tcW w:w="2155"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самоуправления</w:t>
            </w:r>
          </w:p>
        </w:tc>
        <w:tc>
          <w:tcPr>
            <w:tcW w:w="1417"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701" w:type="dxa"/>
            <w:tcBorders>
              <w:top w:val="single" w:sz="4" w:space="0" w:color="000000"/>
            </w:tcBorders>
            <w:shd w:val="clear" w:color="auto" w:fill="auto"/>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(наименование заявителя)</w:t>
            </w:r>
          </w:p>
        </w:tc>
      </w:tr>
      <w:tr w:rsidR="002B0442" w:rsidRPr="007434BC" w:rsidTr="00325B2E">
        <w:trPr>
          <w:cantSplit/>
        </w:trPr>
        <w:tc>
          <w:tcPr>
            <w:tcW w:w="2155"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417" w:type="dxa"/>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701" w:type="dxa"/>
            <w:tcBorders>
              <w:bottom w:val="single" w:sz="4" w:space="0" w:color="000000"/>
            </w:tcBorders>
            <w:shd w:val="clear" w:color="auto" w:fill="auto"/>
            <w:vAlign w:val="bottom"/>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2B0442" w:rsidRPr="007434BC" w:rsidTr="00325B2E">
        <w:trPr>
          <w:cantSplit/>
        </w:trPr>
        <w:tc>
          <w:tcPr>
            <w:tcW w:w="2155" w:type="dxa"/>
            <w:shd w:val="clear" w:color="auto" w:fill="auto"/>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Дата, исходящий номер</w:t>
            </w:r>
          </w:p>
        </w:tc>
        <w:tc>
          <w:tcPr>
            <w:tcW w:w="1417" w:type="dxa"/>
            <w:shd w:val="clear" w:color="auto" w:fill="auto"/>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701" w:type="dxa"/>
            <w:shd w:val="clear" w:color="auto" w:fill="auto"/>
          </w:tcPr>
          <w:p w:rsidR="002B0442" w:rsidRPr="007434BC" w:rsidRDefault="002B0442"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(адрес заявителя)</w:t>
            </w:r>
          </w:p>
        </w:tc>
      </w:tr>
    </w:tbl>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434BC" w:rsidRP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УВЕДОМЛЕНИЕ</w:t>
      </w:r>
    </w:p>
    <w:p w:rsidR="007434BC" w:rsidRP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об отказе в принятии документов</w:t>
      </w:r>
    </w:p>
    <w:p w:rsidR="007434BC" w:rsidRP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434BC" w:rsidRDefault="007434BC"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 xml:space="preserve">Предоставленные документы для получения государственной услуги «Предоставление за счет средств бюджета Ставропольского края субсидий возмещение части стоимости </w:t>
      </w:r>
      <w:r w:rsidRPr="007434BC">
        <w:rPr>
          <w:rFonts w:ascii="Arial" w:hAnsi="Arial" w:cs="Arial"/>
          <w:bCs/>
          <w:color w:val="auto"/>
          <w:sz w:val="16"/>
          <w:szCs w:val="16"/>
        </w:rPr>
        <w:lastRenderedPageBreak/>
        <w:t>затрат на оплату услуг по искусственному осеменению сельскохозяйственных животных», возвращаются по следующим основаниям (нужное отметить знаком – V):</w:t>
      </w:r>
    </w:p>
    <w:p w:rsidR="005E5D47" w:rsidRDefault="005E5D47"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pPr w:leftFromText="180" w:rightFromText="180" w:vertAnchor="text" w:horzAnchor="margin" w:tblpY="73"/>
        <w:tblW w:w="5353" w:type="dxa"/>
        <w:tblLayout w:type="fixed"/>
        <w:tblLook w:val="0000" w:firstRow="0" w:lastRow="0" w:firstColumn="0" w:lastColumn="0" w:noHBand="0" w:noVBand="0"/>
      </w:tblPr>
      <w:tblGrid>
        <w:gridCol w:w="236"/>
        <w:gridCol w:w="5117"/>
      </w:tblGrid>
      <w:tr w:rsidR="005E5D47" w:rsidRPr="007434BC" w:rsidTr="005E5D47">
        <w:trPr>
          <w:trHeight w:val="317"/>
        </w:trPr>
        <w:tc>
          <w:tcPr>
            <w:tcW w:w="236" w:type="dxa"/>
            <w:tcBorders>
              <w:top w:val="single" w:sz="4" w:space="0" w:color="000000"/>
              <w:left w:val="single" w:sz="4" w:space="0" w:color="000000"/>
              <w:bottom w:val="single" w:sz="4" w:space="0" w:color="000000"/>
            </w:tcBorders>
            <w:shd w:val="clear" w:color="auto" w:fill="auto"/>
          </w:tcPr>
          <w:p w:rsidR="005E5D47"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5117" w:type="dxa"/>
            <w:vMerge w:val="restart"/>
            <w:tcBorders>
              <w:left w:val="single" w:sz="4" w:space="0" w:color="000000"/>
              <w:bottom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представление неполного комплекта документов, предусмотренного пунктом 24 Административного регламента</w:t>
            </w:r>
          </w:p>
        </w:tc>
      </w:tr>
      <w:tr w:rsidR="005E5D47" w:rsidRPr="007434BC" w:rsidTr="005E5D47">
        <w:trPr>
          <w:trHeight w:val="77"/>
        </w:trPr>
        <w:tc>
          <w:tcPr>
            <w:tcW w:w="236" w:type="dxa"/>
            <w:tcBorders>
              <w:top w:val="single" w:sz="4" w:space="0" w:color="000000"/>
              <w:bottom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5117" w:type="dxa"/>
            <w:vMerge/>
            <w:tcBorders>
              <w:top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5E5D47" w:rsidRPr="007434BC" w:rsidTr="005E5D47">
        <w:trPr>
          <w:trHeight w:val="331"/>
        </w:trPr>
        <w:tc>
          <w:tcPr>
            <w:tcW w:w="236" w:type="dxa"/>
            <w:tcBorders>
              <w:top w:val="single" w:sz="4" w:space="0" w:color="000000"/>
              <w:left w:val="single" w:sz="4" w:space="0" w:color="000000"/>
              <w:bottom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5117" w:type="dxa"/>
            <w:vMerge w:val="restart"/>
            <w:tcBorders>
              <w:left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434BC">
              <w:rPr>
                <w:rFonts w:ascii="Arial" w:hAnsi="Arial" w:cs="Arial"/>
                <w:bCs/>
                <w:color w:val="auto"/>
                <w:sz w:val="16"/>
                <w:szCs w:val="16"/>
              </w:rPr>
              <w:t xml:space="preserve">представление документов не в соответствии с требованиями, предусмотренными пунктом 26 Административного регламента </w:t>
            </w:r>
          </w:p>
        </w:tc>
      </w:tr>
      <w:tr w:rsidR="005E5D47" w:rsidRPr="007434BC" w:rsidTr="005E5D47">
        <w:trPr>
          <w:trHeight w:val="68"/>
        </w:trPr>
        <w:tc>
          <w:tcPr>
            <w:tcW w:w="236" w:type="dxa"/>
            <w:tcBorders>
              <w:top w:val="single" w:sz="4" w:space="0" w:color="000000"/>
              <w:bottom w:val="single" w:sz="4" w:space="0" w:color="000000"/>
            </w:tcBorders>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5117" w:type="dxa"/>
            <w:vMerge/>
            <w:shd w:val="clear" w:color="auto" w:fill="auto"/>
          </w:tcPr>
          <w:p w:rsidR="005E5D47" w:rsidRPr="007434BC" w:rsidRDefault="005E5D47" w:rsidP="005E5D47">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bl>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2B0442" w:rsidRDefault="002B0442" w:rsidP="002B0442">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434BC">
        <w:rPr>
          <w:rFonts w:ascii="Arial" w:hAnsi="Arial" w:cs="Arial"/>
          <w:bCs/>
          <w:color w:val="auto"/>
          <w:sz w:val="16"/>
          <w:szCs w:val="16"/>
        </w:rPr>
        <w:t>Вы вправе обжаловать принятое решение в досудебном (внесудебном) или судебном порядке.</w:t>
      </w:r>
    </w:p>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2B0442" w:rsidRDefault="002B0442" w:rsidP="007434B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52DD4" w:rsidRDefault="00852DD4" w:rsidP="00852DD4">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w:t>
      </w:r>
    </w:p>
    <w:p w:rsidR="007434BC" w:rsidRPr="002B0442" w:rsidRDefault="007434BC" w:rsidP="002B0442">
      <w:pPr>
        <w:widowControl w:val="0"/>
        <w:tabs>
          <w:tab w:val="left" w:pos="709"/>
          <w:tab w:val="left" w:pos="8222"/>
          <w:tab w:val="left" w:pos="8364"/>
        </w:tabs>
        <w:spacing w:line="160" w:lineRule="exact"/>
        <w:outlineLvl w:val="0"/>
        <w:rPr>
          <w:rFonts w:ascii="Arial" w:hAnsi="Arial" w:cs="Arial"/>
          <w:bCs/>
          <w:color w:val="auto"/>
          <w:sz w:val="12"/>
          <w:szCs w:val="12"/>
        </w:rPr>
      </w:pPr>
      <w:r w:rsidRPr="002B0442">
        <w:rPr>
          <w:rFonts w:ascii="Arial" w:hAnsi="Arial" w:cs="Arial"/>
          <w:bCs/>
          <w:color w:val="auto"/>
          <w:sz w:val="10"/>
          <w:szCs w:val="10"/>
        </w:rPr>
        <w:t xml:space="preserve"> (должность  лица,  осуществляющего  </w:t>
      </w:r>
      <w:r w:rsidR="00852DD4" w:rsidRPr="002B0442">
        <w:rPr>
          <w:rFonts w:ascii="Arial" w:hAnsi="Arial" w:cs="Arial"/>
          <w:bCs/>
          <w:color w:val="auto"/>
          <w:sz w:val="10"/>
          <w:szCs w:val="10"/>
        </w:rPr>
        <w:t xml:space="preserve">(подпись)  </w:t>
      </w:r>
      <w:r w:rsidRPr="002B0442">
        <w:rPr>
          <w:rFonts w:ascii="Arial" w:hAnsi="Arial" w:cs="Arial"/>
          <w:bCs/>
          <w:color w:val="auto"/>
          <w:sz w:val="10"/>
          <w:szCs w:val="10"/>
        </w:rPr>
        <w:t>(расшифровка подписи)</w:t>
      </w:r>
      <w:r w:rsidR="00852DD4" w:rsidRPr="002B0442">
        <w:rPr>
          <w:rFonts w:ascii="Arial" w:hAnsi="Arial" w:cs="Arial"/>
          <w:bCs/>
          <w:color w:val="auto"/>
          <w:sz w:val="10"/>
          <w:szCs w:val="10"/>
        </w:rPr>
        <w:t xml:space="preserve">   </w:t>
      </w:r>
      <w:r w:rsidRPr="002B0442">
        <w:rPr>
          <w:rFonts w:ascii="Arial" w:hAnsi="Arial" w:cs="Arial"/>
          <w:bCs/>
          <w:color w:val="auto"/>
          <w:sz w:val="10"/>
          <w:szCs w:val="10"/>
        </w:rPr>
        <w:t>прием</w:t>
      </w:r>
      <w:r w:rsidRPr="002B0442">
        <w:rPr>
          <w:rFonts w:ascii="Arial" w:hAnsi="Arial" w:cs="Arial"/>
          <w:bCs/>
          <w:color w:val="auto"/>
          <w:sz w:val="12"/>
          <w:szCs w:val="12"/>
        </w:rPr>
        <w:t xml:space="preserve"> </w:t>
      </w:r>
      <w:r w:rsidR="002B0442">
        <w:rPr>
          <w:rFonts w:ascii="Arial" w:hAnsi="Arial" w:cs="Arial"/>
          <w:bCs/>
          <w:color w:val="auto"/>
          <w:sz w:val="12"/>
          <w:szCs w:val="12"/>
        </w:rPr>
        <w:t>д</w:t>
      </w:r>
      <w:r w:rsidRPr="002B0442">
        <w:rPr>
          <w:rFonts w:ascii="Arial" w:hAnsi="Arial" w:cs="Arial"/>
          <w:bCs/>
          <w:color w:val="auto"/>
          <w:sz w:val="12"/>
          <w:szCs w:val="12"/>
        </w:rPr>
        <w:t>окументов)</w:t>
      </w:r>
      <w:r w:rsidR="002B0442">
        <w:rPr>
          <w:rFonts w:ascii="Arial" w:hAnsi="Arial" w:cs="Arial"/>
          <w:bCs/>
          <w:color w:val="auto"/>
          <w:sz w:val="12"/>
          <w:szCs w:val="12"/>
        </w:rPr>
        <w:t>_______</w:t>
      </w:r>
    </w:p>
    <w:p w:rsidR="008B6909" w:rsidRDefault="008B6909"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B6909" w:rsidRDefault="008B6909"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52DD4" w:rsidRPr="00852DD4" w:rsidRDefault="00852DD4"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52DD4">
        <w:rPr>
          <w:rFonts w:ascii="Arial" w:hAnsi="Arial" w:cs="Arial"/>
          <w:bCs/>
          <w:color w:val="auto"/>
          <w:sz w:val="16"/>
          <w:szCs w:val="16"/>
        </w:rPr>
        <w:t>Приложение 4</w:t>
      </w:r>
    </w:p>
    <w:p w:rsidR="00852DD4" w:rsidRDefault="00852DD4"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52DD4">
        <w:rPr>
          <w:rFonts w:ascii="Arial" w:hAnsi="Arial" w:cs="Arial"/>
          <w:bCs/>
          <w:color w:val="auto"/>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p w:rsidR="002B0442" w:rsidRDefault="002B0442"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52DD4" w:rsidRPr="00852DD4" w:rsidRDefault="00852DD4"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52DD4">
        <w:rPr>
          <w:rFonts w:ascii="Arial" w:hAnsi="Arial" w:cs="Arial"/>
          <w:bCs/>
          <w:color w:val="auto"/>
          <w:sz w:val="16"/>
          <w:szCs w:val="16"/>
        </w:rPr>
        <w:t>ФОРМА</w:t>
      </w:r>
    </w:p>
    <w:p w:rsidR="00852DD4" w:rsidRDefault="00852DD4" w:rsidP="00852DD4">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080" w:type="dxa"/>
        <w:tblLayout w:type="fixed"/>
        <w:tblCellMar>
          <w:left w:w="28" w:type="dxa"/>
          <w:right w:w="28" w:type="dxa"/>
        </w:tblCellMar>
        <w:tblLook w:val="0000" w:firstRow="0" w:lastRow="0" w:firstColumn="0" w:lastColumn="0" w:noHBand="0" w:noVBand="0"/>
      </w:tblPr>
      <w:tblGrid>
        <w:gridCol w:w="2787"/>
        <w:gridCol w:w="2293"/>
      </w:tblGrid>
      <w:tr w:rsidR="000F21AD" w:rsidRPr="002B0442" w:rsidTr="000F21AD">
        <w:trPr>
          <w:cantSplit/>
          <w:trHeight w:val="690"/>
        </w:trPr>
        <w:tc>
          <w:tcPr>
            <w:tcW w:w="2787" w:type="dxa"/>
            <w:shd w:val="clear" w:color="auto" w:fill="auto"/>
            <w:vAlign w:val="bottom"/>
          </w:tcPr>
          <w:p w:rsidR="000F21AD" w:rsidRPr="002B0442" w:rsidRDefault="000F21AD"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2293" w:type="dxa"/>
            <w:shd w:val="clear" w:color="auto" w:fill="auto"/>
          </w:tcPr>
          <w:p w:rsidR="000F21AD" w:rsidRPr="000F21AD" w:rsidRDefault="000F21AD" w:rsidP="00325B2E">
            <w:pPr>
              <w:snapToGrid w:val="0"/>
              <w:jc w:val="center"/>
              <w:rPr>
                <w:sz w:val="16"/>
                <w:szCs w:val="16"/>
              </w:rPr>
            </w:pPr>
            <w:r w:rsidRPr="000F21AD">
              <w:rPr>
                <w:sz w:val="16"/>
                <w:szCs w:val="16"/>
              </w:rPr>
              <w:t>(наименование заявителя)</w:t>
            </w:r>
          </w:p>
          <w:p w:rsidR="000F21AD" w:rsidRPr="000F21AD" w:rsidRDefault="000F21AD" w:rsidP="00325B2E">
            <w:pPr>
              <w:snapToGrid w:val="0"/>
              <w:jc w:val="center"/>
              <w:rPr>
                <w:sz w:val="16"/>
                <w:szCs w:val="16"/>
              </w:rPr>
            </w:pPr>
            <w:r w:rsidRPr="000F21AD">
              <w:rPr>
                <w:sz w:val="16"/>
                <w:szCs w:val="16"/>
              </w:rPr>
              <w:t>________</w:t>
            </w:r>
            <w:r>
              <w:rPr>
                <w:sz w:val="16"/>
                <w:szCs w:val="16"/>
              </w:rPr>
              <w:t>___________________</w:t>
            </w:r>
          </w:p>
          <w:p w:rsidR="000F21AD" w:rsidRPr="000F21AD" w:rsidRDefault="000F21AD" w:rsidP="00325B2E">
            <w:pPr>
              <w:snapToGrid w:val="0"/>
              <w:jc w:val="center"/>
              <w:rPr>
                <w:sz w:val="16"/>
                <w:szCs w:val="16"/>
              </w:rPr>
            </w:pPr>
            <w:r w:rsidRPr="000F21AD">
              <w:rPr>
                <w:sz w:val="16"/>
                <w:szCs w:val="16"/>
              </w:rPr>
              <w:t>(адрес заявителя)</w:t>
            </w:r>
          </w:p>
        </w:tc>
      </w:tr>
      <w:tr w:rsidR="000F21AD" w:rsidRPr="002B0442" w:rsidTr="000F21AD">
        <w:trPr>
          <w:cantSplit/>
          <w:trHeight w:val="230"/>
        </w:trPr>
        <w:tc>
          <w:tcPr>
            <w:tcW w:w="2787" w:type="dxa"/>
            <w:shd w:val="clear" w:color="auto" w:fill="auto"/>
          </w:tcPr>
          <w:p w:rsidR="000F21AD" w:rsidRPr="002B0442" w:rsidRDefault="000F21AD"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2B0442">
              <w:rPr>
                <w:rFonts w:ascii="Arial" w:hAnsi="Arial" w:cs="Arial"/>
                <w:bCs/>
                <w:color w:val="auto"/>
                <w:sz w:val="16"/>
                <w:szCs w:val="16"/>
              </w:rPr>
              <w:t>Дата, исходящий номер</w:t>
            </w:r>
          </w:p>
        </w:tc>
        <w:tc>
          <w:tcPr>
            <w:tcW w:w="2293" w:type="dxa"/>
            <w:shd w:val="clear" w:color="auto" w:fill="auto"/>
            <w:vAlign w:val="bottom"/>
          </w:tcPr>
          <w:p w:rsidR="000F21AD" w:rsidRPr="000F21AD" w:rsidRDefault="000F21AD" w:rsidP="00325B2E">
            <w:pPr>
              <w:snapToGrid w:val="0"/>
              <w:jc w:val="center"/>
              <w:rPr>
                <w:sz w:val="16"/>
                <w:szCs w:val="16"/>
              </w:rPr>
            </w:pPr>
          </w:p>
        </w:tc>
      </w:tr>
      <w:tr w:rsidR="000F21AD" w:rsidRPr="002B0442" w:rsidTr="000F21AD">
        <w:trPr>
          <w:cantSplit/>
          <w:trHeight w:val="201"/>
        </w:trPr>
        <w:tc>
          <w:tcPr>
            <w:tcW w:w="2787" w:type="dxa"/>
            <w:shd w:val="clear" w:color="auto" w:fill="auto"/>
          </w:tcPr>
          <w:p w:rsidR="000F21AD" w:rsidRPr="002B0442" w:rsidRDefault="000F21AD"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2293" w:type="dxa"/>
            <w:shd w:val="clear" w:color="auto" w:fill="auto"/>
          </w:tcPr>
          <w:p w:rsidR="000F21AD" w:rsidRPr="002B0442" w:rsidRDefault="000F21AD"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bl>
    <w:p w:rsidR="002B0442" w:rsidRPr="002B0442" w:rsidRDefault="002B0442"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2B0442" w:rsidRPr="002B0442" w:rsidRDefault="002B0442"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B0442">
        <w:rPr>
          <w:rFonts w:ascii="Arial" w:hAnsi="Arial" w:cs="Arial"/>
          <w:bCs/>
          <w:color w:val="auto"/>
          <w:sz w:val="16"/>
          <w:szCs w:val="16"/>
        </w:rPr>
        <w:t>УВЕДОМЛЕНИЕ</w:t>
      </w:r>
    </w:p>
    <w:p w:rsidR="002B0442" w:rsidRPr="002B0442" w:rsidRDefault="002B0442"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B0442">
        <w:rPr>
          <w:rFonts w:ascii="Arial" w:hAnsi="Arial" w:cs="Arial"/>
          <w:bCs/>
          <w:color w:val="auto"/>
          <w:sz w:val="16"/>
          <w:szCs w:val="16"/>
        </w:rPr>
        <w:t>о принятии документов к рассмотрению</w:t>
      </w:r>
    </w:p>
    <w:p w:rsidR="002B0442" w:rsidRPr="002B0442" w:rsidRDefault="002B0442"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2B0442" w:rsidRPr="002B0442" w:rsidRDefault="002B0442" w:rsidP="002B0442">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2B0442">
        <w:rPr>
          <w:rFonts w:ascii="Arial" w:hAnsi="Arial" w:cs="Arial"/>
          <w:bCs/>
          <w:color w:val="auto"/>
          <w:sz w:val="16"/>
          <w:szCs w:val="16"/>
        </w:rPr>
        <w:tab/>
        <w:t>Заявителем представлено заявление на предоставление субсидии, содержащее согласие заявителя, предусмотренное пунктом 3 Административного регламента, по форме, утверждаемой министерством сельского хозяйства Ставропольского края, с приложением следующих документов:</w:t>
      </w:r>
    </w:p>
    <w:p w:rsidR="00852DD4" w:rsidRDefault="00852DD4" w:rsidP="00852DD4">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0F21AD" w:rsidRDefault="000F21AD" w:rsidP="00852DD4">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426"/>
        <w:gridCol w:w="1134"/>
        <w:gridCol w:w="2835"/>
        <w:gridCol w:w="708"/>
      </w:tblGrid>
      <w:tr w:rsidR="000F21AD" w:rsidRPr="000F21AD" w:rsidTr="000F21AD">
        <w:trPr>
          <w:cantSplit/>
          <w:trHeight w:val="1490"/>
        </w:trPr>
        <w:tc>
          <w:tcPr>
            <w:tcW w:w="426"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 xml:space="preserve">№ </w:t>
            </w:r>
            <w:r w:rsidRPr="000F21AD">
              <w:rPr>
                <w:rFonts w:ascii="Arial" w:hAnsi="Arial" w:cs="Arial"/>
                <w:bCs/>
                <w:color w:val="auto"/>
                <w:sz w:val="16"/>
                <w:szCs w:val="16"/>
              </w:rPr>
              <w:br/>
            </w:r>
            <w:proofErr w:type="gramStart"/>
            <w:r w:rsidRPr="000F21AD">
              <w:rPr>
                <w:rFonts w:ascii="Arial" w:hAnsi="Arial" w:cs="Arial"/>
                <w:bCs/>
                <w:color w:val="auto"/>
                <w:sz w:val="16"/>
                <w:szCs w:val="16"/>
              </w:rPr>
              <w:t>п</w:t>
            </w:r>
            <w:proofErr w:type="gramEnd"/>
            <w:r w:rsidRPr="000F21AD">
              <w:rPr>
                <w:rFonts w:ascii="Arial" w:hAnsi="Arial" w:cs="Arial"/>
                <w:bCs/>
                <w:color w:val="auto"/>
                <w:sz w:val="16"/>
                <w:szCs w:val="16"/>
              </w:rPr>
              <w:t>/п</w:t>
            </w:r>
          </w:p>
        </w:tc>
        <w:tc>
          <w:tcPr>
            <w:tcW w:w="1134"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Отметка о</w:t>
            </w:r>
            <w:r w:rsidRPr="000F21AD">
              <w:rPr>
                <w:rFonts w:ascii="Arial" w:hAnsi="Arial" w:cs="Arial"/>
                <w:bCs/>
                <w:color w:val="auto"/>
                <w:sz w:val="16"/>
                <w:szCs w:val="16"/>
              </w:rPr>
              <w:br/>
              <w:t xml:space="preserve">представленных </w:t>
            </w:r>
            <w:r w:rsidRPr="000F21AD">
              <w:rPr>
                <w:rFonts w:ascii="Arial" w:hAnsi="Arial" w:cs="Arial"/>
                <w:bCs/>
                <w:color w:val="auto"/>
                <w:sz w:val="16"/>
                <w:szCs w:val="16"/>
              </w:rPr>
              <w:br/>
              <w:t>документах</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w:t>
            </w:r>
            <w:proofErr w:type="gramStart"/>
            <w:r w:rsidRPr="000F21AD">
              <w:rPr>
                <w:rFonts w:ascii="Arial" w:hAnsi="Arial" w:cs="Arial"/>
                <w:bCs/>
                <w:color w:val="auto"/>
                <w:sz w:val="16"/>
                <w:szCs w:val="16"/>
              </w:rPr>
              <w:t>нужное</w:t>
            </w:r>
            <w:proofErr w:type="gramEnd"/>
            <w:r w:rsidRPr="000F21AD">
              <w:rPr>
                <w:rFonts w:ascii="Arial" w:hAnsi="Arial" w:cs="Arial"/>
                <w:bCs/>
                <w:color w:val="auto"/>
                <w:sz w:val="16"/>
                <w:szCs w:val="16"/>
              </w:rPr>
              <w:t xml:space="preserve"> отметить</w:t>
            </w:r>
            <w:r w:rsidRPr="000F21AD">
              <w:rPr>
                <w:rFonts w:ascii="Arial" w:hAnsi="Arial" w:cs="Arial"/>
                <w:bCs/>
                <w:color w:val="auto"/>
                <w:sz w:val="16"/>
                <w:szCs w:val="16"/>
              </w:rPr>
              <w:br/>
              <w:t>знаком - V)</w:t>
            </w:r>
          </w:p>
        </w:tc>
        <w:tc>
          <w:tcPr>
            <w:tcW w:w="2835"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 xml:space="preserve">перечень </w:t>
            </w:r>
            <w:proofErr w:type="gramStart"/>
            <w:r w:rsidRPr="000F21AD">
              <w:rPr>
                <w:rFonts w:ascii="Arial" w:hAnsi="Arial" w:cs="Arial"/>
                <w:bCs/>
                <w:color w:val="auto"/>
                <w:sz w:val="16"/>
                <w:szCs w:val="16"/>
              </w:rPr>
              <w:t>представленных</w:t>
            </w:r>
            <w:proofErr w:type="gramEnd"/>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заявителем документов</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коли</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roofErr w:type="spellStart"/>
            <w:r w:rsidRPr="000F21AD">
              <w:rPr>
                <w:rFonts w:ascii="Arial" w:hAnsi="Arial" w:cs="Arial"/>
                <w:bCs/>
                <w:color w:val="auto"/>
                <w:sz w:val="16"/>
                <w:szCs w:val="16"/>
              </w:rPr>
              <w:t>чество</w:t>
            </w:r>
            <w:proofErr w:type="spellEnd"/>
            <w:r w:rsidRPr="000F21AD">
              <w:rPr>
                <w:rFonts w:ascii="Arial" w:hAnsi="Arial" w:cs="Arial"/>
                <w:bCs/>
                <w:color w:val="auto"/>
                <w:sz w:val="16"/>
                <w:szCs w:val="16"/>
              </w:rPr>
              <w:t xml:space="preserve"> </w:t>
            </w:r>
            <w:r w:rsidRPr="000F21AD">
              <w:rPr>
                <w:rFonts w:ascii="Arial" w:hAnsi="Arial" w:cs="Arial"/>
                <w:bCs/>
                <w:color w:val="auto"/>
                <w:sz w:val="16"/>
                <w:szCs w:val="16"/>
              </w:rPr>
              <w:br/>
              <w:t>листов</w:t>
            </w:r>
          </w:p>
        </w:tc>
      </w:tr>
      <w:tr w:rsidR="000F21AD" w:rsidRPr="000F21AD" w:rsidTr="000F21AD">
        <w:trPr>
          <w:cantSplit/>
          <w:trHeight w:val="247"/>
        </w:trPr>
        <w:tc>
          <w:tcPr>
            <w:tcW w:w="426"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2835"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 xml:space="preserve">копия документа, удостоверяющего личность заявителя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r w:rsidR="000F21AD" w:rsidRPr="000F21AD" w:rsidTr="000F21AD">
        <w:trPr>
          <w:cantSplit/>
          <w:trHeight w:val="370"/>
        </w:trPr>
        <w:tc>
          <w:tcPr>
            <w:tcW w:w="426"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2.</w:t>
            </w:r>
          </w:p>
        </w:tc>
        <w:tc>
          <w:tcPr>
            <w:tcW w:w="1134"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2835"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справка-расчет причитающихся сумм субсидий, по форме, утверждаемой министерством сельского хозяйства Ставропольского края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r w:rsidR="000F21AD" w:rsidRPr="000F21AD" w:rsidTr="000F21AD">
        <w:trPr>
          <w:cantSplit/>
          <w:trHeight w:val="374"/>
        </w:trPr>
        <w:tc>
          <w:tcPr>
            <w:tcW w:w="426"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c>
          <w:tcPr>
            <w:tcW w:w="2835" w:type="dxa"/>
            <w:tcBorders>
              <w:top w:val="single" w:sz="4" w:space="0" w:color="000000"/>
              <w:left w:val="single" w:sz="4" w:space="0" w:color="000000"/>
              <w:bottom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F21AD">
              <w:rPr>
                <w:rFonts w:ascii="Arial" w:hAnsi="Arial" w:cs="Arial"/>
                <w:bCs/>
                <w:color w:val="auto"/>
                <w:sz w:val="16"/>
                <w:szCs w:val="16"/>
              </w:rPr>
              <w:t>документ, подтверждающий оплату услуги по искусственному осеменению (квитанция приходного кассового ордера и чек контрольно-кассовой машины или квитанция)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bl>
    <w:p w:rsid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Порядковый номер записи в журнале регистрации – _____</w:t>
      </w:r>
    </w:p>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Дата представления документов – ____.____.20__ г.</w:t>
      </w:r>
    </w:p>
    <w:p w:rsid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5E5D47" w:rsidRPr="000F21AD" w:rsidRDefault="005E5D47"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Документы принял</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________________________         _______       __________________</w:t>
      </w:r>
    </w:p>
    <w:p w:rsid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0F21AD">
        <w:rPr>
          <w:rFonts w:ascii="Arial" w:hAnsi="Arial" w:cs="Arial"/>
          <w:bCs/>
          <w:color w:val="auto"/>
          <w:sz w:val="16"/>
          <w:szCs w:val="16"/>
        </w:rPr>
        <w:t xml:space="preserve"> </w:t>
      </w:r>
      <w:proofErr w:type="gramStart"/>
      <w:r w:rsidRPr="000F21AD">
        <w:rPr>
          <w:rFonts w:ascii="Arial" w:hAnsi="Arial" w:cs="Arial"/>
          <w:bCs/>
          <w:color w:val="auto"/>
          <w:sz w:val="12"/>
          <w:szCs w:val="12"/>
        </w:rPr>
        <w:t xml:space="preserve">(должность лица, </w:t>
      </w:r>
      <w:r>
        <w:rPr>
          <w:rFonts w:ascii="Arial" w:hAnsi="Arial" w:cs="Arial"/>
          <w:bCs/>
          <w:color w:val="auto"/>
          <w:sz w:val="12"/>
          <w:szCs w:val="12"/>
        </w:rPr>
        <w:t>осуществляющего</w:t>
      </w:r>
      <w:r w:rsidRPr="000F21AD">
        <w:rPr>
          <w:rFonts w:ascii="Arial" w:hAnsi="Arial" w:cs="Arial"/>
          <w:bCs/>
          <w:color w:val="auto"/>
          <w:sz w:val="12"/>
          <w:szCs w:val="12"/>
        </w:rPr>
        <w:t xml:space="preserve"> </w:t>
      </w:r>
      <w:r>
        <w:rPr>
          <w:rFonts w:ascii="Arial" w:hAnsi="Arial" w:cs="Arial"/>
          <w:bCs/>
          <w:color w:val="auto"/>
          <w:sz w:val="12"/>
          <w:szCs w:val="12"/>
        </w:rPr>
        <w:t xml:space="preserve">             </w:t>
      </w:r>
      <w:r w:rsidRPr="000F21AD">
        <w:rPr>
          <w:rFonts w:ascii="Arial" w:hAnsi="Arial" w:cs="Arial"/>
          <w:bCs/>
          <w:color w:val="auto"/>
          <w:sz w:val="12"/>
          <w:szCs w:val="12"/>
        </w:rPr>
        <w:t xml:space="preserve">(подпись) </w:t>
      </w:r>
      <w:r>
        <w:rPr>
          <w:rFonts w:ascii="Arial" w:hAnsi="Arial" w:cs="Arial"/>
          <w:bCs/>
          <w:color w:val="auto"/>
          <w:sz w:val="12"/>
          <w:szCs w:val="12"/>
        </w:rPr>
        <w:t xml:space="preserve">       </w:t>
      </w:r>
      <w:r w:rsidRPr="000F21AD">
        <w:rPr>
          <w:rFonts w:ascii="Arial" w:hAnsi="Arial" w:cs="Arial"/>
          <w:bCs/>
          <w:color w:val="auto"/>
          <w:sz w:val="12"/>
          <w:szCs w:val="12"/>
        </w:rPr>
        <w:t>(расшифровка подписи)</w:t>
      </w:r>
      <w:r>
        <w:rPr>
          <w:rFonts w:ascii="Arial" w:hAnsi="Arial" w:cs="Arial"/>
          <w:bCs/>
          <w:color w:val="auto"/>
          <w:sz w:val="12"/>
          <w:szCs w:val="12"/>
        </w:rPr>
        <w:t xml:space="preserve"> </w:t>
      </w:r>
      <w:proofErr w:type="gramEnd"/>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0F21AD">
        <w:rPr>
          <w:rFonts w:ascii="Arial" w:hAnsi="Arial" w:cs="Arial"/>
          <w:bCs/>
          <w:color w:val="auto"/>
          <w:sz w:val="12"/>
          <w:szCs w:val="12"/>
        </w:rPr>
        <w:t xml:space="preserve">прием </w:t>
      </w:r>
      <w:r>
        <w:rPr>
          <w:rFonts w:ascii="Arial" w:hAnsi="Arial" w:cs="Arial"/>
          <w:bCs/>
          <w:color w:val="auto"/>
          <w:sz w:val="12"/>
          <w:szCs w:val="12"/>
        </w:rPr>
        <w:t xml:space="preserve">  </w:t>
      </w:r>
      <w:r w:rsidRPr="000F21AD">
        <w:rPr>
          <w:rFonts w:ascii="Arial" w:hAnsi="Arial" w:cs="Arial"/>
          <w:bCs/>
          <w:color w:val="auto"/>
          <w:sz w:val="12"/>
          <w:szCs w:val="12"/>
        </w:rPr>
        <w:t>документов)</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5E5D47" w:rsidRDefault="005E5D47"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Приложение 5</w:t>
      </w:r>
    </w:p>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p w:rsidR="000F21AD" w:rsidRPr="000F21AD" w:rsidRDefault="000F21AD" w:rsidP="000F21AD">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ФОРМА</w:t>
      </w:r>
    </w:p>
    <w:tbl>
      <w:tblPr>
        <w:tblW w:w="5010" w:type="dxa"/>
        <w:tblLayout w:type="fixed"/>
        <w:tblCellMar>
          <w:left w:w="28" w:type="dxa"/>
          <w:right w:w="28" w:type="dxa"/>
        </w:tblCellMar>
        <w:tblLook w:val="0000" w:firstRow="0" w:lastRow="0" w:firstColumn="0" w:lastColumn="0" w:noHBand="0" w:noVBand="0"/>
      </w:tblPr>
      <w:tblGrid>
        <w:gridCol w:w="1515"/>
        <w:gridCol w:w="1098"/>
        <w:gridCol w:w="2397"/>
      </w:tblGrid>
      <w:tr w:rsidR="000F21AD" w:rsidRPr="000F21AD" w:rsidTr="004D6AB8">
        <w:trPr>
          <w:cantSplit/>
          <w:trHeight w:val="169"/>
        </w:trPr>
        <w:tc>
          <w:tcPr>
            <w:tcW w:w="1515"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098"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397"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F21AD" w:rsidRPr="000F21AD" w:rsidTr="004D6AB8">
        <w:trPr>
          <w:cantSplit/>
          <w:trHeight w:val="169"/>
        </w:trPr>
        <w:tc>
          <w:tcPr>
            <w:tcW w:w="1515"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098"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397" w:type="dxa"/>
            <w:tcBorders>
              <w:top w:val="single" w:sz="4" w:space="0" w:color="000000"/>
            </w:tcBorders>
            <w:shd w:val="clear" w:color="auto" w:fill="auto"/>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F21AD" w:rsidRPr="000F21AD" w:rsidTr="004D6AB8">
        <w:trPr>
          <w:cantSplit/>
          <w:trHeight w:val="158"/>
        </w:trPr>
        <w:tc>
          <w:tcPr>
            <w:tcW w:w="1515"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1098"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397" w:type="dxa"/>
            <w:shd w:val="clear" w:color="auto" w:fill="auto"/>
            <w:vAlign w:val="bottom"/>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F21AD" w:rsidRPr="000F21AD" w:rsidTr="004D6AB8">
        <w:trPr>
          <w:cantSplit/>
          <w:trHeight w:val="169"/>
        </w:trPr>
        <w:tc>
          <w:tcPr>
            <w:tcW w:w="1515" w:type="dxa"/>
            <w:shd w:val="clear" w:color="auto" w:fill="auto"/>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F21AD">
              <w:rPr>
                <w:rFonts w:ascii="Arial" w:hAnsi="Arial" w:cs="Arial"/>
                <w:bCs/>
                <w:color w:val="auto"/>
                <w:sz w:val="16"/>
                <w:szCs w:val="16"/>
              </w:rPr>
              <w:t>Дата, исходящий номер</w:t>
            </w:r>
          </w:p>
        </w:tc>
        <w:tc>
          <w:tcPr>
            <w:tcW w:w="1098" w:type="dxa"/>
            <w:shd w:val="clear" w:color="auto" w:fill="auto"/>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397" w:type="dxa"/>
            <w:shd w:val="clear" w:color="auto" w:fill="auto"/>
          </w:tcPr>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bl>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F21AD" w:rsidRDefault="000F21AD" w:rsidP="000F21AD">
      <w:pPr>
        <w:widowControl w:val="0"/>
        <w:tabs>
          <w:tab w:val="left" w:pos="709"/>
          <w:tab w:val="left" w:pos="8222"/>
          <w:tab w:val="left" w:pos="8364"/>
        </w:tabs>
        <w:spacing w:line="160" w:lineRule="exact"/>
        <w:jc w:val="center"/>
        <w:outlineLvl w:val="0"/>
        <w:rPr>
          <w:rFonts w:ascii="Arial" w:hAnsi="Arial" w:cs="Arial"/>
          <w:bCs/>
          <w:iCs/>
          <w:color w:val="auto"/>
          <w:sz w:val="16"/>
          <w:szCs w:val="16"/>
        </w:rPr>
      </w:pPr>
      <w:r w:rsidRPr="000F21AD">
        <w:rPr>
          <w:rFonts w:ascii="Arial" w:hAnsi="Arial" w:cs="Arial"/>
          <w:bCs/>
          <w:iCs/>
          <w:color w:val="auto"/>
          <w:sz w:val="16"/>
          <w:szCs w:val="16"/>
        </w:rPr>
        <w:t>ЛИСТОК СОГЛАСОВАНИЯ</w:t>
      </w:r>
    </w:p>
    <w:p w:rsidR="000F21AD" w:rsidRPr="000F21AD" w:rsidRDefault="000F21AD" w:rsidP="000F21AD">
      <w:pPr>
        <w:widowControl w:val="0"/>
        <w:tabs>
          <w:tab w:val="left" w:pos="709"/>
          <w:tab w:val="left" w:pos="8222"/>
          <w:tab w:val="left" w:pos="8364"/>
        </w:tabs>
        <w:spacing w:line="160" w:lineRule="exact"/>
        <w:jc w:val="center"/>
        <w:outlineLvl w:val="0"/>
        <w:rPr>
          <w:rFonts w:ascii="Arial" w:hAnsi="Arial" w:cs="Arial"/>
          <w:bCs/>
          <w:iCs/>
          <w:color w:val="auto"/>
          <w:sz w:val="16"/>
          <w:szCs w:val="16"/>
        </w:rPr>
      </w:pPr>
    </w:p>
    <w:p w:rsidR="004D6AB8" w:rsidRDefault="000F21AD" w:rsidP="004D6AB8">
      <w:pPr>
        <w:widowControl w:val="0"/>
        <w:tabs>
          <w:tab w:val="left" w:pos="709"/>
          <w:tab w:val="left" w:pos="8222"/>
          <w:tab w:val="left" w:pos="8364"/>
        </w:tabs>
        <w:outlineLvl w:val="0"/>
        <w:rPr>
          <w:rFonts w:ascii="Arial" w:hAnsi="Arial" w:cs="Arial"/>
          <w:bCs/>
          <w:color w:val="auto"/>
          <w:sz w:val="16"/>
          <w:szCs w:val="16"/>
        </w:rPr>
      </w:pPr>
      <w:r w:rsidRPr="000F21AD">
        <w:rPr>
          <w:rFonts w:ascii="Arial" w:hAnsi="Arial" w:cs="Arial"/>
          <w:bCs/>
          <w:color w:val="auto"/>
          <w:sz w:val="16"/>
          <w:szCs w:val="16"/>
        </w:rPr>
        <w:t>Заявитель ____________________________</w:t>
      </w:r>
      <w:r w:rsidR="004D6AB8">
        <w:rPr>
          <w:rFonts w:ascii="Arial" w:hAnsi="Arial" w:cs="Arial"/>
          <w:bCs/>
          <w:color w:val="auto"/>
          <w:sz w:val="16"/>
          <w:szCs w:val="16"/>
        </w:rPr>
        <w:t>____________________</w:t>
      </w:r>
    </w:p>
    <w:p w:rsidR="000F21AD" w:rsidRPr="000F21AD" w:rsidRDefault="000F21AD" w:rsidP="004D6AB8">
      <w:pPr>
        <w:widowControl w:val="0"/>
        <w:tabs>
          <w:tab w:val="left" w:pos="709"/>
          <w:tab w:val="left" w:pos="8222"/>
          <w:tab w:val="left" w:pos="8364"/>
        </w:tabs>
        <w:jc w:val="center"/>
        <w:outlineLvl w:val="0"/>
        <w:rPr>
          <w:rFonts w:ascii="Arial" w:hAnsi="Arial" w:cs="Arial"/>
          <w:bCs/>
          <w:color w:val="auto"/>
          <w:sz w:val="12"/>
          <w:szCs w:val="12"/>
        </w:rPr>
      </w:pPr>
      <w:r w:rsidRPr="000F21AD">
        <w:rPr>
          <w:rFonts w:ascii="Arial" w:hAnsi="Arial" w:cs="Arial"/>
          <w:bCs/>
          <w:color w:val="auto"/>
          <w:sz w:val="12"/>
          <w:szCs w:val="12"/>
        </w:rPr>
        <w:t>(наименование)</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709"/>
        <w:gridCol w:w="992"/>
        <w:gridCol w:w="709"/>
        <w:gridCol w:w="850"/>
      </w:tblGrid>
      <w:tr w:rsidR="004D6AB8" w:rsidRPr="00960DDC" w:rsidTr="00960DDC">
        <w:tc>
          <w:tcPr>
            <w:tcW w:w="1101" w:type="dxa"/>
            <w:shd w:val="clear" w:color="auto" w:fill="auto"/>
          </w:tcPr>
          <w:p w:rsidR="004D6AB8" w:rsidRPr="00960DDC" w:rsidRDefault="004D6AB8" w:rsidP="00960DDC">
            <w:pPr>
              <w:widowControl w:val="0"/>
              <w:tabs>
                <w:tab w:val="left" w:pos="851"/>
                <w:tab w:val="left" w:pos="8222"/>
                <w:tab w:val="left" w:pos="8364"/>
              </w:tabs>
              <w:spacing w:line="140" w:lineRule="exact"/>
              <w:ind w:left="-11"/>
              <w:jc w:val="both"/>
              <w:outlineLvl w:val="0"/>
              <w:rPr>
                <w:rFonts w:ascii="Arial" w:hAnsi="Arial" w:cs="Arial"/>
                <w:bCs/>
                <w:color w:val="auto"/>
                <w:sz w:val="12"/>
                <w:szCs w:val="12"/>
              </w:rPr>
            </w:pPr>
            <w:r w:rsidRPr="00960DDC">
              <w:rPr>
                <w:rFonts w:ascii="Arial" w:hAnsi="Arial" w:cs="Arial"/>
                <w:bCs/>
                <w:color w:val="auto"/>
                <w:sz w:val="12"/>
                <w:szCs w:val="12"/>
              </w:rPr>
              <w:t xml:space="preserve">Наименование </w:t>
            </w:r>
            <w:proofErr w:type="spellStart"/>
            <w:r w:rsidRPr="00960DDC">
              <w:rPr>
                <w:rFonts w:ascii="Arial" w:hAnsi="Arial" w:cs="Arial"/>
                <w:bCs/>
                <w:color w:val="auto"/>
                <w:sz w:val="12"/>
                <w:szCs w:val="12"/>
              </w:rPr>
              <w:t>управлени</w:t>
            </w:r>
            <w:proofErr w:type="spellEnd"/>
            <w:r w:rsidRPr="00960DDC">
              <w:rPr>
                <w:rFonts w:ascii="Arial" w:hAnsi="Arial" w:cs="Arial"/>
                <w:bCs/>
                <w:color w:val="auto"/>
                <w:sz w:val="12"/>
                <w:szCs w:val="12"/>
              </w:rPr>
              <w:t xml:space="preserve"> или Ф.И.О. должностного лица</w:t>
            </w:r>
          </w:p>
          <w:p w:rsidR="004D6AB8" w:rsidRPr="00960DDC" w:rsidRDefault="004D6AB8" w:rsidP="00960DDC">
            <w:pPr>
              <w:widowControl w:val="0"/>
              <w:tabs>
                <w:tab w:val="left" w:pos="851"/>
                <w:tab w:val="left" w:pos="8222"/>
                <w:tab w:val="left" w:pos="8364"/>
              </w:tabs>
              <w:spacing w:line="140" w:lineRule="exact"/>
              <w:ind w:left="-11"/>
              <w:jc w:val="both"/>
              <w:outlineLvl w:val="0"/>
              <w:rPr>
                <w:rFonts w:ascii="Arial" w:hAnsi="Arial" w:cs="Arial"/>
                <w:bCs/>
                <w:color w:val="auto"/>
                <w:sz w:val="12"/>
                <w:szCs w:val="12"/>
              </w:rPr>
            </w:pPr>
            <w:r w:rsidRPr="00960DDC">
              <w:rPr>
                <w:rFonts w:ascii="Arial" w:hAnsi="Arial" w:cs="Arial"/>
                <w:bCs/>
                <w:color w:val="auto"/>
                <w:sz w:val="12"/>
                <w:szCs w:val="12"/>
              </w:rPr>
              <w:t>управления</w:t>
            </w:r>
          </w:p>
        </w:tc>
        <w:tc>
          <w:tcPr>
            <w:tcW w:w="850" w:type="dxa"/>
            <w:shd w:val="clear" w:color="auto" w:fill="auto"/>
          </w:tcPr>
          <w:p w:rsidR="004D6AB8" w:rsidRPr="00960DDC" w:rsidRDefault="004D6AB8" w:rsidP="00960DDC">
            <w:pPr>
              <w:widowControl w:val="0"/>
              <w:tabs>
                <w:tab w:val="left" w:pos="709"/>
                <w:tab w:val="left" w:pos="8222"/>
                <w:tab w:val="left" w:pos="8364"/>
              </w:tabs>
              <w:spacing w:line="140" w:lineRule="exact"/>
              <w:ind w:left="-108" w:right="-108"/>
              <w:jc w:val="both"/>
              <w:outlineLvl w:val="0"/>
              <w:rPr>
                <w:rFonts w:ascii="Arial" w:hAnsi="Arial" w:cs="Arial"/>
                <w:bCs/>
                <w:color w:val="auto"/>
                <w:sz w:val="12"/>
                <w:szCs w:val="12"/>
              </w:rPr>
            </w:pPr>
            <w:r w:rsidRPr="00960DDC">
              <w:rPr>
                <w:rFonts w:ascii="Arial" w:hAnsi="Arial" w:cs="Arial"/>
                <w:bCs/>
                <w:color w:val="auto"/>
                <w:sz w:val="12"/>
                <w:szCs w:val="12"/>
              </w:rPr>
              <w:t>дата поступления</w:t>
            </w:r>
          </w:p>
          <w:p w:rsidR="004D6AB8" w:rsidRPr="00960DDC" w:rsidRDefault="004D6AB8" w:rsidP="00960DDC">
            <w:pPr>
              <w:widowControl w:val="0"/>
              <w:tabs>
                <w:tab w:val="left" w:pos="709"/>
                <w:tab w:val="left" w:pos="8222"/>
                <w:tab w:val="left" w:pos="8364"/>
              </w:tabs>
              <w:spacing w:line="140" w:lineRule="exact"/>
              <w:ind w:left="-108" w:right="-108"/>
              <w:jc w:val="both"/>
              <w:outlineLvl w:val="0"/>
              <w:rPr>
                <w:rFonts w:ascii="Arial" w:hAnsi="Arial" w:cs="Arial"/>
                <w:bCs/>
                <w:color w:val="auto"/>
                <w:sz w:val="12"/>
                <w:szCs w:val="12"/>
              </w:rPr>
            </w:pPr>
            <w:r w:rsidRPr="00960DDC">
              <w:rPr>
                <w:rFonts w:ascii="Arial" w:hAnsi="Arial" w:cs="Arial"/>
                <w:bCs/>
                <w:color w:val="auto"/>
                <w:sz w:val="12"/>
                <w:szCs w:val="12"/>
              </w:rPr>
              <w:t>документов</w:t>
            </w:r>
          </w:p>
        </w:tc>
        <w:tc>
          <w:tcPr>
            <w:tcW w:w="709" w:type="dxa"/>
            <w:shd w:val="clear" w:color="auto" w:fill="auto"/>
          </w:tcPr>
          <w:p w:rsidR="004D6AB8" w:rsidRPr="00960DDC" w:rsidRDefault="004D6AB8" w:rsidP="00960DDC">
            <w:pPr>
              <w:widowControl w:val="0"/>
              <w:tabs>
                <w:tab w:val="left" w:pos="709"/>
                <w:tab w:val="left" w:pos="8222"/>
                <w:tab w:val="left" w:pos="8364"/>
              </w:tabs>
              <w:spacing w:line="140" w:lineRule="exact"/>
              <w:ind w:left="-108" w:right="-108"/>
              <w:jc w:val="both"/>
              <w:outlineLvl w:val="0"/>
              <w:rPr>
                <w:rFonts w:ascii="Arial" w:hAnsi="Arial" w:cs="Arial"/>
                <w:bCs/>
                <w:color w:val="auto"/>
                <w:sz w:val="12"/>
                <w:szCs w:val="12"/>
              </w:rPr>
            </w:pPr>
            <w:r w:rsidRPr="00960DDC">
              <w:rPr>
                <w:rFonts w:ascii="Arial" w:hAnsi="Arial" w:cs="Arial"/>
                <w:bCs/>
                <w:color w:val="auto"/>
                <w:sz w:val="12"/>
                <w:szCs w:val="12"/>
              </w:rPr>
              <w:t>дата передачи документов</w:t>
            </w:r>
          </w:p>
        </w:tc>
        <w:tc>
          <w:tcPr>
            <w:tcW w:w="992" w:type="dxa"/>
            <w:shd w:val="clear" w:color="auto" w:fill="auto"/>
          </w:tcPr>
          <w:p w:rsidR="004D6AB8" w:rsidRPr="00960DDC" w:rsidRDefault="004D6AB8" w:rsidP="00960DDC">
            <w:pPr>
              <w:widowControl w:val="0"/>
              <w:tabs>
                <w:tab w:val="left" w:pos="884"/>
                <w:tab w:val="left" w:pos="8222"/>
                <w:tab w:val="left" w:pos="8364"/>
              </w:tabs>
              <w:spacing w:line="140" w:lineRule="exact"/>
              <w:ind w:left="-108"/>
              <w:jc w:val="both"/>
              <w:outlineLvl w:val="0"/>
              <w:rPr>
                <w:rFonts w:ascii="Arial" w:hAnsi="Arial" w:cs="Arial"/>
                <w:bCs/>
                <w:color w:val="auto"/>
                <w:sz w:val="12"/>
                <w:szCs w:val="12"/>
              </w:rPr>
            </w:pPr>
            <w:r w:rsidRPr="00960DDC">
              <w:rPr>
                <w:rFonts w:ascii="Arial" w:hAnsi="Arial" w:cs="Arial"/>
                <w:bCs/>
                <w:color w:val="auto"/>
                <w:sz w:val="12"/>
                <w:szCs w:val="12"/>
              </w:rPr>
              <w:t>отметка по результатам</w:t>
            </w:r>
          </w:p>
          <w:p w:rsidR="004D6AB8" w:rsidRPr="00960DDC" w:rsidRDefault="004D6AB8" w:rsidP="00960DDC">
            <w:pPr>
              <w:widowControl w:val="0"/>
              <w:tabs>
                <w:tab w:val="left" w:pos="884"/>
                <w:tab w:val="left" w:pos="8222"/>
                <w:tab w:val="left" w:pos="8364"/>
              </w:tabs>
              <w:spacing w:line="140" w:lineRule="exact"/>
              <w:ind w:left="-108"/>
              <w:jc w:val="both"/>
              <w:outlineLvl w:val="0"/>
              <w:rPr>
                <w:rFonts w:ascii="Arial" w:hAnsi="Arial" w:cs="Arial"/>
                <w:bCs/>
                <w:color w:val="auto"/>
                <w:sz w:val="12"/>
                <w:szCs w:val="12"/>
              </w:rPr>
            </w:pPr>
            <w:r w:rsidRPr="00960DDC">
              <w:rPr>
                <w:rFonts w:ascii="Arial" w:hAnsi="Arial" w:cs="Arial"/>
                <w:bCs/>
                <w:color w:val="auto"/>
                <w:sz w:val="12"/>
                <w:szCs w:val="12"/>
              </w:rPr>
              <w:t>рассмотрения документов</w:t>
            </w:r>
          </w:p>
        </w:tc>
        <w:tc>
          <w:tcPr>
            <w:tcW w:w="709" w:type="dxa"/>
            <w:shd w:val="clear" w:color="auto" w:fill="auto"/>
          </w:tcPr>
          <w:p w:rsidR="004D6AB8" w:rsidRPr="00960DDC" w:rsidRDefault="004D6AB8" w:rsidP="00960DDC">
            <w:pPr>
              <w:widowControl w:val="0"/>
              <w:tabs>
                <w:tab w:val="left" w:pos="709"/>
                <w:tab w:val="left" w:pos="8222"/>
                <w:tab w:val="left" w:pos="8364"/>
              </w:tabs>
              <w:spacing w:line="140" w:lineRule="exact"/>
              <w:ind w:right="-108"/>
              <w:jc w:val="both"/>
              <w:outlineLvl w:val="0"/>
              <w:rPr>
                <w:rFonts w:ascii="Arial" w:hAnsi="Arial" w:cs="Arial"/>
                <w:bCs/>
                <w:color w:val="auto"/>
                <w:sz w:val="12"/>
                <w:szCs w:val="12"/>
              </w:rPr>
            </w:pPr>
            <w:r w:rsidRPr="00960DDC">
              <w:rPr>
                <w:rFonts w:ascii="Arial" w:hAnsi="Arial" w:cs="Arial"/>
                <w:bCs/>
                <w:color w:val="auto"/>
                <w:sz w:val="12"/>
                <w:szCs w:val="12"/>
              </w:rPr>
              <w:t>подпись</w:t>
            </w:r>
          </w:p>
        </w:tc>
        <w:tc>
          <w:tcPr>
            <w:tcW w:w="850" w:type="dxa"/>
            <w:shd w:val="clear" w:color="auto" w:fill="auto"/>
          </w:tcPr>
          <w:p w:rsidR="004D6AB8" w:rsidRPr="00960DDC" w:rsidRDefault="004D6AB8" w:rsidP="00960DDC">
            <w:pPr>
              <w:widowControl w:val="0"/>
              <w:tabs>
                <w:tab w:val="left" w:pos="709"/>
                <w:tab w:val="left" w:pos="8222"/>
                <w:tab w:val="left" w:pos="8364"/>
              </w:tabs>
              <w:spacing w:line="140" w:lineRule="exact"/>
              <w:ind w:left="-108" w:right="-108"/>
              <w:jc w:val="both"/>
              <w:outlineLvl w:val="0"/>
              <w:rPr>
                <w:rFonts w:ascii="Arial" w:hAnsi="Arial" w:cs="Arial"/>
                <w:bCs/>
                <w:color w:val="auto"/>
                <w:sz w:val="12"/>
                <w:szCs w:val="12"/>
              </w:rPr>
            </w:pPr>
            <w:r w:rsidRPr="00960DDC">
              <w:rPr>
                <w:rFonts w:ascii="Arial" w:hAnsi="Arial" w:cs="Arial"/>
                <w:bCs/>
                <w:color w:val="auto"/>
                <w:sz w:val="12"/>
                <w:szCs w:val="12"/>
              </w:rPr>
              <w:t>расшифровка</w:t>
            </w:r>
          </w:p>
          <w:p w:rsidR="004D6AB8" w:rsidRPr="00960DDC" w:rsidRDefault="004D6AB8" w:rsidP="00960DDC">
            <w:pPr>
              <w:widowControl w:val="0"/>
              <w:tabs>
                <w:tab w:val="left" w:pos="709"/>
                <w:tab w:val="left" w:pos="8222"/>
                <w:tab w:val="left" w:pos="8364"/>
              </w:tabs>
              <w:spacing w:line="140" w:lineRule="exact"/>
              <w:ind w:left="-108" w:right="-108"/>
              <w:jc w:val="both"/>
              <w:outlineLvl w:val="0"/>
              <w:rPr>
                <w:rFonts w:ascii="Arial" w:hAnsi="Arial" w:cs="Arial"/>
                <w:bCs/>
                <w:color w:val="auto"/>
                <w:sz w:val="12"/>
                <w:szCs w:val="12"/>
              </w:rPr>
            </w:pPr>
            <w:r w:rsidRPr="00960DDC">
              <w:rPr>
                <w:rFonts w:ascii="Arial" w:hAnsi="Arial" w:cs="Arial"/>
                <w:bCs/>
                <w:color w:val="auto"/>
                <w:sz w:val="12"/>
                <w:szCs w:val="12"/>
              </w:rPr>
              <w:t>подписи</w:t>
            </w:r>
          </w:p>
        </w:tc>
      </w:tr>
      <w:tr w:rsidR="004D6AB8" w:rsidRPr="00960DDC" w:rsidTr="00960DDC">
        <w:tc>
          <w:tcPr>
            <w:tcW w:w="1101"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992"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4D6AB8" w:rsidRPr="00960DDC" w:rsidTr="00960DDC">
        <w:tc>
          <w:tcPr>
            <w:tcW w:w="1101"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992"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4D6AB8" w:rsidRPr="00960DDC" w:rsidTr="00960DDC">
        <w:tc>
          <w:tcPr>
            <w:tcW w:w="1101"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992"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709"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c>
          <w:tcPr>
            <w:tcW w:w="850" w:type="dxa"/>
            <w:shd w:val="clear" w:color="auto" w:fill="auto"/>
          </w:tcPr>
          <w:p w:rsidR="004D6AB8" w:rsidRPr="00960DDC" w:rsidRDefault="004D6AB8" w:rsidP="004D6AB8">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bl>
    <w:p w:rsidR="00960DDC" w:rsidRPr="00960DDC" w:rsidRDefault="00960DDC" w:rsidP="00960DDC">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Приложение 6</w:t>
      </w:r>
    </w:p>
    <w:p w:rsid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p w:rsidR="008B6909" w:rsidRPr="00960DDC" w:rsidRDefault="008B6909"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ФОРМА</w:t>
      </w:r>
    </w:p>
    <w:p w:rsidR="00526602" w:rsidRPr="00960DDC" w:rsidRDefault="00526602"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26"/>
        <w:gridCol w:w="340"/>
        <w:gridCol w:w="2495"/>
      </w:tblGrid>
      <w:tr w:rsidR="00960DDC" w:rsidRPr="00960DDC" w:rsidTr="00526602">
        <w:trPr>
          <w:cantSplit/>
          <w:trHeight w:val="243"/>
        </w:trPr>
        <w:tc>
          <w:tcPr>
            <w:tcW w:w="2126"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340"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495"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960DDC" w:rsidRPr="00960DDC" w:rsidTr="00526602">
        <w:trPr>
          <w:cantSplit/>
          <w:trHeight w:val="228"/>
        </w:trPr>
        <w:tc>
          <w:tcPr>
            <w:tcW w:w="2126"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340"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495" w:type="dxa"/>
            <w:tcBorders>
              <w:top w:val="single" w:sz="4" w:space="0" w:color="000000"/>
            </w:tcBorders>
            <w:shd w:val="clear" w:color="auto" w:fill="auto"/>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(наименование заявителя)</w:t>
            </w:r>
          </w:p>
        </w:tc>
      </w:tr>
      <w:tr w:rsidR="00960DDC" w:rsidRPr="00960DDC" w:rsidTr="00526602">
        <w:trPr>
          <w:cantSplit/>
          <w:trHeight w:val="228"/>
        </w:trPr>
        <w:tc>
          <w:tcPr>
            <w:tcW w:w="2126"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Дата, исходящий номер</w:t>
            </w:r>
          </w:p>
        </w:tc>
        <w:tc>
          <w:tcPr>
            <w:tcW w:w="340" w:type="dxa"/>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495" w:type="dxa"/>
            <w:tcBorders>
              <w:bottom w:val="single" w:sz="4" w:space="0" w:color="000000"/>
            </w:tcBorders>
            <w:shd w:val="clear" w:color="auto" w:fill="auto"/>
            <w:vAlign w:val="bottom"/>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960DDC" w:rsidRPr="00960DDC" w:rsidTr="00526602">
        <w:trPr>
          <w:cantSplit/>
          <w:trHeight w:val="456"/>
        </w:trPr>
        <w:tc>
          <w:tcPr>
            <w:tcW w:w="2126" w:type="dxa"/>
            <w:shd w:val="clear" w:color="auto" w:fill="auto"/>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340" w:type="dxa"/>
            <w:shd w:val="clear" w:color="auto" w:fill="auto"/>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495" w:type="dxa"/>
            <w:shd w:val="clear" w:color="auto" w:fill="auto"/>
          </w:tcPr>
          <w:p w:rsidR="00960DDC" w:rsidRPr="00960DDC" w:rsidRDefault="00960DDC"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960DDC">
              <w:rPr>
                <w:rFonts w:ascii="Arial" w:hAnsi="Arial" w:cs="Arial"/>
                <w:bCs/>
                <w:color w:val="auto"/>
                <w:sz w:val="16"/>
                <w:szCs w:val="16"/>
              </w:rPr>
              <w:t>(адрес заявителя)</w:t>
            </w:r>
          </w:p>
        </w:tc>
      </w:tr>
    </w:tbl>
    <w:p w:rsidR="000F21AD" w:rsidRDefault="000F21AD" w:rsidP="00960DD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526602" w:rsidRPr="00526602" w:rsidRDefault="00526602" w:rsidP="00526602">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526602" w:rsidRPr="00526602" w:rsidRDefault="00526602" w:rsidP="00526602">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26602">
        <w:rPr>
          <w:rFonts w:ascii="Arial" w:hAnsi="Arial" w:cs="Arial"/>
          <w:bCs/>
          <w:color w:val="auto"/>
          <w:sz w:val="16"/>
          <w:szCs w:val="16"/>
        </w:rPr>
        <w:t>УВЕДОМЛЕНИЕ</w:t>
      </w:r>
    </w:p>
    <w:p w:rsidR="00526602" w:rsidRPr="00526602" w:rsidRDefault="00526602" w:rsidP="00526602">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26602">
        <w:rPr>
          <w:rFonts w:ascii="Arial" w:hAnsi="Arial" w:cs="Arial"/>
          <w:bCs/>
          <w:color w:val="auto"/>
          <w:sz w:val="16"/>
          <w:szCs w:val="16"/>
        </w:rPr>
        <w:t>об отказе в предоставлении  субсидии</w:t>
      </w:r>
    </w:p>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Вам отказывается в предоставлении государственной услуги по следующим основаниям (нужное отметить знаком – V):</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документы представлены после 10 декабря текущего года;</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наличие в документах, представленных заявителем недостоверных и ложных сведений;</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заявитель постоянно не проживает на территории Ставропольского края;</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iCs/>
          <w:color w:val="auto"/>
          <w:sz w:val="16"/>
          <w:szCs w:val="16"/>
        </w:rPr>
      </w:pPr>
      <w:r w:rsidRPr="00526602">
        <w:rPr>
          <w:rFonts w:ascii="Arial" w:hAnsi="Arial" w:cs="Arial"/>
          <w:bCs/>
          <w:color w:val="auto"/>
          <w:sz w:val="16"/>
          <w:szCs w:val="16"/>
        </w:rPr>
        <w:t xml:space="preserve">заявитель не ведет личное подсобное хозяйство в </w:t>
      </w:r>
      <w:r w:rsidRPr="00526602">
        <w:rPr>
          <w:rFonts w:ascii="Arial" w:hAnsi="Arial" w:cs="Arial"/>
          <w:bCs/>
          <w:iCs/>
          <w:color w:val="auto"/>
          <w:sz w:val="16"/>
          <w:szCs w:val="16"/>
        </w:rPr>
        <w:t>соответствии  с Федеральным законом от 07 июля 2003 года № 112-ФЗ «О личном подсобном  хозяйстве»;</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заявитель не имеет в собственности маточное поголовье крупного рогатого скота;</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заявителем оплачены услуги по искусственному осеменению маточного поголовья крупного рогатого скота  юридическим лицам или индивидуальным предпринимателям, которые не зарегистрированы и не расположены на территории Ставропольского края</w:t>
      </w:r>
    </w:p>
    <w:p w:rsid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Вы вправе обжаловать принятое решение в досудебном (внесудебном) или судебном порядке.</w:t>
      </w: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bl>
      <w:tblPr>
        <w:tblW w:w="5331" w:type="dxa"/>
        <w:tblBorders>
          <w:bottom w:val="single" w:sz="4" w:space="0" w:color="auto"/>
        </w:tblBorders>
        <w:tblLook w:val="04A0" w:firstRow="1" w:lastRow="0" w:firstColumn="1" w:lastColumn="0" w:noHBand="0" w:noVBand="1"/>
      </w:tblPr>
      <w:tblGrid>
        <w:gridCol w:w="3040"/>
        <w:gridCol w:w="402"/>
        <w:gridCol w:w="637"/>
        <w:gridCol w:w="323"/>
        <w:gridCol w:w="929"/>
      </w:tblGrid>
      <w:tr w:rsidR="00526602" w:rsidRPr="00526602" w:rsidTr="00526602">
        <w:trPr>
          <w:trHeight w:val="281"/>
        </w:trPr>
        <w:tc>
          <w:tcPr>
            <w:tcW w:w="3040" w:type="dxa"/>
            <w:shd w:val="clear" w:color="auto" w:fill="auto"/>
          </w:tcPr>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402" w:type="dxa"/>
            <w:tcBorders>
              <w:bottom w:val="nil"/>
            </w:tcBorders>
            <w:shd w:val="clear" w:color="auto" w:fill="auto"/>
          </w:tcPr>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637" w:type="dxa"/>
            <w:shd w:val="clear" w:color="auto" w:fill="auto"/>
          </w:tcPr>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323" w:type="dxa"/>
            <w:tcBorders>
              <w:bottom w:val="nil"/>
            </w:tcBorders>
            <w:shd w:val="clear" w:color="auto" w:fill="auto"/>
          </w:tcPr>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929" w:type="dxa"/>
            <w:shd w:val="clear" w:color="auto" w:fill="auto"/>
          </w:tcPr>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r>
    </w:tbl>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pacing w:val="-20"/>
          <w:sz w:val="14"/>
          <w:szCs w:val="14"/>
        </w:rPr>
      </w:pPr>
      <w:proofErr w:type="gramStart"/>
      <w:r w:rsidRPr="00526602">
        <w:rPr>
          <w:rFonts w:ascii="Arial" w:hAnsi="Arial" w:cs="Arial"/>
          <w:bCs/>
          <w:color w:val="auto"/>
          <w:spacing w:val="-20"/>
          <w:sz w:val="14"/>
          <w:szCs w:val="14"/>
        </w:rPr>
        <w:t>(указывается должностное лицо органа местного самоуправления</w:t>
      </w:r>
      <w:r w:rsidRPr="00526602">
        <w:rPr>
          <w:rFonts w:ascii="Arial" w:hAnsi="Arial" w:cs="Arial"/>
          <w:bCs/>
          <w:color w:val="auto"/>
          <w:sz w:val="12"/>
          <w:szCs w:val="12"/>
        </w:rPr>
        <w:t xml:space="preserve"> </w:t>
      </w:r>
      <w:r>
        <w:rPr>
          <w:rFonts w:ascii="Arial" w:hAnsi="Arial" w:cs="Arial"/>
          <w:bCs/>
          <w:color w:val="auto"/>
          <w:sz w:val="12"/>
          <w:szCs w:val="12"/>
        </w:rPr>
        <w:t xml:space="preserve">       </w:t>
      </w:r>
      <w:r w:rsidRPr="00526602">
        <w:rPr>
          <w:rFonts w:ascii="Arial" w:hAnsi="Arial" w:cs="Arial"/>
          <w:bCs/>
          <w:color w:val="auto"/>
          <w:spacing w:val="-20"/>
          <w:sz w:val="14"/>
          <w:szCs w:val="14"/>
        </w:rPr>
        <w:t>подпись</w:t>
      </w:r>
      <w:r w:rsidRPr="00526602">
        <w:rPr>
          <w:rFonts w:ascii="Arial" w:hAnsi="Arial" w:cs="Arial"/>
          <w:bCs/>
          <w:color w:val="auto"/>
          <w:sz w:val="12"/>
          <w:szCs w:val="12"/>
        </w:rPr>
        <w:t xml:space="preserve"> </w:t>
      </w:r>
      <w:r>
        <w:rPr>
          <w:rFonts w:ascii="Arial" w:hAnsi="Arial" w:cs="Arial"/>
          <w:bCs/>
          <w:color w:val="auto"/>
          <w:sz w:val="12"/>
          <w:szCs w:val="12"/>
        </w:rPr>
        <w:t xml:space="preserve">    </w:t>
      </w:r>
      <w:r w:rsidRPr="00526602">
        <w:rPr>
          <w:rFonts w:ascii="Arial" w:hAnsi="Arial" w:cs="Arial"/>
          <w:bCs/>
          <w:color w:val="auto"/>
          <w:spacing w:val="-20"/>
          <w:sz w:val="14"/>
          <w:szCs w:val="14"/>
        </w:rPr>
        <w:t>расшифровка подписи</w:t>
      </w:r>
      <w:proofErr w:type="gramEnd"/>
    </w:p>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pacing w:val="-20"/>
          <w:sz w:val="14"/>
          <w:szCs w:val="14"/>
        </w:rPr>
      </w:pPr>
      <w:r w:rsidRPr="00526602">
        <w:rPr>
          <w:rFonts w:ascii="Arial" w:hAnsi="Arial" w:cs="Arial"/>
          <w:bCs/>
          <w:color w:val="auto"/>
          <w:spacing w:val="-20"/>
          <w:sz w:val="14"/>
          <w:szCs w:val="14"/>
        </w:rPr>
        <w:t xml:space="preserve"> которое   вправе подписывать уведомление)</w:t>
      </w:r>
    </w:p>
    <w:p w:rsid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p>
    <w:p w:rsidR="00526602" w:rsidRP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526602">
        <w:rPr>
          <w:rFonts w:ascii="Arial" w:hAnsi="Arial" w:cs="Arial"/>
          <w:bCs/>
          <w:color w:val="auto"/>
          <w:sz w:val="16"/>
          <w:szCs w:val="16"/>
        </w:rPr>
        <w:t xml:space="preserve">Уведомление подготовил:  </w:t>
      </w:r>
    </w:p>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_______________________</w:t>
      </w:r>
      <w:r w:rsidRPr="00526602">
        <w:rPr>
          <w:rFonts w:ascii="Arial" w:hAnsi="Arial" w:cs="Arial"/>
          <w:bCs/>
          <w:color w:val="auto"/>
          <w:sz w:val="16"/>
          <w:szCs w:val="16"/>
        </w:rPr>
        <w:t>___</w:t>
      </w:r>
      <w:r w:rsidR="008F4F86">
        <w:rPr>
          <w:rFonts w:ascii="Arial" w:hAnsi="Arial" w:cs="Arial"/>
          <w:bCs/>
          <w:color w:val="auto"/>
          <w:sz w:val="16"/>
          <w:szCs w:val="16"/>
        </w:rPr>
        <w:t xml:space="preserve">_    </w:t>
      </w:r>
      <w:r>
        <w:rPr>
          <w:rFonts w:ascii="Arial" w:hAnsi="Arial" w:cs="Arial"/>
          <w:bCs/>
          <w:color w:val="auto"/>
          <w:sz w:val="16"/>
          <w:szCs w:val="16"/>
        </w:rPr>
        <w:t xml:space="preserve"> __________</w:t>
      </w:r>
      <w:r w:rsidR="008F4F86">
        <w:rPr>
          <w:rFonts w:ascii="Arial" w:hAnsi="Arial" w:cs="Arial"/>
          <w:bCs/>
          <w:color w:val="auto"/>
          <w:sz w:val="16"/>
          <w:szCs w:val="16"/>
        </w:rPr>
        <w:t xml:space="preserve">      ______________</w:t>
      </w:r>
    </w:p>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z w:val="14"/>
          <w:szCs w:val="14"/>
        </w:rPr>
      </w:pPr>
      <w:proofErr w:type="gramStart"/>
      <w:r w:rsidRPr="00526602">
        <w:rPr>
          <w:rFonts w:ascii="Arial" w:hAnsi="Arial" w:cs="Arial"/>
          <w:bCs/>
          <w:color w:val="auto"/>
          <w:sz w:val="14"/>
          <w:szCs w:val="14"/>
        </w:rPr>
        <w:t>(долж</w:t>
      </w:r>
      <w:r>
        <w:rPr>
          <w:rFonts w:ascii="Arial" w:hAnsi="Arial" w:cs="Arial"/>
          <w:bCs/>
          <w:color w:val="auto"/>
          <w:sz w:val="14"/>
          <w:szCs w:val="14"/>
        </w:rPr>
        <w:t xml:space="preserve">ность лица, осуществляющего    </w:t>
      </w:r>
      <w:r w:rsidR="008F4F86">
        <w:rPr>
          <w:rFonts w:ascii="Arial" w:hAnsi="Arial" w:cs="Arial"/>
          <w:bCs/>
          <w:color w:val="auto"/>
          <w:sz w:val="14"/>
          <w:szCs w:val="14"/>
        </w:rPr>
        <w:t xml:space="preserve">      </w:t>
      </w:r>
      <w:r w:rsidRPr="00526602">
        <w:rPr>
          <w:rFonts w:ascii="Arial" w:hAnsi="Arial" w:cs="Arial"/>
          <w:bCs/>
          <w:color w:val="auto"/>
          <w:sz w:val="14"/>
          <w:szCs w:val="14"/>
        </w:rPr>
        <w:t xml:space="preserve">(подпись)          (расшифровка </w:t>
      </w:r>
      <w:proofErr w:type="gramEnd"/>
    </w:p>
    <w:p w:rsidR="00526602" w:rsidRPr="00526602" w:rsidRDefault="00526602" w:rsidP="00526602">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526602">
        <w:rPr>
          <w:rFonts w:ascii="Arial" w:hAnsi="Arial" w:cs="Arial"/>
          <w:bCs/>
          <w:color w:val="auto"/>
          <w:sz w:val="14"/>
          <w:szCs w:val="14"/>
        </w:rPr>
        <w:t>рассмотрение документов</w:t>
      </w:r>
      <w:r>
        <w:rPr>
          <w:rFonts w:ascii="Arial" w:hAnsi="Arial" w:cs="Arial"/>
          <w:bCs/>
          <w:color w:val="auto"/>
          <w:sz w:val="14"/>
          <w:szCs w:val="14"/>
        </w:rPr>
        <w:t>)</w:t>
      </w:r>
    </w:p>
    <w:p w:rsidR="00526602" w:rsidRDefault="00526602"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B6909" w:rsidRDefault="008B6909"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Default="008F4F86" w:rsidP="00526602">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r w:rsidRPr="008F4F86">
        <w:rPr>
          <w:rFonts w:ascii="Arial" w:hAnsi="Arial" w:cs="Arial"/>
          <w:bCs/>
          <w:color w:val="auto"/>
          <w:sz w:val="16"/>
          <w:szCs w:val="16"/>
        </w:rPr>
        <w:t>Приложение 7</w:t>
      </w: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r w:rsidRPr="008F4F86">
        <w:rPr>
          <w:rFonts w:ascii="Arial" w:hAnsi="Arial" w:cs="Arial"/>
          <w:bCs/>
          <w:color w:val="auto"/>
          <w:sz w:val="16"/>
          <w:szCs w:val="16"/>
        </w:rPr>
        <w:t xml:space="preserve">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w:t>
      </w:r>
      <w:r w:rsidRPr="008F4F86">
        <w:rPr>
          <w:rFonts w:ascii="Arial" w:hAnsi="Arial" w:cs="Arial"/>
          <w:bCs/>
          <w:color w:val="auto"/>
          <w:sz w:val="16"/>
          <w:szCs w:val="16"/>
        </w:rPr>
        <w:lastRenderedPageBreak/>
        <w:t>сельскохозяйственных животных»</w:t>
      </w:r>
    </w:p>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r>
        <w:rPr>
          <w:rFonts w:ascii="Arial" w:hAnsi="Arial" w:cs="Arial"/>
          <w:bCs/>
          <w:color w:val="auto"/>
          <w:sz w:val="16"/>
          <w:szCs w:val="16"/>
        </w:rPr>
        <w:t>ФОРМА</w:t>
      </w:r>
    </w:p>
    <w:tbl>
      <w:tblPr>
        <w:tblW w:w="5273" w:type="dxa"/>
        <w:tblLayout w:type="fixed"/>
        <w:tblCellMar>
          <w:left w:w="28" w:type="dxa"/>
          <w:right w:w="28" w:type="dxa"/>
        </w:tblCellMar>
        <w:tblLook w:val="0000" w:firstRow="0" w:lastRow="0" w:firstColumn="0" w:lastColumn="0" w:noHBand="0" w:noVBand="0"/>
      </w:tblPr>
      <w:tblGrid>
        <w:gridCol w:w="2013"/>
        <w:gridCol w:w="580"/>
        <w:gridCol w:w="2680"/>
      </w:tblGrid>
      <w:tr w:rsidR="008F4F86" w:rsidRPr="008F4F86" w:rsidTr="008F4F86">
        <w:trPr>
          <w:cantSplit/>
          <w:trHeight w:val="200"/>
        </w:trPr>
        <w:tc>
          <w:tcPr>
            <w:tcW w:w="2013"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580"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2680"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r>
      <w:tr w:rsidR="008F4F86" w:rsidRPr="008F4F86" w:rsidTr="008F4F86">
        <w:trPr>
          <w:cantSplit/>
          <w:trHeight w:val="200"/>
        </w:trPr>
        <w:tc>
          <w:tcPr>
            <w:tcW w:w="2013"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580"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2680" w:type="dxa"/>
            <w:tcBorders>
              <w:top w:val="single" w:sz="4" w:space="0" w:color="000000"/>
            </w:tcBorders>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F4F86">
              <w:rPr>
                <w:rFonts w:ascii="Arial" w:hAnsi="Arial" w:cs="Arial"/>
                <w:bCs/>
                <w:color w:val="auto"/>
                <w:sz w:val="16"/>
                <w:szCs w:val="16"/>
              </w:rPr>
              <w:t>(наименование заявителя)</w:t>
            </w:r>
          </w:p>
        </w:tc>
      </w:tr>
      <w:tr w:rsidR="008F4F86" w:rsidRPr="008F4F86" w:rsidTr="008F4F86">
        <w:trPr>
          <w:cantSplit/>
          <w:trHeight w:val="213"/>
        </w:trPr>
        <w:tc>
          <w:tcPr>
            <w:tcW w:w="2013"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8F4F86">
              <w:rPr>
                <w:rFonts w:ascii="Arial" w:hAnsi="Arial" w:cs="Arial"/>
                <w:bCs/>
                <w:color w:val="auto"/>
                <w:sz w:val="16"/>
                <w:szCs w:val="16"/>
              </w:rPr>
              <w:t>Дата, исходящий номер</w:t>
            </w:r>
          </w:p>
        </w:tc>
        <w:tc>
          <w:tcPr>
            <w:tcW w:w="580" w:type="dxa"/>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2680" w:type="dxa"/>
            <w:tcBorders>
              <w:bottom w:val="single" w:sz="4" w:space="0" w:color="000000"/>
            </w:tcBorders>
            <w:shd w:val="clear" w:color="auto" w:fill="auto"/>
            <w:vAlign w:val="bottom"/>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r>
      <w:tr w:rsidR="008F4F86" w:rsidRPr="008F4F86" w:rsidTr="008F4F86">
        <w:trPr>
          <w:cantSplit/>
          <w:trHeight w:val="401"/>
        </w:trPr>
        <w:tc>
          <w:tcPr>
            <w:tcW w:w="2013"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580"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2680"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F4F86">
              <w:rPr>
                <w:rFonts w:ascii="Arial" w:hAnsi="Arial" w:cs="Arial"/>
                <w:bCs/>
                <w:color w:val="auto"/>
                <w:sz w:val="16"/>
                <w:szCs w:val="16"/>
              </w:rPr>
              <w:t>(адрес заявителя)</w:t>
            </w:r>
          </w:p>
        </w:tc>
      </w:tr>
    </w:tbl>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r w:rsidRPr="008F4F86">
        <w:rPr>
          <w:rFonts w:ascii="Arial" w:hAnsi="Arial" w:cs="Arial"/>
          <w:bCs/>
          <w:color w:val="auto"/>
          <w:sz w:val="16"/>
          <w:szCs w:val="16"/>
        </w:rPr>
        <w:t>УВЕДОМЛЕНИЕ</w:t>
      </w: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r w:rsidRPr="008F4F86">
        <w:rPr>
          <w:rFonts w:ascii="Arial" w:hAnsi="Arial" w:cs="Arial"/>
          <w:bCs/>
          <w:color w:val="auto"/>
          <w:sz w:val="16"/>
          <w:szCs w:val="16"/>
        </w:rPr>
        <w:t>о предоставлении субсидии и необходимости заключения соглашения о предоставлении субсидии</w:t>
      </w:r>
    </w:p>
    <w:p w:rsidR="008F4F86" w:rsidRPr="008F4F86" w:rsidRDefault="008F4F86" w:rsidP="008F4F86">
      <w:pPr>
        <w:widowControl w:val="0"/>
        <w:tabs>
          <w:tab w:val="left" w:pos="709"/>
          <w:tab w:val="left" w:pos="8222"/>
          <w:tab w:val="left" w:pos="8364"/>
        </w:tabs>
        <w:spacing w:line="160" w:lineRule="exact"/>
        <w:ind w:firstLine="426"/>
        <w:jc w:val="center"/>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F4F86">
        <w:rPr>
          <w:rFonts w:ascii="Arial" w:hAnsi="Arial" w:cs="Arial"/>
          <w:bCs/>
          <w:color w:val="auto"/>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Вам предоставляется субсидия и Вам необходимо заключить с управлением сельского хозяйства соглашение о предоставлении субсидии (проект соглашения прилагается)</w:t>
      </w:r>
    </w:p>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F4F86">
        <w:rPr>
          <w:rFonts w:ascii="Arial" w:hAnsi="Arial" w:cs="Arial"/>
          <w:bCs/>
          <w:color w:val="auto"/>
          <w:sz w:val="16"/>
          <w:szCs w:val="16"/>
        </w:rPr>
        <w:tab/>
        <w:t xml:space="preserve">Приложение:  </w:t>
      </w:r>
      <w:proofErr w:type="spellStart"/>
      <w:r w:rsidRPr="008F4F86">
        <w:rPr>
          <w:rFonts w:ascii="Arial" w:hAnsi="Arial" w:cs="Arial"/>
          <w:bCs/>
          <w:color w:val="auto"/>
          <w:sz w:val="16"/>
          <w:szCs w:val="16"/>
        </w:rPr>
        <w:t>на____</w:t>
      </w:r>
      <w:proofErr w:type="gramStart"/>
      <w:r w:rsidRPr="008F4F86">
        <w:rPr>
          <w:rFonts w:ascii="Arial" w:hAnsi="Arial" w:cs="Arial"/>
          <w:bCs/>
          <w:color w:val="auto"/>
          <w:sz w:val="16"/>
          <w:szCs w:val="16"/>
        </w:rPr>
        <w:t>л</w:t>
      </w:r>
      <w:proofErr w:type="spellEnd"/>
      <w:proofErr w:type="gramEnd"/>
      <w:r w:rsidRPr="008F4F86">
        <w:rPr>
          <w:rFonts w:ascii="Arial" w:hAnsi="Arial" w:cs="Arial"/>
          <w:bCs/>
          <w:color w:val="auto"/>
          <w:sz w:val="16"/>
          <w:szCs w:val="16"/>
        </w:rPr>
        <w:t>.</w:t>
      </w:r>
    </w:p>
    <w:p w:rsid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331" w:type="dxa"/>
        <w:tblBorders>
          <w:bottom w:val="single" w:sz="4" w:space="0" w:color="auto"/>
        </w:tblBorders>
        <w:tblLook w:val="04A0" w:firstRow="1" w:lastRow="0" w:firstColumn="1" w:lastColumn="0" w:noHBand="0" w:noVBand="1"/>
      </w:tblPr>
      <w:tblGrid>
        <w:gridCol w:w="3040"/>
        <w:gridCol w:w="402"/>
        <w:gridCol w:w="637"/>
        <w:gridCol w:w="323"/>
        <w:gridCol w:w="929"/>
      </w:tblGrid>
      <w:tr w:rsidR="008F4F86" w:rsidRPr="008F4F86" w:rsidTr="00325B2E">
        <w:trPr>
          <w:trHeight w:val="281"/>
        </w:trPr>
        <w:tc>
          <w:tcPr>
            <w:tcW w:w="3040"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402" w:type="dxa"/>
            <w:tcBorders>
              <w:bottom w:val="nil"/>
            </w:tcBorders>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637"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323" w:type="dxa"/>
            <w:tcBorders>
              <w:bottom w:val="nil"/>
            </w:tcBorders>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c>
          <w:tcPr>
            <w:tcW w:w="929" w:type="dxa"/>
            <w:shd w:val="clear" w:color="auto" w:fill="auto"/>
          </w:tcPr>
          <w:p w:rsidR="008F4F86" w:rsidRPr="008F4F86" w:rsidRDefault="008F4F86" w:rsidP="008F4F86">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c>
      </w:tr>
    </w:tbl>
    <w:p w:rsidR="008F4F86" w:rsidRDefault="008F4F86" w:rsidP="008F4F86">
      <w:pPr>
        <w:widowControl w:val="0"/>
        <w:tabs>
          <w:tab w:val="left" w:pos="709"/>
          <w:tab w:val="left" w:pos="8222"/>
          <w:tab w:val="left" w:pos="8364"/>
        </w:tabs>
        <w:spacing w:line="160" w:lineRule="exact"/>
        <w:ind w:hanging="142"/>
        <w:jc w:val="both"/>
        <w:outlineLvl w:val="0"/>
        <w:rPr>
          <w:rFonts w:ascii="Arial" w:hAnsi="Arial" w:cs="Arial"/>
          <w:bCs/>
          <w:color w:val="auto"/>
          <w:sz w:val="12"/>
          <w:szCs w:val="12"/>
        </w:rPr>
      </w:pPr>
      <w:proofErr w:type="gramStart"/>
      <w:r w:rsidRPr="008F4F86">
        <w:rPr>
          <w:rFonts w:ascii="Arial" w:hAnsi="Arial" w:cs="Arial"/>
          <w:bCs/>
          <w:color w:val="auto"/>
          <w:sz w:val="12"/>
          <w:szCs w:val="12"/>
        </w:rPr>
        <w:t>(указывается должностное лицо орган</w:t>
      </w:r>
      <w:r>
        <w:rPr>
          <w:rFonts w:ascii="Arial" w:hAnsi="Arial" w:cs="Arial"/>
          <w:bCs/>
          <w:color w:val="auto"/>
          <w:sz w:val="12"/>
          <w:szCs w:val="12"/>
        </w:rPr>
        <w:t xml:space="preserve">                                 (</w:t>
      </w:r>
      <w:r w:rsidRPr="008F4F86">
        <w:rPr>
          <w:rFonts w:ascii="Arial" w:hAnsi="Arial" w:cs="Arial"/>
          <w:bCs/>
          <w:color w:val="auto"/>
          <w:sz w:val="12"/>
          <w:szCs w:val="12"/>
        </w:rPr>
        <w:t>подпись</w:t>
      </w:r>
      <w:r>
        <w:rPr>
          <w:rFonts w:ascii="Arial" w:hAnsi="Arial" w:cs="Arial"/>
          <w:bCs/>
          <w:color w:val="auto"/>
          <w:sz w:val="12"/>
          <w:szCs w:val="12"/>
        </w:rPr>
        <w:t>)</w:t>
      </w:r>
      <w:r w:rsidRPr="008F4F86">
        <w:rPr>
          <w:rFonts w:ascii="Arial" w:hAnsi="Arial" w:cs="Arial"/>
          <w:bCs/>
          <w:color w:val="auto"/>
          <w:sz w:val="12"/>
          <w:szCs w:val="12"/>
        </w:rPr>
        <w:t xml:space="preserve">     расшифровка подписи</w:t>
      </w:r>
      <w:proofErr w:type="gramEnd"/>
    </w:p>
    <w:p w:rsidR="008F4F86" w:rsidRDefault="008F4F86" w:rsidP="008F4F86">
      <w:pPr>
        <w:widowControl w:val="0"/>
        <w:tabs>
          <w:tab w:val="left" w:pos="709"/>
          <w:tab w:val="left" w:pos="8222"/>
          <w:tab w:val="left" w:pos="8364"/>
        </w:tabs>
        <w:spacing w:line="160" w:lineRule="exact"/>
        <w:ind w:hanging="142"/>
        <w:jc w:val="both"/>
        <w:outlineLvl w:val="0"/>
        <w:rPr>
          <w:rFonts w:ascii="Arial" w:hAnsi="Arial" w:cs="Arial"/>
          <w:bCs/>
          <w:color w:val="auto"/>
          <w:sz w:val="12"/>
          <w:szCs w:val="12"/>
        </w:rPr>
      </w:pPr>
      <w:r w:rsidRPr="008F4F86">
        <w:rPr>
          <w:rFonts w:ascii="Arial" w:hAnsi="Arial" w:cs="Arial"/>
          <w:bCs/>
          <w:color w:val="auto"/>
          <w:sz w:val="12"/>
          <w:szCs w:val="12"/>
        </w:rPr>
        <w:t xml:space="preserve">а местного самоуправления </w:t>
      </w:r>
      <w:r>
        <w:rPr>
          <w:rFonts w:ascii="Arial" w:hAnsi="Arial" w:cs="Arial"/>
          <w:bCs/>
          <w:color w:val="auto"/>
          <w:sz w:val="12"/>
          <w:szCs w:val="12"/>
        </w:rPr>
        <w:t xml:space="preserve">  </w:t>
      </w:r>
    </w:p>
    <w:p w:rsidR="008F4F86" w:rsidRPr="008F4F86" w:rsidRDefault="008F4F86" w:rsidP="008F4F86">
      <w:pPr>
        <w:widowControl w:val="0"/>
        <w:tabs>
          <w:tab w:val="left" w:pos="709"/>
          <w:tab w:val="left" w:pos="8222"/>
          <w:tab w:val="left" w:pos="8364"/>
        </w:tabs>
        <w:spacing w:line="160" w:lineRule="exact"/>
        <w:ind w:hanging="142"/>
        <w:jc w:val="both"/>
        <w:outlineLvl w:val="0"/>
        <w:rPr>
          <w:rFonts w:ascii="Arial" w:hAnsi="Arial" w:cs="Arial"/>
          <w:bCs/>
          <w:color w:val="auto"/>
          <w:sz w:val="12"/>
          <w:szCs w:val="12"/>
        </w:rPr>
      </w:pPr>
      <w:r w:rsidRPr="008F4F86">
        <w:rPr>
          <w:rFonts w:ascii="Arial" w:hAnsi="Arial" w:cs="Arial"/>
          <w:bCs/>
          <w:color w:val="auto"/>
          <w:sz w:val="12"/>
          <w:szCs w:val="12"/>
        </w:rPr>
        <w:t>которое   вправе подписывать уведомление)</w:t>
      </w: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8F4F86">
        <w:rPr>
          <w:rFonts w:ascii="Arial" w:hAnsi="Arial" w:cs="Arial"/>
          <w:bCs/>
          <w:color w:val="auto"/>
          <w:sz w:val="16"/>
          <w:szCs w:val="16"/>
        </w:rPr>
        <w:t xml:space="preserve">Уведомление подготовил:  </w:t>
      </w: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8F4F86">
        <w:rPr>
          <w:rFonts w:ascii="Arial" w:hAnsi="Arial" w:cs="Arial"/>
          <w:bCs/>
          <w:color w:val="auto"/>
          <w:sz w:val="16"/>
          <w:szCs w:val="16"/>
        </w:rPr>
        <w:t>___________________________     __________      ______________</w:t>
      </w: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 xml:space="preserve">(должность лица, осуществляющего       </w:t>
      </w:r>
      <w:r>
        <w:rPr>
          <w:rFonts w:ascii="Arial" w:hAnsi="Arial" w:cs="Arial"/>
          <w:bCs/>
          <w:color w:val="auto"/>
          <w:sz w:val="12"/>
          <w:szCs w:val="12"/>
        </w:rPr>
        <w:t xml:space="preserve">         </w:t>
      </w:r>
      <w:r w:rsidRPr="008F4F86">
        <w:rPr>
          <w:rFonts w:ascii="Arial" w:hAnsi="Arial" w:cs="Arial"/>
          <w:bCs/>
          <w:color w:val="auto"/>
          <w:sz w:val="12"/>
          <w:szCs w:val="12"/>
        </w:rPr>
        <w:t xml:space="preserve">   (подпись)        </w:t>
      </w:r>
      <w:r>
        <w:rPr>
          <w:rFonts w:ascii="Arial" w:hAnsi="Arial" w:cs="Arial"/>
          <w:bCs/>
          <w:color w:val="auto"/>
          <w:sz w:val="12"/>
          <w:szCs w:val="12"/>
        </w:rPr>
        <w:t xml:space="preserve">           </w:t>
      </w:r>
      <w:r w:rsidRPr="008F4F86">
        <w:rPr>
          <w:rFonts w:ascii="Arial" w:hAnsi="Arial" w:cs="Arial"/>
          <w:bCs/>
          <w:color w:val="auto"/>
          <w:sz w:val="12"/>
          <w:szCs w:val="12"/>
        </w:rPr>
        <w:t xml:space="preserve">  (расшифровка</w:t>
      </w:r>
      <w:proofErr w:type="gramStart"/>
      <w:r w:rsidRPr="008F4F86">
        <w:rPr>
          <w:rFonts w:ascii="Arial" w:hAnsi="Arial" w:cs="Arial"/>
          <w:bCs/>
          <w:color w:val="auto"/>
          <w:sz w:val="12"/>
          <w:szCs w:val="12"/>
        </w:rPr>
        <w:t xml:space="preserve"> </w:t>
      </w:r>
      <w:r>
        <w:rPr>
          <w:rFonts w:ascii="Arial" w:hAnsi="Arial" w:cs="Arial"/>
          <w:bCs/>
          <w:color w:val="auto"/>
          <w:sz w:val="12"/>
          <w:szCs w:val="12"/>
        </w:rPr>
        <w:t>)</w:t>
      </w:r>
      <w:proofErr w:type="gramEnd"/>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рассмотрение документов)</w:t>
      </w:r>
    </w:p>
    <w:p w:rsid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tbl>
      <w:tblPr>
        <w:tblW w:w="0" w:type="auto"/>
        <w:tblLook w:val="01E0" w:firstRow="1" w:lastRow="1" w:firstColumn="1" w:lastColumn="1" w:noHBand="0" w:noVBand="0"/>
      </w:tblPr>
      <w:tblGrid>
        <w:gridCol w:w="3829"/>
        <w:gridCol w:w="1490"/>
      </w:tblGrid>
      <w:tr w:rsidR="008F4F86" w:rsidRPr="008F4F86" w:rsidTr="00325B2E">
        <w:trPr>
          <w:trHeight w:val="606"/>
        </w:trPr>
        <w:tc>
          <w:tcPr>
            <w:tcW w:w="7196" w:type="dxa"/>
          </w:tcPr>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Управляющий делами администрации</w:t>
            </w: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Благодарненского муниципального района</w:t>
            </w: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 xml:space="preserve">Ставропольского края                                                                </w:t>
            </w:r>
          </w:p>
        </w:tc>
        <w:tc>
          <w:tcPr>
            <w:tcW w:w="2374" w:type="dxa"/>
          </w:tcPr>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F4F86" w:rsidRP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F4F86">
              <w:rPr>
                <w:rFonts w:ascii="Arial" w:hAnsi="Arial" w:cs="Arial"/>
                <w:bCs/>
                <w:color w:val="auto"/>
                <w:sz w:val="12"/>
                <w:szCs w:val="12"/>
              </w:rPr>
              <w:t xml:space="preserve">В.И. </w:t>
            </w:r>
            <w:proofErr w:type="spellStart"/>
            <w:r w:rsidRPr="008F4F86">
              <w:rPr>
                <w:rFonts w:ascii="Arial" w:hAnsi="Arial" w:cs="Arial"/>
                <w:bCs/>
                <w:color w:val="auto"/>
                <w:sz w:val="12"/>
                <w:szCs w:val="12"/>
              </w:rPr>
              <w:t>Наурузова</w:t>
            </w:r>
            <w:proofErr w:type="spellEnd"/>
          </w:p>
        </w:tc>
      </w:tr>
    </w:tbl>
    <w:p w:rsidR="008F4F86" w:rsidRDefault="008F4F86"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929EE" w:rsidRDefault="008929EE" w:rsidP="008F4F8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8929EE">
        <w:rPr>
          <w:rFonts w:ascii="Arial" w:hAnsi="Arial" w:cs="Arial"/>
          <w:b/>
          <w:bCs/>
          <w:color w:val="auto"/>
          <w:sz w:val="16"/>
          <w:szCs w:val="16"/>
        </w:rPr>
        <w:t>ПОСТАНОВЛЕНИЕ</w:t>
      </w: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
          <w:bCs/>
          <w:color w:val="auto"/>
          <w:sz w:val="16"/>
          <w:szCs w:val="16"/>
        </w:rPr>
      </w:pPr>
      <w:r w:rsidRPr="008929EE">
        <w:rPr>
          <w:rFonts w:ascii="Arial" w:hAnsi="Arial" w:cs="Arial"/>
          <w:b/>
          <w:bCs/>
          <w:color w:val="auto"/>
          <w:sz w:val="16"/>
          <w:szCs w:val="16"/>
        </w:rPr>
        <w:t>АДМИНИСТРАЦИИ БЛАГОДАРНЕНСКОГО МУНИЦИПАЛЬНОГО РАЙОНА СТАВРОПОЛЬСКОГО КРАЯ</w:t>
      </w:r>
    </w:p>
    <w:p w:rsidR="008929EE" w:rsidRDefault="008929EE" w:rsidP="008929EE">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
          <w:bCs/>
          <w:color w:val="auto"/>
          <w:sz w:val="16"/>
          <w:szCs w:val="16"/>
        </w:rPr>
      </w:pP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8929EE">
        <w:rPr>
          <w:rFonts w:ascii="Arial" w:hAnsi="Arial" w:cs="Arial"/>
          <w:bCs/>
          <w:color w:val="auto"/>
          <w:sz w:val="16"/>
          <w:szCs w:val="16"/>
        </w:rPr>
        <w:t xml:space="preserve">24 ноября   </w:t>
      </w:r>
      <w:r>
        <w:rPr>
          <w:rFonts w:ascii="Arial" w:hAnsi="Arial" w:cs="Arial"/>
          <w:bCs/>
          <w:color w:val="auto"/>
          <w:sz w:val="16"/>
          <w:szCs w:val="16"/>
        </w:rPr>
        <w:t xml:space="preserve"> 2015   года        </w:t>
      </w:r>
      <w:r w:rsidRPr="008929EE">
        <w:rPr>
          <w:rFonts w:ascii="Arial" w:hAnsi="Arial" w:cs="Arial"/>
          <w:bCs/>
          <w:color w:val="auto"/>
          <w:sz w:val="16"/>
          <w:szCs w:val="16"/>
        </w:rPr>
        <w:t xml:space="preserve">  г. </w:t>
      </w:r>
      <w:proofErr w:type="gramStart"/>
      <w:r w:rsidRPr="008929EE">
        <w:rPr>
          <w:rFonts w:ascii="Arial" w:hAnsi="Arial" w:cs="Arial"/>
          <w:bCs/>
          <w:color w:val="auto"/>
          <w:sz w:val="16"/>
          <w:szCs w:val="16"/>
        </w:rPr>
        <w:t>Благ</w:t>
      </w:r>
      <w:r>
        <w:rPr>
          <w:rFonts w:ascii="Arial" w:hAnsi="Arial" w:cs="Arial"/>
          <w:bCs/>
          <w:color w:val="auto"/>
          <w:sz w:val="16"/>
          <w:szCs w:val="16"/>
        </w:rPr>
        <w:t>одарный</w:t>
      </w:r>
      <w:proofErr w:type="gramEnd"/>
      <w:r>
        <w:rPr>
          <w:rFonts w:ascii="Arial" w:hAnsi="Arial" w:cs="Arial"/>
          <w:bCs/>
          <w:color w:val="auto"/>
          <w:sz w:val="16"/>
          <w:szCs w:val="16"/>
        </w:rPr>
        <w:t xml:space="preserve">                   </w:t>
      </w:r>
      <w:r w:rsidRPr="008929EE">
        <w:rPr>
          <w:rFonts w:ascii="Arial" w:hAnsi="Arial" w:cs="Arial"/>
          <w:bCs/>
          <w:color w:val="auto"/>
          <w:sz w:val="16"/>
          <w:szCs w:val="16"/>
        </w:rPr>
        <w:t xml:space="preserve">   №  693</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gramStart"/>
      <w:r w:rsidRPr="008929EE">
        <w:rPr>
          <w:rFonts w:ascii="Arial" w:hAnsi="Arial" w:cs="Arial"/>
          <w:bCs/>
          <w:color w:val="auto"/>
          <w:sz w:val="16"/>
          <w:szCs w:val="16"/>
        </w:rPr>
        <w:t>О внесении изменений в постановление администрации Благодарненского муниципального района Ставропольского края от 15 февраля 2015 года № 117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w:t>
      </w:r>
      <w:proofErr w:type="gramEnd"/>
      <w:r w:rsidRPr="008929EE">
        <w:rPr>
          <w:rFonts w:ascii="Arial" w:hAnsi="Arial" w:cs="Arial"/>
          <w:bCs/>
          <w:color w:val="auto"/>
          <w:sz w:val="16"/>
          <w:szCs w:val="16"/>
        </w:rPr>
        <w:t xml:space="preserve"> боевых действий в </w:t>
      </w:r>
      <w:hyperlink r:id="rId64" w:history="1">
        <w:r w:rsidRPr="008929EE">
          <w:rPr>
            <w:rStyle w:val="af0"/>
            <w:rFonts w:ascii="Arial" w:hAnsi="Arial" w:cs="Arial"/>
            <w:bCs/>
            <w:sz w:val="16"/>
            <w:szCs w:val="16"/>
          </w:rPr>
          <w:t>периоды</w:t>
        </w:r>
      </w:hyperlink>
      <w:r w:rsidRPr="008929EE">
        <w:rPr>
          <w:rFonts w:ascii="Arial" w:hAnsi="Arial" w:cs="Arial"/>
          <w:bCs/>
          <w:color w:val="auto"/>
          <w:sz w:val="16"/>
          <w:szCs w:val="16"/>
        </w:rPr>
        <w:t xml:space="preserve">,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 </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ПОСТАНОВЛЯЕТ:</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          1. </w:t>
      </w:r>
      <w:proofErr w:type="gramStart"/>
      <w:r w:rsidRPr="008929EE">
        <w:rPr>
          <w:rFonts w:ascii="Arial" w:hAnsi="Arial" w:cs="Arial"/>
          <w:bCs/>
          <w:color w:val="auto"/>
          <w:sz w:val="16"/>
          <w:szCs w:val="16"/>
        </w:rPr>
        <w:t>Внести  в постановление администрации Благодарненского муниципального района Ставропольского края от 15 февраля 2015 года № 117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w:t>
      </w:r>
      <w:proofErr w:type="gramEnd"/>
      <w:r w:rsidRPr="008929EE">
        <w:rPr>
          <w:rFonts w:ascii="Arial" w:hAnsi="Arial" w:cs="Arial"/>
          <w:bCs/>
          <w:color w:val="auto"/>
          <w:sz w:val="16"/>
          <w:szCs w:val="16"/>
        </w:rPr>
        <w:t xml:space="preserve"> в </w:t>
      </w:r>
      <w:hyperlink r:id="rId65" w:history="1">
        <w:r w:rsidRPr="008929EE">
          <w:rPr>
            <w:rStyle w:val="af0"/>
            <w:rFonts w:ascii="Arial" w:hAnsi="Arial" w:cs="Arial"/>
            <w:bCs/>
            <w:sz w:val="16"/>
            <w:szCs w:val="16"/>
          </w:rPr>
          <w:t>периоды</w:t>
        </w:r>
      </w:hyperlink>
      <w:r w:rsidRPr="008929EE">
        <w:rPr>
          <w:rFonts w:ascii="Arial" w:hAnsi="Arial" w:cs="Arial"/>
          <w:bCs/>
          <w:color w:val="auto"/>
          <w:sz w:val="16"/>
          <w:szCs w:val="16"/>
        </w:rPr>
        <w:t xml:space="preserve">, указанные в Федеральном законе от 12 января 1995 года № 5-ФЗ «О ветеранах», при прохождении ими </w:t>
      </w:r>
      <w:r w:rsidRPr="008929EE">
        <w:rPr>
          <w:rFonts w:ascii="Arial" w:hAnsi="Arial" w:cs="Arial"/>
          <w:bCs/>
          <w:color w:val="auto"/>
          <w:sz w:val="16"/>
          <w:szCs w:val="16"/>
        </w:rPr>
        <w:lastRenderedPageBreak/>
        <w:t>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 следующие изменения:</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1.1. В </w:t>
      </w:r>
      <w:hyperlink r:id="rId66" w:history="1">
        <w:r w:rsidRPr="008929EE">
          <w:rPr>
            <w:rStyle w:val="af0"/>
            <w:rFonts w:ascii="Arial" w:hAnsi="Arial" w:cs="Arial"/>
            <w:bCs/>
            <w:sz w:val="16"/>
            <w:szCs w:val="16"/>
          </w:rPr>
          <w:t>заголовке</w:t>
        </w:r>
      </w:hyperlink>
      <w:r w:rsidRPr="008929EE">
        <w:rPr>
          <w:rFonts w:ascii="Arial" w:hAnsi="Arial" w:cs="Arial"/>
          <w:bCs/>
          <w:color w:val="auto"/>
          <w:sz w:val="16"/>
          <w:szCs w:val="16"/>
        </w:rPr>
        <w:t xml:space="preserve">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1.2. В </w:t>
      </w:r>
      <w:hyperlink r:id="rId67" w:history="1">
        <w:r w:rsidRPr="008929EE">
          <w:rPr>
            <w:rStyle w:val="af0"/>
            <w:rFonts w:ascii="Arial" w:hAnsi="Arial" w:cs="Arial"/>
            <w:bCs/>
            <w:sz w:val="16"/>
            <w:szCs w:val="16"/>
          </w:rPr>
          <w:t>пункте 1</w:t>
        </w:r>
      </w:hyperlink>
      <w:r w:rsidRPr="008929EE">
        <w:rPr>
          <w:rFonts w:ascii="Arial" w:hAnsi="Arial" w:cs="Arial"/>
          <w:bCs/>
          <w:color w:val="auto"/>
          <w:sz w:val="16"/>
          <w:szCs w:val="16"/>
        </w:rPr>
        <w:t xml:space="preserve">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  </w:t>
      </w:r>
      <w:proofErr w:type="gramStart"/>
      <w:r w:rsidRPr="008929EE">
        <w:rPr>
          <w:rFonts w:ascii="Arial" w:hAnsi="Arial" w:cs="Arial"/>
          <w:bCs/>
          <w:color w:val="auto"/>
          <w:sz w:val="16"/>
          <w:szCs w:val="16"/>
        </w:rPr>
        <w:t xml:space="preserve">В административном </w:t>
      </w:r>
      <w:hyperlink r:id="rId68" w:history="1">
        <w:r w:rsidRPr="008929EE">
          <w:rPr>
            <w:rStyle w:val="af0"/>
            <w:rFonts w:ascii="Arial" w:hAnsi="Arial" w:cs="Arial"/>
            <w:bCs/>
            <w:sz w:val="16"/>
            <w:szCs w:val="16"/>
          </w:rPr>
          <w:t>регламенте</w:t>
        </w:r>
      </w:hyperlink>
      <w:r w:rsidRPr="008929EE">
        <w:rPr>
          <w:rFonts w:ascii="Arial" w:hAnsi="Arial" w:cs="Arial"/>
          <w:bCs/>
          <w:color w:val="auto"/>
          <w:sz w:val="16"/>
          <w:szCs w:val="16"/>
        </w:rPr>
        <w:t xml:space="preserve">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w:t>
      </w:r>
      <w:proofErr w:type="gramEnd"/>
      <w:r w:rsidRPr="008929EE">
        <w:rPr>
          <w:rFonts w:ascii="Arial" w:hAnsi="Arial" w:cs="Arial"/>
          <w:bCs/>
          <w:color w:val="auto"/>
          <w:sz w:val="16"/>
          <w:szCs w:val="16"/>
        </w:rPr>
        <w:t xml:space="preserve"> ими военной службы по призыву в качестве солдат, матросов, сержантов и старшин, не достигшим возраста 60 лет для мужчин и 55 лет для женщин или имеющим страховой стаж менее пяти лет" (далее - административный регламент):</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2.1. В </w:t>
      </w:r>
      <w:hyperlink r:id="rId69" w:history="1">
        <w:r w:rsidRPr="008929EE">
          <w:rPr>
            <w:rStyle w:val="af0"/>
            <w:rFonts w:ascii="Arial" w:hAnsi="Arial" w:cs="Arial"/>
            <w:bCs/>
            <w:sz w:val="16"/>
            <w:szCs w:val="16"/>
          </w:rPr>
          <w:t>заголовке</w:t>
        </w:r>
      </w:hyperlink>
      <w:r w:rsidRPr="008929EE">
        <w:rPr>
          <w:rFonts w:ascii="Arial" w:hAnsi="Arial" w:cs="Arial"/>
          <w:bCs/>
          <w:color w:val="auto"/>
          <w:sz w:val="16"/>
          <w:szCs w:val="16"/>
        </w:rPr>
        <w:t xml:space="preserve">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2.2. В </w:t>
      </w:r>
      <w:hyperlink r:id="rId70" w:history="1">
        <w:r w:rsidRPr="008929EE">
          <w:rPr>
            <w:rStyle w:val="af0"/>
            <w:rFonts w:ascii="Arial" w:hAnsi="Arial" w:cs="Arial"/>
            <w:bCs/>
            <w:sz w:val="16"/>
            <w:szCs w:val="16"/>
          </w:rPr>
          <w:t>пункте 1.1</w:t>
        </w:r>
      </w:hyperlink>
      <w:r w:rsidRPr="008929EE">
        <w:rPr>
          <w:rFonts w:ascii="Arial" w:hAnsi="Arial" w:cs="Arial"/>
          <w:bCs/>
          <w:color w:val="auto"/>
          <w:sz w:val="16"/>
          <w:szCs w:val="16"/>
        </w:rPr>
        <w:t xml:space="preserve">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2.3. В </w:t>
      </w:r>
      <w:hyperlink r:id="rId71" w:history="1">
        <w:r w:rsidRPr="008929EE">
          <w:rPr>
            <w:rStyle w:val="af0"/>
            <w:rFonts w:ascii="Arial" w:hAnsi="Arial" w:cs="Arial"/>
            <w:bCs/>
            <w:sz w:val="16"/>
            <w:szCs w:val="16"/>
          </w:rPr>
          <w:t>пункте 2.1</w:t>
        </w:r>
      </w:hyperlink>
      <w:r w:rsidRPr="008929EE">
        <w:rPr>
          <w:rFonts w:ascii="Arial" w:hAnsi="Arial" w:cs="Arial"/>
          <w:bCs/>
          <w:color w:val="auto"/>
          <w:sz w:val="16"/>
          <w:szCs w:val="16"/>
        </w:rPr>
        <w:t xml:space="preserve">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2.4. В </w:t>
      </w:r>
      <w:hyperlink r:id="rId72" w:history="1">
        <w:r w:rsidRPr="008929EE">
          <w:rPr>
            <w:rStyle w:val="af0"/>
            <w:rFonts w:ascii="Arial" w:hAnsi="Arial" w:cs="Arial"/>
            <w:bCs/>
            <w:sz w:val="16"/>
            <w:szCs w:val="16"/>
          </w:rPr>
          <w:t>пункте 2.5</w:t>
        </w:r>
      </w:hyperlink>
      <w:r w:rsidRPr="008929EE">
        <w:rPr>
          <w:rFonts w:ascii="Arial" w:hAnsi="Arial" w:cs="Arial"/>
          <w:bCs/>
          <w:color w:val="auto"/>
          <w:sz w:val="16"/>
          <w:szCs w:val="16"/>
        </w:rPr>
        <w:t>:</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2.4.1. В </w:t>
      </w:r>
      <w:hyperlink r:id="rId73" w:history="1">
        <w:r w:rsidRPr="008929EE">
          <w:rPr>
            <w:rStyle w:val="af0"/>
            <w:rFonts w:ascii="Arial" w:hAnsi="Arial" w:cs="Arial"/>
            <w:bCs/>
            <w:sz w:val="16"/>
            <w:szCs w:val="16"/>
          </w:rPr>
          <w:t>абзаце девятом</w:t>
        </w:r>
      </w:hyperlink>
      <w:r w:rsidRPr="008929EE">
        <w:rPr>
          <w:rFonts w:ascii="Arial" w:hAnsi="Arial" w:cs="Arial"/>
          <w:bCs/>
          <w:color w:val="auto"/>
          <w:sz w:val="16"/>
          <w:szCs w:val="16"/>
        </w:rPr>
        <w:t xml:space="preserve"> слово "постановление" заменить словом "постановлением".</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2.4.2. В </w:t>
      </w:r>
      <w:hyperlink r:id="rId74" w:history="1">
        <w:r w:rsidRPr="008929EE">
          <w:rPr>
            <w:rStyle w:val="af0"/>
            <w:rFonts w:ascii="Arial" w:hAnsi="Arial" w:cs="Arial"/>
            <w:bCs/>
            <w:sz w:val="16"/>
            <w:szCs w:val="16"/>
          </w:rPr>
          <w:t>абзаце четырнадцатом</w:t>
        </w:r>
      </w:hyperlink>
      <w:r w:rsidRPr="008929EE">
        <w:rPr>
          <w:rFonts w:ascii="Arial" w:hAnsi="Arial" w:cs="Arial"/>
          <w:bCs/>
          <w:color w:val="auto"/>
          <w:sz w:val="16"/>
          <w:szCs w:val="16"/>
        </w:rPr>
        <w:t xml:space="preserve"> слова "многодетных семей" исключить.</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2.5. В </w:t>
      </w:r>
      <w:hyperlink r:id="rId75" w:history="1">
        <w:r w:rsidRPr="008929EE">
          <w:rPr>
            <w:rStyle w:val="af0"/>
            <w:rFonts w:ascii="Arial" w:hAnsi="Arial" w:cs="Arial"/>
            <w:bCs/>
            <w:sz w:val="16"/>
            <w:szCs w:val="16"/>
          </w:rPr>
          <w:t>абзаце пятом подпункта 2.6.4</w:t>
        </w:r>
      </w:hyperlink>
      <w:r w:rsidRPr="008929EE">
        <w:rPr>
          <w:rFonts w:ascii="Arial" w:hAnsi="Arial" w:cs="Arial"/>
          <w:bCs/>
          <w:color w:val="auto"/>
          <w:sz w:val="16"/>
          <w:szCs w:val="16"/>
        </w:rPr>
        <w:t xml:space="preserve"> слова "http://www.minsoc26.ru" заменить словами "www.minsoc26.ru".</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2.6. </w:t>
      </w:r>
      <w:hyperlink r:id="rId76" w:history="1">
        <w:r w:rsidRPr="008929EE">
          <w:rPr>
            <w:rStyle w:val="af0"/>
            <w:rFonts w:ascii="Arial" w:hAnsi="Arial" w:cs="Arial"/>
            <w:bCs/>
            <w:sz w:val="16"/>
            <w:szCs w:val="16"/>
          </w:rPr>
          <w:t>Абзац третий пункта 2.7</w:t>
        </w:r>
      </w:hyperlink>
      <w:r w:rsidRPr="008929EE">
        <w:rPr>
          <w:rFonts w:ascii="Arial" w:hAnsi="Arial" w:cs="Arial"/>
          <w:bCs/>
          <w:color w:val="auto"/>
          <w:sz w:val="16"/>
          <w:szCs w:val="16"/>
        </w:rPr>
        <w:t xml:space="preserve"> изложить в следующей редакции: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"Сведения о получении (неполучении) страховой пенсии по старости находятся в распоряжении территориального органа Пенсионного фонда Российской Федерации по району (городу) Ставропольского края (запрашиваются управлением в рамках межведомственного информационного взаимодействия по достижении заявителем возраста 55 лет для мужчин и 50 лет для женщин)</w:t>
      </w:r>
      <w:proofErr w:type="gramStart"/>
      <w:r w:rsidRPr="008929EE">
        <w:rPr>
          <w:rFonts w:ascii="Arial" w:hAnsi="Arial" w:cs="Arial"/>
          <w:bCs/>
          <w:color w:val="auto"/>
          <w:sz w:val="16"/>
          <w:szCs w:val="16"/>
        </w:rPr>
        <w:t>."</w:t>
      </w:r>
      <w:proofErr w:type="gramEnd"/>
      <w:r w:rsidRPr="008929EE">
        <w:rPr>
          <w:rFonts w:ascii="Arial" w:hAnsi="Arial" w:cs="Arial"/>
          <w:bCs/>
          <w:color w:val="auto"/>
          <w:sz w:val="16"/>
          <w:szCs w:val="16"/>
        </w:rPr>
        <w:t>.</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2.7. Пункт 2.15 дополнить абзацем 3 следующего содержания:</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     «Вход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w:t>
      </w:r>
      <w:proofErr w:type="gramStart"/>
      <w:r w:rsidRPr="008929EE">
        <w:rPr>
          <w:rFonts w:ascii="Arial" w:hAnsi="Arial" w:cs="Arial"/>
          <w:bCs/>
          <w:color w:val="auto"/>
          <w:sz w:val="16"/>
          <w:szCs w:val="16"/>
        </w:rPr>
        <w:t>кресло-коляски</w:t>
      </w:r>
      <w:proofErr w:type="gramEnd"/>
      <w:r w:rsidRPr="008929EE">
        <w:rPr>
          <w:rFonts w:ascii="Arial" w:hAnsi="Arial" w:cs="Arial"/>
          <w:bCs/>
          <w:color w:val="auto"/>
          <w:sz w:val="16"/>
          <w:szCs w:val="16"/>
        </w:rPr>
        <w:t>.»</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2.8. В </w:t>
      </w:r>
      <w:hyperlink r:id="rId77" w:history="1">
        <w:r w:rsidRPr="008929EE">
          <w:rPr>
            <w:rStyle w:val="af0"/>
            <w:rFonts w:ascii="Arial" w:hAnsi="Arial" w:cs="Arial"/>
            <w:bCs/>
            <w:sz w:val="16"/>
            <w:szCs w:val="16"/>
          </w:rPr>
          <w:t>подпункте 3.2.8.1</w:t>
        </w:r>
      </w:hyperlink>
      <w:r w:rsidRPr="008929EE">
        <w:rPr>
          <w:rFonts w:ascii="Arial" w:hAnsi="Arial" w:cs="Arial"/>
          <w:bCs/>
          <w:color w:val="auto"/>
          <w:sz w:val="16"/>
          <w:szCs w:val="16"/>
        </w:rPr>
        <w:t>:</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2.8.1. В </w:t>
      </w:r>
      <w:hyperlink r:id="rId78" w:history="1">
        <w:r w:rsidRPr="008929EE">
          <w:rPr>
            <w:rStyle w:val="af0"/>
            <w:rFonts w:ascii="Arial" w:hAnsi="Arial" w:cs="Arial"/>
            <w:bCs/>
            <w:sz w:val="16"/>
            <w:szCs w:val="16"/>
          </w:rPr>
          <w:t>подпункте "5"</w:t>
        </w:r>
      </w:hyperlink>
      <w:r w:rsidRPr="008929EE">
        <w:rPr>
          <w:rFonts w:ascii="Arial" w:hAnsi="Arial" w:cs="Arial"/>
          <w:bCs/>
          <w:color w:val="auto"/>
          <w:sz w:val="16"/>
          <w:szCs w:val="16"/>
        </w:rPr>
        <w:t xml:space="preserve"> слова "достижения..." заменить словами "получения страховой пенсии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2.8.2. </w:t>
      </w:r>
      <w:hyperlink r:id="rId79" w:history="1">
        <w:r w:rsidRPr="008929EE">
          <w:rPr>
            <w:rStyle w:val="af0"/>
            <w:rFonts w:ascii="Arial" w:hAnsi="Arial" w:cs="Arial"/>
            <w:bCs/>
            <w:sz w:val="16"/>
            <w:szCs w:val="16"/>
          </w:rPr>
          <w:t>Подпункт "6"</w:t>
        </w:r>
      </w:hyperlink>
      <w:r w:rsidRPr="008929EE">
        <w:rPr>
          <w:rFonts w:ascii="Arial" w:hAnsi="Arial" w:cs="Arial"/>
          <w:bCs/>
          <w:color w:val="auto"/>
          <w:sz w:val="16"/>
          <w:szCs w:val="16"/>
        </w:rPr>
        <w:t xml:space="preserve"> исключить.</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2.9. </w:t>
      </w:r>
      <w:hyperlink r:id="rId80" w:history="1">
        <w:r w:rsidRPr="008929EE">
          <w:rPr>
            <w:rStyle w:val="af0"/>
            <w:rFonts w:ascii="Arial" w:hAnsi="Arial" w:cs="Arial"/>
            <w:bCs/>
            <w:sz w:val="16"/>
            <w:szCs w:val="16"/>
          </w:rPr>
          <w:t>Пункт 5.3</w:t>
        </w:r>
      </w:hyperlink>
      <w:r w:rsidRPr="008929EE">
        <w:rPr>
          <w:rFonts w:ascii="Arial" w:hAnsi="Arial" w:cs="Arial"/>
          <w:bCs/>
          <w:color w:val="auto"/>
          <w:sz w:val="16"/>
          <w:szCs w:val="16"/>
        </w:rPr>
        <w:t xml:space="preserve"> изложить в следующей редакции: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"5.3. Оснований для приостановления рассмотрения жалобы не установлено.</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В удовлетворении жалобы отказывается в случае, если жалоба признана необоснованной.</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В случае если в жалобе не </w:t>
      </w:r>
      <w:proofErr w:type="gramStart"/>
      <w:r w:rsidRPr="008929EE">
        <w:rPr>
          <w:rFonts w:ascii="Arial" w:hAnsi="Arial" w:cs="Arial"/>
          <w:bCs/>
          <w:color w:val="auto"/>
          <w:sz w:val="16"/>
          <w:szCs w:val="16"/>
        </w:rPr>
        <w:t>указаны</w:t>
      </w:r>
      <w:proofErr w:type="gramEnd"/>
      <w:r w:rsidRPr="008929EE">
        <w:rPr>
          <w:rFonts w:ascii="Arial" w:hAnsi="Arial" w:cs="Arial"/>
          <w:bCs/>
          <w:color w:val="auto"/>
          <w:sz w:val="16"/>
          <w:szCs w:val="16"/>
        </w:rPr>
        <w:t xml:space="preserve"> фамилия заявителя или почтовый адрес, по которому должен быть направлен ответ, ответ на жалобу не дается.</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gramStart"/>
      <w:r w:rsidRPr="008929EE">
        <w:rPr>
          <w:rFonts w:ascii="Arial" w:hAnsi="Arial" w:cs="Arial"/>
          <w:bCs/>
          <w:color w:val="auto"/>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8929EE">
        <w:rPr>
          <w:rFonts w:ascii="Arial" w:hAnsi="Arial" w:cs="Arial"/>
          <w:bCs/>
          <w:color w:val="auto"/>
          <w:sz w:val="16"/>
          <w:szCs w:val="16"/>
        </w:rPr>
        <w:t xml:space="preserve"> недопустимости злоупотребления правом на обращение.</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В случае если текст жалобы не поддается прочтению, ответ на жалобу не </w:t>
      </w:r>
      <w:proofErr w:type="gramStart"/>
      <w:r w:rsidRPr="008929EE">
        <w:rPr>
          <w:rFonts w:ascii="Arial" w:hAnsi="Arial" w:cs="Arial"/>
          <w:bCs/>
          <w:color w:val="auto"/>
          <w:sz w:val="16"/>
          <w:szCs w:val="16"/>
        </w:rPr>
        <w:t>дается</w:t>
      </w:r>
      <w:proofErr w:type="gramEnd"/>
      <w:r w:rsidRPr="008929EE">
        <w:rPr>
          <w:rFonts w:ascii="Arial" w:hAnsi="Arial" w:cs="Arial"/>
          <w:bCs/>
          <w:color w:val="auto"/>
          <w:sz w:val="16"/>
          <w:szCs w:val="16"/>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t xml:space="preserve">2.10. В нумерационном </w:t>
      </w:r>
      <w:hyperlink r:id="rId81" w:history="1">
        <w:r w:rsidRPr="008929EE">
          <w:rPr>
            <w:rStyle w:val="af0"/>
            <w:rFonts w:ascii="Arial" w:hAnsi="Arial" w:cs="Arial"/>
            <w:bCs/>
            <w:sz w:val="16"/>
            <w:szCs w:val="16"/>
          </w:rPr>
          <w:t>заголовке</w:t>
        </w:r>
      </w:hyperlink>
      <w:r w:rsidRPr="008929EE">
        <w:rPr>
          <w:rFonts w:ascii="Arial" w:hAnsi="Arial" w:cs="Arial"/>
          <w:bCs/>
          <w:color w:val="auto"/>
          <w:sz w:val="16"/>
          <w:szCs w:val="16"/>
        </w:rPr>
        <w:t xml:space="preserve"> приложения 1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8929EE">
        <w:rPr>
          <w:rFonts w:ascii="Arial" w:hAnsi="Arial" w:cs="Arial"/>
          <w:bCs/>
          <w:color w:val="auto"/>
          <w:sz w:val="16"/>
          <w:szCs w:val="16"/>
        </w:rPr>
        <w:lastRenderedPageBreak/>
        <w:t xml:space="preserve">2.11. </w:t>
      </w:r>
      <w:hyperlink r:id="rId82" w:history="1">
        <w:proofErr w:type="gramStart"/>
        <w:r w:rsidRPr="008929EE">
          <w:rPr>
            <w:rStyle w:val="af0"/>
            <w:rFonts w:ascii="Arial" w:hAnsi="Arial" w:cs="Arial"/>
            <w:bCs/>
            <w:sz w:val="16"/>
            <w:szCs w:val="16"/>
          </w:rPr>
          <w:t>Приложение 2</w:t>
        </w:r>
      </w:hyperlink>
      <w:r w:rsidRPr="008929EE">
        <w:rPr>
          <w:rFonts w:ascii="Arial" w:hAnsi="Arial" w:cs="Arial"/>
          <w:bCs/>
          <w:color w:val="auto"/>
          <w:sz w:val="16"/>
          <w:szCs w:val="16"/>
        </w:rPr>
        <w:t xml:space="preserve">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w:t>
      </w:r>
      <w:proofErr w:type="gramEnd"/>
      <w:r w:rsidRPr="008929EE">
        <w:rPr>
          <w:rFonts w:ascii="Arial" w:hAnsi="Arial" w:cs="Arial"/>
          <w:bCs/>
          <w:color w:val="auto"/>
          <w:sz w:val="16"/>
          <w:szCs w:val="16"/>
        </w:rPr>
        <w:t xml:space="preserve">», при прохождении ими военной службы по призыву в качестве солдат, матросов, сержантов и старшин, не </w:t>
      </w:r>
      <w:proofErr w:type="gramStart"/>
      <w:r w:rsidRPr="008929EE">
        <w:rPr>
          <w:rFonts w:ascii="Arial" w:hAnsi="Arial" w:cs="Arial"/>
          <w:bCs/>
          <w:color w:val="auto"/>
          <w:sz w:val="16"/>
          <w:szCs w:val="16"/>
        </w:rPr>
        <w:t>получающим</w:t>
      </w:r>
      <w:proofErr w:type="gramEnd"/>
      <w:r w:rsidRPr="008929EE">
        <w:rPr>
          <w:rFonts w:ascii="Arial" w:hAnsi="Arial" w:cs="Arial"/>
          <w:bCs/>
          <w:color w:val="auto"/>
          <w:sz w:val="16"/>
          <w:szCs w:val="16"/>
        </w:rPr>
        <w:t xml:space="preserve"> страховую пенсию по старости» изложить в следующей редакции:</w:t>
      </w: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8929EE">
        <w:rPr>
          <w:rFonts w:ascii="Arial" w:hAnsi="Arial" w:cs="Arial"/>
          <w:bCs/>
          <w:color w:val="auto"/>
          <w:sz w:val="16"/>
          <w:szCs w:val="16"/>
        </w:rPr>
        <w:t>«Приложение 2</w:t>
      </w:r>
    </w:p>
    <w:p w:rsid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6"/>
          <w:szCs w:val="16"/>
        </w:rPr>
      </w:pPr>
      <w:proofErr w:type="gramStart"/>
      <w:r w:rsidRPr="008929EE">
        <w:rPr>
          <w:rFonts w:ascii="Arial" w:hAnsi="Arial" w:cs="Arial"/>
          <w:bCs/>
          <w:color w:val="auto"/>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 № 5-ФЗ «О ветеранах», при прохождении</w:t>
      </w:r>
      <w:proofErr w:type="gramEnd"/>
      <w:r w:rsidRPr="008929EE">
        <w:rPr>
          <w:rFonts w:ascii="Arial" w:hAnsi="Arial" w:cs="Arial"/>
          <w:bCs/>
          <w:color w:val="auto"/>
          <w:sz w:val="16"/>
          <w:szCs w:val="16"/>
        </w:rPr>
        <w:t xml:space="preserve"> ими военной службы по призыву в качестве солдат, матросов, сержантов и старшин, не </w:t>
      </w:r>
      <w:proofErr w:type="gramStart"/>
      <w:r w:rsidRPr="008929EE">
        <w:rPr>
          <w:rFonts w:ascii="Arial" w:hAnsi="Arial" w:cs="Arial"/>
          <w:bCs/>
          <w:color w:val="auto"/>
          <w:sz w:val="16"/>
          <w:szCs w:val="16"/>
        </w:rPr>
        <w:t>получающим</w:t>
      </w:r>
      <w:proofErr w:type="gramEnd"/>
      <w:r w:rsidRPr="008929EE">
        <w:rPr>
          <w:rFonts w:ascii="Arial" w:hAnsi="Arial" w:cs="Arial"/>
          <w:bCs/>
          <w:color w:val="auto"/>
          <w:sz w:val="16"/>
          <w:szCs w:val="16"/>
        </w:rPr>
        <w:t xml:space="preserve"> страховую пенсию по старости»</w:t>
      </w:r>
    </w:p>
    <w:p w:rsid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929EE" w:rsidRPr="008929EE" w:rsidRDefault="00631C9C" w:rsidP="00631C9C">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 xml:space="preserve">                                                                           </w:t>
      </w:r>
      <w:r w:rsidR="008929EE" w:rsidRPr="008929EE">
        <w:rPr>
          <w:rFonts w:ascii="Arial" w:hAnsi="Arial" w:cs="Arial"/>
          <w:bCs/>
          <w:color w:val="auto"/>
          <w:sz w:val="12"/>
          <w:szCs w:val="12"/>
        </w:rPr>
        <w:t>В _____________________________________</w:t>
      </w:r>
    </w:p>
    <w:p w:rsidR="008929EE" w:rsidRPr="008929EE" w:rsidRDefault="008929EE" w:rsidP="008929EE">
      <w:pPr>
        <w:widowControl w:val="0"/>
        <w:tabs>
          <w:tab w:val="left" w:pos="709"/>
          <w:tab w:val="left" w:pos="8222"/>
          <w:tab w:val="left" w:pos="8364"/>
        </w:tabs>
        <w:spacing w:line="160" w:lineRule="exact"/>
        <w:jc w:val="right"/>
        <w:outlineLvl w:val="0"/>
        <w:rPr>
          <w:rFonts w:ascii="Arial" w:hAnsi="Arial" w:cs="Arial"/>
          <w:bCs/>
          <w:color w:val="auto"/>
          <w:sz w:val="12"/>
          <w:szCs w:val="12"/>
          <w:vertAlign w:val="superscript"/>
        </w:rPr>
      </w:pPr>
      <w:r w:rsidRPr="008929EE">
        <w:rPr>
          <w:rFonts w:ascii="Arial" w:hAnsi="Arial" w:cs="Arial"/>
          <w:bCs/>
          <w:color w:val="auto"/>
          <w:sz w:val="12"/>
          <w:szCs w:val="12"/>
          <w:vertAlign w:val="superscript"/>
        </w:rPr>
        <w:t>(наименование органа труда и СЗН или МФЦ)</w:t>
      </w:r>
    </w:p>
    <w:p w:rsidR="008929EE" w:rsidRPr="008929EE" w:rsidRDefault="008929EE" w:rsidP="008929EE">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8929EE">
        <w:rPr>
          <w:rFonts w:ascii="Arial" w:hAnsi="Arial" w:cs="Arial"/>
          <w:bCs/>
          <w:color w:val="auto"/>
          <w:sz w:val="12"/>
          <w:szCs w:val="12"/>
        </w:rPr>
        <w:t>_______________________________________</w:t>
      </w:r>
    </w:p>
    <w:p w:rsidR="008929EE" w:rsidRPr="008929EE" w:rsidRDefault="008929EE" w:rsidP="008929EE">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8929EE">
        <w:rPr>
          <w:rFonts w:ascii="Arial" w:hAnsi="Arial" w:cs="Arial"/>
          <w:bCs/>
          <w:color w:val="auto"/>
          <w:sz w:val="12"/>
          <w:szCs w:val="12"/>
        </w:rPr>
        <w:t>_______________________________________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8929EE">
        <w:rPr>
          <w:rFonts w:ascii="Arial" w:hAnsi="Arial" w:cs="Arial"/>
          <w:bCs/>
          <w:color w:val="auto"/>
          <w:sz w:val="12"/>
          <w:szCs w:val="12"/>
        </w:rPr>
        <w:t>ЗАЯВЛЕНИЕ</w:t>
      </w: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8929EE">
        <w:rPr>
          <w:rFonts w:ascii="Arial" w:hAnsi="Arial" w:cs="Arial"/>
          <w:bCs/>
          <w:color w:val="auto"/>
          <w:sz w:val="12"/>
          <w:szCs w:val="12"/>
        </w:rPr>
        <w:t>о назначении доплаты</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Я, _________________________________________________</w:t>
      </w:r>
      <w:r>
        <w:rPr>
          <w:rFonts w:ascii="Arial" w:hAnsi="Arial" w:cs="Arial"/>
          <w:bCs/>
          <w:color w:val="auto"/>
          <w:sz w:val="12"/>
          <w:szCs w:val="12"/>
        </w:rPr>
        <w:t>________________________</w:t>
      </w:r>
      <w:r w:rsidRPr="008929EE">
        <w:rPr>
          <w:rFonts w:ascii="Arial" w:hAnsi="Arial" w:cs="Arial"/>
          <w:bCs/>
          <w:color w:val="auto"/>
          <w:sz w:val="12"/>
          <w:szCs w:val="12"/>
        </w:rPr>
        <w:t>,</w:t>
      </w:r>
    </w:p>
    <w:p w:rsidR="008929EE" w:rsidRPr="008929EE" w:rsidRDefault="008929EE" w:rsidP="008929E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8929EE">
        <w:rPr>
          <w:rFonts w:ascii="Arial" w:hAnsi="Arial" w:cs="Arial"/>
          <w:bCs/>
          <w:color w:val="auto"/>
          <w:sz w:val="12"/>
          <w:szCs w:val="12"/>
        </w:rPr>
        <w:t>(фамилия, имя, отчество полностью)</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дата рождения ______.______._________ г., группа инвалидности __________</w:t>
      </w:r>
      <w:proofErr w:type="gramStart"/>
      <w:r w:rsidRPr="008929EE">
        <w:rPr>
          <w:rFonts w:ascii="Arial" w:hAnsi="Arial" w:cs="Arial"/>
          <w:bCs/>
          <w:color w:val="auto"/>
          <w:sz w:val="12"/>
          <w:szCs w:val="12"/>
        </w:rPr>
        <w:t xml:space="preserve"> ,</w:t>
      </w:r>
      <w:proofErr w:type="gramEnd"/>
    </w:p>
    <w:p w:rsid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паспорт г</w:t>
      </w:r>
      <w:r>
        <w:rPr>
          <w:rFonts w:ascii="Arial" w:hAnsi="Arial" w:cs="Arial"/>
          <w:bCs/>
          <w:color w:val="auto"/>
          <w:sz w:val="12"/>
          <w:szCs w:val="12"/>
        </w:rPr>
        <w:t>ражданина Российской Федерации: серия_______________№ 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дата выдачи: ______</w:t>
      </w:r>
      <w:r>
        <w:rPr>
          <w:rFonts w:ascii="Arial" w:hAnsi="Arial" w:cs="Arial"/>
          <w:bCs/>
          <w:color w:val="auto"/>
          <w:sz w:val="12"/>
          <w:szCs w:val="12"/>
        </w:rPr>
        <w:t>.______._________</w:t>
      </w:r>
      <w:r w:rsidRPr="008929EE">
        <w:rPr>
          <w:rFonts w:ascii="Arial" w:hAnsi="Arial" w:cs="Arial"/>
          <w:bCs/>
          <w:color w:val="auto"/>
          <w:sz w:val="12"/>
          <w:szCs w:val="12"/>
        </w:rPr>
        <w:t>г.</w:t>
      </w:r>
      <w:r>
        <w:rPr>
          <w:rFonts w:ascii="Arial" w:hAnsi="Arial" w:cs="Arial"/>
          <w:bCs/>
          <w:color w:val="auto"/>
          <w:sz w:val="12"/>
          <w:szCs w:val="12"/>
        </w:rPr>
        <w:t xml:space="preserve"> </w:t>
      </w:r>
      <w:r w:rsidRPr="008929EE">
        <w:rPr>
          <w:rFonts w:ascii="Arial" w:hAnsi="Arial" w:cs="Arial"/>
          <w:bCs/>
          <w:color w:val="auto"/>
          <w:sz w:val="12"/>
          <w:szCs w:val="12"/>
        </w:rPr>
        <w:t xml:space="preserve">кем </w:t>
      </w:r>
      <w:proofErr w:type="gramStart"/>
      <w:r w:rsidRPr="008929EE">
        <w:rPr>
          <w:rFonts w:ascii="Arial" w:hAnsi="Arial" w:cs="Arial"/>
          <w:bCs/>
          <w:color w:val="auto"/>
          <w:sz w:val="12"/>
          <w:szCs w:val="12"/>
        </w:rPr>
        <w:t>выдан</w:t>
      </w:r>
      <w:proofErr w:type="gramEnd"/>
      <w:r w:rsidRPr="008929EE">
        <w:rPr>
          <w:rFonts w:ascii="Arial" w:hAnsi="Arial" w:cs="Arial"/>
          <w:bCs/>
          <w:color w:val="auto"/>
          <w:sz w:val="12"/>
          <w:szCs w:val="12"/>
        </w:rPr>
        <w:t>: _____</w:t>
      </w:r>
      <w:r>
        <w:rPr>
          <w:rFonts w:ascii="Arial" w:hAnsi="Arial" w:cs="Arial"/>
          <w:bCs/>
          <w:color w:val="auto"/>
          <w:sz w:val="12"/>
          <w:szCs w:val="12"/>
        </w:rPr>
        <w:t>_________________________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_____________________________________________________</w:t>
      </w:r>
      <w:r>
        <w:rPr>
          <w:rFonts w:ascii="Arial" w:hAnsi="Arial" w:cs="Arial"/>
          <w:bCs/>
          <w:color w:val="auto"/>
          <w:sz w:val="12"/>
          <w:szCs w:val="12"/>
        </w:rPr>
        <w:t>______________________</w:t>
      </w:r>
      <w:r w:rsidRPr="008929EE">
        <w:rPr>
          <w:rFonts w:ascii="Arial" w:hAnsi="Arial" w:cs="Arial"/>
          <w:bCs/>
          <w:color w:val="auto"/>
          <w:sz w:val="12"/>
          <w:szCs w:val="12"/>
        </w:rPr>
        <w:t>,</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 xml:space="preserve">номер страхового свидетельства о государственном пенсионном страховании </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8929EE">
        <w:rPr>
          <w:rFonts w:ascii="Arial" w:hAnsi="Arial" w:cs="Arial"/>
          <w:bCs/>
          <w:color w:val="auto"/>
          <w:sz w:val="16"/>
          <w:szCs w:val="16"/>
        </w:rPr>
        <w:t xml:space="preserve"> </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u w:val="single"/>
        </w:rPr>
        <w:t>-</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u w:val="single"/>
        </w:rPr>
        <w:t>-</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rPr>
        <w:t></w:t>
      </w:r>
      <w:r w:rsidRPr="008929EE">
        <w:rPr>
          <w:rFonts w:ascii="Arial" w:hAnsi="Arial" w:cs="Arial"/>
          <w:bCs/>
          <w:color w:val="auto"/>
          <w:sz w:val="16"/>
          <w:szCs w:val="16"/>
          <w:u w:val="single"/>
        </w:rPr>
        <w:t>-</w:t>
      </w:r>
      <w:r w:rsidRPr="008929EE">
        <w:rPr>
          <w:rFonts w:ascii="Arial" w:hAnsi="Arial" w:cs="Arial"/>
          <w:bCs/>
          <w:color w:val="auto"/>
          <w:sz w:val="16"/>
          <w:szCs w:val="16"/>
        </w:rPr>
        <w:t></w:t>
      </w:r>
      <w:r w:rsidRPr="008929EE">
        <w:rPr>
          <w:rFonts w:ascii="Arial" w:hAnsi="Arial" w:cs="Arial"/>
          <w:bCs/>
          <w:color w:val="auto"/>
          <w:sz w:val="16"/>
          <w:szCs w:val="16"/>
        </w:rPr>
        <w:t> ,</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адрес регистрации по месту жительства: __________________</w:t>
      </w:r>
      <w:r w:rsidR="006123E5">
        <w:rPr>
          <w:rFonts w:ascii="Arial" w:hAnsi="Arial" w:cs="Arial"/>
          <w:bCs/>
          <w:color w:val="auto"/>
          <w:sz w:val="12"/>
          <w:szCs w:val="12"/>
        </w:rPr>
        <w:t>______________________</w:t>
      </w:r>
      <w:r w:rsidRPr="008929EE">
        <w:rPr>
          <w:rFonts w:ascii="Arial" w:hAnsi="Arial" w:cs="Arial"/>
          <w:bCs/>
          <w:color w:val="auto"/>
          <w:sz w:val="12"/>
          <w:szCs w:val="12"/>
        </w:rPr>
        <w:t xml:space="preserve"> ____________________________________________</w:t>
      </w:r>
      <w:r>
        <w:rPr>
          <w:rFonts w:ascii="Arial" w:hAnsi="Arial" w:cs="Arial"/>
          <w:bCs/>
          <w:color w:val="auto"/>
          <w:sz w:val="12"/>
          <w:szCs w:val="12"/>
        </w:rPr>
        <w:t>_________________</w:t>
      </w:r>
      <w:r w:rsidRPr="008929EE">
        <w:rPr>
          <w:rFonts w:ascii="Arial" w:hAnsi="Arial" w:cs="Arial"/>
          <w:bCs/>
          <w:color w:val="auto"/>
          <w:sz w:val="12"/>
          <w:szCs w:val="12"/>
        </w:rPr>
        <w:t>________</w:t>
      </w:r>
      <w:r w:rsidR="006123E5">
        <w:rPr>
          <w:rFonts w:ascii="Arial" w:hAnsi="Arial" w:cs="Arial"/>
          <w:bCs/>
          <w:color w:val="auto"/>
          <w:sz w:val="12"/>
          <w:szCs w:val="12"/>
        </w:rPr>
        <w:t>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адрес регистрации по месту пребывания (если есть): ________</w:t>
      </w:r>
      <w:r w:rsidR="006123E5">
        <w:rPr>
          <w:rFonts w:ascii="Arial" w:hAnsi="Arial" w:cs="Arial"/>
          <w:bCs/>
          <w:color w:val="auto"/>
          <w:sz w:val="12"/>
          <w:szCs w:val="12"/>
        </w:rPr>
        <w:t>______________________</w:t>
      </w:r>
      <w:r w:rsidRPr="008929EE">
        <w:rPr>
          <w:rFonts w:ascii="Arial" w:hAnsi="Arial" w:cs="Arial"/>
          <w:bCs/>
          <w:color w:val="auto"/>
          <w:sz w:val="12"/>
          <w:szCs w:val="12"/>
        </w:rPr>
        <w:t xml:space="preserve"> ____________________________________________________</w:t>
      </w:r>
      <w:r w:rsidR="006123E5">
        <w:rPr>
          <w:rFonts w:ascii="Arial" w:hAnsi="Arial" w:cs="Arial"/>
          <w:bCs/>
          <w:color w:val="auto"/>
          <w:sz w:val="12"/>
          <w:szCs w:val="12"/>
        </w:rPr>
        <w:t>________________________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адрес проживания (если отличается от адреса регистрации):_</w:t>
      </w:r>
      <w:r w:rsidR="006123E5">
        <w:rPr>
          <w:rFonts w:ascii="Arial" w:hAnsi="Arial" w:cs="Arial"/>
          <w:bCs/>
          <w:color w:val="auto"/>
          <w:sz w:val="12"/>
          <w:szCs w:val="12"/>
        </w:rPr>
        <w:t>_______________________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_____________________________________________________</w:t>
      </w:r>
      <w:r w:rsidR="006123E5">
        <w:rPr>
          <w:rFonts w:ascii="Arial" w:hAnsi="Arial" w:cs="Arial"/>
          <w:bCs/>
          <w:color w:val="auto"/>
          <w:sz w:val="12"/>
          <w:szCs w:val="12"/>
        </w:rPr>
        <w:t>_______________________</w:t>
      </w:r>
    </w:p>
    <w:p w:rsidR="008929EE" w:rsidRPr="008929EE" w:rsidRDefault="008929EE"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8929EE">
        <w:rPr>
          <w:rFonts w:ascii="Arial" w:hAnsi="Arial" w:cs="Arial"/>
          <w:bCs/>
          <w:color w:val="auto"/>
          <w:sz w:val="12"/>
          <w:szCs w:val="12"/>
        </w:rPr>
        <w:t xml:space="preserve">контактный телефон _______________________________, </w:t>
      </w:r>
      <w:proofErr w:type="gramStart"/>
      <w:r w:rsidRPr="008929EE">
        <w:rPr>
          <w:rFonts w:ascii="Arial" w:hAnsi="Arial" w:cs="Arial"/>
          <w:bCs/>
          <w:color w:val="auto"/>
          <w:sz w:val="12"/>
          <w:szCs w:val="12"/>
        </w:rPr>
        <w:t>е</w:t>
      </w:r>
      <w:proofErr w:type="gramEnd"/>
      <w:r w:rsidRPr="008929EE">
        <w:rPr>
          <w:rFonts w:ascii="Arial" w:hAnsi="Arial" w:cs="Arial"/>
          <w:bCs/>
          <w:color w:val="auto"/>
          <w:sz w:val="12"/>
          <w:szCs w:val="12"/>
        </w:rPr>
        <w:t>-</w:t>
      </w:r>
      <w:r w:rsidRPr="008929EE">
        <w:rPr>
          <w:rFonts w:ascii="Arial" w:hAnsi="Arial" w:cs="Arial"/>
          <w:bCs/>
          <w:color w:val="auto"/>
          <w:sz w:val="12"/>
          <w:szCs w:val="12"/>
          <w:lang w:val="en-US"/>
        </w:rPr>
        <w:t>mail</w:t>
      </w:r>
      <w:r w:rsidR="006123E5">
        <w:rPr>
          <w:rFonts w:ascii="Arial" w:hAnsi="Arial" w:cs="Arial"/>
          <w:bCs/>
          <w:color w:val="auto"/>
          <w:sz w:val="12"/>
          <w:szCs w:val="12"/>
        </w:rPr>
        <w:t>:_________</w:t>
      </w:r>
      <w:r w:rsidRPr="008929EE">
        <w:rPr>
          <w:rFonts w:ascii="Arial" w:hAnsi="Arial" w:cs="Arial"/>
          <w:bCs/>
          <w:color w:val="auto"/>
          <w:sz w:val="12"/>
          <w:szCs w:val="12"/>
        </w:rPr>
        <w:t>(если есть).</w:t>
      </w:r>
    </w:p>
    <w:p w:rsid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proofErr w:type="gramStart"/>
      <w:r w:rsidRPr="006123E5">
        <w:rPr>
          <w:rFonts w:ascii="Arial" w:hAnsi="Arial" w:cs="Arial"/>
          <w:bCs/>
          <w:color w:val="auto"/>
          <w:sz w:val="12"/>
          <w:szCs w:val="12"/>
        </w:rPr>
        <w:t>Прошу назначить мне ежемесячную доплату к пенсии, устанавливаемую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доплата).</w:t>
      </w:r>
      <w:proofErr w:type="gramEnd"/>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
          <w:bCs/>
          <w:color w:val="auto"/>
          <w:sz w:val="12"/>
          <w:szCs w:val="12"/>
        </w:rPr>
      </w:pPr>
    </w:p>
    <w:p w:rsid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r w:rsidRPr="006123E5">
        <w:rPr>
          <w:rFonts w:ascii="Arial" w:hAnsi="Arial" w:cs="Arial"/>
          <w:bCs/>
          <w:color w:val="auto"/>
          <w:sz w:val="12"/>
          <w:szCs w:val="12"/>
        </w:rPr>
        <w:t xml:space="preserve">Прошу выплачивать установленную мне доплату </w:t>
      </w:r>
      <w:proofErr w:type="gramStart"/>
      <w:r w:rsidRPr="006123E5">
        <w:rPr>
          <w:rFonts w:ascii="Arial" w:hAnsi="Arial" w:cs="Arial"/>
          <w:bCs/>
          <w:color w:val="auto"/>
          <w:sz w:val="12"/>
          <w:szCs w:val="12"/>
        </w:rPr>
        <w:t>через</w:t>
      </w:r>
      <w:proofErr w:type="gramEnd"/>
      <w:r w:rsidRPr="006123E5">
        <w:rPr>
          <w:rFonts w:ascii="Arial" w:hAnsi="Arial" w:cs="Arial"/>
          <w:bCs/>
          <w:color w:val="auto"/>
          <w:sz w:val="12"/>
          <w:szCs w:val="12"/>
        </w:rPr>
        <w:t>:</w:t>
      </w:r>
    </w:p>
    <w:tbl>
      <w:tblPr>
        <w:tblW w:w="5300" w:type="dxa"/>
        <w:tblInd w:w="15" w:type="dxa"/>
        <w:tblLayout w:type="fixed"/>
        <w:tblCellMar>
          <w:left w:w="15" w:type="dxa"/>
          <w:right w:w="15" w:type="dxa"/>
        </w:tblCellMar>
        <w:tblLook w:val="0000" w:firstRow="0" w:lastRow="0" w:firstColumn="0" w:lastColumn="0" w:noHBand="0" w:noVBand="0"/>
      </w:tblPr>
      <w:tblGrid>
        <w:gridCol w:w="2552"/>
        <w:gridCol w:w="2748"/>
      </w:tblGrid>
      <w:tr w:rsidR="006123E5" w:rsidRPr="006123E5" w:rsidTr="006123E5">
        <w:trPr>
          <w:trHeight w:val="793"/>
        </w:trPr>
        <w:tc>
          <w:tcPr>
            <w:tcW w:w="2552" w:type="dxa"/>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Сбербанк, банк (наименование отделения)</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________________</w:t>
            </w:r>
            <w:r w:rsidR="0058779B">
              <w:rPr>
                <w:rFonts w:ascii="Arial" w:hAnsi="Arial" w:cs="Arial"/>
                <w:bCs/>
                <w:color w:val="auto"/>
                <w:sz w:val="12"/>
                <w:szCs w:val="12"/>
              </w:rPr>
              <w:t xml:space="preserve">_, номер ОСБ и его структурного </w:t>
            </w:r>
            <w:r w:rsidRPr="006123E5">
              <w:rPr>
                <w:rFonts w:ascii="Arial" w:hAnsi="Arial" w:cs="Arial"/>
                <w:bCs/>
                <w:color w:val="auto"/>
                <w:sz w:val="12"/>
                <w:szCs w:val="12"/>
              </w:rPr>
              <w:t xml:space="preserve">подразделения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лицевой счет:</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r w:rsidRPr="006123E5">
              <w:rPr>
                <w:rFonts w:ascii="Arial" w:hAnsi="Arial" w:cs="Arial"/>
                <w:bCs/>
                <w:color w:val="auto"/>
                <w:sz w:val="12"/>
                <w:szCs w:val="12"/>
              </w:rPr>
              <w:t xml:space="preserve"> </w:t>
            </w:r>
            <w:r w:rsidRPr="006123E5">
              <w:rPr>
                <w:rFonts w:ascii="Arial" w:hAnsi="Arial" w:cs="Arial"/>
                <w:bCs/>
                <w:color w:val="auto"/>
                <w:sz w:val="12"/>
                <w:szCs w:val="12"/>
              </w:rPr>
              <w:t></w:t>
            </w:r>
            <w:r w:rsidRPr="006123E5">
              <w:rPr>
                <w:rFonts w:ascii="Arial" w:hAnsi="Arial" w:cs="Arial"/>
                <w:bCs/>
                <w:color w:val="auto"/>
                <w:sz w:val="12"/>
                <w:szCs w:val="12"/>
              </w:rPr>
              <w:t></w:t>
            </w:r>
          </w:p>
        </w:tc>
        <w:tc>
          <w:tcPr>
            <w:tcW w:w="2748" w:type="dxa"/>
          </w:tcPr>
          <w:p w:rsidR="006123E5" w:rsidRPr="006123E5" w:rsidRDefault="006123E5" w:rsidP="0058779B">
            <w:pPr>
              <w:widowControl w:val="0"/>
              <w:tabs>
                <w:tab w:val="left" w:pos="709"/>
                <w:tab w:val="left" w:pos="8222"/>
                <w:tab w:val="left" w:pos="8364"/>
              </w:tabs>
              <w:spacing w:line="160" w:lineRule="exact"/>
              <w:ind w:left="268"/>
              <w:jc w:val="both"/>
              <w:outlineLvl w:val="0"/>
              <w:rPr>
                <w:rFonts w:ascii="Arial" w:hAnsi="Arial" w:cs="Arial"/>
                <w:bCs/>
                <w:color w:val="auto"/>
                <w:sz w:val="12"/>
                <w:szCs w:val="12"/>
              </w:rPr>
            </w:pPr>
            <w:r w:rsidRPr="006123E5">
              <w:rPr>
                <w:rFonts w:ascii="Arial" w:hAnsi="Arial" w:cs="Arial"/>
                <w:bCs/>
                <w:color w:val="auto"/>
                <w:sz w:val="12"/>
                <w:szCs w:val="12"/>
              </w:rPr>
              <w:t>почтовое отделение № ______</w:t>
            </w:r>
          </w:p>
          <w:p w:rsidR="006123E5" w:rsidRPr="006123E5" w:rsidRDefault="006123E5" w:rsidP="0058779B">
            <w:pPr>
              <w:widowControl w:val="0"/>
              <w:tabs>
                <w:tab w:val="left" w:pos="709"/>
                <w:tab w:val="left" w:pos="8222"/>
                <w:tab w:val="left" w:pos="8364"/>
              </w:tabs>
              <w:spacing w:line="160" w:lineRule="exact"/>
              <w:ind w:left="268"/>
              <w:jc w:val="both"/>
              <w:outlineLvl w:val="0"/>
              <w:rPr>
                <w:rFonts w:ascii="Arial" w:hAnsi="Arial" w:cs="Arial"/>
                <w:bCs/>
                <w:color w:val="auto"/>
                <w:sz w:val="12"/>
                <w:szCs w:val="12"/>
              </w:rPr>
            </w:pPr>
            <w:r w:rsidRPr="006123E5">
              <w:rPr>
                <w:rFonts w:ascii="Arial" w:hAnsi="Arial" w:cs="Arial"/>
                <w:bCs/>
                <w:color w:val="auto"/>
                <w:sz w:val="12"/>
                <w:szCs w:val="12"/>
              </w:rPr>
              <w:t>по адресу:</w:t>
            </w:r>
          </w:p>
          <w:p w:rsidR="006123E5" w:rsidRPr="006123E5" w:rsidRDefault="006123E5" w:rsidP="0058779B">
            <w:pPr>
              <w:widowControl w:val="0"/>
              <w:tabs>
                <w:tab w:val="left" w:pos="709"/>
                <w:tab w:val="left" w:pos="8222"/>
                <w:tab w:val="left" w:pos="8364"/>
              </w:tabs>
              <w:spacing w:line="160" w:lineRule="exact"/>
              <w:ind w:left="268"/>
              <w:jc w:val="both"/>
              <w:outlineLvl w:val="0"/>
              <w:rPr>
                <w:rFonts w:ascii="Arial" w:hAnsi="Arial" w:cs="Arial"/>
                <w:bCs/>
                <w:color w:val="auto"/>
                <w:sz w:val="12"/>
                <w:szCs w:val="12"/>
              </w:rPr>
            </w:pPr>
            <w:r w:rsidRPr="006123E5">
              <w:rPr>
                <w:rFonts w:ascii="Arial" w:hAnsi="Arial" w:cs="Arial"/>
                <w:bCs/>
                <w:color w:val="auto"/>
                <w:sz w:val="12"/>
                <w:szCs w:val="12"/>
              </w:rPr>
              <w:t xml:space="preserve">регистрации по месту </w:t>
            </w:r>
            <w:r w:rsidRPr="006123E5">
              <w:rPr>
                <w:rFonts w:ascii="Arial" w:hAnsi="Arial" w:cs="Arial"/>
                <w:b/>
                <w:bCs/>
                <w:color w:val="auto"/>
                <w:sz w:val="12"/>
                <w:szCs w:val="12"/>
              </w:rPr>
              <w:t>жительства</w:t>
            </w:r>
            <w:r w:rsidRPr="006123E5">
              <w:rPr>
                <w:rFonts w:ascii="Arial" w:hAnsi="Arial" w:cs="Arial"/>
                <w:bCs/>
                <w:color w:val="auto"/>
                <w:sz w:val="12"/>
                <w:szCs w:val="12"/>
              </w:rPr>
              <w:t xml:space="preserve">: </w:t>
            </w:r>
          </w:p>
          <w:p w:rsidR="006123E5" w:rsidRPr="006123E5" w:rsidRDefault="006123E5" w:rsidP="0058779B">
            <w:pPr>
              <w:widowControl w:val="0"/>
              <w:tabs>
                <w:tab w:val="left" w:pos="709"/>
                <w:tab w:val="left" w:pos="8222"/>
                <w:tab w:val="left" w:pos="8364"/>
              </w:tabs>
              <w:spacing w:line="160" w:lineRule="exact"/>
              <w:ind w:left="268"/>
              <w:jc w:val="both"/>
              <w:outlineLvl w:val="0"/>
              <w:rPr>
                <w:rFonts w:ascii="Arial" w:hAnsi="Arial" w:cs="Arial"/>
                <w:bCs/>
                <w:color w:val="auto"/>
                <w:sz w:val="12"/>
                <w:szCs w:val="12"/>
              </w:rPr>
            </w:pPr>
            <w:r w:rsidRPr="006123E5">
              <w:rPr>
                <w:rFonts w:ascii="Arial" w:hAnsi="Arial" w:cs="Arial"/>
                <w:bCs/>
                <w:color w:val="auto"/>
                <w:sz w:val="12"/>
                <w:szCs w:val="12"/>
              </w:rPr>
              <w:t xml:space="preserve">или регистрации по месту </w:t>
            </w:r>
            <w:r w:rsidRPr="006123E5">
              <w:rPr>
                <w:rFonts w:ascii="Arial" w:hAnsi="Arial" w:cs="Arial"/>
                <w:b/>
                <w:bCs/>
                <w:color w:val="auto"/>
                <w:sz w:val="12"/>
                <w:szCs w:val="12"/>
              </w:rPr>
              <w:t>пребывания</w:t>
            </w:r>
            <w:r w:rsidRPr="006123E5">
              <w:rPr>
                <w:rFonts w:ascii="Arial" w:hAnsi="Arial" w:cs="Arial"/>
                <w:bCs/>
                <w:color w:val="auto"/>
                <w:sz w:val="12"/>
                <w:szCs w:val="12"/>
              </w:rPr>
              <w:t xml:space="preserve"> (</w:t>
            </w:r>
            <w:proofErr w:type="gramStart"/>
            <w:r w:rsidRPr="006123E5">
              <w:rPr>
                <w:rFonts w:ascii="Arial" w:hAnsi="Arial" w:cs="Arial"/>
                <w:bCs/>
                <w:color w:val="auto"/>
                <w:sz w:val="12"/>
                <w:szCs w:val="12"/>
              </w:rPr>
              <w:t>нужное</w:t>
            </w:r>
            <w:proofErr w:type="gramEnd"/>
            <w:r w:rsidRPr="006123E5">
              <w:rPr>
                <w:rFonts w:ascii="Arial" w:hAnsi="Arial" w:cs="Arial"/>
                <w:bCs/>
                <w:color w:val="auto"/>
                <w:sz w:val="12"/>
                <w:szCs w:val="12"/>
              </w:rPr>
              <w:t xml:space="preserve"> обвести)</w:t>
            </w:r>
          </w:p>
        </w:tc>
      </w:tr>
    </w:tbl>
    <w:p w:rsid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r w:rsidRPr="006123E5">
        <w:rPr>
          <w:rFonts w:ascii="Arial" w:hAnsi="Arial" w:cs="Arial"/>
          <w:bCs/>
          <w:color w:val="auto"/>
          <w:sz w:val="12"/>
          <w:szCs w:val="12"/>
        </w:rPr>
        <w:t>Прошу истребовать документы, необходимые для предоставления государственной услуги, без моего участия.</w:t>
      </w: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r w:rsidRPr="006123E5">
        <w:rPr>
          <w:rFonts w:ascii="Arial" w:hAnsi="Arial" w:cs="Arial"/>
          <w:bCs/>
          <w:color w:val="auto"/>
          <w:sz w:val="12"/>
          <w:szCs w:val="12"/>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и других обстоятельств.</w:t>
      </w: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r w:rsidRPr="006123E5">
        <w:rPr>
          <w:rFonts w:ascii="Arial" w:hAnsi="Arial" w:cs="Arial"/>
          <w:bCs/>
          <w:color w:val="auto"/>
          <w:sz w:val="12"/>
          <w:szCs w:val="12"/>
        </w:rPr>
        <w:t>Ранее доплату получал в органе социальной защиты населения, расположенном в __________________________ районе (городе) Ставропольского края.</w:t>
      </w: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vertAlign w:val="superscript"/>
        </w:rPr>
      </w:pPr>
      <w:r w:rsidRPr="006123E5">
        <w:rPr>
          <w:rFonts w:ascii="Arial" w:hAnsi="Arial" w:cs="Arial"/>
          <w:bCs/>
          <w:color w:val="auto"/>
          <w:sz w:val="12"/>
          <w:szCs w:val="12"/>
          <w:vertAlign w:val="superscript"/>
        </w:rPr>
        <w:t>(указать район или город)</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Получаю пенсию в управлении Пенсионного фонда РФ по __________________ району (городу) Ставропольского края.</w:t>
      </w:r>
    </w:p>
    <w:p w:rsidR="006123E5" w:rsidRPr="006123E5" w:rsidRDefault="006123E5" w:rsidP="006123E5">
      <w:pPr>
        <w:widowControl w:val="0"/>
        <w:tabs>
          <w:tab w:val="left" w:pos="709"/>
          <w:tab w:val="left" w:pos="8222"/>
          <w:tab w:val="left" w:pos="8364"/>
        </w:tabs>
        <w:spacing w:line="160" w:lineRule="exact"/>
        <w:ind w:firstLine="426"/>
        <w:jc w:val="both"/>
        <w:outlineLvl w:val="0"/>
        <w:rPr>
          <w:rFonts w:ascii="Arial" w:hAnsi="Arial" w:cs="Arial"/>
          <w:bCs/>
          <w:color w:val="auto"/>
          <w:sz w:val="12"/>
          <w:szCs w:val="12"/>
        </w:rPr>
      </w:pPr>
      <w:r w:rsidRPr="006123E5">
        <w:rPr>
          <w:rFonts w:ascii="Arial" w:hAnsi="Arial" w:cs="Arial"/>
          <w:bCs/>
          <w:color w:val="auto"/>
          <w:sz w:val="12"/>
          <w:szCs w:val="12"/>
        </w:rPr>
        <w:t>Местонахождение</w:t>
      </w:r>
      <w:r>
        <w:rPr>
          <w:rFonts w:ascii="Arial" w:hAnsi="Arial" w:cs="Arial"/>
          <w:bCs/>
          <w:color w:val="auto"/>
          <w:sz w:val="12"/>
          <w:szCs w:val="12"/>
        </w:rPr>
        <w:t xml:space="preserve"> документов воинского учета______________________________ </w:t>
      </w:r>
      <w:r w:rsidRPr="006123E5">
        <w:rPr>
          <w:rFonts w:ascii="Arial" w:hAnsi="Arial" w:cs="Arial"/>
          <w:bCs/>
          <w:color w:val="auto"/>
          <w:sz w:val="12"/>
          <w:szCs w:val="12"/>
        </w:rPr>
        <w:t>______________________________________________________</w:t>
      </w:r>
      <w:r>
        <w:rPr>
          <w:rFonts w:ascii="Arial" w:hAnsi="Arial" w:cs="Arial"/>
          <w:bCs/>
          <w:color w:val="auto"/>
          <w:sz w:val="12"/>
          <w:szCs w:val="12"/>
        </w:rPr>
        <w:t>______________________</w:t>
      </w:r>
    </w:p>
    <w:tbl>
      <w:tblPr>
        <w:tblW w:w="0" w:type="auto"/>
        <w:tblLook w:val="01E0" w:firstRow="1" w:lastRow="1" w:firstColumn="1" w:lastColumn="1" w:noHBand="0" w:noVBand="0"/>
      </w:tblPr>
      <w:tblGrid>
        <w:gridCol w:w="2735"/>
        <w:gridCol w:w="2584"/>
      </w:tblGrid>
      <w:tr w:rsidR="006123E5" w:rsidRPr="006123E5" w:rsidTr="00325B2E">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Решение прошу направить мне</w:t>
            </w:r>
          </w:p>
        </w:tc>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место для отметки:</w:t>
            </w:r>
          </w:p>
        </w:tc>
      </w:tr>
      <w:tr w:rsidR="006123E5" w:rsidRPr="006123E5" w:rsidTr="00325B2E">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почтой на адрес регистрации по месту жительства (пребывания или фактического проживания)</w:t>
            </w:r>
          </w:p>
        </w:tc>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6123E5" w:rsidRPr="006123E5" w:rsidTr="00325B2E">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электронной почтой, указанной в заявлении</w:t>
            </w:r>
          </w:p>
        </w:tc>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6123E5" w:rsidRPr="006123E5" w:rsidTr="00325B2E">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прошу не направлять, а сообщить по телефону, указанному в заявлении</w:t>
            </w:r>
          </w:p>
        </w:tc>
        <w:tc>
          <w:tcPr>
            <w:tcW w:w="4785" w:type="dxa"/>
            <w:shd w:val="clear" w:color="auto" w:fill="auto"/>
          </w:tcPr>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bl>
    <w:p w:rsidR="008F4F86" w:rsidRDefault="008F4F86" w:rsidP="008929E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Дата подачи заявления</w:t>
      </w:r>
      <w:r>
        <w:rPr>
          <w:rFonts w:ascii="Arial" w:hAnsi="Arial" w:cs="Arial"/>
          <w:bCs/>
          <w:color w:val="auto"/>
          <w:sz w:val="12"/>
          <w:szCs w:val="12"/>
        </w:rPr>
        <w:t xml:space="preserve"> ___.___________.20_____</w:t>
      </w:r>
      <w:r w:rsidRPr="006123E5">
        <w:rPr>
          <w:rFonts w:ascii="Arial" w:hAnsi="Arial" w:cs="Arial"/>
          <w:bCs/>
          <w:color w:val="auto"/>
          <w:sz w:val="12"/>
          <w:szCs w:val="12"/>
        </w:rPr>
        <w:t>Подпис</w:t>
      </w:r>
      <w:r>
        <w:rPr>
          <w:rFonts w:ascii="Arial" w:hAnsi="Arial" w:cs="Arial"/>
          <w:bCs/>
          <w:color w:val="auto"/>
          <w:sz w:val="12"/>
          <w:szCs w:val="12"/>
        </w:rPr>
        <w:t>ь заявителя _________________</w:t>
      </w:r>
      <w:r w:rsidRPr="006123E5">
        <w:rPr>
          <w:rFonts w:ascii="Arial" w:hAnsi="Arial" w:cs="Arial"/>
          <w:bCs/>
          <w:color w:val="auto"/>
          <w:sz w:val="12"/>
          <w:szCs w:val="12"/>
        </w:rPr>
        <w:t xml:space="preserve"> </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Я, _________________________</w:t>
      </w:r>
      <w:r>
        <w:rPr>
          <w:rFonts w:ascii="Arial" w:hAnsi="Arial" w:cs="Arial"/>
          <w:bCs/>
          <w:color w:val="auto"/>
          <w:sz w:val="12"/>
          <w:szCs w:val="12"/>
        </w:rPr>
        <w:t>_______________________</w:t>
      </w:r>
      <w:proofErr w:type="gramStart"/>
      <w:r>
        <w:rPr>
          <w:rFonts w:ascii="Arial" w:hAnsi="Arial" w:cs="Arial"/>
          <w:bCs/>
          <w:color w:val="auto"/>
          <w:sz w:val="12"/>
          <w:szCs w:val="12"/>
        </w:rPr>
        <w:t xml:space="preserve"> ,</w:t>
      </w:r>
      <w:proofErr w:type="gramEnd"/>
      <w:r>
        <w:rPr>
          <w:rFonts w:ascii="Arial" w:hAnsi="Arial" w:cs="Arial"/>
          <w:bCs/>
          <w:color w:val="auto"/>
          <w:sz w:val="12"/>
          <w:szCs w:val="12"/>
        </w:rPr>
        <w:t xml:space="preserve"> специалист _____________</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vertAlign w:val="superscript"/>
        </w:rPr>
      </w:pPr>
      <w:r>
        <w:rPr>
          <w:rFonts w:ascii="Arial" w:hAnsi="Arial" w:cs="Arial"/>
          <w:bCs/>
          <w:color w:val="auto"/>
          <w:sz w:val="12"/>
          <w:szCs w:val="12"/>
          <w:vertAlign w:val="superscript"/>
        </w:rPr>
        <w:t xml:space="preserve">           </w:t>
      </w:r>
      <w:r w:rsidRPr="006123E5">
        <w:rPr>
          <w:rFonts w:ascii="Arial" w:hAnsi="Arial" w:cs="Arial"/>
          <w:bCs/>
          <w:color w:val="auto"/>
          <w:sz w:val="12"/>
          <w:szCs w:val="12"/>
          <w:vertAlign w:val="superscript"/>
        </w:rPr>
        <w:t>(фамилия, имя, отчество специалиста, ответственного за прием документов)</w:t>
      </w:r>
      <w:r>
        <w:rPr>
          <w:rFonts w:ascii="Arial" w:hAnsi="Arial" w:cs="Arial"/>
          <w:bCs/>
          <w:color w:val="auto"/>
          <w:sz w:val="12"/>
          <w:szCs w:val="12"/>
          <w:vertAlign w:val="superscript"/>
        </w:rPr>
        <w:t xml:space="preserve">                                                (управление или МФЦ)</w:t>
      </w:r>
      <w:r w:rsidRPr="006123E5">
        <w:rPr>
          <w:rFonts w:ascii="Arial" w:hAnsi="Arial" w:cs="Arial"/>
          <w:bCs/>
          <w:color w:val="auto"/>
          <w:sz w:val="12"/>
          <w:szCs w:val="12"/>
          <w:vertAlign w:val="superscript"/>
        </w:rPr>
        <w:tab/>
        <w:t>(управление или МФЦ)</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 xml:space="preserve"> паспортные данные, указанные в заявлении, с предъявленным паспортом сверил.</w:t>
      </w:r>
    </w:p>
    <w:p w:rsidR="006123E5" w:rsidRP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6123E5">
        <w:rPr>
          <w:rFonts w:ascii="Arial" w:hAnsi="Arial" w:cs="Arial"/>
          <w:bCs/>
          <w:color w:val="auto"/>
          <w:sz w:val="12"/>
          <w:szCs w:val="12"/>
        </w:rPr>
        <w:t>Подпись специалиста, ответственного за прием докум</w:t>
      </w:r>
      <w:r>
        <w:rPr>
          <w:rFonts w:ascii="Arial" w:hAnsi="Arial" w:cs="Arial"/>
          <w:bCs/>
          <w:color w:val="auto"/>
          <w:sz w:val="12"/>
          <w:szCs w:val="12"/>
        </w:rPr>
        <w:t>ентов ______________________</w:t>
      </w:r>
      <w:r w:rsidRPr="006123E5">
        <w:rPr>
          <w:rFonts w:ascii="Arial" w:hAnsi="Arial" w:cs="Arial"/>
          <w:bCs/>
          <w:color w:val="auto"/>
          <w:sz w:val="12"/>
          <w:szCs w:val="12"/>
        </w:rPr>
        <w:t>».</w:t>
      </w:r>
    </w:p>
    <w:p w:rsidR="006123E5"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6123E5" w:rsidRPr="00631C9C"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123E5" w:rsidRPr="00631C9C" w:rsidRDefault="006123E5" w:rsidP="006123E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631C9C">
        <w:rPr>
          <w:rFonts w:ascii="Arial" w:hAnsi="Arial" w:cs="Arial"/>
          <w:bCs/>
          <w:color w:val="auto"/>
          <w:sz w:val="16"/>
          <w:szCs w:val="16"/>
        </w:rPr>
        <w:t xml:space="preserve">2.12. </w:t>
      </w:r>
      <w:hyperlink r:id="rId83" w:history="1">
        <w:proofErr w:type="gramStart"/>
        <w:r w:rsidRPr="00631C9C">
          <w:rPr>
            <w:rStyle w:val="af0"/>
            <w:rFonts w:ascii="Arial" w:hAnsi="Arial" w:cs="Arial"/>
            <w:bCs/>
            <w:sz w:val="16"/>
            <w:szCs w:val="16"/>
          </w:rPr>
          <w:t>Приложение 3</w:t>
        </w:r>
      </w:hyperlink>
      <w:r w:rsidRPr="00631C9C">
        <w:rPr>
          <w:rFonts w:ascii="Arial" w:hAnsi="Arial" w:cs="Arial"/>
          <w:bCs/>
          <w:color w:val="auto"/>
          <w:sz w:val="16"/>
          <w:szCs w:val="16"/>
        </w:rPr>
        <w:t xml:space="preserve">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proofErr w:type="spellStart"/>
      <w:r w:rsidRPr="00631C9C">
        <w:rPr>
          <w:rFonts w:ascii="Arial" w:hAnsi="Arial" w:cs="Arial"/>
          <w:bCs/>
          <w:color w:val="auto"/>
          <w:sz w:val="16"/>
          <w:szCs w:val="16"/>
        </w:rPr>
        <w:t>законеот</w:t>
      </w:r>
      <w:proofErr w:type="spellEnd"/>
      <w:r w:rsidRPr="00631C9C">
        <w:rPr>
          <w:rFonts w:ascii="Arial" w:hAnsi="Arial" w:cs="Arial"/>
          <w:bCs/>
          <w:color w:val="auto"/>
          <w:sz w:val="16"/>
          <w:szCs w:val="16"/>
        </w:rPr>
        <w:t xml:space="preserve"> 12 января 1995 года  № 5-ФЗ «О ветеранах», при</w:t>
      </w:r>
      <w:proofErr w:type="gramEnd"/>
      <w:r w:rsidRPr="00631C9C">
        <w:rPr>
          <w:rFonts w:ascii="Arial" w:hAnsi="Arial" w:cs="Arial"/>
          <w:bCs/>
          <w:color w:val="auto"/>
          <w:sz w:val="16"/>
          <w:szCs w:val="16"/>
        </w:rPr>
        <w:t xml:space="preserve"> прохождении ими военной службы по призыву в качестве солдат, матросов, сержантов и старшин, не </w:t>
      </w:r>
      <w:proofErr w:type="gramStart"/>
      <w:r w:rsidRPr="00631C9C">
        <w:rPr>
          <w:rFonts w:ascii="Arial" w:hAnsi="Arial" w:cs="Arial"/>
          <w:bCs/>
          <w:color w:val="auto"/>
          <w:sz w:val="16"/>
          <w:szCs w:val="16"/>
        </w:rPr>
        <w:t>получающим</w:t>
      </w:r>
      <w:proofErr w:type="gramEnd"/>
      <w:r w:rsidRPr="00631C9C">
        <w:rPr>
          <w:rFonts w:ascii="Arial" w:hAnsi="Arial" w:cs="Arial"/>
          <w:bCs/>
          <w:color w:val="auto"/>
          <w:sz w:val="16"/>
          <w:szCs w:val="16"/>
        </w:rPr>
        <w:t xml:space="preserve"> страховую пенсию по старости» изложить в следующей редакции:</w:t>
      </w:r>
    </w:p>
    <w:p w:rsidR="00631C9C" w:rsidRPr="00631C9C" w:rsidRDefault="00631C9C" w:rsidP="006123E5">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31C9C" w:rsidRPr="00631C9C" w:rsidRDefault="00631C9C" w:rsidP="006123E5">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6123E5" w:rsidRPr="00631C9C" w:rsidRDefault="006123E5" w:rsidP="00631C9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631C9C">
        <w:rPr>
          <w:rFonts w:ascii="Arial" w:hAnsi="Arial" w:cs="Arial"/>
          <w:bCs/>
          <w:color w:val="auto"/>
          <w:sz w:val="16"/>
          <w:szCs w:val="16"/>
        </w:rPr>
        <w:t>«Приложение 3</w:t>
      </w:r>
    </w:p>
    <w:p w:rsidR="006123E5" w:rsidRPr="00631C9C" w:rsidRDefault="006123E5" w:rsidP="00631C9C">
      <w:pPr>
        <w:widowControl w:val="0"/>
        <w:tabs>
          <w:tab w:val="left" w:pos="709"/>
          <w:tab w:val="left" w:pos="8222"/>
          <w:tab w:val="left" w:pos="8364"/>
        </w:tabs>
        <w:spacing w:line="160" w:lineRule="exact"/>
        <w:jc w:val="center"/>
        <w:outlineLvl w:val="0"/>
        <w:rPr>
          <w:rFonts w:ascii="Arial" w:hAnsi="Arial" w:cs="Arial"/>
          <w:bCs/>
          <w:color w:val="auto"/>
          <w:sz w:val="16"/>
          <w:szCs w:val="16"/>
        </w:rPr>
      </w:pPr>
      <w:proofErr w:type="gramStart"/>
      <w:r w:rsidRPr="00631C9C">
        <w:rPr>
          <w:rFonts w:ascii="Arial" w:hAnsi="Arial" w:cs="Arial"/>
          <w:bCs/>
          <w:color w:val="auto"/>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 № 5-ФЗ «О ветеранах», при прохождении</w:t>
      </w:r>
      <w:proofErr w:type="gramEnd"/>
      <w:r w:rsidRPr="00631C9C">
        <w:rPr>
          <w:rFonts w:ascii="Arial" w:hAnsi="Arial" w:cs="Arial"/>
          <w:bCs/>
          <w:color w:val="auto"/>
          <w:sz w:val="16"/>
          <w:szCs w:val="16"/>
        </w:rPr>
        <w:t xml:space="preserve"> ими военной службы по призыву в качестве солдат, матросов, сержантов и старшин, не </w:t>
      </w:r>
      <w:proofErr w:type="gramStart"/>
      <w:r w:rsidRPr="00631C9C">
        <w:rPr>
          <w:rFonts w:ascii="Arial" w:hAnsi="Arial" w:cs="Arial"/>
          <w:bCs/>
          <w:color w:val="auto"/>
          <w:sz w:val="16"/>
          <w:szCs w:val="16"/>
        </w:rPr>
        <w:t>получающим</w:t>
      </w:r>
      <w:proofErr w:type="gramEnd"/>
      <w:r w:rsidRPr="00631C9C">
        <w:rPr>
          <w:rFonts w:ascii="Arial" w:hAnsi="Arial" w:cs="Arial"/>
          <w:bCs/>
          <w:color w:val="auto"/>
          <w:sz w:val="16"/>
          <w:szCs w:val="16"/>
        </w:rPr>
        <w:t xml:space="preserve"> страховую пенсию</w:t>
      </w:r>
    </w:p>
    <w:p w:rsidR="006123E5" w:rsidRPr="00631C9C" w:rsidRDefault="006123E5" w:rsidP="00631C9C">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2D29C3" w:rsidRPr="002D29C3" w:rsidRDefault="002D29C3" w:rsidP="002D29C3">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2D29C3">
        <w:rPr>
          <w:rFonts w:ascii="Arial" w:hAnsi="Arial" w:cs="Arial"/>
          <w:bCs/>
          <w:color w:val="auto"/>
          <w:sz w:val="12"/>
          <w:szCs w:val="12"/>
        </w:rPr>
        <w:t>В _____________________________________</w:t>
      </w:r>
    </w:p>
    <w:p w:rsidR="002D29C3" w:rsidRPr="002D29C3" w:rsidRDefault="002D29C3" w:rsidP="002D29C3">
      <w:pPr>
        <w:widowControl w:val="0"/>
        <w:tabs>
          <w:tab w:val="left" w:pos="709"/>
          <w:tab w:val="left" w:pos="8222"/>
          <w:tab w:val="left" w:pos="8364"/>
        </w:tabs>
        <w:spacing w:line="160" w:lineRule="exact"/>
        <w:jc w:val="right"/>
        <w:outlineLvl w:val="0"/>
        <w:rPr>
          <w:rFonts w:ascii="Arial" w:hAnsi="Arial" w:cs="Arial"/>
          <w:bCs/>
          <w:color w:val="auto"/>
          <w:sz w:val="12"/>
          <w:szCs w:val="12"/>
          <w:vertAlign w:val="superscript"/>
        </w:rPr>
      </w:pPr>
      <w:r w:rsidRPr="002D29C3">
        <w:rPr>
          <w:rFonts w:ascii="Arial" w:hAnsi="Arial" w:cs="Arial"/>
          <w:bCs/>
          <w:color w:val="auto"/>
          <w:sz w:val="12"/>
          <w:szCs w:val="12"/>
          <w:vertAlign w:val="superscript"/>
        </w:rPr>
        <w:t>(наименование органа труда и СЗН или МФЦ)</w:t>
      </w:r>
    </w:p>
    <w:p w:rsidR="002D29C3" w:rsidRPr="002D29C3" w:rsidRDefault="002D29C3" w:rsidP="002D29C3">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2D29C3">
        <w:rPr>
          <w:rFonts w:ascii="Arial" w:hAnsi="Arial" w:cs="Arial"/>
          <w:bCs/>
          <w:color w:val="auto"/>
          <w:sz w:val="12"/>
          <w:szCs w:val="12"/>
        </w:rPr>
        <w:t>_______________________________________</w:t>
      </w:r>
    </w:p>
    <w:p w:rsidR="002D29C3" w:rsidRPr="002D29C3" w:rsidRDefault="002D29C3" w:rsidP="00325B2E">
      <w:pPr>
        <w:widowControl w:val="0"/>
        <w:tabs>
          <w:tab w:val="left" w:pos="709"/>
          <w:tab w:val="left" w:pos="8222"/>
          <w:tab w:val="left" w:pos="8364"/>
        </w:tabs>
        <w:spacing w:line="160" w:lineRule="exact"/>
        <w:outlineLvl w:val="0"/>
        <w:rPr>
          <w:rFonts w:ascii="Arial" w:hAnsi="Arial" w:cs="Arial"/>
          <w:bCs/>
          <w:color w:val="auto"/>
          <w:sz w:val="12"/>
          <w:szCs w:val="12"/>
        </w:rPr>
      </w:pPr>
    </w:p>
    <w:p w:rsidR="002D29C3" w:rsidRPr="002D29C3" w:rsidRDefault="002D29C3" w:rsidP="002D29C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2D29C3">
        <w:rPr>
          <w:rFonts w:ascii="Arial" w:hAnsi="Arial" w:cs="Arial"/>
          <w:bCs/>
          <w:color w:val="auto"/>
          <w:sz w:val="12"/>
          <w:szCs w:val="12"/>
        </w:rPr>
        <w:t>Заявление</w:t>
      </w:r>
    </w:p>
    <w:p w:rsidR="002D29C3" w:rsidRPr="002D29C3" w:rsidRDefault="002D29C3" w:rsidP="002D29C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2D29C3">
        <w:rPr>
          <w:rFonts w:ascii="Arial" w:hAnsi="Arial" w:cs="Arial"/>
          <w:bCs/>
          <w:color w:val="auto"/>
          <w:sz w:val="12"/>
          <w:szCs w:val="12"/>
        </w:rPr>
        <w:t>о продлении выплаты доплаты</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2D29C3" w:rsidRPr="002D29C3" w:rsidRDefault="00325B2E"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Pr>
          <w:rFonts w:ascii="Arial" w:hAnsi="Arial" w:cs="Arial"/>
          <w:bCs/>
          <w:color w:val="auto"/>
          <w:sz w:val="12"/>
          <w:szCs w:val="12"/>
        </w:rPr>
        <w:t>Я,</w:t>
      </w:r>
      <w:r w:rsidR="002D29C3" w:rsidRPr="002D29C3">
        <w:rPr>
          <w:rFonts w:ascii="Arial" w:hAnsi="Arial" w:cs="Arial"/>
          <w:bCs/>
          <w:color w:val="auto"/>
          <w:sz w:val="12"/>
          <w:szCs w:val="12"/>
        </w:rPr>
        <w:t>______________________________________________</w:t>
      </w:r>
      <w:r>
        <w:rPr>
          <w:rFonts w:ascii="Arial" w:hAnsi="Arial" w:cs="Arial"/>
          <w:bCs/>
          <w:color w:val="auto"/>
          <w:sz w:val="12"/>
          <w:szCs w:val="12"/>
        </w:rPr>
        <w:t>____________________________</w:t>
      </w:r>
    </w:p>
    <w:p w:rsidR="002D29C3" w:rsidRPr="00325B2E" w:rsidRDefault="002D29C3" w:rsidP="00325B2E">
      <w:pPr>
        <w:widowControl w:val="0"/>
        <w:tabs>
          <w:tab w:val="left" w:pos="709"/>
          <w:tab w:val="left" w:pos="8222"/>
          <w:tab w:val="left" w:pos="8364"/>
        </w:tabs>
        <w:spacing w:line="160" w:lineRule="exact"/>
        <w:jc w:val="center"/>
        <w:outlineLvl w:val="0"/>
        <w:rPr>
          <w:rFonts w:ascii="Arial" w:hAnsi="Arial" w:cs="Arial"/>
          <w:bCs/>
          <w:color w:val="auto"/>
          <w:sz w:val="10"/>
          <w:szCs w:val="10"/>
        </w:rPr>
      </w:pPr>
      <w:r w:rsidRPr="00325B2E">
        <w:rPr>
          <w:rFonts w:ascii="Arial" w:hAnsi="Arial" w:cs="Arial"/>
          <w:bCs/>
          <w:color w:val="auto"/>
          <w:sz w:val="10"/>
          <w:szCs w:val="10"/>
        </w:rPr>
        <w:t>(фамилия, имя, отчество полностью)</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дата рождения ______.______._________ г., группа инвалидности __________</w:t>
      </w:r>
      <w:proofErr w:type="gramStart"/>
      <w:r w:rsidRPr="002D29C3">
        <w:rPr>
          <w:rFonts w:ascii="Arial" w:hAnsi="Arial" w:cs="Arial"/>
          <w:bCs/>
          <w:color w:val="auto"/>
          <w:sz w:val="12"/>
          <w:szCs w:val="12"/>
        </w:rPr>
        <w:t xml:space="preserve"> ,</w:t>
      </w:r>
      <w:proofErr w:type="gramEnd"/>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 xml:space="preserve">паспорт гражданина Российской Федерации: серия_______________ </w:t>
      </w:r>
      <w:r w:rsidR="00325B2E">
        <w:rPr>
          <w:rFonts w:ascii="Arial" w:hAnsi="Arial" w:cs="Arial"/>
          <w:bCs/>
          <w:color w:val="auto"/>
          <w:sz w:val="12"/>
          <w:szCs w:val="12"/>
        </w:rPr>
        <w:t>№ 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 xml:space="preserve">дата выдачи: ______.______._________ г.    кем </w:t>
      </w:r>
      <w:proofErr w:type="gramStart"/>
      <w:r w:rsidRPr="002D29C3">
        <w:rPr>
          <w:rFonts w:ascii="Arial" w:hAnsi="Arial" w:cs="Arial"/>
          <w:bCs/>
          <w:color w:val="auto"/>
          <w:sz w:val="12"/>
          <w:szCs w:val="12"/>
        </w:rPr>
        <w:t>выдан</w:t>
      </w:r>
      <w:proofErr w:type="gramEnd"/>
      <w:r w:rsidRPr="002D29C3">
        <w:rPr>
          <w:rFonts w:ascii="Arial" w:hAnsi="Arial" w:cs="Arial"/>
          <w:bCs/>
          <w:color w:val="auto"/>
          <w:sz w:val="12"/>
          <w:szCs w:val="12"/>
        </w:rPr>
        <w:t>: _____</w:t>
      </w:r>
      <w:r w:rsidR="00325B2E">
        <w:rPr>
          <w:rFonts w:ascii="Arial" w:hAnsi="Arial" w:cs="Arial"/>
          <w:bCs/>
          <w:color w:val="auto"/>
          <w:sz w:val="12"/>
          <w:szCs w:val="12"/>
        </w:rPr>
        <w:t>_______________________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____________________________________________________</w:t>
      </w:r>
      <w:r w:rsidR="00325B2E">
        <w:rPr>
          <w:rFonts w:ascii="Arial" w:hAnsi="Arial" w:cs="Arial"/>
          <w:bCs/>
          <w:color w:val="auto"/>
          <w:sz w:val="12"/>
          <w:szCs w:val="12"/>
        </w:rPr>
        <w:t>_______________________</w:t>
      </w:r>
      <w:r w:rsidRPr="002D29C3">
        <w:rPr>
          <w:rFonts w:ascii="Arial" w:hAnsi="Arial" w:cs="Arial"/>
          <w:bCs/>
          <w:color w:val="auto"/>
          <w:sz w:val="12"/>
          <w:szCs w:val="12"/>
        </w:rPr>
        <w:t xml:space="preserve"> ,</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 xml:space="preserve">номер страхового свидетельства о государственном пенсионном страховании </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 xml:space="preserve"> </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u w:val="single"/>
        </w:rPr>
        <w:t>-</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u w:val="single"/>
        </w:rPr>
        <w:t>-</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rPr>
        <w:t></w:t>
      </w:r>
      <w:r w:rsidRPr="002D29C3">
        <w:rPr>
          <w:rFonts w:ascii="Arial" w:hAnsi="Arial" w:cs="Arial"/>
          <w:bCs/>
          <w:color w:val="auto"/>
          <w:sz w:val="12"/>
          <w:szCs w:val="12"/>
          <w:u w:val="single"/>
        </w:rPr>
        <w:t>-</w:t>
      </w:r>
      <w:r w:rsidRPr="002D29C3">
        <w:rPr>
          <w:rFonts w:ascii="Arial" w:hAnsi="Arial" w:cs="Arial"/>
          <w:bCs/>
          <w:color w:val="auto"/>
          <w:sz w:val="12"/>
          <w:szCs w:val="12"/>
        </w:rPr>
        <w:t></w:t>
      </w:r>
      <w:r w:rsidRPr="002D29C3">
        <w:rPr>
          <w:rFonts w:ascii="Arial" w:hAnsi="Arial" w:cs="Arial"/>
          <w:bCs/>
          <w:color w:val="auto"/>
          <w:sz w:val="12"/>
          <w:szCs w:val="12"/>
        </w:rPr>
        <w:t> ,</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адрес регистрации по месту жительства: __________________</w:t>
      </w:r>
      <w:r w:rsidR="00325B2E">
        <w:rPr>
          <w:rFonts w:ascii="Arial" w:hAnsi="Arial" w:cs="Arial"/>
          <w:bCs/>
          <w:color w:val="auto"/>
          <w:sz w:val="12"/>
          <w:szCs w:val="12"/>
        </w:rPr>
        <w:t>______________________</w:t>
      </w:r>
      <w:r w:rsidRPr="002D29C3">
        <w:rPr>
          <w:rFonts w:ascii="Arial" w:hAnsi="Arial" w:cs="Arial"/>
          <w:bCs/>
          <w:color w:val="auto"/>
          <w:sz w:val="12"/>
          <w:szCs w:val="12"/>
        </w:rPr>
        <w:t xml:space="preserve"> ____________________________________________________</w:t>
      </w:r>
      <w:r w:rsidR="00325B2E">
        <w:rPr>
          <w:rFonts w:ascii="Arial" w:hAnsi="Arial" w:cs="Arial"/>
          <w:bCs/>
          <w:color w:val="auto"/>
          <w:sz w:val="12"/>
          <w:szCs w:val="12"/>
        </w:rPr>
        <w:t>________________________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адрес регистрации по месту пребывания (если есть): ________</w:t>
      </w:r>
      <w:r w:rsidR="00325B2E">
        <w:rPr>
          <w:rFonts w:ascii="Arial" w:hAnsi="Arial" w:cs="Arial"/>
          <w:bCs/>
          <w:color w:val="auto"/>
          <w:sz w:val="12"/>
          <w:szCs w:val="12"/>
        </w:rPr>
        <w:t>_______________________</w:t>
      </w:r>
      <w:r w:rsidRPr="002D29C3">
        <w:rPr>
          <w:rFonts w:ascii="Arial" w:hAnsi="Arial" w:cs="Arial"/>
          <w:bCs/>
          <w:color w:val="auto"/>
          <w:sz w:val="12"/>
          <w:szCs w:val="12"/>
        </w:rPr>
        <w:t xml:space="preserve"> ____________________________________________________</w:t>
      </w:r>
      <w:r w:rsidR="00325B2E">
        <w:rPr>
          <w:rFonts w:ascii="Arial" w:hAnsi="Arial" w:cs="Arial"/>
          <w:bCs/>
          <w:color w:val="auto"/>
          <w:sz w:val="12"/>
          <w:szCs w:val="12"/>
        </w:rPr>
        <w:t>________________________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адрес проживания (если отличается от адреса регистрации):_</w:t>
      </w:r>
      <w:r w:rsidR="00325B2E">
        <w:rPr>
          <w:rFonts w:ascii="Arial" w:hAnsi="Arial" w:cs="Arial"/>
          <w:bCs/>
          <w:color w:val="auto"/>
          <w:sz w:val="12"/>
          <w:szCs w:val="12"/>
        </w:rPr>
        <w:t>______________________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_____________________________________________________</w:t>
      </w:r>
      <w:r w:rsidR="00325B2E">
        <w:rPr>
          <w:rFonts w:ascii="Arial" w:hAnsi="Arial" w:cs="Arial"/>
          <w:bCs/>
          <w:color w:val="auto"/>
          <w:sz w:val="12"/>
          <w:szCs w:val="12"/>
        </w:rPr>
        <w:t>_______________________</w:t>
      </w:r>
    </w:p>
    <w:p w:rsidR="002D29C3" w:rsidRPr="002D29C3" w:rsidRDefault="002D29C3" w:rsidP="002D29C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2D29C3">
        <w:rPr>
          <w:rFonts w:ascii="Arial" w:hAnsi="Arial" w:cs="Arial"/>
          <w:bCs/>
          <w:color w:val="auto"/>
          <w:sz w:val="12"/>
          <w:szCs w:val="12"/>
        </w:rPr>
        <w:t>контактный телефо</w:t>
      </w:r>
      <w:r w:rsidR="00325B2E">
        <w:rPr>
          <w:rFonts w:ascii="Arial" w:hAnsi="Arial" w:cs="Arial"/>
          <w:bCs/>
          <w:color w:val="auto"/>
          <w:sz w:val="12"/>
          <w:szCs w:val="12"/>
        </w:rPr>
        <w:t>н ___________________________</w:t>
      </w:r>
      <w:r w:rsidRPr="002D29C3">
        <w:rPr>
          <w:rFonts w:ascii="Arial" w:hAnsi="Arial" w:cs="Arial"/>
          <w:bCs/>
          <w:color w:val="auto"/>
          <w:sz w:val="12"/>
          <w:szCs w:val="12"/>
        </w:rPr>
        <w:t xml:space="preserve">, </w:t>
      </w:r>
      <w:proofErr w:type="gramStart"/>
      <w:r w:rsidRPr="002D29C3">
        <w:rPr>
          <w:rFonts w:ascii="Arial" w:hAnsi="Arial" w:cs="Arial"/>
          <w:bCs/>
          <w:color w:val="auto"/>
          <w:sz w:val="12"/>
          <w:szCs w:val="12"/>
        </w:rPr>
        <w:t>е</w:t>
      </w:r>
      <w:proofErr w:type="gramEnd"/>
      <w:r w:rsidRPr="002D29C3">
        <w:rPr>
          <w:rFonts w:ascii="Arial" w:hAnsi="Arial" w:cs="Arial"/>
          <w:bCs/>
          <w:color w:val="auto"/>
          <w:sz w:val="12"/>
          <w:szCs w:val="12"/>
        </w:rPr>
        <w:t>-</w:t>
      </w:r>
      <w:r w:rsidRPr="002D29C3">
        <w:rPr>
          <w:rFonts w:ascii="Arial" w:hAnsi="Arial" w:cs="Arial"/>
          <w:bCs/>
          <w:color w:val="auto"/>
          <w:sz w:val="12"/>
          <w:szCs w:val="12"/>
          <w:lang w:val="en-US"/>
        </w:rPr>
        <w:t>mail</w:t>
      </w:r>
      <w:r w:rsidR="00325B2E">
        <w:rPr>
          <w:rFonts w:ascii="Arial" w:hAnsi="Arial" w:cs="Arial"/>
          <w:bCs/>
          <w:color w:val="auto"/>
          <w:sz w:val="12"/>
          <w:szCs w:val="12"/>
        </w:rPr>
        <w:t>:______________</w:t>
      </w:r>
      <w:r w:rsidRPr="002D29C3">
        <w:rPr>
          <w:rFonts w:ascii="Arial" w:hAnsi="Arial" w:cs="Arial"/>
          <w:bCs/>
          <w:color w:val="auto"/>
          <w:sz w:val="12"/>
          <w:szCs w:val="12"/>
        </w:rPr>
        <w:t>(если есть).</w:t>
      </w:r>
    </w:p>
    <w:p w:rsidR="00325B2E" w:rsidRDefault="00325B2E" w:rsidP="002D29C3">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2D29C3" w:rsidRPr="002D29C3" w:rsidRDefault="002D29C3" w:rsidP="00325B2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2D29C3">
        <w:rPr>
          <w:rFonts w:ascii="Arial" w:hAnsi="Arial" w:cs="Arial"/>
          <w:bCs/>
          <w:color w:val="auto"/>
          <w:sz w:val="16"/>
          <w:szCs w:val="16"/>
        </w:rPr>
        <w:t>Прошу продлить мне ежемесячную доплату к пенсии, установленную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доплаты).</w:t>
      </w:r>
      <w:proofErr w:type="gramEnd"/>
    </w:p>
    <w:p w:rsidR="00325B2E" w:rsidRDefault="00325B2E" w:rsidP="00325B2E">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r w:rsidRPr="00325B2E">
        <w:rPr>
          <w:rFonts w:ascii="Arial" w:hAnsi="Arial" w:cs="Arial"/>
          <w:bCs/>
          <w:color w:val="auto"/>
          <w:sz w:val="16"/>
          <w:szCs w:val="16"/>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получении страховой пенсии по старости  и других обстоятельств.</w:t>
      </w:r>
    </w:p>
    <w:p w:rsidR="00325B2E" w:rsidRPr="00325B2E" w:rsidRDefault="00325B2E" w:rsidP="00325B2E">
      <w:pPr>
        <w:widowControl w:val="0"/>
        <w:tabs>
          <w:tab w:val="left" w:pos="709"/>
          <w:tab w:val="left" w:pos="8222"/>
          <w:tab w:val="left" w:pos="8364"/>
        </w:tabs>
        <w:spacing w:line="160" w:lineRule="exact"/>
        <w:ind w:firstLine="709"/>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3868"/>
        <w:gridCol w:w="1451"/>
      </w:tblGrid>
      <w:tr w:rsidR="00325B2E" w:rsidRPr="00325B2E" w:rsidTr="00325B2E">
        <w:tc>
          <w:tcPr>
            <w:tcW w:w="7108"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t>Решение прошу направить мне</w:t>
            </w:r>
          </w:p>
        </w:tc>
        <w:tc>
          <w:tcPr>
            <w:tcW w:w="2183"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t>место для отметки:</w:t>
            </w:r>
          </w:p>
        </w:tc>
      </w:tr>
      <w:tr w:rsidR="00325B2E" w:rsidRPr="00325B2E" w:rsidTr="00325B2E">
        <w:tc>
          <w:tcPr>
            <w:tcW w:w="7108"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t>почтой на адрес регистрации по месту жительства (пребывания или фактического проживания)</w:t>
            </w:r>
          </w:p>
        </w:tc>
        <w:tc>
          <w:tcPr>
            <w:tcW w:w="2183"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r w:rsidR="00325B2E" w:rsidRPr="00325B2E" w:rsidTr="00325B2E">
        <w:tc>
          <w:tcPr>
            <w:tcW w:w="7108"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t>электронной почтой, указанной в заявлении</w:t>
            </w:r>
          </w:p>
        </w:tc>
        <w:tc>
          <w:tcPr>
            <w:tcW w:w="2183"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r w:rsidR="00325B2E" w:rsidRPr="00325B2E" w:rsidTr="00325B2E">
        <w:tc>
          <w:tcPr>
            <w:tcW w:w="7108"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t>прошу не направлять, а сообщить по телефону, указанному в заявлении</w:t>
            </w:r>
          </w:p>
        </w:tc>
        <w:tc>
          <w:tcPr>
            <w:tcW w:w="2183" w:type="dxa"/>
            <w:shd w:val="clear" w:color="auto" w:fill="auto"/>
          </w:tcPr>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tc>
      </w:tr>
    </w:tbl>
    <w:p w:rsid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Дата подачи заявления __._____</w:t>
      </w:r>
      <w:r>
        <w:rPr>
          <w:rFonts w:ascii="Arial" w:hAnsi="Arial" w:cs="Arial"/>
          <w:bCs/>
          <w:color w:val="auto"/>
          <w:sz w:val="12"/>
          <w:szCs w:val="12"/>
        </w:rPr>
        <w:t>_____</w:t>
      </w:r>
      <w:r w:rsidRPr="00325B2E">
        <w:rPr>
          <w:rFonts w:ascii="Arial" w:hAnsi="Arial" w:cs="Arial"/>
          <w:bCs/>
          <w:color w:val="auto"/>
          <w:sz w:val="12"/>
          <w:szCs w:val="12"/>
        </w:rPr>
        <w:t>.20____</w:t>
      </w:r>
      <w:r>
        <w:rPr>
          <w:rFonts w:ascii="Arial" w:hAnsi="Arial" w:cs="Arial"/>
          <w:bCs/>
          <w:color w:val="auto"/>
          <w:sz w:val="12"/>
          <w:szCs w:val="12"/>
        </w:rPr>
        <w:t>____</w:t>
      </w:r>
      <w:r w:rsidRPr="00325B2E">
        <w:rPr>
          <w:rFonts w:ascii="Arial" w:hAnsi="Arial" w:cs="Arial"/>
          <w:bCs/>
          <w:color w:val="auto"/>
          <w:sz w:val="12"/>
          <w:szCs w:val="12"/>
        </w:rPr>
        <w:t>Подпись заявителя ______</w:t>
      </w:r>
      <w:r>
        <w:rPr>
          <w:rFonts w:ascii="Arial" w:hAnsi="Arial" w:cs="Arial"/>
          <w:bCs/>
          <w:color w:val="auto"/>
          <w:sz w:val="12"/>
          <w:szCs w:val="12"/>
        </w:rPr>
        <w:t>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Pr>
          <w:rFonts w:ascii="Arial" w:hAnsi="Arial" w:cs="Arial"/>
          <w:bCs/>
          <w:color w:val="auto"/>
          <w:sz w:val="12"/>
          <w:szCs w:val="12"/>
        </w:rPr>
        <w:t>Я,__________________</w:t>
      </w:r>
      <w:r w:rsidRPr="00325B2E">
        <w:rPr>
          <w:rFonts w:ascii="Arial" w:hAnsi="Arial" w:cs="Arial"/>
          <w:bCs/>
          <w:color w:val="auto"/>
          <w:sz w:val="12"/>
          <w:szCs w:val="12"/>
        </w:rPr>
        <w:t>______________________________________________________, специалист</w:t>
      </w:r>
      <w:r>
        <w:rPr>
          <w:rFonts w:ascii="Arial" w:hAnsi="Arial" w:cs="Arial"/>
          <w:bCs/>
          <w:color w:val="auto"/>
          <w:sz w:val="12"/>
          <w:szCs w:val="12"/>
        </w:rPr>
        <w:t>_________________</w:t>
      </w:r>
      <w:r w:rsidRPr="00325B2E">
        <w:rPr>
          <w:rFonts w:ascii="Arial" w:hAnsi="Arial" w:cs="Arial"/>
          <w:bCs/>
          <w:color w:val="auto"/>
          <w:sz w:val="12"/>
          <w:szCs w:val="12"/>
        </w:rPr>
        <w:t>_______________________________________________,</w:t>
      </w:r>
    </w:p>
    <w:p w:rsidR="00325B2E" w:rsidRPr="00325B2E" w:rsidRDefault="00325B2E" w:rsidP="00325B2E">
      <w:pPr>
        <w:widowControl w:val="0"/>
        <w:tabs>
          <w:tab w:val="left" w:pos="709"/>
          <w:tab w:val="left" w:pos="8222"/>
          <w:tab w:val="left" w:pos="8364"/>
        </w:tabs>
        <w:spacing w:line="160" w:lineRule="exact"/>
        <w:jc w:val="center"/>
        <w:outlineLvl w:val="0"/>
        <w:rPr>
          <w:rFonts w:ascii="Arial" w:hAnsi="Arial" w:cs="Arial"/>
          <w:bCs/>
          <w:color w:val="auto"/>
          <w:sz w:val="12"/>
          <w:szCs w:val="12"/>
          <w:vertAlign w:val="superscript"/>
        </w:rPr>
      </w:pPr>
      <w:r w:rsidRPr="00325B2E">
        <w:rPr>
          <w:rFonts w:ascii="Arial" w:hAnsi="Arial" w:cs="Arial"/>
          <w:bCs/>
          <w:color w:val="auto"/>
          <w:sz w:val="12"/>
          <w:szCs w:val="12"/>
          <w:vertAlign w:val="superscript"/>
        </w:rPr>
        <w:t xml:space="preserve">                                   </w:t>
      </w:r>
      <w:r>
        <w:rPr>
          <w:rFonts w:ascii="Arial" w:hAnsi="Arial" w:cs="Arial"/>
          <w:bCs/>
          <w:color w:val="auto"/>
          <w:sz w:val="12"/>
          <w:szCs w:val="12"/>
          <w:vertAlign w:val="superscript"/>
        </w:rPr>
        <w:t xml:space="preserve">                             </w:t>
      </w:r>
      <w:r w:rsidRPr="00325B2E">
        <w:rPr>
          <w:rFonts w:ascii="Arial" w:hAnsi="Arial" w:cs="Arial"/>
          <w:bCs/>
          <w:color w:val="auto"/>
          <w:sz w:val="12"/>
          <w:szCs w:val="12"/>
          <w:vertAlign w:val="superscript"/>
        </w:rPr>
        <w:t>(фамилия, имя, отчество специалиста, ответственного за прием документов)</w:t>
      </w:r>
      <w:r w:rsidRPr="00325B2E">
        <w:rPr>
          <w:rFonts w:ascii="Arial" w:hAnsi="Arial" w:cs="Arial"/>
          <w:bCs/>
          <w:color w:val="auto"/>
          <w:sz w:val="12"/>
          <w:szCs w:val="12"/>
          <w:vertAlign w:val="superscript"/>
        </w:rPr>
        <w:tab/>
        <w:t>(управление или МФЦ)</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 xml:space="preserve"> паспортные данные, указанные в заявлении, с предъявленным паспортом сверил.</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 xml:space="preserve">Подпись специалиста, ответственного за прием документов </w:t>
      </w:r>
      <w:r>
        <w:rPr>
          <w:rFonts w:ascii="Arial" w:hAnsi="Arial" w:cs="Arial"/>
          <w:bCs/>
          <w:color w:val="auto"/>
          <w:sz w:val="12"/>
          <w:szCs w:val="12"/>
        </w:rPr>
        <w:t>___________________</w:t>
      </w:r>
      <w:r w:rsidRPr="00325B2E">
        <w:rPr>
          <w:rFonts w:ascii="Arial" w:hAnsi="Arial" w:cs="Arial"/>
          <w:bCs/>
          <w:color w:val="auto"/>
          <w:sz w:val="12"/>
          <w:szCs w:val="12"/>
        </w:rPr>
        <w:t>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325B2E">
        <w:rPr>
          <w:rFonts w:ascii="Arial" w:hAnsi="Arial" w:cs="Arial"/>
          <w:bCs/>
          <w:color w:val="auto"/>
          <w:sz w:val="16"/>
          <w:szCs w:val="16"/>
        </w:rPr>
        <w:lastRenderedPageBreak/>
        <w:t xml:space="preserve">2.13. </w:t>
      </w:r>
      <w:hyperlink r:id="rId84" w:history="1">
        <w:proofErr w:type="gramStart"/>
        <w:r w:rsidRPr="00325B2E">
          <w:rPr>
            <w:rStyle w:val="af0"/>
            <w:rFonts w:ascii="Arial" w:hAnsi="Arial" w:cs="Arial"/>
            <w:bCs/>
            <w:sz w:val="16"/>
            <w:szCs w:val="16"/>
          </w:rPr>
          <w:t>Приложение 4</w:t>
        </w:r>
      </w:hyperlink>
      <w:r w:rsidRPr="00325B2E">
        <w:rPr>
          <w:rFonts w:ascii="Arial" w:hAnsi="Arial" w:cs="Arial"/>
          <w:bCs/>
          <w:color w:val="auto"/>
          <w:sz w:val="16"/>
          <w:szCs w:val="16"/>
        </w:rPr>
        <w:t xml:space="preserve">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w:t>
      </w:r>
      <w:proofErr w:type="gramEnd"/>
      <w:r w:rsidRPr="00325B2E">
        <w:rPr>
          <w:rFonts w:ascii="Arial" w:hAnsi="Arial" w:cs="Arial"/>
          <w:bCs/>
          <w:color w:val="auto"/>
          <w:sz w:val="16"/>
          <w:szCs w:val="16"/>
        </w:rPr>
        <w:t xml:space="preserve">», при прохождении ими военной службы по призыву в качестве солдат, матросов, сержантов и старшин, не </w:t>
      </w:r>
      <w:proofErr w:type="gramStart"/>
      <w:r w:rsidRPr="00325B2E">
        <w:rPr>
          <w:rFonts w:ascii="Arial" w:hAnsi="Arial" w:cs="Arial"/>
          <w:bCs/>
          <w:color w:val="auto"/>
          <w:sz w:val="16"/>
          <w:szCs w:val="16"/>
        </w:rPr>
        <w:t>получающим</w:t>
      </w:r>
      <w:proofErr w:type="gramEnd"/>
      <w:r w:rsidRPr="00325B2E">
        <w:rPr>
          <w:rFonts w:ascii="Arial" w:hAnsi="Arial" w:cs="Arial"/>
          <w:bCs/>
          <w:color w:val="auto"/>
          <w:sz w:val="16"/>
          <w:szCs w:val="16"/>
        </w:rPr>
        <w:t xml:space="preserve"> страховую пенсию по старости» изложить в следующей редакции:</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25B2E">
        <w:rPr>
          <w:rFonts w:ascii="Arial" w:hAnsi="Arial" w:cs="Arial"/>
          <w:bCs/>
          <w:color w:val="auto"/>
          <w:sz w:val="16"/>
          <w:szCs w:val="16"/>
        </w:rPr>
        <w:t>«Приложение 4</w:t>
      </w:r>
    </w:p>
    <w:p w:rsidR="00325B2E" w:rsidRPr="00325B2E" w:rsidRDefault="00325B2E"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proofErr w:type="gramStart"/>
      <w:r w:rsidRPr="00325B2E">
        <w:rPr>
          <w:rFonts w:ascii="Arial" w:hAnsi="Arial" w:cs="Arial"/>
          <w:bCs/>
          <w:color w:val="auto"/>
          <w:sz w:val="16"/>
          <w:szCs w:val="16"/>
        </w:rPr>
        <w:t>к административному регламенту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 № 5-ФЗ «О</w:t>
      </w:r>
      <w:proofErr w:type="gramEnd"/>
      <w:r w:rsidRPr="00325B2E">
        <w:rPr>
          <w:rFonts w:ascii="Arial" w:hAnsi="Arial" w:cs="Arial"/>
          <w:bCs/>
          <w:color w:val="auto"/>
          <w:sz w:val="16"/>
          <w:szCs w:val="16"/>
        </w:rPr>
        <w:t xml:space="preserve"> ветеранах», при прохождении ими военной службы по призыву в качестве солдат, матросов, сержантов и старшин, не </w:t>
      </w:r>
      <w:proofErr w:type="gramStart"/>
      <w:r w:rsidRPr="00325B2E">
        <w:rPr>
          <w:rFonts w:ascii="Arial" w:hAnsi="Arial" w:cs="Arial"/>
          <w:bCs/>
          <w:color w:val="auto"/>
          <w:sz w:val="16"/>
          <w:szCs w:val="16"/>
        </w:rPr>
        <w:t>получающим</w:t>
      </w:r>
      <w:proofErr w:type="gramEnd"/>
      <w:r w:rsidRPr="00325B2E">
        <w:rPr>
          <w:rFonts w:ascii="Arial" w:hAnsi="Arial" w:cs="Arial"/>
          <w:bCs/>
          <w:color w:val="auto"/>
          <w:sz w:val="16"/>
          <w:szCs w:val="16"/>
        </w:rPr>
        <w:t xml:space="preserve"> страховую пенсию по старости»</w:t>
      </w:r>
    </w:p>
    <w:p w:rsidR="006123E5" w:rsidRDefault="006123E5" w:rsidP="00325B2E">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325B2E">
        <w:rPr>
          <w:rFonts w:ascii="Arial" w:hAnsi="Arial" w:cs="Arial"/>
          <w:bCs/>
          <w:color w:val="auto"/>
          <w:sz w:val="16"/>
          <w:szCs w:val="16"/>
        </w:rPr>
        <w:t>В _____</w:t>
      </w:r>
      <w:r>
        <w:rPr>
          <w:rFonts w:ascii="Arial" w:hAnsi="Arial" w:cs="Arial"/>
          <w:bCs/>
          <w:color w:val="auto"/>
          <w:sz w:val="16"/>
          <w:szCs w:val="16"/>
        </w:rPr>
        <w:t>__________________</w:t>
      </w:r>
    </w:p>
    <w:p w:rsidR="00325B2E" w:rsidRPr="00325B2E" w:rsidRDefault="00325B2E" w:rsidP="00325B2E">
      <w:pPr>
        <w:widowControl w:val="0"/>
        <w:tabs>
          <w:tab w:val="left" w:pos="709"/>
          <w:tab w:val="left" w:pos="8222"/>
          <w:tab w:val="left" w:pos="8364"/>
        </w:tabs>
        <w:spacing w:line="160" w:lineRule="exact"/>
        <w:jc w:val="right"/>
        <w:outlineLvl w:val="0"/>
        <w:rPr>
          <w:rFonts w:ascii="Arial" w:hAnsi="Arial" w:cs="Arial"/>
          <w:bCs/>
          <w:color w:val="auto"/>
          <w:sz w:val="16"/>
          <w:szCs w:val="16"/>
          <w:vertAlign w:val="superscript"/>
        </w:rPr>
      </w:pPr>
      <w:r w:rsidRPr="00325B2E">
        <w:rPr>
          <w:rFonts w:ascii="Arial" w:hAnsi="Arial" w:cs="Arial"/>
          <w:bCs/>
          <w:color w:val="auto"/>
          <w:sz w:val="16"/>
          <w:szCs w:val="16"/>
          <w:vertAlign w:val="superscript"/>
        </w:rPr>
        <w:t>(наименование органа труда и СЗН или МФЦ)</w:t>
      </w:r>
    </w:p>
    <w:p w:rsidR="00325B2E" w:rsidRPr="00325B2E" w:rsidRDefault="00325B2E" w:rsidP="00325B2E">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325B2E">
        <w:rPr>
          <w:rFonts w:ascii="Arial" w:hAnsi="Arial" w:cs="Arial"/>
          <w:bCs/>
          <w:color w:val="auto"/>
          <w:sz w:val="16"/>
          <w:szCs w:val="16"/>
        </w:rPr>
        <w:t>___</w:t>
      </w:r>
      <w:r>
        <w:rPr>
          <w:rFonts w:ascii="Arial" w:hAnsi="Arial" w:cs="Arial"/>
          <w:bCs/>
          <w:color w:val="auto"/>
          <w:sz w:val="16"/>
          <w:szCs w:val="16"/>
        </w:rPr>
        <w:t>______________________</w:t>
      </w:r>
    </w:p>
    <w:p w:rsidR="00325B2E" w:rsidRPr="00325B2E" w:rsidRDefault="00325B2E" w:rsidP="00325B2E">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325B2E">
        <w:rPr>
          <w:rFonts w:ascii="Arial" w:hAnsi="Arial" w:cs="Arial"/>
          <w:bCs/>
          <w:color w:val="auto"/>
          <w:sz w:val="16"/>
          <w:szCs w:val="16"/>
        </w:rPr>
        <w:t>_______</w:t>
      </w:r>
      <w:r>
        <w:rPr>
          <w:rFonts w:ascii="Arial" w:hAnsi="Arial" w:cs="Arial"/>
          <w:bCs/>
          <w:color w:val="auto"/>
          <w:sz w:val="16"/>
          <w:szCs w:val="16"/>
        </w:rPr>
        <w:t>__________________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25B2E">
        <w:rPr>
          <w:rFonts w:ascii="Arial" w:hAnsi="Arial" w:cs="Arial"/>
          <w:bCs/>
          <w:color w:val="auto"/>
          <w:sz w:val="16"/>
          <w:szCs w:val="16"/>
        </w:rPr>
        <w:t>Заявление</w:t>
      </w:r>
    </w:p>
    <w:p w:rsidR="00325B2E" w:rsidRPr="00325B2E" w:rsidRDefault="00325B2E" w:rsidP="00325B2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325B2E">
        <w:rPr>
          <w:rFonts w:ascii="Arial" w:hAnsi="Arial" w:cs="Arial"/>
          <w:bCs/>
          <w:color w:val="auto"/>
          <w:sz w:val="16"/>
          <w:szCs w:val="16"/>
        </w:rPr>
        <w:t>об изменении выплатных реквизитов (способа выплаты) доплаты</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Я,   ______________________________________________________________</w:t>
      </w:r>
      <w:r>
        <w:rPr>
          <w:rFonts w:ascii="Arial" w:hAnsi="Arial" w:cs="Arial"/>
          <w:bCs/>
          <w:color w:val="auto"/>
          <w:sz w:val="12"/>
          <w:szCs w:val="12"/>
        </w:rPr>
        <w:t>_______</w:t>
      </w:r>
      <w:proofErr w:type="gramStart"/>
      <w:r w:rsidRPr="00325B2E">
        <w:rPr>
          <w:rFonts w:ascii="Arial" w:hAnsi="Arial" w:cs="Arial"/>
          <w:bCs/>
          <w:color w:val="auto"/>
          <w:sz w:val="12"/>
          <w:szCs w:val="12"/>
        </w:rPr>
        <w:t xml:space="preserve"> ,</w:t>
      </w:r>
      <w:proofErr w:type="gramEnd"/>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(фамилия, имя, отчество полностью)</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 xml:space="preserve">паспорт гражданина Российской Федерации: </w:t>
      </w:r>
      <w:r>
        <w:rPr>
          <w:rFonts w:ascii="Arial" w:hAnsi="Arial" w:cs="Arial"/>
          <w:bCs/>
          <w:color w:val="auto"/>
          <w:sz w:val="12"/>
          <w:szCs w:val="12"/>
        </w:rPr>
        <w:t>серия____________№ 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дата выдачи: ______</w:t>
      </w:r>
      <w:r>
        <w:rPr>
          <w:rFonts w:ascii="Arial" w:hAnsi="Arial" w:cs="Arial"/>
          <w:bCs/>
          <w:color w:val="auto"/>
          <w:sz w:val="12"/>
          <w:szCs w:val="12"/>
        </w:rPr>
        <w:t>.______.____</w:t>
      </w:r>
      <w:r w:rsidRPr="00325B2E">
        <w:rPr>
          <w:rFonts w:ascii="Arial" w:hAnsi="Arial" w:cs="Arial"/>
          <w:bCs/>
          <w:color w:val="auto"/>
          <w:sz w:val="12"/>
          <w:szCs w:val="12"/>
        </w:rPr>
        <w:t xml:space="preserve"> г</w:t>
      </w:r>
      <w:proofErr w:type="gramStart"/>
      <w:r>
        <w:rPr>
          <w:rFonts w:ascii="Arial" w:hAnsi="Arial" w:cs="Arial"/>
          <w:bCs/>
          <w:color w:val="auto"/>
          <w:sz w:val="12"/>
          <w:szCs w:val="12"/>
        </w:rPr>
        <w:t xml:space="preserve">   </w:t>
      </w:r>
      <w:r w:rsidRPr="00325B2E">
        <w:rPr>
          <w:rFonts w:ascii="Arial" w:hAnsi="Arial" w:cs="Arial"/>
          <w:bCs/>
          <w:color w:val="auto"/>
          <w:sz w:val="12"/>
          <w:szCs w:val="12"/>
        </w:rPr>
        <w:t>.</w:t>
      </w:r>
      <w:proofErr w:type="gramEnd"/>
      <w:r w:rsidRPr="00325B2E">
        <w:rPr>
          <w:rFonts w:ascii="Arial" w:hAnsi="Arial" w:cs="Arial"/>
          <w:bCs/>
          <w:color w:val="auto"/>
          <w:sz w:val="12"/>
          <w:szCs w:val="12"/>
        </w:rPr>
        <w:t>кем выдан: _____</w:t>
      </w:r>
      <w:r>
        <w:rPr>
          <w:rFonts w:ascii="Arial" w:hAnsi="Arial" w:cs="Arial"/>
          <w:bCs/>
          <w:color w:val="auto"/>
          <w:sz w:val="12"/>
          <w:szCs w:val="12"/>
        </w:rPr>
        <w:t>___________________________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________________________________________________</w:t>
      </w:r>
      <w:r>
        <w:rPr>
          <w:rFonts w:ascii="Arial" w:hAnsi="Arial" w:cs="Arial"/>
          <w:bCs/>
          <w:color w:val="auto"/>
          <w:sz w:val="12"/>
          <w:szCs w:val="12"/>
        </w:rPr>
        <w:t>___________________________</w:t>
      </w:r>
      <w:r w:rsidRPr="00325B2E">
        <w:rPr>
          <w:rFonts w:ascii="Arial" w:hAnsi="Arial" w:cs="Arial"/>
          <w:bCs/>
          <w:color w:val="auto"/>
          <w:sz w:val="12"/>
          <w:szCs w:val="12"/>
        </w:rPr>
        <w:t xml:space="preserve"> ,</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 xml:space="preserve">*номер </w:t>
      </w:r>
      <w:proofErr w:type="gramStart"/>
      <w:r w:rsidRPr="00325B2E">
        <w:rPr>
          <w:rFonts w:ascii="Arial" w:hAnsi="Arial" w:cs="Arial"/>
          <w:bCs/>
          <w:color w:val="auto"/>
          <w:sz w:val="12"/>
          <w:szCs w:val="12"/>
        </w:rPr>
        <w:t>страхового</w:t>
      </w:r>
      <w:proofErr w:type="gramEnd"/>
      <w:r w:rsidRPr="00325B2E">
        <w:rPr>
          <w:rFonts w:ascii="Arial" w:hAnsi="Arial" w:cs="Arial"/>
          <w:bCs/>
          <w:color w:val="auto"/>
          <w:sz w:val="12"/>
          <w:szCs w:val="12"/>
        </w:rPr>
        <w:t xml:space="preserve"> </w:t>
      </w:r>
      <w:proofErr w:type="spellStart"/>
      <w:r w:rsidRPr="00325B2E">
        <w:rPr>
          <w:rFonts w:ascii="Arial" w:hAnsi="Arial" w:cs="Arial"/>
          <w:bCs/>
          <w:color w:val="auto"/>
          <w:sz w:val="12"/>
          <w:szCs w:val="12"/>
        </w:rPr>
        <w:t>св-ва</w:t>
      </w:r>
      <w:proofErr w:type="spellEnd"/>
      <w:r w:rsidRPr="00325B2E">
        <w:rPr>
          <w:rFonts w:ascii="Arial" w:hAnsi="Arial" w:cs="Arial"/>
          <w:bCs/>
          <w:color w:val="auto"/>
          <w:sz w:val="12"/>
          <w:szCs w:val="12"/>
        </w:rPr>
        <w:t xml:space="preserve"> о государственном пенсионном страховании  </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u w:val="single"/>
        </w:rPr>
        <w:t>-</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u w:val="single"/>
        </w:rPr>
        <w:t>-</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rPr>
        <w:t></w:t>
      </w:r>
      <w:r w:rsidRPr="00325B2E">
        <w:rPr>
          <w:rFonts w:ascii="Arial" w:hAnsi="Arial" w:cs="Arial"/>
          <w:bCs/>
          <w:color w:val="auto"/>
          <w:sz w:val="12"/>
          <w:szCs w:val="12"/>
          <w:u w:val="single"/>
        </w:rPr>
        <w:t>-</w:t>
      </w:r>
      <w:r w:rsidRPr="00325B2E">
        <w:rPr>
          <w:rFonts w:ascii="Arial" w:hAnsi="Arial" w:cs="Arial"/>
          <w:bCs/>
          <w:color w:val="auto"/>
          <w:sz w:val="12"/>
          <w:szCs w:val="12"/>
        </w:rPr>
        <w:t></w:t>
      </w:r>
      <w:r w:rsidRPr="00325B2E">
        <w:rPr>
          <w:rFonts w:ascii="Arial" w:hAnsi="Arial" w:cs="Arial"/>
          <w:bCs/>
          <w:color w:val="auto"/>
          <w:sz w:val="12"/>
          <w:szCs w:val="12"/>
        </w:rPr>
        <w:t> ,</w:t>
      </w:r>
    </w:p>
    <w:p w:rsid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*адрес регистрации по месту жительства: ______________________________</w:t>
      </w:r>
      <w:r>
        <w:rPr>
          <w:rFonts w:ascii="Arial" w:hAnsi="Arial" w:cs="Arial"/>
          <w:bCs/>
          <w:color w:val="auto"/>
          <w:sz w:val="12"/>
          <w:szCs w:val="12"/>
        </w:rPr>
        <w:t>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Pr>
          <w:rFonts w:ascii="Arial" w:hAnsi="Arial" w:cs="Arial"/>
          <w:bCs/>
          <w:color w:val="auto"/>
          <w:sz w:val="12"/>
          <w:szCs w:val="12"/>
        </w:rPr>
        <w:t>_________________________________________________________________________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*адрес регистрации по месту пребывания (если есть): ________</w:t>
      </w:r>
      <w:r>
        <w:rPr>
          <w:rFonts w:ascii="Arial" w:hAnsi="Arial" w:cs="Arial"/>
          <w:bCs/>
          <w:color w:val="auto"/>
          <w:sz w:val="12"/>
          <w:szCs w:val="12"/>
        </w:rPr>
        <w:t>___________________</w:t>
      </w:r>
      <w:r w:rsidRPr="00325B2E">
        <w:rPr>
          <w:rFonts w:ascii="Arial" w:hAnsi="Arial" w:cs="Arial"/>
          <w:bCs/>
          <w:color w:val="auto"/>
          <w:sz w:val="12"/>
          <w:szCs w:val="12"/>
        </w:rPr>
        <w:t xml:space="preserve"> ____________________________________________________</w:t>
      </w:r>
      <w:r>
        <w:rPr>
          <w:rFonts w:ascii="Arial" w:hAnsi="Arial" w:cs="Arial"/>
          <w:bCs/>
          <w:color w:val="auto"/>
          <w:sz w:val="12"/>
          <w:szCs w:val="12"/>
        </w:rPr>
        <w:t>________________________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*адрес проживания (если отличается от адреса регистрации):__________</w:t>
      </w:r>
      <w:r>
        <w:rPr>
          <w:rFonts w:ascii="Arial" w:hAnsi="Arial" w:cs="Arial"/>
          <w:bCs/>
          <w:color w:val="auto"/>
          <w:sz w:val="12"/>
          <w:szCs w:val="12"/>
        </w:rPr>
        <w:t>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_____________________________________________________</w:t>
      </w:r>
      <w:r>
        <w:rPr>
          <w:rFonts w:ascii="Arial" w:hAnsi="Arial" w:cs="Arial"/>
          <w:bCs/>
          <w:color w:val="auto"/>
          <w:sz w:val="12"/>
          <w:szCs w:val="12"/>
        </w:rPr>
        <w:t>_______________________</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Pr>
          <w:rFonts w:ascii="Arial" w:hAnsi="Arial" w:cs="Arial"/>
          <w:bCs/>
          <w:color w:val="auto"/>
          <w:sz w:val="12"/>
          <w:szCs w:val="12"/>
        </w:rPr>
        <w:t xml:space="preserve">*контактный </w:t>
      </w:r>
      <w:proofErr w:type="spellStart"/>
      <w:r>
        <w:rPr>
          <w:rFonts w:ascii="Arial" w:hAnsi="Arial" w:cs="Arial"/>
          <w:bCs/>
          <w:color w:val="auto"/>
          <w:sz w:val="12"/>
          <w:szCs w:val="12"/>
        </w:rPr>
        <w:t>телефон</w:t>
      </w:r>
      <w:r w:rsidRPr="00325B2E">
        <w:rPr>
          <w:rFonts w:ascii="Arial" w:hAnsi="Arial" w:cs="Arial"/>
          <w:bCs/>
          <w:color w:val="auto"/>
          <w:sz w:val="12"/>
          <w:szCs w:val="12"/>
        </w:rPr>
        <w:t>____________________________</w:t>
      </w:r>
      <w:r>
        <w:rPr>
          <w:rFonts w:ascii="Arial" w:hAnsi="Arial" w:cs="Arial"/>
          <w:bCs/>
          <w:color w:val="auto"/>
          <w:sz w:val="12"/>
          <w:szCs w:val="12"/>
        </w:rPr>
        <w:t>_</w:t>
      </w:r>
      <w:proofErr w:type="gramStart"/>
      <w:r w:rsidRPr="00325B2E">
        <w:rPr>
          <w:rFonts w:ascii="Arial" w:hAnsi="Arial" w:cs="Arial"/>
          <w:bCs/>
          <w:color w:val="auto"/>
          <w:sz w:val="12"/>
          <w:szCs w:val="12"/>
        </w:rPr>
        <w:t>е</w:t>
      </w:r>
      <w:proofErr w:type="spellEnd"/>
      <w:proofErr w:type="gramEnd"/>
      <w:r w:rsidRPr="00325B2E">
        <w:rPr>
          <w:rFonts w:ascii="Arial" w:hAnsi="Arial" w:cs="Arial"/>
          <w:bCs/>
          <w:color w:val="auto"/>
          <w:sz w:val="12"/>
          <w:szCs w:val="12"/>
        </w:rPr>
        <w:t>-</w:t>
      </w:r>
      <w:r w:rsidRPr="00325B2E">
        <w:rPr>
          <w:rFonts w:ascii="Arial" w:hAnsi="Arial" w:cs="Arial"/>
          <w:bCs/>
          <w:color w:val="auto"/>
          <w:sz w:val="12"/>
          <w:szCs w:val="12"/>
          <w:lang w:val="en-US"/>
        </w:rPr>
        <w:t>mail</w:t>
      </w:r>
      <w:r>
        <w:rPr>
          <w:rFonts w:ascii="Arial" w:hAnsi="Arial" w:cs="Arial"/>
          <w:bCs/>
          <w:color w:val="auto"/>
          <w:sz w:val="12"/>
          <w:szCs w:val="12"/>
        </w:rPr>
        <w:t>:______________</w:t>
      </w:r>
      <w:r w:rsidRPr="00325B2E">
        <w:rPr>
          <w:rFonts w:ascii="Arial" w:hAnsi="Arial" w:cs="Arial"/>
          <w:bCs/>
          <w:color w:val="auto"/>
          <w:sz w:val="12"/>
          <w:szCs w:val="12"/>
        </w:rPr>
        <w:t xml:space="preserve">(если есть), </w:t>
      </w: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25B2E">
        <w:rPr>
          <w:rFonts w:ascii="Arial" w:hAnsi="Arial" w:cs="Arial"/>
          <w:bCs/>
          <w:color w:val="auto"/>
          <w:sz w:val="12"/>
          <w:szCs w:val="12"/>
        </w:rPr>
        <w:t>*</w:t>
      </w:r>
      <w:proofErr w:type="gramStart"/>
      <w:r w:rsidRPr="00325B2E">
        <w:rPr>
          <w:rFonts w:ascii="Arial" w:hAnsi="Arial" w:cs="Arial"/>
          <w:bCs/>
          <w:color w:val="auto"/>
          <w:sz w:val="12"/>
          <w:szCs w:val="12"/>
        </w:rPr>
        <w:t>прежние</w:t>
      </w:r>
      <w:proofErr w:type="gramEnd"/>
      <w:r w:rsidRPr="00325B2E">
        <w:rPr>
          <w:rFonts w:ascii="Arial" w:hAnsi="Arial" w:cs="Arial"/>
          <w:bCs/>
          <w:color w:val="auto"/>
          <w:sz w:val="12"/>
          <w:szCs w:val="12"/>
        </w:rPr>
        <w:t xml:space="preserve"> фамилия, имя, отчество_____________________</w:t>
      </w:r>
      <w:r>
        <w:rPr>
          <w:rFonts w:ascii="Arial" w:hAnsi="Arial" w:cs="Arial"/>
          <w:bCs/>
          <w:color w:val="auto"/>
          <w:sz w:val="12"/>
          <w:szCs w:val="12"/>
        </w:rPr>
        <w:t>__________________________</w:t>
      </w:r>
    </w:p>
    <w:p w:rsid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325B2E">
        <w:rPr>
          <w:rFonts w:ascii="Arial" w:hAnsi="Arial" w:cs="Arial"/>
          <w:bCs/>
          <w:color w:val="auto"/>
          <w:sz w:val="16"/>
          <w:szCs w:val="16"/>
        </w:rPr>
        <w:t>Прошу изменить  выплатные реквизиты (способ выплаты, фамилию, имя отчество) для получения ежемесячной доплаты к пенсии, устанавливаемой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доплаты).</w:t>
      </w:r>
      <w:proofErr w:type="gramEnd"/>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P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325B2E" w:rsidRDefault="00325B2E"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325B2E">
        <w:rPr>
          <w:rFonts w:ascii="Arial" w:hAnsi="Arial" w:cs="Arial"/>
          <w:bCs/>
          <w:color w:val="auto"/>
          <w:sz w:val="16"/>
          <w:szCs w:val="16"/>
        </w:rPr>
        <w:t xml:space="preserve">Прошу выплачивать установленную мне доплату </w:t>
      </w:r>
      <w:proofErr w:type="gramStart"/>
      <w:r w:rsidRPr="00325B2E">
        <w:rPr>
          <w:rFonts w:ascii="Arial" w:hAnsi="Arial" w:cs="Arial"/>
          <w:bCs/>
          <w:color w:val="auto"/>
          <w:sz w:val="16"/>
          <w:szCs w:val="16"/>
        </w:rPr>
        <w:t>через</w:t>
      </w:r>
      <w:proofErr w:type="gramEnd"/>
      <w:r w:rsidRPr="00325B2E">
        <w:rPr>
          <w:rFonts w:ascii="Arial" w:hAnsi="Arial" w:cs="Arial"/>
          <w:bCs/>
          <w:color w:val="auto"/>
          <w:sz w:val="16"/>
          <w:szCs w:val="16"/>
        </w:rPr>
        <w:t>:</w:t>
      </w:r>
    </w:p>
    <w:p w:rsidR="005B1C8D" w:rsidRPr="00325B2E"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261" w:type="dxa"/>
        <w:tblInd w:w="15" w:type="dxa"/>
        <w:tblLayout w:type="fixed"/>
        <w:tblCellMar>
          <w:left w:w="15" w:type="dxa"/>
          <w:right w:w="15" w:type="dxa"/>
        </w:tblCellMar>
        <w:tblLook w:val="0000" w:firstRow="0" w:lastRow="0" w:firstColumn="0" w:lastColumn="0" w:noHBand="0" w:noVBand="0"/>
      </w:tblPr>
      <w:tblGrid>
        <w:gridCol w:w="2552"/>
        <w:gridCol w:w="2709"/>
      </w:tblGrid>
      <w:tr w:rsidR="005B1C8D" w:rsidRPr="005B1C8D" w:rsidTr="005B1C8D">
        <w:trPr>
          <w:trHeight w:val="815"/>
        </w:trPr>
        <w:tc>
          <w:tcPr>
            <w:tcW w:w="2552" w:type="dxa"/>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Сбербанк, банк (наименование отделения)</w:t>
            </w:r>
          </w:p>
          <w:p w:rsid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________________</w:t>
            </w:r>
            <w:r>
              <w:rPr>
                <w:rFonts w:ascii="Arial" w:hAnsi="Arial" w:cs="Arial"/>
                <w:bCs/>
                <w:color w:val="auto"/>
                <w:sz w:val="12"/>
                <w:szCs w:val="12"/>
              </w:rPr>
              <w:t xml:space="preserve">_, номер ОСБ и его структурного </w:t>
            </w:r>
            <w:r w:rsidRPr="005B1C8D">
              <w:rPr>
                <w:rFonts w:ascii="Arial" w:hAnsi="Arial" w:cs="Arial"/>
                <w:bCs/>
                <w:color w:val="auto"/>
                <w:sz w:val="12"/>
                <w:szCs w:val="12"/>
              </w:rPr>
              <w:t xml:space="preserve">подразделения </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лицевой счет:</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r w:rsidRPr="005B1C8D">
              <w:rPr>
                <w:rFonts w:ascii="Arial" w:hAnsi="Arial" w:cs="Arial"/>
                <w:bCs/>
                <w:color w:val="auto"/>
                <w:sz w:val="12"/>
                <w:szCs w:val="12"/>
              </w:rPr>
              <w:t xml:space="preserve"> </w:t>
            </w:r>
            <w:r w:rsidRPr="005B1C8D">
              <w:rPr>
                <w:rFonts w:ascii="Arial" w:hAnsi="Arial" w:cs="Arial"/>
                <w:bCs/>
                <w:color w:val="auto"/>
                <w:sz w:val="12"/>
                <w:szCs w:val="12"/>
              </w:rPr>
              <w:t></w:t>
            </w:r>
            <w:r w:rsidRPr="005B1C8D">
              <w:rPr>
                <w:rFonts w:ascii="Arial" w:hAnsi="Arial" w:cs="Arial"/>
                <w:bCs/>
                <w:color w:val="auto"/>
                <w:sz w:val="12"/>
                <w:szCs w:val="12"/>
              </w:rPr>
              <w:t></w:t>
            </w:r>
          </w:p>
        </w:tc>
        <w:tc>
          <w:tcPr>
            <w:tcW w:w="2709" w:type="dxa"/>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почтовое отделение № ______</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по адресу:</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 xml:space="preserve">регистрации по месту </w:t>
            </w:r>
            <w:r w:rsidRPr="005B1C8D">
              <w:rPr>
                <w:rFonts w:ascii="Arial" w:hAnsi="Arial" w:cs="Arial"/>
                <w:b/>
                <w:bCs/>
                <w:color w:val="auto"/>
                <w:sz w:val="12"/>
                <w:szCs w:val="12"/>
              </w:rPr>
              <w:t>жительства</w:t>
            </w:r>
            <w:r w:rsidRPr="005B1C8D">
              <w:rPr>
                <w:rFonts w:ascii="Arial" w:hAnsi="Arial" w:cs="Arial"/>
                <w:bCs/>
                <w:color w:val="auto"/>
                <w:sz w:val="12"/>
                <w:szCs w:val="12"/>
              </w:rPr>
              <w:t xml:space="preserve">: </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 xml:space="preserve">или регистрации по месту </w:t>
            </w:r>
            <w:r w:rsidRPr="005B1C8D">
              <w:rPr>
                <w:rFonts w:ascii="Arial" w:hAnsi="Arial" w:cs="Arial"/>
                <w:b/>
                <w:bCs/>
                <w:color w:val="auto"/>
                <w:sz w:val="12"/>
                <w:szCs w:val="12"/>
              </w:rPr>
              <w:t>пребывания</w:t>
            </w:r>
            <w:r w:rsidRPr="005B1C8D">
              <w:rPr>
                <w:rFonts w:ascii="Arial" w:hAnsi="Arial" w:cs="Arial"/>
                <w:bCs/>
                <w:color w:val="auto"/>
                <w:sz w:val="12"/>
                <w:szCs w:val="12"/>
              </w:rPr>
              <w:t xml:space="preserve"> (</w:t>
            </w:r>
            <w:proofErr w:type="gramStart"/>
            <w:r w:rsidRPr="005B1C8D">
              <w:rPr>
                <w:rFonts w:ascii="Arial" w:hAnsi="Arial" w:cs="Arial"/>
                <w:bCs/>
                <w:color w:val="auto"/>
                <w:sz w:val="12"/>
                <w:szCs w:val="12"/>
              </w:rPr>
              <w:t>нужное</w:t>
            </w:r>
            <w:proofErr w:type="gramEnd"/>
            <w:r w:rsidRPr="005B1C8D">
              <w:rPr>
                <w:rFonts w:ascii="Arial" w:hAnsi="Arial" w:cs="Arial"/>
                <w:bCs/>
                <w:color w:val="auto"/>
                <w:sz w:val="12"/>
                <w:szCs w:val="12"/>
              </w:rPr>
              <w:t xml:space="preserve"> обвести)</w:t>
            </w:r>
          </w:p>
        </w:tc>
      </w:tr>
    </w:tbl>
    <w:p w:rsidR="00325B2E" w:rsidRDefault="00325B2E"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5B1C8D" w:rsidRDefault="005B1C8D" w:rsidP="00325B2E">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0" w:type="auto"/>
        <w:tblLook w:val="01E0" w:firstRow="1" w:lastRow="1" w:firstColumn="1" w:lastColumn="1" w:noHBand="0" w:noVBand="0"/>
      </w:tblPr>
      <w:tblGrid>
        <w:gridCol w:w="3912"/>
        <w:gridCol w:w="1407"/>
      </w:tblGrid>
      <w:tr w:rsidR="005B1C8D" w:rsidRPr="005B1C8D" w:rsidTr="001A5DE0">
        <w:tc>
          <w:tcPr>
            <w:tcW w:w="7108"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Решение прошу направить мне</w:t>
            </w:r>
          </w:p>
        </w:tc>
        <w:tc>
          <w:tcPr>
            <w:tcW w:w="2183"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место для отметки:</w:t>
            </w:r>
          </w:p>
        </w:tc>
      </w:tr>
      <w:tr w:rsidR="005B1C8D" w:rsidRPr="005B1C8D" w:rsidTr="001A5DE0">
        <w:tc>
          <w:tcPr>
            <w:tcW w:w="7108"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почтой на адрес регистрации по месту жительства (пребывания или фактического проживания)</w:t>
            </w:r>
          </w:p>
        </w:tc>
        <w:tc>
          <w:tcPr>
            <w:tcW w:w="2183"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5B1C8D" w:rsidRPr="005B1C8D" w:rsidTr="001A5DE0">
        <w:tc>
          <w:tcPr>
            <w:tcW w:w="7108"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электронной почтой, указанной в заявлении</w:t>
            </w:r>
          </w:p>
        </w:tc>
        <w:tc>
          <w:tcPr>
            <w:tcW w:w="2183"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5B1C8D" w:rsidRPr="005B1C8D" w:rsidTr="001A5DE0">
        <w:tc>
          <w:tcPr>
            <w:tcW w:w="7108"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прошу не направлять, а сообщить по телефону, указанному в заявлении</w:t>
            </w:r>
          </w:p>
        </w:tc>
        <w:tc>
          <w:tcPr>
            <w:tcW w:w="2183" w:type="dxa"/>
            <w:shd w:val="clear" w:color="auto" w:fill="auto"/>
          </w:tcPr>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bl>
    <w:p w:rsidR="005B1C8D" w:rsidRPr="005B1C8D" w:rsidRDefault="005B1C8D" w:rsidP="00325B2E">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Дата подачи заявления</w:t>
      </w:r>
      <w:r>
        <w:rPr>
          <w:rFonts w:ascii="Arial" w:hAnsi="Arial" w:cs="Arial"/>
          <w:bCs/>
          <w:color w:val="auto"/>
          <w:sz w:val="12"/>
          <w:szCs w:val="12"/>
        </w:rPr>
        <w:t>___.___________.20_____</w:t>
      </w:r>
      <w:r w:rsidRPr="005B1C8D">
        <w:rPr>
          <w:rFonts w:ascii="Arial" w:hAnsi="Arial" w:cs="Arial"/>
          <w:bCs/>
          <w:color w:val="auto"/>
          <w:sz w:val="12"/>
          <w:szCs w:val="12"/>
        </w:rPr>
        <w:t>Подпись</w:t>
      </w:r>
      <w:r>
        <w:rPr>
          <w:rFonts w:ascii="Arial" w:hAnsi="Arial" w:cs="Arial"/>
          <w:bCs/>
          <w:color w:val="auto"/>
          <w:sz w:val="12"/>
          <w:szCs w:val="12"/>
        </w:rPr>
        <w:t xml:space="preserve"> заявителя _________________</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Я, ___________________________</w:t>
      </w:r>
      <w:r>
        <w:rPr>
          <w:rFonts w:ascii="Arial" w:hAnsi="Arial" w:cs="Arial"/>
          <w:bCs/>
          <w:color w:val="auto"/>
          <w:sz w:val="12"/>
          <w:szCs w:val="12"/>
        </w:rPr>
        <w:t>__________________</w:t>
      </w:r>
      <w:r w:rsidRPr="005B1C8D">
        <w:rPr>
          <w:rFonts w:ascii="Arial" w:hAnsi="Arial" w:cs="Arial"/>
          <w:bCs/>
          <w:color w:val="auto"/>
          <w:sz w:val="12"/>
          <w:szCs w:val="12"/>
        </w:rPr>
        <w:t>_, специалист _______________,</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vertAlign w:val="superscript"/>
        </w:rPr>
      </w:pPr>
      <w:r w:rsidRPr="005B1C8D">
        <w:rPr>
          <w:rFonts w:ascii="Arial" w:hAnsi="Arial" w:cs="Arial"/>
          <w:bCs/>
          <w:color w:val="auto"/>
          <w:sz w:val="12"/>
          <w:szCs w:val="12"/>
          <w:vertAlign w:val="superscript"/>
        </w:rPr>
        <w:tab/>
        <w:t>(фамилия, имя, отчество специалиста, ответственного за прием документов)</w:t>
      </w:r>
      <w:r w:rsidRPr="005B1C8D">
        <w:rPr>
          <w:rFonts w:ascii="Arial" w:hAnsi="Arial" w:cs="Arial"/>
          <w:bCs/>
          <w:color w:val="auto"/>
          <w:sz w:val="12"/>
          <w:szCs w:val="12"/>
          <w:vertAlign w:val="superscript"/>
        </w:rPr>
        <w:tab/>
        <w:t>(управление или МФЦ)</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 xml:space="preserve"> паспортные данные, указанные в заявлении, с предъявленным паспортом сверил.</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Подпись специалиста, ответственного за прием докум</w:t>
      </w:r>
      <w:r>
        <w:rPr>
          <w:rFonts w:ascii="Arial" w:hAnsi="Arial" w:cs="Arial"/>
          <w:bCs/>
          <w:color w:val="auto"/>
          <w:sz w:val="12"/>
          <w:szCs w:val="12"/>
        </w:rPr>
        <w:t>ентов _________________________</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________________________________________________</w:t>
      </w:r>
      <w:r>
        <w:rPr>
          <w:rFonts w:ascii="Arial" w:hAnsi="Arial" w:cs="Arial"/>
          <w:bCs/>
          <w:color w:val="auto"/>
          <w:sz w:val="12"/>
          <w:szCs w:val="12"/>
        </w:rPr>
        <w:t>____________________________</w:t>
      </w:r>
    </w:p>
    <w:p w:rsidR="005B1C8D" w:rsidRP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5B1C8D">
        <w:rPr>
          <w:rFonts w:ascii="Arial" w:hAnsi="Arial" w:cs="Arial"/>
          <w:bCs/>
          <w:color w:val="auto"/>
          <w:sz w:val="12"/>
          <w:szCs w:val="12"/>
        </w:rPr>
        <w:t>*</w:t>
      </w:r>
      <w:r w:rsidRPr="005B1C8D">
        <w:rPr>
          <w:rFonts w:ascii="Arial" w:hAnsi="Arial" w:cs="Arial"/>
          <w:b/>
          <w:bCs/>
          <w:color w:val="auto"/>
          <w:sz w:val="12"/>
          <w:szCs w:val="12"/>
        </w:rPr>
        <w:t xml:space="preserve"> </w:t>
      </w:r>
      <w:r w:rsidRPr="005B1C8D">
        <w:rPr>
          <w:rFonts w:ascii="Arial" w:hAnsi="Arial" w:cs="Arial"/>
          <w:bCs/>
          <w:color w:val="auto"/>
          <w:sz w:val="12"/>
          <w:szCs w:val="12"/>
        </w:rPr>
        <w:t>Строки отмеченные *, заполняются только в случае изменения».</w:t>
      </w:r>
    </w:p>
    <w:p w:rsidR="005B1C8D" w:rsidRDefault="005B1C8D" w:rsidP="005B1C8D">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lastRenderedPageBreak/>
        <w:t xml:space="preserve">2.14. В нумерационном </w:t>
      </w:r>
      <w:hyperlink r:id="rId85"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5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2.15. В нумерационном </w:t>
      </w:r>
      <w:hyperlink r:id="rId86"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6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2.16. В нумерационном </w:t>
      </w:r>
      <w:hyperlink r:id="rId87"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7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2.17. В нумерационном </w:t>
      </w:r>
      <w:hyperlink r:id="rId88"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8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2.18. В нумерационном </w:t>
      </w:r>
      <w:hyperlink r:id="rId89"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9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2.19. В нумерационном </w:t>
      </w:r>
      <w:hyperlink r:id="rId90"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10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2.20. В нумерационном </w:t>
      </w:r>
      <w:hyperlink r:id="rId91"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11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2.21. В нумерационном </w:t>
      </w:r>
      <w:hyperlink r:id="rId92"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12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2.22. В нумерационном </w:t>
      </w:r>
      <w:hyperlink r:id="rId93"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13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2.23. В нумерационном </w:t>
      </w:r>
      <w:hyperlink r:id="rId94"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14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2.24. В нумерационном </w:t>
      </w:r>
      <w:hyperlink r:id="rId95"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15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2.25. В нумерационном </w:t>
      </w:r>
      <w:hyperlink r:id="rId96" w:history="1">
        <w:r w:rsidRPr="005B1C8D">
          <w:rPr>
            <w:rStyle w:val="af0"/>
            <w:rFonts w:ascii="Arial" w:hAnsi="Arial" w:cs="Arial"/>
            <w:bCs/>
            <w:sz w:val="16"/>
            <w:szCs w:val="16"/>
          </w:rPr>
          <w:t>заголовке</w:t>
        </w:r>
      </w:hyperlink>
      <w:r w:rsidRPr="005B1C8D">
        <w:rPr>
          <w:rFonts w:ascii="Arial" w:hAnsi="Arial" w:cs="Arial"/>
          <w:bCs/>
          <w:color w:val="auto"/>
          <w:sz w:val="16"/>
          <w:szCs w:val="16"/>
        </w:rPr>
        <w:t xml:space="preserve"> приложения 16 слова "не достигшим возраста 60 лет для мужчин и 55 лет для женщин или имеющим страховой стаж менее пяти лет" заменить словами "не получающим страховую пенсию по старости".</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 xml:space="preserve">           3.   </w:t>
      </w:r>
      <w:proofErr w:type="gramStart"/>
      <w:r w:rsidRPr="005B1C8D">
        <w:rPr>
          <w:rFonts w:ascii="Arial" w:hAnsi="Arial" w:cs="Arial"/>
          <w:bCs/>
          <w:color w:val="auto"/>
          <w:sz w:val="16"/>
          <w:szCs w:val="16"/>
        </w:rPr>
        <w:t>Контроль за</w:t>
      </w:r>
      <w:proofErr w:type="gramEnd"/>
      <w:r w:rsidRPr="005B1C8D">
        <w:rPr>
          <w:rFonts w:ascii="Arial" w:hAnsi="Arial" w:cs="Arial"/>
          <w:bCs/>
          <w:color w:val="auto"/>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B1C8D">
        <w:rPr>
          <w:rFonts w:ascii="Arial" w:hAnsi="Arial" w:cs="Arial"/>
          <w:bCs/>
          <w:color w:val="auto"/>
          <w:sz w:val="16"/>
          <w:szCs w:val="16"/>
        </w:rPr>
        <w:t>4.   Настоящее постановление вступает в силу со дня  его официального опубликования.</w:t>
      </w: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233" w:type="dxa"/>
        <w:jc w:val="center"/>
        <w:tblInd w:w="326" w:type="dxa"/>
        <w:tblLayout w:type="fixed"/>
        <w:tblLook w:val="0000" w:firstRow="0" w:lastRow="0" w:firstColumn="0" w:lastColumn="0" w:noHBand="0" w:noVBand="0"/>
      </w:tblPr>
      <w:tblGrid>
        <w:gridCol w:w="3609"/>
        <w:gridCol w:w="1624"/>
      </w:tblGrid>
      <w:tr w:rsidR="005B1C8D" w:rsidRPr="005B1C8D" w:rsidTr="005B1C8D">
        <w:trPr>
          <w:trHeight w:val="1139"/>
          <w:jc w:val="center"/>
        </w:trPr>
        <w:tc>
          <w:tcPr>
            <w:tcW w:w="3609" w:type="dxa"/>
            <w:vAlign w:val="bottom"/>
          </w:tcPr>
          <w:p w:rsidR="005B1C8D" w:rsidRPr="005B1C8D" w:rsidRDefault="005B1C8D" w:rsidP="005B1C8D">
            <w:pPr>
              <w:widowControl w:val="0"/>
              <w:tabs>
                <w:tab w:val="left" w:pos="709"/>
                <w:tab w:val="left" w:pos="8222"/>
                <w:tab w:val="left" w:pos="8364"/>
              </w:tabs>
              <w:spacing w:line="160" w:lineRule="exact"/>
              <w:outlineLvl w:val="0"/>
              <w:rPr>
                <w:rFonts w:ascii="Arial" w:hAnsi="Arial" w:cs="Arial"/>
                <w:bCs/>
                <w:color w:val="auto"/>
                <w:sz w:val="16"/>
                <w:szCs w:val="16"/>
              </w:rPr>
            </w:pPr>
            <w:proofErr w:type="gramStart"/>
            <w:r w:rsidRPr="005B1C8D">
              <w:rPr>
                <w:rFonts w:ascii="Arial" w:hAnsi="Arial" w:cs="Arial"/>
                <w:bCs/>
                <w:color w:val="auto"/>
                <w:sz w:val="16"/>
                <w:szCs w:val="16"/>
              </w:rPr>
              <w:t>Исполняющий</w:t>
            </w:r>
            <w:proofErr w:type="gramEnd"/>
            <w:r w:rsidRPr="005B1C8D">
              <w:rPr>
                <w:rFonts w:ascii="Arial" w:hAnsi="Arial" w:cs="Arial"/>
                <w:bCs/>
                <w:color w:val="auto"/>
                <w:sz w:val="16"/>
                <w:szCs w:val="16"/>
              </w:rPr>
              <w:t xml:space="preserve"> обязанности главы администрации Благодарненского муниципального района </w:t>
            </w:r>
          </w:p>
          <w:p w:rsidR="005B1C8D" w:rsidRPr="005B1C8D" w:rsidRDefault="005B1C8D" w:rsidP="005B1C8D">
            <w:pPr>
              <w:widowControl w:val="0"/>
              <w:tabs>
                <w:tab w:val="left" w:pos="709"/>
                <w:tab w:val="left" w:pos="8222"/>
                <w:tab w:val="left" w:pos="8364"/>
              </w:tabs>
              <w:spacing w:line="160" w:lineRule="exact"/>
              <w:outlineLvl w:val="0"/>
              <w:rPr>
                <w:rFonts w:ascii="Arial" w:hAnsi="Arial" w:cs="Arial"/>
                <w:bCs/>
                <w:color w:val="auto"/>
                <w:sz w:val="16"/>
                <w:szCs w:val="16"/>
              </w:rPr>
            </w:pPr>
            <w:r w:rsidRPr="005B1C8D">
              <w:rPr>
                <w:rFonts w:ascii="Arial" w:hAnsi="Arial" w:cs="Arial"/>
                <w:bCs/>
                <w:color w:val="auto"/>
                <w:sz w:val="16"/>
                <w:szCs w:val="16"/>
              </w:rPr>
              <w:t xml:space="preserve">Ставропольского края </w:t>
            </w:r>
          </w:p>
          <w:p w:rsidR="005B1C8D" w:rsidRPr="005B1C8D" w:rsidRDefault="005B1C8D" w:rsidP="005B1C8D">
            <w:pPr>
              <w:widowControl w:val="0"/>
              <w:tabs>
                <w:tab w:val="left" w:pos="709"/>
                <w:tab w:val="left" w:pos="8222"/>
                <w:tab w:val="left" w:pos="8364"/>
              </w:tabs>
              <w:spacing w:line="160" w:lineRule="exact"/>
              <w:outlineLvl w:val="0"/>
              <w:rPr>
                <w:rFonts w:ascii="Arial" w:hAnsi="Arial" w:cs="Arial"/>
                <w:bCs/>
                <w:color w:val="auto"/>
                <w:sz w:val="16"/>
                <w:szCs w:val="16"/>
              </w:rPr>
            </w:pPr>
            <w:r w:rsidRPr="005B1C8D">
              <w:rPr>
                <w:rFonts w:ascii="Arial" w:hAnsi="Arial" w:cs="Arial"/>
                <w:bCs/>
                <w:color w:val="auto"/>
                <w:sz w:val="16"/>
                <w:szCs w:val="16"/>
              </w:rPr>
              <w:t xml:space="preserve">временно </w:t>
            </w:r>
            <w:proofErr w:type="gramStart"/>
            <w:r w:rsidRPr="005B1C8D">
              <w:rPr>
                <w:rFonts w:ascii="Arial" w:hAnsi="Arial" w:cs="Arial"/>
                <w:bCs/>
                <w:color w:val="auto"/>
                <w:sz w:val="16"/>
                <w:szCs w:val="16"/>
              </w:rPr>
              <w:t>исполняющий</w:t>
            </w:r>
            <w:proofErr w:type="gramEnd"/>
            <w:r w:rsidRPr="005B1C8D">
              <w:rPr>
                <w:rFonts w:ascii="Arial" w:hAnsi="Arial" w:cs="Arial"/>
                <w:bCs/>
                <w:color w:val="auto"/>
                <w:sz w:val="16"/>
                <w:szCs w:val="16"/>
              </w:rPr>
              <w:t xml:space="preserve"> обязанности первого заместителя главы администрации Благодарненского муниципального района </w:t>
            </w:r>
          </w:p>
          <w:p w:rsidR="005B1C8D" w:rsidRPr="005B1C8D" w:rsidRDefault="005B1C8D" w:rsidP="005B1C8D">
            <w:pPr>
              <w:widowControl w:val="0"/>
              <w:tabs>
                <w:tab w:val="left" w:pos="709"/>
                <w:tab w:val="left" w:pos="8222"/>
                <w:tab w:val="left" w:pos="8364"/>
              </w:tabs>
              <w:spacing w:line="160" w:lineRule="exact"/>
              <w:outlineLvl w:val="0"/>
              <w:rPr>
                <w:rFonts w:ascii="Arial" w:hAnsi="Arial" w:cs="Arial"/>
                <w:bCs/>
                <w:color w:val="auto"/>
                <w:sz w:val="16"/>
                <w:szCs w:val="16"/>
              </w:rPr>
            </w:pPr>
            <w:r w:rsidRPr="005B1C8D">
              <w:rPr>
                <w:rFonts w:ascii="Arial" w:hAnsi="Arial" w:cs="Arial"/>
                <w:bCs/>
                <w:color w:val="auto"/>
                <w:sz w:val="16"/>
                <w:szCs w:val="16"/>
              </w:rPr>
              <w:t>Ставропольского края</w:t>
            </w:r>
          </w:p>
        </w:tc>
        <w:tc>
          <w:tcPr>
            <w:tcW w:w="1624" w:type="dxa"/>
            <w:vAlign w:val="bottom"/>
          </w:tcPr>
          <w:p w:rsidR="005B1C8D" w:rsidRPr="005B1C8D" w:rsidRDefault="005B1C8D" w:rsidP="005B1C8D">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5B1C8D">
              <w:rPr>
                <w:rFonts w:ascii="Arial" w:hAnsi="Arial" w:cs="Arial"/>
                <w:bCs/>
                <w:color w:val="auto"/>
                <w:sz w:val="16"/>
                <w:szCs w:val="16"/>
              </w:rPr>
              <w:t xml:space="preserve">С.Т. Бычков </w:t>
            </w:r>
          </w:p>
        </w:tc>
      </w:tr>
    </w:tbl>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B1C8D" w:rsidRPr="005B1C8D" w:rsidRDefault="005B1C8D" w:rsidP="005B1C8D">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center"/>
        <w:outlineLvl w:val="0"/>
        <w:rPr>
          <w:rFonts w:ascii="Arial" w:hAnsi="Arial" w:cs="Arial"/>
          <w:b/>
          <w:bCs/>
          <w:color w:val="auto"/>
          <w:sz w:val="16"/>
          <w:szCs w:val="16"/>
        </w:rPr>
      </w:pPr>
      <w:r w:rsidRPr="001267A8">
        <w:rPr>
          <w:rFonts w:ascii="Arial" w:hAnsi="Arial" w:cs="Arial"/>
          <w:b/>
          <w:bCs/>
          <w:color w:val="auto"/>
          <w:sz w:val="16"/>
          <w:szCs w:val="16"/>
        </w:rPr>
        <w:t>ПОСТАНОВЛЕНИЕ</w:t>
      </w:r>
    </w:p>
    <w:p w:rsidR="001267A8" w:rsidRPr="001267A8" w:rsidRDefault="001267A8" w:rsidP="001267A8">
      <w:pPr>
        <w:widowControl w:val="0"/>
        <w:tabs>
          <w:tab w:val="left" w:pos="709"/>
          <w:tab w:val="left" w:pos="8222"/>
          <w:tab w:val="left" w:pos="8364"/>
        </w:tabs>
        <w:spacing w:line="160" w:lineRule="exact"/>
        <w:ind w:firstLine="567"/>
        <w:jc w:val="center"/>
        <w:outlineLvl w:val="0"/>
        <w:rPr>
          <w:rFonts w:ascii="Arial" w:hAnsi="Arial" w:cs="Arial"/>
          <w:b/>
          <w:bCs/>
          <w:color w:val="auto"/>
          <w:sz w:val="16"/>
          <w:szCs w:val="16"/>
        </w:rPr>
      </w:pPr>
    </w:p>
    <w:p w:rsidR="001267A8" w:rsidRDefault="001267A8" w:rsidP="001267A8">
      <w:pPr>
        <w:widowControl w:val="0"/>
        <w:tabs>
          <w:tab w:val="left" w:pos="709"/>
          <w:tab w:val="left" w:pos="8222"/>
          <w:tab w:val="left" w:pos="8364"/>
        </w:tabs>
        <w:spacing w:line="160" w:lineRule="exact"/>
        <w:ind w:firstLine="567"/>
        <w:jc w:val="center"/>
        <w:outlineLvl w:val="0"/>
        <w:rPr>
          <w:rFonts w:ascii="Arial" w:hAnsi="Arial" w:cs="Arial"/>
          <w:b/>
          <w:bCs/>
          <w:color w:val="auto"/>
          <w:sz w:val="16"/>
          <w:szCs w:val="16"/>
        </w:rPr>
      </w:pPr>
      <w:r w:rsidRPr="001267A8">
        <w:rPr>
          <w:rFonts w:ascii="Arial" w:hAnsi="Arial" w:cs="Arial"/>
          <w:b/>
          <w:bCs/>
          <w:color w:val="auto"/>
          <w:sz w:val="16"/>
          <w:szCs w:val="16"/>
        </w:rPr>
        <w:t>АДМИНИСТРАЦИИ БЛАГОДАРНЕНСКОГО МУНИЦИПАЛЬНОГО РАЙОНА СТАВРОПОЛЬСКОГО КРАЯ</w:t>
      </w:r>
    </w:p>
    <w:p w:rsid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 xml:space="preserve">24 ноября    </w:t>
      </w:r>
      <w:r>
        <w:rPr>
          <w:rFonts w:ascii="Arial" w:hAnsi="Arial" w:cs="Arial"/>
          <w:bCs/>
          <w:color w:val="auto"/>
          <w:sz w:val="16"/>
          <w:szCs w:val="16"/>
        </w:rPr>
        <w:t xml:space="preserve">2015   года        </w:t>
      </w:r>
      <w:r w:rsidRPr="001267A8">
        <w:rPr>
          <w:rFonts w:ascii="Arial" w:hAnsi="Arial" w:cs="Arial"/>
          <w:bCs/>
          <w:color w:val="auto"/>
          <w:sz w:val="16"/>
          <w:szCs w:val="16"/>
        </w:rPr>
        <w:t xml:space="preserve"> г. </w:t>
      </w:r>
      <w:proofErr w:type="gramStart"/>
      <w:r w:rsidRPr="001267A8">
        <w:rPr>
          <w:rFonts w:ascii="Arial" w:hAnsi="Arial" w:cs="Arial"/>
          <w:bCs/>
          <w:color w:val="auto"/>
          <w:sz w:val="16"/>
          <w:szCs w:val="16"/>
        </w:rPr>
        <w:t>Благодарный</w:t>
      </w:r>
      <w:proofErr w:type="gramEnd"/>
      <w:r w:rsidRPr="001267A8">
        <w:rPr>
          <w:rFonts w:ascii="Arial" w:hAnsi="Arial" w:cs="Arial"/>
          <w:bCs/>
          <w:color w:val="auto"/>
          <w:sz w:val="16"/>
          <w:szCs w:val="16"/>
        </w:rPr>
        <w:t xml:space="preserve">                            №  694</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1267A8">
        <w:rPr>
          <w:rFonts w:ascii="Arial" w:hAnsi="Arial" w:cs="Arial"/>
          <w:bCs/>
          <w:color w:val="auto"/>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w:t>
      </w:r>
      <w:proofErr w:type="gramEnd"/>
      <w:r w:rsidRPr="001267A8">
        <w:rPr>
          <w:rFonts w:ascii="Arial" w:hAnsi="Arial" w:cs="Arial"/>
          <w:bCs/>
          <w:color w:val="auto"/>
          <w:sz w:val="16"/>
          <w:szCs w:val="16"/>
        </w:rPr>
        <w:t xml:space="preserve">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муниципального района Ставропольского края от 18 февраля 2015 </w:t>
      </w:r>
      <w:r w:rsidRPr="001267A8">
        <w:rPr>
          <w:rFonts w:ascii="Arial" w:hAnsi="Arial" w:cs="Arial"/>
          <w:bCs/>
          <w:color w:val="auto"/>
          <w:sz w:val="16"/>
          <w:szCs w:val="16"/>
        </w:rPr>
        <w:lastRenderedPageBreak/>
        <w:t xml:space="preserve">года № 119 </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ПОСТАНОВЛЯЕТ:</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 xml:space="preserve">          </w:t>
      </w:r>
      <w:r w:rsidRPr="001267A8">
        <w:rPr>
          <w:rFonts w:ascii="Arial" w:hAnsi="Arial" w:cs="Arial"/>
          <w:bCs/>
          <w:color w:val="auto"/>
          <w:sz w:val="16"/>
          <w:szCs w:val="16"/>
        </w:rPr>
        <w:tab/>
      </w:r>
      <w:r w:rsidRPr="001267A8">
        <w:rPr>
          <w:rFonts w:ascii="Arial" w:hAnsi="Arial" w:cs="Arial"/>
          <w:bCs/>
          <w:color w:val="auto"/>
          <w:sz w:val="16"/>
          <w:szCs w:val="16"/>
        </w:rPr>
        <w:tab/>
        <w:t xml:space="preserve">1. </w:t>
      </w:r>
      <w:proofErr w:type="gramStart"/>
      <w:r w:rsidRPr="001267A8">
        <w:rPr>
          <w:rFonts w:ascii="Arial" w:hAnsi="Arial" w:cs="Arial"/>
          <w:bCs/>
          <w:color w:val="auto"/>
          <w:sz w:val="16"/>
          <w:szCs w:val="16"/>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1267A8">
        <w:rPr>
          <w:rFonts w:ascii="Arial" w:hAnsi="Arial" w:cs="Arial"/>
          <w:bCs/>
          <w:color w:val="auto"/>
          <w:sz w:val="16"/>
          <w:szCs w:val="16"/>
        </w:rPr>
        <w:t xml:space="preserve">, </w:t>
      </w:r>
      <w:proofErr w:type="gramStart"/>
      <w:r w:rsidRPr="001267A8">
        <w:rPr>
          <w:rFonts w:ascii="Arial" w:hAnsi="Arial" w:cs="Arial"/>
          <w:bCs/>
          <w:color w:val="auto"/>
          <w:sz w:val="16"/>
          <w:szCs w:val="16"/>
        </w:rPr>
        <w:t>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муниципального района Ставропольского края от 18 февраля 2015 года № 119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w:t>
      </w:r>
      <w:proofErr w:type="gramEnd"/>
      <w:r w:rsidRPr="001267A8">
        <w:rPr>
          <w:rFonts w:ascii="Arial" w:hAnsi="Arial" w:cs="Arial"/>
          <w:bCs/>
          <w:color w:val="auto"/>
          <w:sz w:val="16"/>
          <w:szCs w:val="16"/>
        </w:rPr>
        <w:t xml:space="preserve">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 xml:space="preserve">2.    </w:t>
      </w:r>
      <w:proofErr w:type="gramStart"/>
      <w:r w:rsidRPr="001267A8">
        <w:rPr>
          <w:rFonts w:ascii="Arial" w:hAnsi="Arial" w:cs="Arial"/>
          <w:bCs/>
          <w:color w:val="auto"/>
          <w:sz w:val="16"/>
          <w:szCs w:val="16"/>
        </w:rPr>
        <w:t>Контроль за</w:t>
      </w:r>
      <w:proofErr w:type="gramEnd"/>
      <w:r w:rsidRPr="001267A8">
        <w:rPr>
          <w:rFonts w:ascii="Arial" w:hAnsi="Arial" w:cs="Arial"/>
          <w:bCs/>
          <w:color w:val="auto"/>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3.   Настоящее постановление вступает в силу со дня  его официального опубликования.</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382" w:type="dxa"/>
        <w:jc w:val="center"/>
        <w:tblInd w:w="-64" w:type="dxa"/>
        <w:tblLayout w:type="fixed"/>
        <w:tblLook w:val="0000" w:firstRow="0" w:lastRow="0" w:firstColumn="0" w:lastColumn="0" w:noHBand="0" w:noVBand="0"/>
      </w:tblPr>
      <w:tblGrid>
        <w:gridCol w:w="3684"/>
        <w:gridCol w:w="1698"/>
      </w:tblGrid>
      <w:tr w:rsidR="001267A8" w:rsidRPr="001267A8" w:rsidTr="001267A8">
        <w:trPr>
          <w:trHeight w:val="1040"/>
          <w:jc w:val="center"/>
        </w:trPr>
        <w:tc>
          <w:tcPr>
            <w:tcW w:w="3684" w:type="dxa"/>
            <w:vAlign w:val="bottom"/>
          </w:tcPr>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proofErr w:type="gramStart"/>
            <w:r w:rsidRPr="001267A8">
              <w:rPr>
                <w:rFonts w:ascii="Arial" w:hAnsi="Arial" w:cs="Arial"/>
                <w:bCs/>
                <w:color w:val="auto"/>
                <w:sz w:val="16"/>
                <w:szCs w:val="16"/>
              </w:rPr>
              <w:t>Исполняющий</w:t>
            </w:r>
            <w:proofErr w:type="gramEnd"/>
            <w:r w:rsidRPr="001267A8">
              <w:rPr>
                <w:rFonts w:ascii="Arial" w:hAnsi="Arial" w:cs="Arial"/>
                <w:bCs/>
                <w:color w:val="auto"/>
                <w:sz w:val="16"/>
                <w:szCs w:val="16"/>
              </w:rPr>
              <w:t xml:space="preserve"> обязанности главы администрации Благодарненского муниципального района </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 xml:space="preserve">Ставропольского края </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 xml:space="preserve">временно </w:t>
            </w:r>
            <w:proofErr w:type="gramStart"/>
            <w:r w:rsidRPr="001267A8">
              <w:rPr>
                <w:rFonts w:ascii="Arial" w:hAnsi="Arial" w:cs="Arial"/>
                <w:bCs/>
                <w:color w:val="auto"/>
                <w:sz w:val="16"/>
                <w:szCs w:val="16"/>
              </w:rPr>
              <w:t>исполняющий</w:t>
            </w:r>
            <w:proofErr w:type="gramEnd"/>
            <w:r w:rsidRPr="001267A8">
              <w:rPr>
                <w:rFonts w:ascii="Arial" w:hAnsi="Arial" w:cs="Arial"/>
                <w:bCs/>
                <w:color w:val="auto"/>
                <w:sz w:val="16"/>
                <w:szCs w:val="16"/>
              </w:rPr>
              <w:t xml:space="preserve"> обязанности первого </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 xml:space="preserve">заместителя главы администрации </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 xml:space="preserve">Благодарненского муниципального района </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1267A8">
              <w:rPr>
                <w:rFonts w:ascii="Arial" w:hAnsi="Arial" w:cs="Arial"/>
                <w:bCs/>
                <w:color w:val="auto"/>
                <w:sz w:val="16"/>
                <w:szCs w:val="16"/>
              </w:rPr>
              <w:t>Ставропольского края</w:t>
            </w:r>
          </w:p>
        </w:tc>
        <w:tc>
          <w:tcPr>
            <w:tcW w:w="1698" w:type="dxa"/>
            <w:vAlign w:val="bottom"/>
          </w:tcPr>
          <w:p w:rsidR="001267A8" w:rsidRPr="001267A8" w:rsidRDefault="001267A8" w:rsidP="001267A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267A8">
              <w:rPr>
                <w:rFonts w:ascii="Arial" w:hAnsi="Arial" w:cs="Arial"/>
                <w:bCs/>
                <w:color w:val="auto"/>
                <w:sz w:val="16"/>
                <w:szCs w:val="16"/>
              </w:rPr>
              <w:t xml:space="preserve"> С.Т. Бычков </w:t>
            </w:r>
          </w:p>
        </w:tc>
      </w:tr>
    </w:tbl>
    <w:p w:rsid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1267A8">
        <w:rPr>
          <w:rFonts w:ascii="Arial" w:hAnsi="Arial" w:cs="Arial"/>
          <w:bCs/>
          <w:color w:val="auto"/>
          <w:sz w:val="16"/>
          <w:szCs w:val="16"/>
        </w:rPr>
        <w:t>УТВЕРЖДЕНЫ</w:t>
      </w:r>
    </w:p>
    <w:p w:rsidR="001267A8" w:rsidRDefault="001267A8" w:rsidP="001267A8">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1267A8">
        <w:rPr>
          <w:rFonts w:ascii="Arial" w:hAnsi="Arial" w:cs="Arial"/>
          <w:bCs/>
          <w:color w:val="auto"/>
          <w:sz w:val="16"/>
          <w:szCs w:val="16"/>
        </w:rPr>
        <w:t>постановлением</w:t>
      </w:r>
      <w:r>
        <w:rPr>
          <w:rFonts w:ascii="Arial" w:hAnsi="Arial" w:cs="Arial"/>
          <w:bCs/>
          <w:color w:val="auto"/>
          <w:sz w:val="16"/>
          <w:szCs w:val="16"/>
        </w:rPr>
        <w:t xml:space="preserve"> администрации Благодарненского</w:t>
      </w:r>
    </w:p>
    <w:p w:rsidR="001267A8" w:rsidRPr="001267A8" w:rsidRDefault="001267A8" w:rsidP="001267A8">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1267A8">
        <w:rPr>
          <w:rFonts w:ascii="Arial" w:hAnsi="Arial" w:cs="Arial"/>
          <w:bCs/>
          <w:color w:val="auto"/>
          <w:sz w:val="16"/>
          <w:szCs w:val="16"/>
        </w:rPr>
        <w:t>муниципального района Ставропольского края</w:t>
      </w:r>
    </w:p>
    <w:p w:rsidR="001267A8" w:rsidRDefault="001267A8" w:rsidP="001267A8">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1267A8">
        <w:rPr>
          <w:rFonts w:ascii="Arial" w:hAnsi="Arial" w:cs="Arial"/>
          <w:bCs/>
          <w:color w:val="auto"/>
          <w:sz w:val="16"/>
          <w:szCs w:val="16"/>
        </w:rPr>
        <w:t>от 24 ноября 2015 года № 694</w:t>
      </w:r>
    </w:p>
    <w:p w:rsid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Default="001267A8" w:rsidP="001267A8">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267A8">
        <w:rPr>
          <w:rFonts w:ascii="Arial" w:hAnsi="Arial" w:cs="Arial"/>
          <w:bCs/>
          <w:color w:val="auto"/>
          <w:sz w:val="16"/>
          <w:szCs w:val="16"/>
        </w:rPr>
        <w:t>ИЗМЕНЕНИЯ,</w:t>
      </w:r>
    </w:p>
    <w:p w:rsidR="001267A8" w:rsidRPr="001267A8" w:rsidRDefault="001267A8" w:rsidP="001267A8">
      <w:pPr>
        <w:widowControl w:val="0"/>
        <w:tabs>
          <w:tab w:val="left" w:pos="709"/>
          <w:tab w:val="left" w:pos="8222"/>
          <w:tab w:val="left" w:pos="8364"/>
        </w:tabs>
        <w:spacing w:line="160" w:lineRule="exact"/>
        <w:jc w:val="both"/>
        <w:outlineLvl w:val="0"/>
        <w:rPr>
          <w:rFonts w:ascii="Arial" w:hAnsi="Arial" w:cs="Arial"/>
          <w:bCs/>
          <w:color w:val="auto"/>
          <w:sz w:val="16"/>
          <w:szCs w:val="16"/>
        </w:rPr>
      </w:pPr>
      <w:proofErr w:type="gramStart"/>
      <w:r w:rsidRPr="001267A8">
        <w:rPr>
          <w:rFonts w:ascii="Arial" w:hAnsi="Arial" w:cs="Arial"/>
          <w:bCs/>
          <w:color w:val="auto"/>
          <w:sz w:val="16"/>
          <w:szCs w:val="16"/>
        </w:rPr>
        <w:t>которые 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1267A8">
        <w:rPr>
          <w:rFonts w:ascii="Arial" w:hAnsi="Arial" w:cs="Arial"/>
          <w:bCs/>
          <w:color w:val="auto"/>
          <w:sz w:val="16"/>
          <w:szCs w:val="16"/>
        </w:rPr>
        <w:t xml:space="preserve"> или медалями СССР за самоотверженный труд в период Великой Отечественной войны», утвержденный постановлением администрации Благодарненского муниципального района Ставропольского края от 18 февраля 2015 года № 119</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1. Пункт 1.2 изложить в следующей редакции:</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«1.2. Круг заявителей</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Заявителями являются:</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 получающие пенсию в соответствии с Законом Российской Федерации «О страховых пенсиях»;</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ветераны труда, являющиеся гражданами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 достигшие возраста 55 лет для женщин и 60 лет для мужчин, получающие пенсию по иным основаниям или пожизненное содержание за работу (службу);</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sidRPr="001267A8">
        <w:rPr>
          <w:rFonts w:ascii="Arial" w:hAnsi="Arial" w:cs="Arial"/>
          <w:bCs/>
          <w:color w:val="auto"/>
          <w:sz w:val="16"/>
          <w:szCs w:val="16"/>
        </w:rPr>
        <w:t xml:space="preserve">лица, проработавшие в </w:t>
      </w:r>
      <w:hyperlink r:id="rId97" w:history="1">
        <w:r w:rsidRPr="001267A8">
          <w:rPr>
            <w:rStyle w:val="af0"/>
            <w:rFonts w:ascii="Arial" w:hAnsi="Arial" w:cs="Arial"/>
            <w:bCs/>
            <w:sz w:val="16"/>
            <w:szCs w:val="16"/>
          </w:rPr>
          <w:t>тылу</w:t>
        </w:r>
      </w:hyperlink>
      <w:r w:rsidRPr="001267A8">
        <w:rPr>
          <w:rFonts w:ascii="Arial" w:hAnsi="Arial" w:cs="Arial"/>
          <w:bCs/>
          <w:color w:val="auto"/>
          <w:sz w:val="16"/>
          <w:szCs w:val="16"/>
        </w:rPr>
        <w:t xml:space="preserve"> в период с 22 июня 1941 года по 9 мая 1945 года не менее шести месяцев, исключая период </w:t>
      </w:r>
      <w:r w:rsidRPr="001267A8">
        <w:rPr>
          <w:rFonts w:ascii="Arial" w:hAnsi="Arial" w:cs="Arial"/>
          <w:bCs/>
          <w:color w:val="auto"/>
          <w:sz w:val="16"/>
          <w:szCs w:val="16"/>
        </w:rPr>
        <w:lastRenderedPageBreak/>
        <w:t>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имеющие регистрацию по месту жительства, а при отсутствии регистрации по месту жительства – по месту пребывания на территории Ставропольского</w:t>
      </w:r>
      <w:proofErr w:type="gramEnd"/>
      <w:r w:rsidRPr="001267A8">
        <w:rPr>
          <w:rFonts w:ascii="Arial" w:hAnsi="Arial" w:cs="Arial"/>
          <w:bCs/>
          <w:color w:val="auto"/>
          <w:sz w:val="16"/>
          <w:szCs w:val="16"/>
        </w:rPr>
        <w:t xml:space="preserve"> края (далее соответственно – ветераны труда, труженики тыла).</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От имени заявителя могут обращаться их законные представители</w:t>
      </w:r>
      <w:proofErr w:type="gramStart"/>
      <w:r w:rsidRPr="001267A8">
        <w:rPr>
          <w:rFonts w:ascii="Arial" w:hAnsi="Arial" w:cs="Arial"/>
          <w:bCs/>
          <w:color w:val="auto"/>
          <w:sz w:val="16"/>
          <w:szCs w:val="16"/>
        </w:rPr>
        <w:t>.».</w:t>
      </w:r>
      <w:proofErr w:type="gramEnd"/>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2.  В пункте 2.2:</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2.1. Абзац второй изложить в следующей редакции:</w:t>
      </w:r>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1267A8">
        <w:rPr>
          <w:rFonts w:ascii="Arial" w:hAnsi="Arial" w:cs="Arial"/>
          <w:bCs/>
          <w:color w:val="auto"/>
          <w:sz w:val="16"/>
          <w:szCs w:val="16"/>
        </w:rPr>
        <w:t>«Государственная услуга предоставляется управлением по месту регистрации заявителя, а при отсутствии регистрации по месту жительства – по месту пребывания заявителя</w:t>
      </w:r>
      <w:proofErr w:type="gramStart"/>
      <w:r w:rsidRPr="001267A8">
        <w:rPr>
          <w:rFonts w:ascii="Arial" w:hAnsi="Arial" w:cs="Arial"/>
          <w:bCs/>
          <w:color w:val="auto"/>
          <w:sz w:val="16"/>
          <w:szCs w:val="16"/>
        </w:rPr>
        <w:t>.».</w:t>
      </w:r>
      <w:proofErr w:type="gramEnd"/>
    </w:p>
    <w:p w:rsidR="001267A8" w:rsidRPr="001267A8" w:rsidRDefault="001267A8" w:rsidP="001267A8">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2.2. В абзаце третьем после слов «государственных услуг» дополнить словами «и предоставляются организациями, участвующими в предоставлении государственных услуг».</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3. В пункте 2.5:</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3.1. В абзаце десятом слово «постановление» заменить словом «постановлением».</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3.2. Абзац семнадцатый изложить в следующей редакции:</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«постановлением Правительства Ставропольского края от 21 января </w:t>
      </w:r>
      <w:smartTag w:uri="urn:schemas-microsoft-com:office:smarttags" w:element="metricconverter">
        <w:smartTagPr>
          <w:attr w:name="ProductID" w:val="2009 г"/>
        </w:smartTagPr>
        <w:r w:rsidRPr="00BC14D5">
          <w:rPr>
            <w:rFonts w:ascii="Arial" w:hAnsi="Arial" w:cs="Arial"/>
            <w:bCs/>
            <w:color w:val="auto"/>
            <w:sz w:val="16"/>
            <w:szCs w:val="16"/>
          </w:rPr>
          <w:t>2009 г</w:t>
        </w:r>
      </w:smartTag>
      <w:r w:rsidRPr="00BC14D5">
        <w:rPr>
          <w:rFonts w:ascii="Arial" w:hAnsi="Arial" w:cs="Arial"/>
          <w:bCs/>
          <w:color w:val="auto"/>
          <w:sz w:val="16"/>
          <w:szCs w:val="16"/>
        </w:rPr>
        <w:t>. №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w:t>
      </w:r>
      <w:proofErr w:type="gramStart"/>
      <w:r w:rsidRPr="00BC14D5">
        <w:rPr>
          <w:rFonts w:ascii="Arial" w:hAnsi="Arial" w:cs="Arial"/>
          <w:bCs/>
          <w:color w:val="auto"/>
          <w:sz w:val="16"/>
          <w:szCs w:val="16"/>
        </w:rPr>
        <w:t>.»</w:t>
      </w:r>
      <w:proofErr w:type="gramEnd"/>
      <w:r w:rsidRPr="00BC14D5">
        <w:rPr>
          <w:rFonts w:ascii="Arial" w:hAnsi="Arial" w:cs="Arial"/>
          <w:bCs/>
          <w:color w:val="auto"/>
          <w:sz w:val="16"/>
          <w:szCs w:val="16"/>
        </w:rPr>
        <w:t>.</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3.3. После абзаца семнадцатого дополнить абзацем восемнадцатым следующего содержания: </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«постановлением Правительства Ставропольского края от 22 ноября </w:t>
      </w:r>
      <w:smartTag w:uri="urn:schemas-microsoft-com:office:smarttags" w:element="metricconverter">
        <w:smartTagPr>
          <w:attr w:name="ProductID" w:val="2013 г"/>
        </w:smartTagPr>
        <w:r w:rsidRPr="00BC14D5">
          <w:rPr>
            <w:rFonts w:ascii="Arial" w:hAnsi="Arial" w:cs="Arial"/>
            <w:bCs/>
            <w:color w:val="auto"/>
            <w:sz w:val="16"/>
            <w:szCs w:val="16"/>
          </w:rPr>
          <w:t>2013 г</w:t>
        </w:r>
      </w:smartTag>
      <w:r w:rsidRPr="00BC14D5">
        <w:rPr>
          <w:rFonts w:ascii="Arial" w:hAnsi="Arial" w:cs="Arial"/>
          <w:bCs/>
          <w:color w:val="auto"/>
          <w:sz w:val="16"/>
          <w:szCs w:val="16"/>
        </w:rPr>
        <w:t>.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BC14D5">
        <w:rPr>
          <w:rFonts w:ascii="Arial" w:hAnsi="Arial" w:cs="Arial"/>
          <w:bCs/>
          <w:color w:val="auto"/>
          <w:sz w:val="16"/>
          <w:szCs w:val="16"/>
          <w:vertAlign w:val="superscript"/>
        </w:rPr>
        <w:t>16</w:t>
      </w:r>
      <w:r w:rsidRPr="00BC14D5">
        <w:rPr>
          <w:rFonts w:ascii="Arial" w:hAnsi="Arial" w:cs="Arial"/>
          <w:bCs/>
          <w:color w:val="auto"/>
          <w:sz w:val="16"/>
          <w:szCs w:val="16"/>
        </w:rPr>
        <w:t>».</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3.4. Дополнить сноской &lt;16&gt; следующего содержания:</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«&lt;16&gt;» «</w:t>
      </w:r>
      <w:proofErr w:type="gramStart"/>
      <w:r w:rsidRPr="00BC14D5">
        <w:rPr>
          <w:rFonts w:ascii="Arial" w:hAnsi="Arial" w:cs="Arial"/>
          <w:bCs/>
          <w:color w:val="auto"/>
          <w:sz w:val="16"/>
          <w:szCs w:val="16"/>
        </w:rPr>
        <w:t>Ставропольская</w:t>
      </w:r>
      <w:proofErr w:type="gramEnd"/>
      <w:r w:rsidRPr="00BC14D5">
        <w:rPr>
          <w:rFonts w:ascii="Arial" w:hAnsi="Arial" w:cs="Arial"/>
          <w:bCs/>
          <w:color w:val="auto"/>
          <w:sz w:val="16"/>
          <w:szCs w:val="16"/>
        </w:rPr>
        <w:t xml:space="preserve"> правда», 07 декабря 2013, № 330-331.»</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4. В пункте 2.6:</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4.1. В абзаце пятом подпункта 2.6.1 слова «О трудовых пенсиях в Российской Федерации» заменить словами «О страховых пенсиях».</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4.2. В абзаце пятом подпункта 2.6.2 слова «http://www.minsoc26.ru» заменить словами «www.minsoc26.ru».</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5. Пункт 2.7 после абзаца второго дополнить абзацем третьим следующего содержания: </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«Сведения о праве на страховую пенсию по старости</w:t>
      </w:r>
      <w:proofErr w:type="gramStart"/>
      <w:r w:rsidRPr="00BC14D5">
        <w:rPr>
          <w:rFonts w:ascii="Arial" w:hAnsi="Arial" w:cs="Arial"/>
          <w:bCs/>
          <w:color w:val="auto"/>
          <w:sz w:val="16"/>
          <w:szCs w:val="16"/>
        </w:rPr>
        <w:t>.».</w:t>
      </w:r>
      <w:proofErr w:type="gramEnd"/>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6. Подпункт 2.9.1 дополнить абзацем следующего содержания: </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«Законом Ставропольского края от 11 февраля </w:t>
      </w:r>
      <w:smartTag w:uri="urn:schemas-microsoft-com:office:smarttags" w:element="metricconverter">
        <w:smartTagPr>
          <w:attr w:name="ProductID" w:val="2014 г"/>
        </w:smartTagPr>
        <w:r w:rsidRPr="00BC14D5">
          <w:rPr>
            <w:rFonts w:ascii="Arial" w:hAnsi="Arial" w:cs="Arial"/>
            <w:bCs/>
            <w:color w:val="auto"/>
            <w:sz w:val="16"/>
            <w:szCs w:val="16"/>
          </w:rPr>
          <w:t>2014 г</w:t>
        </w:r>
      </w:smartTag>
      <w:r w:rsidRPr="00BC14D5">
        <w:rPr>
          <w:rFonts w:ascii="Arial" w:hAnsi="Arial" w:cs="Arial"/>
          <w:bCs/>
          <w:color w:val="auto"/>
          <w:sz w:val="16"/>
          <w:szCs w:val="16"/>
        </w:rPr>
        <w:t>. № 8-кз «О ветеранах труда Ставропольского края</w:t>
      </w:r>
      <w:r w:rsidRPr="00BC14D5">
        <w:rPr>
          <w:rFonts w:ascii="Arial" w:hAnsi="Arial" w:cs="Arial"/>
          <w:bCs/>
          <w:color w:val="auto"/>
          <w:sz w:val="16"/>
          <w:szCs w:val="16"/>
          <w:vertAlign w:val="superscript"/>
        </w:rPr>
        <w:t>28</w:t>
      </w:r>
      <w:r w:rsidRPr="00BC14D5">
        <w:rPr>
          <w:rFonts w:ascii="Arial" w:hAnsi="Arial" w:cs="Arial"/>
          <w:bCs/>
          <w:color w:val="auto"/>
          <w:sz w:val="16"/>
          <w:szCs w:val="16"/>
        </w:rPr>
        <w:t>».</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7. Дополнить сноской &lt;28&gt; следующего содержания:</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«&lt;28&gt; «Сборник законов и других правовых актов Ставропольского края», 25</w:t>
      </w:r>
      <w:r w:rsidRPr="00BC14D5">
        <w:rPr>
          <w:rFonts w:ascii="Arial" w:hAnsi="Arial" w:cs="Arial"/>
          <w:bCs/>
          <w:color w:val="auto"/>
          <w:sz w:val="16"/>
          <w:szCs w:val="16"/>
          <w:lang w:val="en-US"/>
        </w:rPr>
        <w:t> </w:t>
      </w:r>
      <w:r w:rsidRPr="00BC14D5">
        <w:rPr>
          <w:rFonts w:ascii="Arial" w:hAnsi="Arial" w:cs="Arial"/>
          <w:bCs/>
          <w:color w:val="auto"/>
          <w:sz w:val="16"/>
          <w:szCs w:val="16"/>
        </w:rPr>
        <w:t xml:space="preserve"> марта </w:t>
      </w:r>
      <w:smartTag w:uri="urn:schemas-microsoft-com:office:smarttags" w:element="metricconverter">
        <w:smartTagPr>
          <w:attr w:name="ProductID" w:val="2014 г"/>
        </w:smartTagPr>
        <w:r w:rsidRPr="00BC14D5">
          <w:rPr>
            <w:rFonts w:ascii="Arial" w:hAnsi="Arial" w:cs="Arial"/>
            <w:bCs/>
            <w:color w:val="auto"/>
            <w:sz w:val="16"/>
            <w:szCs w:val="16"/>
          </w:rPr>
          <w:t>2014 г</w:t>
        </w:r>
      </w:smartTag>
      <w:r w:rsidRPr="00BC14D5">
        <w:rPr>
          <w:rFonts w:ascii="Arial" w:hAnsi="Arial" w:cs="Arial"/>
          <w:bCs/>
          <w:color w:val="auto"/>
          <w:sz w:val="16"/>
          <w:szCs w:val="16"/>
        </w:rPr>
        <w:t>. № 12, ст. 10702.».</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8. Пункт 2.15. дополнить абзацем 3 следующего содержания:</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w:t>
      </w:r>
      <w:proofErr w:type="gramStart"/>
      <w:r w:rsidRPr="00BC14D5">
        <w:rPr>
          <w:rFonts w:ascii="Arial" w:hAnsi="Arial" w:cs="Arial"/>
          <w:bCs/>
          <w:color w:val="auto"/>
          <w:sz w:val="16"/>
          <w:szCs w:val="16"/>
        </w:rPr>
        <w:t>кресло-коляски</w:t>
      </w:r>
      <w:proofErr w:type="gramEnd"/>
      <w:r w:rsidRPr="00BC14D5">
        <w:rPr>
          <w:rFonts w:ascii="Arial" w:hAnsi="Arial" w:cs="Arial"/>
          <w:bCs/>
          <w:color w:val="auto"/>
          <w:sz w:val="16"/>
          <w:szCs w:val="16"/>
        </w:rPr>
        <w:t>.».</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9. Наименование раздела 3 после слов «в электронной форме» дополнить словами «,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10. В абзаце втором подпункта 3.2.2.1 слова «http://www.minsoc26.ru» заменить словами «www.minsoc26.ru».</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11. Пункт 5.3 изложить в следующей редакции:</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«5.3. В удовлетворении жалобы отказывается в случае, если жалоба признана необоснованной.</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В случае если в жалобе не </w:t>
      </w:r>
      <w:proofErr w:type="gramStart"/>
      <w:r w:rsidRPr="00BC14D5">
        <w:rPr>
          <w:rFonts w:ascii="Arial" w:hAnsi="Arial" w:cs="Arial"/>
          <w:bCs/>
          <w:color w:val="auto"/>
          <w:sz w:val="16"/>
          <w:szCs w:val="16"/>
        </w:rPr>
        <w:t>указаны</w:t>
      </w:r>
      <w:proofErr w:type="gramEnd"/>
      <w:r w:rsidRPr="00BC14D5">
        <w:rPr>
          <w:rFonts w:ascii="Arial" w:hAnsi="Arial" w:cs="Arial"/>
          <w:bCs/>
          <w:color w:val="auto"/>
          <w:sz w:val="16"/>
          <w:szCs w:val="16"/>
        </w:rPr>
        <w:t xml:space="preserve"> фамилия заявителя или почтовый адрес, по которому должен быть направлен ответ, ответ на жалобу не дается.</w:t>
      </w:r>
    </w:p>
    <w:p w:rsid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roofErr w:type="gramStart"/>
      <w:r>
        <w:rPr>
          <w:rFonts w:ascii="Arial" w:hAnsi="Arial" w:cs="Arial"/>
          <w:bCs/>
          <w:color w:val="auto"/>
          <w:sz w:val="16"/>
          <w:szCs w:val="16"/>
        </w:rPr>
        <w:t>П</w:t>
      </w:r>
      <w:r w:rsidRPr="00BC14D5">
        <w:rPr>
          <w:rFonts w:ascii="Arial" w:hAnsi="Arial" w:cs="Arial"/>
          <w:bCs/>
          <w:color w:val="auto"/>
          <w:sz w:val="16"/>
          <w:szCs w:val="16"/>
        </w:rPr>
        <w:t>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BC14D5">
        <w:rPr>
          <w:rFonts w:ascii="Arial" w:hAnsi="Arial" w:cs="Arial"/>
          <w:bCs/>
          <w:color w:val="auto"/>
          <w:sz w:val="16"/>
          <w:szCs w:val="16"/>
        </w:rPr>
        <w:t xml:space="preserve"> недопустимости злоупотребления правом на обращение.</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В случае если текст жалобы не поддается прочтению, ответ на жалобу не </w:t>
      </w:r>
      <w:proofErr w:type="gramStart"/>
      <w:r w:rsidRPr="00BC14D5">
        <w:rPr>
          <w:rFonts w:ascii="Arial" w:hAnsi="Arial" w:cs="Arial"/>
          <w:bCs/>
          <w:color w:val="auto"/>
          <w:sz w:val="16"/>
          <w:szCs w:val="16"/>
        </w:rPr>
        <w:t>дается</w:t>
      </w:r>
      <w:proofErr w:type="gramEnd"/>
      <w:r w:rsidRPr="00BC14D5">
        <w:rPr>
          <w:rFonts w:ascii="Arial" w:hAnsi="Arial" w:cs="Arial"/>
          <w:bCs/>
          <w:color w:val="auto"/>
          <w:sz w:val="16"/>
          <w:szCs w:val="16"/>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12. В абзаце пятом пункта 5.4 слова «www.gosuslugi.stavkray.ru» заменить словами «www.minsoc26.ru».</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lastRenderedPageBreak/>
        <w:t>13. Приложение 1 «Заявление о назначении ежемесячной денежной выплаты» к Типовому административному регламенту изложить в редакции согласно приложению 1 к настоящим Изменениям.</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4D5" w:rsidRDefault="00BC14D5" w:rsidP="00BC14D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C14D5" w:rsidRPr="00BC14D5" w:rsidRDefault="00BC14D5" w:rsidP="00BC14D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C14D5" w:rsidRPr="00BC14D5" w:rsidRDefault="00BC14D5" w:rsidP="00BC14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BC14D5">
        <w:rPr>
          <w:rFonts w:ascii="Arial" w:hAnsi="Arial" w:cs="Arial"/>
          <w:bCs/>
          <w:color w:val="auto"/>
          <w:sz w:val="16"/>
          <w:szCs w:val="16"/>
        </w:rPr>
        <w:t>Приложение 1</w:t>
      </w:r>
    </w:p>
    <w:p w:rsidR="00BC14D5" w:rsidRPr="00BC14D5" w:rsidRDefault="00BC14D5" w:rsidP="00BC14D5">
      <w:pPr>
        <w:widowControl w:val="0"/>
        <w:tabs>
          <w:tab w:val="left" w:pos="709"/>
          <w:tab w:val="left" w:pos="8222"/>
          <w:tab w:val="left" w:pos="8364"/>
        </w:tabs>
        <w:spacing w:line="160" w:lineRule="exact"/>
        <w:jc w:val="center"/>
        <w:outlineLvl w:val="0"/>
        <w:rPr>
          <w:rFonts w:ascii="Arial" w:hAnsi="Arial" w:cs="Arial"/>
          <w:bCs/>
          <w:color w:val="auto"/>
          <w:sz w:val="16"/>
          <w:szCs w:val="16"/>
        </w:rPr>
      </w:pPr>
      <w:proofErr w:type="gramStart"/>
      <w:r w:rsidRPr="00BC14D5">
        <w:rPr>
          <w:rFonts w:ascii="Arial" w:hAnsi="Arial" w:cs="Arial"/>
          <w:bCs/>
          <w:color w:val="auto"/>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w:t>
      </w:r>
      <w:proofErr w:type="gramEnd"/>
      <w:r w:rsidRPr="00BC14D5">
        <w:rPr>
          <w:rFonts w:ascii="Arial" w:hAnsi="Arial" w:cs="Arial"/>
          <w:bCs/>
          <w:color w:val="auto"/>
          <w:sz w:val="16"/>
          <w:szCs w:val="16"/>
        </w:rPr>
        <w:t xml:space="preserve"> СССР за самоотверженный труд в период Великой Отечественной войны»</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pPr w:leftFromText="180" w:rightFromText="180" w:vertAnchor="text" w:horzAnchor="margin" w:tblpXSpec="right" w:tblpY="28"/>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67"/>
      </w:tblGrid>
      <w:tr w:rsidR="00F552DE" w:rsidRPr="00F3203F" w:rsidTr="007E321F">
        <w:tc>
          <w:tcPr>
            <w:tcW w:w="3936" w:type="dxa"/>
          </w:tcPr>
          <w:p w:rsidR="00F552DE" w:rsidRPr="00F3203F" w:rsidRDefault="00F552DE" w:rsidP="00F552D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F3203F">
              <w:rPr>
                <w:rFonts w:ascii="Arial" w:hAnsi="Arial" w:cs="Arial"/>
                <w:bCs/>
                <w:color w:val="auto"/>
                <w:sz w:val="12"/>
                <w:szCs w:val="12"/>
              </w:rPr>
              <w:t>Вам будет сообщено о принятом решении:</w:t>
            </w:r>
          </w:p>
        </w:tc>
        <w:tc>
          <w:tcPr>
            <w:tcW w:w="1167" w:type="dxa"/>
          </w:tcPr>
          <w:p w:rsidR="00F552DE" w:rsidRPr="00F3203F" w:rsidRDefault="00F552DE" w:rsidP="00F552DE">
            <w:pPr>
              <w:widowControl w:val="0"/>
              <w:tabs>
                <w:tab w:val="left" w:pos="709"/>
                <w:tab w:val="left" w:pos="8222"/>
                <w:tab w:val="left" w:pos="8364"/>
              </w:tabs>
              <w:spacing w:line="160" w:lineRule="exact"/>
              <w:outlineLvl w:val="0"/>
              <w:rPr>
                <w:rFonts w:ascii="Arial" w:hAnsi="Arial" w:cs="Arial"/>
                <w:bCs/>
                <w:color w:val="auto"/>
                <w:sz w:val="12"/>
                <w:szCs w:val="12"/>
              </w:rPr>
            </w:pPr>
            <w:r w:rsidRPr="00F3203F">
              <w:rPr>
                <w:rFonts w:ascii="Arial" w:hAnsi="Arial" w:cs="Arial"/>
                <w:bCs/>
                <w:color w:val="auto"/>
                <w:sz w:val="12"/>
                <w:szCs w:val="12"/>
              </w:rPr>
              <w:t>место для отметки:</w:t>
            </w:r>
          </w:p>
        </w:tc>
      </w:tr>
      <w:tr w:rsidR="00F552DE" w:rsidRPr="00F3203F" w:rsidTr="007E321F">
        <w:tc>
          <w:tcPr>
            <w:tcW w:w="3936" w:type="dxa"/>
          </w:tcPr>
          <w:p w:rsidR="00F552DE" w:rsidRPr="00F3203F" w:rsidRDefault="00F552DE" w:rsidP="00F552D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F3203F">
              <w:rPr>
                <w:rFonts w:ascii="Arial" w:hAnsi="Arial" w:cs="Arial"/>
                <w:bCs/>
                <w:color w:val="auto"/>
                <w:sz w:val="12"/>
                <w:szCs w:val="12"/>
              </w:rPr>
              <w:t>почтой на адрес регистрации по месту жительства (пребывания)</w:t>
            </w:r>
          </w:p>
        </w:tc>
        <w:tc>
          <w:tcPr>
            <w:tcW w:w="1167" w:type="dxa"/>
          </w:tcPr>
          <w:p w:rsidR="00F552DE" w:rsidRPr="00F3203F" w:rsidRDefault="00F552DE" w:rsidP="00F552D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p>
        </w:tc>
      </w:tr>
      <w:tr w:rsidR="00F552DE" w:rsidRPr="00F3203F" w:rsidTr="007E321F">
        <w:tc>
          <w:tcPr>
            <w:tcW w:w="3936" w:type="dxa"/>
          </w:tcPr>
          <w:p w:rsidR="00F552DE" w:rsidRPr="00F3203F" w:rsidRDefault="00F552DE" w:rsidP="00F552D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F3203F">
              <w:rPr>
                <w:rFonts w:ascii="Arial" w:hAnsi="Arial" w:cs="Arial"/>
                <w:bCs/>
                <w:color w:val="auto"/>
                <w:sz w:val="12"/>
                <w:szCs w:val="12"/>
              </w:rPr>
              <w:t>электронной почтой, указанной в заявлении</w:t>
            </w:r>
          </w:p>
        </w:tc>
        <w:tc>
          <w:tcPr>
            <w:tcW w:w="1167" w:type="dxa"/>
          </w:tcPr>
          <w:p w:rsidR="00F552DE" w:rsidRPr="00F3203F" w:rsidRDefault="00F552DE" w:rsidP="00F552D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p>
        </w:tc>
      </w:tr>
      <w:tr w:rsidR="00F552DE" w:rsidRPr="00F3203F" w:rsidTr="007E321F">
        <w:tc>
          <w:tcPr>
            <w:tcW w:w="3936" w:type="dxa"/>
          </w:tcPr>
          <w:p w:rsidR="00F552DE" w:rsidRPr="00F3203F" w:rsidRDefault="00F552DE" w:rsidP="00F552DE">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F3203F">
              <w:rPr>
                <w:rFonts w:ascii="Arial" w:hAnsi="Arial" w:cs="Arial"/>
                <w:bCs/>
                <w:color w:val="auto"/>
                <w:sz w:val="12"/>
                <w:szCs w:val="12"/>
              </w:rPr>
              <w:t>По телефону, указанному в заявлении</w:t>
            </w:r>
          </w:p>
        </w:tc>
        <w:tc>
          <w:tcPr>
            <w:tcW w:w="1167" w:type="dxa"/>
          </w:tcPr>
          <w:p w:rsidR="00F552DE" w:rsidRPr="00F3203F" w:rsidRDefault="00F552DE" w:rsidP="00F552DE">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p>
        </w:tc>
      </w:tr>
    </w:tbl>
    <w:p w:rsidR="00BC14D5" w:rsidRPr="00BC14D5" w:rsidRDefault="00BC14D5" w:rsidP="00BC14D5">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BC14D5">
        <w:rPr>
          <w:rFonts w:ascii="Arial" w:hAnsi="Arial" w:cs="Arial"/>
          <w:bCs/>
          <w:color w:val="auto"/>
          <w:sz w:val="16"/>
          <w:szCs w:val="16"/>
        </w:rPr>
        <w:t>В _____________________________________</w:t>
      </w:r>
    </w:p>
    <w:p w:rsidR="00BC14D5" w:rsidRPr="00BC14D5" w:rsidRDefault="00BC14D5" w:rsidP="00BC14D5">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vertAlign w:val="superscript"/>
        </w:rPr>
      </w:pPr>
      <w:r w:rsidRPr="00BC14D5">
        <w:rPr>
          <w:rFonts w:ascii="Arial" w:hAnsi="Arial" w:cs="Arial"/>
          <w:bCs/>
          <w:color w:val="auto"/>
          <w:sz w:val="16"/>
          <w:szCs w:val="16"/>
          <w:vertAlign w:val="superscript"/>
        </w:rPr>
        <w:t>(наименование органа труда и СЗН или МФЦ)</w:t>
      </w:r>
    </w:p>
    <w:p w:rsidR="00BC14D5" w:rsidRPr="00BC14D5" w:rsidRDefault="00BC14D5" w:rsidP="00BC14D5">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BC14D5">
        <w:rPr>
          <w:rFonts w:ascii="Arial" w:hAnsi="Arial" w:cs="Arial"/>
          <w:bCs/>
          <w:color w:val="auto"/>
          <w:sz w:val="16"/>
          <w:szCs w:val="16"/>
        </w:rPr>
        <w:t>_______________________________________</w:t>
      </w:r>
    </w:p>
    <w:p w:rsidR="00BC14D5" w:rsidRPr="00BC14D5" w:rsidRDefault="00BC14D5" w:rsidP="00BC14D5">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BC14D5">
        <w:rPr>
          <w:rFonts w:ascii="Arial" w:hAnsi="Arial" w:cs="Arial"/>
          <w:bCs/>
          <w:color w:val="auto"/>
          <w:sz w:val="16"/>
          <w:szCs w:val="16"/>
        </w:rPr>
        <w:t>_______________________________________</w:t>
      </w:r>
    </w:p>
    <w:p w:rsidR="00BC14D5" w:rsidRDefault="00BC14D5" w:rsidP="00BC14D5">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p>
    <w:p w:rsidR="00BC14D5" w:rsidRDefault="00BC14D5" w:rsidP="00BC14D5">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BC14D5">
        <w:rPr>
          <w:rFonts w:ascii="Arial" w:hAnsi="Arial" w:cs="Arial"/>
          <w:bCs/>
          <w:color w:val="auto"/>
          <w:sz w:val="16"/>
          <w:szCs w:val="16"/>
        </w:rPr>
        <w:t>ЗАЯВЛЕНИЕ</w:t>
      </w:r>
    </w:p>
    <w:p w:rsidR="00BC14D5" w:rsidRPr="00BC14D5" w:rsidRDefault="00BC14D5" w:rsidP="00BC14D5">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BC14D5">
        <w:rPr>
          <w:rFonts w:ascii="Arial" w:hAnsi="Arial" w:cs="Arial"/>
          <w:bCs/>
          <w:color w:val="auto"/>
          <w:sz w:val="16"/>
          <w:szCs w:val="16"/>
        </w:rPr>
        <w:t>о назначении ежемесячной денежной выплаты</w:t>
      </w:r>
    </w:p>
    <w:p w:rsidR="00BC14D5" w:rsidRPr="00BC14D5" w:rsidRDefault="00BC14D5" w:rsidP="00BC14D5">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C14D5">
        <w:rPr>
          <w:rFonts w:ascii="Arial" w:hAnsi="Arial" w:cs="Arial"/>
          <w:bCs/>
          <w:color w:val="auto"/>
          <w:sz w:val="16"/>
          <w:szCs w:val="16"/>
        </w:rPr>
        <w:t>Гр.______________________________________________</w:t>
      </w:r>
      <w:r>
        <w:rPr>
          <w:rFonts w:ascii="Arial" w:hAnsi="Arial" w:cs="Arial"/>
          <w:bCs/>
          <w:color w:val="auto"/>
          <w:sz w:val="16"/>
          <w:szCs w:val="16"/>
        </w:rPr>
        <w:t>_________________________________________________________________</w:t>
      </w:r>
      <w:r w:rsidRPr="00BC14D5">
        <w:rPr>
          <w:rFonts w:ascii="Arial" w:hAnsi="Arial" w:cs="Arial"/>
          <w:bCs/>
          <w:color w:val="auto"/>
          <w:sz w:val="16"/>
          <w:szCs w:val="16"/>
        </w:rPr>
        <w:br/>
      </w:r>
      <w:r w:rsidRPr="00BC14D5">
        <w:rPr>
          <w:rFonts w:ascii="Arial" w:hAnsi="Arial" w:cs="Arial"/>
          <w:bCs/>
          <w:color w:val="auto"/>
          <w:sz w:val="12"/>
          <w:szCs w:val="12"/>
        </w:rPr>
        <w:t>(фамилия, имя, отчество полностью)</w:t>
      </w:r>
    </w:p>
    <w:p w:rsidR="00BC14D5" w:rsidRPr="00BC14D5" w:rsidRDefault="00BC14D5" w:rsidP="00BC14D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14D5">
        <w:rPr>
          <w:rFonts w:ascii="Arial" w:hAnsi="Arial" w:cs="Arial"/>
          <w:bCs/>
          <w:color w:val="auto"/>
          <w:sz w:val="16"/>
          <w:szCs w:val="16"/>
        </w:rPr>
        <w:t>дата рождения: ___.___.______</w:t>
      </w:r>
      <w:r>
        <w:rPr>
          <w:rFonts w:ascii="Arial" w:hAnsi="Arial" w:cs="Arial"/>
          <w:bCs/>
          <w:color w:val="auto"/>
          <w:sz w:val="16"/>
          <w:szCs w:val="16"/>
        </w:rPr>
        <w:t>______________________________</w:t>
      </w:r>
    </w:p>
    <w:p w:rsidR="00BC14D5" w:rsidRPr="00BC14D5" w:rsidRDefault="00BC14D5" w:rsidP="00BC14D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14D5">
        <w:rPr>
          <w:rFonts w:ascii="Arial" w:hAnsi="Arial" w:cs="Arial"/>
          <w:bCs/>
          <w:color w:val="auto"/>
          <w:sz w:val="16"/>
          <w:szCs w:val="16"/>
        </w:rPr>
        <w:t>Номер страхового свидетельства государственного пенсионного страхования</w:t>
      </w:r>
      <w:proofErr w:type="gramStart"/>
      <w:r w:rsidRPr="00BC14D5">
        <w:rPr>
          <w:rFonts w:ascii="Arial" w:hAnsi="Arial" w:cs="Arial"/>
          <w:bCs/>
          <w:color w:val="auto"/>
          <w:sz w:val="16"/>
          <w:szCs w:val="16"/>
        </w:rPr>
        <w:t xml:space="preserve">:  </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u w:val="single"/>
        </w:rPr>
        <w:t>-</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u w:val="single"/>
        </w:rPr>
        <w:t>-</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rPr>
        <w:t></w:t>
      </w:r>
      <w:r w:rsidRPr="00BC14D5">
        <w:rPr>
          <w:rFonts w:ascii="Arial" w:hAnsi="Arial" w:cs="Arial"/>
          <w:bCs/>
          <w:color w:val="auto"/>
          <w:sz w:val="16"/>
          <w:szCs w:val="16"/>
          <w:u w:val="single"/>
        </w:rPr>
        <w:t>-</w:t>
      </w:r>
      <w:r w:rsidRPr="00BC14D5">
        <w:rPr>
          <w:rFonts w:ascii="Arial" w:hAnsi="Arial" w:cs="Arial"/>
          <w:bCs/>
          <w:color w:val="auto"/>
          <w:sz w:val="16"/>
          <w:szCs w:val="16"/>
        </w:rPr>
        <w:t></w:t>
      </w:r>
      <w:r w:rsidRPr="00BC14D5">
        <w:rPr>
          <w:rFonts w:ascii="Arial" w:hAnsi="Arial" w:cs="Arial"/>
          <w:bCs/>
          <w:color w:val="auto"/>
          <w:sz w:val="16"/>
          <w:szCs w:val="16"/>
        </w:rPr>
        <w:t> ,</w:t>
      </w:r>
      <w:proofErr w:type="gramEnd"/>
    </w:p>
    <w:p w:rsidR="00BC14D5" w:rsidRPr="00BC14D5" w:rsidRDefault="00BC14D5" w:rsidP="00BC14D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14D5">
        <w:rPr>
          <w:rFonts w:ascii="Arial" w:hAnsi="Arial" w:cs="Arial"/>
          <w:bCs/>
          <w:color w:val="auto"/>
          <w:sz w:val="16"/>
          <w:szCs w:val="16"/>
        </w:rPr>
        <w:t>адрес регистрации по месту жительства: ____</w:t>
      </w:r>
      <w:r>
        <w:rPr>
          <w:rFonts w:ascii="Arial" w:hAnsi="Arial" w:cs="Arial"/>
          <w:bCs/>
          <w:color w:val="auto"/>
          <w:sz w:val="16"/>
          <w:szCs w:val="16"/>
        </w:rPr>
        <w:t>__________________</w:t>
      </w:r>
      <w:r w:rsidRPr="00BC14D5">
        <w:rPr>
          <w:rFonts w:ascii="Arial" w:hAnsi="Arial" w:cs="Arial"/>
          <w:bCs/>
          <w:color w:val="auto"/>
          <w:sz w:val="16"/>
          <w:szCs w:val="16"/>
        </w:rPr>
        <w:t xml:space="preserve"> ______________________________________________</w:t>
      </w:r>
      <w:r>
        <w:rPr>
          <w:rFonts w:ascii="Arial" w:hAnsi="Arial" w:cs="Arial"/>
          <w:bCs/>
          <w:color w:val="auto"/>
          <w:sz w:val="16"/>
          <w:szCs w:val="16"/>
        </w:rPr>
        <w:t>__________</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адрес регистрации по месту пребывания (если есть): __________________________</w:t>
      </w:r>
      <w:r>
        <w:rPr>
          <w:rFonts w:ascii="Arial" w:hAnsi="Arial" w:cs="Arial"/>
          <w:bCs/>
          <w:color w:val="auto"/>
          <w:sz w:val="16"/>
          <w:szCs w:val="16"/>
        </w:rPr>
        <w:t>_______</w:t>
      </w:r>
      <w:r w:rsidRPr="00BC14D5">
        <w:rPr>
          <w:rFonts w:ascii="Arial" w:hAnsi="Arial" w:cs="Arial"/>
          <w:bCs/>
          <w:color w:val="auto"/>
          <w:sz w:val="16"/>
          <w:szCs w:val="16"/>
        </w:rPr>
        <w:t>________________________</w:t>
      </w:r>
      <w:r>
        <w:rPr>
          <w:rFonts w:ascii="Arial" w:hAnsi="Arial" w:cs="Arial"/>
          <w:bCs/>
          <w:color w:val="auto"/>
          <w:sz w:val="16"/>
          <w:szCs w:val="16"/>
        </w:rPr>
        <w:t>___</w:t>
      </w:r>
      <w:r w:rsidRPr="00BC14D5">
        <w:rPr>
          <w:rFonts w:ascii="Arial" w:hAnsi="Arial" w:cs="Arial"/>
          <w:bCs/>
          <w:color w:val="auto"/>
          <w:sz w:val="16"/>
          <w:szCs w:val="16"/>
        </w:rPr>
        <w:t>______________________________________________________</w:t>
      </w:r>
    </w:p>
    <w:p w:rsidR="00BC14D5" w:rsidRPr="00BC14D5" w:rsidRDefault="00BC14D5" w:rsidP="00BC14D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14D5">
        <w:rPr>
          <w:rFonts w:ascii="Arial" w:hAnsi="Arial" w:cs="Arial"/>
          <w:bCs/>
          <w:color w:val="auto"/>
          <w:sz w:val="16"/>
          <w:szCs w:val="16"/>
        </w:rPr>
        <w:t xml:space="preserve">контактный </w:t>
      </w:r>
      <w:r>
        <w:rPr>
          <w:rFonts w:ascii="Arial" w:hAnsi="Arial" w:cs="Arial"/>
          <w:bCs/>
          <w:color w:val="auto"/>
          <w:sz w:val="16"/>
          <w:szCs w:val="16"/>
        </w:rPr>
        <w:t>телефон __________</w:t>
      </w:r>
      <w:proofErr w:type="gramStart"/>
      <w:r w:rsidRPr="00BC14D5">
        <w:rPr>
          <w:rFonts w:ascii="Arial" w:hAnsi="Arial" w:cs="Arial"/>
          <w:bCs/>
          <w:color w:val="auto"/>
          <w:sz w:val="16"/>
          <w:szCs w:val="16"/>
        </w:rPr>
        <w:t>е</w:t>
      </w:r>
      <w:proofErr w:type="gramEnd"/>
      <w:r w:rsidRPr="00BC14D5">
        <w:rPr>
          <w:rFonts w:ascii="Arial" w:hAnsi="Arial" w:cs="Arial"/>
          <w:bCs/>
          <w:color w:val="auto"/>
          <w:sz w:val="16"/>
          <w:szCs w:val="16"/>
        </w:rPr>
        <w:t>-</w:t>
      </w:r>
      <w:r w:rsidRPr="00BC14D5">
        <w:rPr>
          <w:rFonts w:ascii="Arial" w:hAnsi="Arial" w:cs="Arial"/>
          <w:bCs/>
          <w:color w:val="auto"/>
          <w:sz w:val="16"/>
          <w:szCs w:val="16"/>
          <w:lang w:val="en-US"/>
        </w:rPr>
        <w:t>mail</w:t>
      </w:r>
      <w:r>
        <w:rPr>
          <w:rFonts w:ascii="Arial" w:hAnsi="Arial" w:cs="Arial"/>
          <w:bCs/>
          <w:color w:val="auto"/>
          <w:sz w:val="16"/>
          <w:szCs w:val="16"/>
        </w:rPr>
        <w:t>:_____________</w:t>
      </w:r>
      <w:r w:rsidRPr="00BC14D5">
        <w:rPr>
          <w:rFonts w:ascii="Arial" w:hAnsi="Arial" w:cs="Arial"/>
          <w:bCs/>
          <w:color w:val="auto"/>
          <w:sz w:val="16"/>
          <w:szCs w:val="16"/>
        </w:rPr>
        <w:t>(если есть).</w:t>
      </w:r>
    </w:p>
    <w:p w:rsidR="00BC14D5" w:rsidRPr="00BC14D5" w:rsidRDefault="00BC14D5" w:rsidP="00BC14D5">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C14D5">
        <w:rPr>
          <w:rFonts w:ascii="Arial" w:hAnsi="Arial" w:cs="Arial"/>
          <w:bCs/>
          <w:color w:val="auto"/>
          <w:sz w:val="16"/>
          <w:szCs w:val="16"/>
        </w:rPr>
        <w:t>Прошу установить мне ежемесячную денежную выплату (далее – ЕДВ)  как ______________</w:t>
      </w:r>
      <w:r w:rsidR="00D544E9">
        <w:rPr>
          <w:rFonts w:ascii="Arial" w:hAnsi="Arial" w:cs="Arial"/>
          <w:bCs/>
          <w:color w:val="auto"/>
          <w:sz w:val="16"/>
          <w:szCs w:val="16"/>
        </w:rPr>
        <w:t>___________________________________</w:t>
      </w:r>
    </w:p>
    <w:p w:rsidR="00BC14D5" w:rsidRPr="00BC14D5" w:rsidRDefault="00BC14D5" w:rsidP="00D544E9">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vertAlign w:val="superscript"/>
        </w:rPr>
      </w:pPr>
      <w:r w:rsidRPr="00BC14D5">
        <w:rPr>
          <w:rFonts w:ascii="Arial" w:hAnsi="Arial" w:cs="Arial"/>
          <w:bCs/>
          <w:color w:val="auto"/>
          <w:sz w:val="16"/>
          <w:szCs w:val="16"/>
          <w:vertAlign w:val="superscript"/>
        </w:rPr>
        <w:t>(указать категорию)</w:t>
      </w:r>
    </w:p>
    <w:p w:rsidR="00BC14D5" w:rsidRP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4D5">
        <w:rPr>
          <w:rFonts w:ascii="Arial" w:hAnsi="Arial" w:cs="Arial"/>
          <w:bCs/>
          <w:color w:val="auto"/>
          <w:sz w:val="16"/>
          <w:szCs w:val="16"/>
        </w:rPr>
        <w:t xml:space="preserve">Прошу выплачивать </w:t>
      </w:r>
      <w:proofErr w:type="gramStart"/>
      <w:r w:rsidRPr="00BC14D5">
        <w:rPr>
          <w:rFonts w:ascii="Arial" w:hAnsi="Arial" w:cs="Arial"/>
          <w:bCs/>
          <w:color w:val="auto"/>
          <w:sz w:val="16"/>
          <w:szCs w:val="16"/>
        </w:rPr>
        <w:t>установленную</w:t>
      </w:r>
      <w:proofErr w:type="gramEnd"/>
      <w:r w:rsidRPr="00BC14D5">
        <w:rPr>
          <w:rFonts w:ascii="Arial" w:hAnsi="Arial" w:cs="Arial"/>
          <w:bCs/>
          <w:color w:val="auto"/>
          <w:sz w:val="16"/>
          <w:szCs w:val="16"/>
        </w:rPr>
        <w:t xml:space="preserve"> мне ЕДВ через:</w:t>
      </w:r>
    </w:p>
    <w:p w:rsidR="00BC14D5" w:rsidRDefault="00BC14D5"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036" w:type="dxa"/>
        <w:tblInd w:w="15" w:type="dxa"/>
        <w:tblLayout w:type="fixed"/>
        <w:tblCellMar>
          <w:left w:w="15" w:type="dxa"/>
          <w:right w:w="15" w:type="dxa"/>
        </w:tblCellMar>
        <w:tblLook w:val="0000" w:firstRow="0" w:lastRow="0" w:firstColumn="0" w:lastColumn="0" w:noHBand="0" w:noVBand="0"/>
      </w:tblPr>
      <w:tblGrid>
        <w:gridCol w:w="3002"/>
        <w:gridCol w:w="2034"/>
      </w:tblGrid>
      <w:tr w:rsidR="00D544E9" w:rsidRPr="00D544E9" w:rsidTr="00D544E9">
        <w:trPr>
          <w:trHeight w:val="938"/>
        </w:trPr>
        <w:tc>
          <w:tcPr>
            <w:tcW w:w="3002" w:type="dxa"/>
          </w:tcPr>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Кредитная организация (наименование) ________________________, номер отделения ______________________________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 xml:space="preserve">и его структурного подразделения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лицевой счет:</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r w:rsidRPr="00D544E9">
              <w:rPr>
                <w:rFonts w:ascii="Arial" w:hAnsi="Arial" w:cs="Arial"/>
                <w:bCs/>
                <w:color w:val="auto"/>
                <w:sz w:val="12"/>
                <w:szCs w:val="12"/>
              </w:rPr>
              <w:t xml:space="preserve"> </w:t>
            </w:r>
            <w:r w:rsidRPr="00D544E9">
              <w:rPr>
                <w:rFonts w:ascii="Arial" w:hAnsi="Arial" w:cs="Arial"/>
                <w:bCs/>
                <w:color w:val="auto"/>
                <w:sz w:val="12"/>
                <w:szCs w:val="12"/>
              </w:rPr>
              <w:t></w:t>
            </w:r>
            <w:r w:rsidRPr="00D544E9">
              <w:rPr>
                <w:rFonts w:ascii="Arial" w:hAnsi="Arial" w:cs="Arial"/>
                <w:bCs/>
                <w:color w:val="auto"/>
                <w:sz w:val="12"/>
                <w:szCs w:val="12"/>
              </w:rPr>
              <w:t></w:t>
            </w:r>
          </w:p>
        </w:tc>
        <w:tc>
          <w:tcPr>
            <w:tcW w:w="2034" w:type="dxa"/>
          </w:tcPr>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почтовое отделение № ______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по адресу:</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 xml:space="preserve">регистрации по месту </w:t>
            </w:r>
            <w:r w:rsidRPr="00D544E9">
              <w:rPr>
                <w:rFonts w:ascii="Arial" w:hAnsi="Arial" w:cs="Arial"/>
                <w:b/>
                <w:bCs/>
                <w:color w:val="auto"/>
                <w:sz w:val="12"/>
                <w:szCs w:val="12"/>
              </w:rPr>
              <w:t>жительства</w:t>
            </w:r>
            <w:r w:rsidRPr="00D544E9">
              <w:rPr>
                <w:rFonts w:ascii="Arial" w:hAnsi="Arial" w:cs="Arial"/>
                <w:bCs/>
                <w:color w:val="auto"/>
                <w:sz w:val="12"/>
                <w:szCs w:val="12"/>
              </w:rPr>
              <w:t xml:space="preserve">: </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 xml:space="preserve">или регистрации по месту </w:t>
            </w:r>
            <w:r w:rsidRPr="00D544E9">
              <w:rPr>
                <w:rFonts w:ascii="Arial" w:hAnsi="Arial" w:cs="Arial"/>
                <w:b/>
                <w:bCs/>
                <w:color w:val="auto"/>
                <w:sz w:val="12"/>
                <w:szCs w:val="12"/>
              </w:rPr>
              <w:t>пребывания</w:t>
            </w:r>
            <w:r w:rsidRPr="00D544E9">
              <w:rPr>
                <w:rFonts w:ascii="Arial" w:hAnsi="Arial" w:cs="Arial"/>
                <w:bCs/>
                <w:color w:val="auto"/>
                <w:sz w:val="12"/>
                <w:szCs w:val="12"/>
              </w:rPr>
              <w:t xml:space="preserve"> (</w:t>
            </w:r>
            <w:proofErr w:type="gramStart"/>
            <w:r w:rsidRPr="00D544E9">
              <w:rPr>
                <w:rFonts w:ascii="Arial" w:hAnsi="Arial" w:cs="Arial"/>
                <w:bCs/>
                <w:color w:val="auto"/>
                <w:sz w:val="12"/>
                <w:szCs w:val="12"/>
              </w:rPr>
              <w:t>нужное</w:t>
            </w:r>
            <w:proofErr w:type="gramEnd"/>
            <w:r w:rsidRPr="00D544E9">
              <w:rPr>
                <w:rFonts w:ascii="Arial" w:hAnsi="Arial" w:cs="Arial"/>
                <w:bCs/>
                <w:color w:val="auto"/>
                <w:sz w:val="12"/>
                <w:szCs w:val="12"/>
              </w:rPr>
              <w:t xml:space="preserve"> обвести)</w:t>
            </w:r>
          </w:p>
        </w:tc>
      </w:tr>
    </w:tbl>
    <w:p w:rsidR="00D544E9" w:rsidRDefault="00D544E9" w:rsidP="00BC14D5">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D544E9" w:rsidRDefault="00D544E9" w:rsidP="00D544E9">
      <w:pPr>
        <w:widowControl w:val="0"/>
        <w:pBdr>
          <w:bottom w:val="single" w:sz="12" w:space="1" w:color="auto"/>
        </w:pBdr>
        <w:tabs>
          <w:tab w:val="left" w:pos="709"/>
          <w:tab w:val="left" w:pos="8222"/>
          <w:tab w:val="left" w:pos="8364"/>
        </w:tabs>
        <w:spacing w:line="160" w:lineRule="exact"/>
        <w:jc w:val="both"/>
        <w:outlineLvl w:val="0"/>
        <w:rPr>
          <w:rFonts w:ascii="Arial" w:hAnsi="Arial" w:cs="Arial"/>
          <w:bCs/>
          <w:color w:val="auto"/>
          <w:sz w:val="16"/>
          <w:szCs w:val="16"/>
        </w:rPr>
      </w:pPr>
    </w:p>
    <w:p w:rsidR="00D544E9" w:rsidRPr="00CE6AEF" w:rsidRDefault="00D544E9" w:rsidP="00D544E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CE6AEF">
        <w:rPr>
          <w:rFonts w:ascii="Arial" w:hAnsi="Arial" w:cs="Arial"/>
          <w:bCs/>
          <w:color w:val="auto"/>
          <w:sz w:val="12"/>
          <w:szCs w:val="12"/>
        </w:rPr>
        <w:t>(линия отреза)</w:t>
      </w:r>
    </w:p>
    <w:p w:rsidR="00D544E9" w:rsidRDefault="00D544E9" w:rsidP="00D544E9">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D544E9" w:rsidRPr="00D544E9" w:rsidRDefault="00D544E9" w:rsidP="00D544E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D544E9">
        <w:rPr>
          <w:rFonts w:ascii="Arial" w:hAnsi="Arial" w:cs="Arial"/>
          <w:bCs/>
          <w:color w:val="auto"/>
          <w:sz w:val="16"/>
          <w:szCs w:val="16"/>
        </w:rPr>
        <w:t>Расписка о приеме заявления и документов</w:t>
      </w:r>
    </w:p>
    <w:p w:rsidR="00D544E9" w:rsidRPr="00D544E9" w:rsidRDefault="00D544E9" w:rsidP="00D544E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D544E9">
        <w:rPr>
          <w:rFonts w:ascii="Arial" w:hAnsi="Arial" w:cs="Arial"/>
          <w:bCs/>
          <w:color w:val="auto"/>
          <w:sz w:val="16"/>
          <w:szCs w:val="16"/>
        </w:rPr>
        <w:t>Заявление о назначении ежемесячной денежной выплаты и другие документы</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D544E9">
        <w:rPr>
          <w:rFonts w:ascii="Arial" w:hAnsi="Arial" w:cs="Arial"/>
          <w:bCs/>
          <w:color w:val="auto"/>
          <w:sz w:val="16"/>
          <w:szCs w:val="16"/>
        </w:rPr>
        <w:t>________________________________</w:t>
      </w:r>
      <w:r>
        <w:rPr>
          <w:rFonts w:ascii="Arial" w:hAnsi="Arial" w:cs="Arial"/>
          <w:bCs/>
          <w:color w:val="auto"/>
          <w:sz w:val="16"/>
          <w:szCs w:val="16"/>
        </w:rPr>
        <w:t>_________________________</w:t>
      </w:r>
    </w:p>
    <w:p w:rsidR="00D544E9" w:rsidRPr="00D544E9" w:rsidRDefault="00D544E9" w:rsidP="00D544E9">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vertAlign w:val="superscript"/>
        </w:rPr>
      </w:pPr>
      <w:r w:rsidRPr="00D544E9">
        <w:rPr>
          <w:rFonts w:ascii="Arial" w:hAnsi="Arial" w:cs="Arial"/>
          <w:bCs/>
          <w:color w:val="auto"/>
          <w:sz w:val="16"/>
          <w:szCs w:val="16"/>
          <w:vertAlign w:val="superscript"/>
        </w:rPr>
        <w:t>(фамилия, имя, отчество заявителя в родительном падеже)</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приняты специалистом_________ ______________</w:t>
      </w:r>
      <w:r>
        <w:rPr>
          <w:rFonts w:ascii="Arial" w:hAnsi="Arial" w:cs="Arial"/>
          <w:bCs/>
          <w:color w:val="auto"/>
          <w:sz w:val="12"/>
          <w:szCs w:val="12"/>
        </w:rPr>
        <w:t>_____________</w:t>
      </w:r>
      <w:r w:rsidRPr="00D544E9">
        <w:rPr>
          <w:rFonts w:ascii="Arial" w:hAnsi="Arial" w:cs="Arial"/>
          <w:bCs/>
          <w:color w:val="auto"/>
          <w:sz w:val="12"/>
          <w:szCs w:val="12"/>
        </w:rPr>
        <w:t xml:space="preserve"> </w:t>
      </w:r>
      <w:r>
        <w:rPr>
          <w:rFonts w:ascii="Arial" w:hAnsi="Arial" w:cs="Arial"/>
          <w:bCs/>
          <w:color w:val="auto"/>
          <w:sz w:val="12"/>
          <w:szCs w:val="12"/>
        </w:rPr>
        <w:t xml:space="preserve">          </w:t>
      </w:r>
      <w:r w:rsidRPr="00D544E9">
        <w:rPr>
          <w:rFonts w:ascii="Arial" w:hAnsi="Arial" w:cs="Arial"/>
          <w:bCs/>
          <w:color w:val="auto"/>
          <w:sz w:val="12"/>
          <w:szCs w:val="12"/>
        </w:rPr>
        <w:t>_____.__.20__г.</w:t>
      </w:r>
    </w:p>
    <w:p w:rsidR="00D544E9" w:rsidRPr="00D544E9" w:rsidRDefault="008B68D1" w:rsidP="008B68D1">
      <w:pPr>
        <w:widowControl w:val="0"/>
        <w:tabs>
          <w:tab w:val="left" w:pos="709"/>
          <w:tab w:val="left" w:pos="8222"/>
          <w:tab w:val="left" w:pos="8364"/>
        </w:tabs>
        <w:spacing w:line="160" w:lineRule="exact"/>
        <w:jc w:val="center"/>
        <w:outlineLvl w:val="0"/>
        <w:rPr>
          <w:rFonts w:ascii="Arial" w:hAnsi="Arial" w:cs="Arial"/>
          <w:bCs/>
          <w:color w:val="auto"/>
          <w:sz w:val="12"/>
          <w:szCs w:val="12"/>
          <w:vertAlign w:val="superscript"/>
        </w:rPr>
      </w:pPr>
      <w:r>
        <w:rPr>
          <w:rFonts w:ascii="Arial" w:hAnsi="Arial" w:cs="Arial"/>
          <w:bCs/>
          <w:color w:val="auto"/>
          <w:sz w:val="12"/>
          <w:szCs w:val="12"/>
          <w:vertAlign w:val="superscript"/>
        </w:rPr>
        <w:t xml:space="preserve">(управление или МФЦ)  </w:t>
      </w:r>
      <w:r w:rsidR="00D544E9" w:rsidRPr="00D544E9">
        <w:rPr>
          <w:rFonts w:ascii="Arial" w:hAnsi="Arial" w:cs="Arial"/>
          <w:bCs/>
          <w:color w:val="auto"/>
          <w:sz w:val="12"/>
          <w:szCs w:val="12"/>
          <w:vertAlign w:val="superscript"/>
        </w:rPr>
        <w:t>(фамилия, отчество специалиста, ответственного за прием документов)</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Номер в программном комплексе ___________________________</w:t>
      </w:r>
      <w:r>
        <w:rPr>
          <w:rFonts w:ascii="Arial" w:hAnsi="Arial" w:cs="Arial"/>
          <w:bCs/>
          <w:color w:val="auto"/>
          <w:sz w:val="12"/>
          <w:szCs w:val="12"/>
        </w:rPr>
        <w:t>__________________</w:t>
      </w:r>
      <w:r w:rsidRPr="00D544E9">
        <w:rPr>
          <w:rFonts w:ascii="Arial" w:hAnsi="Arial" w:cs="Arial"/>
          <w:bCs/>
          <w:color w:val="auto"/>
          <w:sz w:val="12"/>
          <w:szCs w:val="12"/>
        </w:rPr>
        <w:t>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Приняты копии документов:</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 xml:space="preserve">1. Документа о праве на льготы </w:t>
      </w:r>
      <w:proofErr w:type="spellStart"/>
      <w:r w:rsidRPr="00D544E9">
        <w:rPr>
          <w:rFonts w:ascii="Arial" w:hAnsi="Arial" w:cs="Arial"/>
          <w:bCs/>
          <w:color w:val="auto"/>
          <w:sz w:val="12"/>
          <w:szCs w:val="12"/>
        </w:rPr>
        <w:t>се</w:t>
      </w:r>
      <w:r>
        <w:rPr>
          <w:rFonts w:ascii="Arial" w:hAnsi="Arial" w:cs="Arial"/>
          <w:bCs/>
          <w:color w:val="auto"/>
          <w:sz w:val="12"/>
          <w:szCs w:val="12"/>
        </w:rPr>
        <w:t>рии</w:t>
      </w:r>
      <w:r w:rsidRPr="00D544E9">
        <w:rPr>
          <w:rFonts w:ascii="Arial" w:hAnsi="Arial" w:cs="Arial"/>
          <w:bCs/>
          <w:color w:val="auto"/>
          <w:sz w:val="12"/>
          <w:szCs w:val="12"/>
        </w:rPr>
        <w:t>_______номер</w:t>
      </w:r>
      <w:proofErr w:type="spellEnd"/>
      <w:r w:rsidRPr="00D544E9">
        <w:rPr>
          <w:rFonts w:ascii="Arial" w:hAnsi="Arial" w:cs="Arial"/>
          <w:bCs/>
          <w:color w:val="auto"/>
          <w:sz w:val="12"/>
          <w:szCs w:val="12"/>
        </w:rPr>
        <w:t>_________</w:t>
      </w:r>
      <w:proofErr w:type="gramStart"/>
      <w:r w:rsidRPr="00D544E9">
        <w:rPr>
          <w:rFonts w:ascii="Arial" w:hAnsi="Arial" w:cs="Arial"/>
          <w:bCs/>
          <w:color w:val="auto"/>
          <w:sz w:val="12"/>
          <w:szCs w:val="12"/>
        </w:rPr>
        <w:t xml:space="preserve"> ,</w:t>
      </w:r>
      <w:proofErr w:type="gramEnd"/>
      <w:r w:rsidRPr="00D544E9">
        <w:rPr>
          <w:rFonts w:ascii="Arial" w:hAnsi="Arial" w:cs="Arial"/>
          <w:bCs/>
          <w:color w:val="auto"/>
          <w:sz w:val="12"/>
          <w:szCs w:val="12"/>
        </w:rPr>
        <w:t xml:space="preserve"> выданного____</w:t>
      </w:r>
      <w:r>
        <w:rPr>
          <w:rFonts w:ascii="Arial" w:hAnsi="Arial" w:cs="Arial"/>
          <w:bCs/>
          <w:color w:val="auto"/>
          <w:sz w:val="12"/>
          <w:szCs w:val="12"/>
        </w:rPr>
        <w:t xml:space="preserve">_  </w:t>
      </w:r>
      <w:r w:rsidRPr="00D544E9">
        <w:rPr>
          <w:rFonts w:ascii="Arial" w:hAnsi="Arial" w:cs="Arial"/>
          <w:bCs/>
          <w:color w:val="auto"/>
          <w:sz w:val="12"/>
          <w:szCs w:val="12"/>
        </w:rPr>
        <w:t>._.20__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2. Документа, удостоверяющего личность, _______ серии ____ № _</w:t>
      </w:r>
      <w:r>
        <w:rPr>
          <w:rFonts w:ascii="Arial" w:hAnsi="Arial" w:cs="Arial"/>
          <w:bCs/>
          <w:color w:val="auto"/>
          <w:sz w:val="12"/>
          <w:szCs w:val="12"/>
        </w:rPr>
        <w:t xml:space="preserve">_______, выданного </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3. ___________________________________________________________________________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4. ______________________________________________</w:t>
      </w:r>
      <w:r>
        <w:rPr>
          <w:rFonts w:ascii="Arial" w:hAnsi="Arial" w:cs="Arial"/>
          <w:bCs/>
          <w:color w:val="auto"/>
          <w:sz w:val="12"/>
          <w:szCs w:val="12"/>
        </w:rPr>
        <w:t>______________________________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Телефон для справок: ______________________.</w:t>
      </w:r>
    </w:p>
    <w:p w:rsidR="00D544E9" w:rsidRPr="00D544E9" w:rsidRDefault="00D544E9" w:rsidP="00D544E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D544E9">
        <w:rPr>
          <w:rFonts w:ascii="Arial" w:hAnsi="Arial" w:cs="Arial"/>
          <w:bCs/>
          <w:color w:val="auto"/>
          <w:sz w:val="12"/>
          <w:szCs w:val="12"/>
        </w:rPr>
        <w:t>Решение будет принято в течение ______ рабочих дней со дня подачи заявления.</w:t>
      </w:r>
    </w:p>
    <w:p w:rsidR="00D544E9" w:rsidRPr="00D544E9" w:rsidRDefault="00D544E9" w:rsidP="00D544E9">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p>
    <w:p w:rsidR="00CE6AEF" w:rsidRPr="00CE6AEF" w:rsidRDefault="00CE6AEF" w:rsidP="00CE6AE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CE6AEF">
        <w:rPr>
          <w:rFonts w:ascii="Arial" w:hAnsi="Arial" w:cs="Arial"/>
          <w:bCs/>
          <w:color w:val="auto"/>
          <w:sz w:val="12"/>
          <w:szCs w:val="12"/>
        </w:rPr>
        <w:t>(оборот  листа)</w:t>
      </w:r>
    </w:p>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F552DE">
        <w:rPr>
          <w:rFonts w:ascii="Arial" w:hAnsi="Arial" w:cs="Arial"/>
          <w:bCs/>
          <w:color w:val="auto"/>
          <w:sz w:val="16"/>
          <w:szCs w:val="16"/>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F552DE">
        <w:rPr>
          <w:rFonts w:ascii="Arial" w:hAnsi="Arial" w:cs="Arial"/>
          <w:bCs/>
          <w:color w:val="auto"/>
          <w:sz w:val="16"/>
          <w:szCs w:val="16"/>
        </w:rPr>
        <w:t xml:space="preserve">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w:t>
      </w:r>
      <w:proofErr w:type="gramStart"/>
      <w:r w:rsidRPr="00F552DE">
        <w:rPr>
          <w:rFonts w:ascii="Arial" w:hAnsi="Arial" w:cs="Arial"/>
          <w:bCs/>
          <w:color w:val="auto"/>
          <w:sz w:val="16"/>
          <w:szCs w:val="16"/>
        </w:rPr>
        <w:t>Согласен</w:t>
      </w:r>
      <w:proofErr w:type="gramEnd"/>
      <w:r w:rsidRPr="00F552DE">
        <w:rPr>
          <w:rFonts w:ascii="Arial" w:hAnsi="Arial" w:cs="Arial"/>
          <w:bCs/>
          <w:color w:val="auto"/>
          <w:sz w:val="16"/>
          <w:szCs w:val="16"/>
        </w:rPr>
        <w:t xml:space="preserve"> на обработку предоставленных мною персональных данных в целях предоставления государственной услуги.</w:t>
      </w:r>
    </w:p>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F552DE">
        <w:rPr>
          <w:rFonts w:ascii="Arial" w:hAnsi="Arial" w:cs="Arial"/>
          <w:bCs/>
          <w:color w:val="auto"/>
          <w:sz w:val="16"/>
          <w:szCs w:val="16"/>
        </w:rPr>
        <w:t>Ранее меры социальной поддержки получал в органе социальной защиты населения, расположенном в ________________</w:t>
      </w:r>
      <w:r w:rsidR="00F552DE">
        <w:rPr>
          <w:rFonts w:ascii="Arial" w:hAnsi="Arial" w:cs="Arial"/>
          <w:bCs/>
          <w:color w:val="auto"/>
          <w:sz w:val="16"/>
          <w:szCs w:val="16"/>
        </w:rPr>
        <w:t>_____</w:t>
      </w:r>
      <w:r w:rsidRPr="00F552DE">
        <w:rPr>
          <w:rFonts w:ascii="Arial" w:hAnsi="Arial" w:cs="Arial"/>
          <w:bCs/>
          <w:color w:val="auto"/>
          <w:sz w:val="16"/>
          <w:szCs w:val="16"/>
        </w:rPr>
        <w:t xml:space="preserve"> районе (городе) __________________</w:t>
      </w:r>
      <w:r w:rsidR="00F552DE">
        <w:rPr>
          <w:rFonts w:ascii="Arial" w:hAnsi="Arial" w:cs="Arial"/>
          <w:bCs/>
          <w:color w:val="auto"/>
          <w:sz w:val="16"/>
          <w:szCs w:val="16"/>
        </w:rPr>
        <w:t>_</w:t>
      </w:r>
      <w:r w:rsidRPr="00F552DE">
        <w:rPr>
          <w:rFonts w:ascii="Arial" w:hAnsi="Arial" w:cs="Arial"/>
          <w:bCs/>
          <w:color w:val="auto"/>
          <w:sz w:val="16"/>
          <w:szCs w:val="16"/>
        </w:rPr>
        <w:t xml:space="preserve">.». </w:t>
      </w:r>
    </w:p>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vertAlign w:val="superscript"/>
        </w:rPr>
      </w:pPr>
      <w:r w:rsidRPr="00F552DE">
        <w:rPr>
          <w:rFonts w:ascii="Arial" w:hAnsi="Arial" w:cs="Arial"/>
          <w:bCs/>
          <w:color w:val="auto"/>
          <w:sz w:val="16"/>
          <w:szCs w:val="16"/>
          <w:vertAlign w:val="superscript"/>
        </w:rPr>
        <w:lastRenderedPageBreak/>
        <w:tab/>
        <w:t xml:space="preserve">    </w:t>
      </w:r>
      <w:r w:rsidR="00F552DE">
        <w:rPr>
          <w:rFonts w:ascii="Arial" w:hAnsi="Arial" w:cs="Arial"/>
          <w:bCs/>
          <w:color w:val="auto"/>
          <w:sz w:val="16"/>
          <w:szCs w:val="16"/>
          <w:vertAlign w:val="superscript"/>
        </w:rPr>
        <w:t xml:space="preserve">                               </w:t>
      </w:r>
      <w:r w:rsidRPr="00F552DE">
        <w:rPr>
          <w:rFonts w:ascii="Arial" w:hAnsi="Arial" w:cs="Arial"/>
          <w:bCs/>
          <w:color w:val="auto"/>
          <w:sz w:val="16"/>
          <w:szCs w:val="16"/>
          <w:vertAlign w:val="superscript"/>
        </w:rPr>
        <w:t xml:space="preserve"> (указать район (город)</w:t>
      </w:r>
      <w:proofErr w:type="gramStart"/>
      <w:r w:rsidRPr="00F552DE">
        <w:rPr>
          <w:rFonts w:ascii="Arial" w:hAnsi="Arial" w:cs="Arial"/>
          <w:bCs/>
          <w:color w:val="auto"/>
          <w:sz w:val="16"/>
          <w:szCs w:val="16"/>
          <w:vertAlign w:val="superscript"/>
        </w:rPr>
        <w:t xml:space="preserve">  )</w:t>
      </w:r>
      <w:proofErr w:type="gramEnd"/>
      <w:r w:rsidR="00F552DE">
        <w:rPr>
          <w:rFonts w:ascii="Arial" w:hAnsi="Arial" w:cs="Arial"/>
          <w:bCs/>
          <w:color w:val="auto"/>
          <w:sz w:val="16"/>
          <w:szCs w:val="16"/>
          <w:vertAlign w:val="superscript"/>
        </w:rPr>
        <w:t xml:space="preserve">     </w:t>
      </w:r>
      <w:r w:rsidRPr="00F552DE">
        <w:rPr>
          <w:rFonts w:ascii="Arial" w:hAnsi="Arial" w:cs="Arial"/>
          <w:bCs/>
          <w:color w:val="auto"/>
          <w:sz w:val="16"/>
          <w:szCs w:val="16"/>
          <w:vertAlign w:val="superscript"/>
        </w:rPr>
        <w:t xml:space="preserve"> (указать субъект Российской Федерации)</w:t>
      </w:r>
    </w:p>
    <w:p w:rsidR="00CE6AEF" w:rsidRPr="00F552DE"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Документ о праве на меры социальной поддержки ______________________________ получал (ранее представлял) в органе социальной защиты населения, расположенный в __________________________________________районе (городе) Ставропольского края</w:t>
      </w:r>
    </w:p>
    <w:p w:rsidR="00CE6AEF" w:rsidRPr="00F552DE"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Получаю пенсию в управлении Пенсионного</w:t>
      </w:r>
      <w:r w:rsidR="00B00B69">
        <w:rPr>
          <w:rFonts w:ascii="Arial" w:hAnsi="Arial" w:cs="Arial"/>
          <w:bCs/>
          <w:color w:val="auto"/>
          <w:sz w:val="16"/>
          <w:szCs w:val="16"/>
        </w:rPr>
        <w:t xml:space="preserve"> фонда РФ по _____________</w:t>
      </w:r>
      <w:r w:rsidRPr="00F552DE">
        <w:rPr>
          <w:rFonts w:ascii="Arial" w:hAnsi="Arial" w:cs="Arial"/>
          <w:bCs/>
          <w:color w:val="auto"/>
          <w:sz w:val="16"/>
          <w:szCs w:val="16"/>
        </w:rPr>
        <w:t xml:space="preserve">району (городу) Ставропольского края, ином органе: </w:t>
      </w:r>
    </w:p>
    <w:p w:rsidR="00B00B69" w:rsidRDefault="00B00B69"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F552DE">
        <w:rPr>
          <w:rFonts w:ascii="Arial" w:hAnsi="Arial" w:cs="Arial"/>
          <w:bCs/>
          <w:color w:val="auto"/>
          <w:sz w:val="16"/>
          <w:szCs w:val="16"/>
        </w:rPr>
        <w:t>Прошу сообщить о принятом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793"/>
        <w:gridCol w:w="1590"/>
      </w:tblGrid>
      <w:tr w:rsidR="00CE6AEF" w:rsidRPr="00F552DE" w:rsidTr="00F552DE">
        <w:tc>
          <w:tcPr>
            <w:tcW w:w="1828" w:type="dxa"/>
          </w:tcPr>
          <w:p w:rsidR="00CE6AEF" w:rsidRPr="00F552DE" w:rsidRDefault="00CE6AEF" w:rsidP="00B00B6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F552DE">
              <w:rPr>
                <w:rFonts w:ascii="Arial" w:hAnsi="Arial" w:cs="Arial"/>
                <w:bCs/>
                <w:color w:val="auto"/>
                <w:sz w:val="16"/>
                <w:szCs w:val="16"/>
              </w:rPr>
              <w:t>почтой на адрес регистрации по месту жительства (пребывания)</w:t>
            </w:r>
          </w:p>
        </w:tc>
        <w:tc>
          <w:tcPr>
            <w:tcW w:w="1793" w:type="dxa"/>
          </w:tcPr>
          <w:p w:rsidR="00CE6AEF" w:rsidRPr="00F552DE" w:rsidRDefault="00CE6AEF" w:rsidP="00B00B6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F552DE">
              <w:rPr>
                <w:rFonts w:ascii="Arial" w:hAnsi="Arial" w:cs="Arial"/>
                <w:bCs/>
                <w:color w:val="auto"/>
                <w:sz w:val="16"/>
                <w:szCs w:val="16"/>
              </w:rPr>
              <w:t>электронной почтой</w:t>
            </w:r>
          </w:p>
        </w:tc>
        <w:tc>
          <w:tcPr>
            <w:tcW w:w="1590" w:type="dxa"/>
          </w:tcPr>
          <w:p w:rsidR="00CE6AEF" w:rsidRPr="00F552DE" w:rsidRDefault="00CE6AEF" w:rsidP="00B00B69">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F552DE">
              <w:rPr>
                <w:rFonts w:ascii="Arial" w:hAnsi="Arial" w:cs="Arial"/>
                <w:bCs/>
                <w:color w:val="auto"/>
                <w:sz w:val="16"/>
                <w:szCs w:val="16"/>
              </w:rPr>
              <w:t>по телефону</w:t>
            </w:r>
          </w:p>
        </w:tc>
      </w:tr>
      <w:tr w:rsidR="00CE6AEF" w:rsidRPr="00F552DE" w:rsidTr="00F552DE">
        <w:tc>
          <w:tcPr>
            <w:tcW w:w="1828" w:type="dxa"/>
          </w:tcPr>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c>
        <w:tc>
          <w:tcPr>
            <w:tcW w:w="1793" w:type="dxa"/>
          </w:tcPr>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c>
        <w:tc>
          <w:tcPr>
            <w:tcW w:w="1590" w:type="dxa"/>
          </w:tcPr>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c>
      </w:tr>
    </w:tbl>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tbl>
      <w:tblPr>
        <w:tblW w:w="5137" w:type="dxa"/>
        <w:tblInd w:w="15" w:type="dxa"/>
        <w:tblLayout w:type="fixed"/>
        <w:tblCellMar>
          <w:left w:w="15" w:type="dxa"/>
          <w:right w:w="15" w:type="dxa"/>
        </w:tblCellMar>
        <w:tblLook w:val="0000" w:firstRow="0" w:lastRow="0" w:firstColumn="0" w:lastColumn="0" w:noHBand="0" w:noVBand="0"/>
      </w:tblPr>
      <w:tblGrid>
        <w:gridCol w:w="2593"/>
        <w:gridCol w:w="2544"/>
      </w:tblGrid>
      <w:tr w:rsidR="00CE6AEF" w:rsidRPr="00F552DE" w:rsidTr="00F552DE">
        <w:trPr>
          <w:trHeight w:val="451"/>
        </w:trPr>
        <w:tc>
          <w:tcPr>
            <w:tcW w:w="2593" w:type="dxa"/>
          </w:tcPr>
          <w:p w:rsidR="00CE6AEF" w:rsidRPr="00F552DE"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Дата подачи заявления: __.___.20____ г.</w:t>
            </w:r>
          </w:p>
        </w:tc>
        <w:tc>
          <w:tcPr>
            <w:tcW w:w="2544" w:type="dxa"/>
          </w:tcPr>
          <w:p w:rsidR="00CE6AEF" w:rsidRPr="00F552DE" w:rsidRDefault="00CE6AEF" w:rsidP="00CE6AE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F552DE">
              <w:rPr>
                <w:rFonts w:ascii="Arial" w:hAnsi="Arial" w:cs="Arial"/>
                <w:bCs/>
                <w:color w:val="auto"/>
                <w:sz w:val="16"/>
                <w:szCs w:val="16"/>
              </w:rPr>
              <w:t>Подпись получателя___________________</w:t>
            </w:r>
          </w:p>
        </w:tc>
      </w:tr>
    </w:tbl>
    <w:p w:rsidR="00CE6AEF" w:rsidRPr="00F552DE"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Заявление зарегистрировано __.___.20____ г. № _____________.</w:t>
      </w:r>
    </w:p>
    <w:p w:rsidR="00B00B69" w:rsidRDefault="00B00B69"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CE6AEF" w:rsidRPr="00F552DE"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Принял заявление и документы: документ о праве на льготы, документ, удостоверяющий личность, _______________</w:t>
      </w:r>
      <w:r w:rsidR="00B00B69">
        <w:rPr>
          <w:rFonts w:ascii="Arial" w:hAnsi="Arial" w:cs="Arial"/>
          <w:bCs/>
          <w:color w:val="auto"/>
          <w:sz w:val="16"/>
          <w:szCs w:val="16"/>
        </w:rPr>
        <w:t xml:space="preserve">________, </w:t>
      </w:r>
    </w:p>
    <w:p w:rsidR="00CE6AEF" w:rsidRDefault="00CE6AE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F552DE">
        <w:rPr>
          <w:rFonts w:ascii="Arial" w:hAnsi="Arial" w:cs="Arial"/>
          <w:bCs/>
          <w:color w:val="auto"/>
          <w:sz w:val="16"/>
          <w:szCs w:val="16"/>
        </w:rPr>
        <w:t>___________________________   ____________________</w:t>
      </w:r>
      <w:r w:rsidR="00B00B69">
        <w:rPr>
          <w:rFonts w:ascii="Arial" w:hAnsi="Arial" w:cs="Arial"/>
          <w:bCs/>
          <w:color w:val="auto"/>
          <w:sz w:val="16"/>
          <w:szCs w:val="16"/>
        </w:rPr>
        <w:t>_    ____</w:t>
      </w:r>
    </w:p>
    <w:p w:rsidR="00B00B69" w:rsidRDefault="00B00B69"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 xml:space="preserve">            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 xml:space="preserve">Дата выдачи расписки </w:t>
      </w:r>
      <w:r>
        <w:rPr>
          <w:rFonts w:ascii="Arial" w:hAnsi="Arial" w:cs="Arial"/>
          <w:bCs/>
          <w:color w:val="auto"/>
          <w:sz w:val="16"/>
          <w:szCs w:val="16"/>
        </w:rPr>
        <w:t xml:space="preserve">___.___________.20_____ </w:t>
      </w: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Подпись специалиста, ответственного за прием докум</w:t>
      </w:r>
      <w:r>
        <w:rPr>
          <w:rFonts w:ascii="Arial" w:hAnsi="Arial" w:cs="Arial"/>
          <w:bCs/>
          <w:color w:val="auto"/>
          <w:sz w:val="16"/>
          <w:szCs w:val="16"/>
        </w:rPr>
        <w:t>ентов _____</w:t>
      </w:r>
    </w:p>
    <w:p w:rsidR="00B00B69" w:rsidRDefault="00B00B69"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pPr w:leftFromText="180" w:rightFromText="180" w:vertAnchor="text" w:horzAnchor="page" w:tblpX="6392" w:tblpY="383"/>
        <w:tblW w:w="0" w:type="auto"/>
        <w:tblLook w:val="01E0" w:firstRow="1" w:lastRow="1" w:firstColumn="1" w:lastColumn="1" w:noHBand="0" w:noVBand="0"/>
      </w:tblPr>
      <w:tblGrid>
        <w:gridCol w:w="3777"/>
        <w:gridCol w:w="1542"/>
      </w:tblGrid>
      <w:tr w:rsidR="00B00B69" w:rsidRPr="00B00B69" w:rsidTr="00B00B69">
        <w:trPr>
          <w:trHeight w:val="606"/>
        </w:trPr>
        <w:tc>
          <w:tcPr>
            <w:tcW w:w="3777" w:type="dxa"/>
          </w:tcPr>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Управляющий делами администрации</w:t>
            </w: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Благодарненского муниципального района</w:t>
            </w: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 xml:space="preserve">Ставропольского края                                                                </w:t>
            </w:r>
          </w:p>
        </w:tc>
        <w:tc>
          <w:tcPr>
            <w:tcW w:w="1542" w:type="dxa"/>
          </w:tcPr>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00B69" w:rsidRPr="00B00B69" w:rsidRDefault="00B00B69" w:rsidP="00B00B69">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00B69">
              <w:rPr>
                <w:rFonts w:ascii="Arial" w:hAnsi="Arial" w:cs="Arial"/>
                <w:bCs/>
                <w:color w:val="auto"/>
                <w:sz w:val="16"/>
                <w:szCs w:val="16"/>
              </w:rPr>
              <w:t xml:space="preserve">В.И. </w:t>
            </w:r>
            <w:proofErr w:type="spellStart"/>
            <w:r w:rsidRPr="00B00B69">
              <w:rPr>
                <w:rFonts w:ascii="Arial" w:hAnsi="Arial" w:cs="Arial"/>
                <w:bCs/>
                <w:color w:val="auto"/>
                <w:sz w:val="16"/>
                <w:szCs w:val="16"/>
              </w:rPr>
              <w:t>Наурузова</w:t>
            </w:r>
            <w:proofErr w:type="spellEnd"/>
          </w:p>
        </w:tc>
      </w:tr>
    </w:tbl>
    <w:p w:rsid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906C0" w:rsidRP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B906C0">
        <w:rPr>
          <w:rFonts w:ascii="Arial" w:hAnsi="Arial" w:cs="Arial"/>
          <w:bCs/>
          <w:color w:val="auto"/>
          <w:sz w:val="16"/>
          <w:szCs w:val="16"/>
        </w:rPr>
        <w:t>СОВЕТ БЛАГОДАРНЕНСКОГО МУНИЦИПАЛЬНОГО РАЙОНА СТАВРОПОЛЬСКОГО КРАЯ</w:t>
      </w:r>
    </w:p>
    <w:p w:rsidR="00B906C0" w:rsidRP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906C0" w:rsidRPr="00B906C0" w:rsidRDefault="00B906C0" w:rsidP="00B906C0">
      <w:pPr>
        <w:widowControl w:val="0"/>
        <w:tabs>
          <w:tab w:val="left" w:pos="709"/>
          <w:tab w:val="left" w:pos="8222"/>
          <w:tab w:val="left" w:pos="8364"/>
        </w:tabs>
        <w:spacing w:line="160" w:lineRule="exact"/>
        <w:jc w:val="center"/>
        <w:outlineLvl w:val="0"/>
        <w:rPr>
          <w:rFonts w:ascii="Arial" w:hAnsi="Arial" w:cs="Arial"/>
          <w:bCs/>
          <w:color w:val="auto"/>
          <w:sz w:val="16"/>
          <w:szCs w:val="16"/>
        </w:rPr>
      </w:pPr>
      <w:proofErr w:type="gramStart"/>
      <w:r w:rsidRPr="00B906C0">
        <w:rPr>
          <w:rFonts w:ascii="Arial" w:hAnsi="Arial" w:cs="Arial"/>
          <w:bCs/>
          <w:color w:val="auto"/>
          <w:sz w:val="16"/>
          <w:szCs w:val="16"/>
        </w:rPr>
        <w:t>Р</w:t>
      </w:r>
      <w:proofErr w:type="gramEnd"/>
      <w:r w:rsidRPr="00B906C0">
        <w:rPr>
          <w:rFonts w:ascii="Arial" w:hAnsi="Arial" w:cs="Arial"/>
          <w:bCs/>
          <w:color w:val="auto"/>
          <w:sz w:val="16"/>
          <w:szCs w:val="16"/>
        </w:rPr>
        <w:t xml:space="preserve"> Е Ш Е Н И Е</w:t>
      </w:r>
    </w:p>
    <w:p w:rsidR="00C77A7D" w:rsidRDefault="00C77A7D"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906C0" w:rsidRDefault="00BC130F"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 xml:space="preserve">27 ноября </w:t>
      </w:r>
      <w:r w:rsidR="00B906C0" w:rsidRPr="00B906C0">
        <w:rPr>
          <w:rFonts w:ascii="Arial" w:hAnsi="Arial" w:cs="Arial"/>
          <w:bCs/>
          <w:color w:val="auto"/>
          <w:sz w:val="16"/>
          <w:szCs w:val="16"/>
        </w:rPr>
        <w:t xml:space="preserve"> 2015 года               </w:t>
      </w:r>
      <w:proofErr w:type="spellStart"/>
      <w:r w:rsidR="00B906C0" w:rsidRPr="00B906C0">
        <w:rPr>
          <w:rFonts w:ascii="Arial" w:hAnsi="Arial" w:cs="Arial"/>
          <w:bCs/>
          <w:color w:val="auto"/>
          <w:sz w:val="16"/>
          <w:szCs w:val="16"/>
        </w:rPr>
        <w:t>г</w:t>
      </w:r>
      <w:proofErr w:type="gramStart"/>
      <w:r w:rsidR="00B906C0" w:rsidRPr="00B906C0">
        <w:rPr>
          <w:rFonts w:ascii="Arial" w:hAnsi="Arial" w:cs="Arial"/>
          <w:bCs/>
          <w:color w:val="auto"/>
          <w:sz w:val="16"/>
          <w:szCs w:val="16"/>
        </w:rPr>
        <w:t>.Б</w:t>
      </w:r>
      <w:proofErr w:type="gramEnd"/>
      <w:r w:rsidR="00B906C0" w:rsidRPr="00B906C0">
        <w:rPr>
          <w:rFonts w:ascii="Arial" w:hAnsi="Arial" w:cs="Arial"/>
          <w:bCs/>
          <w:color w:val="auto"/>
          <w:sz w:val="16"/>
          <w:szCs w:val="16"/>
        </w:rPr>
        <w:t>лагодарный</w:t>
      </w:r>
      <w:proofErr w:type="spellEnd"/>
      <w:r w:rsidR="00B906C0" w:rsidRPr="00B906C0">
        <w:rPr>
          <w:rFonts w:ascii="Arial" w:hAnsi="Arial" w:cs="Arial"/>
          <w:bCs/>
          <w:color w:val="auto"/>
          <w:sz w:val="16"/>
          <w:szCs w:val="16"/>
        </w:rPr>
        <w:t xml:space="preserve">                    №</w:t>
      </w:r>
      <w:r w:rsidR="000548A0">
        <w:rPr>
          <w:rFonts w:ascii="Arial" w:hAnsi="Arial" w:cs="Arial"/>
          <w:bCs/>
          <w:color w:val="auto"/>
          <w:sz w:val="16"/>
          <w:szCs w:val="16"/>
        </w:rPr>
        <w:t xml:space="preserve"> 195</w:t>
      </w:r>
    </w:p>
    <w:p w:rsidR="00B906C0" w:rsidRDefault="00B906C0"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906C0" w:rsidRDefault="00B906C0" w:rsidP="00CE6AEF">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906C0">
        <w:rPr>
          <w:rFonts w:ascii="Arial" w:hAnsi="Arial" w:cs="Arial"/>
          <w:bCs/>
          <w:color w:val="auto"/>
          <w:sz w:val="16"/>
          <w:szCs w:val="16"/>
        </w:rPr>
        <w:t xml:space="preserve">О признании </w:t>
      </w:r>
      <w:proofErr w:type="gramStart"/>
      <w:r w:rsidRPr="00B906C0">
        <w:rPr>
          <w:rFonts w:ascii="Arial" w:hAnsi="Arial" w:cs="Arial"/>
          <w:bCs/>
          <w:color w:val="auto"/>
          <w:sz w:val="16"/>
          <w:szCs w:val="16"/>
        </w:rPr>
        <w:t>утратившими</w:t>
      </w:r>
      <w:proofErr w:type="gramEnd"/>
      <w:r w:rsidRPr="00B906C0">
        <w:rPr>
          <w:rFonts w:ascii="Arial" w:hAnsi="Arial" w:cs="Arial"/>
          <w:bCs/>
          <w:color w:val="auto"/>
          <w:sz w:val="16"/>
          <w:szCs w:val="16"/>
        </w:rPr>
        <w:t xml:space="preserve"> силу некоторых решений совета Благодарненского муниципального района Ставропольского края</w:t>
      </w:r>
      <w:r>
        <w:rPr>
          <w:rFonts w:ascii="Arial" w:hAnsi="Arial" w:cs="Arial"/>
          <w:bCs/>
          <w:color w:val="auto"/>
          <w:sz w:val="16"/>
          <w:szCs w:val="16"/>
        </w:rPr>
        <w:t>.</w:t>
      </w:r>
    </w:p>
    <w:p w:rsidR="00B906C0" w:rsidRP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906C0" w:rsidRP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906C0">
        <w:rPr>
          <w:rFonts w:ascii="Arial" w:hAnsi="Arial" w:cs="Arial"/>
          <w:bCs/>
          <w:color w:val="auto"/>
          <w:sz w:val="16"/>
          <w:szCs w:val="16"/>
        </w:rPr>
        <w:t>Руководствуясь Федеральным законом Российской Федерации от  21 декабря 2001 № 178-ФЗ "О приватизации государственного и муниципального имущества", совет Благодарненского муниципального района Ставропольского края</w:t>
      </w:r>
    </w:p>
    <w:p w:rsid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t xml:space="preserve">  </w:t>
      </w:r>
    </w:p>
    <w:p w:rsid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t>РЕШИЛ:</w:t>
      </w:r>
    </w:p>
    <w:p w:rsidR="00B906C0" w:rsidRDefault="00B906C0" w:rsidP="00B906C0">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1. Признать утратившими силу:</w:t>
      </w: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ab/>
        <w:t>решение совета Благодарненского муниципального района Ставропольского края от 27 сентября 2011 года № 227 «О приватизации муниципального унитарного предприятия «</w:t>
      </w:r>
      <w:proofErr w:type="spellStart"/>
      <w:r w:rsidRPr="00B906C0">
        <w:rPr>
          <w:rFonts w:ascii="Arial" w:hAnsi="Arial" w:cs="Arial"/>
          <w:bCs/>
          <w:color w:val="auto"/>
          <w:sz w:val="16"/>
          <w:szCs w:val="16"/>
        </w:rPr>
        <w:t>Бытсервис</w:t>
      </w:r>
      <w:proofErr w:type="spellEnd"/>
      <w:r w:rsidRPr="00B906C0">
        <w:rPr>
          <w:rFonts w:ascii="Arial" w:hAnsi="Arial" w:cs="Arial"/>
          <w:bCs/>
          <w:color w:val="auto"/>
          <w:sz w:val="16"/>
          <w:szCs w:val="16"/>
        </w:rPr>
        <w:t>» Благодарненского муниципального района Ставропольского края»;</w:t>
      </w: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ab/>
        <w:t>решение совета Благодарненского муниципального района Ставропольского края от 29 ноября 2011 года № 242 «О прогнозном плане приватизации объектов муниципальной собственности Благодарненского муниципального района Ставропольского края на 2012 год»;</w:t>
      </w: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ab/>
        <w:t>решение совета Благодарненского муниципального района Ставропольского края от 26 февраля 2013 года № 30 «Об отчете «О выполнении прогнозного плана приватизации объектов муниципальной собственности Благодарненского муниципального района Ставропольского края на 2012 год»;</w:t>
      </w:r>
    </w:p>
    <w:p w:rsid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ab/>
        <w:t>решение совета Благодарненского муниципального района Ставропольского края от 29 апреля 2014 года № 104 «Об отчете «О выполнении прогнозного плана приватизации объектов муниципальной собственности Благодарненского муниципального района Ставропольского края на 2012 -2013 годы».</w:t>
      </w: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906C0" w:rsidRP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B906C0">
        <w:rPr>
          <w:rFonts w:ascii="Arial" w:hAnsi="Arial" w:cs="Arial"/>
          <w:bCs/>
          <w:color w:val="auto"/>
          <w:sz w:val="16"/>
          <w:szCs w:val="16"/>
        </w:rPr>
        <w:t>2. Настоящее решение вступает в силу со дня его опубликования.</w:t>
      </w:r>
    </w:p>
    <w:p w:rsid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211" w:type="dxa"/>
        <w:tblLayout w:type="fixed"/>
        <w:tblLook w:val="04A0" w:firstRow="1" w:lastRow="0" w:firstColumn="1" w:lastColumn="0" w:noHBand="0" w:noVBand="1"/>
      </w:tblPr>
      <w:tblGrid>
        <w:gridCol w:w="2802"/>
        <w:gridCol w:w="2409"/>
      </w:tblGrid>
      <w:tr w:rsidR="000548A0" w:rsidRPr="000548A0" w:rsidTr="00B906C0">
        <w:trPr>
          <w:trHeight w:val="179"/>
        </w:trPr>
        <w:tc>
          <w:tcPr>
            <w:tcW w:w="2802" w:type="dxa"/>
          </w:tcPr>
          <w:p w:rsidR="00B906C0" w:rsidRPr="000548A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548A0">
              <w:rPr>
                <w:rFonts w:ascii="Arial" w:hAnsi="Arial" w:cs="Arial"/>
                <w:bCs/>
                <w:color w:val="auto"/>
                <w:sz w:val="16"/>
                <w:szCs w:val="16"/>
              </w:rPr>
              <w:t xml:space="preserve">Председатель совета Благодарненского </w:t>
            </w:r>
          </w:p>
          <w:p w:rsidR="00B906C0" w:rsidRPr="000548A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548A0">
              <w:rPr>
                <w:rFonts w:ascii="Arial" w:hAnsi="Arial" w:cs="Arial"/>
                <w:bCs/>
                <w:color w:val="auto"/>
                <w:sz w:val="16"/>
                <w:szCs w:val="16"/>
              </w:rPr>
              <w:t>муниципального района</w:t>
            </w:r>
          </w:p>
          <w:p w:rsidR="00B906C0" w:rsidRPr="000548A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548A0">
              <w:rPr>
                <w:rFonts w:ascii="Arial" w:hAnsi="Arial" w:cs="Arial"/>
                <w:bCs/>
                <w:color w:val="auto"/>
                <w:sz w:val="16"/>
                <w:szCs w:val="16"/>
              </w:rPr>
              <w:t>Ставропольского края</w:t>
            </w:r>
          </w:p>
        </w:tc>
        <w:tc>
          <w:tcPr>
            <w:tcW w:w="2409" w:type="dxa"/>
          </w:tcPr>
          <w:p w:rsidR="00B906C0" w:rsidRPr="000548A0" w:rsidRDefault="00B906C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B906C0" w:rsidRPr="000548A0" w:rsidRDefault="00B906C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proofErr w:type="spellStart"/>
            <w:r w:rsidRPr="000548A0">
              <w:rPr>
                <w:rFonts w:ascii="Arial" w:hAnsi="Arial" w:cs="Arial"/>
                <w:bCs/>
                <w:color w:val="auto"/>
                <w:sz w:val="16"/>
                <w:szCs w:val="16"/>
              </w:rPr>
              <w:t>И.А.Ерохин</w:t>
            </w:r>
            <w:proofErr w:type="spellEnd"/>
          </w:p>
          <w:p w:rsidR="00B906C0" w:rsidRPr="000548A0" w:rsidRDefault="00B906C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B906C0" w:rsidRPr="000548A0" w:rsidRDefault="00B906C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p>
        </w:tc>
      </w:tr>
      <w:tr w:rsidR="000548A0" w:rsidRPr="000548A0" w:rsidTr="00B906C0">
        <w:trPr>
          <w:trHeight w:val="163"/>
        </w:trPr>
        <w:tc>
          <w:tcPr>
            <w:tcW w:w="2802" w:type="dxa"/>
          </w:tcPr>
          <w:p w:rsidR="00B906C0" w:rsidRPr="000548A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0548A0">
              <w:rPr>
                <w:rFonts w:ascii="Arial" w:hAnsi="Arial" w:cs="Arial"/>
                <w:bCs/>
                <w:color w:val="auto"/>
                <w:sz w:val="16"/>
                <w:szCs w:val="16"/>
              </w:rPr>
              <w:t>Глава Благодарненского муниципального района Ставропольского края</w:t>
            </w:r>
          </w:p>
        </w:tc>
        <w:tc>
          <w:tcPr>
            <w:tcW w:w="2409" w:type="dxa"/>
          </w:tcPr>
          <w:p w:rsidR="00B906C0" w:rsidRPr="000548A0" w:rsidRDefault="00B906C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B906C0" w:rsidRPr="000548A0" w:rsidRDefault="000548A0" w:rsidP="00B906C0">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48A0">
              <w:rPr>
                <w:rFonts w:ascii="Arial" w:hAnsi="Arial" w:cs="Arial"/>
                <w:bCs/>
                <w:color w:val="auto"/>
                <w:sz w:val="16"/>
                <w:szCs w:val="16"/>
              </w:rPr>
              <w:t>С.Т. Бычков</w:t>
            </w:r>
          </w:p>
        </w:tc>
      </w:tr>
    </w:tbl>
    <w:p w:rsidR="00B906C0" w:rsidRDefault="00B906C0" w:rsidP="00B906C0">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906C0" w:rsidRDefault="00B906C0"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BC130F" w:rsidRDefault="00BC130F"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131691" w:rsidRPr="00131691" w:rsidRDefault="00131691"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31691">
        <w:rPr>
          <w:rFonts w:ascii="Arial" w:hAnsi="Arial" w:cs="Arial"/>
          <w:bCs/>
          <w:color w:val="auto"/>
          <w:sz w:val="16"/>
          <w:szCs w:val="16"/>
        </w:rPr>
        <w:t>СОВЕТ БЛАГОДАРНЕНСКОГО МУНИЦИПАЛЬНОГО РАЙОНА</w:t>
      </w:r>
    </w:p>
    <w:p w:rsidR="00131691" w:rsidRPr="00131691" w:rsidRDefault="00131691"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31691">
        <w:rPr>
          <w:rFonts w:ascii="Arial" w:hAnsi="Arial" w:cs="Arial"/>
          <w:bCs/>
          <w:color w:val="auto"/>
          <w:sz w:val="16"/>
          <w:szCs w:val="16"/>
        </w:rPr>
        <w:t>СТАВРОПОЛЬСКОГО КРАЯ</w:t>
      </w:r>
    </w:p>
    <w:p w:rsidR="00131691" w:rsidRPr="00131691" w:rsidRDefault="00131691"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131691" w:rsidRPr="00131691" w:rsidRDefault="00131691" w:rsidP="0013169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31691">
        <w:rPr>
          <w:rFonts w:ascii="Arial" w:hAnsi="Arial" w:cs="Arial"/>
          <w:bCs/>
          <w:color w:val="auto"/>
          <w:sz w:val="16"/>
          <w:szCs w:val="16"/>
        </w:rPr>
        <w:t>РЕШЕНИЕ</w:t>
      </w:r>
    </w:p>
    <w:p w:rsidR="00BC130F" w:rsidRPr="00BC130F" w:rsidRDefault="00BC130F" w:rsidP="00BC130F">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131691" w:rsidRPr="00131691" w:rsidRDefault="00BC130F" w:rsidP="00BC130F">
      <w:pPr>
        <w:widowControl w:val="0"/>
        <w:tabs>
          <w:tab w:val="left" w:pos="709"/>
          <w:tab w:val="left" w:pos="8222"/>
          <w:tab w:val="left" w:pos="8364"/>
        </w:tabs>
        <w:spacing w:line="160" w:lineRule="exact"/>
        <w:outlineLvl w:val="0"/>
        <w:rPr>
          <w:rFonts w:ascii="Arial" w:hAnsi="Arial" w:cs="Arial"/>
          <w:bCs/>
          <w:color w:val="auto"/>
          <w:sz w:val="16"/>
          <w:szCs w:val="16"/>
        </w:rPr>
      </w:pPr>
      <w:r w:rsidRPr="00BC130F">
        <w:rPr>
          <w:rFonts w:ascii="Arial" w:hAnsi="Arial" w:cs="Arial"/>
          <w:bCs/>
          <w:color w:val="auto"/>
          <w:sz w:val="16"/>
          <w:szCs w:val="16"/>
        </w:rPr>
        <w:t xml:space="preserve">27 ноября  2015 года               </w:t>
      </w:r>
      <w:proofErr w:type="spellStart"/>
      <w:r w:rsidRPr="00BC130F">
        <w:rPr>
          <w:rFonts w:ascii="Arial" w:hAnsi="Arial" w:cs="Arial"/>
          <w:bCs/>
          <w:color w:val="auto"/>
          <w:sz w:val="16"/>
          <w:szCs w:val="16"/>
        </w:rPr>
        <w:t>г</w:t>
      </w:r>
      <w:proofErr w:type="gramStart"/>
      <w:r w:rsidRPr="00BC130F">
        <w:rPr>
          <w:rFonts w:ascii="Arial" w:hAnsi="Arial" w:cs="Arial"/>
          <w:bCs/>
          <w:color w:val="auto"/>
          <w:sz w:val="16"/>
          <w:szCs w:val="16"/>
        </w:rPr>
        <w:t>.Б</w:t>
      </w:r>
      <w:proofErr w:type="gramEnd"/>
      <w:r w:rsidRPr="00BC130F">
        <w:rPr>
          <w:rFonts w:ascii="Arial" w:hAnsi="Arial" w:cs="Arial"/>
          <w:bCs/>
          <w:color w:val="auto"/>
          <w:sz w:val="16"/>
          <w:szCs w:val="16"/>
        </w:rPr>
        <w:t>лагодарный</w:t>
      </w:r>
      <w:proofErr w:type="spellEnd"/>
      <w:r w:rsidRPr="00BC130F">
        <w:rPr>
          <w:rFonts w:ascii="Arial" w:hAnsi="Arial" w:cs="Arial"/>
          <w:bCs/>
          <w:color w:val="auto"/>
          <w:sz w:val="16"/>
          <w:szCs w:val="16"/>
        </w:rPr>
        <w:t xml:space="preserve">                    №</w:t>
      </w:r>
      <w:r w:rsidR="0050068A">
        <w:rPr>
          <w:rFonts w:ascii="Arial" w:hAnsi="Arial" w:cs="Arial"/>
          <w:bCs/>
          <w:color w:val="auto"/>
          <w:sz w:val="16"/>
          <w:szCs w:val="16"/>
        </w:rPr>
        <w:t xml:space="preserve">  192</w:t>
      </w:r>
    </w:p>
    <w:p w:rsidR="00131691" w:rsidRPr="00131691" w:rsidRDefault="00131691" w:rsidP="00131691">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131691" w:rsidRDefault="00BC130F" w:rsidP="00131691">
      <w:pPr>
        <w:widowControl w:val="0"/>
        <w:tabs>
          <w:tab w:val="left" w:pos="709"/>
          <w:tab w:val="left" w:pos="8222"/>
          <w:tab w:val="left" w:pos="8364"/>
        </w:tabs>
        <w:spacing w:line="160" w:lineRule="exact"/>
        <w:jc w:val="both"/>
        <w:outlineLvl w:val="0"/>
        <w:rPr>
          <w:rFonts w:ascii="Arial" w:hAnsi="Arial" w:cs="Arial"/>
          <w:bCs/>
          <w:color w:val="auto"/>
          <w:sz w:val="16"/>
          <w:szCs w:val="16"/>
        </w:rPr>
      </w:pPr>
      <w:r>
        <w:rPr>
          <w:rFonts w:ascii="Arial" w:hAnsi="Arial" w:cs="Arial"/>
          <w:bCs/>
          <w:color w:val="auto"/>
          <w:sz w:val="16"/>
          <w:szCs w:val="16"/>
        </w:rPr>
        <w:t xml:space="preserve">             </w:t>
      </w:r>
      <w:r w:rsidR="00131691" w:rsidRPr="00131691">
        <w:rPr>
          <w:rFonts w:ascii="Arial" w:hAnsi="Arial" w:cs="Arial"/>
          <w:bCs/>
          <w:color w:val="auto"/>
          <w:sz w:val="16"/>
          <w:szCs w:val="16"/>
        </w:rPr>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BC130F" w:rsidRDefault="00BC130F" w:rsidP="00131691">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C130F" w:rsidRPr="00131691" w:rsidRDefault="00BC130F" w:rsidP="00131691">
      <w:pPr>
        <w:widowControl w:val="0"/>
        <w:tabs>
          <w:tab w:val="left" w:pos="709"/>
          <w:tab w:val="left" w:pos="8222"/>
          <w:tab w:val="left" w:pos="8364"/>
        </w:tabs>
        <w:spacing w:line="160" w:lineRule="exact"/>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Статья 1</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1) в части 1 статьи 1:</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а) в пункте 1) цифры "1137395,898" заменить цифрами "1153183,873";</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б) в пункте 2) цифры "1211679,151" заменить цифрами "1229114,558";</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в) в пункте 3) после слов "на 2015 год в сумме" цифры "74283,253"заменить цифрами "75930,685";</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2) в абзаце втором статьи 4 цифры "927604,248"заменить цифрами "941590,370";</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3) в статье 5:</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а) в части 3 цифры "333504,301" заменить цифрами "350704,460";</w:t>
      </w:r>
    </w:p>
    <w:p w:rsid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б) в части 5 цифры "13273,822" заменить цифрами "12713,822";</w:t>
      </w:r>
    </w:p>
    <w:p w:rsidR="002E0BA3" w:rsidRPr="00BC130F" w:rsidRDefault="002E0BA3"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2E0BA3">
        <w:rPr>
          <w:rFonts w:ascii="Arial" w:hAnsi="Arial" w:cs="Arial"/>
          <w:bCs/>
          <w:color w:val="auto"/>
          <w:sz w:val="16"/>
          <w:szCs w:val="16"/>
        </w:rPr>
        <w:t>4) исключить часть 3 статьи 6;</w:t>
      </w:r>
    </w:p>
    <w:p w:rsidR="00BC130F" w:rsidRPr="00BC130F" w:rsidRDefault="002E0BA3"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t>5</w:t>
      </w:r>
      <w:r w:rsidR="00BC130F" w:rsidRPr="00BC130F">
        <w:rPr>
          <w:rFonts w:ascii="Arial" w:hAnsi="Arial" w:cs="Arial"/>
          <w:bCs/>
          <w:color w:val="auto"/>
          <w:sz w:val="16"/>
          <w:szCs w:val="16"/>
        </w:rPr>
        <w:t>) в приложение 3 добавить следующие строки:</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"501 2 02 04041 05 0000 151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"506 2 02 02215 05 0000 151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"501 2 02 02999 05 0156 151</w:t>
      </w:r>
      <w:proofErr w:type="gramStart"/>
      <w:r w:rsidRPr="00BC130F">
        <w:rPr>
          <w:rFonts w:ascii="Arial" w:hAnsi="Arial" w:cs="Arial"/>
          <w:bCs/>
          <w:color w:val="auto"/>
          <w:sz w:val="16"/>
          <w:szCs w:val="16"/>
        </w:rPr>
        <w:t xml:space="preserve"> П</w:t>
      </w:r>
      <w:proofErr w:type="gramEnd"/>
      <w:r w:rsidRPr="00BC130F">
        <w:rPr>
          <w:rFonts w:ascii="Arial" w:hAnsi="Arial" w:cs="Arial"/>
          <w:bCs/>
          <w:color w:val="auto"/>
          <w:sz w:val="16"/>
          <w:szCs w:val="16"/>
        </w:rPr>
        <w:t>рочие субсидии бюджетам на повышение заработной платы педагогических работников муниципальных образовательных учреждений дополнительного образования детей";</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"501 2 02 02999 05 0159 151</w:t>
      </w:r>
      <w:proofErr w:type="gramStart"/>
      <w:r w:rsidRPr="00BC130F">
        <w:rPr>
          <w:rFonts w:ascii="Arial" w:hAnsi="Arial" w:cs="Arial"/>
          <w:bCs/>
          <w:color w:val="auto"/>
          <w:sz w:val="16"/>
          <w:szCs w:val="16"/>
        </w:rPr>
        <w:t xml:space="preserve"> П</w:t>
      </w:r>
      <w:proofErr w:type="gramEnd"/>
      <w:r w:rsidRPr="00BC130F">
        <w:rPr>
          <w:rFonts w:ascii="Arial" w:hAnsi="Arial" w:cs="Arial"/>
          <w:bCs/>
          <w:color w:val="auto"/>
          <w:sz w:val="16"/>
          <w:szCs w:val="16"/>
        </w:rPr>
        <w:t>рочие субсидии бюджетам на повышение заработной платы работников муниципальных учреждений культуры";</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Добавить раздел 201 «МУНИЦИПАЛЬНЫЕ ОБРАЗОВАНИЯ ГОРОДСКОГО И СЕЛЬСКИХ ПОСЕЛЕНИЙ БЛАГОДАРНЕНСКОГО РАЙОНА СТАВРОПОЛЬСКОГО КРАЯ» с кодами бюджетной классификации:</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"201 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"201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"201 1 14 06013 10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BC130F">
        <w:rPr>
          <w:rFonts w:ascii="Arial" w:hAnsi="Arial" w:cs="Arial"/>
          <w:bCs/>
          <w:color w:val="auto"/>
          <w:sz w:val="16"/>
          <w:szCs w:val="16"/>
        </w:rPr>
        <w:t>"201 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BC130F" w:rsidRDefault="002E0BA3"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Pr>
          <w:rFonts w:ascii="Arial" w:hAnsi="Arial" w:cs="Arial"/>
          <w:bCs/>
          <w:color w:val="auto"/>
          <w:sz w:val="16"/>
          <w:szCs w:val="16"/>
        </w:rPr>
        <w:lastRenderedPageBreak/>
        <w:t>6</w:t>
      </w:r>
      <w:r w:rsidR="00BC130F" w:rsidRPr="00BC130F">
        <w:rPr>
          <w:rFonts w:ascii="Arial" w:hAnsi="Arial" w:cs="Arial"/>
          <w:bCs/>
          <w:color w:val="auto"/>
          <w:sz w:val="16"/>
          <w:szCs w:val="16"/>
        </w:rPr>
        <w:t>) приложения 1, 5, 7, 9 изложить в следующей редакции:</w:t>
      </w:r>
    </w:p>
    <w:p w:rsid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Приложение 1</w:t>
      </w:r>
    </w:p>
    <w:p w:rsidR="00BC130F" w:rsidRPr="00BC130F" w:rsidRDefault="00BC130F" w:rsidP="00BC130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C130F">
        <w:rPr>
          <w:rFonts w:ascii="Arial" w:hAnsi="Arial" w:cs="Arial"/>
          <w:bCs/>
          <w:color w:val="auto"/>
          <w:sz w:val="16"/>
          <w:szCs w:val="16"/>
        </w:rPr>
        <w:t>к решению совета Благодарненского</w:t>
      </w:r>
    </w:p>
    <w:p w:rsidR="00BC130F" w:rsidRPr="00BC130F" w:rsidRDefault="00BC130F" w:rsidP="00BC130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C130F">
        <w:rPr>
          <w:rFonts w:ascii="Arial" w:hAnsi="Arial" w:cs="Arial"/>
          <w:bCs/>
          <w:color w:val="auto"/>
          <w:sz w:val="16"/>
          <w:szCs w:val="16"/>
        </w:rPr>
        <w:t>муниципального района Ставропольского края от 05 декабря 2014 года</w:t>
      </w:r>
    </w:p>
    <w:p w:rsidR="00BC130F" w:rsidRPr="00BC130F" w:rsidRDefault="00BC130F" w:rsidP="00BC130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C130F">
        <w:rPr>
          <w:rFonts w:ascii="Arial" w:hAnsi="Arial" w:cs="Arial"/>
          <w:bCs/>
          <w:color w:val="auto"/>
          <w:sz w:val="16"/>
          <w:szCs w:val="16"/>
        </w:rPr>
        <w:t>№ 137"О бюджете Благодарненского</w:t>
      </w:r>
    </w:p>
    <w:p w:rsidR="00BC130F" w:rsidRPr="00BC130F" w:rsidRDefault="00BC130F" w:rsidP="00BC130F">
      <w:pPr>
        <w:widowControl w:val="0"/>
        <w:tabs>
          <w:tab w:val="left" w:pos="709"/>
          <w:tab w:val="left" w:pos="8222"/>
          <w:tab w:val="left" w:pos="8364"/>
        </w:tabs>
        <w:spacing w:line="160" w:lineRule="exact"/>
        <w:ind w:left="2127"/>
        <w:jc w:val="center"/>
        <w:outlineLvl w:val="0"/>
        <w:rPr>
          <w:rFonts w:ascii="Arial" w:hAnsi="Arial" w:cs="Arial"/>
          <w:bCs/>
          <w:color w:val="auto"/>
          <w:sz w:val="16"/>
          <w:szCs w:val="16"/>
        </w:rPr>
      </w:pPr>
      <w:r w:rsidRPr="00BC130F">
        <w:rPr>
          <w:rFonts w:ascii="Arial" w:hAnsi="Arial" w:cs="Arial"/>
          <w:bCs/>
          <w:color w:val="auto"/>
          <w:sz w:val="16"/>
          <w:szCs w:val="16"/>
        </w:rPr>
        <w:t>муниципального района Ставропольского края на 2015 год и плановый период 2016 и 2017 годов"</w:t>
      </w:r>
    </w:p>
    <w:p w:rsidR="00BC130F" w:rsidRPr="00BC130F" w:rsidRDefault="00BC130F" w:rsidP="00BC130F">
      <w:pPr>
        <w:widowControl w:val="0"/>
        <w:tabs>
          <w:tab w:val="left" w:pos="709"/>
          <w:tab w:val="left" w:pos="8222"/>
          <w:tab w:val="left" w:pos="8364"/>
        </w:tabs>
        <w:spacing w:line="160" w:lineRule="exact"/>
        <w:ind w:firstLine="2552"/>
        <w:jc w:val="right"/>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BC130F">
        <w:rPr>
          <w:rFonts w:ascii="Arial" w:hAnsi="Arial" w:cs="Arial"/>
          <w:bCs/>
          <w:color w:val="auto"/>
          <w:sz w:val="16"/>
          <w:szCs w:val="16"/>
        </w:rPr>
        <w:t>ИСТОЧНИКИ</w:t>
      </w:r>
    </w:p>
    <w:p w:rsidR="00BC130F" w:rsidRPr="00BC130F" w:rsidRDefault="00BC130F" w:rsidP="00BC130F">
      <w:pPr>
        <w:widowControl w:val="0"/>
        <w:tabs>
          <w:tab w:val="left" w:pos="709"/>
          <w:tab w:val="left" w:pos="8222"/>
          <w:tab w:val="left" w:pos="8364"/>
        </w:tabs>
        <w:spacing w:line="160" w:lineRule="exact"/>
        <w:ind w:firstLine="567"/>
        <w:jc w:val="center"/>
        <w:outlineLvl w:val="0"/>
        <w:rPr>
          <w:rFonts w:ascii="Arial" w:hAnsi="Arial" w:cs="Arial"/>
          <w:bCs/>
          <w:color w:val="auto"/>
          <w:sz w:val="16"/>
          <w:szCs w:val="16"/>
        </w:rPr>
      </w:pPr>
      <w:r w:rsidRPr="00BC130F">
        <w:rPr>
          <w:rFonts w:ascii="Arial" w:hAnsi="Arial" w:cs="Arial"/>
          <w:bCs/>
          <w:color w:val="auto"/>
          <w:sz w:val="16"/>
          <w:szCs w:val="16"/>
        </w:rPr>
        <w:t>финансирования дефицита бюджета Благодарненского муниципального района Ставропольского края на 2015 год</w:t>
      </w:r>
    </w:p>
    <w:p w:rsidR="00BC130F" w:rsidRDefault="00BC130F" w:rsidP="00BC130F">
      <w:pPr>
        <w:widowControl w:val="0"/>
        <w:tabs>
          <w:tab w:val="left" w:pos="709"/>
          <w:tab w:val="left" w:pos="8222"/>
          <w:tab w:val="left" w:pos="8364"/>
        </w:tabs>
        <w:spacing w:line="160" w:lineRule="exact"/>
        <w:ind w:firstLine="567"/>
        <w:jc w:val="right"/>
        <w:outlineLvl w:val="0"/>
        <w:rPr>
          <w:rFonts w:ascii="Arial" w:hAnsi="Arial" w:cs="Arial"/>
          <w:bCs/>
          <w:color w:val="auto"/>
          <w:sz w:val="16"/>
          <w:szCs w:val="16"/>
        </w:rPr>
      </w:pPr>
      <w:r w:rsidRPr="00BC130F">
        <w:rPr>
          <w:rFonts w:ascii="Arial" w:hAnsi="Arial" w:cs="Arial"/>
          <w:bCs/>
          <w:color w:val="auto"/>
          <w:sz w:val="16"/>
          <w:szCs w:val="16"/>
        </w:rPr>
        <w:t>(тыс. рублей)</w:t>
      </w:r>
    </w:p>
    <w:p w:rsidR="00BC130F" w:rsidRPr="00BC130F" w:rsidRDefault="00BC130F" w:rsidP="00BC130F">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4961" w:type="dxa"/>
        <w:tblInd w:w="250" w:type="dxa"/>
        <w:tblLook w:val="00A0" w:firstRow="1" w:lastRow="0" w:firstColumn="1" w:lastColumn="0" w:noHBand="0" w:noVBand="0"/>
      </w:tblPr>
      <w:tblGrid>
        <w:gridCol w:w="2126"/>
        <w:gridCol w:w="1701"/>
        <w:gridCol w:w="1134"/>
      </w:tblGrid>
      <w:tr w:rsidR="00BC130F" w:rsidRPr="00BC130F" w:rsidTr="007E321F">
        <w:tc>
          <w:tcPr>
            <w:tcW w:w="2126" w:type="dxa"/>
            <w:tcBorders>
              <w:top w:val="single" w:sz="4" w:space="0" w:color="auto"/>
              <w:left w:val="single" w:sz="4" w:space="0" w:color="auto"/>
              <w:bottom w:val="single" w:sz="4" w:space="0" w:color="auto"/>
              <w:right w:val="single" w:sz="4" w:space="0" w:color="auto"/>
            </w:tcBorders>
            <w:vAlign w:val="center"/>
          </w:tcPr>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BC130F">
              <w:rPr>
                <w:rFonts w:ascii="Arial" w:hAnsi="Arial" w:cs="Arial"/>
                <w:bCs/>
                <w:color w:val="auto"/>
                <w:sz w:val="12"/>
                <w:szCs w:val="12"/>
              </w:rPr>
              <w:t>Наименование</w:t>
            </w:r>
          </w:p>
        </w:tc>
        <w:tc>
          <w:tcPr>
            <w:tcW w:w="1701" w:type="dxa"/>
            <w:tcBorders>
              <w:top w:val="single" w:sz="4" w:space="0" w:color="auto"/>
              <w:left w:val="nil"/>
              <w:bottom w:val="single" w:sz="4" w:space="0" w:color="auto"/>
              <w:right w:val="single" w:sz="4" w:space="0" w:color="auto"/>
            </w:tcBorders>
            <w:vAlign w:val="bottom"/>
          </w:tcPr>
          <w:p w:rsidR="00BC130F" w:rsidRPr="00BC130F" w:rsidRDefault="00BC130F" w:rsidP="00DD4C44">
            <w:pPr>
              <w:widowControl w:val="0"/>
              <w:tabs>
                <w:tab w:val="left" w:pos="709"/>
                <w:tab w:val="left" w:pos="8222"/>
                <w:tab w:val="left" w:pos="8364"/>
              </w:tabs>
              <w:spacing w:line="160" w:lineRule="exact"/>
              <w:ind w:firstLine="34"/>
              <w:jc w:val="center"/>
              <w:outlineLvl w:val="0"/>
              <w:rPr>
                <w:rFonts w:ascii="Arial" w:hAnsi="Arial" w:cs="Arial"/>
                <w:bCs/>
                <w:color w:val="auto"/>
                <w:sz w:val="12"/>
                <w:szCs w:val="12"/>
              </w:rPr>
            </w:pPr>
            <w:r w:rsidRPr="00BC130F">
              <w:rPr>
                <w:rFonts w:ascii="Arial" w:hAnsi="Arial" w:cs="Arial"/>
                <w:bCs/>
                <w:color w:val="auto"/>
                <w:sz w:val="12"/>
                <w:szCs w:val="12"/>
              </w:rPr>
              <w:t xml:space="preserve">код </w:t>
            </w:r>
            <w:proofErr w:type="gramStart"/>
            <w:r w:rsidRPr="00BC130F">
              <w:rPr>
                <w:rFonts w:ascii="Arial" w:hAnsi="Arial" w:cs="Arial"/>
                <w:bCs/>
                <w:color w:val="auto"/>
                <w:sz w:val="12"/>
                <w:szCs w:val="12"/>
              </w:rPr>
              <w:t>бюджетной</w:t>
            </w:r>
            <w:proofErr w:type="gramEnd"/>
          </w:p>
          <w:p w:rsidR="00BC130F" w:rsidRPr="00BC130F" w:rsidRDefault="00BC130F" w:rsidP="00DD4C44">
            <w:pPr>
              <w:widowControl w:val="0"/>
              <w:tabs>
                <w:tab w:val="left" w:pos="709"/>
                <w:tab w:val="left" w:pos="8222"/>
                <w:tab w:val="left" w:pos="8364"/>
              </w:tabs>
              <w:spacing w:line="160" w:lineRule="exact"/>
              <w:ind w:firstLine="34"/>
              <w:jc w:val="center"/>
              <w:outlineLvl w:val="0"/>
              <w:rPr>
                <w:rFonts w:ascii="Arial" w:hAnsi="Arial" w:cs="Arial"/>
                <w:bCs/>
                <w:color w:val="auto"/>
                <w:sz w:val="12"/>
                <w:szCs w:val="12"/>
              </w:rPr>
            </w:pPr>
            <w:r w:rsidRPr="00BC130F">
              <w:rPr>
                <w:rFonts w:ascii="Arial" w:hAnsi="Arial" w:cs="Arial"/>
                <w:bCs/>
                <w:color w:val="auto"/>
                <w:sz w:val="12"/>
                <w:szCs w:val="12"/>
              </w:rPr>
              <w:t>классификации Российской Федерации</w:t>
            </w:r>
          </w:p>
        </w:tc>
        <w:tc>
          <w:tcPr>
            <w:tcW w:w="1134" w:type="dxa"/>
            <w:tcBorders>
              <w:top w:val="single" w:sz="4" w:space="0" w:color="auto"/>
              <w:left w:val="nil"/>
              <w:bottom w:val="single" w:sz="4" w:space="0" w:color="auto"/>
              <w:right w:val="single" w:sz="4" w:space="0" w:color="auto"/>
            </w:tcBorders>
            <w:vAlign w:val="center"/>
          </w:tcPr>
          <w:p w:rsidR="00BC130F" w:rsidRPr="00BC130F" w:rsidRDefault="00BC130F" w:rsidP="00DD4C44">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C130F">
              <w:rPr>
                <w:rFonts w:ascii="Arial" w:hAnsi="Arial" w:cs="Arial"/>
                <w:bCs/>
                <w:color w:val="auto"/>
                <w:sz w:val="12"/>
                <w:szCs w:val="12"/>
              </w:rPr>
              <w:t>сумма</w:t>
            </w:r>
          </w:p>
        </w:tc>
      </w:tr>
      <w:tr w:rsidR="00BC130F" w:rsidRPr="00BC130F" w:rsidTr="007E321F">
        <w:tc>
          <w:tcPr>
            <w:tcW w:w="2126" w:type="dxa"/>
            <w:tcBorders>
              <w:top w:val="single" w:sz="4" w:space="0" w:color="auto"/>
              <w:left w:val="single" w:sz="4" w:space="0" w:color="auto"/>
              <w:bottom w:val="single" w:sz="4" w:space="0" w:color="auto"/>
              <w:right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BC130F">
              <w:rPr>
                <w:rFonts w:ascii="Arial" w:hAnsi="Arial" w:cs="Arial"/>
                <w:bCs/>
                <w:color w:val="auto"/>
                <w:sz w:val="12"/>
                <w:szCs w:val="12"/>
              </w:rPr>
              <w:t>1</w:t>
            </w:r>
          </w:p>
        </w:tc>
        <w:tc>
          <w:tcPr>
            <w:tcW w:w="1701" w:type="dxa"/>
            <w:tcBorders>
              <w:top w:val="single" w:sz="4" w:space="0" w:color="auto"/>
              <w:left w:val="nil"/>
              <w:bottom w:val="single" w:sz="4" w:space="0" w:color="auto"/>
              <w:right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BC130F">
              <w:rPr>
                <w:rFonts w:ascii="Arial" w:hAnsi="Arial" w:cs="Arial"/>
                <w:bCs/>
                <w:color w:val="auto"/>
                <w:sz w:val="12"/>
                <w:szCs w:val="12"/>
              </w:rPr>
              <w:t>2</w:t>
            </w:r>
          </w:p>
        </w:tc>
        <w:tc>
          <w:tcPr>
            <w:tcW w:w="1134" w:type="dxa"/>
            <w:tcBorders>
              <w:top w:val="single" w:sz="4" w:space="0" w:color="auto"/>
              <w:left w:val="nil"/>
              <w:bottom w:val="single" w:sz="4" w:space="0" w:color="auto"/>
              <w:right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2"/>
                <w:szCs w:val="12"/>
              </w:rPr>
            </w:pPr>
            <w:r w:rsidRPr="00BC130F">
              <w:rPr>
                <w:rFonts w:ascii="Arial" w:hAnsi="Arial" w:cs="Arial"/>
                <w:bCs/>
                <w:color w:val="auto"/>
                <w:sz w:val="12"/>
                <w:szCs w:val="12"/>
              </w:rPr>
              <w:t>3</w:t>
            </w:r>
          </w:p>
        </w:tc>
      </w:tr>
      <w:tr w:rsidR="00BC130F" w:rsidRPr="00BC130F" w:rsidTr="007E321F">
        <w:trPr>
          <w:trHeight w:val="296"/>
        </w:trPr>
        <w:tc>
          <w:tcPr>
            <w:tcW w:w="2126" w:type="dxa"/>
            <w:tcBorders>
              <w:top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 xml:space="preserve">Всего доходов районного бюджета </w:t>
            </w:r>
          </w:p>
        </w:tc>
        <w:tc>
          <w:tcPr>
            <w:tcW w:w="1701" w:type="dxa"/>
            <w:tcBorders>
              <w:top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w:t>
            </w:r>
          </w:p>
        </w:tc>
        <w:tc>
          <w:tcPr>
            <w:tcW w:w="1134" w:type="dxa"/>
            <w:tcBorders>
              <w:top w:val="single" w:sz="4" w:space="0" w:color="auto"/>
            </w:tcBorders>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1 153 183,873</w:t>
            </w:r>
          </w:p>
        </w:tc>
      </w:tr>
      <w:tr w:rsidR="00BC130F" w:rsidRPr="00BC130F" w:rsidTr="007E321F">
        <w:trPr>
          <w:trHeight w:val="80"/>
        </w:trPr>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 xml:space="preserve">Всего расходов районного бюджета </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1 229 114,558</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Дефицит</w:t>
            </w:r>
            <w:proofErr w:type="gramStart"/>
            <w:r w:rsidRPr="00BC130F">
              <w:rPr>
                <w:rFonts w:ascii="Arial" w:hAnsi="Arial" w:cs="Arial"/>
                <w:bCs/>
                <w:color w:val="auto"/>
                <w:sz w:val="12"/>
                <w:szCs w:val="12"/>
              </w:rPr>
              <w:t xml:space="preserve"> (-) /</w:t>
            </w:r>
            <w:proofErr w:type="gramEnd"/>
            <w:r w:rsidRPr="00BC130F">
              <w:rPr>
                <w:rFonts w:ascii="Arial" w:hAnsi="Arial" w:cs="Arial"/>
                <w:bCs/>
                <w:color w:val="auto"/>
                <w:sz w:val="12"/>
                <w:szCs w:val="12"/>
              </w:rPr>
              <w:t xml:space="preserve">профицит (+) районного бюджета </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-75 930,685</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 xml:space="preserve">Всего источников финансирования дефицита районного бюджета </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75 930,685</w:t>
            </w:r>
          </w:p>
        </w:tc>
      </w:tr>
      <w:tr w:rsidR="00BC130F" w:rsidRPr="00BC130F" w:rsidTr="007E321F">
        <w:trPr>
          <w:trHeight w:val="381"/>
        </w:trPr>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Изменение остатков средств на счетах по учету средств бюджета</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504 01050000 00 0000 000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75 930,685</w:t>
            </w:r>
          </w:p>
        </w:tc>
      </w:tr>
      <w:tr w:rsidR="00BC130F" w:rsidRPr="00BC130F" w:rsidTr="007E321F">
        <w:trPr>
          <w:trHeight w:val="248"/>
        </w:trPr>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Увеличение остатков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504 01050000 00 0000 500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-1 153 183,873</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Увеличение прочих остатков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504 01050200 00 0000 500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-1 153 183,873</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Увеличение прочих остатков денежных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504 01050201 00 0000 510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-1 153 183,873</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Увеличение прочих остатков денежных средств бюджетов муниципальных районов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504 01050201 05 0000 510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-1 153 183,873</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Уменьшение остатков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504 01050000 00 0000 600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1 229 114,558</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Уменьшение прочих остатков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504 01050200 00 0000 600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1 229 114,558</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Уменьшение прочих остатков денежных средств бюджетов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504 01050201 00 0000 610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1 229 114,558</w:t>
            </w:r>
          </w:p>
        </w:tc>
      </w:tr>
      <w:tr w:rsidR="00BC130F" w:rsidRPr="00BC130F" w:rsidTr="007E321F">
        <w:tc>
          <w:tcPr>
            <w:tcW w:w="2126"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Уменьшение прочих остатков</w:t>
            </w:r>
          </w:p>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денежных средств бюджетов</w:t>
            </w:r>
          </w:p>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муниципальных районов</w:t>
            </w:r>
          </w:p>
        </w:tc>
        <w:tc>
          <w:tcPr>
            <w:tcW w:w="1701"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504 01050201 05 0000 610</w:t>
            </w:r>
          </w:p>
        </w:tc>
        <w:tc>
          <w:tcPr>
            <w:tcW w:w="1134" w:type="dxa"/>
            <w:noWrap/>
            <w:vAlign w:val="bottom"/>
          </w:tcPr>
          <w:p w:rsidR="00BC130F" w:rsidRPr="00BC130F" w:rsidRDefault="00BC130F" w:rsidP="00BC130F">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BC130F">
              <w:rPr>
                <w:rFonts w:ascii="Arial" w:hAnsi="Arial" w:cs="Arial"/>
                <w:bCs/>
                <w:color w:val="auto"/>
                <w:sz w:val="12"/>
                <w:szCs w:val="12"/>
              </w:rPr>
              <w:t>1 229 114,558</w:t>
            </w:r>
          </w:p>
        </w:tc>
      </w:tr>
    </w:tbl>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Приложение 5</w:t>
      </w: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к решению совета Благодарненского</w:t>
      </w: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муниципального района Ставропольского края от 05 декабря 2014 года</w:t>
      </w: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 137"</w:t>
      </w:r>
      <w:r w:rsidR="00DD4C44">
        <w:rPr>
          <w:rFonts w:ascii="Arial" w:hAnsi="Arial" w:cs="Arial"/>
          <w:bCs/>
          <w:color w:val="auto"/>
          <w:sz w:val="16"/>
          <w:szCs w:val="16"/>
        </w:rPr>
        <w:t xml:space="preserve"> </w:t>
      </w:r>
      <w:r w:rsidRPr="00BC130F">
        <w:rPr>
          <w:rFonts w:ascii="Arial" w:hAnsi="Arial" w:cs="Arial"/>
          <w:bCs/>
          <w:color w:val="auto"/>
          <w:sz w:val="16"/>
          <w:szCs w:val="16"/>
        </w:rPr>
        <w:t>О бюджете Благодарненского</w:t>
      </w:r>
    </w:p>
    <w:p w:rsidR="00BC130F" w:rsidRP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130F">
        <w:rPr>
          <w:rFonts w:ascii="Arial" w:hAnsi="Arial" w:cs="Arial"/>
          <w:bCs/>
          <w:color w:val="auto"/>
          <w:sz w:val="16"/>
          <w:szCs w:val="16"/>
        </w:rPr>
        <w:t>муниципального района Ставропольского края на 2015 год и плановый период 2016 и 2017 годов"</w:t>
      </w:r>
    </w:p>
    <w:p w:rsidR="00BC130F" w:rsidRDefault="00BC130F"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p>
    <w:p w:rsidR="0033557D" w:rsidRPr="00BC130F" w:rsidRDefault="0033557D" w:rsidP="00BC130F">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992"/>
      </w:tblGrid>
      <w:tr w:rsidR="008B6909" w:rsidRPr="005E5D47" w:rsidTr="007E321F">
        <w:trPr>
          <w:trHeight w:val="551"/>
        </w:trPr>
        <w:tc>
          <w:tcPr>
            <w:tcW w:w="4961" w:type="dxa"/>
            <w:gridSpan w:val="3"/>
            <w:tcBorders>
              <w:top w:val="nil"/>
              <w:left w:val="nil"/>
              <w:bottom w:val="nil"/>
              <w:right w:val="nil"/>
            </w:tcBorders>
            <w:shd w:val="clear" w:color="auto" w:fill="auto"/>
            <w:noWrap/>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РАСПРЕДЕЛЕНИЕ</w:t>
            </w:r>
          </w:p>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доходов районного бюджета в соответствии с классификацией доходов бюджетов на 2015 год</w:t>
            </w:r>
          </w:p>
        </w:tc>
      </w:tr>
      <w:tr w:rsidR="008B6909" w:rsidRPr="005E5D47" w:rsidTr="007E321F">
        <w:trPr>
          <w:trHeight w:val="290"/>
        </w:trPr>
        <w:tc>
          <w:tcPr>
            <w:tcW w:w="4961" w:type="dxa"/>
            <w:gridSpan w:val="3"/>
            <w:tcBorders>
              <w:top w:val="nil"/>
              <w:left w:val="nil"/>
              <w:bottom w:val="single" w:sz="4" w:space="0" w:color="auto"/>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5E5D47">
              <w:rPr>
                <w:rFonts w:ascii="Arial" w:hAnsi="Arial" w:cs="Arial"/>
                <w:bCs/>
                <w:color w:val="auto"/>
                <w:sz w:val="12"/>
                <w:szCs w:val="12"/>
              </w:rPr>
              <w:t>(тыс. рублей)</w:t>
            </w:r>
          </w:p>
        </w:tc>
      </w:tr>
      <w:tr w:rsidR="007E321F" w:rsidRPr="005E5D47" w:rsidTr="007E321F">
        <w:trPr>
          <w:trHeight w:val="553"/>
        </w:trPr>
        <w:tc>
          <w:tcPr>
            <w:tcW w:w="1701" w:type="dxa"/>
            <w:tcBorders>
              <w:top w:val="single" w:sz="4" w:space="0" w:color="auto"/>
              <w:bottom w:val="single" w:sz="4" w:space="0" w:color="auto"/>
            </w:tcBorders>
            <w:shd w:val="clear" w:color="auto" w:fill="auto"/>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Код бюджетной классификации Российской Федерации</w:t>
            </w:r>
          </w:p>
        </w:tc>
        <w:tc>
          <w:tcPr>
            <w:tcW w:w="2268" w:type="dxa"/>
            <w:tcBorders>
              <w:top w:val="single" w:sz="4" w:space="0" w:color="auto"/>
              <w:bottom w:val="single" w:sz="4" w:space="0" w:color="auto"/>
            </w:tcBorders>
            <w:shd w:val="clear" w:color="auto" w:fill="auto"/>
            <w:vAlign w:val="center"/>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наименование дохода</w:t>
            </w:r>
          </w:p>
        </w:tc>
        <w:tc>
          <w:tcPr>
            <w:tcW w:w="992" w:type="dxa"/>
            <w:tcBorders>
              <w:top w:val="single" w:sz="4" w:space="0" w:color="auto"/>
              <w:bottom w:val="single" w:sz="4" w:space="0" w:color="auto"/>
            </w:tcBorders>
            <w:shd w:val="clear" w:color="auto" w:fill="auto"/>
            <w:vAlign w:val="center"/>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сумм</w:t>
            </w:r>
            <w:r w:rsidR="007E321F">
              <w:rPr>
                <w:rFonts w:ascii="Arial" w:hAnsi="Arial" w:cs="Arial"/>
                <w:bCs/>
                <w:color w:val="auto"/>
                <w:sz w:val="12"/>
                <w:szCs w:val="12"/>
              </w:rPr>
              <w:t>а</w:t>
            </w:r>
          </w:p>
        </w:tc>
      </w:tr>
      <w:tr w:rsidR="007E321F" w:rsidRPr="005E5D47" w:rsidTr="007E321F">
        <w:trPr>
          <w:trHeight w:val="277"/>
        </w:trPr>
        <w:tc>
          <w:tcPr>
            <w:tcW w:w="1701" w:type="dxa"/>
            <w:tcBorders>
              <w:bottom w:val="single" w:sz="4" w:space="0" w:color="auto"/>
            </w:tcBorders>
            <w:shd w:val="clear" w:color="auto" w:fill="auto"/>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w:t>
            </w:r>
          </w:p>
        </w:tc>
        <w:tc>
          <w:tcPr>
            <w:tcW w:w="2268" w:type="dxa"/>
            <w:tcBorders>
              <w:bottom w:val="single" w:sz="4" w:space="0" w:color="auto"/>
            </w:tcBorders>
            <w:shd w:val="clear" w:color="auto" w:fill="auto"/>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w:t>
            </w:r>
          </w:p>
        </w:tc>
        <w:tc>
          <w:tcPr>
            <w:tcW w:w="992" w:type="dxa"/>
            <w:tcBorders>
              <w:bottom w:val="single" w:sz="4" w:space="0" w:color="auto"/>
            </w:tcBorders>
            <w:shd w:val="clear" w:color="auto" w:fill="auto"/>
            <w:noWrap/>
            <w:hideMark/>
          </w:tcPr>
          <w:p w:rsidR="008B6909" w:rsidRPr="005E5D47" w:rsidRDefault="008B6909" w:rsidP="008B6909">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w:t>
            </w:r>
          </w:p>
        </w:tc>
      </w:tr>
      <w:tr w:rsidR="007E321F" w:rsidRPr="005E5D47" w:rsidTr="00777142">
        <w:trPr>
          <w:trHeight w:val="224"/>
        </w:trPr>
        <w:tc>
          <w:tcPr>
            <w:tcW w:w="1701" w:type="dxa"/>
            <w:tcBorders>
              <w:top w:val="single" w:sz="4" w:space="0" w:color="auto"/>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000 1 00 00000 00 0000 000</w:t>
            </w:r>
          </w:p>
        </w:tc>
        <w:tc>
          <w:tcPr>
            <w:tcW w:w="2268" w:type="dxa"/>
            <w:tcBorders>
              <w:top w:val="single" w:sz="4" w:space="0" w:color="auto"/>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НАЛОГОВЫЕ И НЕНАЛОГОВЫЕ ДОХОДЫ</w:t>
            </w:r>
          </w:p>
        </w:tc>
        <w:tc>
          <w:tcPr>
            <w:tcW w:w="992" w:type="dxa"/>
            <w:tcBorders>
              <w:top w:val="single" w:sz="4" w:space="0" w:color="auto"/>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211 300,585</w:t>
            </w:r>
          </w:p>
        </w:tc>
      </w:tr>
      <w:tr w:rsidR="007E321F" w:rsidRPr="005E5D47" w:rsidTr="007E321F">
        <w:trPr>
          <w:trHeight w:val="13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000 1 01 00000 00 0000 000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НАЛОГИ НА ПРИБЫЛЬ, ДОХОДЫ</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118 778,710</w:t>
            </w:r>
          </w:p>
        </w:tc>
      </w:tr>
      <w:tr w:rsidR="007E321F" w:rsidRPr="005E5D47" w:rsidTr="00777142">
        <w:trPr>
          <w:trHeight w:val="27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000 1 01 02000 01 0000 110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Налог на доходы физических лиц</w:t>
            </w:r>
          </w:p>
        </w:tc>
        <w:tc>
          <w:tcPr>
            <w:tcW w:w="992" w:type="dxa"/>
            <w:tcBorders>
              <w:top w:val="nil"/>
              <w:left w:val="nil"/>
              <w:bottom w:val="nil"/>
              <w:right w:val="nil"/>
            </w:tcBorders>
            <w:shd w:val="clear" w:color="auto" w:fill="auto"/>
            <w:hideMark/>
          </w:tcPr>
          <w:p w:rsidR="008B6909" w:rsidRPr="005E5D47" w:rsidRDefault="008B6909" w:rsidP="00777142">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118 778,710</w:t>
            </w:r>
          </w:p>
        </w:tc>
      </w:tr>
      <w:tr w:rsidR="007E321F" w:rsidRPr="005E5D47" w:rsidTr="007E321F">
        <w:trPr>
          <w:trHeight w:val="69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000 1 03 00000 00 0000 000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НАЛОГИ НА ТОВАРЫ (РАБОТЫ, УСЛУГИ), РЕАЛИЗУЕМЫЕ НА ТЕРРИТОРИИ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2 703,000</w:t>
            </w:r>
          </w:p>
        </w:tc>
      </w:tr>
      <w:tr w:rsidR="007E321F" w:rsidRPr="005E5D47" w:rsidTr="007E321F">
        <w:trPr>
          <w:trHeight w:val="55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000 1 03 02000 01 0000 110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Акцизы по подакцизным товарам (продукции), производимым на территории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2 703,000</w:t>
            </w:r>
          </w:p>
        </w:tc>
      </w:tr>
      <w:tr w:rsidR="007E321F" w:rsidRPr="005E5D47" w:rsidTr="007E321F">
        <w:trPr>
          <w:trHeight w:val="13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000 1 05 00000 00 0000 000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НАЛОГИ НА СОВОКУПНЫЙ ДОХОД</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20 366,000</w:t>
            </w:r>
          </w:p>
        </w:tc>
      </w:tr>
      <w:tr w:rsidR="007E321F" w:rsidRPr="005E5D47" w:rsidTr="007E321F">
        <w:trPr>
          <w:trHeight w:val="26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000 1 05 02000 02 0000 110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Единый налог на вмененный доход для отдельных видов деятельности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16 848,000</w:t>
            </w:r>
          </w:p>
        </w:tc>
      </w:tr>
      <w:tr w:rsidR="007E321F" w:rsidRPr="005E5D47" w:rsidTr="00777142">
        <w:trPr>
          <w:trHeight w:val="22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000 1 05 03000 01 0000 110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Единый сельскохозяйственный налог</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3 500,000</w:t>
            </w:r>
          </w:p>
        </w:tc>
      </w:tr>
      <w:tr w:rsidR="007E321F" w:rsidRPr="005E5D47" w:rsidTr="00777142">
        <w:trPr>
          <w:trHeight w:val="47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000 1 05 04000 02 0000 110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proofErr w:type="gramStart"/>
            <w:r w:rsidRPr="005E5D47">
              <w:rPr>
                <w:rFonts w:ascii="Arial" w:hAnsi="Arial" w:cs="Arial"/>
                <w:bCs/>
                <w:color w:val="auto"/>
                <w:sz w:val="12"/>
                <w:szCs w:val="12"/>
              </w:rPr>
              <w:t>Налог</w:t>
            </w:r>
            <w:proofErr w:type="gramEnd"/>
            <w:r w:rsidRPr="005E5D47">
              <w:rPr>
                <w:rFonts w:ascii="Arial" w:hAnsi="Arial" w:cs="Arial"/>
                <w:bCs/>
                <w:color w:val="auto"/>
                <w:sz w:val="12"/>
                <w:szCs w:val="12"/>
              </w:rPr>
              <w:t xml:space="preserve"> взимаемый в связи с применением патентной системы налогообложения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18,000</w:t>
            </w:r>
          </w:p>
        </w:tc>
      </w:tr>
      <w:tr w:rsidR="007E321F" w:rsidRPr="005E5D47" w:rsidTr="007E321F">
        <w:trPr>
          <w:trHeight w:val="12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000 1 08 00000 00 0000 000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ГОСУДАРСТВЕННАЯ ПОШЛИНА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4 951,000</w:t>
            </w:r>
          </w:p>
        </w:tc>
      </w:tr>
      <w:tr w:rsidR="007E321F" w:rsidRPr="005E5D47" w:rsidTr="007E321F">
        <w:trPr>
          <w:trHeight w:val="82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000 1 11 00000 00 0000 000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18 045,850</w:t>
            </w:r>
          </w:p>
        </w:tc>
      </w:tr>
      <w:tr w:rsidR="007E321F" w:rsidRPr="005E5D47" w:rsidTr="007E321F">
        <w:trPr>
          <w:trHeight w:val="169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000 1 11 05000 00 0000 120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17 913,850</w:t>
            </w:r>
          </w:p>
        </w:tc>
      </w:tr>
      <w:tr w:rsidR="007E321F" w:rsidRPr="005E5D47" w:rsidTr="007E321F">
        <w:trPr>
          <w:trHeight w:val="50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000 1 11 07000 00 0000 120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Платежи от государственных и муниципальных унитарных предприятий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132,000</w:t>
            </w:r>
          </w:p>
        </w:tc>
      </w:tr>
      <w:tr w:rsidR="007E321F" w:rsidRPr="005E5D47" w:rsidTr="007E321F">
        <w:trPr>
          <w:trHeight w:val="28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000 1 12 00000 00 0000 000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ПЛАТЕЖИ ПРИ ПОЛЬЗОВАНИИ ПРИРОДНЫМИ РЕСУРСАМИ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993,000</w:t>
            </w:r>
          </w:p>
        </w:tc>
      </w:tr>
      <w:tr w:rsidR="007E321F" w:rsidRPr="005E5D47" w:rsidTr="007E321F">
        <w:trPr>
          <w:trHeight w:val="24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000 1 12 01000 01 0000 120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Плата за негативное воздействие на окружающую среду</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993,000</w:t>
            </w:r>
          </w:p>
        </w:tc>
      </w:tr>
      <w:tr w:rsidR="007E321F" w:rsidRPr="005E5D47" w:rsidTr="007E321F">
        <w:trPr>
          <w:trHeight w:val="49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000 1 13 00000 00 0000 000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ОТ ОКАЗАНИЯ ПЛАТНЫХ УСЛУГ (РАБОТ) И КОМПЕНСАЦИИ ЗАТРАТ ГОСУДАРСТВА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35 973,065</w:t>
            </w:r>
          </w:p>
        </w:tc>
      </w:tr>
      <w:tr w:rsidR="007E321F" w:rsidRPr="005E5D47" w:rsidTr="007E321F">
        <w:trPr>
          <w:trHeight w:val="713"/>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506 1 13 01995 05 0000 130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35 763,065</w:t>
            </w:r>
          </w:p>
        </w:tc>
      </w:tr>
      <w:tr w:rsidR="007E321F" w:rsidRPr="005E5D47" w:rsidTr="007E321F">
        <w:trPr>
          <w:trHeight w:val="709"/>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501 1 13 01995 05 0000 130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127,000</w:t>
            </w:r>
          </w:p>
        </w:tc>
      </w:tr>
      <w:tr w:rsidR="007E321F" w:rsidRPr="005E5D47" w:rsidTr="007E321F">
        <w:trPr>
          <w:trHeight w:val="70"/>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000 1 13 02995 05 0000 130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доходы от компенсации затрат бюджетов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83,000</w:t>
            </w:r>
          </w:p>
        </w:tc>
      </w:tr>
      <w:tr w:rsidR="007E321F" w:rsidRPr="005E5D47" w:rsidTr="007E321F">
        <w:trPr>
          <w:trHeight w:val="51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000 1 14 00000 00 0000 000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ОТ ПРОДАЖИ МАТЕРИАЛЬНЫХ И НЕМАТЕРИАЛЬНЫХ АКТИВОВ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5 616,960</w:t>
            </w:r>
          </w:p>
        </w:tc>
      </w:tr>
      <w:tr w:rsidR="007E321F" w:rsidRPr="005E5D47" w:rsidTr="007E321F">
        <w:trPr>
          <w:trHeight w:val="27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000 1 16 00000 00 0000 000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ШТРАФЫ, САНКЦИИ, ВОЗМЕЩЕНИЕ УЩЕРБА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3 873,000</w:t>
            </w:r>
          </w:p>
        </w:tc>
      </w:tr>
      <w:tr w:rsidR="007E321F" w:rsidRPr="005E5D47" w:rsidTr="00777142">
        <w:trPr>
          <w:trHeight w:val="24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000 2 00 00000 00 0000 000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БЕЗВОЗМЕЗДНЫЕ ПОСТУПЛЕНИЯ</w:t>
            </w:r>
          </w:p>
        </w:tc>
        <w:tc>
          <w:tcPr>
            <w:tcW w:w="992" w:type="dxa"/>
            <w:tcBorders>
              <w:top w:val="nil"/>
              <w:left w:val="nil"/>
              <w:bottom w:val="nil"/>
              <w:right w:val="nil"/>
            </w:tcBorders>
            <w:shd w:val="clear" w:color="auto" w:fill="auto"/>
            <w:hideMark/>
          </w:tcPr>
          <w:p w:rsidR="008B6909" w:rsidRPr="005E5D47" w:rsidRDefault="008B6909" w:rsidP="00777142">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941 883,288</w:t>
            </w:r>
          </w:p>
        </w:tc>
      </w:tr>
      <w:tr w:rsidR="007E321F" w:rsidRPr="005E5D47" w:rsidTr="00777142">
        <w:trPr>
          <w:trHeight w:val="56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БЕЗВОЗМЕЗДНЫЕ ПОСТУПЛЕНИЯ ОТ ДРУГИХ БЮДЖЕТОВ БЮДЖЕТНОЙ СИСТЕМЫ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942 669,745</w:t>
            </w:r>
          </w:p>
        </w:tc>
      </w:tr>
      <w:tr w:rsidR="007E321F" w:rsidRPr="005E5D47" w:rsidTr="007E321F">
        <w:trPr>
          <w:trHeight w:val="42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000 2 02 01000 00 0000 151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Дотации бюджетам субъектов Российской Федерации и муниципальных образований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143 449,000</w:t>
            </w:r>
          </w:p>
        </w:tc>
      </w:tr>
      <w:tr w:rsidR="007E321F" w:rsidRPr="005E5D47" w:rsidTr="00777142">
        <w:trPr>
          <w:trHeight w:val="302"/>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000 2 02 01001 00 0000 151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Дотации на выравнивание бюджетной обеспеченности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122 373,000</w:t>
            </w:r>
          </w:p>
        </w:tc>
      </w:tr>
      <w:tr w:rsidR="007E321F" w:rsidRPr="005E5D47" w:rsidTr="007E321F">
        <w:trPr>
          <w:trHeight w:val="509"/>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000 2 02 01001 05 0000 151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Дотации бюджетам муниципальных районов на выравнивание бюджетной обеспеченности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122 373,000</w:t>
            </w:r>
          </w:p>
        </w:tc>
      </w:tr>
      <w:tr w:rsidR="007E321F" w:rsidRPr="005E5D47" w:rsidTr="007E321F">
        <w:trPr>
          <w:trHeight w:val="43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000 2 02 01003 00 0000 151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Дотации бюджетам на поддержку мер по обеспечению сбалансированности бюджетов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21 076,000</w:t>
            </w:r>
          </w:p>
        </w:tc>
      </w:tr>
      <w:tr w:rsidR="007E321F" w:rsidRPr="005E5D47" w:rsidTr="007E321F">
        <w:trPr>
          <w:trHeight w:val="66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000 2 02 01003 05 0000 151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21 076,000</w:t>
            </w:r>
          </w:p>
        </w:tc>
      </w:tr>
      <w:tr w:rsidR="007E321F" w:rsidRPr="005E5D47" w:rsidTr="00777142">
        <w:trPr>
          <w:trHeight w:val="45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Субсидии бюджетам бюджетной системы Российской Федерации (межбюджетные субсидии</w:t>
            </w:r>
            <w:r w:rsidRPr="005E5D47">
              <w:rPr>
                <w:rFonts w:ascii="Arial" w:hAnsi="Arial" w:cs="Arial"/>
                <w:b/>
                <w:bCs/>
                <w:color w:val="auto"/>
                <w:sz w:val="12"/>
                <w:szCs w:val="12"/>
              </w:rPr>
              <w:t>)</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52 919,094</w:t>
            </w:r>
          </w:p>
        </w:tc>
      </w:tr>
      <w:tr w:rsidR="007E321F" w:rsidRPr="005E5D47" w:rsidTr="007E321F">
        <w:trPr>
          <w:trHeight w:val="9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000 2 02 02051 00 0000 151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Субсидии бюджетам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3 008,569</w:t>
            </w:r>
          </w:p>
        </w:tc>
      </w:tr>
      <w:tr w:rsidR="007E321F" w:rsidRPr="005E5D47" w:rsidTr="007E321F">
        <w:trPr>
          <w:trHeight w:val="126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000 2 02 02051 05 0198 151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Субсидии бюджетам муниципальных районов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3 008,569</w:t>
            </w:r>
          </w:p>
        </w:tc>
      </w:tr>
      <w:tr w:rsidR="007E321F" w:rsidRPr="005E5D47" w:rsidTr="007E321F">
        <w:trPr>
          <w:trHeight w:val="96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000 2 02 02215 00 0000 151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3 259,910</w:t>
            </w:r>
          </w:p>
        </w:tc>
      </w:tr>
      <w:tr w:rsidR="007E321F" w:rsidRPr="005E5D47" w:rsidTr="007E321F">
        <w:trPr>
          <w:trHeight w:val="113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000 2 02 02215 05 0000 151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3 259,910</w:t>
            </w:r>
          </w:p>
        </w:tc>
      </w:tr>
      <w:tr w:rsidR="007E321F" w:rsidRPr="005E5D47" w:rsidTr="007E321F">
        <w:trPr>
          <w:trHeight w:val="18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 xml:space="preserve">Прочие субсидии </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46 650,615</w:t>
            </w:r>
          </w:p>
        </w:tc>
      </w:tr>
      <w:tr w:rsidR="007E321F" w:rsidRPr="005E5D47" w:rsidTr="007E321F">
        <w:trPr>
          <w:trHeight w:val="14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субсидии бюджетам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46 650,615</w:t>
            </w:r>
          </w:p>
        </w:tc>
      </w:tr>
      <w:tr w:rsidR="007E321F" w:rsidRPr="005E5D47" w:rsidTr="007E321F">
        <w:trPr>
          <w:trHeight w:val="91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000 2 02 02999 05 0008 151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42 654,000</w:t>
            </w:r>
          </w:p>
        </w:tc>
      </w:tr>
      <w:tr w:rsidR="007E321F" w:rsidRPr="005E5D47" w:rsidTr="007E321F">
        <w:trPr>
          <w:trHeight w:val="108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000 2 02 02999 05 0156 151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субсидии бюджетам муниципальных районов на повышение заработной платы педагогических работников муниципальных образовательных учреждений дополнительного образования детей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226,985</w:t>
            </w:r>
          </w:p>
        </w:tc>
      </w:tr>
      <w:tr w:rsidR="007E321F" w:rsidRPr="005E5D47" w:rsidTr="007E321F">
        <w:trPr>
          <w:trHeight w:val="82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000 2 02 02999 05 0159 151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субсидии бюджетам муниципальных районов на повышение заработной платы работников муниципальных учреждений культуры</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261,020</w:t>
            </w:r>
          </w:p>
        </w:tc>
      </w:tr>
      <w:tr w:rsidR="007E321F" w:rsidRPr="005E5D47" w:rsidTr="007E321F">
        <w:trPr>
          <w:trHeight w:val="212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000 2 02 02999 05 0173 151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3 508,610</w:t>
            </w:r>
          </w:p>
        </w:tc>
      </w:tr>
      <w:tr w:rsidR="007E321F" w:rsidRPr="005E5D47" w:rsidTr="007E321F">
        <w:trPr>
          <w:trHeight w:val="43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субъектов Российской Федерации и муниципальных образований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743 897,179</w:t>
            </w:r>
          </w:p>
        </w:tc>
      </w:tr>
      <w:tr w:rsidR="007E321F" w:rsidRPr="005E5D47" w:rsidTr="007E321F">
        <w:trPr>
          <w:trHeight w:val="51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000 2 02 03001 00 0000 151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оплату жилищно-коммунальных услуг отдельным категориям граждан</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52 731,200</w:t>
            </w:r>
          </w:p>
        </w:tc>
      </w:tr>
      <w:tr w:rsidR="007E321F" w:rsidRPr="005E5D47" w:rsidTr="00777142">
        <w:trPr>
          <w:trHeight w:val="56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000 2 02 03001 05 0000 151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оплату жилищно-коммунальных услуг отдельным категориям граждан</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52 731,200</w:t>
            </w:r>
          </w:p>
        </w:tc>
      </w:tr>
      <w:tr w:rsidR="007E321F" w:rsidRPr="005E5D47" w:rsidTr="007E321F">
        <w:trPr>
          <w:trHeight w:val="114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000 2 02 03004 00 0000 151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3 694,455</w:t>
            </w:r>
          </w:p>
        </w:tc>
      </w:tr>
      <w:tr w:rsidR="007E321F" w:rsidRPr="005E5D47" w:rsidTr="007E321F">
        <w:trPr>
          <w:trHeight w:val="127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000 2 02 03004 05 0000 151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3 694,455</w:t>
            </w:r>
          </w:p>
        </w:tc>
      </w:tr>
      <w:tr w:rsidR="007E321F" w:rsidRPr="005E5D47" w:rsidTr="007E321F">
        <w:trPr>
          <w:trHeight w:val="97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000 2 02 03007 00 0000 151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13,270</w:t>
            </w:r>
          </w:p>
        </w:tc>
      </w:tr>
      <w:tr w:rsidR="007E321F" w:rsidRPr="005E5D47" w:rsidTr="007E321F">
        <w:trPr>
          <w:trHeight w:val="111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000 2 02 03007 05 0000 151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13,270</w:t>
            </w:r>
          </w:p>
        </w:tc>
      </w:tr>
      <w:tr w:rsidR="007E321F" w:rsidRPr="005E5D47" w:rsidTr="007E321F">
        <w:trPr>
          <w:trHeight w:val="99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000 2 02 03012 00 0000 151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21,900</w:t>
            </w:r>
          </w:p>
        </w:tc>
      </w:tr>
      <w:tr w:rsidR="007E321F" w:rsidRPr="005E5D47" w:rsidTr="007E321F">
        <w:trPr>
          <w:trHeight w:val="113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000 2 02 03012 05 0000 151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21,900</w:t>
            </w:r>
          </w:p>
        </w:tc>
      </w:tr>
      <w:tr w:rsidR="007E321F" w:rsidRPr="005E5D47" w:rsidTr="007E321F">
        <w:trPr>
          <w:trHeight w:val="98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000 2 02 03013 00 0000 151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779,180</w:t>
            </w:r>
          </w:p>
        </w:tc>
      </w:tr>
      <w:tr w:rsidR="007E321F" w:rsidRPr="005E5D47" w:rsidTr="007E321F">
        <w:trPr>
          <w:trHeight w:val="99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000 2 02 03013 05 0000 151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779,180</w:t>
            </w:r>
          </w:p>
        </w:tc>
      </w:tr>
      <w:tr w:rsidR="007E321F" w:rsidRPr="005E5D47" w:rsidTr="007E321F">
        <w:trPr>
          <w:trHeight w:val="85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000 2 02 03022 00 0000 151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31 043,460</w:t>
            </w:r>
          </w:p>
        </w:tc>
      </w:tr>
      <w:tr w:rsidR="007E321F" w:rsidRPr="005E5D47" w:rsidTr="007E321F">
        <w:trPr>
          <w:trHeight w:val="85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000 2 02 03022 05 0000 151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31 043,460</w:t>
            </w:r>
          </w:p>
        </w:tc>
      </w:tr>
      <w:tr w:rsidR="007E321F" w:rsidRPr="005E5D47" w:rsidTr="007E321F">
        <w:trPr>
          <w:trHeight w:val="70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474 855,054</w:t>
            </w:r>
          </w:p>
        </w:tc>
      </w:tr>
      <w:tr w:rsidR="007E321F" w:rsidRPr="005E5D47" w:rsidTr="00777142">
        <w:trPr>
          <w:trHeight w:val="71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474 855,054</w:t>
            </w:r>
          </w:p>
        </w:tc>
      </w:tr>
      <w:tr w:rsidR="007E321F" w:rsidRPr="005E5D47" w:rsidTr="007E321F">
        <w:trPr>
          <w:trHeight w:val="126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000 2 02 03024 05 0026 151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317,430</w:t>
            </w:r>
          </w:p>
        </w:tc>
      </w:tr>
      <w:tr w:rsidR="007E321F" w:rsidRPr="005E5D47" w:rsidTr="007E321F">
        <w:trPr>
          <w:trHeight w:val="1272"/>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000 2 02 03024 05 0028 151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1 170,200</w:t>
            </w:r>
          </w:p>
        </w:tc>
      </w:tr>
      <w:tr w:rsidR="007E321F" w:rsidRPr="005E5D47" w:rsidTr="007E321F">
        <w:trPr>
          <w:trHeight w:val="97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000 2 02 03024 05 0030 151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42,104</w:t>
            </w:r>
          </w:p>
        </w:tc>
      </w:tr>
      <w:tr w:rsidR="007E321F" w:rsidRPr="005E5D47" w:rsidTr="00777142">
        <w:trPr>
          <w:trHeight w:val="175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000 2 02 03024 05 0032 151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155,000</w:t>
            </w:r>
          </w:p>
        </w:tc>
      </w:tr>
      <w:tr w:rsidR="007E321F" w:rsidRPr="005E5D47" w:rsidTr="00777142">
        <w:trPr>
          <w:trHeight w:val="168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000 2 02 03024 05 0033 151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61,000</w:t>
            </w:r>
          </w:p>
        </w:tc>
      </w:tr>
      <w:tr w:rsidR="007E321F" w:rsidRPr="005E5D47" w:rsidTr="007E321F">
        <w:trPr>
          <w:trHeight w:val="127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000 2 02 03024 05 0036 151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2 295,970</w:t>
            </w:r>
          </w:p>
        </w:tc>
      </w:tr>
      <w:tr w:rsidR="007E321F" w:rsidRPr="005E5D47" w:rsidTr="00777142">
        <w:trPr>
          <w:trHeight w:val="1615"/>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000 2 02 03024 05 0038 151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85,600</w:t>
            </w:r>
          </w:p>
        </w:tc>
      </w:tr>
      <w:tr w:rsidR="007E321F" w:rsidRPr="005E5D47" w:rsidTr="00E539F7">
        <w:trPr>
          <w:trHeight w:val="1286"/>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000 2 02 03024 05 0039 151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111,270</w:t>
            </w:r>
          </w:p>
        </w:tc>
      </w:tr>
      <w:tr w:rsidR="007E321F" w:rsidRPr="005E5D47" w:rsidTr="00E539F7">
        <w:trPr>
          <w:trHeight w:val="1417"/>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1 107,980</w:t>
            </w:r>
          </w:p>
        </w:tc>
      </w:tr>
      <w:tr w:rsidR="007E321F" w:rsidRPr="005E5D47" w:rsidTr="00E539F7">
        <w:trPr>
          <w:trHeight w:val="1112"/>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000 2 02 03024 05 0041 151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14 538,110</w:t>
            </w:r>
          </w:p>
        </w:tc>
      </w:tr>
      <w:tr w:rsidR="007E321F" w:rsidRPr="005E5D47" w:rsidTr="00E539F7">
        <w:trPr>
          <w:trHeight w:val="1128"/>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000 2 02 03024 05 0042 151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34,830</w:t>
            </w:r>
          </w:p>
        </w:tc>
      </w:tr>
      <w:tr w:rsidR="007E321F" w:rsidRPr="005E5D47" w:rsidTr="00E539F7">
        <w:trPr>
          <w:trHeight w:val="1130"/>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5E5D47">
              <w:rPr>
                <w:rFonts w:ascii="Arial" w:hAnsi="Arial" w:cs="Arial"/>
                <w:bCs/>
                <w:color w:val="auto"/>
                <w:sz w:val="12"/>
                <w:szCs w:val="12"/>
              </w:rPr>
              <w:t>мер социальной поддержки ветеранов труда Ставропольского края</w:t>
            </w:r>
            <w:proofErr w:type="gramEnd"/>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45 543,330</w:t>
            </w:r>
          </w:p>
        </w:tc>
      </w:tr>
      <w:tr w:rsidR="007E321F" w:rsidRPr="005E5D47" w:rsidTr="00E539F7">
        <w:trPr>
          <w:trHeight w:val="239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000 2 02 03024 05 0045 151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950,831</w:t>
            </w:r>
          </w:p>
        </w:tc>
      </w:tr>
      <w:tr w:rsidR="007E321F" w:rsidRPr="005E5D47" w:rsidTr="007E321F">
        <w:trPr>
          <w:trHeight w:val="1280"/>
        </w:trPr>
        <w:tc>
          <w:tcPr>
            <w:tcW w:w="1701" w:type="dxa"/>
            <w:vMerge w:val="restart"/>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000 2 02 03024 05 0047 151</w:t>
            </w:r>
          </w:p>
        </w:tc>
        <w:tc>
          <w:tcPr>
            <w:tcW w:w="2268" w:type="dxa"/>
            <w:vMerge w:val="restart"/>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992" w:type="dxa"/>
            <w:vMerge w:val="restart"/>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E539F7">
            <w:pPr>
              <w:widowControl w:val="0"/>
              <w:tabs>
                <w:tab w:val="left" w:pos="709"/>
                <w:tab w:val="left" w:pos="8222"/>
                <w:tab w:val="left" w:pos="8364"/>
              </w:tabs>
              <w:spacing w:line="160" w:lineRule="exact"/>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40,400</w:t>
            </w:r>
          </w:p>
        </w:tc>
      </w:tr>
      <w:tr w:rsidR="007E321F" w:rsidRPr="005E5D47" w:rsidTr="00777142">
        <w:trPr>
          <w:trHeight w:val="258"/>
        </w:trPr>
        <w:tc>
          <w:tcPr>
            <w:tcW w:w="1701" w:type="dxa"/>
            <w:vMerge/>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p>
        </w:tc>
        <w:tc>
          <w:tcPr>
            <w:tcW w:w="2268" w:type="dxa"/>
            <w:vMerge/>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992" w:type="dxa"/>
            <w:vMerge/>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7E321F" w:rsidRPr="005E5D47" w:rsidTr="00777142">
        <w:trPr>
          <w:trHeight w:val="94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000 2 02 03024 05 0066 151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37 485,650</w:t>
            </w:r>
          </w:p>
        </w:tc>
      </w:tr>
      <w:tr w:rsidR="007E321F" w:rsidRPr="005E5D47" w:rsidTr="00E539F7">
        <w:trPr>
          <w:trHeight w:val="112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000 2 02 03024 05 0067 151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48 482,820</w:t>
            </w:r>
          </w:p>
        </w:tc>
      </w:tr>
      <w:tr w:rsidR="007E321F" w:rsidRPr="005E5D47" w:rsidTr="00E539F7">
        <w:trPr>
          <w:trHeight w:val="2278"/>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000 2 02 03024 05 0090 151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10 582,700</w:t>
            </w:r>
          </w:p>
        </w:tc>
      </w:tr>
      <w:tr w:rsidR="007E321F" w:rsidRPr="005E5D47" w:rsidTr="00E539F7">
        <w:trPr>
          <w:trHeight w:val="141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000 2 02 03024 05 0147 151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17 270,900</w:t>
            </w:r>
          </w:p>
        </w:tc>
      </w:tr>
      <w:tr w:rsidR="007E321F" w:rsidRPr="005E5D47" w:rsidTr="00E539F7">
        <w:trPr>
          <w:trHeight w:val="267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000 2 02 03024 05 0163 151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219 355,280</w:t>
            </w:r>
          </w:p>
        </w:tc>
      </w:tr>
      <w:tr w:rsidR="007E321F" w:rsidRPr="005E5D47" w:rsidTr="00E539F7">
        <w:trPr>
          <w:trHeight w:val="221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000 2 02 03024 05 0165 151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75 036,149</w:t>
            </w:r>
          </w:p>
        </w:tc>
      </w:tr>
      <w:tr w:rsidR="007E321F" w:rsidRPr="005E5D47" w:rsidTr="00E539F7">
        <w:trPr>
          <w:trHeight w:val="109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000 2 02 03024 05 0171 151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142,500</w:t>
            </w:r>
          </w:p>
        </w:tc>
      </w:tr>
      <w:tr w:rsidR="007E321F" w:rsidRPr="005E5D47" w:rsidTr="00777142">
        <w:trPr>
          <w:trHeight w:val="197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000 2 02 03024 05 0181 151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45,000</w:t>
            </w:r>
          </w:p>
        </w:tc>
      </w:tr>
      <w:tr w:rsidR="007E321F" w:rsidRPr="005E5D47" w:rsidTr="00777142">
        <w:trPr>
          <w:trHeight w:val="73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000 2 02 03027 00 0000 151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10 935,360</w:t>
            </w:r>
          </w:p>
        </w:tc>
      </w:tr>
      <w:tr w:rsidR="007E321F" w:rsidRPr="005E5D47" w:rsidTr="00E539F7">
        <w:trPr>
          <w:trHeight w:val="99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000 2 02 03027 05 0000 151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10 935,360</w:t>
            </w:r>
          </w:p>
        </w:tc>
      </w:tr>
      <w:tr w:rsidR="007E321F" w:rsidRPr="005E5D47" w:rsidTr="007E321F">
        <w:trPr>
          <w:trHeight w:val="43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000 2 02 03029 00 0000 151</w:t>
            </w:r>
            <w:r w:rsidRPr="005E5D47">
              <w:rPr>
                <w:rFonts w:ascii="Arial" w:hAnsi="Arial" w:cs="Arial"/>
                <w:bCs/>
                <w:color w:val="auto"/>
                <w:sz w:val="12"/>
                <w:szCs w:val="12"/>
              </w:rPr>
              <w:br w:type="page"/>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8 339,840</w:t>
            </w:r>
          </w:p>
        </w:tc>
      </w:tr>
      <w:tr w:rsidR="007E321F" w:rsidRPr="005E5D47" w:rsidTr="00777142">
        <w:trPr>
          <w:trHeight w:val="147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000 2 02 03029 05 0000 151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8 339,840</w:t>
            </w:r>
          </w:p>
        </w:tc>
      </w:tr>
      <w:tr w:rsidR="007E321F" w:rsidRPr="005E5D47" w:rsidTr="00E539F7">
        <w:trPr>
          <w:trHeight w:val="1417"/>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000 2 02 03053 00 0000 151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304,100</w:t>
            </w:r>
          </w:p>
        </w:tc>
      </w:tr>
      <w:tr w:rsidR="007E321F" w:rsidRPr="005E5D47" w:rsidTr="00777142">
        <w:trPr>
          <w:trHeight w:val="1549"/>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000 2 02 03053 05 0000 151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304,100</w:t>
            </w:r>
          </w:p>
        </w:tc>
      </w:tr>
      <w:tr w:rsidR="007E321F" w:rsidRPr="005E5D47" w:rsidTr="00E539F7">
        <w:trPr>
          <w:trHeight w:val="1277"/>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000 2 02 03090 00 0000 151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50 028,760</w:t>
            </w:r>
          </w:p>
        </w:tc>
      </w:tr>
      <w:tr w:rsidR="007E321F" w:rsidRPr="005E5D47" w:rsidTr="00E539F7">
        <w:trPr>
          <w:trHeight w:val="1268"/>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000 2 02 03090 05 0000 151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50 028,760</w:t>
            </w:r>
          </w:p>
        </w:tc>
      </w:tr>
      <w:tr w:rsidR="007E321F" w:rsidRPr="005E5D47" w:rsidTr="00E539F7">
        <w:trPr>
          <w:trHeight w:val="1403"/>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000 2 02 03090 05 0145 151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34 229,397</w:t>
            </w:r>
          </w:p>
        </w:tc>
      </w:tr>
      <w:tr w:rsidR="007E321F" w:rsidRPr="005E5D47" w:rsidTr="00E539F7">
        <w:trPr>
          <w:trHeight w:val="1261"/>
        </w:trPr>
        <w:tc>
          <w:tcPr>
            <w:tcW w:w="1701"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000 2 02 03090 05 0146 151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5E5D47">
              <w:rPr>
                <w:rFonts w:ascii="Arial" w:hAnsi="Arial" w:cs="Arial"/>
                <w:bCs/>
                <w:color w:val="auto"/>
                <w:sz w:val="12"/>
                <w:szCs w:val="12"/>
              </w:rPr>
              <w:t>дств кр</w:t>
            </w:r>
            <w:proofErr w:type="gramEnd"/>
            <w:r w:rsidRPr="005E5D47">
              <w:rPr>
                <w:rFonts w:ascii="Arial" w:hAnsi="Arial" w:cs="Arial"/>
                <w:bCs/>
                <w:color w:val="auto"/>
                <w:sz w:val="12"/>
                <w:szCs w:val="12"/>
              </w:rPr>
              <w:t>аевого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15 799,363</w:t>
            </w:r>
          </w:p>
        </w:tc>
      </w:tr>
      <w:tr w:rsidR="007E321F" w:rsidRPr="005E5D47" w:rsidTr="00E539F7">
        <w:trPr>
          <w:trHeight w:val="96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000 2 02 03101 00 0000 151</w:t>
            </w:r>
          </w:p>
        </w:tc>
        <w:tc>
          <w:tcPr>
            <w:tcW w:w="2268"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53 150,600</w:t>
            </w:r>
          </w:p>
        </w:tc>
      </w:tr>
      <w:tr w:rsidR="007E321F" w:rsidRPr="005E5D47" w:rsidTr="00777142">
        <w:trPr>
          <w:trHeight w:val="85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000 2 02 03101 05 0000 151</w:t>
            </w:r>
          </w:p>
        </w:tc>
        <w:tc>
          <w:tcPr>
            <w:tcW w:w="2268"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53 150,600</w:t>
            </w:r>
          </w:p>
        </w:tc>
      </w:tr>
      <w:tr w:rsidR="007E321F" w:rsidRPr="005E5D47" w:rsidTr="00E539F7">
        <w:trPr>
          <w:trHeight w:val="113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000 2 02 03101 05 0153 151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50 493,100</w:t>
            </w:r>
          </w:p>
        </w:tc>
      </w:tr>
      <w:tr w:rsidR="007E321F" w:rsidRPr="005E5D47" w:rsidTr="00E539F7">
        <w:trPr>
          <w:trHeight w:val="113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000 2 02 03101 05 0154 151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5E5D47">
              <w:rPr>
                <w:rFonts w:ascii="Arial" w:hAnsi="Arial" w:cs="Arial"/>
                <w:bCs/>
                <w:color w:val="auto"/>
                <w:sz w:val="12"/>
                <w:szCs w:val="12"/>
              </w:rPr>
              <w:t>дств кр</w:t>
            </w:r>
            <w:proofErr w:type="gramEnd"/>
            <w:r w:rsidRPr="005E5D47">
              <w:rPr>
                <w:rFonts w:ascii="Arial" w:hAnsi="Arial" w:cs="Arial"/>
                <w:bCs/>
                <w:color w:val="auto"/>
                <w:sz w:val="12"/>
                <w:szCs w:val="12"/>
              </w:rPr>
              <w:t>аевого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2 657,500</w:t>
            </w:r>
          </w:p>
        </w:tc>
      </w:tr>
      <w:tr w:rsidR="007E321F" w:rsidRPr="005E5D47" w:rsidTr="00E539F7">
        <w:trPr>
          <w:trHeight w:val="1126"/>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000 2 02 03115 00 0000 151</w:t>
            </w:r>
          </w:p>
        </w:tc>
        <w:tc>
          <w:tcPr>
            <w:tcW w:w="2268"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4 841,000</w:t>
            </w:r>
          </w:p>
        </w:tc>
      </w:tr>
      <w:tr w:rsidR="007E321F" w:rsidRPr="005E5D47" w:rsidTr="00E539F7">
        <w:trPr>
          <w:trHeight w:val="114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000 2 02 03115 05 0000 151</w:t>
            </w:r>
          </w:p>
        </w:tc>
        <w:tc>
          <w:tcPr>
            <w:tcW w:w="2268" w:type="dxa"/>
            <w:tcBorders>
              <w:top w:val="nil"/>
              <w:left w:val="nil"/>
              <w:bottom w:val="nil"/>
              <w:right w:val="nil"/>
            </w:tcBorders>
            <w:shd w:val="clear" w:color="auto" w:fill="auto"/>
            <w:noWrap/>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4 841,000</w:t>
            </w:r>
          </w:p>
        </w:tc>
      </w:tr>
      <w:tr w:rsidR="007E321F" w:rsidRPr="005E5D47" w:rsidTr="00E539F7">
        <w:trPr>
          <w:trHeight w:val="127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000 2 02 03115 05 0060 151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3 849,000</w:t>
            </w:r>
          </w:p>
        </w:tc>
      </w:tr>
      <w:tr w:rsidR="007E321F" w:rsidRPr="005E5D47" w:rsidTr="00E539F7">
        <w:trPr>
          <w:trHeight w:val="126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000 2 02 03115 05 0061 151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5E5D47">
              <w:rPr>
                <w:rFonts w:ascii="Arial" w:hAnsi="Arial" w:cs="Arial"/>
                <w:bCs/>
                <w:color w:val="auto"/>
                <w:sz w:val="12"/>
                <w:szCs w:val="12"/>
              </w:rPr>
              <w:t>дств кр</w:t>
            </w:r>
            <w:proofErr w:type="gramEnd"/>
            <w:r w:rsidRPr="005E5D47">
              <w:rPr>
                <w:rFonts w:ascii="Arial" w:hAnsi="Arial" w:cs="Arial"/>
                <w:bCs/>
                <w:color w:val="auto"/>
                <w:sz w:val="12"/>
                <w:szCs w:val="12"/>
              </w:rPr>
              <w:t>аевого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992,000</w:t>
            </w:r>
          </w:p>
        </w:tc>
      </w:tr>
      <w:tr w:rsidR="007E321F" w:rsidRPr="005E5D47" w:rsidTr="00777142">
        <w:trPr>
          <w:trHeight w:val="157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000 2 02 03122 00 0000 151 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53 159,000</w:t>
            </w:r>
          </w:p>
        </w:tc>
      </w:tr>
      <w:tr w:rsidR="007E321F" w:rsidRPr="005E5D47" w:rsidTr="00777142">
        <w:trPr>
          <w:trHeight w:val="167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000 2 02 03122 05 0000 151 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53 159,000</w:t>
            </w:r>
          </w:p>
        </w:tc>
      </w:tr>
      <w:tr w:rsidR="007E321F" w:rsidRPr="005E5D47" w:rsidTr="00777142">
        <w:trPr>
          <w:trHeight w:val="20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Иные межбюджетные трансферты</w:t>
            </w:r>
          </w:p>
        </w:tc>
        <w:tc>
          <w:tcPr>
            <w:tcW w:w="992" w:type="dxa"/>
            <w:tcBorders>
              <w:top w:val="nil"/>
              <w:left w:val="nil"/>
              <w:bottom w:val="nil"/>
              <w:right w:val="nil"/>
            </w:tcBorders>
            <w:shd w:val="clear" w:color="auto" w:fill="auto"/>
            <w:hideMark/>
          </w:tcPr>
          <w:p w:rsidR="008B6909" w:rsidRPr="005E5D47" w:rsidRDefault="008B6909" w:rsidP="00777142">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1 929,517</w:t>
            </w:r>
          </w:p>
        </w:tc>
      </w:tr>
      <w:tr w:rsidR="007E321F" w:rsidRPr="005E5D47" w:rsidTr="00E539F7">
        <w:trPr>
          <w:trHeight w:val="111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000 2 02 04014 00 0000 151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1 079,375</w:t>
            </w:r>
          </w:p>
        </w:tc>
      </w:tr>
      <w:tr w:rsidR="007E321F" w:rsidRPr="005E5D47" w:rsidTr="00E539F7">
        <w:trPr>
          <w:trHeight w:val="141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000 2 02 04014 05 0211 151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579,908</w:t>
            </w:r>
          </w:p>
        </w:tc>
      </w:tr>
      <w:tr w:rsidR="007E321F" w:rsidRPr="005E5D47" w:rsidTr="00E539F7">
        <w:trPr>
          <w:trHeight w:val="139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000 2 02 04014 05 0212 151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499,467</w:t>
            </w:r>
          </w:p>
        </w:tc>
      </w:tr>
      <w:tr w:rsidR="007E321F" w:rsidRPr="005E5D47" w:rsidTr="00E539F7">
        <w:trPr>
          <w:trHeight w:val="94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 xml:space="preserve">000 2 02 04025 05 0000 151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111,050</w:t>
            </w:r>
          </w:p>
        </w:tc>
      </w:tr>
      <w:tr w:rsidR="007E321F" w:rsidRPr="005E5D47" w:rsidTr="00E539F7">
        <w:trPr>
          <w:trHeight w:val="111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 xml:space="preserve">000 2 02 04025 05 0072 151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5E5D47">
              <w:rPr>
                <w:rFonts w:ascii="Arial" w:hAnsi="Arial" w:cs="Arial"/>
                <w:bCs/>
                <w:color w:val="auto"/>
                <w:sz w:val="12"/>
                <w:szCs w:val="12"/>
              </w:rPr>
              <w:t>дств кр</w:t>
            </w:r>
            <w:proofErr w:type="gramEnd"/>
            <w:r w:rsidRPr="005E5D47">
              <w:rPr>
                <w:rFonts w:ascii="Arial" w:hAnsi="Arial" w:cs="Arial"/>
                <w:bCs/>
                <w:color w:val="auto"/>
                <w:sz w:val="12"/>
                <w:szCs w:val="12"/>
              </w:rPr>
              <w:t>аевого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92,510</w:t>
            </w:r>
          </w:p>
        </w:tc>
      </w:tr>
      <w:tr w:rsidR="007E321F" w:rsidRPr="005E5D47" w:rsidTr="00E539F7">
        <w:trPr>
          <w:trHeight w:val="113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 xml:space="preserve">000 2 02 04025 05 0073 151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18,540</w:t>
            </w:r>
          </w:p>
        </w:tc>
      </w:tr>
      <w:tr w:rsidR="007E321F" w:rsidRPr="005E5D47" w:rsidTr="00777142">
        <w:trPr>
          <w:trHeight w:val="1419"/>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 xml:space="preserve">000 2 02 04041 00 0000 151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98,092</w:t>
            </w:r>
          </w:p>
        </w:tc>
      </w:tr>
      <w:tr w:rsidR="007E321F" w:rsidRPr="005E5D47" w:rsidTr="00E539F7">
        <w:trPr>
          <w:trHeight w:val="155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 xml:space="preserve">000 2 02 04041 05 0000 151 </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98,092</w:t>
            </w:r>
          </w:p>
        </w:tc>
      </w:tr>
      <w:tr w:rsidR="007E321F" w:rsidRPr="005E5D47" w:rsidTr="00777142">
        <w:trPr>
          <w:trHeight w:val="487"/>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000 2 02 04999 00 0000 151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межбюджетные трансферты, передаваемые бюджетам</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641,000</w:t>
            </w:r>
          </w:p>
        </w:tc>
      </w:tr>
      <w:tr w:rsidR="007E321F" w:rsidRPr="005E5D47" w:rsidTr="00777142">
        <w:trPr>
          <w:trHeight w:val="42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000 2 02 04999 05 0000 151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межбюджетные трансферты, передаваемые бюджетам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641,000</w:t>
            </w:r>
          </w:p>
        </w:tc>
      </w:tr>
      <w:tr w:rsidR="007E321F" w:rsidRPr="005E5D47" w:rsidTr="00E539F7">
        <w:trPr>
          <w:trHeight w:val="114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000 2 02 04999 05 0064 151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641,000</w:t>
            </w:r>
          </w:p>
        </w:tc>
      </w:tr>
      <w:tr w:rsidR="007E321F" w:rsidRPr="005E5D47" w:rsidTr="00E539F7">
        <w:trPr>
          <w:trHeight w:val="42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000 2 02 09024 00 0000 151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безвозмездные поступления от других бюджетов бюджетной системы</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474,955</w:t>
            </w:r>
          </w:p>
        </w:tc>
      </w:tr>
      <w:tr w:rsidR="007E321F" w:rsidRPr="005E5D47" w:rsidTr="007E321F">
        <w:trPr>
          <w:trHeight w:val="70"/>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000 2 02 09024 05 0000 151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безвозмездные поступления в бюджеты муниципальных районов от бюджетов субъектов Российской Федерации</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474,955</w:t>
            </w:r>
          </w:p>
        </w:tc>
      </w:tr>
      <w:tr w:rsidR="007E321F" w:rsidRPr="005E5D47" w:rsidTr="00E539F7">
        <w:trPr>
          <w:trHeight w:val="978"/>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000 2 02 09024 05 0063 151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474,955</w:t>
            </w:r>
          </w:p>
        </w:tc>
      </w:tr>
      <w:tr w:rsidR="007E321F" w:rsidRPr="005E5D47" w:rsidTr="00777142">
        <w:trPr>
          <w:trHeight w:val="282"/>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000 2 07 00000 00 0000 180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ПРОЧИЕ БЕЗВОЗМЕЗДНЫЕ ПОСТУПЛЕНИЯ</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112,285</w:t>
            </w:r>
          </w:p>
        </w:tc>
      </w:tr>
      <w:tr w:rsidR="007E321F" w:rsidRPr="005E5D47" w:rsidTr="00E539F7">
        <w:trPr>
          <w:trHeight w:val="75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000 2 07 05020 05 0000 180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112,285</w:t>
            </w:r>
          </w:p>
        </w:tc>
      </w:tr>
      <w:tr w:rsidR="007E321F" w:rsidRPr="005E5D47" w:rsidTr="00E539F7">
        <w:trPr>
          <w:trHeight w:val="137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lastRenderedPageBreak/>
              <w:t>000 2 18 00000 00 0000 151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9,203</w:t>
            </w:r>
          </w:p>
        </w:tc>
      </w:tr>
      <w:tr w:rsidR="007E321F" w:rsidRPr="005E5D47" w:rsidTr="00E539F7">
        <w:trPr>
          <w:trHeight w:val="645"/>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000 2 18 05010 05 0000 151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Доходы бюджетов муниципальных районов от возврата бюджетными учреждениями остатков субсидий прошлых лет</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9,203</w:t>
            </w:r>
          </w:p>
        </w:tc>
      </w:tr>
      <w:tr w:rsidR="007E321F" w:rsidRPr="005E5D47" w:rsidTr="00E539F7">
        <w:trPr>
          <w:trHeight w:val="994"/>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000 2 19 00000 00 0000 151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 xml:space="preserve"> 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-907,945</w:t>
            </w:r>
          </w:p>
        </w:tc>
      </w:tr>
      <w:tr w:rsidR="007E321F" w:rsidRPr="005E5D47" w:rsidTr="00E539F7">
        <w:trPr>
          <w:trHeight w:val="853"/>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000 2 19 05000 05 0000 151</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-907,945</w:t>
            </w:r>
          </w:p>
        </w:tc>
      </w:tr>
      <w:tr w:rsidR="007E321F" w:rsidRPr="005E5D47" w:rsidTr="00E539F7">
        <w:trPr>
          <w:trHeight w:val="141"/>
        </w:trPr>
        <w:tc>
          <w:tcPr>
            <w:tcW w:w="1701"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ind w:left="-113"/>
              <w:jc w:val="center"/>
              <w:outlineLvl w:val="0"/>
              <w:rPr>
                <w:rFonts w:ascii="Arial" w:hAnsi="Arial" w:cs="Arial"/>
                <w:bCs/>
                <w:color w:val="auto"/>
                <w:sz w:val="12"/>
                <w:szCs w:val="12"/>
              </w:rPr>
            </w:pPr>
            <w:r w:rsidRPr="005E5D47">
              <w:rPr>
                <w:rFonts w:ascii="Arial" w:hAnsi="Arial" w:cs="Arial"/>
                <w:bCs/>
                <w:color w:val="auto"/>
                <w:sz w:val="12"/>
                <w:szCs w:val="12"/>
              </w:rPr>
              <w:t>000 8 50 00000 00 0000 000</w:t>
            </w:r>
          </w:p>
        </w:tc>
        <w:tc>
          <w:tcPr>
            <w:tcW w:w="2268" w:type="dxa"/>
            <w:tcBorders>
              <w:top w:val="nil"/>
              <w:left w:val="nil"/>
              <w:bottom w:val="nil"/>
              <w:right w:val="nil"/>
            </w:tcBorders>
            <w:shd w:val="clear" w:color="auto" w:fill="auto"/>
            <w:hideMark/>
          </w:tcPr>
          <w:p w:rsidR="008B6909" w:rsidRPr="005E5D47" w:rsidRDefault="008B6909" w:rsidP="007E321F">
            <w:pPr>
              <w:widowControl w:val="0"/>
              <w:tabs>
                <w:tab w:val="left" w:pos="709"/>
                <w:tab w:val="left" w:pos="8222"/>
                <w:tab w:val="left" w:pos="8364"/>
              </w:tabs>
              <w:spacing w:line="160" w:lineRule="exact"/>
              <w:outlineLvl w:val="0"/>
              <w:rPr>
                <w:rFonts w:ascii="Arial" w:hAnsi="Arial" w:cs="Arial"/>
                <w:bCs/>
                <w:color w:val="auto"/>
                <w:sz w:val="12"/>
                <w:szCs w:val="12"/>
              </w:rPr>
            </w:pPr>
            <w:r w:rsidRPr="005E5D47">
              <w:rPr>
                <w:rFonts w:ascii="Arial" w:hAnsi="Arial" w:cs="Arial"/>
                <w:bCs/>
                <w:color w:val="auto"/>
                <w:sz w:val="12"/>
                <w:szCs w:val="12"/>
              </w:rPr>
              <w:t>ВСЕГО ДОХОДОВ</w:t>
            </w:r>
          </w:p>
        </w:tc>
        <w:tc>
          <w:tcPr>
            <w:tcW w:w="992" w:type="dxa"/>
            <w:tcBorders>
              <w:top w:val="nil"/>
              <w:left w:val="nil"/>
              <w:bottom w:val="nil"/>
              <w:right w:val="nil"/>
            </w:tcBorders>
            <w:shd w:val="clear" w:color="auto" w:fill="auto"/>
            <w:vAlign w:val="bottom"/>
            <w:hideMark/>
          </w:tcPr>
          <w:p w:rsidR="008B6909" w:rsidRPr="005E5D47" w:rsidRDefault="008B6909" w:rsidP="007E321F">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5E5D47">
              <w:rPr>
                <w:rFonts w:ascii="Arial" w:hAnsi="Arial" w:cs="Arial"/>
                <w:bCs/>
                <w:color w:val="auto"/>
                <w:sz w:val="12"/>
                <w:szCs w:val="12"/>
              </w:rPr>
              <w:t>1 153 183,873</w:t>
            </w:r>
          </w:p>
        </w:tc>
      </w:tr>
    </w:tbl>
    <w:p w:rsidR="00B906C0" w:rsidRDefault="00B906C0" w:rsidP="0053551E">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77142" w:rsidRDefault="00777142" w:rsidP="0053551E">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77142" w:rsidRPr="00777142" w:rsidRDefault="00777142" w:rsidP="00777142">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777142">
        <w:rPr>
          <w:rFonts w:ascii="Arial" w:hAnsi="Arial" w:cs="Arial"/>
          <w:bCs/>
          <w:color w:val="auto"/>
          <w:sz w:val="16"/>
          <w:szCs w:val="16"/>
        </w:rPr>
        <w:t>Приложение 7</w:t>
      </w:r>
    </w:p>
    <w:p w:rsidR="00777142" w:rsidRPr="00777142" w:rsidRDefault="00777142" w:rsidP="00777142">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777142">
        <w:rPr>
          <w:rFonts w:ascii="Arial" w:hAnsi="Arial" w:cs="Arial"/>
          <w:bCs/>
          <w:color w:val="auto"/>
          <w:sz w:val="16"/>
          <w:szCs w:val="16"/>
        </w:rPr>
        <w:t>к решению совета Благодарненского</w:t>
      </w:r>
    </w:p>
    <w:p w:rsidR="00777142" w:rsidRPr="00777142" w:rsidRDefault="00777142" w:rsidP="00777142">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777142">
        <w:rPr>
          <w:rFonts w:ascii="Arial" w:hAnsi="Arial" w:cs="Arial"/>
          <w:bCs/>
          <w:color w:val="auto"/>
          <w:sz w:val="16"/>
          <w:szCs w:val="16"/>
        </w:rPr>
        <w:t>муниципального района Ставропольского края от 05 декабря 2014 года</w:t>
      </w:r>
    </w:p>
    <w:p w:rsidR="00777142" w:rsidRPr="00777142" w:rsidRDefault="00777142" w:rsidP="00777142">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777142">
        <w:rPr>
          <w:rFonts w:ascii="Arial" w:hAnsi="Arial" w:cs="Arial"/>
          <w:bCs/>
          <w:color w:val="auto"/>
          <w:sz w:val="16"/>
          <w:szCs w:val="16"/>
        </w:rPr>
        <w:t>№ 137</w:t>
      </w:r>
      <w:r w:rsidR="00DD4C44">
        <w:rPr>
          <w:rFonts w:ascii="Arial" w:hAnsi="Arial" w:cs="Arial"/>
          <w:bCs/>
          <w:color w:val="auto"/>
          <w:sz w:val="16"/>
          <w:szCs w:val="16"/>
        </w:rPr>
        <w:t xml:space="preserve"> </w:t>
      </w:r>
      <w:r w:rsidRPr="00777142">
        <w:rPr>
          <w:rFonts w:ascii="Arial" w:hAnsi="Arial" w:cs="Arial"/>
          <w:bCs/>
          <w:color w:val="auto"/>
          <w:sz w:val="16"/>
          <w:szCs w:val="16"/>
        </w:rPr>
        <w:t>"О бюджете Благодарненского</w:t>
      </w:r>
    </w:p>
    <w:p w:rsidR="00777142" w:rsidRPr="00777142" w:rsidRDefault="00777142" w:rsidP="00777142">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777142">
        <w:rPr>
          <w:rFonts w:ascii="Arial" w:hAnsi="Arial" w:cs="Arial"/>
          <w:bCs/>
          <w:color w:val="auto"/>
          <w:sz w:val="16"/>
          <w:szCs w:val="16"/>
        </w:rPr>
        <w:t>муниципального района Ставропольского края на 2015 год и плановый период 2016 и 2017 годов"</w:t>
      </w:r>
    </w:p>
    <w:p w:rsidR="00777142" w:rsidRDefault="00777142" w:rsidP="0053551E">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77142" w:rsidRDefault="00777142" w:rsidP="0053551E">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0" w:type="auto"/>
        <w:tblInd w:w="113" w:type="dxa"/>
        <w:tblLayout w:type="fixed"/>
        <w:tblLook w:val="04A0" w:firstRow="1" w:lastRow="0" w:firstColumn="1" w:lastColumn="0" w:noHBand="0" w:noVBand="1"/>
      </w:tblPr>
      <w:tblGrid>
        <w:gridCol w:w="1696"/>
        <w:gridCol w:w="426"/>
        <w:gridCol w:w="425"/>
        <w:gridCol w:w="425"/>
        <w:gridCol w:w="851"/>
        <w:gridCol w:w="425"/>
        <w:gridCol w:w="850"/>
      </w:tblGrid>
      <w:tr w:rsidR="00A00636" w:rsidRPr="00A00636" w:rsidTr="00A00636">
        <w:trPr>
          <w:trHeight w:val="357"/>
        </w:trPr>
        <w:tc>
          <w:tcPr>
            <w:tcW w:w="5098" w:type="dxa"/>
            <w:gridSpan w:val="7"/>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РАСПРЕДЕЛЕНИЕ</w:t>
            </w:r>
          </w:p>
        </w:tc>
      </w:tr>
      <w:tr w:rsidR="00A00636" w:rsidRPr="00A00636" w:rsidTr="00A00636">
        <w:trPr>
          <w:trHeight w:val="695"/>
        </w:trPr>
        <w:tc>
          <w:tcPr>
            <w:tcW w:w="5098" w:type="dxa"/>
            <w:gridSpan w:val="7"/>
            <w:tcBorders>
              <w:top w:val="nil"/>
              <w:left w:val="nil"/>
              <w:bottom w:val="nil"/>
              <w:right w:val="nil"/>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 xml:space="preserve"> бюджетных ассигнований по главным распорядителям средств районного бюджета, разделам (</w:t>
            </w:r>
            <w:proofErr w:type="spellStart"/>
            <w:r w:rsidRPr="00A00636">
              <w:rPr>
                <w:rFonts w:ascii="Arial" w:hAnsi="Arial" w:cs="Arial"/>
                <w:bCs/>
                <w:color w:val="auto"/>
                <w:sz w:val="12"/>
                <w:szCs w:val="12"/>
              </w:rPr>
              <w:t>Рз</w:t>
            </w:r>
            <w:proofErr w:type="spellEnd"/>
            <w:r w:rsidRPr="00A00636">
              <w:rPr>
                <w:rFonts w:ascii="Arial" w:hAnsi="Arial" w:cs="Arial"/>
                <w:bCs/>
                <w:color w:val="auto"/>
                <w:sz w:val="12"/>
                <w:szCs w:val="12"/>
              </w:rPr>
              <w:t>), подразделам (</w:t>
            </w:r>
            <w:proofErr w:type="gramStart"/>
            <w:r w:rsidRPr="00A00636">
              <w:rPr>
                <w:rFonts w:ascii="Arial" w:hAnsi="Arial" w:cs="Arial"/>
                <w:bCs/>
                <w:color w:val="auto"/>
                <w:sz w:val="12"/>
                <w:szCs w:val="12"/>
              </w:rPr>
              <w:t>ПР</w:t>
            </w:r>
            <w:proofErr w:type="gramEnd"/>
            <w:r w:rsidRPr="00A00636">
              <w:rPr>
                <w:rFonts w:ascii="Arial" w:hAnsi="Arial" w:cs="Arial"/>
                <w:bCs/>
                <w:color w:val="auto"/>
                <w:sz w:val="12"/>
                <w:szCs w:val="12"/>
              </w:rPr>
              <w:t>), целевым статьям (муниципальным программам) (ЦСР) и группам видов расходов (ВР) классификации расходов бюджетов в ведомственной структуре расходов районного бюджета (Вед.) на 2015 год</w:t>
            </w:r>
          </w:p>
        </w:tc>
      </w:tr>
      <w:tr w:rsidR="00A00636" w:rsidRPr="00A00636" w:rsidTr="00A00636">
        <w:trPr>
          <w:trHeight w:val="169"/>
        </w:trPr>
        <w:tc>
          <w:tcPr>
            <w:tcW w:w="1696"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426"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425"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425"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851"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425"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c>
          <w:tcPr>
            <w:tcW w:w="850" w:type="dxa"/>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
        </w:tc>
      </w:tr>
      <w:tr w:rsidR="00A00636" w:rsidRPr="00A00636" w:rsidTr="00A00636">
        <w:trPr>
          <w:trHeight w:val="368"/>
        </w:trPr>
        <w:tc>
          <w:tcPr>
            <w:tcW w:w="5098" w:type="dxa"/>
            <w:gridSpan w:val="7"/>
            <w:tcBorders>
              <w:top w:val="nil"/>
              <w:left w:val="nil"/>
              <w:bottom w:val="nil"/>
              <w:right w:val="nil"/>
            </w:tcBorders>
            <w:shd w:val="clear" w:color="auto" w:fill="auto"/>
            <w:noWrap/>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(тыс. рублей)</w:t>
            </w:r>
          </w:p>
        </w:tc>
      </w:tr>
      <w:tr w:rsidR="00A00636" w:rsidRPr="00A00636" w:rsidTr="00A00636">
        <w:trPr>
          <w:trHeight w:val="71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Вед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roofErr w:type="spellStart"/>
            <w:r w:rsidRPr="00A00636">
              <w:rPr>
                <w:rFonts w:ascii="Arial" w:hAnsi="Arial" w:cs="Arial"/>
                <w:bCs/>
                <w:color w:val="auto"/>
                <w:sz w:val="12"/>
                <w:szCs w:val="12"/>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proofErr w:type="gramStart"/>
            <w:r w:rsidRPr="00A00636">
              <w:rPr>
                <w:rFonts w:ascii="Arial" w:hAnsi="Arial" w:cs="Arial"/>
                <w:bCs/>
                <w:color w:val="auto"/>
                <w:sz w:val="12"/>
                <w:szCs w:val="12"/>
              </w:rPr>
              <w:t>ПР</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сумма</w:t>
            </w:r>
          </w:p>
        </w:tc>
      </w:tr>
      <w:tr w:rsidR="00A00636" w:rsidRPr="00A00636" w:rsidTr="00A00636">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jc w:val="center"/>
              <w:outlineLvl w:val="0"/>
              <w:rPr>
                <w:rFonts w:ascii="Arial" w:hAnsi="Arial" w:cs="Arial"/>
                <w:bCs/>
                <w:color w:val="auto"/>
                <w:sz w:val="12"/>
                <w:szCs w:val="12"/>
              </w:rPr>
            </w:pPr>
            <w:r w:rsidRPr="00A00636">
              <w:rPr>
                <w:rFonts w:ascii="Arial" w:hAnsi="Arial" w:cs="Arial"/>
                <w:bCs/>
                <w:color w:val="auto"/>
                <w:sz w:val="12"/>
                <w:szCs w:val="12"/>
              </w:rPr>
              <w:t>7</w:t>
            </w:r>
          </w:p>
        </w:tc>
      </w:tr>
      <w:tr w:rsidR="00A00636" w:rsidRPr="00A00636" w:rsidTr="00A00636">
        <w:trPr>
          <w:trHeight w:val="888"/>
        </w:trPr>
        <w:tc>
          <w:tcPr>
            <w:tcW w:w="1696"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СОВЕТ БЛАГОДАРНЕНСКОГО МУНИЦИПАЛЬНОГО РАЙОНА СТАВРОПОЛЬСКОГО КРАЯ</w:t>
            </w:r>
          </w:p>
        </w:tc>
        <w:tc>
          <w:tcPr>
            <w:tcW w:w="426"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single" w:sz="4" w:space="0" w:color="auto"/>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single" w:sz="4" w:space="0" w:color="auto"/>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6 457,116</w:t>
            </w:r>
          </w:p>
        </w:tc>
      </w:tr>
      <w:tr w:rsidR="00A00636" w:rsidRPr="00A00636" w:rsidTr="00A00636">
        <w:trPr>
          <w:trHeight w:val="2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6 457,116</w:t>
            </w:r>
          </w:p>
        </w:tc>
      </w:tr>
      <w:tr w:rsidR="00A00636" w:rsidRPr="00A00636" w:rsidTr="00A00636">
        <w:trPr>
          <w:trHeight w:val="84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Функционирование высшего должностного лица субъекта Российской Федерации и муниципального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1 085,602</w:t>
            </w:r>
          </w:p>
        </w:tc>
      </w:tr>
      <w:tr w:rsidR="00A00636" w:rsidRPr="00A00636" w:rsidTr="00A00636">
        <w:trPr>
          <w:trHeight w:val="12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1 085,602</w:t>
            </w:r>
          </w:p>
        </w:tc>
      </w:tr>
      <w:tr w:rsidR="00A00636" w:rsidRPr="00A00636" w:rsidTr="00A00636">
        <w:trPr>
          <w:trHeight w:val="1457"/>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1 085,602</w:t>
            </w:r>
          </w:p>
        </w:tc>
      </w:tr>
      <w:tr w:rsidR="00A00636" w:rsidRPr="00A00636" w:rsidTr="00A00636">
        <w:trPr>
          <w:trHeight w:val="429"/>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41,550</w:t>
            </w:r>
          </w:p>
        </w:tc>
      </w:tr>
      <w:tr w:rsidR="00A00636" w:rsidRPr="00A00636" w:rsidTr="00A00636">
        <w:trPr>
          <w:trHeight w:val="1711"/>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41,550</w:t>
            </w:r>
          </w:p>
        </w:tc>
      </w:tr>
      <w:tr w:rsidR="00A00636" w:rsidRPr="00A00636" w:rsidTr="00A00636">
        <w:trPr>
          <w:trHeight w:val="559"/>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1 044,052</w:t>
            </w:r>
          </w:p>
        </w:tc>
      </w:tr>
      <w:tr w:rsidR="00A00636" w:rsidRPr="00A00636" w:rsidTr="00A00636">
        <w:trPr>
          <w:trHeight w:val="1706"/>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1 044,052</w:t>
            </w:r>
          </w:p>
        </w:tc>
      </w:tr>
      <w:tr w:rsidR="00A00636" w:rsidRPr="00A00636" w:rsidTr="00A00636">
        <w:trPr>
          <w:trHeight w:val="420"/>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5 311,514</w:t>
            </w:r>
          </w:p>
        </w:tc>
      </w:tr>
      <w:tr w:rsidR="00A00636" w:rsidRPr="00A00636" w:rsidTr="00A00636">
        <w:trPr>
          <w:trHeight w:val="1447"/>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5 311,514</w:t>
            </w:r>
          </w:p>
        </w:tc>
      </w:tr>
      <w:tr w:rsidR="00A00636" w:rsidRPr="00A00636" w:rsidTr="00A00636">
        <w:trPr>
          <w:trHeight w:val="1412"/>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5 311,514</w:t>
            </w:r>
          </w:p>
        </w:tc>
      </w:tr>
      <w:tr w:rsidR="00A00636" w:rsidRPr="00A00636" w:rsidTr="00A00636">
        <w:trPr>
          <w:trHeight w:val="425"/>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941,958</w:t>
            </w:r>
          </w:p>
        </w:tc>
      </w:tr>
      <w:tr w:rsidR="00A00636" w:rsidRPr="00A00636" w:rsidTr="00A00636">
        <w:trPr>
          <w:trHeight w:val="1707"/>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152,351</w:t>
            </w:r>
          </w:p>
        </w:tc>
      </w:tr>
      <w:tr w:rsidR="00A00636" w:rsidRPr="00A00636" w:rsidTr="002E0BA3">
        <w:trPr>
          <w:trHeight w:val="606"/>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778,046</w:t>
            </w:r>
          </w:p>
        </w:tc>
      </w:tr>
      <w:tr w:rsidR="00A00636" w:rsidRPr="00A00636" w:rsidTr="00A00636">
        <w:trPr>
          <w:trHeight w:val="2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11,561</w:t>
            </w:r>
          </w:p>
        </w:tc>
      </w:tr>
      <w:tr w:rsidR="00A00636" w:rsidRPr="00A00636" w:rsidTr="002B649A">
        <w:trPr>
          <w:trHeight w:val="4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3 789,644</w:t>
            </w:r>
          </w:p>
        </w:tc>
      </w:tr>
      <w:tr w:rsidR="00A00636" w:rsidRPr="00A00636" w:rsidTr="00AB7D02">
        <w:trPr>
          <w:trHeight w:val="19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3 789,644</w:t>
            </w:r>
          </w:p>
        </w:tc>
      </w:tr>
      <w:tr w:rsidR="00A00636" w:rsidRPr="00A00636" w:rsidTr="002B649A">
        <w:trPr>
          <w:trHeight w:val="16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579,912</w:t>
            </w:r>
          </w:p>
        </w:tc>
      </w:tr>
      <w:tr w:rsidR="00A00636" w:rsidRPr="00A00636" w:rsidTr="002B649A">
        <w:trPr>
          <w:trHeight w:val="16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516,578</w:t>
            </w:r>
          </w:p>
        </w:tc>
      </w:tr>
      <w:tr w:rsidR="00A00636" w:rsidRPr="00A00636" w:rsidTr="00AB7D02">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63,334</w:t>
            </w:r>
          </w:p>
        </w:tc>
      </w:tr>
      <w:tr w:rsidR="00A00636" w:rsidRPr="00A00636" w:rsidTr="00A00636">
        <w:trPr>
          <w:trHeight w:val="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60,000</w:t>
            </w:r>
          </w:p>
        </w:tc>
      </w:tr>
      <w:tr w:rsidR="00A00636" w:rsidRPr="00A00636" w:rsidTr="002B649A">
        <w:trPr>
          <w:trHeight w:val="129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60,000</w:t>
            </w:r>
          </w:p>
        </w:tc>
      </w:tr>
      <w:tr w:rsidR="00A00636" w:rsidRPr="00A00636" w:rsidTr="002B649A">
        <w:trPr>
          <w:trHeight w:val="132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60,000</w:t>
            </w:r>
          </w:p>
        </w:tc>
      </w:tr>
      <w:tr w:rsidR="00A00636" w:rsidRPr="00A00636" w:rsidTr="00AB7D02">
        <w:trPr>
          <w:trHeight w:val="21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Представительские расходы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60,000</w:t>
            </w:r>
          </w:p>
        </w:tc>
      </w:tr>
      <w:tr w:rsidR="00A00636" w:rsidRPr="00A00636" w:rsidTr="00AB7D02">
        <w:trPr>
          <w:trHeight w:val="6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60,000</w:t>
            </w:r>
          </w:p>
        </w:tc>
      </w:tr>
      <w:tr w:rsidR="00A00636" w:rsidRPr="00A00636" w:rsidTr="002B649A">
        <w:trPr>
          <w:trHeight w:val="7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spacing w:line="160" w:lineRule="exact"/>
              <w:outlineLvl w:val="0"/>
              <w:rPr>
                <w:rFonts w:ascii="Arial" w:hAnsi="Arial" w:cs="Arial"/>
                <w:bCs/>
                <w:color w:val="auto"/>
                <w:sz w:val="12"/>
                <w:szCs w:val="12"/>
              </w:rPr>
            </w:pPr>
            <w:r w:rsidRPr="00A00636">
              <w:rPr>
                <w:rFonts w:ascii="Arial" w:hAnsi="Arial" w:cs="Arial"/>
                <w:bCs/>
                <w:color w:val="auto"/>
                <w:sz w:val="12"/>
                <w:szCs w:val="12"/>
              </w:rPr>
              <w:t>АДМИНИСТРАЦИЯ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99 514,012</w:t>
            </w:r>
          </w:p>
        </w:tc>
      </w:tr>
      <w:tr w:rsidR="00A00636" w:rsidRPr="00A00636" w:rsidTr="00AB7D02">
        <w:trPr>
          <w:trHeight w:val="2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54 179,023</w:t>
            </w:r>
          </w:p>
        </w:tc>
      </w:tr>
      <w:tr w:rsidR="00A00636" w:rsidRPr="00A00636" w:rsidTr="00AB7D02">
        <w:trPr>
          <w:trHeight w:val="80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Функционирование высшего должностного лица субъекта Российской Федерации и муниципального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122,852</w:t>
            </w:r>
          </w:p>
        </w:tc>
      </w:tr>
      <w:tr w:rsidR="00A00636" w:rsidRPr="00A00636" w:rsidTr="002B649A">
        <w:trPr>
          <w:trHeight w:val="13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122,852</w:t>
            </w:r>
          </w:p>
        </w:tc>
      </w:tr>
      <w:tr w:rsidR="00A00636" w:rsidRPr="00A00636" w:rsidTr="002B649A">
        <w:trPr>
          <w:trHeight w:val="140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122,852</w:t>
            </w:r>
          </w:p>
        </w:tc>
      </w:tr>
      <w:tr w:rsidR="00A00636" w:rsidRPr="00A00636" w:rsidTr="00AB7D02">
        <w:trPr>
          <w:trHeight w:val="4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3,643</w:t>
            </w:r>
          </w:p>
        </w:tc>
      </w:tr>
      <w:tr w:rsidR="00A00636" w:rsidRPr="00A00636" w:rsidTr="002B649A">
        <w:trPr>
          <w:trHeight w:val="168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3,643</w:t>
            </w:r>
          </w:p>
        </w:tc>
      </w:tr>
      <w:tr w:rsidR="00A00636" w:rsidRPr="00A00636" w:rsidTr="00AB7D02">
        <w:trPr>
          <w:trHeight w:val="5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119,209</w:t>
            </w:r>
          </w:p>
        </w:tc>
      </w:tr>
      <w:tr w:rsidR="00A00636" w:rsidRPr="00A00636" w:rsidTr="00A00636">
        <w:trPr>
          <w:trHeight w:val="9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119,209</w:t>
            </w:r>
          </w:p>
        </w:tc>
      </w:tr>
      <w:tr w:rsidR="00A00636" w:rsidRPr="00A00636" w:rsidTr="002B649A">
        <w:trPr>
          <w:trHeight w:val="103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30 926,923</w:t>
            </w:r>
          </w:p>
        </w:tc>
      </w:tr>
      <w:tr w:rsidR="00A00636" w:rsidRPr="00A00636" w:rsidTr="002B649A">
        <w:trPr>
          <w:trHeight w:val="134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29 912,652</w:t>
            </w:r>
          </w:p>
        </w:tc>
      </w:tr>
      <w:tr w:rsidR="00A00636" w:rsidRPr="00A00636" w:rsidTr="00AB7D02">
        <w:trPr>
          <w:trHeight w:val="65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40,400</w:t>
            </w:r>
          </w:p>
        </w:tc>
      </w:tr>
      <w:tr w:rsidR="00A00636" w:rsidRPr="00A00636" w:rsidTr="002B649A">
        <w:trPr>
          <w:trHeight w:val="9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04 4 7636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40,400</w:t>
            </w:r>
          </w:p>
        </w:tc>
      </w:tr>
      <w:tr w:rsidR="00A00636" w:rsidRPr="00A00636" w:rsidTr="002B649A">
        <w:trPr>
          <w:trHeight w:val="59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04 4 7636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40,400</w:t>
            </w:r>
          </w:p>
        </w:tc>
      </w:tr>
      <w:tr w:rsidR="00A00636" w:rsidRPr="00A00636" w:rsidTr="00A00636">
        <w:trPr>
          <w:trHeight w:val="1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29 872,252</w:t>
            </w:r>
          </w:p>
        </w:tc>
      </w:tr>
      <w:tr w:rsidR="00A00636" w:rsidRPr="00A00636" w:rsidTr="002B649A">
        <w:trPr>
          <w:trHeight w:val="4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8 043,209</w:t>
            </w:r>
          </w:p>
        </w:tc>
      </w:tr>
      <w:tr w:rsidR="00A00636" w:rsidRPr="00A00636" w:rsidTr="002B649A">
        <w:trPr>
          <w:trHeight w:val="1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776,779</w:t>
            </w:r>
          </w:p>
        </w:tc>
      </w:tr>
      <w:tr w:rsidR="00A00636" w:rsidRPr="00A00636" w:rsidTr="00AB7D02">
        <w:trPr>
          <w:trHeight w:val="63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7 024,239</w:t>
            </w:r>
          </w:p>
        </w:tc>
      </w:tr>
      <w:tr w:rsidR="00A00636" w:rsidRPr="00A00636" w:rsidTr="002B649A">
        <w:trPr>
          <w:trHeight w:val="2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242,191</w:t>
            </w:r>
          </w:p>
        </w:tc>
      </w:tr>
      <w:tr w:rsidR="00A00636" w:rsidRPr="00A00636" w:rsidTr="00AB7D02">
        <w:trPr>
          <w:trHeight w:val="60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20 560,782</w:t>
            </w:r>
          </w:p>
        </w:tc>
      </w:tr>
      <w:tr w:rsidR="00A00636" w:rsidRPr="00A00636" w:rsidTr="00AB7D02">
        <w:trPr>
          <w:trHeight w:val="164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20 560,782</w:t>
            </w:r>
          </w:p>
        </w:tc>
      </w:tr>
      <w:tr w:rsidR="00A00636" w:rsidRPr="00A00636" w:rsidTr="002B649A">
        <w:trPr>
          <w:trHeight w:val="74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317,430</w:t>
            </w:r>
          </w:p>
        </w:tc>
      </w:tr>
      <w:tr w:rsidR="00A00636" w:rsidRPr="00A00636" w:rsidTr="002B649A">
        <w:trPr>
          <w:trHeight w:val="16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189,267</w:t>
            </w:r>
          </w:p>
        </w:tc>
      </w:tr>
      <w:tr w:rsidR="00A00636" w:rsidRPr="00A00636" w:rsidTr="002B649A">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128,163</w:t>
            </w:r>
          </w:p>
        </w:tc>
      </w:tr>
      <w:tr w:rsidR="00A00636" w:rsidRPr="00A00636" w:rsidTr="002B649A">
        <w:trPr>
          <w:trHeight w:val="7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Формирование, содержание и использование Архивного фонда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950,831</w:t>
            </w:r>
          </w:p>
        </w:tc>
      </w:tr>
      <w:tr w:rsidR="00A00636" w:rsidRPr="00A00636" w:rsidTr="002B649A">
        <w:trPr>
          <w:trHeight w:val="140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ind w:right="-108"/>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002B649A">
              <w:rPr>
                <w:rFonts w:ascii="Arial" w:hAnsi="Arial" w:cs="Arial"/>
                <w:bCs/>
                <w:color w:val="auto"/>
                <w:sz w:val="12"/>
                <w:szCs w:val="12"/>
              </w:rPr>
              <w:t>ф</w:t>
            </w:r>
            <w:r w:rsidRPr="00A00636">
              <w:rPr>
                <w:rFonts w:ascii="Arial" w:hAnsi="Arial" w:cs="Arial"/>
                <w:bCs/>
                <w:color w:val="auto"/>
                <w:sz w:val="12"/>
                <w:szCs w:val="12"/>
              </w:rPr>
              <w:t>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869,836</w:t>
            </w:r>
          </w:p>
        </w:tc>
      </w:tr>
      <w:tr w:rsidR="00A00636" w:rsidRPr="00A00636" w:rsidTr="00AB7D02">
        <w:trPr>
          <w:trHeight w:val="5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80,995</w:t>
            </w:r>
          </w:p>
        </w:tc>
      </w:tr>
      <w:tr w:rsidR="00A00636" w:rsidRPr="00A00636" w:rsidTr="002B649A">
        <w:trPr>
          <w:trHeight w:val="87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1 014,271</w:t>
            </w:r>
          </w:p>
        </w:tc>
      </w:tr>
      <w:tr w:rsidR="00A00636" w:rsidRPr="00A00636" w:rsidTr="002B649A">
        <w:trPr>
          <w:trHeight w:val="16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1 014,271</w:t>
            </w:r>
          </w:p>
        </w:tc>
      </w:tr>
      <w:tr w:rsidR="00A00636" w:rsidRPr="00A00636" w:rsidTr="002B649A">
        <w:trPr>
          <w:trHeight w:val="3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47,122</w:t>
            </w:r>
          </w:p>
        </w:tc>
      </w:tr>
      <w:tr w:rsidR="00A00636" w:rsidRPr="00A00636" w:rsidTr="002B649A">
        <w:trPr>
          <w:trHeight w:val="158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47,122</w:t>
            </w:r>
          </w:p>
        </w:tc>
      </w:tr>
      <w:tr w:rsidR="00A00636" w:rsidRPr="00A00636" w:rsidTr="002B649A">
        <w:trPr>
          <w:trHeight w:val="43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967,149</w:t>
            </w:r>
          </w:p>
        </w:tc>
      </w:tr>
      <w:tr w:rsidR="00A00636" w:rsidRPr="00A00636" w:rsidTr="00AB7D02">
        <w:trPr>
          <w:trHeight w:val="170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967,149</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Судебная система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13,270</w:t>
            </w:r>
          </w:p>
        </w:tc>
      </w:tr>
      <w:tr w:rsidR="00A00636" w:rsidRPr="00A00636" w:rsidTr="002B649A">
        <w:trPr>
          <w:trHeight w:val="14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13,270</w:t>
            </w:r>
          </w:p>
        </w:tc>
      </w:tr>
      <w:tr w:rsidR="00A00636" w:rsidRPr="00A00636" w:rsidTr="002B649A">
        <w:trPr>
          <w:trHeight w:val="142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13,270</w:t>
            </w:r>
          </w:p>
        </w:tc>
      </w:tr>
      <w:tr w:rsidR="00A00636" w:rsidRPr="00A00636" w:rsidTr="002B649A">
        <w:trPr>
          <w:trHeight w:val="113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5120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13,270</w:t>
            </w:r>
          </w:p>
        </w:tc>
      </w:tr>
      <w:tr w:rsidR="00A00636" w:rsidRPr="00A00636" w:rsidTr="002B649A">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5120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13,270</w:t>
            </w:r>
          </w:p>
        </w:tc>
      </w:tr>
      <w:tr w:rsidR="00A00636" w:rsidRPr="00A00636" w:rsidTr="00A00636">
        <w:trPr>
          <w:trHeight w:val="48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23 115,978</w:t>
            </w:r>
          </w:p>
        </w:tc>
      </w:tr>
      <w:tr w:rsidR="00A00636" w:rsidRPr="00A00636" w:rsidTr="002B649A">
        <w:trPr>
          <w:trHeight w:val="12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23 115,978</w:t>
            </w:r>
          </w:p>
        </w:tc>
      </w:tr>
      <w:tr w:rsidR="00A00636" w:rsidRPr="00A00636" w:rsidTr="002B649A">
        <w:trPr>
          <w:trHeight w:val="210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15 126,930</w:t>
            </w:r>
          </w:p>
        </w:tc>
      </w:tr>
      <w:tr w:rsidR="00A00636" w:rsidRPr="00A00636" w:rsidTr="002B649A">
        <w:trPr>
          <w:trHeight w:val="856"/>
        </w:trPr>
        <w:tc>
          <w:tcPr>
            <w:tcW w:w="169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04 2 1151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15 044,360</w:t>
            </w:r>
          </w:p>
        </w:tc>
      </w:tr>
      <w:tr w:rsidR="00A00636" w:rsidRPr="00A00636" w:rsidTr="002B649A">
        <w:trPr>
          <w:trHeight w:val="159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04 2 1151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10 254,061</w:t>
            </w:r>
          </w:p>
        </w:tc>
      </w:tr>
      <w:tr w:rsidR="00A00636" w:rsidRPr="00A00636" w:rsidTr="00AB7D02">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04 2 1151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4 520,235</w:t>
            </w:r>
          </w:p>
        </w:tc>
      </w:tr>
      <w:tr w:rsidR="00A00636" w:rsidRPr="00A00636" w:rsidTr="002B649A">
        <w:trPr>
          <w:trHeight w:val="4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04 2 1151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10,105</w:t>
            </w:r>
          </w:p>
        </w:tc>
      </w:tr>
      <w:tr w:rsidR="00A00636" w:rsidRPr="00A00636" w:rsidTr="00AB7D02">
        <w:trPr>
          <w:trHeight w:val="28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04 2 1151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259,959</w:t>
            </w:r>
          </w:p>
        </w:tc>
      </w:tr>
      <w:tr w:rsidR="00A00636" w:rsidRPr="00A00636" w:rsidTr="002B649A">
        <w:trPr>
          <w:trHeight w:val="134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04 2 2005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47,606</w:t>
            </w:r>
          </w:p>
        </w:tc>
      </w:tr>
      <w:tr w:rsidR="00A00636" w:rsidRPr="00A00636" w:rsidTr="00AB7D02">
        <w:trPr>
          <w:trHeight w:val="6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04 2 2005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47,606</w:t>
            </w:r>
          </w:p>
        </w:tc>
      </w:tr>
      <w:tr w:rsidR="00A00636" w:rsidRPr="00A00636" w:rsidTr="002B649A">
        <w:trPr>
          <w:trHeight w:val="69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Создание и развитие сети многофункциональных центров предоставления государственных и муниципальных услуг</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04 2 5392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34,964</w:t>
            </w:r>
          </w:p>
        </w:tc>
      </w:tr>
      <w:tr w:rsidR="00A00636" w:rsidRPr="00A00636" w:rsidTr="00AB7D02">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04 2 5392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34,964</w:t>
            </w:r>
          </w:p>
        </w:tc>
      </w:tr>
      <w:tr w:rsidR="00A00636" w:rsidRPr="00A00636" w:rsidTr="002B649A">
        <w:trPr>
          <w:trHeight w:val="27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"Охрана окружающей среды"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04 9 0000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352,880</w:t>
            </w:r>
          </w:p>
        </w:tc>
      </w:tr>
      <w:tr w:rsidR="00A00636" w:rsidRPr="00A00636" w:rsidTr="00AB7D02">
        <w:trPr>
          <w:trHeight w:val="84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04 9 2013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352,880</w:t>
            </w:r>
          </w:p>
        </w:tc>
      </w:tr>
      <w:tr w:rsidR="00A00636" w:rsidRPr="00A00636" w:rsidTr="00AB7D02">
        <w:trPr>
          <w:trHeight w:val="6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04 9 2013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352,880</w:t>
            </w:r>
          </w:p>
        </w:tc>
      </w:tr>
      <w:tr w:rsidR="00A00636" w:rsidRPr="00A00636" w:rsidTr="002B649A">
        <w:trPr>
          <w:trHeight w:val="67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75,400</w:t>
            </w:r>
          </w:p>
        </w:tc>
      </w:tr>
      <w:tr w:rsidR="00A00636" w:rsidRPr="00A00636" w:rsidTr="002B649A">
        <w:trPr>
          <w:trHeight w:val="83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75,400</w:t>
            </w:r>
          </w:p>
        </w:tc>
      </w:tr>
      <w:tr w:rsidR="00A00636" w:rsidRPr="00A00636" w:rsidTr="00AB7D02">
        <w:trPr>
          <w:trHeight w:val="57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75,400</w:t>
            </w:r>
          </w:p>
        </w:tc>
      </w:tr>
      <w:tr w:rsidR="00A00636" w:rsidRPr="00A00636" w:rsidTr="002B649A">
        <w:trPr>
          <w:trHeight w:val="126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7 560,768</w:t>
            </w:r>
          </w:p>
        </w:tc>
      </w:tr>
      <w:tr w:rsidR="00A00636" w:rsidRPr="00A00636" w:rsidTr="00AB7D02">
        <w:trPr>
          <w:trHeight w:val="116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26,330</w:t>
            </w:r>
          </w:p>
        </w:tc>
      </w:tr>
      <w:tr w:rsidR="00A00636" w:rsidRPr="00A00636" w:rsidTr="002B649A">
        <w:trPr>
          <w:trHeight w:val="17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26,330</w:t>
            </w:r>
          </w:p>
        </w:tc>
      </w:tr>
      <w:tr w:rsidR="00A00636" w:rsidRPr="00A00636" w:rsidTr="002B649A">
        <w:trPr>
          <w:trHeight w:val="8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2013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423,000</w:t>
            </w:r>
          </w:p>
        </w:tc>
      </w:tr>
      <w:tr w:rsidR="00A00636" w:rsidRPr="00A00636" w:rsidTr="00AB7D02">
        <w:trPr>
          <w:trHeight w:val="54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423,000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Ежегодный целевой (вступительный) взнос в Ассоциацию муниципальных образований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45,116</w:t>
            </w:r>
          </w:p>
        </w:tc>
      </w:tr>
      <w:tr w:rsidR="00A00636" w:rsidRPr="00A00636" w:rsidTr="00AB7D02">
        <w:trPr>
          <w:trHeight w:val="2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45,116</w:t>
            </w:r>
          </w:p>
        </w:tc>
      </w:tr>
      <w:tr w:rsidR="00A00636" w:rsidRPr="00A00636" w:rsidTr="00AB7D02">
        <w:trPr>
          <w:trHeight w:val="19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Представительские расходы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AB7D02">
        <w:trPr>
          <w:trHeight w:val="5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2B649A">
        <w:trPr>
          <w:trHeight w:val="73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Прочие расходы на выполнение других обязательств органов местного самоуправления за счет средств местного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6 240,322</w:t>
            </w:r>
          </w:p>
        </w:tc>
      </w:tr>
      <w:tr w:rsidR="00A00636" w:rsidRPr="00A00636" w:rsidTr="002B649A">
        <w:trPr>
          <w:trHeight w:val="4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6 188,322</w:t>
            </w:r>
          </w:p>
        </w:tc>
      </w:tr>
      <w:tr w:rsidR="00A00636" w:rsidRPr="00A00636" w:rsidTr="00AB7D02">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52,000</w:t>
            </w:r>
          </w:p>
        </w:tc>
      </w:tr>
      <w:tr w:rsidR="00A00636" w:rsidRPr="00A00636" w:rsidTr="002B649A">
        <w:trPr>
          <w:trHeight w:val="3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Перевод муниципальных услуг в электронную форму</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2047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40,000</w:t>
            </w:r>
          </w:p>
        </w:tc>
      </w:tr>
      <w:tr w:rsidR="00A00636" w:rsidRPr="00A00636" w:rsidTr="002B649A">
        <w:trPr>
          <w:trHeight w:val="55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2047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40,000</w:t>
            </w:r>
          </w:p>
        </w:tc>
      </w:tr>
      <w:tr w:rsidR="00A00636" w:rsidRPr="00A00636" w:rsidTr="002B649A">
        <w:trPr>
          <w:trHeight w:val="71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641,000</w:t>
            </w:r>
          </w:p>
        </w:tc>
      </w:tr>
      <w:tr w:rsidR="00A00636" w:rsidRPr="00A00636" w:rsidTr="002B649A">
        <w:trPr>
          <w:trHeight w:val="17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538,460</w:t>
            </w:r>
          </w:p>
        </w:tc>
      </w:tr>
      <w:tr w:rsidR="00A00636" w:rsidRPr="00A00636" w:rsidTr="00243B74">
        <w:trPr>
          <w:trHeight w:val="62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102,540</w:t>
            </w:r>
          </w:p>
        </w:tc>
      </w:tr>
      <w:tr w:rsidR="00A00636" w:rsidRPr="00A00636" w:rsidTr="00A00636">
        <w:trPr>
          <w:trHeight w:val="117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7693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45,000</w:t>
            </w:r>
          </w:p>
        </w:tc>
      </w:tr>
      <w:tr w:rsidR="00A00636" w:rsidRPr="00A00636" w:rsidTr="00243B74">
        <w:trPr>
          <w:trHeight w:val="54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Б</w:t>
            </w:r>
            <w:proofErr w:type="gramEnd"/>
            <w:r w:rsidRPr="00A00636">
              <w:rPr>
                <w:rFonts w:ascii="Arial" w:hAnsi="Arial" w:cs="Arial"/>
                <w:bCs/>
                <w:color w:val="auto"/>
                <w:sz w:val="12"/>
                <w:szCs w:val="12"/>
              </w:rPr>
              <w:t xml:space="preserve"> 7693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45,000</w:t>
            </w:r>
          </w:p>
        </w:tc>
      </w:tr>
      <w:tr w:rsidR="00A00636" w:rsidRPr="00A00636" w:rsidTr="00243B74">
        <w:trPr>
          <w:trHeight w:val="62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Национальная безопасность и правоохранительная деятельность</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7 317,398</w:t>
            </w:r>
          </w:p>
        </w:tc>
      </w:tr>
      <w:tr w:rsidR="00A00636" w:rsidRPr="00A00636" w:rsidTr="002B649A">
        <w:trPr>
          <w:trHeight w:val="84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7 317,398</w:t>
            </w:r>
          </w:p>
        </w:tc>
      </w:tr>
      <w:tr w:rsidR="00A00636" w:rsidRPr="00A00636" w:rsidTr="002B649A">
        <w:trPr>
          <w:trHeight w:val="14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7 317,398</w:t>
            </w:r>
          </w:p>
        </w:tc>
      </w:tr>
      <w:tr w:rsidR="00A00636" w:rsidRPr="00A00636" w:rsidTr="002B649A">
        <w:trPr>
          <w:trHeight w:val="5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"Предупреждение и ликвидация чрезвычайных ситуаций"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7 317,398</w:t>
            </w:r>
          </w:p>
        </w:tc>
      </w:tr>
      <w:tr w:rsidR="00A00636" w:rsidRPr="00A00636" w:rsidTr="00243B74">
        <w:trPr>
          <w:trHeight w:val="7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поисковых и аварийно-спасательных учреждений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04 5 1108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6 476,029</w:t>
            </w:r>
          </w:p>
        </w:tc>
      </w:tr>
      <w:tr w:rsidR="00A00636" w:rsidRPr="00A00636" w:rsidTr="002B649A">
        <w:trPr>
          <w:trHeight w:val="17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04 5 1108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5 547,538</w:t>
            </w:r>
          </w:p>
        </w:tc>
      </w:tr>
      <w:tr w:rsidR="00A00636" w:rsidRPr="00A00636" w:rsidTr="002B649A">
        <w:trPr>
          <w:trHeight w:val="5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04 5 1108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896,675</w:t>
            </w:r>
          </w:p>
        </w:tc>
      </w:tr>
      <w:tr w:rsidR="00A00636" w:rsidRPr="00A00636" w:rsidTr="00243B74">
        <w:trPr>
          <w:trHeight w:val="2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04 5 1108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31,816</w:t>
            </w:r>
          </w:p>
        </w:tc>
      </w:tr>
      <w:tr w:rsidR="00A00636" w:rsidRPr="00A00636" w:rsidTr="002B649A">
        <w:trPr>
          <w:trHeight w:val="7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предупреждению чрезвычайных ситуаций и стихийных бедствий природного характера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04 5 2012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53,560</w:t>
            </w:r>
          </w:p>
        </w:tc>
      </w:tr>
      <w:tr w:rsidR="00A00636" w:rsidRPr="00A00636" w:rsidTr="002B649A">
        <w:trPr>
          <w:trHeight w:val="55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04 5 2012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53,560</w:t>
            </w:r>
          </w:p>
        </w:tc>
      </w:tr>
      <w:tr w:rsidR="00A00636" w:rsidRPr="00A00636" w:rsidTr="002B649A">
        <w:trPr>
          <w:trHeight w:val="168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787,809</w:t>
            </w:r>
          </w:p>
        </w:tc>
      </w:tr>
      <w:tr w:rsidR="00A00636" w:rsidRPr="00A00636" w:rsidTr="00A00636">
        <w:trPr>
          <w:trHeight w:val="1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559,579</w:t>
            </w:r>
          </w:p>
        </w:tc>
      </w:tr>
      <w:tr w:rsidR="00A00636" w:rsidRPr="00A00636" w:rsidTr="002B649A">
        <w:trPr>
          <w:trHeight w:val="59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223,202</w:t>
            </w:r>
          </w:p>
        </w:tc>
      </w:tr>
      <w:tr w:rsidR="00A00636" w:rsidRPr="00A00636" w:rsidTr="002B649A">
        <w:trPr>
          <w:trHeight w:val="2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04 5 9004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5,028</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Национальная экономика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13 981,454</w:t>
            </w:r>
          </w:p>
        </w:tc>
      </w:tr>
      <w:tr w:rsidR="00A00636" w:rsidRPr="00A00636" w:rsidTr="00243B74">
        <w:trPr>
          <w:trHeight w:val="2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Дорожное хозяйство (дорожные фонды)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12 713,822</w:t>
            </w:r>
          </w:p>
        </w:tc>
      </w:tr>
      <w:tr w:rsidR="00A00636" w:rsidRPr="00A00636" w:rsidTr="002B649A">
        <w:trPr>
          <w:trHeight w:val="141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12 713,822</w:t>
            </w:r>
          </w:p>
        </w:tc>
      </w:tr>
      <w:tr w:rsidR="00A00636" w:rsidRPr="00A00636" w:rsidTr="002B649A">
        <w:trPr>
          <w:trHeight w:val="99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дорожной сети автомобильных дорог общего пользования и обеспечения безопасности дорожного движения"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04 8 0000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12 713,822</w:t>
            </w:r>
          </w:p>
        </w:tc>
      </w:tr>
      <w:tr w:rsidR="00A00636" w:rsidRPr="00A00636" w:rsidTr="002B649A">
        <w:trPr>
          <w:trHeight w:val="99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04 8 2009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12 713,822</w:t>
            </w:r>
          </w:p>
        </w:tc>
      </w:tr>
      <w:tr w:rsidR="00A00636" w:rsidRPr="00A00636" w:rsidTr="002B649A">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04 8 2009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12 713,822</w:t>
            </w:r>
          </w:p>
        </w:tc>
      </w:tr>
      <w:tr w:rsidR="00A00636" w:rsidRPr="00A00636" w:rsidTr="00A00636">
        <w:trPr>
          <w:trHeight w:val="2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вопросы в области национальной экономики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1 267,632</w:t>
            </w:r>
          </w:p>
        </w:tc>
      </w:tr>
      <w:tr w:rsidR="00A00636" w:rsidRPr="00A00636" w:rsidTr="00A00636">
        <w:trPr>
          <w:trHeight w:val="136"/>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1 267,632</w:t>
            </w:r>
          </w:p>
        </w:tc>
      </w:tr>
      <w:tr w:rsidR="00A00636" w:rsidRPr="00A00636" w:rsidTr="002B649A">
        <w:trPr>
          <w:trHeight w:val="103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90,000</w:t>
            </w:r>
          </w:p>
        </w:tc>
      </w:tr>
      <w:tr w:rsidR="00A00636" w:rsidRPr="00A00636" w:rsidTr="002B649A">
        <w:trPr>
          <w:trHeight w:val="10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04 1 6001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90,000</w:t>
            </w:r>
          </w:p>
        </w:tc>
      </w:tr>
      <w:tr w:rsidR="00A00636" w:rsidRPr="00A00636" w:rsidTr="00243B74">
        <w:trPr>
          <w:trHeight w:val="29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04 1 6001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90,000</w:t>
            </w:r>
          </w:p>
        </w:tc>
      </w:tr>
      <w:tr w:rsidR="00A00636" w:rsidRPr="00A00636" w:rsidTr="002B649A">
        <w:trPr>
          <w:trHeight w:val="2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градостроительства"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04 3 0000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1 077,632</w:t>
            </w:r>
          </w:p>
        </w:tc>
      </w:tr>
      <w:tr w:rsidR="00A00636" w:rsidRPr="00A00636" w:rsidTr="00243B74">
        <w:trPr>
          <w:trHeight w:val="8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учреждений в области строительства, архитектуры и градостроительства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04 3 1110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1 077,632</w:t>
            </w:r>
          </w:p>
        </w:tc>
      </w:tr>
      <w:tr w:rsidR="00A00636" w:rsidRPr="00A00636" w:rsidTr="002B649A">
        <w:trPr>
          <w:trHeight w:val="8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04 3 1110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1 077,632</w:t>
            </w:r>
          </w:p>
        </w:tc>
      </w:tr>
      <w:tr w:rsidR="00A00636" w:rsidRPr="00A00636" w:rsidTr="00A00636">
        <w:trPr>
          <w:trHeight w:val="2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"Поддержка казачьих обществ"</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04 7 0000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673969">
        <w:trPr>
          <w:trHeight w:val="156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04 7 2014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673969">
        <w:trPr>
          <w:trHeight w:val="57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04 7 2014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Охрана окружающей среды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A00636">
        <w:trPr>
          <w:trHeight w:val="39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вопросы в области охраны окружающей среды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673969">
        <w:trPr>
          <w:trHeight w:val="143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243B74">
        <w:trPr>
          <w:trHeight w:val="28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"Охрана окружающей среды"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04 9 0000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673969">
        <w:trPr>
          <w:trHeight w:val="29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охране окружающей среды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04 9 2041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243B74">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04 9 2041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201,150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Образование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9 505,127</w:t>
            </w:r>
          </w:p>
        </w:tc>
      </w:tr>
      <w:tr w:rsidR="00A00636" w:rsidRPr="00A00636" w:rsidTr="00243B74">
        <w:trPr>
          <w:trHeight w:val="1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Общее образование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9 325,497</w:t>
            </w:r>
          </w:p>
        </w:tc>
      </w:tr>
      <w:tr w:rsidR="00A00636" w:rsidRPr="00A00636" w:rsidTr="00673969">
        <w:trPr>
          <w:trHeight w:val="8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9 325,497</w:t>
            </w:r>
          </w:p>
        </w:tc>
      </w:tr>
      <w:tr w:rsidR="00A00636" w:rsidRPr="00A00636" w:rsidTr="00673969">
        <w:trPr>
          <w:trHeight w:val="5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дошкольного, общего и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9 325,497</w:t>
            </w:r>
          </w:p>
        </w:tc>
      </w:tr>
      <w:tr w:rsidR="00A00636" w:rsidRPr="00A00636" w:rsidTr="00673969">
        <w:trPr>
          <w:trHeight w:val="70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8 994,512</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8 994,512</w:t>
            </w:r>
          </w:p>
        </w:tc>
      </w:tr>
      <w:tr w:rsidR="00A00636" w:rsidRPr="00A00636" w:rsidTr="00673969">
        <w:trPr>
          <w:trHeight w:val="201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104,000</w:t>
            </w:r>
          </w:p>
        </w:tc>
      </w:tr>
      <w:tr w:rsidR="00A00636" w:rsidRPr="00A00636" w:rsidTr="00673969">
        <w:trPr>
          <w:trHeight w:val="7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104,000</w:t>
            </w:r>
          </w:p>
        </w:tc>
      </w:tr>
      <w:tr w:rsidR="00A00636" w:rsidRPr="00A00636" w:rsidTr="00673969">
        <w:trPr>
          <w:trHeight w:val="96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02 1 7708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226,985</w:t>
            </w:r>
          </w:p>
        </w:tc>
      </w:tr>
      <w:tr w:rsidR="00A00636" w:rsidRPr="00A00636" w:rsidTr="00673969">
        <w:trPr>
          <w:trHeight w:val="8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02 1 7708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226,985</w:t>
            </w:r>
          </w:p>
        </w:tc>
      </w:tr>
      <w:tr w:rsidR="00A00636" w:rsidRPr="00A00636" w:rsidTr="00243B74">
        <w:trPr>
          <w:trHeight w:val="29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Молодежная политика и оздоровление детей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179,630</w:t>
            </w:r>
          </w:p>
        </w:tc>
      </w:tr>
      <w:tr w:rsidR="00A00636" w:rsidRPr="00A00636" w:rsidTr="00673969">
        <w:trPr>
          <w:trHeight w:val="140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179,630</w:t>
            </w:r>
          </w:p>
        </w:tc>
      </w:tr>
      <w:tr w:rsidR="00A00636" w:rsidRPr="00A00636" w:rsidTr="00673969">
        <w:trPr>
          <w:trHeight w:val="71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04 4 0000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179,630</w:t>
            </w:r>
          </w:p>
        </w:tc>
      </w:tr>
      <w:tr w:rsidR="00A00636" w:rsidRPr="00A00636" w:rsidTr="00243B74">
        <w:trPr>
          <w:trHeight w:val="2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Проведение мероприятий для детей и молодежи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179,630</w:t>
            </w:r>
          </w:p>
        </w:tc>
      </w:tr>
      <w:tr w:rsidR="00A00636" w:rsidRPr="00A00636" w:rsidTr="00673969">
        <w:trPr>
          <w:trHeight w:val="5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170,630</w:t>
            </w:r>
          </w:p>
        </w:tc>
      </w:tr>
      <w:tr w:rsidR="00A00636" w:rsidRPr="00A00636" w:rsidTr="00A00636">
        <w:trPr>
          <w:trHeight w:val="3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Культура, кинематография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13 445,640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Культура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13 445,640</w:t>
            </w:r>
          </w:p>
        </w:tc>
      </w:tr>
      <w:tr w:rsidR="00A00636" w:rsidRPr="00A00636" w:rsidTr="00673969">
        <w:trPr>
          <w:trHeight w:val="87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13 445,640</w:t>
            </w:r>
          </w:p>
        </w:tc>
      </w:tr>
      <w:tr w:rsidR="00A00636" w:rsidRPr="00A00636" w:rsidTr="00243B74">
        <w:trPr>
          <w:trHeight w:val="33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музейного дела"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2 309,582</w:t>
            </w:r>
          </w:p>
        </w:tc>
      </w:tr>
      <w:tr w:rsidR="00A00636" w:rsidRPr="00A00636" w:rsidTr="00673969">
        <w:trPr>
          <w:trHeight w:val="56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деятельности (оказание услуг) музеев и постоянных выставок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05 1 1126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2 286,345</w:t>
            </w:r>
          </w:p>
        </w:tc>
      </w:tr>
      <w:tr w:rsidR="00A00636" w:rsidRPr="00A00636" w:rsidTr="00673969">
        <w:trPr>
          <w:trHeight w:val="169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05 1 1126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1 587,615</w:t>
            </w:r>
          </w:p>
        </w:tc>
      </w:tr>
      <w:tr w:rsidR="00A00636" w:rsidRPr="00A00636" w:rsidTr="00243B74">
        <w:trPr>
          <w:trHeight w:val="6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05 1 1126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669,802</w:t>
            </w:r>
          </w:p>
        </w:tc>
      </w:tr>
      <w:tr w:rsidR="00A00636" w:rsidRPr="00A00636" w:rsidTr="00243B74">
        <w:trPr>
          <w:trHeight w:val="2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05 1 1126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28,928</w:t>
            </w:r>
          </w:p>
        </w:tc>
      </w:tr>
      <w:tr w:rsidR="00A00636" w:rsidRPr="00A00636" w:rsidTr="00A00636">
        <w:trPr>
          <w:trHeight w:val="28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Повышение заработной платы работников муниципальных учреждений культуры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05 1 7709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23,237</w:t>
            </w:r>
          </w:p>
        </w:tc>
      </w:tr>
      <w:tr w:rsidR="00A00636" w:rsidRPr="00A00636" w:rsidTr="00673969">
        <w:trPr>
          <w:trHeight w:val="16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05 1 7709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23,237</w:t>
            </w:r>
          </w:p>
        </w:tc>
      </w:tr>
      <w:tr w:rsidR="00A00636" w:rsidRPr="00A00636" w:rsidTr="00243B74">
        <w:trPr>
          <w:trHeight w:val="43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системы библиотечного обслуживания населения"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9 793,233</w:t>
            </w:r>
          </w:p>
        </w:tc>
      </w:tr>
      <w:tr w:rsidR="00A00636" w:rsidRPr="00A00636" w:rsidTr="00A00636">
        <w:trPr>
          <w:trHeight w:val="2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библиотек</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05 2 1127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9 253,798</w:t>
            </w:r>
          </w:p>
        </w:tc>
      </w:tr>
      <w:tr w:rsidR="00A00636" w:rsidRPr="00A00636" w:rsidTr="00673969">
        <w:trPr>
          <w:trHeight w:val="17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05 2 1127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8 407,739</w:t>
            </w:r>
          </w:p>
        </w:tc>
      </w:tr>
      <w:tr w:rsidR="00A00636" w:rsidRPr="00A00636" w:rsidTr="00673969">
        <w:trPr>
          <w:trHeight w:val="55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05 2 1127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833,146</w:t>
            </w:r>
          </w:p>
        </w:tc>
      </w:tr>
      <w:tr w:rsidR="00A00636" w:rsidRPr="00A00636" w:rsidTr="00243B74">
        <w:trPr>
          <w:trHeight w:val="2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05 2 1127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12,913</w:t>
            </w:r>
          </w:p>
        </w:tc>
      </w:tr>
      <w:tr w:rsidR="00A00636" w:rsidRPr="00A00636" w:rsidTr="00673969">
        <w:trPr>
          <w:trHeight w:val="56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Комплектование книжных фондов библиотек за счет средств местного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05 2 2042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92,510</w:t>
            </w:r>
          </w:p>
        </w:tc>
      </w:tr>
      <w:tr w:rsidR="00A00636" w:rsidRPr="00A00636" w:rsidTr="00243B74">
        <w:trPr>
          <w:trHeight w:val="55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05 2 2042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92,510</w:t>
            </w:r>
          </w:p>
        </w:tc>
      </w:tr>
      <w:tr w:rsidR="00A00636" w:rsidRPr="00A00636" w:rsidTr="00A00636">
        <w:trPr>
          <w:trHeight w:val="2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Комплектование книжных фондов библиотек муниципальных образований Ставропольского края за счет средств федерального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05 2 5144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18,540</w:t>
            </w:r>
          </w:p>
        </w:tc>
      </w:tr>
      <w:tr w:rsidR="00A00636" w:rsidRPr="00A00636" w:rsidTr="00243B74">
        <w:trPr>
          <w:trHeight w:val="5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05 2 5144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18,540</w:t>
            </w:r>
          </w:p>
        </w:tc>
      </w:tr>
      <w:tr w:rsidR="00A00636" w:rsidRPr="00A00636" w:rsidTr="00243B74">
        <w:trPr>
          <w:trHeight w:val="142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05 2 5146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98,092</w:t>
            </w:r>
          </w:p>
        </w:tc>
      </w:tr>
      <w:tr w:rsidR="00A00636" w:rsidRPr="00A00636" w:rsidTr="00243B74">
        <w:trPr>
          <w:trHeight w:val="55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05 2 5146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98,092</w:t>
            </w:r>
          </w:p>
        </w:tc>
      </w:tr>
      <w:tr w:rsidR="00A00636" w:rsidRPr="00A00636" w:rsidTr="00673969">
        <w:trPr>
          <w:trHeight w:val="78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Комплектование книжных фондов библиотек муниципальных образований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аевого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05 2 7144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92,510</w:t>
            </w:r>
          </w:p>
        </w:tc>
      </w:tr>
      <w:tr w:rsidR="00A00636" w:rsidRPr="00A00636" w:rsidTr="00243B74">
        <w:trPr>
          <w:trHeight w:val="4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ind w:right="-108"/>
              <w:outlineLvl w:val="0"/>
              <w:rPr>
                <w:rFonts w:ascii="Arial" w:hAnsi="Arial" w:cs="Arial"/>
                <w:bCs/>
                <w:color w:val="auto"/>
                <w:sz w:val="12"/>
                <w:szCs w:val="12"/>
              </w:rPr>
            </w:pPr>
            <w:r w:rsidRPr="00A00636">
              <w:rPr>
                <w:rFonts w:ascii="Arial" w:hAnsi="Arial" w:cs="Arial"/>
                <w:bCs/>
                <w:color w:val="auto"/>
                <w:sz w:val="12"/>
                <w:szCs w:val="12"/>
              </w:rPr>
              <w:t xml:space="preserve">Закупка товаров, работ и услуг для </w:t>
            </w:r>
            <w:r w:rsidR="00243B74">
              <w:rPr>
                <w:rFonts w:ascii="Arial" w:hAnsi="Arial" w:cs="Arial"/>
                <w:bCs/>
                <w:color w:val="auto"/>
                <w:sz w:val="12"/>
                <w:szCs w:val="12"/>
              </w:rPr>
              <w:t>г</w:t>
            </w:r>
            <w:r w:rsidRPr="00A00636">
              <w:rPr>
                <w:rFonts w:ascii="Arial" w:hAnsi="Arial" w:cs="Arial"/>
                <w:bCs/>
                <w:color w:val="auto"/>
                <w:sz w:val="12"/>
                <w:szCs w:val="12"/>
              </w:rPr>
              <w:t>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05 2 7144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92,510</w:t>
            </w:r>
          </w:p>
        </w:tc>
      </w:tr>
      <w:tr w:rsidR="00A00636" w:rsidRPr="00A00636" w:rsidTr="00243B74">
        <w:trPr>
          <w:trHeight w:val="64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Повышение заработной платы работников муниципальных учреждений культуры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05 2 7709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237,783</w:t>
            </w:r>
          </w:p>
        </w:tc>
      </w:tr>
      <w:tr w:rsidR="00A00636" w:rsidRPr="00A00636" w:rsidTr="00A00636">
        <w:trPr>
          <w:trHeight w:val="1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05 2 7709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237,783</w:t>
            </w:r>
          </w:p>
        </w:tc>
      </w:tr>
      <w:tr w:rsidR="00A00636" w:rsidRPr="00A00636" w:rsidTr="00673969">
        <w:trPr>
          <w:trHeight w:val="170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1 342,825</w:t>
            </w:r>
          </w:p>
        </w:tc>
      </w:tr>
      <w:tr w:rsidR="00A00636" w:rsidRPr="00A00636" w:rsidTr="00673969">
        <w:trPr>
          <w:trHeight w:val="14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05 3 2024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940,900</w:t>
            </w:r>
          </w:p>
        </w:tc>
      </w:tr>
      <w:tr w:rsidR="00A00636" w:rsidRPr="00A00636" w:rsidTr="00673969">
        <w:trPr>
          <w:trHeight w:val="5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05 3 2024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940,900</w:t>
            </w:r>
          </w:p>
        </w:tc>
      </w:tr>
      <w:tr w:rsidR="00A00636" w:rsidRPr="00A00636" w:rsidTr="00243B74">
        <w:trPr>
          <w:trHeight w:val="28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Проведение мероприятий в области культуры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05 3 2027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401,925</w:t>
            </w:r>
          </w:p>
        </w:tc>
      </w:tr>
      <w:tr w:rsidR="00A00636" w:rsidRPr="00A00636" w:rsidTr="00243B74">
        <w:trPr>
          <w:trHeight w:val="4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ind w:right="-108"/>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05 3 2027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401,925</w:t>
            </w:r>
          </w:p>
        </w:tc>
      </w:tr>
      <w:tr w:rsidR="00A00636" w:rsidRPr="00A00636" w:rsidTr="00243B74">
        <w:trPr>
          <w:trHeight w:val="28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Физическая культура и спорт</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884,220</w:t>
            </w:r>
          </w:p>
        </w:tc>
      </w:tr>
      <w:tr w:rsidR="00A00636" w:rsidRPr="00A00636" w:rsidTr="00A00636">
        <w:trPr>
          <w:trHeight w:val="16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Физическая культура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884,220</w:t>
            </w:r>
          </w:p>
        </w:tc>
      </w:tr>
      <w:tr w:rsidR="00A00636" w:rsidRPr="00A00636" w:rsidTr="00673969">
        <w:trPr>
          <w:trHeight w:val="14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884,220</w:t>
            </w:r>
          </w:p>
        </w:tc>
      </w:tr>
      <w:tr w:rsidR="00A00636" w:rsidRPr="00A00636" w:rsidTr="00243B74">
        <w:trPr>
          <w:trHeight w:val="4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физической культуры и спорта"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04 6 0000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884,220</w:t>
            </w:r>
          </w:p>
        </w:tc>
      </w:tr>
      <w:tr w:rsidR="00A00636" w:rsidRPr="00A00636" w:rsidTr="00673969">
        <w:trPr>
          <w:trHeight w:val="18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04 6 2007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884,220</w:t>
            </w:r>
          </w:p>
        </w:tc>
      </w:tr>
      <w:tr w:rsidR="00A00636" w:rsidRPr="00A00636" w:rsidTr="00673969">
        <w:trPr>
          <w:trHeight w:val="5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04 6 2007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462,860</w:t>
            </w:r>
          </w:p>
        </w:tc>
      </w:tr>
      <w:tr w:rsidR="00A00636" w:rsidRPr="00A00636" w:rsidTr="00A00636">
        <w:trPr>
          <w:trHeight w:val="40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04 6 2007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421,360</w:t>
            </w:r>
          </w:p>
        </w:tc>
      </w:tr>
      <w:tr w:rsidR="00A00636" w:rsidRPr="00A00636" w:rsidTr="00673969">
        <w:trPr>
          <w:trHeight w:val="142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ОТДЕЛ ИМУЩЕСТВЕННЫХ И ЗЕМЕЛЬНЫХ ОТНОШЕНИЙ АДМИНИСТРАЦИИ БЛАГОДАРНЕНСКОГО МУНИЦИПАЛЬНОГО РАЙОНА СТАВРОПОЛЬСКОГО КРАЯ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3 662,061</w:t>
            </w:r>
          </w:p>
        </w:tc>
      </w:tr>
      <w:tr w:rsidR="00A00636" w:rsidRPr="00A00636" w:rsidTr="00A00636">
        <w:trPr>
          <w:trHeight w:val="33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3 497,061</w:t>
            </w:r>
          </w:p>
        </w:tc>
      </w:tr>
      <w:tr w:rsidR="00A00636" w:rsidRPr="00A00636" w:rsidTr="00243B74">
        <w:trPr>
          <w:trHeight w:val="5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3 497,061</w:t>
            </w:r>
          </w:p>
        </w:tc>
      </w:tr>
      <w:tr w:rsidR="00A00636" w:rsidRPr="00A00636" w:rsidTr="00673969">
        <w:trPr>
          <w:trHeight w:val="144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27,000</w:t>
            </w:r>
          </w:p>
        </w:tc>
      </w:tr>
      <w:tr w:rsidR="00A00636" w:rsidRPr="00A00636" w:rsidTr="00243B74">
        <w:trPr>
          <w:trHeight w:val="8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27,000</w:t>
            </w:r>
          </w:p>
        </w:tc>
      </w:tr>
      <w:tr w:rsidR="00A00636" w:rsidRPr="00A00636" w:rsidTr="00673969">
        <w:trPr>
          <w:trHeight w:val="88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27,000</w:t>
            </w:r>
          </w:p>
        </w:tc>
      </w:tr>
      <w:tr w:rsidR="00A00636" w:rsidRPr="00A00636" w:rsidTr="00243B74">
        <w:trPr>
          <w:trHeight w:val="581"/>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27,000</w:t>
            </w:r>
          </w:p>
        </w:tc>
      </w:tr>
      <w:tr w:rsidR="00A00636" w:rsidRPr="00A00636" w:rsidTr="00673969">
        <w:trPr>
          <w:trHeight w:val="83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3 470,061</w:t>
            </w:r>
          </w:p>
        </w:tc>
      </w:tr>
      <w:tr w:rsidR="00A00636" w:rsidRPr="00A00636" w:rsidTr="00673969">
        <w:trPr>
          <w:trHeight w:val="8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64,000</w:t>
            </w:r>
          </w:p>
        </w:tc>
      </w:tr>
      <w:tr w:rsidR="00A00636" w:rsidRPr="00A00636" w:rsidTr="00673969">
        <w:trPr>
          <w:trHeight w:val="85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оценке недвижимости, признание прав и регулирование отношений по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06 1 2015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64,000</w:t>
            </w:r>
          </w:p>
        </w:tc>
      </w:tr>
      <w:tr w:rsidR="00A00636" w:rsidRPr="00A00636" w:rsidTr="00243B74">
        <w:trPr>
          <w:trHeight w:val="56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06 1 2015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64,000</w:t>
            </w:r>
          </w:p>
        </w:tc>
      </w:tr>
      <w:tr w:rsidR="00A00636" w:rsidRPr="00A00636" w:rsidTr="00673969">
        <w:trPr>
          <w:trHeight w:val="112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 xml:space="preserve">Подпрограмма "Обеспечение реализации муниципальной программы "Управление имуществом"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3 406,061</w:t>
            </w:r>
          </w:p>
        </w:tc>
      </w:tr>
      <w:tr w:rsidR="00A00636" w:rsidRPr="00A00636" w:rsidTr="00673969">
        <w:trPr>
          <w:trHeight w:val="42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581,258</w:t>
            </w:r>
          </w:p>
        </w:tc>
      </w:tr>
      <w:tr w:rsidR="00A00636" w:rsidRPr="00A00636" w:rsidTr="00673969">
        <w:trPr>
          <w:trHeight w:val="169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94,180</w:t>
            </w:r>
          </w:p>
        </w:tc>
      </w:tr>
      <w:tr w:rsidR="00A00636" w:rsidRPr="00A00636" w:rsidTr="00243B74">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485,412</w:t>
            </w:r>
          </w:p>
        </w:tc>
      </w:tr>
      <w:tr w:rsidR="00A00636" w:rsidRPr="00A00636" w:rsidTr="00243B74">
        <w:trPr>
          <w:trHeight w:val="3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1,666</w:t>
            </w:r>
          </w:p>
        </w:tc>
      </w:tr>
      <w:tr w:rsidR="00A00636" w:rsidRPr="00A00636" w:rsidTr="00243B74">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2 820,983</w:t>
            </w:r>
          </w:p>
        </w:tc>
      </w:tr>
      <w:tr w:rsidR="00A00636" w:rsidRPr="00A00636" w:rsidTr="00673969">
        <w:trPr>
          <w:trHeight w:val="16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2 820,983</w:t>
            </w:r>
          </w:p>
        </w:tc>
      </w:tr>
      <w:tr w:rsidR="00A00636" w:rsidRPr="00A00636" w:rsidTr="00673969">
        <w:trPr>
          <w:trHeight w:val="69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06 2 2013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3,820</w:t>
            </w:r>
          </w:p>
        </w:tc>
      </w:tr>
      <w:tr w:rsidR="00A00636" w:rsidRPr="00A00636" w:rsidTr="00243B74">
        <w:trPr>
          <w:trHeight w:val="2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06 2 2013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3,820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Национальная экономика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A00636">
        <w:trPr>
          <w:trHeight w:val="22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вопросы в области национальной экономики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673969">
        <w:trPr>
          <w:trHeight w:val="101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673969">
        <w:trPr>
          <w:trHeight w:val="84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673969">
        <w:trPr>
          <w:trHeight w:val="8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06 1 2017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1A5E9E">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06 1 2017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165,000</w:t>
            </w:r>
          </w:p>
        </w:tc>
      </w:tr>
      <w:tr w:rsidR="00A00636" w:rsidRPr="00A00636" w:rsidTr="00673969">
        <w:trPr>
          <w:trHeight w:val="99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ФИНАНСОВОЕ УПРАВЛЕНИЕ АДМИНИСТРАЦИИ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57 964,321</w:t>
            </w:r>
          </w:p>
        </w:tc>
      </w:tr>
      <w:tr w:rsidR="00A00636" w:rsidRPr="00A00636" w:rsidTr="00673969">
        <w:trPr>
          <w:trHeight w:val="3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15 300,321</w:t>
            </w:r>
          </w:p>
        </w:tc>
      </w:tr>
      <w:tr w:rsidR="00A00636" w:rsidRPr="00A00636" w:rsidTr="00673969">
        <w:trPr>
          <w:trHeight w:val="86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13 310,990</w:t>
            </w:r>
          </w:p>
        </w:tc>
      </w:tr>
      <w:tr w:rsidR="00A00636" w:rsidRPr="00A00636" w:rsidTr="00673969">
        <w:trPr>
          <w:trHeight w:val="8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Муниципальная программа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13 310,990</w:t>
            </w:r>
          </w:p>
        </w:tc>
      </w:tr>
      <w:tr w:rsidR="00A00636" w:rsidRPr="00A00636" w:rsidTr="00673969">
        <w:trPr>
          <w:trHeight w:val="12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13 310,990</w:t>
            </w:r>
          </w:p>
        </w:tc>
      </w:tr>
      <w:tr w:rsidR="00A00636" w:rsidRPr="00A00636" w:rsidTr="00673969">
        <w:trPr>
          <w:trHeight w:val="4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2 264,388</w:t>
            </w:r>
          </w:p>
        </w:tc>
      </w:tr>
      <w:tr w:rsidR="00A00636" w:rsidRPr="00A00636" w:rsidTr="00673969">
        <w:trPr>
          <w:trHeight w:val="1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434,541</w:t>
            </w:r>
          </w:p>
        </w:tc>
      </w:tr>
      <w:tr w:rsidR="00A00636" w:rsidRPr="00A00636" w:rsidTr="00673969">
        <w:trPr>
          <w:trHeight w:val="4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1 802,347</w:t>
            </w:r>
          </w:p>
        </w:tc>
      </w:tr>
      <w:tr w:rsidR="00A00636" w:rsidRPr="00A00636" w:rsidTr="001A5E9E">
        <w:trPr>
          <w:trHeight w:val="2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27,500</w:t>
            </w:r>
          </w:p>
        </w:tc>
      </w:tr>
      <w:tr w:rsidR="00A00636" w:rsidRPr="00A00636" w:rsidTr="00673969">
        <w:trPr>
          <w:trHeight w:val="48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11 046,602</w:t>
            </w:r>
          </w:p>
        </w:tc>
      </w:tr>
      <w:tr w:rsidR="00A00636" w:rsidRPr="00A00636" w:rsidTr="00673969">
        <w:trPr>
          <w:trHeight w:val="16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11 046,602</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Резервные фонды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124,074</w:t>
            </w:r>
          </w:p>
        </w:tc>
      </w:tr>
      <w:tr w:rsidR="00A00636" w:rsidRPr="00A00636" w:rsidTr="00673969">
        <w:trPr>
          <w:trHeight w:val="8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124,074</w:t>
            </w:r>
          </w:p>
        </w:tc>
      </w:tr>
      <w:tr w:rsidR="00A00636" w:rsidRPr="00A00636" w:rsidTr="00673969">
        <w:trPr>
          <w:trHeight w:val="12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124,074</w:t>
            </w:r>
          </w:p>
        </w:tc>
      </w:tr>
      <w:tr w:rsidR="00A00636" w:rsidRPr="00A00636" w:rsidTr="00673969">
        <w:trPr>
          <w:trHeight w:val="70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03 2 2018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124,074</w:t>
            </w:r>
          </w:p>
        </w:tc>
      </w:tr>
      <w:tr w:rsidR="00A00636" w:rsidRPr="00A00636" w:rsidTr="001A5E9E">
        <w:trPr>
          <w:trHeight w:val="2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03 2 2018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124,074</w:t>
            </w:r>
          </w:p>
        </w:tc>
      </w:tr>
      <w:tr w:rsidR="00A00636" w:rsidRPr="00A00636" w:rsidTr="001A5E9E">
        <w:trPr>
          <w:trHeight w:val="3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1 865,257</w:t>
            </w:r>
          </w:p>
        </w:tc>
      </w:tr>
      <w:tr w:rsidR="00A00636" w:rsidRPr="00A00636" w:rsidTr="001A5E9E">
        <w:trPr>
          <w:trHeight w:val="90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1 811,925</w:t>
            </w:r>
          </w:p>
        </w:tc>
      </w:tr>
      <w:tr w:rsidR="00A00636" w:rsidRPr="00A00636" w:rsidTr="00673969">
        <w:trPr>
          <w:trHeight w:val="124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1 811,925</w:t>
            </w:r>
          </w:p>
        </w:tc>
      </w:tr>
      <w:tr w:rsidR="00A00636" w:rsidRPr="00A00636" w:rsidTr="00673969">
        <w:trPr>
          <w:trHeight w:val="12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1 811,925</w:t>
            </w:r>
          </w:p>
        </w:tc>
      </w:tr>
      <w:tr w:rsidR="00A00636" w:rsidRPr="00A00636" w:rsidTr="00673969">
        <w:trPr>
          <w:trHeight w:val="16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12,102</w:t>
            </w:r>
          </w:p>
        </w:tc>
      </w:tr>
      <w:tr w:rsidR="00A00636" w:rsidRPr="00A00636" w:rsidTr="00673969">
        <w:trPr>
          <w:trHeight w:val="2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03 2 1005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1 799,823</w:t>
            </w:r>
          </w:p>
        </w:tc>
      </w:tr>
      <w:tr w:rsidR="00A00636" w:rsidRPr="00A00636" w:rsidTr="00673969">
        <w:trPr>
          <w:trHeight w:val="141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53,332</w:t>
            </w:r>
          </w:p>
        </w:tc>
      </w:tr>
      <w:tr w:rsidR="00A00636" w:rsidRPr="00A00636" w:rsidTr="00673969">
        <w:trPr>
          <w:trHeight w:val="71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53,332</w:t>
            </w:r>
          </w:p>
        </w:tc>
      </w:tr>
      <w:tr w:rsidR="00A00636" w:rsidRPr="00A00636" w:rsidTr="00673969">
        <w:trPr>
          <w:trHeight w:val="8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53,332</w:t>
            </w:r>
          </w:p>
        </w:tc>
      </w:tr>
      <w:tr w:rsidR="00A00636" w:rsidRPr="00A00636" w:rsidTr="00673969">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31,700</w:t>
            </w:r>
          </w:p>
        </w:tc>
      </w:tr>
      <w:tr w:rsidR="00A00636" w:rsidRPr="00A00636" w:rsidTr="00673969">
        <w:trPr>
          <w:trHeight w:val="2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21,632</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Межбюджетные трансферты общего характера бюджетам субъектов Российской Федерации и муниципальных образований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42 664,000</w:t>
            </w:r>
          </w:p>
        </w:tc>
      </w:tr>
      <w:tr w:rsidR="00A00636" w:rsidRPr="00A00636" w:rsidTr="00673969">
        <w:trPr>
          <w:trHeight w:val="87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43,000</w:t>
            </w:r>
          </w:p>
        </w:tc>
      </w:tr>
      <w:tr w:rsidR="00A00636" w:rsidRPr="00A00636" w:rsidTr="00673969">
        <w:trPr>
          <w:trHeight w:val="76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43,000</w:t>
            </w:r>
          </w:p>
        </w:tc>
      </w:tr>
      <w:tr w:rsidR="00A00636" w:rsidRPr="00A00636" w:rsidTr="00673969">
        <w:trPr>
          <w:trHeight w:val="10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43,000</w:t>
            </w:r>
          </w:p>
        </w:tc>
      </w:tr>
      <w:tr w:rsidR="00A00636" w:rsidRPr="00A00636" w:rsidTr="00673969">
        <w:trPr>
          <w:trHeight w:val="8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03 1 9001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43,000</w:t>
            </w:r>
          </w:p>
        </w:tc>
      </w:tr>
      <w:tr w:rsidR="00A00636" w:rsidRPr="00A00636" w:rsidTr="00F3024C">
        <w:trPr>
          <w:trHeight w:val="2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Межбюджетные трансферты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03 1 9001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43,000</w:t>
            </w:r>
          </w:p>
        </w:tc>
      </w:tr>
      <w:tr w:rsidR="00A00636" w:rsidRPr="00A00636" w:rsidTr="00673969">
        <w:trPr>
          <w:trHeight w:val="408"/>
        </w:trPr>
        <w:tc>
          <w:tcPr>
            <w:tcW w:w="1696" w:type="dxa"/>
            <w:tcBorders>
              <w:top w:val="nil"/>
              <w:left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Прочие межбюджетные трансферты общего характера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42 621,000</w:t>
            </w:r>
          </w:p>
        </w:tc>
      </w:tr>
      <w:tr w:rsidR="00A00636" w:rsidRPr="00A00636" w:rsidTr="00F3024C">
        <w:trPr>
          <w:trHeight w:val="851"/>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03 0 0000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42 621,000</w:t>
            </w:r>
          </w:p>
        </w:tc>
      </w:tr>
      <w:tr w:rsidR="00A00636" w:rsidRPr="00A00636" w:rsidTr="00F3024C">
        <w:trPr>
          <w:trHeight w:val="10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42 621,000</w:t>
            </w:r>
          </w:p>
        </w:tc>
      </w:tr>
      <w:tr w:rsidR="00A00636" w:rsidRPr="00A00636" w:rsidTr="00F3024C">
        <w:trPr>
          <w:trHeight w:val="79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03 1 9002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42 621,000</w:t>
            </w:r>
          </w:p>
        </w:tc>
      </w:tr>
      <w:tr w:rsidR="00A00636" w:rsidRPr="00A00636" w:rsidTr="00F3024C">
        <w:trPr>
          <w:trHeight w:val="24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Межбюджетные трансферты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03 1 9002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42 621,000</w:t>
            </w:r>
          </w:p>
        </w:tc>
      </w:tr>
      <w:tr w:rsidR="00A00636" w:rsidRPr="00A00636" w:rsidTr="00F3024C">
        <w:trPr>
          <w:trHeight w:val="107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ОТДЕЛ ОБРАЗОВАНИЯ АДМИНИСТРАЦИИ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639 714,694</w:t>
            </w:r>
          </w:p>
        </w:tc>
      </w:tr>
      <w:tr w:rsidR="00A00636" w:rsidRPr="00A00636" w:rsidTr="00F3024C">
        <w:trPr>
          <w:trHeight w:val="9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Образование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42"/>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620 296,994</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Дошкольное образование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224 749,394</w:t>
            </w:r>
          </w:p>
        </w:tc>
      </w:tr>
      <w:tr w:rsidR="00A00636" w:rsidRPr="00A00636" w:rsidTr="00673969">
        <w:trPr>
          <w:trHeight w:val="91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224 749,394</w:t>
            </w:r>
          </w:p>
        </w:tc>
      </w:tr>
      <w:tr w:rsidR="00A00636" w:rsidRPr="00A00636" w:rsidTr="00F3024C">
        <w:trPr>
          <w:trHeight w:val="56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дошкольного, общего и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222 665,524</w:t>
            </w:r>
          </w:p>
        </w:tc>
      </w:tr>
      <w:tr w:rsidR="00A00636" w:rsidRPr="00A00636" w:rsidTr="00F3024C">
        <w:trPr>
          <w:trHeight w:val="63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детских дошкольных организаций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93 552,140</w:t>
            </w:r>
          </w:p>
        </w:tc>
      </w:tr>
      <w:tr w:rsidR="00A00636" w:rsidRPr="00A00636" w:rsidTr="00673969">
        <w:trPr>
          <w:trHeight w:val="16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38 813,505</w:t>
            </w:r>
          </w:p>
        </w:tc>
      </w:tr>
      <w:tr w:rsidR="00A00636" w:rsidRPr="00A00636" w:rsidTr="00673969">
        <w:trPr>
          <w:trHeight w:val="54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47 545,269</w:t>
            </w:r>
          </w:p>
        </w:tc>
      </w:tr>
      <w:tr w:rsidR="00A00636" w:rsidRPr="00A00636" w:rsidTr="00673969">
        <w:trPr>
          <w:trHeight w:val="6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2 782,785</w:t>
            </w:r>
          </w:p>
        </w:tc>
      </w:tr>
      <w:tr w:rsidR="00A00636" w:rsidRPr="00A00636" w:rsidTr="00F3024C">
        <w:trPr>
          <w:trHeight w:val="2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4 410,581</w:t>
            </w:r>
          </w:p>
        </w:tc>
      </w:tr>
      <w:tr w:rsidR="00A00636" w:rsidRPr="00A00636" w:rsidTr="00673969">
        <w:trPr>
          <w:trHeight w:val="86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67,916</w:t>
            </w:r>
          </w:p>
        </w:tc>
      </w:tr>
      <w:tr w:rsidR="00A00636" w:rsidRPr="00A00636" w:rsidTr="00673969">
        <w:trPr>
          <w:trHeight w:val="16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67,916</w:t>
            </w:r>
          </w:p>
        </w:tc>
      </w:tr>
      <w:tr w:rsidR="00A00636" w:rsidRPr="00A00636" w:rsidTr="00673969">
        <w:trPr>
          <w:trHeight w:val="99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66,924</w:t>
            </w:r>
          </w:p>
        </w:tc>
      </w:tr>
      <w:tr w:rsidR="00A00636" w:rsidRPr="00A00636" w:rsidTr="00673969">
        <w:trPr>
          <w:trHeight w:val="57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66,924</w:t>
            </w:r>
          </w:p>
        </w:tc>
      </w:tr>
      <w:tr w:rsidR="00A00636" w:rsidRPr="00A00636" w:rsidTr="00F3024C">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Устройство теневых навесов в дошкольных образовательных организациях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875,797</w:t>
            </w:r>
          </w:p>
        </w:tc>
      </w:tr>
      <w:tr w:rsidR="00A00636" w:rsidRPr="00A00636" w:rsidTr="00673969">
        <w:trPr>
          <w:trHeight w:val="5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749,096</w:t>
            </w:r>
          </w:p>
        </w:tc>
      </w:tr>
      <w:tr w:rsidR="00A00636" w:rsidRPr="00A00636" w:rsidTr="00F3024C">
        <w:trPr>
          <w:trHeight w:val="83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126,701</w:t>
            </w:r>
          </w:p>
        </w:tc>
      </w:tr>
      <w:tr w:rsidR="00A00636" w:rsidRPr="00A00636" w:rsidTr="00A00636">
        <w:trPr>
          <w:trHeight w:val="4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строительство детских садов</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02 1 4010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3 914,280</w:t>
            </w:r>
          </w:p>
        </w:tc>
      </w:tr>
      <w:tr w:rsidR="00A00636" w:rsidRPr="00A00636" w:rsidTr="00673969">
        <w:trPr>
          <w:trHeight w:val="52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02 1 4010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3 914,280</w:t>
            </w:r>
          </w:p>
        </w:tc>
      </w:tr>
      <w:tr w:rsidR="00A00636" w:rsidRPr="00A00636" w:rsidTr="00673969">
        <w:trPr>
          <w:trHeight w:val="8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Модернизация региональных систем дошкольного образования за счет средств федерального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02 1 5059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14 151,755</w:t>
            </w:r>
          </w:p>
        </w:tc>
      </w:tr>
      <w:tr w:rsidR="00A00636" w:rsidRPr="00A00636" w:rsidTr="00F3024C">
        <w:trPr>
          <w:trHeight w:val="57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02 1 5059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14 151,755</w:t>
            </w:r>
          </w:p>
        </w:tc>
      </w:tr>
      <w:tr w:rsidR="00A00636" w:rsidRPr="00A00636" w:rsidTr="00F3024C">
        <w:trPr>
          <w:trHeight w:val="77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Бюджетные инвестиции в объекты капитального строительства собственности муниципальных образований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30 794,392</w:t>
            </w:r>
          </w:p>
        </w:tc>
      </w:tr>
      <w:tr w:rsidR="00A00636" w:rsidRPr="00A00636" w:rsidTr="00673969">
        <w:trPr>
          <w:trHeight w:val="58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30 794,392</w:t>
            </w:r>
          </w:p>
        </w:tc>
      </w:tr>
      <w:tr w:rsidR="00A00636" w:rsidRPr="00A00636" w:rsidTr="00673969">
        <w:trPr>
          <w:trHeight w:val="198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75 036,149</w:t>
            </w:r>
          </w:p>
        </w:tc>
      </w:tr>
      <w:tr w:rsidR="00A00636" w:rsidRPr="00A00636" w:rsidTr="00673969">
        <w:trPr>
          <w:trHeight w:val="17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71 565,882</w:t>
            </w:r>
          </w:p>
        </w:tc>
      </w:tr>
      <w:tr w:rsidR="00A00636" w:rsidRPr="00A00636" w:rsidTr="00673969">
        <w:trPr>
          <w:trHeight w:val="5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945,824</w:t>
            </w:r>
          </w:p>
        </w:tc>
      </w:tr>
      <w:tr w:rsidR="00A00636" w:rsidRPr="00A00636" w:rsidTr="00F3024C">
        <w:trPr>
          <w:trHeight w:val="83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02 1 7657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2 524,443</w:t>
            </w:r>
          </w:p>
        </w:tc>
      </w:tr>
      <w:tr w:rsidR="00A00636" w:rsidRPr="00A00636" w:rsidTr="00F3024C">
        <w:trPr>
          <w:trHeight w:val="8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02 1 7669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1 271,556</w:t>
            </w:r>
          </w:p>
        </w:tc>
      </w:tr>
      <w:tr w:rsidR="00A00636" w:rsidRPr="00A00636" w:rsidTr="00F3024C">
        <w:trPr>
          <w:trHeight w:val="61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02 1 7669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1 271,556</w:t>
            </w:r>
          </w:p>
        </w:tc>
      </w:tr>
      <w:tr w:rsidR="00A00636" w:rsidRPr="00A00636" w:rsidTr="00673969">
        <w:trPr>
          <w:trHeight w:val="194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2 934,615</w:t>
            </w:r>
          </w:p>
        </w:tc>
      </w:tr>
      <w:tr w:rsidR="00A00636" w:rsidRPr="00A00636" w:rsidTr="00673969">
        <w:trPr>
          <w:trHeight w:val="17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2 638,116</w:t>
            </w:r>
          </w:p>
        </w:tc>
      </w:tr>
      <w:tr w:rsidR="00A00636" w:rsidRPr="00A00636" w:rsidTr="00A00636">
        <w:trPr>
          <w:trHeight w:val="13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91,746</w:t>
            </w:r>
          </w:p>
        </w:tc>
      </w:tr>
      <w:tr w:rsidR="00A00636" w:rsidRPr="00A00636" w:rsidTr="00B02208">
        <w:trPr>
          <w:trHeight w:val="1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204,753</w:t>
            </w:r>
          </w:p>
        </w:tc>
      </w:tr>
      <w:tr w:rsidR="00A00636" w:rsidRPr="00A00636" w:rsidTr="00B02208">
        <w:trPr>
          <w:trHeight w:val="1279"/>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 xml:space="preserve">Подпрограмма "Государственная поддержка детей с ограниченными возможностями здоровья, детей-инвалидов, детей </w:t>
            </w:r>
            <w:proofErr w:type="gramStart"/>
            <w:r w:rsidRPr="00A00636">
              <w:rPr>
                <w:rFonts w:ascii="Arial" w:hAnsi="Arial" w:cs="Arial"/>
                <w:bCs/>
                <w:color w:val="auto"/>
                <w:sz w:val="12"/>
                <w:szCs w:val="12"/>
              </w:rPr>
              <w:t>-с</w:t>
            </w:r>
            <w:proofErr w:type="gramEnd"/>
            <w:r w:rsidRPr="00A00636">
              <w:rPr>
                <w:rFonts w:ascii="Arial" w:hAnsi="Arial" w:cs="Arial"/>
                <w:bCs/>
                <w:color w:val="auto"/>
                <w:sz w:val="12"/>
                <w:szCs w:val="12"/>
              </w:rPr>
              <w:t>ирот и детей, оставшихся без попечения родителей"</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02 2 0000</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42,104</w:t>
            </w:r>
          </w:p>
        </w:tc>
      </w:tr>
      <w:tr w:rsidR="00A00636" w:rsidRPr="00A00636" w:rsidTr="00F3024C">
        <w:trPr>
          <w:trHeight w:val="24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Обучение детей-инвалидов на дому</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42,104</w:t>
            </w:r>
          </w:p>
        </w:tc>
      </w:tr>
      <w:tr w:rsidR="00A00636" w:rsidRPr="00A00636" w:rsidTr="00B02208">
        <w:trPr>
          <w:trHeight w:val="170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40,764</w:t>
            </w:r>
          </w:p>
        </w:tc>
      </w:tr>
      <w:tr w:rsidR="00A00636" w:rsidRPr="00A00636" w:rsidTr="00B02208">
        <w:trPr>
          <w:trHeight w:val="8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1,340</w:t>
            </w:r>
          </w:p>
        </w:tc>
      </w:tr>
      <w:tr w:rsidR="00A00636" w:rsidRPr="00A00636" w:rsidTr="00F3024C">
        <w:trPr>
          <w:trHeight w:val="8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2 041,766</w:t>
            </w:r>
          </w:p>
        </w:tc>
      </w:tr>
      <w:tr w:rsidR="00A00636" w:rsidRPr="00A00636" w:rsidTr="00B02208">
        <w:trPr>
          <w:trHeight w:val="98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1 434,321</w:t>
            </w:r>
          </w:p>
        </w:tc>
      </w:tr>
      <w:tr w:rsidR="00A00636" w:rsidRPr="00A00636" w:rsidTr="00F3024C">
        <w:trPr>
          <w:trHeight w:val="60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1 422,381</w:t>
            </w:r>
          </w:p>
        </w:tc>
      </w:tr>
      <w:tr w:rsidR="00A00636" w:rsidRPr="00A00636" w:rsidTr="00B02208">
        <w:trPr>
          <w:trHeight w:val="81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11,940</w:t>
            </w:r>
          </w:p>
        </w:tc>
      </w:tr>
      <w:tr w:rsidR="00A00636" w:rsidRPr="00A00636" w:rsidTr="00F3024C">
        <w:trPr>
          <w:trHeight w:val="42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Мероприятия по повышению уровня пожарной безопасности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607,445</w:t>
            </w:r>
          </w:p>
        </w:tc>
      </w:tr>
      <w:tr w:rsidR="00A00636" w:rsidRPr="00A00636" w:rsidTr="00B02208">
        <w:trPr>
          <w:trHeight w:val="5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583,085</w:t>
            </w:r>
          </w:p>
        </w:tc>
      </w:tr>
      <w:tr w:rsidR="00A00636" w:rsidRPr="00A00636" w:rsidTr="00F3024C">
        <w:trPr>
          <w:trHeight w:val="85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24,360</w:t>
            </w:r>
          </w:p>
        </w:tc>
      </w:tr>
      <w:tr w:rsidR="00A00636" w:rsidRPr="00A00636" w:rsidTr="00F3024C">
        <w:trPr>
          <w:trHeight w:val="17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Общее образование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362 866,883</w:t>
            </w:r>
          </w:p>
        </w:tc>
      </w:tr>
      <w:tr w:rsidR="00A00636" w:rsidRPr="00A00636" w:rsidTr="00B02208">
        <w:trPr>
          <w:trHeight w:val="8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362 866,883</w:t>
            </w:r>
          </w:p>
        </w:tc>
      </w:tr>
      <w:tr w:rsidR="00A00636" w:rsidRPr="00A00636" w:rsidTr="00F3024C">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дошкольного, общего и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361 309,743</w:t>
            </w:r>
          </w:p>
        </w:tc>
      </w:tr>
      <w:tr w:rsidR="00A00636" w:rsidRPr="00A00636" w:rsidTr="00B02208">
        <w:trPr>
          <w:trHeight w:val="82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деятельности (оказание услуг) </w:t>
            </w:r>
            <w:proofErr w:type="gramStart"/>
            <w:r w:rsidRPr="00A00636">
              <w:rPr>
                <w:rFonts w:ascii="Arial" w:hAnsi="Arial" w:cs="Arial"/>
                <w:bCs/>
                <w:color w:val="auto"/>
                <w:sz w:val="12"/>
                <w:szCs w:val="12"/>
              </w:rPr>
              <w:t>школы-детского</w:t>
            </w:r>
            <w:proofErr w:type="gramEnd"/>
            <w:r w:rsidRPr="00A00636">
              <w:rPr>
                <w:rFonts w:ascii="Arial" w:hAnsi="Arial" w:cs="Arial"/>
                <w:bCs/>
                <w:color w:val="auto"/>
                <w:sz w:val="12"/>
                <w:szCs w:val="12"/>
              </w:rPr>
              <w:t xml:space="preserve"> сада, начальной, неполной средней и средней школы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101 167,398</w:t>
            </w:r>
          </w:p>
        </w:tc>
      </w:tr>
      <w:tr w:rsidR="00A00636" w:rsidRPr="00A00636" w:rsidTr="00B02208">
        <w:trPr>
          <w:trHeight w:val="168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27 716,750</w:t>
            </w:r>
          </w:p>
        </w:tc>
      </w:tr>
      <w:tr w:rsidR="00A00636" w:rsidRPr="00A00636" w:rsidTr="00F3024C">
        <w:trPr>
          <w:trHeight w:val="6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50 165,544</w:t>
            </w:r>
          </w:p>
        </w:tc>
      </w:tr>
      <w:tr w:rsidR="00A00636" w:rsidRPr="00A00636" w:rsidTr="00B02208">
        <w:trPr>
          <w:trHeight w:val="5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Капитальные вложения в объекты государственной (муниципальной) собственности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376,903</w:t>
            </w:r>
          </w:p>
        </w:tc>
      </w:tr>
      <w:tr w:rsidR="00A00636" w:rsidRPr="00A00636" w:rsidTr="00F3024C">
        <w:trPr>
          <w:trHeight w:val="85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20 490,256</w:t>
            </w:r>
          </w:p>
        </w:tc>
      </w:tr>
      <w:tr w:rsidR="00A00636" w:rsidRPr="00A00636" w:rsidTr="00F3024C">
        <w:trPr>
          <w:trHeight w:val="3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2 417,945</w:t>
            </w:r>
          </w:p>
        </w:tc>
      </w:tr>
      <w:tr w:rsidR="00A00636" w:rsidRPr="00A00636" w:rsidTr="00B02208">
        <w:trPr>
          <w:trHeight w:val="67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23 443,194</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21 300,165</w:t>
            </w:r>
          </w:p>
        </w:tc>
      </w:tr>
      <w:tr w:rsidR="00A00636" w:rsidRPr="00A00636" w:rsidTr="00B02208">
        <w:trPr>
          <w:trHeight w:val="6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2 073,359</w:t>
            </w:r>
          </w:p>
        </w:tc>
      </w:tr>
      <w:tr w:rsidR="00A00636" w:rsidRPr="00A00636" w:rsidTr="00F3024C">
        <w:trPr>
          <w:trHeight w:val="28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69,670</w:t>
            </w:r>
          </w:p>
        </w:tc>
      </w:tr>
      <w:tr w:rsidR="00A00636" w:rsidRPr="00A00636" w:rsidTr="00B02208">
        <w:trPr>
          <w:trHeight w:val="6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305,833</w:t>
            </w:r>
          </w:p>
        </w:tc>
      </w:tr>
      <w:tr w:rsidR="00A00636" w:rsidRPr="00A00636" w:rsidTr="00B02208">
        <w:trPr>
          <w:trHeight w:val="17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215,713</w:t>
            </w:r>
          </w:p>
        </w:tc>
      </w:tr>
      <w:tr w:rsidR="00A00636" w:rsidRPr="00A00636" w:rsidTr="00B02208">
        <w:trPr>
          <w:trHeight w:val="84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90,120</w:t>
            </w:r>
          </w:p>
        </w:tc>
      </w:tr>
      <w:tr w:rsidR="00A00636" w:rsidRPr="00A00636" w:rsidTr="00B02208">
        <w:trPr>
          <w:trHeight w:val="128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roofErr w:type="spellStart"/>
            <w:r w:rsidRPr="00A00636">
              <w:rPr>
                <w:rFonts w:ascii="Arial" w:hAnsi="Arial" w:cs="Arial"/>
                <w:bCs/>
                <w:color w:val="auto"/>
                <w:sz w:val="12"/>
                <w:szCs w:val="12"/>
              </w:rPr>
              <w:t>Софинансирование</w:t>
            </w:r>
            <w:proofErr w:type="spellEnd"/>
            <w:r w:rsidRPr="00A00636">
              <w:rPr>
                <w:rFonts w:ascii="Arial" w:hAnsi="Arial" w:cs="Arial"/>
                <w:bCs/>
                <w:color w:val="auto"/>
                <w:sz w:val="12"/>
                <w:szCs w:val="12"/>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158,350</w:t>
            </w:r>
          </w:p>
        </w:tc>
      </w:tr>
      <w:tr w:rsidR="00A00636" w:rsidRPr="00A00636" w:rsidTr="00F3024C">
        <w:trPr>
          <w:trHeight w:val="50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02 1 2008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158,350</w:t>
            </w:r>
          </w:p>
        </w:tc>
      </w:tr>
      <w:tr w:rsidR="00A00636" w:rsidRPr="00A00636" w:rsidTr="00A00636">
        <w:trPr>
          <w:trHeight w:val="42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117,740</w:t>
            </w:r>
          </w:p>
        </w:tc>
      </w:tr>
      <w:tr w:rsidR="00A00636" w:rsidRPr="00A00636" w:rsidTr="007A0047">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54,358</w:t>
            </w:r>
          </w:p>
        </w:tc>
      </w:tr>
      <w:tr w:rsidR="00A00636" w:rsidRPr="00A00636" w:rsidTr="00B02208">
        <w:trPr>
          <w:trHeight w:val="74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63,382</w:t>
            </w:r>
          </w:p>
        </w:tc>
      </w:tr>
      <w:tr w:rsidR="00A00636" w:rsidRPr="00A00636" w:rsidTr="00B02208">
        <w:trPr>
          <w:trHeight w:val="134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642,330</w:t>
            </w:r>
          </w:p>
        </w:tc>
      </w:tr>
      <w:tr w:rsidR="00A00636" w:rsidRPr="00A00636" w:rsidTr="00B02208">
        <w:trPr>
          <w:trHeight w:val="5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302,330</w:t>
            </w:r>
          </w:p>
        </w:tc>
      </w:tr>
      <w:tr w:rsidR="00A00636" w:rsidRPr="00A00636" w:rsidTr="00B02208">
        <w:trPr>
          <w:trHeight w:val="84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340,000</w:t>
            </w:r>
          </w:p>
        </w:tc>
      </w:tr>
      <w:tr w:rsidR="00A00636" w:rsidRPr="00A00636" w:rsidTr="00A00636">
        <w:trPr>
          <w:trHeight w:val="1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Проведение конкурса "Лучший школьный двор"</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70,000</w:t>
            </w:r>
          </w:p>
        </w:tc>
      </w:tr>
      <w:tr w:rsidR="00A00636" w:rsidRPr="00A00636" w:rsidTr="00B02208">
        <w:trPr>
          <w:trHeight w:val="43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02 1 2049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70,000</w:t>
            </w:r>
          </w:p>
        </w:tc>
      </w:tr>
      <w:tr w:rsidR="00A00636" w:rsidRPr="00A00636" w:rsidTr="00B02208">
        <w:trPr>
          <w:trHeight w:val="74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федеральной целевой программы развития образования на 2011 - 2015 годы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1 917,629</w:t>
            </w:r>
          </w:p>
        </w:tc>
      </w:tr>
      <w:tr w:rsidR="00A00636" w:rsidRPr="00A00636" w:rsidTr="00B02208">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1 917,629</w:t>
            </w:r>
          </w:p>
        </w:tc>
      </w:tr>
      <w:tr w:rsidR="00A00636" w:rsidRPr="00A00636" w:rsidTr="00B02208">
        <w:trPr>
          <w:trHeight w:val="155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2 711,660</w:t>
            </w:r>
          </w:p>
        </w:tc>
      </w:tr>
      <w:tr w:rsidR="00A00636" w:rsidRPr="00A00636" w:rsidTr="00B02208">
        <w:trPr>
          <w:trHeight w:val="5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1 495,340</w:t>
            </w:r>
          </w:p>
        </w:tc>
      </w:tr>
      <w:tr w:rsidR="00A00636" w:rsidRPr="00A00636" w:rsidTr="007A0047">
        <w:trPr>
          <w:trHeight w:val="84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02 1 5097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1 216,320</w:t>
            </w:r>
          </w:p>
        </w:tc>
      </w:tr>
      <w:tr w:rsidR="00A00636" w:rsidRPr="00A00636" w:rsidTr="00B02208">
        <w:trPr>
          <w:trHeight w:val="155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аевого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548,250</w:t>
            </w:r>
          </w:p>
        </w:tc>
      </w:tr>
      <w:tr w:rsidR="00A00636" w:rsidRPr="00A00636" w:rsidTr="007A0047">
        <w:trPr>
          <w:trHeight w:val="54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302,330</w:t>
            </w:r>
          </w:p>
        </w:tc>
      </w:tr>
      <w:tr w:rsidR="00A00636" w:rsidRPr="00A00636" w:rsidTr="00B02208">
        <w:trPr>
          <w:trHeight w:val="73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02 1 7097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245,920</w:t>
            </w:r>
          </w:p>
        </w:tc>
      </w:tr>
      <w:tr w:rsidR="00A00636" w:rsidRPr="00A00636" w:rsidTr="00B02208">
        <w:trPr>
          <w:trHeight w:val="24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DD4C44">
            <w:pPr>
              <w:widowControl w:val="0"/>
              <w:tabs>
                <w:tab w:val="left" w:pos="709"/>
                <w:tab w:val="left" w:pos="8222"/>
                <w:tab w:val="left" w:pos="8364"/>
              </w:tabs>
              <w:ind w:left="-108"/>
              <w:outlineLvl w:val="0"/>
              <w:rPr>
                <w:rFonts w:ascii="Arial" w:hAnsi="Arial" w:cs="Arial"/>
                <w:bCs/>
                <w:color w:val="auto"/>
                <w:sz w:val="12"/>
                <w:szCs w:val="12"/>
              </w:rPr>
            </w:pPr>
            <w:r w:rsidRPr="00A00636">
              <w:rPr>
                <w:rFonts w:ascii="Arial" w:hAnsi="Arial" w:cs="Arial"/>
                <w:bCs/>
                <w:color w:val="auto"/>
                <w:sz w:val="12"/>
                <w:szCs w:val="12"/>
              </w:rPr>
              <w:t>219 355,280</w:t>
            </w:r>
          </w:p>
        </w:tc>
      </w:tr>
      <w:tr w:rsidR="00A00636" w:rsidRPr="00A00636" w:rsidTr="00B02208">
        <w:trPr>
          <w:trHeight w:val="16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DD4C44">
            <w:pPr>
              <w:widowControl w:val="0"/>
              <w:tabs>
                <w:tab w:val="left" w:pos="709"/>
                <w:tab w:val="left" w:pos="8222"/>
                <w:tab w:val="left" w:pos="8364"/>
              </w:tabs>
              <w:ind w:left="-108"/>
              <w:outlineLvl w:val="0"/>
              <w:rPr>
                <w:rFonts w:ascii="Arial" w:hAnsi="Arial" w:cs="Arial"/>
                <w:bCs/>
                <w:color w:val="auto"/>
                <w:sz w:val="12"/>
                <w:szCs w:val="12"/>
              </w:rPr>
            </w:pPr>
            <w:r w:rsidRPr="00A00636">
              <w:rPr>
                <w:rFonts w:ascii="Arial" w:hAnsi="Arial" w:cs="Arial"/>
                <w:bCs/>
                <w:color w:val="auto"/>
                <w:sz w:val="12"/>
                <w:szCs w:val="12"/>
              </w:rPr>
              <w:t>159 399,481</w:t>
            </w:r>
          </w:p>
        </w:tc>
      </w:tr>
      <w:tr w:rsidR="00A00636" w:rsidRPr="00A00636" w:rsidTr="007A0047">
        <w:trPr>
          <w:trHeight w:val="56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2 378,830</w:t>
            </w:r>
          </w:p>
        </w:tc>
      </w:tr>
      <w:tr w:rsidR="00A00636" w:rsidRPr="00A00636" w:rsidTr="00B02208">
        <w:trPr>
          <w:trHeight w:val="86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57 576,969</w:t>
            </w:r>
          </w:p>
        </w:tc>
      </w:tr>
      <w:tr w:rsidR="00A00636" w:rsidRPr="00A00636" w:rsidTr="00B02208">
        <w:trPr>
          <w:trHeight w:val="84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02 1 7669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2 237,054</w:t>
            </w:r>
          </w:p>
        </w:tc>
      </w:tr>
      <w:tr w:rsidR="00A00636" w:rsidRPr="00A00636" w:rsidTr="00B02208">
        <w:trPr>
          <w:trHeight w:val="56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02 1 7669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1 032,812</w:t>
            </w:r>
          </w:p>
        </w:tc>
      </w:tr>
      <w:tr w:rsidR="00A00636" w:rsidRPr="00A00636" w:rsidTr="007A0047">
        <w:trPr>
          <w:trHeight w:val="8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02 1 7669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1 204,242</w:t>
            </w:r>
          </w:p>
        </w:tc>
      </w:tr>
      <w:tr w:rsidR="00A00636" w:rsidRPr="00A00636" w:rsidTr="00B02208">
        <w:trPr>
          <w:trHeight w:val="214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7 544,085</w:t>
            </w:r>
          </w:p>
        </w:tc>
      </w:tr>
      <w:tr w:rsidR="00A00636" w:rsidRPr="00A00636" w:rsidTr="00B02208">
        <w:trPr>
          <w:trHeight w:val="16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3 740,507</w:t>
            </w:r>
          </w:p>
        </w:tc>
      </w:tr>
      <w:tr w:rsidR="00A00636" w:rsidRPr="00A00636" w:rsidTr="00A00636">
        <w:trPr>
          <w:trHeight w:val="12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266,202</w:t>
            </w:r>
          </w:p>
        </w:tc>
      </w:tr>
      <w:tr w:rsidR="00A00636" w:rsidRPr="00A00636" w:rsidTr="007A0047">
        <w:trPr>
          <w:trHeight w:val="9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02 1 7689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3 537,376</w:t>
            </w:r>
          </w:p>
        </w:tc>
      </w:tr>
      <w:tr w:rsidR="00A00636" w:rsidRPr="00A00636" w:rsidTr="00B02208">
        <w:trPr>
          <w:trHeight w:val="94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достижению национальной образовательной инициативы "Наша новая школа"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аевого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02 1 7713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1 090,940</w:t>
            </w:r>
          </w:p>
        </w:tc>
      </w:tr>
      <w:tr w:rsidR="00A00636" w:rsidRPr="00A00636" w:rsidTr="007A0047">
        <w:trPr>
          <w:trHeight w:val="545"/>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02 1 7713</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1 090,940</w:t>
            </w:r>
          </w:p>
        </w:tc>
      </w:tr>
      <w:tr w:rsidR="00A00636" w:rsidRPr="00A00636" w:rsidTr="007A0047">
        <w:trPr>
          <w:trHeight w:val="89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506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1 557,140</w:t>
            </w:r>
          </w:p>
        </w:tc>
      </w:tr>
      <w:tr w:rsidR="00A00636" w:rsidRPr="00A00636" w:rsidTr="00B02208">
        <w:trPr>
          <w:trHeight w:val="9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359,982</w:t>
            </w:r>
          </w:p>
        </w:tc>
      </w:tr>
      <w:tr w:rsidR="00A00636" w:rsidRPr="00A00636" w:rsidTr="007A0047">
        <w:trPr>
          <w:trHeight w:val="6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314,782</w:t>
            </w:r>
          </w:p>
        </w:tc>
      </w:tr>
      <w:tr w:rsidR="00A00636" w:rsidRPr="00A00636" w:rsidTr="007A0047">
        <w:trPr>
          <w:trHeight w:val="83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02 4 2011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45,200</w:t>
            </w:r>
          </w:p>
        </w:tc>
      </w:tr>
      <w:tr w:rsidR="00A00636" w:rsidRPr="00A00636" w:rsidTr="007A0047">
        <w:trPr>
          <w:trHeight w:val="4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Мероприятия по повышению уровня пожарной безопасности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1 197,158</w:t>
            </w:r>
          </w:p>
        </w:tc>
      </w:tr>
      <w:tr w:rsidR="00A00636" w:rsidRPr="00A00636" w:rsidTr="00B02208">
        <w:trPr>
          <w:trHeight w:val="4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873,199</w:t>
            </w:r>
          </w:p>
        </w:tc>
      </w:tr>
      <w:tr w:rsidR="00A00636" w:rsidRPr="00A00636" w:rsidTr="007A0047">
        <w:trPr>
          <w:trHeight w:val="8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323,959</w:t>
            </w:r>
          </w:p>
        </w:tc>
      </w:tr>
      <w:tr w:rsidR="00A00636" w:rsidRPr="00A00636" w:rsidTr="007A0047">
        <w:trPr>
          <w:trHeight w:val="3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Молодежная политика и оздоровление детей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12 162,051</w:t>
            </w:r>
          </w:p>
        </w:tc>
      </w:tr>
      <w:tr w:rsidR="00A00636" w:rsidRPr="00A00636" w:rsidTr="00B02208">
        <w:trPr>
          <w:trHeight w:val="8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02 0 0000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6 141,234</w:t>
            </w:r>
          </w:p>
        </w:tc>
      </w:tr>
      <w:tr w:rsidR="00A00636" w:rsidRPr="00A00636" w:rsidTr="007A0047">
        <w:trPr>
          <w:trHeight w:val="57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"Организация отдыха, оздоровления и занятости детей"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6 141,234</w:t>
            </w:r>
          </w:p>
        </w:tc>
      </w:tr>
      <w:tr w:rsidR="00A00636" w:rsidRPr="00A00636" w:rsidTr="00B02208">
        <w:trPr>
          <w:trHeight w:val="5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2 262,965</w:t>
            </w:r>
          </w:p>
        </w:tc>
      </w:tr>
      <w:tr w:rsidR="00A00636" w:rsidRPr="00A00636" w:rsidTr="00B02208">
        <w:trPr>
          <w:trHeight w:val="85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02 3 1115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2 262,965</w:t>
            </w:r>
          </w:p>
        </w:tc>
      </w:tr>
      <w:tr w:rsidR="00A00636" w:rsidRPr="00A00636" w:rsidTr="00B02208">
        <w:trPr>
          <w:trHeight w:val="115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3 515,760</w:t>
            </w:r>
          </w:p>
        </w:tc>
      </w:tr>
      <w:tr w:rsidR="00A00636" w:rsidRPr="00A00636" w:rsidTr="007A0047">
        <w:trPr>
          <w:trHeight w:val="55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2 874,767</w:t>
            </w:r>
          </w:p>
        </w:tc>
      </w:tr>
      <w:tr w:rsidR="00A00636" w:rsidRPr="00A00636" w:rsidTr="00B02208">
        <w:trPr>
          <w:trHeight w:val="7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640,993</w:t>
            </w:r>
          </w:p>
        </w:tc>
      </w:tr>
      <w:tr w:rsidR="00A00636" w:rsidRPr="00A00636" w:rsidTr="007A0047">
        <w:trPr>
          <w:trHeight w:val="5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Организация и обеспечение занятости детей в период летних каникул</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362,509</w:t>
            </w:r>
          </w:p>
        </w:tc>
      </w:tr>
      <w:tr w:rsidR="00A00636" w:rsidRPr="00A00636" w:rsidTr="00B02208">
        <w:trPr>
          <w:trHeight w:val="160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02 3 2004</w:t>
            </w:r>
          </w:p>
        </w:tc>
        <w:tc>
          <w:tcPr>
            <w:tcW w:w="425"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271,037</w:t>
            </w:r>
          </w:p>
        </w:tc>
      </w:tr>
      <w:tr w:rsidR="00A00636" w:rsidRPr="00A00636" w:rsidTr="00B02208">
        <w:trPr>
          <w:trHeight w:val="8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02 3 2004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91,472</w:t>
            </w:r>
          </w:p>
        </w:tc>
      </w:tr>
      <w:tr w:rsidR="00A00636" w:rsidRPr="00A00636" w:rsidTr="00B02208">
        <w:trPr>
          <w:trHeight w:val="141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6 020,817</w:t>
            </w:r>
          </w:p>
        </w:tc>
      </w:tr>
      <w:tr w:rsidR="00A00636" w:rsidRPr="00A00636" w:rsidTr="007A0047">
        <w:trPr>
          <w:trHeight w:val="65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04 4 0000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6 020,817</w:t>
            </w:r>
          </w:p>
        </w:tc>
      </w:tr>
      <w:tr w:rsidR="00A00636" w:rsidRPr="00A00636" w:rsidTr="007A0047">
        <w:trPr>
          <w:trHeight w:val="83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деятельности (оказание услуг) учреждений в области организационно-воспитательной работы с молодежью</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04 4 1122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4 021,343</w:t>
            </w:r>
          </w:p>
        </w:tc>
      </w:tr>
      <w:tr w:rsidR="00A00636" w:rsidRPr="00A00636" w:rsidTr="00B02208">
        <w:trPr>
          <w:trHeight w:val="157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04 4 1122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2 763,741</w:t>
            </w:r>
          </w:p>
        </w:tc>
      </w:tr>
      <w:tr w:rsidR="00A00636" w:rsidRPr="00A00636" w:rsidTr="007A0047">
        <w:trPr>
          <w:trHeight w:val="6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Закупка товаров, работ и услуг для государственных (муниципальных) нужд</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04 4 1122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1 104,332</w:t>
            </w:r>
          </w:p>
        </w:tc>
      </w:tr>
      <w:tr w:rsidR="00A00636" w:rsidRPr="00A00636" w:rsidTr="007A0047">
        <w:trPr>
          <w:trHeight w:val="2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04 4 1122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153,270</w:t>
            </w:r>
          </w:p>
        </w:tc>
      </w:tr>
      <w:tr w:rsidR="00A00636" w:rsidRPr="00A00636" w:rsidTr="007A0047">
        <w:trPr>
          <w:trHeight w:val="25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Благоустройство детской площадки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490,000</w:t>
            </w:r>
          </w:p>
        </w:tc>
      </w:tr>
      <w:tr w:rsidR="00A00636" w:rsidRPr="00A00636" w:rsidTr="00B02208">
        <w:trPr>
          <w:trHeight w:val="513"/>
        </w:trPr>
        <w:tc>
          <w:tcPr>
            <w:tcW w:w="1696" w:type="dxa"/>
            <w:tcBorders>
              <w:top w:val="nil"/>
            </w:tcBorders>
            <w:shd w:val="clear" w:color="auto" w:fill="auto"/>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Закупка товаров, работ и услуг для государственных (муниципальных) нужд                                                   </w:t>
            </w:r>
          </w:p>
        </w:tc>
        <w:tc>
          <w:tcPr>
            <w:tcW w:w="426" w:type="dxa"/>
            <w:tcBorders>
              <w:top w:val="nil"/>
            </w:tcBorders>
            <w:shd w:val="clear" w:color="auto" w:fill="auto"/>
            <w:noWrap/>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04 4 2006</w:t>
            </w:r>
          </w:p>
        </w:tc>
        <w:tc>
          <w:tcPr>
            <w:tcW w:w="425" w:type="dxa"/>
            <w:tcBorders>
              <w:top w:val="nil"/>
            </w:tcBorders>
            <w:shd w:val="clear" w:color="auto" w:fill="auto"/>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100,000</w:t>
            </w:r>
          </w:p>
        </w:tc>
      </w:tr>
      <w:tr w:rsidR="00A00636" w:rsidRPr="00A00636" w:rsidTr="007A0047">
        <w:trPr>
          <w:trHeight w:val="5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390,000</w:t>
            </w:r>
          </w:p>
        </w:tc>
      </w:tr>
      <w:tr w:rsidR="00A00636" w:rsidRPr="00A00636" w:rsidTr="007A0047">
        <w:trPr>
          <w:trHeight w:val="3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Строительство пешеходной дорожки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04 4 2046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1 309,487</w:t>
            </w:r>
          </w:p>
        </w:tc>
      </w:tr>
      <w:tr w:rsidR="00A00636" w:rsidRPr="00A00636" w:rsidTr="007A0047">
        <w:trPr>
          <w:trHeight w:val="57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Капитальные вложения в объекты государственной (муниципальной) собственности</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04 4 2046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1 309,487</w:t>
            </w:r>
          </w:p>
        </w:tc>
      </w:tr>
      <w:tr w:rsidR="00A00636" w:rsidRPr="00A00636" w:rsidTr="00B02208">
        <w:trPr>
          <w:trHeight w:val="75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Устройство дренажной системы на земельных участках Благодарненского муниципального района Ставропольского края</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04 4 2048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199,987</w:t>
            </w:r>
          </w:p>
        </w:tc>
      </w:tr>
      <w:tr w:rsidR="00A00636" w:rsidRPr="00A00636" w:rsidTr="007A0047">
        <w:trPr>
          <w:trHeight w:val="56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04 4 2048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199,987</w:t>
            </w:r>
          </w:p>
        </w:tc>
      </w:tr>
      <w:tr w:rsidR="00A00636" w:rsidRPr="00A00636" w:rsidTr="007A0047">
        <w:trPr>
          <w:trHeight w:val="3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вопросы в области образования</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20 518,666</w:t>
            </w:r>
          </w:p>
        </w:tc>
      </w:tr>
      <w:tr w:rsidR="00A00636" w:rsidRPr="00A00636" w:rsidTr="00B02208">
        <w:trPr>
          <w:trHeight w:val="86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20 518,666</w:t>
            </w:r>
          </w:p>
        </w:tc>
      </w:tr>
      <w:tr w:rsidR="00A00636" w:rsidRPr="00A00636" w:rsidTr="007A0047">
        <w:trPr>
          <w:trHeight w:val="86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37,439</w:t>
            </w:r>
          </w:p>
        </w:tc>
      </w:tr>
      <w:tr w:rsidR="00A00636" w:rsidRPr="00A00636" w:rsidTr="007A0047">
        <w:trPr>
          <w:trHeight w:val="4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Мероприятия по повышению уровня пожарной безопасности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37,439</w:t>
            </w:r>
          </w:p>
        </w:tc>
      </w:tr>
      <w:tr w:rsidR="00A00636" w:rsidRPr="00A00636" w:rsidTr="007A0047">
        <w:trPr>
          <w:trHeight w:val="5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02 4 2020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37,439</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20 481,227</w:t>
            </w:r>
          </w:p>
        </w:tc>
      </w:tr>
      <w:tr w:rsidR="00A00636" w:rsidRPr="00A00636" w:rsidTr="007A0047">
        <w:trPr>
          <w:trHeight w:val="42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118,713</w:t>
            </w:r>
          </w:p>
        </w:tc>
      </w:tr>
      <w:tr w:rsidR="00A00636" w:rsidRPr="00A00636" w:rsidTr="00B02208">
        <w:trPr>
          <w:trHeight w:val="169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94,181</w:t>
            </w:r>
          </w:p>
        </w:tc>
      </w:tr>
      <w:tr w:rsidR="00A00636" w:rsidRPr="00A00636" w:rsidTr="00B02208">
        <w:trPr>
          <w:trHeight w:val="5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24,532</w:t>
            </w:r>
          </w:p>
        </w:tc>
      </w:tr>
      <w:tr w:rsidR="00A00636" w:rsidRPr="00A00636" w:rsidTr="007A0047">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2 437,929</w:t>
            </w:r>
          </w:p>
        </w:tc>
      </w:tr>
      <w:tr w:rsidR="00A00636" w:rsidRPr="00A00636" w:rsidTr="00B02208">
        <w:trPr>
          <w:trHeight w:val="171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2 437,929</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w:t>
            </w:r>
            <w:r w:rsidRPr="00A00636">
              <w:rPr>
                <w:rFonts w:ascii="Arial" w:hAnsi="Arial" w:cs="Arial"/>
                <w:bCs/>
                <w:color w:val="auto"/>
                <w:sz w:val="12"/>
                <w:szCs w:val="12"/>
              </w:rPr>
              <w:lastRenderedPageBreak/>
              <w:t>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02 5 1130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16 754,385</w:t>
            </w:r>
          </w:p>
        </w:tc>
      </w:tr>
      <w:tr w:rsidR="00A00636" w:rsidRPr="00A00636" w:rsidTr="00B02208">
        <w:trPr>
          <w:trHeight w:val="16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02 5 1130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13 561,386</w:t>
            </w:r>
          </w:p>
        </w:tc>
      </w:tr>
      <w:tr w:rsidR="00A00636" w:rsidRPr="00A00636" w:rsidTr="007A0047">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02 5 1130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3 175,920</w:t>
            </w:r>
          </w:p>
        </w:tc>
      </w:tr>
      <w:tr w:rsidR="00A00636" w:rsidRPr="00A00636" w:rsidTr="007A0047">
        <w:trPr>
          <w:trHeight w:val="3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02 5 1130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17,079</w:t>
            </w:r>
          </w:p>
        </w:tc>
      </w:tr>
      <w:tr w:rsidR="00A00636" w:rsidRPr="00A00636" w:rsidTr="007A0047">
        <w:trPr>
          <w:trHeight w:val="7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02 5 7620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1 170,200</w:t>
            </w:r>
          </w:p>
        </w:tc>
      </w:tr>
      <w:tr w:rsidR="00A00636" w:rsidRPr="00A00636" w:rsidTr="00B02208">
        <w:trPr>
          <w:trHeight w:val="15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02 5 7620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1 119,711</w:t>
            </w:r>
          </w:p>
        </w:tc>
      </w:tr>
      <w:tr w:rsidR="00A00636" w:rsidRPr="00A00636" w:rsidTr="00B02208">
        <w:trPr>
          <w:trHeight w:val="50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09</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02 5 7620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50,489</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Социальная политика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19 417,700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Охрана семьи и детства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19 417,700</w:t>
            </w:r>
          </w:p>
        </w:tc>
      </w:tr>
      <w:tr w:rsidR="00A00636" w:rsidRPr="00A00636" w:rsidTr="00B02208">
        <w:trPr>
          <w:trHeight w:val="81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19 417,700</w:t>
            </w:r>
          </w:p>
        </w:tc>
      </w:tr>
      <w:tr w:rsidR="00A00636" w:rsidRPr="00A00636" w:rsidTr="00A00636">
        <w:trPr>
          <w:trHeight w:val="56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дошкольного, общего и дополнительного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8 339,840</w:t>
            </w:r>
          </w:p>
        </w:tc>
      </w:tr>
      <w:tr w:rsidR="00A00636" w:rsidRPr="00A00636" w:rsidTr="00B02208">
        <w:trPr>
          <w:trHeight w:val="16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8 339,840</w:t>
            </w:r>
          </w:p>
        </w:tc>
      </w:tr>
      <w:tr w:rsidR="00A00636" w:rsidRPr="00A00636" w:rsidTr="00B02208">
        <w:trPr>
          <w:trHeight w:val="57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124,222</w:t>
            </w:r>
          </w:p>
        </w:tc>
      </w:tr>
      <w:tr w:rsidR="00A00636" w:rsidRPr="00A00636" w:rsidTr="00A00636">
        <w:trPr>
          <w:trHeight w:val="17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02 1 7614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8 215,618</w:t>
            </w:r>
          </w:p>
        </w:tc>
      </w:tr>
      <w:tr w:rsidR="00A00636" w:rsidRPr="00A00636" w:rsidTr="00B02208">
        <w:trPr>
          <w:trHeight w:val="114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11 077,860</w:t>
            </w:r>
          </w:p>
        </w:tc>
      </w:tr>
      <w:tr w:rsidR="00A00636" w:rsidRPr="00A00636" w:rsidTr="00B02208">
        <w:trPr>
          <w:trHeight w:val="4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Выплаты денежных средств на содержание ребенка опекуну (попечителю)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8 954,930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8 954,930</w:t>
            </w:r>
          </w:p>
        </w:tc>
      </w:tr>
      <w:tr w:rsidR="00A00636" w:rsidRPr="00A00636" w:rsidTr="00A00636">
        <w:trPr>
          <w:trHeight w:val="43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Выплаты на содержание детей-сирот и детей, оставшихся без попечения родителей, в приемных семьях, а также на вознаграждение, </w:t>
            </w:r>
            <w:r w:rsidRPr="00A00636">
              <w:rPr>
                <w:rFonts w:ascii="Arial" w:hAnsi="Arial" w:cs="Arial"/>
                <w:bCs/>
                <w:color w:val="auto"/>
                <w:sz w:val="12"/>
                <w:szCs w:val="12"/>
              </w:rPr>
              <w:lastRenderedPageBreak/>
              <w:t>причитающееся приемным родителям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1 980,430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02 2 7619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1 980,430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Выплата единовременного пособия усыновителям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02 2 7660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142,500</w:t>
            </w:r>
          </w:p>
        </w:tc>
      </w:tr>
      <w:tr w:rsidR="00A00636" w:rsidRPr="00A00636" w:rsidTr="00A00636">
        <w:trPr>
          <w:trHeight w:val="24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02 2 7660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142,500</w:t>
            </w:r>
          </w:p>
        </w:tc>
      </w:tr>
      <w:tr w:rsidR="00A00636" w:rsidRPr="00A00636" w:rsidTr="00B02208">
        <w:trPr>
          <w:trHeight w:val="11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УПРАВЛЕНИЕ ТРУДА И СОЦИАЛЬНОЙ ЗАЩИТЫ НАСЕЛЕНИЯ АДМИНИСТРАЦИИ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DD4C44">
            <w:pPr>
              <w:widowControl w:val="0"/>
              <w:tabs>
                <w:tab w:val="left" w:pos="709"/>
                <w:tab w:val="left" w:pos="8222"/>
                <w:tab w:val="left" w:pos="8364"/>
              </w:tabs>
              <w:ind w:left="-108"/>
              <w:outlineLvl w:val="0"/>
              <w:rPr>
                <w:rFonts w:ascii="Arial" w:hAnsi="Arial" w:cs="Arial"/>
                <w:bCs/>
                <w:color w:val="auto"/>
                <w:sz w:val="12"/>
                <w:szCs w:val="12"/>
              </w:rPr>
            </w:pPr>
            <w:r w:rsidRPr="00A00636">
              <w:rPr>
                <w:rFonts w:ascii="Arial" w:hAnsi="Arial" w:cs="Arial"/>
                <w:bCs/>
                <w:color w:val="auto"/>
                <w:sz w:val="12"/>
                <w:szCs w:val="12"/>
              </w:rPr>
              <w:t>357 207,140</w:t>
            </w:r>
          </w:p>
        </w:tc>
      </w:tr>
      <w:tr w:rsidR="00A00636" w:rsidRPr="00A00636" w:rsidTr="00A00636">
        <w:trPr>
          <w:trHeight w:val="21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218,971</w:t>
            </w:r>
          </w:p>
        </w:tc>
      </w:tr>
      <w:tr w:rsidR="00A00636" w:rsidRPr="00A00636" w:rsidTr="00B02208">
        <w:trPr>
          <w:trHeight w:val="38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218,971</w:t>
            </w:r>
          </w:p>
        </w:tc>
      </w:tr>
      <w:tr w:rsidR="00A00636" w:rsidRPr="00A00636" w:rsidTr="007A0047">
        <w:trPr>
          <w:trHeight w:val="9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181,203</w:t>
            </w:r>
          </w:p>
        </w:tc>
      </w:tr>
      <w:tr w:rsidR="00A00636" w:rsidRPr="00A00636" w:rsidTr="00B02208">
        <w:trPr>
          <w:trHeight w:val="171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181,203</w:t>
            </w:r>
          </w:p>
        </w:tc>
      </w:tr>
      <w:tr w:rsidR="00A00636" w:rsidRPr="00A00636" w:rsidTr="00A00636">
        <w:trPr>
          <w:trHeight w:val="1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181,203</w:t>
            </w:r>
          </w:p>
        </w:tc>
      </w:tr>
      <w:tr w:rsidR="00A00636" w:rsidRPr="00A00636" w:rsidTr="00B02208">
        <w:trPr>
          <w:trHeight w:val="1581"/>
        </w:trPr>
        <w:tc>
          <w:tcPr>
            <w:tcW w:w="169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01 2 1005</w:t>
            </w:r>
          </w:p>
        </w:tc>
        <w:tc>
          <w:tcPr>
            <w:tcW w:w="425" w:type="dxa"/>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181,203</w:t>
            </w:r>
          </w:p>
        </w:tc>
      </w:tr>
      <w:tr w:rsidR="00A00636" w:rsidRPr="00A00636" w:rsidTr="00B02208">
        <w:trPr>
          <w:trHeight w:val="133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37,768</w:t>
            </w:r>
          </w:p>
        </w:tc>
      </w:tr>
      <w:tr w:rsidR="00A00636" w:rsidRPr="00A00636" w:rsidTr="00B02208">
        <w:trPr>
          <w:trHeight w:val="67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37,768</w:t>
            </w:r>
          </w:p>
        </w:tc>
      </w:tr>
      <w:tr w:rsidR="00A00636" w:rsidRPr="00A00636" w:rsidTr="00B02208">
        <w:trPr>
          <w:trHeight w:val="8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37,768</w:t>
            </w:r>
          </w:p>
        </w:tc>
      </w:tr>
      <w:tr w:rsidR="00A00636" w:rsidRPr="00A00636" w:rsidTr="00B02208">
        <w:trPr>
          <w:trHeight w:val="15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ind w:left="29"/>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1,400</w:t>
            </w:r>
          </w:p>
        </w:tc>
      </w:tr>
      <w:tr w:rsidR="00A00636" w:rsidRPr="00A00636" w:rsidTr="002B649A">
        <w:trPr>
          <w:trHeight w:val="4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36,368</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Социальная политика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356 988,169</w:t>
            </w:r>
          </w:p>
        </w:tc>
      </w:tr>
      <w:tr w:rsidR="00A00636" w:rsidRPr="00A00636" w:rsidTr="00A00636">
        <w:trPr>
          <w:trHeight w:val="25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Социальное обеспечение населения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251 808,090</w:t>
            </w:r>
          </w:p>
        </w:tc>
      </w:tr>
      <w:tr w:rsidR="00A00636" w:rsidRPr="00A00636" w:rsidTr="00B02208">
        <w:trPr>
          <w:trHeight w:val="8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251 808,090</w:t>
            </w:r>
          </w:p>
        </w:tc>
      </w:tr>
      <w:tr w:rsidR="00A00636" w:rsidRPr="00A00636" w:rsidTr="00B02208">
        <w:trPr>
          <w:trHeight w:val="4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"Социальное обеспечение населения"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ind w:hanging="108"/>
              <w:outlineLvl w:val="0"/>
              <w:rPr>
                <w:rFonts w:ascii="Arial" w:hAnsi="Arial" w:cs="Arial"/>
                <w:bCs/>
                <w:color w:val="auto"/>
                <w:sz w:val="12"/>
                <w:szCs w:val="12"/>
              </w:rPr>
            </w:pPr>
            <w:r w:rsidRPr="00A00636">
              <w:rPr>
                <w:rFonts w:ascii="Arial" w:hAnsi="Arial" w:cs="Arial"/>
                <w:bCs/>
                <w:color w:val="auto"/>
                <w:sz w:val="12"/>
                <w:szCs w:val="12"/>
              </w:rPr>
              <w:t>251 808,090</w:t>
            </w:r>
          </w:p>
        </w:tc>
      </w:tr>
      <w:tr w:rsidR="00A00636" w:rsidRPr="00A00636" w:rsidTr="007A0047">
        <w:trPr>
          <w:trHeight w:val="83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3 694,455</w:t>
            </w:r>
          </w:p>
        </w:tc>
      </w:tr>
      <w:tr w:rsidR="00A00636" w:rsidRPr="00A00636" w:rsidTr="007A0047">
        <w:trPr>
          <w:trHeight w:val="6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26,895</w:t>
            </w:r>
          </w:p>
        </w:tc>
      </w:tr>
      <w:tr w:rsidR="00A00636" w:rsidRPr="00A00636" w:rsidTr="00A00636">
        <w:trPr>
          <w:trHeight w:val="3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01 1 5220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3 667,560</w:t>
            </w:r>
          </w:p>
        </w:tc>
      </w:tr>
      <w:tr w:rsidR="00A00636" w:rsidRPr="00A00636" w:rsidTr="007A0047">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Оплата жилищно-коммунальных услуг отдельным категориям граждан</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01 1 5250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52 731,200</w:t>
            </w:r>
          </w:p>
        </w:tc>
      </w:tr>
      <w:tr w:rsidR="00A00636" w:rsidRPr="00A00636" w:rsidTr="002B649A">
        <w:trPr>
          <w:trHeight w:val="5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01 1 5250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798,185</w:t>
            </w:r>
          </w:p>
        </w:tc>
      </w:tr>
      <w:tr w:rsidR="00A00636" w:rsidRPr="00A00636" w:rsidTr="00A00636">
        <w:trPr>
          <w:trHeight w:val="51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01 1 5250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51 933,015</w:t>
            </w:r>
          </w:p>
        </w:tc>
      </w:tr>
      <w:tr w:rsidR="00A00636" w:rsidRPr="00A00636" w:rsidTr="00A00636">
        <w:trPr>
          <w:trHeight w:val="9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A00636">
              <w:rPr>
                <w:rFonts w:ascii="Arial" w:hAnsi="Arial" w:cs="Arial"/>
                <w:bCs/>
                <w:color w:val="auto"/>
                <w:sz w:val="12"/>
                <w:szCs w:val="12"/>
              </w:rPr>
              <w:t>дств в с</w:t>
            </w:r>
            <w:proofErr w:type="gramEnd"/>
            <w:r w:rsidRPr="00A00636">
              <w:rPr>
                <w:rFonts w:ascii="Arial" w:hAnsi="Arial" w:cs="Arial"/>
                <w:bCs/>
                <w:color w:val="auto"/>
                <w:sz w:val="12"/>
                <w:szCs w:val="12"/>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01 1 5280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21,900</w:t>
            </w:r>
          </w:p>
        </w:tc>
      </w:tr>
      <w:tr w:rsidR="00A00636" w:rsidRPr="00A00636" w:rsidTr="002B649A">
        <w:trPr>
          <w:trHeight w:val="6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01 1 5280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0,301</w:t>
            </w:r>
          </w:p>
        </w:tc>
      </w:tr>
      <w:tr w:rsidR="00A00636" w:rsidRPr="00A00636" w:rsidTr="00A00636">
        <w:trPr>
          <w:trHeight w:val="23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01 1 5280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21,599</w:t>
            </w:r>
          </w:p>
        </w:tc>
      </w:tr>
      <w:tr w:rsidR="00A00636" w:rsidRPr="00A00636" w:rsidTr="00B02208">
        <w:trPr>
          <w:trHeight w:val="294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DD4C44">
              <w:rPr>
                <w:rFonts w:ascii="Arial" w:hAnsi="Arial" w:cs="Arial"/>
                <w:bCs/>
                <w:color w:val="auto"/>
                <w:sz w:val="12"/>
                <w:szCs w:val="12"/>
              </w:rPr>
              <w:t xml:space="preserve"> </w:t>
            </w:r>
            <w:r w:rsidRPr="00A00636">
              <w:rPr>
                <w:rFonts w:ascii="Arial" w:hAnsi="Arial" w:cs="Arial"/>
                <w:bCs/>
                <w:color w:val="auto"/>
                <w:sz w:val="12"/>
                <w:szCs w:val="12"/>
              </w:rPr>
              <w:t>81-ФЗ "О государственных пособиях гражданам, имеющим детей"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01 1 5380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53 159,000</w:t>
            </w:r>
          </w:p>
        </w:tc>
      </w:tr>
      <w:tr w:rsidR="00A00636" w:rsidRPr="00A00636" w:rsidTr="00A00636">
        <w:trPr>
          <w:trHeight w:val="41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01 1 5380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53 159,000</w:t>
            </w:r>
          </w:p>
        </w:tc>
      </w:tr>
      <w:tr w:rsidR="00A00636" w:rsidRPr="00A00636" w:rsidTr="00B02208">
        <w:trPr>
          <w:trHeight w:val="58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w:t>
            </w:r>
            <w:proofErr w:type="gramStart"/>
            <w:r w:rsidRPr="00A00636">
              <w:rPr>
                <w:rFonts w:ascii="Arial" w:hAnsi="Arial" w:cs="Arial"/>
                <w:bCs/>
                <w:color w:val="auto"/>
                <w:sz w:val="12"/>
                <w:szCs w:val="12"/>
              </w:rPr>
              <w:t>мер социальной поддержки ветеранов труда Ставропольского края</w:t>
            </w:r>
            <w:proofErr w:type="gramEnd"/>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45 543,330</w:t>
            </w:r>
          </w:p>
        </w:tc>
      </w:tr>
      <w:tr w:rsidR="00A00636" w:rsidRPr="00A00636" w:rsidTr="00B02208">
        <w:trPr>
          <w:trHeight w:val="57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720,000</w:t>
            </w:r>
          </w:p>
        </w:tc>
      </w:tr>
      <w:tr w:rsidR="00A00636" w:rsidRPr="00A00636" w:rsidTr="00A00636">
        <w:trPr>
          <w:trHeight w:val="1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44 823,330</w:t>
            </w:r>
          </w:p>
        </w:tc>
      </w:tr>
      <w:tr w:rsidR="00A00636" w:rsidRPr="00A00636" w:rsidTr="00A00636">
        <w:trPr>
          <w:trHeight w:val="1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779,180</w:t>
            </w:r>
          </w:p>
        </w:tc>
      </w:tr>
      <w:tr w:rsidR="00A00636" w:rsidRPr="00A00636" w:rsidTr="00B02208">
        <w:trPr>
          <w:trHeight w:val="58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11,022</w:t>
            </w:r>
          </w:p>
        </w:tc>
      </w:tr>
      <w:tr w:rsidR="00A00636" w:rsidRPr="00A00636" w:rsidTr="00A00636">
        <w:trPr>
          <w:trHeight w:val="3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768,158</w:t>
            </w:r>
          </w:p>
        </w:tc>
      </w:tr>
      <w:tr w:rsidR="00A00636" w:rsidRPr="00A00636" w:rsidTr="00B02208">
        <w:trPr>
          <w:trHeight w:val="8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1 107,980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1 107,980</w:t>
            </w:r>
          </w:p>
        </w:tc>
      </w:tr>
      <w:tr w:rsidR="00A00636" w:rsidRPr="00A00636" w:rsidTr="00B02208">
        <w:trPr>
          <w:trHeight w:val="29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Выплата социального пособия на погребение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474,955</w:t>
            </w:r>
          </w:p>
        </w:tc>
      </w:tr>
      <w:tr w:rsidR="00A00636" w:rsidRPr="00A00636" w:rsidTr="00A00636">
        <w:trPr>
          <w:trHeight w:val="27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474,955</w:t>
            </w:r>
          </w:p>
        </w:tc>
      </w:tr>
      <w:tr w:rsidR="00A00636" w:rsidRPr="00A00636" w:rsidTr="00B02208">
        <w:trPr>
          <w:trHeight w:val="58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Выплата ежегодного социального пособия на проезд учащимся (студентам)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34,830</w:t>
            </w:r>
          </w:p>
        </w:tc>
      </w:tr>
      <w:tr w:rsidR="00A00636" w:rsidRPr="00A00636" w:rsidTr="00B02208">
        <w:trPr>
          <w:trHeight w:val="56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0,470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01 1 7626</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34,360</w:t>
            </w:r>
          </w:p>
        </w:tc>
      </w:tr>
      <w:tr w:rsidR="00A00636" w:rsidRPr="00A00636" w:rsidTr="00B02208">
        <w:trPr>
          <w:trHeight w:val="43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мер социальной поддержки многодетным семьям</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14 538,110</w:t>
            </w:r>
          </w:p>
        </w:tc>
      </w:tr>
      <w:tr w:rsidR="00A00636" w:rsidRPr="00A00636" w:rsidTr="00B02208">
        <w:trPr>
          <w:trHeight w:val="5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179,002</w:t>
            </w:r>
          </w:p>
        </w:tc>
      </w:tr>
      <w:tr w:rsidR="00A00636" w:rsidRPr="00A00636" w:rsidTr="00A00636">
        <w:trPr>
          <w:trHeight w:val="13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01 1 7628</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14 359,108</w:t>
            </w:r>
          </w:p>
        </w:tc>
      </w:tr>
      <w:tr w:rsidR="00A00636" w:rsidRPr="00A00636" w:rsidTr="00B02208">
        <w:trPr>
          <w:trHeight w:val="72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31 043,460</w:t>
            </w:r>
          </w:p>
        </w:tc>
      </w:tr>
      <w:tr w:rsidR="00A00636" w:rsidRPr="00A00636" w:rsidTr="00B02208">
        <w:trPr>
          <w:trHeight w:val="56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457,817</w:t>
            </w:r>
          </w:p>
        </w:tc>
      </w:tr>
      <w:tr w:rsidR="00A00636" w:rsidRPr="00A00636" w:rsidTr="00A00636">
        <w:trPr>
          <w:trHeight w:val="2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30 585,643</w:t>
            </w:r>
          </w:p>
        </w:tc>
      </w:tr>
      <w:tr w:rsidR="00A00636" w:rsidRPr="00A00636" w:rsidTr="00B02208">
        <w:trPr>
          <w:trHeight w:val="5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Обеспечение мер социальной поддержки ветеранов труда и тружеников тыла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48 482,820</w:t>
            </w:r>
          </w:p>
        </w:tc>
      </w:tr>
      <w:tr w:rsidR="00A00636" w:rsidRPr="00A00636" w:rsidTr="00B02208">
        <w:trPr>
          <w:trHeight w:val="5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750,000</w:t>
            </w:r>
          </w:p>
        </w:tc>
      </w:tr>
      <w:tr w:rsidR="00A00636" w:rsidRPr="00A00636" w:rsidTr="00A00636">
        <w:trPr>
          <w:trHeight w:val="1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47 732,820</w:t>
            </w:r>
          </w:p>
        </w:tc>
      </w:tr>
      <w:tr w:rsidR="00A00636" w:rsidRPr="00A00636" w:rsidTr="00B02208">
        <w:trPr>
          <w:trHeight w:val="8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85,600</w:t>
            </w:r>
          </w:p>
        </w:tc>
      </w:tr>
      <w:tr w:rsidR="00A00636" w:rsidRPr="00A00636" w:rsidTr="0066106B">
        <w:trPr>
          <w:trHeight w:val="5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0,465</w:t>
            </w:r>
          </w:p>
        </w:tc>
      </w:tr>
      <w:tr w:rsidR="00A00636" w:rsidRPr="00A00636" w:rsidTr="00A00636">
        <w:trPr>
          <w:trHeight w:val="17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85,135</w:t>
            </w:r>
          </w:p>
        </w:tc>
      </w:tr>
      <w:tr w:rsidR="00A00636" w:rsidRPr="00A00636" w:rsidTr="0066106B">
        <w:trPr>
          <w:trHeight w:val="62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Ежемесячные денежные выплаты семьям погибших ветеранов боевых действий</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111,270</w:t>
            </w:r>
          </w:p>
        </w:tc>
      </w:tr>
      <w:tr w:rsidR="00A00636" w:rsidRPr="00A00636" w:rsidTr="0066106B">
        <w:trPr>
          <w:trHeight w:val="56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1,500</w:t>
            </w:r>
          </w:p>
        </w:tc>
      </w:tr>
      <w:tr w:rsidR="00A00636" w:rsidRPr="00A00636" w:rsidTr="00A00636">
        <w:trPr>
          <w:trHeight w:val="10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01 1 7633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109,770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Охрана семьи и детства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87 818,510</w:t>
            </w:r>
          </w:p>
        </w:tc>
      </w:tr>
      <w:tr w:rsidR="00A00636" w:rsidRPr="00A00636" w:rsidTr="0066106B">
        <w:trPr>
          <w:trHeight w:val="95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87 818,510</w:t>
            </w:r>
          </w:p>
        </w:tc>
      </w:tr>
      <w:tr w:rsidR="00A00636" w:rsidRPr="00A00636" w:rsidTr="0066106B">
        <w:trPr>
          <w:trHeight w:val="42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"Социальное обеспечение населения"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87 818,510</w:t>
            </w:r>
          </w:p>
        </w:tc>
      </w:tr>
      <w:tr w:rsidR="00A00636" w:rsidRPr="00A00636" w:rsidTr="00B02208">
        <w:trPr>
          <w:trHeight w:val="129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01 1 5084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34 229,397</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01 1 5084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34 229,397</w:t>
            </w:r>
          </w:p>
        </w:tc>
      </w:tr>
      <w:tr w:rsidR="00A00636" w:rsidRPr="00A00636" w:rsidTr="00B02208">
        <w:trPr>
          <w:trHeight w:val="141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01 1 5270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304,100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01 1 5270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304,100</w:t>
            </w:r>
          </w:p>
        </w:tc>
      </w:tr>
      <w:tr w:rsidR="00A00636" w:rsidRPr="00A00636" w:rsidTr="00B02208">
        <w:trPr>
          <w:trHeight w:val="114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аевого бюджета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01 1 7084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15 799,363</w:t>
            </w:r>
          </w:p>
        </w:tc>
      </w:tr>
      <w:tr w:rsidR="00A00636" w:rsidRPr="00A00636" w:rsidTr="00A00636">
        <w:trPr>
          <w:trHeight w:val="2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01 1 7084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15 799,363</w:t>
            </w:r>
          </w:p>
        </w:tc>
      </w:tr>
      <w:tr w:rsidR="00A00636" w:rsidRPr="00A00636" w:rsidTr="00B02208">
        <w:trPr>
          <w:trHeight w:val="20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Ежемесячное пособие на ребенка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37 485,650</w:t>
            </w:r>
          </w:p>
        </w:tc>
      </w:tr>
      <w:tr w:rsidR="00A00636" w:rsidRPr="00A00636" w:rsidTr="0066106B">
        <w:trPr>
          <w:trHeight w:val="6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14,760</w:t>
            </w:r>
          </w:p>
        </w:tc>
      </w:tr>
      <w:tr w:rsidR="00A00636" w:rsidRPr="00A00636" w:rsidTr="00A00636">
        <w:trPr>
          <w:trHeight w:val="19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Социальное обеспечение и иные выплаты населению</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01 1 7627</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37 470,890</w:t>
            </w:r>
          </w:p>
        </w:tc>
      </w:tr>
      <w:tr w:rsidR="00A00636" w:rsidRPr="00A00636" w:rsidTr="00A00636">
        <w:trPr>
          <w:trHeight w:val="11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вопросы в области социальной политики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17 361,569</w:t>
            </w:r>
          </w:p>
        </w:tc>
      </w:tr>
      <w:tr w:rsidR="00A00636" w:rsidRPr="00A00636" w:rsidTr="0066106B">
        <w:trPr>
          <w:trHeight w:val="104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17 361,569</w:t>
            </w:r>
          </w:p>
        </w:tc>
      </w:tr>
      <w:tr w:rsidR="00A00636" w:rsidRPr="00A00636" w:rsidTr="00B02208">
        <w:trPr>
          <w:trHeight w:val="169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17 361,569</w:t>
            </w:r>
          </w:p>
        </w:tc>
      </w:tr>
      <w:tr w:rsidR="00A00636" w:rsidRPr="00A00636" w:rsidTr="00B02208">
        <w:trPr>
          <w:trHeight w:val="42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90,669</w:t>
            </w:r>
          </w:p>
        </w:tc>
      </w:tr>
      <w:tr w:rsidR="00A00636" w:rsidRPr="00A00636" w:rsidTr="00B02208">
        <w:trPr>
          <w:trHeight w:val="55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90,669</w:t>
            </w:r>
          </w:p>
        </w:tc>
      </w:tr>
      <w:tr w:rsidR="00A00636" w:rsidRPr="00A00636" w:rsidTr="00B02208">
        <w:trPr>
          <w:trHeight w:val="85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01 2 7621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17 270,900</w:t>
            </w:r>
          </w:p>
        </w:tc>
      </w:tr>
      <w:tr w:rsidR="00A00636" w:rsidRPr="00A00636" w:rsidTr="00B02208">
        <w:trPr>
          <w:trHeight w:val="15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01 2 7621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16 325,318</w:t>
            </w:r>
          </w:p>
        </w:tc>
      </w:tr>
      <w:tr w:rsidR="00A00636" w:rsidRPr="00A00636" w:rsidTr="00B02208">
        <w:trPr>
          <w:trHeight w:val="58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01 2 7621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929,227</w:t>
            </w:r>
          </w:p>
        </w:tc>
      </w:tr>
      <w:tr w:rsidR="00A00636" w:rsidRPr="00A00636" w:rsidTr="00B02208">
        <w:trPr>
          <w:trHeight w:val="29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509</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06</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01 2 7621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16,355</w:t>
            </w:r>
          </w:p>
        </w:tc>
      </w:tr>
      <w:tr w:rsidR="00A00636" w:rsidRPr="00A00636" w:rsidTr="00B02208">
        <w:trPr>
          <w:trHeight w:val="113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УПРАВЛЕНИЕ СЕЛЬСКОГО ХОЗЯЙСТВА АДМИНИСТРАЦИИ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64 595,214</w:t>
            </w:r>
          </w:p>
        </w:tc>
      </w:tr>
      <w:tr w:rsidR="00A00636" w:rsidRPr="00A00636" w:rsidTr="00B02208">
        <w:trPr>
          <w:trHeight w:val="31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90,842</w:t>
            </w:r>
          </w:p>
        </w:tc>
      </w:tr>
      <w:tr w:rsidR="00A00636" w:rsidRPr="00A00636" w:rsidTr="00A00636">
        <w:trPr>
          <w:trHeight w:val="49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Другие общегосударственные вопросы</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90,842</w:t>
            </w:r>
          </w:p>
        </w:tc>
      </w:tr>
      <w:tr w:rsidR="00A00636" w:rsidRPr="00A00636" w:rsidTr="00B02208">
        <w:trPr>
          <w:trHeight w:val="133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6,500</w:t>
            </w:r>
          </w:p>
        </w:tc>
      </w:tr>
      <w:tr w:rsidR="00A00636" w:rsidRPr="00A00636" w:rsidTr="00B02208">
        <w:trPr>
          <w:trHeight w:val="67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6,500</w:t>
            </w:r>
          </w:p>
        </w:tc>
      </w:tr>
      <w:tr w:rsidR="00A00636" w:rsidRPr="00A00636" w:rsidTr="00B02208">
        <w:trPr>
          <w:trHeight w:val="82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6,500</w:t>
            </w:r>
          </w:p>
        </w:tc>
      </w:tr>
      <w:tr w:rsidR="00A00636" w:rsidRPr="00A00636" w:rsidTr="00B02208">
        <w:trPr>
          <w:trHeight w:val="42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roofErr w:type="gramStart"/>
            <w:r w:rsidRPr="00A00636">
              <w:rPr>
                <w:rFonts w:ascii="Arial" w:hAnsi="Arial" w:cs="Arial"/>
                <w:bCs/>
                <w:color w:val="auto"/>
                <w:sz w:val="12"/>
                <w:szCs w:val="12"/>
              </w:rPr>
              <w:t xml:space="preserve"> А</w:t>
            </w:r>
            <w:proofErr w:type="gramEnd"/>
            <w:r w:rsidRPr="00A00636">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6,500</w:t>
            </w:r>
          </w:p>
        </w:tc>
      </w:tr>
      <w:tr w:rsidR="00A00636" w:rsidRPr="00A00636" w:rsidTr="00B02208">
        <w:trPr>
          <w:trHeight w:val="100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84,342</w:t>
            </w:r>
          </w:p>
        </w:tc>
      </w:tr>
      <w:tr w:rsidR="00A00636" w:rsidRPr="00A00636" w:rsidTr="00B02208">
        <w:trPr>
          <w:trHeight w:val="171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84,342</w:t>
            </w:r>
          </w:p>
        </w:tc>
      </w:tr>
      <w:tr w:rsidR="00A00636" w:rsidRPr="00A00636" w:rsidTr="00B02208">
        <w:trPr>
          <w:trHeight w:val="112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84,342</w:t>
            </w:r>
          </w:p>
        </w:tc>
      </w:tr>
      <w:tr w:rsidR="00A00636" w:rsidRPr="00A00636" w:rsidTr="00B02208">
        <w:trPr>
          <w:trHeight w:val="169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13</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84,342</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Национальная экономика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64 504,372</w:t>
            </w:r>
          </w:p>
        </w:tc>
      </w:tr>
      <w:tr w:rsidR="00A00636" w:rsidRPr="00A00636" w:rsidTr="00A00636">
        <w:trPr>
          <w:trHeight w:val="31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Сельское хозяйство и рыболовство</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64 504,372</w:t>
            </w:r>
          </w:p>
        </w:tc>
      </w:tr>
      <w:tr w:rsidR="00A00636" w:rsidRPr="00A00636" w:rsidTr="00B02208">
        <w:trPr>
          <w:trHeight w:val="97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07 0 0000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64 504,372</w:t>
            </w:r>
          </w:p>
        </w:tc>
      </w:tr>
      <w:tr w:rsidR="00A00636" w:rsidRPr="00A00636" w:rsidTr="00A00636">
        <w:trPr>
          <w:trHeight w:val="37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растениеводства"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53 305,600</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07 1 5041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50 493,100</w:t>
            </w:r>
          </w:p>
        </w:tc>
      </w:tr>
      <w:tr w:rsidR="00A00636" w:rsidRPr="00A00636" w:rsidTr="00A00636">
        <w:trPr>
          <w:trHeight w:val="20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07 1 5041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50 493,100</w:t>
            </w:r>
          </w:p>
        </w:tc>
      </w:tr>
      <w:tr w:rsidR="00A00636" w:rsidRPr="00A00636" w:rsidTr="00A00636">
        <w:trPr>
          <w:trHeight w:val="106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Оказание несвязанной поддержки сельскохозяйственным товаропроизводителям в области растениеводства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 xml:space="preserve">аевого бюджета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07 1 7041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2 657,500</w:t>
            </w:r>
          </w:p>
        </w:tc>
      </w:tr>
      <w:tr w:rsidR="00A00636" w:rsidRPr="00A00636" w:rsidTr="00A00636">
        <w:trPr>
          <w:trHeight w:val="292"/>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07 1 7041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2 657,500</w:t>
            </w:r>
          </w:p>
        </w:tc>
      </w:tr>
      <w:tr w:rsidR="00A00636" w:rsidRPr="00A00636" w:rsidTr="00B02208">
        <w:trPr>
          <w:trHeight w:val="108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07 1 7654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155,000</w:t>
            </w:r>
          </w:p>
        </w:tc>
      </w:tr>
      <w:tr w:rsidR="00A00636" w:rsidRPr="00A00636" w:rsidTr="00B02208">
        <w:trPr>
          <w:trHeight w:val="54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07 1 7654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155,000</w:t>
            </w:r>
          </w:p>
        </w:tc>
      </w:tr>
      <w:tr w:rsidR="00A00636" w:rsidRPr="00A00636" w:rsidTr="00A00636">
        <w:trPr>
          <w:trHeight w:val="31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животноводства"</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07 2 0000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61,000</w:t>
            </w:r>
          </w:p>
        </w:tc>
      </w:tr>
      <w:tr w:rsidR="00A00636" w:rsidRPr="00A00636" w:rsidTr="00B02208">
        <w:trPr>
          <w:trHeight w:val="136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07 2 7650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61,000</w:t>
            </w:r>
          </w:p>
        </w:tc>
      </w:tr>
      <w:tr w:rsidR="00A00636" w:rsidRPr="00A00636" w:rsidTr="00A00636">
        <w:trPr>
          <w:trHeight w:val="29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07 2 7650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61,000</w:t>
            </w:r>
          </w:p>
        </w:tc>
      </w:tr>
      <w:tr w:rsidR="00A00636" w:rsidRPr="00A00636" w:rsidTr="00B02208">
        <w:trPr>
          <w:trHeight w:val="69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Подпрограмма "Развитие инновационной, инвестиционной и технологической деятельности в сельскохозяйственном производстве"</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07 3 0000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4 841,000</w:t>
            </w:r>
          </w:p>
        </w:tc>
      </w:tr>
      <w:tr w:rsidR="00A00636" w:rsidRPr="00A00636" w:rsidTr="00B02208">
        <w:trPr>
          <w:trHeight w:val="129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07 3 5055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3 849,000</w:t>
            </w:r>
          </w:p>
        </w:tc>
      </w:tr>
      <w:tr w:rsidR="00A00636" w:rsidRPr="00A00636" w:rsidTr="00A00636">
        <w:trPr>
          <w:trHeight w:val="278"/>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07 3 5055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3 849,000</w:t>
            </w:r>
          </w:p>
        </w:tc>
      </w:tr>
      <w:tr w:rsidR="00A00636" w:rsidRPr="00A00636" w:rsidTr="00B02208">
        <w:trPr>
          <w:trHeight w:val="127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A00636">
              <w:rPr>
                <w:rFonts w:ascii="Arial" w:hAnsi="Arial" w:cs="Arial"/>
                <w:bCs/>
                <w:color w:val="auto"/>
                <w:sz w:val="12"/>
                <w:szCs w:val="12"/>
              </w:rPr>
              <w:t>дств кр</w:t>
            </w:r>
            <w:proofErr w:type="gramEnd"/>
            <w:r w:rsidRPr="00A00636">
              <w:rPr>
                <w:rFonts w:ascii="Arial" w:hAnsi="Arial" w:cs="Arial"/>
                <w:bCs/>
                <w:color w:val="auto"/>
                <w:sz w:val="12"/>
                <w:szCs w:val="12"/>
              </w:rPr>
              <w:t xml:space="preserve">аевого бюджета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07 3 7055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992,000</w:t>
            </w:r>
          </w:p>
        </w:tc>
      </w:tr>
      <w:tr w:rsidR="00A00636" w:rsidRPr="00A00636" w:rsidTr="00A00636">
        <w:trPr>
          <w:trHeight w:val="366"/>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07 3 7055</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992,000</w:t>
            </w:r>
          </w:p>
        </w:tc>
      </w:tr>
      <w:tr w:rsidR="00A00636" w:rsidRPr="00A00636" w:rsidTr="00B02208">
        <w:trPr>
          <w:trHeight w:val="1623"/>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A00636">
              <w:rPr>
                <w:rFonts w:ascii="Arial" w:hAnsi="Arial" w:cs="Arial"/>
                <w:bCs/>
                <w:color w:val="auto"/>
                <w:sz w:val="12"/>
                <w:szCs w:val="12"/>
              </w:rPr>
              <w:t>общепрограммные</w:t>
            </w:r>
            <w:proofErr w:type="spellEnd"/>
            <w:r w:rsidRPr="00A00636">
              <w:rPr>
                <w:rFonts w:ascii="Arial" w:hAnsi="Arial" w:cs="Arial"/>
                <w:bCs/>
                <w:color w:val="auto"/>
                <w:sz w:val="12"/>
                <w:szCs w:val="12"/>
              </w:rPr>
              <w:t xml:space="preserve"> мероприятия"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07 4 0000</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6 296,772</w:t>
            </w:r>
          </w:p>
        </w:tc>
      </w:tr>
      <w:tr w:rsidR="00A00636" w:rsidRPr="00A00636" w:rsidTr="00A00636">
        <w:trPr>
          <w:trHeight w:val="461"/>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Расходы на обеспечение функций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951,403</w:t>
            </w:r>
          </w:p>
        </w:tc>
      </w:tr>
      <w:tr w:rsidR="00A00636" w:rsidRPr="00A00636" w:rsidTr="00A00636">
        <w:trPr>
          <w:trHeight w:val="8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p>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124,651</w:t>
            </w:r>
          </w:p>
        </w:tc>
      </w:tr>
      <w:tr w:rsidR="00A00636" w:rsidRPr="00A00636" w:rsidTr="00A00636">
        <w:trPr>
          <w:trHeight w:val="55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779,913</w:t>
            </w:r>
          </w:p>
        </w:tc>
      </w:tr>
      <w:tr w:rsidR="00A00636" w:rsidRPr="00A00636" w:rsidTr="00A00636">
        <w:trPr>
          <w:trHeight w:val="314"/>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Иные бюджетные ассигнования</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800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46,839</w:t>
            </w:r>
          </w:p>
        </w:tc>
      </w:tr>
      <w:tr w:rsidR="00A00636" w:rsidRPr="00A00636" w:rsidTr="00A00636">
        <w:trPr>
          <w:trHeight w:val="64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lastRenderedPageBreak/>
              <w:t xml:space="preserve">Расходы на выплаты по оплате труда работников органов местного самоуправления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3 049,399</w:t>
            </w:r>
          </w:p>
        </w:tc>
      </w:tr>
      <w:tr w:rsidR="00A00636" w:rsidRPr="00A00636" w:rsidTr="00B02208">
        <w:trPr>
          <w:trHeight w:val="1640"/>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07 4 1002</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3 049,399</w:t>
            </w:r>
          </w:p>
        </w:tc>
      </w:tr>
      <w:tr w:rsidR="00A00636" w:rsidRPr="00A00636" w:rsidTr="00A00636">
        <w:trPr>
          <w:trHeight w:val="837"/>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07 4 7653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2 295,970</w:t>
            </w:r>
          </w:p>
        </w:tc>
      </w:tr>
      <w:tr w:rsidR="00A00636" w:rsidRPr="00A00636" w:rsidTr="00B02208">
        <w:trPr>
          <w:trHeight w:val="168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07 4 7653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100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2 094,340</w:t>
            </w:r>
          </w:p>
        </w:tc>
      </w:tr>
      <w:tr w:rsidR="00A00636" w:rsidRPr="00A00636" w:rsidTr="00A9137F">
        <w:trPr>
          <w:trHeight w:val="579"/>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Закупка товаров, работ и услуг для государственных (муниципальных) нужд</w:t>
            </w:r>
          </w:p>
        </w:tc>
        <w:tc>
          <w:tcPr>
            <w:tcW w:w="42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531</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04</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05</w:t>
            </w:r>
          </w:p>
        </w:tc>
        <w:tc>
          <w:tcPr>
            <w:tcW w:w="851"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07 4 7653</w:t>
            </w:r>
          </w:p>
        </w:tc>
        <w:tc>
          <w:tcPr>
            <w:tcW w:w="425"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200</w:t>
            </w:r>
          </w:p>
        </w:tc>
        <w:tc>
          <w:tcPr>
            <w:tcW w:w="850"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201,630</w:t>
            </w:r>
          </w:p>
        </w:tc>
      </w:tr>
      <w:tr w:rsidR="00A00636" w:rsidRPr="00A00636" w:rsidTr="00A00636">
        <w:trPr>
          <w:trHeight w:val="435"/>
        </w:trPr>
        <w:tc>
          <w:tcPr>
            <w:tcW w:w="1696" w:type="dxa"/>
            <w:tcBorders>
              <w:top w:val="nil"/>
            </w:tcBorders>
            <w:shd w:val="clear" w:color="auto" w:fill="auto"/>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ВСЕГО:</w:t>
            </w:r>
          </w:p>
        </w:tc>
        <w:tc>
          <w:tcPr>
            <w:tcW w:w="426"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1"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425" w:type="dxa"/>
            <w:tcBorders>
              <w:top w:val="nil"/>
            </w:tcBorders>
            <w:shd w:val="clear" w:color="auto" w:fill="auto"/>
            <w:noWrap/>
            <w:vAlign w:val="bottom"/>
            <w:hideMark/>
          </w:tcPr>
          <w:p w:rsidR="00A00636" w:rsidRPr="00A00636" w:rsidRDefault="00A00636" w:rsidP="002B649A">
            <w:pPr>
              <w:widowControl w:val="0"/>
              <w:tabs>
                <w:tab w:val="left" w:pos="709"/>
                <w:tab w:val="left" w:pos="8222"/>
                <w:tab w:val="left" w:pos="8364"/>
              </w:tabs>
              <w:outlineLvl w:val="0"/>
              <w:rPr>
                <w:rFonts w:ascii="Arial" w:hAnsi="Arial" w:cs="Arial"/>
                <w:bCs/>
                <w:color w:val="auto"/>
                <w:sz w:val="12"/>
                <w:szCs w:val="12"/>
              </w:rPr>
            </w:pPr>
            <w:r w:rsidRPr="00A00636">
              <w:rPr>
                <w:rFonts w:ascii="Arial" w:hAnsi="Arial" w:cs="Arial"/>
                <w:bCs/>
                <w:color w:val="auto"/>
                <w:sz w:val="12"/>
                <w:szCs w:val="12"/>
              </w:rPr>
              <w:t> </w:t>
            </w:r>
          </w:p>
        </w:tc>
        <w:tc>
          <w:tcPr>
            <w:tcW w:w="850" w:type="dxa"/>
            <w:tcBorders>
              <w:top w:val="nil"/>
            </w:tcBorders>
            <w:shd w:val="clear" w:color="auto" w:fill="auto"/>
            <w:noWrap/>
            <w:vAlign w:val="bottom"/>
            <w:hideMark/>
          </w:tcPr>
          <w:p w:rsidR="00A00636" w:rsidRPr="00DD4C44" w:rsidRDefault="00A00636" w:rsidP="00DD4C44">
            <w:pPr>
              <w:widowControl w:val="0"/>
              <w:tabs>
                <w:tab w:val="left" w:pos="742"/>
                <w:tab w:val="left" w:pos="8222"/>
                <w:tab w:val="left" w:pos="8364"/>
              </w:tabs>
              <w:ind w:left="-108"/>
              <w:jc w:val="center"/>
              <w:outlineLvl w:val="0"/>
              <w:rPr>
                <w:rFonts w:ascii="Arial" w:hAnsi="Arial" w:cs="Arial"/>
                <w:bCs/>
                <w:color w:val="auto"/>
                <w:sz w:val="10"/>
                <w:szCs w:val="10"/>
              </w:rPr>
            </w:pPr>
            <w:r w:rsidRPr="00DD4C44">
              <w:rPr>
                <w:rFonts w:ascii="Arial" w:hAnsi="Arial" w:cs="Arial"/>
                <w:bCs/>
                <w:color w:val="auto"/>
                <w:sz w:val="10"/>
                <w:szCs w:val="10"/>
              </w:rPr>
              <w:t xml:space="preserve">1 229 </w:t>
            </w:r>
            <w:r w:rsidR="00DD4C44" w:rsidRPr="00DD4C44">
              <w:rPr>
                <w:rFonts w:ascii="Arial" w:hAnsi="Arial" w:cs="Arial"/>
                <w:bCs/>
                <w:color w:val="auto"/>
                <w:sz w:val="10"/>
                <w:szCs w:val="10"/>
              </w:rPr>
              <w:t>1</w:t>
            </w:r>
            <w:r w:rsidRPr="00DD4C44">
              <w:rPr>
                <w:rFonts w:ascii="Arial" w:hAnsi="Arial" w:cs="Arial"/>
                <w:bCs/>
                <w:color w:val="auto"/>
                <w:sz w:val="10"/>
                <w:szCs w:val="10"/>
              </w:rPr>
              <w:t>14,558</w:t>
            </w:r>
          </w:p>
        </w:tc>
      </w:tr>
    </w:tbl>
    <w:p w:rsidR="00777142" w:rsidRDefault="00777142"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p>
    <w:p w:rsid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p>
    <w:p w:rsidR="00BC0115" w:rsidRP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0115">
        <w:rPr>
          <w:rFonts w:ascii="Arial" w:hAnsi="Arial" w:cs="Arial"/>
          <w:bCs/>
          <w:color w:val="auto"/>
          <w:sz w:val="16"/>
          <w:szCs w:val="16"/>
        </w:rPr>
        <w:t>Приложение 9</w:t>
      </w:r>
    </w:p>
    <w:p w:rsidR="00BC0115" w:rsidRP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0115">
        <w:rPr>
          <w:rFonts w:ascii="Arial" w:hAnsi="Arial" w:cs="Arial"/>
          <w:bCs/>
          <w:color w:val="auto"/>
          <w:sz w:val="16"/>
          <w:szCs w:val="16"/>
        </w:rPr>
        <w:t>к решению совета Благодарненского</w:t>
      </w:r>
    </w:p>
    <w:p w:rsidR="00BC0115" w:rsidRP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0115">
        <w:rPr>
          <w:rFonts w:ascii="Arial" w:hAnsi="Arial" w:cs="Arial"/>
          <w:bCs/>
          <w:color w:val="auto"/>
          <w:sz w:val="16"/>
          <w:szCs w:val="16"/>
        </w:rPr>
        <w:t>муниципального района Ставропольского края от 05 декабря 2014 года</w:t>
      </w:r>
    </w:p>
    <w:p w:rsidR="00BC0115" w:rsidRP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0115">
        <w:rPr>
          <w:rFonts w:ascii="Arial" w:hAnsi="Arial" w:cs="Arial"/>
          <w:bCs/>
          <w:color w:val="auto"/>
          <w:sz w:val="16"/>
          <w:szCs w:val="16"/>
        </w:rPr>
        <w:t>№ 137"О бюджете Благодарненского</w:t>
      </w:r>
    </w:p>
    <w:p w:rsidR="00BC0115" w:rsidRPr="00BC0115" w:rsidRDefault="00BC0115" w:rsidP="00BC0115">
      <w:pPr>
        <w:widowControl w:val="0"/>
        <w:tabs>
          <w:tab w:val="left" w:pos="709"/>
          <w:tab w:val="left" w:pos="8222"/>
          <w:tab w:val="left" w:pos="8364"/>
        </w:tabs>
        <w:spacing w:line="160" w:lineRule="exact"/>
        <w:ind w:left="2268"/>
        <w:jc w:val="center"/>
        <w:outlineLvl w:val="0"/>
        <w:rPr>
          <w:rFonts w:ascii="Arial" w:hAnsi="Arial" w:cs="Arial"/>
          <w:bCs/>
          <w:color w:val="auto"/>
          <w:sz w:val="16"/>
          <w:szCs w:val="16"/>
        </w:rPr>
      </w:pPr>
      <w:r w:rsidRPr="00BC0115">
        <w:rPr>
          <w:rFonts w:ascii="Arial" w:hAnsi="Arial" w:cs="Arial"/>
          <w:bCs/>
          <w:color w:val="auto"/>
          <w:sz w:val="16"/>
          <w:szCs w:val="16"/>
        </w:rPr>
        <w:t>муниципального района Ставропольского края на 2015 год и плановый период 2016 и 2017 годов"</w:t>
      </w: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0" w:type="auto"/>
        <w:tblInd w:w="113" w:type="dxa"/>
        <w:tblLayout w:type="fixed"/>
        <w:tblLook w:val="04A0" w:firstRow="1" w:lastRow="0" w:firstColumn="1" w:lastColumn="0" w:noHBand="0" w:noVBand="1"/>
      </w:tblPr>
      <w:tblGrid>
        <w:gridCol w:w="2972"/>
        <w:gridCol w:w="851"/>
        <w:gridCol w:w="425"/>
        <w:gridCol w:w="850"/>
      </w:tblGrid>
      <w:tr w:rsidR="00BC0115" w:rsidRPr="00BC0115" w:rsidTr="00BC0115">
        <w:trPr>
          <w:trHeight w:val="405"/>
        </w:trPr>
        <w:tc>
          <w:tcPr>
            <w:tcW w:w="5098" w:type="dxa"/>
            <w:gridSpan w:val="4"/>
            <w:tcBorders>
              <w:top w:val="nil"/>
              <w:left w:val="nil"/>
              <w:bottom w:val="nil"/>
              <w:right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C0115">
              <w:rPr>
                <w:rFonts w:ascii="Arial" w:hAnsi="Arial" w:cs="Arial"/>
                <w:bCs/>
                <w:color w:val="auto"/>
                <w:sz w:val="12"/>
                <w:szCs w:val="12"/>
              </w:rPr>
              <w:t>РАСПРЕДЕЛЕНИЕ</w:t>
            </w:r>
          </w:p>
        </w:tc>
      </w:tr>
      <w:tr w:rsidR="00BC0115" w:rsidRPr="00BC0115" w:rsidTr="00BC0115">
        <w:trPr>
          <w:trHeight w:val="301"/>
        </w:trPr>
        <w:tc>
          <w:tcPr>
            <w:tcW w:w="5098" w:type="dxa"/>
            <w:gridSpan w:val="4"/>
            <w:tcBorders>
              <w:top w:val="nil"/>
              <w:left w:val="nil"/>
              <w:bottom w:val="nil"/>
              <w:right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BC0115">
              <w:rPr>
                <w:rFonts w:ascii="Arial" w:hAnsi="Arial" w:cs="Arial"/>
                <w:bCs/>
                <w:color w:val="auto"/>
                <w:sz w:val="12"/>
                <w:szCs w:val="12"/>
              </w:rPr>
              <w:t>бюджетных ассигнований по целевым статьям (муниципальным программам) (ЦСР) и группам видов расходов (ВР) классификации расходов бюджетов на 2015 год</w:t>
            </w:r>
          </w:p>
        </w:tc>
      </w:tr>
      <w:tr w:rsidR="00BC0115" w:rsidRPr="00BC0115" w:rsidTr="00BC0115">
        <w:trPr>
          <w:trHeight w:val="375"/>
        </w:trPr>
        <w:tc>
          <w:tcPr>
            <w:tcW w:w="2972" w:type="dxa"/>
            <w:tcBorders>
              <w:top w:val="nil"/>
              <w:left w:val="nil"/>
              <w:bottom w:val="nil"/>
              <w:right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851" w:type="dxa"/>
            <w:tcBorders>
              <w:top w:val="nil"/>
              <w:left w:val="nil"/>
              <w:bottom w:val="nil"/>
              <w:right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425" w:type="dxa"/>
            <w:tcBorders>
              <w:top w:val="nil"/>
              <w:left w:val="nil"/>
              <w:bottom w:val="single" w:sz="4" w:space="0" w:color="auto"/>
              <w:right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left w:val="nil"/>
              <w:bottom w:val="single" w:sz="4" w:space="0" w:color="auto"/>
              <w:right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(тыс. рублей)</w:t>
            </w:r>
          </w:p>
        </w:tc>
      </w:tr>
      <w:tr w:rsidR="00BC0115" w:rsidRPr="00BC0115" w:rsidTr="00D252B1">
        <w:trPr>
          <w:trHeight w:val="47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ВР</w:t>
            </w:r>
          </w:p>
        </w:tc>
        <w:tc>
          <w:tcPr>
            <w:tcW w:w="850" w:type="dxa"/>
            <w:tcBorders>
              <w:top w:val="nil"/>
              <w:left w:val="nil"/>
              <w:bottom w:val="single" w:sz="4" w:space="0" w:color="auto"/>
              <w:right w:val="single" w:sz="4" w:space="0" w:color="auto"/>
            </w:tcBorders>
            <w:shd w:val="clear" w:color="auto" w:fill="auto"/>
            <w:vAlign w:val="center"/>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сумма</w:t>
            </w:r>
          </w:p>
        </w:tc>
      </w:tr>
      <w:tr w:rsidR="00BC0115" w:rsidRPr="00BC0115" w:rsidTr="00D252B1">
        <w:trPr>
          <w:trHeight w:val="139"/>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w:t>
            </w:r>
          </w:p>
        </w:tc>
      </w:tr>
      <w:tr w:rsidR="00BC0115" w:rsidRPr="00BC0115" w:rsidTr="00BC0115">
        <w:trPr>
          <w:trHeight w:val="473"/>
        </w:trPr>
        <w:tc>
          <w:tcPr>
            <w:tcW w:w="2972" w:type="dxa"/>
            <w:tcBorders>
              <w:top w:val="single" w:sz="4" w:space="0" w:color="auto"/>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851" w:type="dxa"/>
            <w:tcBorders>
              <w:top w:val="single" w:sz="4" w:space="0" w:color="auto"/>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01 0 0000</w:t>
            </w:r>
          </w:p>
        </w:tc>
        <w:tc>
          <w:tcPr>
            <w:tcW w:w="425" w:type="dxa"/>
            <w:tcBorders>
              <w:top w:val="single" w:sz="4" w:space="0" w:color="auto"/>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single" w:sz="4" w:space="0" w:color="auto"/>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ind w:left="-108"/>
              <w:outlineLvl w:val="0"/>
              <w:rPr>
                <w:rFonts w:ascii="Arial" w:hAnsi="Arial" w:cs="Arial"/>
                <w:bCs/>
                <w:color w:val="auto"/>
                <w:sz w:val="12"/>
                <w:szCs w:val="12"/>
              </w:rPr>
            </w:pPr>
            <w:r>
              <w:rPr>
                <w:rFonts w:ascii="Arial" w:hAnsi="Arial" w:cs="Arial"/>
                <w:bCs/>
                <w:color w:val="auto"/>
                <w:sz w:val="12"/>
                <w:szCs w:val="12"/>
              </w:rPr>
              <w:t xml:space="preserve"> </w:t>
            </w:r>
            <w:r w:rsidRPr="00BC0115">
              <w:rPr>
                <w:rFonts w:ascii="Arial" w:hAnsi="Arial" w:cs="Arial"/>
                <w:bCs/>
                <w:color w:val="auto"/>
                <w:sz w:val="12"/>
                <w:szCs w:val="12"/>
              </w:rPr>
              <w:t>357 169,372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"Социальное обеспечение населения"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ind w:left="-108"/>
              <w:outlineLvl w:val="0"/>
              <w:rPr>
                <w:rFonts w:ascii="Arial" w:hAnsi="Arial" w:cs="Arial"/>
                <w:bCs/>
                <w:color w:val="auto"/>
                <w:sz w:val="12"/>
                <w:szCs w:val="12"/>
              </w:rPr>
            </w:pPr>
            <w:r>
              <w:rPr>
                <w:rFonts w:ascii="Arial" w:hAnsi="Arial" w:cs="Arial"/>
                <w:bCs/>
                <w:color w:val="auto"/>
                <w:sz w:val="12"/>
                <w:szCs w:val="12"/>
              </w:rPr>
              <w:t xml:space="preserve"> </w:t>
            </w:r>
            <w:r w:rsidRPr="00BC0115">
              <w:rPr>
                <w:rFonts w:ascii="Arial" w:hAnsi="Arial" w:cs="Arial"/>
                <w:bCs/>
                <w:color w:val="auto"/>
                <w:sz w:val="12"/>
                <w:szCs w:val="12"/>
              </w:rPr>
              <w:t>339 626,600</w:t>
            </w:r>
          </w:p>
        </w:tc>
      </w:tr>
      <w:tr w:rsidR="00BC0115" w:rsidRPr="00BC0115" w:rsidTr="00BC0115">
        <w:trPr>
          <w:trHeight w:val="82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01 1 5084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34 229,397</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01 1 5084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34 229,397</w:t>
            </w:r>
          </w:p>
        </w:tc>
      </w:tr>
      <w:tr w:rsidR="00BC0115" w:rsidRPr="00BC0115" w:rsidTr="00BC0115">
        <w:trPr>
          <w:trHeight w:val="38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3 694,455</w:t>
            </w:r>
          </w:p>
        </w:tc>
      </w:tr>
      <w:tr w:rsidR="00BC0115" w:rsidRPr="00BC0115" w:rsidTr="00BC0115">
        <w:trPr>
          <w:trHeight w:val="32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26,895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3 667,560</w:t>
            </w:r>
          </w:p>
        </w:tc>
      </w:tr>
      <w:tr w:rsidR="00BC0115" w:rsidRPr="00BC0115" w:rsidTr="00BC0115">
        <w:trPr>
          <w:trHeight w:val="313"/>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Оплата жилищно-коммунальных услуг отдельным категориям граждан</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01 1 5250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52 731,200</w:t>
            </w:r>
          </w:p>
        </w:tc>
      </w:tr>
      <w:tr w:rsidR="00BC0115" w:rsidRPr="00BC0115" w:rsidTr="00D252B1">
        <w:trPr>
          <w:trHeight w:val="250"/>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01 1 5250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798,185</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01 1 5250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51 933,015</w:t>
            </w:r>
          </w:p>
        </w:tc>
      </w:tr>
      <w:tr w:rsidR="00BC0115" w:rsidRPr="00BC0115" w:rsidTr="00D252B1">
        <w:trPr>
          <w:trHeight w:val="724"/>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01 1 5270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304,100</w:t>
            </w:r>
          </w:p>
        </w:tc>
      </w:tr>
      <w:tr w:rsidR="00BC0115" w:rsidRPr="00BC0115" w:rsidTr="00BC0115">
        <w:trPr>
          <w:trHeight w:val="319"/>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01 1 5270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304,100</w:t>
            </w:r>
          </w:p>
        </w:tc>
      </w:tr>
      <w:tr w:rsidR="00BC0115" w:rsidRPr="00BC0115" w:rsidTr="00D252B1">
        <w:trPr>
          <w:trHeight w:val="1164"/>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C0115">
              <w:rPr>
                <w:rFonts w:ascii="Arial" w:hAnsi="Arial" w:cs="Arial"/>
                <w:bCs/>
                <w:color w:val="auto"/>
                <w:sz w:val="12"/>
                <w:szCs w:val="12"/>
              </w:rPr>
              <w:t>дств в с</w:t>
            </w:r>
            <w:proofErr w:type="gramEnd"/>
            <w:r w:rsidRPr="00BC0115">
              <w:rPr>
                <w:rFonts w:ascii="Arial" w:hAnsi="Arial" w:cs="Arial"/>
                <w:bCs/>
                <w:color w:val="auto"/>
                <w:sz w:val="12"/>
                <w:szCs w:val="12"/>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01 1 5280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21,900</w:t>
            </w:r>
          </w:p>
        </w:tc>
      </w:tr>
      <w:tr w:rsidR="00BC0115" w:rsidRPr="00BC0115" w:rsidTr="00D252B1">
        <w:trPr>
          <w:trHeight w:val="318"/>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01 1 5280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0,301</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01 1 5280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21,599</w:t>
            </w:r>
          </w:p>
        </w:tc>
      </w:tr>
      <w:tr w:rsidR="00BC0115" w:rsidRPr="00BC0115" w:rsidTr="00D252B1">
        <w:trPr>
          <w:trHeight w:val="1517"/>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01 1 5380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53 159,000</w:t>
            </w:r>
          </w:p>
        </w:tc>
      </w:tr>
      <w:tr w:rsidR="00BC0115" w:rsidRPr="00BC0115" w:rsidTr="00BC0115">
        <w:trPr>
          <w:trHeight w:val="14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01 1 5380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53 159,000</w:t>
            </w:r>
          </w:p>
        </w:tc>
      </w:tr>
      <w:tr w:rsidR="00BC0115" w:rsidRPr="00BC0115" w:rsidTr="00D252B1">
        <w:trPr>
          <w:trHeight w:val="72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аевого бюджета</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01 1 7084</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15 799,363</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01 1 7084</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15 799,363</w:t>
            </w:r>
          </w:p>
        </w:tc>
      </w:tr>
      <w:tr w:rsidR="00BC0115" w:rsidRPr="00BC0115" w:rsidTr="00D252B1">
        <w:trPr>
          <w:trHeight w:val="313"/>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w:t>
            </w:r>
            <w:proofErr w:type="gramStart"/>
            <w:r w:rsidRPr="00BC0115">
              <w:rPr>
                <w:rFonts w:ascii="Arial" w:hAnsi="Arial" w:cs="Arial"/>
                <w:bCs/>
                <w:color w:val="auto"/>
                <w:sz w:val="12"/>
                <w:szCs w:val="12"/>
              </w:rPr>
              <w:t>мер социальной поддержки ветеранов труда Ставропольского края</w:t>
            </w:r>
            <w:proofErr w:type="gramEnd"/>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45 543,330</w:t>
            </w:r>
          </w:p>
        </w:tc>
      </w:tr>
      <w:tr w:rsidR="00BC0115" w:rsidRPr="00BC0115" w:rsidTr="00D252B1">
        <w:trPr>
          <w:trHeight w:val="27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720,000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44 823,330</w:t>
            </w:r>
          </w:p>
        </w:tc>
      </w:tr>
      <w:tr w:rsidR="00BC0115" w:rsidRPr="00BC0115" w:rsidTr="00BC0115">
        <w:trPr>
          <w:trHeight w:val="206"/>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779,180</w:t>
            </w:r>
          </w:p>
        </w:tc>
      </w:tr>
      <w:tr w:rsidR="00BC0115" w:rsidRPr="00BC0115" w:rsidTr="00D252B1">
        <w:trPr>
          <w:trHeight w:val="291"/>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11,022</w:t>
            </w:r>
          </w:p>
        </w:tc>
      </w:tr>
      <w:tr w:rsidR="00BC0115" w:rsidRPr="00BC0115" w:rsidTr="00BC0115">
        <w:trPr>
          <w:trHeight w:val="18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768,158</w:t>
            </w:r>
          </w:p>
        </w:tc>
      </w:tr>
      <w:tr w:rsidR="00BC0115" w:rsidRPr="00BC0115" w:rsidTr="00D252B1">
        <w:trPr>
          <w:trHeight w:val="513"/>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01 1 7624</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1 107,980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01 1 7624</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1 107,980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Выплата социального пособия на погребение</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01 1 7625</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474,955</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01 1 7625</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474,955</w:t>
            </w:r>
          </w:p>
        </w:tc>
      </w:tr>
      <w:tr w:rsidR="00BC0115" w:rsidRPr="00BC0115" w:rsidTr="00D252B1">
        <w:trPr>
          <w:trHeight w:val="319"/>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Выплата ежегодного социального пособия на проезд учащимся (студентам)</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01 1 7626</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34,830</w:t>
            </w:r>
          </w:p>
        </w:tc>
      </w:tr>
      <w:tr w:rsidR="00BC0115" w:rsidRPr="00BC0115" w:rsidTr="00D252B1">
        <w:trPr>
          <w:trHeight w:val="28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01 1 7626</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0,470</w:t>
            </w:r>
          </w:p>
        </w:tc>
      </w:tr>
      <w:tr w:rsidR="00BC0115" w:rsidRPr="00BC0115" w:rsidTr="00BC0115">
        <w:trPr>
          <w:trHeight w:val="264"/>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01 1 7626</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34,360</w:t>
            </w:r>
          </w:p>
        </w:tc>
      </w:tr>
      <w:tr w:rsidR="00BC0115" w:rsidRPr="00BC0115" w:rsidTr="00BC0115">
        <w:trPr>
          <w:trHeight w:val="9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Ежемесячное пособие на ребенка</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01 1 7627</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37 485,650</w:t>
            </w:r>
          </w:p>
        </w:tc>
      </w:tr>
      <w:tr w:rsidR="00BC0115" w:rsidRPr="00BC0115" w:rsidTr="00D252B1">
        <w:trPr>
          <w:trHeight w:val="33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01 1 7627</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14,760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01 1 7627</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37 470,890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мер социальной поддержки многодетным семьям</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01 1 7628</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14 538,110</w:t>
            </w:r>
          </w:p>
        </w:tc>
      </w:tr>
      <w:tr w:rsidR="00BC0115" w:rsidRPr="00BC0115" w:rsidTr="00D252B1">
        <w:trPr>
          <w:trHeight w:val="207"/>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01 1 7628</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179,002</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01 1 7628</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14 359,108</w:t>
            </w:r>
          </w:p>
        </w:tc>
      </w:tr>
      <w:tr w:rsidR="00BC0115" w:rsidRPr="00BC0115" w:rsidTr="00D252B1">
        <w:trPr>
          <w:trHeight w:val="287"/>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31 043,460</w:t>
            </w:r>
          </w:p>
        </w:tc>
      </w:tr>
      <w:tr w:rsidR="00BC0115" w:rsidRPr="00BC0115" w:rsidTr="00D252B1">
        <w:trPr>
          <w:trHeight w:val="236"/>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457,817</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30 585,643</w:t>
            </w:r>
          </w:p>
        </w:tc>
      </w:tr>
      <w:tr w:rsidR="00BC0115" w:rsidRPr="00BC0115" w:rsidTr="00D252B1">
        <w:trPr>
          <w:trHeight w:val="31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мер социальной поддержки ветеранов труда и тружеников тыла</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01 1 7631</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48 482,820</w:t>
            </w:r>
          </w:p>
        </w:tc>
      </w:tr>
      <w:tr w:rsidR="00BC0115" w:rsidRPr="00BC0115" w:rsidTr="00D252B1">
        <w:trPr>
          <w:trHeight w:val="278"/>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01 1 7631</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750,000</w:t>
            </w:r>
          </w:p>
        </w:tc>
      </w:tr>
      <w:tr w:rsidR="00BC0115" w:rsidRPr="00BC0115" w:rsidTr="00BC0115">
        <w:trPr>
          <w:trHeight w:val="18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01 1 7631</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47 732,820</w:t>
            </w:r>
          </w:p>
        </w:tc>
      </w:tr>
      <w:tr w:rsidR="00BC0115" w:rsidRPr="00BC0115" w:rsidTr="00D252B1">
        <w:trPr>
          <w:trHeight w:val="58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85,600</w:t>
            </w:r>
          </w:p>
        </w:tc>
      </w:tr>
      <w:tr w:rsidR="00BC0115" w:rsidRPr="00BC0115" w:rsidTr="00D252B1">
        <w:trPr>
          <w:trHeight w:val="223"/>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0,465</w:t>
            </w:r>
          </w:p>
        </w:tc>
      </w:tr>
      <w:tr w:rsidR="00BC0115" w:rsidRPr="00BC0115" w:rsidTr="00BC0115">
        <w:trPr>
          <w:trHeight w:val="252"/>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01 1 7632</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85,135</w:t>
            </w:r>
          </w:p>
        </w:tc>
      </w:tr>
      <w:tr w:rsidR="00BC0115" w:rsidRPr="00BC0115" w:rsidTr="00D252B1">
        <w:trPr>
          <w:trHeight w:val="288"/>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Ежемесячные денежные выплаты семьям погибших ветеранов боевых действий</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111,270</w:t>
            </w:r>
          </w:p>
        </w:tc>
      </w:tr>
      <w:tr w:rsidR="00BC0115" w:rsidRPr="00BC0115" w:rsidTr="00D252B1">
        <w:trPr>
          <w:trHeight w:val="264"/>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1,500</w:t>
            </w:r>
          </w:p>
        </w:tc>
      </w:tr>
      <w:tr w:rsidR="00BC0115" w:rsidRPr="00BC0115" w:rsidTr="00BC0115">
        <w:trPr>
          <w:trHeight w:val="8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01 1 7633</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109,770</w:t>
            </w:r>
          </w:p>
        </w:tc>
      </w:tr>
      <w:tr w:rsidR="00BC0115" w:rsidRPr="00BC0115" w:rsidTr="00D252B1">
        <w:trPr>
          <w:trHeight w:val="755"/>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01 2 0000</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17 542,772</w:t>
            </w:r>
          </w:p>
        </w:tc>
      </w:tr>
      <w:tr w:rsidR="00BC0115" w:rsidRPr="00BC0115" w:rsidTr="00D252B1">
        <w:trPr>
          <w:trHeight w:val="241"/>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01 2 1001</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90,669</w:t>
            </w:r>
          </w:p>
        </w:tc>
      </w:tr>
      <w:tr w:rsidR="00BC0115" w:rsidRPr="00BC0115" w:rsidTr="00D252B1">
        <w:trPr>
          <w:trHeight w:val="346"/>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01 2 1001</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90,669</w:t>
            </w:r>
          </w:p>
        </w:tc>
      </w:tr>
      <w:tr w:rsidR="00BC0115" w:rsidRPr="00BC0115" w:rsidTr="00D252B1">
        <w:trPr>
          <w:trHeight w:val="563"/>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01 2 1005</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181,203</w:t>
            </w:r>
          </w:p>
        </w:tc>
      </w:tr>
      <w:tr w:rsidR="00BC0115" w:rsidRPr="00BC0115" w:rsidTr="00D252B1">
        <w:trPr>
          <w:trHeight w:val="770"/>
        </w:trPr>
        <w:tc>
          <w:tcPr>
            <w:tcW w:w="2972" w:type="dxa"/>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01 2 1005</w:t>
            </w:r>
          </w:p>
        </w:tc>
        <w:tc>
          <w:tcPr>
            <w:tcW w:w="425" w:type="dxa"/>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181,203</w:t>
            </w:r>
          </w:p>
        </w:tc>
      </w:tr>
      <w:tr w:rsidR="00BC0115" w:rsidRPr="00BC0115" w:rsidTr="00BC0115">
        <w:trPr>
          <w:trHeight w:val="4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01 2 7621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17 270,900</w:t>
            </w:r>
          </w:p>
        </w:tc>
      </w:tr>
      <w:tr w:rsidR="00BC0115" w:rsidRPr="00BC0115" w:rsidTr="00D252B1">
        <w:trPr>
          <w:trHeight w:val="7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01 2 7621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16 325,318</w:t>
            </w:r>
          </w:p>
        </w:tc>
      </w:tr>
      <w:tr w:rsidR="00BC0115" w:rsidRPr="00BC0115" w:rsidTr="00D252B1">
        <w:trPr>
          <w:trHeight w:val="24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01 2 7621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929,227</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01 2 7621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16,355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Муниципальная программа Благодарненского муниципального района Ставропольского края "Развитие образования"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9F5D23" w:rsidRDefault="00BC0115" w:rsidP="00BC0115">
            <w:pPr>
              <w:widowControl w:val="0"/>
              <w:tabs>
                <w:tab w:val="left" w:pos="709"/>
                <w:tab w:val="left" w:pos="8222"/>
                <w:tab w:val="left" w:pos="8364"/>
              </w:tabs>
              <w:spacing w:line="160" w:lineRule="exact"/>
              <w:outlineLvl w:val="0"/>
              <w:rPr>
                <w:rFonts w:ascii="Arial" w:hAnsi="Arial" w:cs="Arial"/>
                <w:bCs/>
                <w:color w:val="auto"/>
                <w:sz w:val="10"/>
                <w:szCs w:val="10"/>
              </w:rPr>
            </w:pPr>
            <w:r w:rsidRPr="009F5D23">
              <w:rPr>
                <w:rFonts w:ascii="Arial" w:hAnsi="Arial" w:cs="Arial"/>
                <w:bCs/>
                <w:color w:val="auto"/>
                <w:sz w:val="10"/>
                <w:szCs w:val="10"/>
              </w:rPr>
              <w:t>643 019,374</w:t>
            </w:r>
          </w:p>
        </w:tc>
      </w:tr>
      <w:tr w:rsidR="00BC0115" w:rsidRPr="00BC0115" w:rsidTr="00D252B1">
        <w:trPr>
          <w:trHeight w:val="27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дошкольного, общего и дополнительного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9F5D23" w:rsidRDefault="00BC0115" w:rsidP="00BC0115">
            <w:pPr>
              <w:widowControl w:val="0"/>
              <w:tabs>
                <w:tab w:val="left" w:pos="709"/>
                <w:tab w:val="left" w:pos="8222"/>
                <w:tab w:val="left" w:pos="8364"/>
              </w:tabs>
              <w:spacing w:line="160" w:lineRule="exact"/>
              <w:outlineLvl w:val="0"/>
              <w:rPr>
                <w:rFonts w:ascii="Arial" w:hAnsi="Arial" w:cs="Arial"/>
                <w:bCs/>
                <w:color w:val="auto"/>
                <w:sz w:val="10"/>
                <w:szCs w:val="10"/>
              </w:rPr>
            </w:pPr>
            <w:r w:rsidRPr="009F5D23">
              <w:rPr>
                <w:rFonts w:ascii="Arial" w:hAnsi="Arial" w:cs="Arial"/>
                <w:bCs/>
                <w:color w:val="auto"/>
                <w:sz w:val="10"/>
                <w:szCs w:val="10"/>
              </w:rPr>
              <w:t>601 640,604</w:t>
            </w:r>
          </w:p>
        </w:tc>
      </w:tr>
      <w:tr w:rsidR="00BC0115" w:rsidRPr="00BC0115" w:rsidTr="00D252B1">
        <w:trPr>
          <w:trHeight w:val="25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детских дошкольных организаций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93 552,140</w:t>
            </w:r>
          </w:p>
        </w:tc>
      </w:tr>
      <w:tr w:rsidR="00BC0115" w:rsidRPr="00BC0115" w:rsidTr="00D252B1">
        <w:trPr>
          <w:trHeight w:val="78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38 813,505</w:t>
            </w:r>
          </w:p>
        </w:tc>
      </w:tr>
      <w:tr w:rsidR="00BC0115" w:rsidRPr="00BC0115" w:rsidTr="00D252B1">
        <w:trPr>
          <w:trHeight w:val="25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47 545,269</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2 782,785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4 410,581</w:t>
            </w:r>
          </w:p>
        </w:tc>
      </w:tr>
      <w:tr w:rsidR="00BC0115" w:rsidRPr="00BC0115" w:rsidTr="00D252B1">
        <w:trPr>
          <w:trHeight w:val="43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деятельности (оказание услуг) </w:t>
            </w:r>
            <w:proofErr w:type="gramStart"/>
            <w:r w:rsidRPr="00BC0115">
              <w:rPr>
                <w:rFonts w:ascii="Arial" w:hAnsi="Arial" w:cs="Arial"/>
                <w:bCs/>
                <w:color w:val="auto"/>
                <w:sz w:val="12"/>
                <w:szCs w:val="12"/>
              </w:rPr>
              <w:t>школы-детского</w:t>
            </w:r>
            <w:proofErr w:type="gramEnd"/>
            <w:r w:rsidRPr="00BC0115">
              <w:rPr>
                <w:rFonts w:ascii="Arial" w:hAnsi="Arial" w:cs="Arial"/>
                <w:bCs/>
                <w:color w:val="auto"/>
                <w:sz w:val="12"/>
                <w:szCs w:val="12"/>
              </w:rPr>
              <w:t xml:space="preserve"> сада, начальной, неполной средней и средней школы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9F5D23" w:rsidRDefault="00BC0115" w:rsidP="00BC0115">
            <w:pPr>
              <w:widowControl w:val="0"/>
              <w:tabs>
                <w:tab w:val="left" w:pos="709"/>
                <w:tab w:val="left" w:pos="8222"/>
                <w:tab w:val="left" w:pos="8364"/>
              </w:tabs>
              <w:spacing w:line="160" w:lineRule="exact"/>
              <w:outlineLvl w:val="0"/>
              <w:rPr>
                <w:rFonts w:ascii="Arial" w:hAnsi="Arial" w:cs="Arial"/>
                <w:bCs/>
                <w:color w:val="auto"/>
                <w:sz w:val="10"/>
                <w:szCs w:val="10"/>
              </w:rPr>
            </w:pPr>
            <w:r w:rsidRPr="009F5D23">
              <w:rPr>
                <w:rFonts w:ascii="Arial" w:hAnsi="Arial" w:cs="Arial"/>
                <w:bCs/>
                <w:color w:val="auto"/>
                <w:sz w:val="10"/>
                <w:szCs w:val="10"/>
              </w:rPr>
              <w:t>101 167,398</w:t>
            </w:r>
          </w:p>
        </w:tc>
      </w:tr>
      <w:tr w:rsidR="00BC0115" w:rsidRPr="00BC0115" w:rsidTr="00D252B1">
        <w:trPr>
          <w:trHeight w:val="7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27 716,750</w:t>
            </w:r>
          </w:p>
        </w:tc>
      </w:tr>
      <w:tr w:rsidR="00BC0115" w:rsidRPr="00BC0115" w:rsidTr="00D252B1">
        <w:trPr>
          <w:trHeight w:val="2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50 165,544</w:t>
            </w:r>
          </w:p>
        </w:tc>
      </w:tr>
      <w:tr w:rsidR="00BC0115" w:rsidRPr="00BC0115" w:rsidTr="00BC0115">
        <w:trPr>
          <w:trHeight w:val="41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376,903</w:t>
            </w:r>
          </w:p>
        </w:tc>
      </w:tr>
      <w:tr w:rsidR="00BC0115" w:rsidRPr="00BC0115" w:rsidTr="00BC0115">
        <w:trPr>
          <w:trHeight w:val="30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20 490,256</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2 417,945</w:t>
            </w:r>
          </w:p>
        </w:tc>
      </w:tr>
      <w:tr w:rsidR="00BC0115" w:rsidRPr="00BC0115" w:rsidTr="00D252B1">
        <w:trPr>
          <w:trHeight w:val="26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32 437,706</w:t>
            </w:r>
          </w:p>
        </w:tc>
      </w:tr>
      <w:tr w:rsidR="00BC0115" w:rsidRPr="00BC0115" w:rsidTr="00D252B1">
        <w:trPr>
          <w:trHeight w:val="86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21 300,165</w:t>
            </w:r>
          </w:p>
        </w:tc>
      </w:tr>
      <w:tr w:rsidR="00BC0115" w:rsidRPr="00BC0115" w:rsidTr="00D252B1">
        <w:trPr>
          <w:trHeight w:val="2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2 073,359</w:t>
            </w:r>
          </w:p>
        </w:tc>
      </w:tr>
      <w:tr w:rsidR="00BC0115" w:rsidRPr="00BC0115" w:rsidTr="00BC0115">
        <w:trPr>
          <w:trHeight w:val="31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Предоставление субсидий бюджетным, автономным учреждениям и иным </w:t>
            </w:r>
            <w:r w:rsidRPr="00BC0115">
              <w:rPr>
                <w:rFonts w:ascii="Arial" w:hAnsi="Arial" w:cs="Arial"/>
                <w:bCs/>
                <w:color w:val="auto"/>
                <w:sz w:val="12"/>
                <w:szCs w:val="12"/>
              </w:rPr>
              <w:lastRenderedPageBreak/>
              <w:t>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02 1 1115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8 994,512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69,670</w:t>
            </w:r>
          </w:p>
        </w:tc>
      </w:tr>
      <w:tr w:rsidR="00BC0115" w:rsidRPr="00BC0115" w:rsidTr="00D252B1">
        <w:trPr>
          <w:trHeight w:val="36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Выплаты молодым специалистам, поступившим на работу в муниципальные образовательные организации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373,749</w:t>
            </w:r>
          </w:p>
        </w:tc>
      </w:tr>
      <w:tr w:rsidR="00BC0115" w:rsidRPr="00BC0115" w:rsidTr="00D252B1">
        <w:trPr>
          <w:trHeight w:val="73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283,629</w:t>
            </w:r>
          </w:p>
        </w:tc>
      </w:tr>
      <w:tr w:rsidR="00BC0115" w:rsidRPr="00BC0115" w:rsidTr="00BC0115">
        <w:trPr>
          <w:trHeight w:val="3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90,120</w:t>
            </w:r>
          </w:p>
        </w:tc>
      </w:tr>
      <w:tr w:rsidR="00BC0115" w:rsidRPr="00BC0115" w:rsidTr="00D252B1">
        <w:trPr>
          <w:trHeight w:val="60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roofErr w:type="spellStart"/>
            <w:r w:rsidRPr="00BC0115">
              <w:rPr>
                <w:rFonts w:ascii="Arial" w:hAnsi="Arial" w:cs="Arial"/>
                <w:bCs/>
                <w:color w:val="auto"/>
                <w:sz w:val="12"/>
                <w:szCs w:val="12"/>
              </w:rPr>
              <w:t>Софинансирование</w:t>
            </w:r>
            <w:proofErr w:type="spellEnd"/>
            <w:r w:rsidRPr="00BC0115">
              <w:rPr>
                <w:rFonts w:ascii="Arial" w:hAnsi="Arial" w:cs="Arial"/>
                <w:bCs/>
                <w:color w:val="auto"/>
                <w:sz w:val="12"/>
                <w:szCs w:val="12"/>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158,350</w:t>
            </w:r>
          </w:p>
        </w:tc>
      </w:tr>
      <w:tr w:rsidR="00BC0115" w:rsidRPr="00BC0115" w:rsidTr="00D252B1">
        <w:trPr>
          <w:trHeight w:val="24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158,350</w:t>
            </w:r>
          </w:p>
        </w:tc>
      </w:tr>
      <w:tr w:rsidR="00BC0115" w:rsidRPr="00BC0115" w:rsidTr="00D252B1">
        <w:trPr>
          <w:trHeight w:val="48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Проведение работ по замене оконных блоков в дошкольных образовательных организациях и общеобразовательных организациях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184,664</w:t>
            </w:r>
          </w:p>
        </w:tc>
      </w:tr>
      <w:tr w:rsidR="00BC0115" w:rsidRPr="00BC0115" w:rsidTr="00D252B1">
        <w:trPr>
          <w:trHeight w:val="2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121,282</w:t>
            </w:r>
          </w:p>
        </w:tc>
      </w:tr>
      <w:tr w:rsidR="00BC0115" w:rsidRPr="00BC0115" w:rsidTr="00BC0115">
        <w:trPr>
          <w:trHeight w:val="30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63,382</w:t>
            </w:r>
          </w:p>
        </w:tc>
      </w:tr>
      <w:tr w:rsidR="00BC0115" w:rsidRPr="00BC0115" w:rsidTr="00D252B1">
        <w:trPr>
          <w:trHeight w:val="60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642,330</w:t>
            </w:r>
          </w:p>
        </w:tc>
      </w:tr>
      <w:tr w:rsidR="00BC0115" w:rsidRPr="00BC0115" w:rsidTr="00D252B1">
        <w:trPr>
          <w:trHeight w:val="25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302,330</w:t>
            </w:r>
          </w:p>
        </w:tc>
      </w:tr>
      <w:tr w:rsidR="00BC0115" w:rsidRPr="00BC0115" w:rsidTr="00BC0115">
        <w:trPr>
          <w:trHeight w:val="4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340,000</w:t>
            </w:r>
          </w:p>
        </w:tc>
      </w:tr>
      <w:tr w:rsidR="00BC0115" w:rsidRPr="00BC0115" w:rsidTr="00D252B1">
        <w:trPr>
          <w:trHeight w:val="2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Устройство теневых навесов в дошкольных образовательных организациях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875,797</w:t>
            </w:r>
          </w:p>
        </w:tc>
      </w:tr>
      <w:tr w:rsidR="00BC0115" w:rsidRPr="00BC0115" w:rsidTr="00BC0115">
        <w:trPr>
          <w:trHeight w:val="3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749,096</w:t>
            </w:r>
          </w:p>
        </w:tc>
      </w:tr>
      <w:tr w:rsidR="00BC0115" w:rsidRPr="00BC0115" w:rsidTr="00BC0115">
        <w:trPr>
          <w:trHeight w:val="32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126,701</w:t>
            </w:r>
          </w:p>
        </w:tc>
      </w:tr>
      <w:tr w:rsidR="00BC0115" w:rsidRPr="00BC0115" w:rsidTr="00D252B1">
        <w:trPr>
          <w:trHeight w:val="16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Проведение конкурса "Лучший школьный двор"</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70,000</w:t>
            </w:r>
          </w:p>
        </w:tc>
      </w:tr>
      <w:tr w:rsidR="00BC0115" w:rsidRPr="00BC0115" w:rsidTr="00D252B1">
        <w:trPr>
          <w:trHeight w:val="27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02 1 2049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70,000</w:t>
            </w:r>
          </w:p>
        </w:tc>
      </w:tr>
      <w:tr w:rsidR="00BC0115" w:rsidRPr="00BC0115" w:rsidTr="00D252B1">
        <w:trPr>
          <w:trHeight w:val="11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строительство детских садов</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02 1 4010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3 914,280</w:t>
            </w:r>
          </w:p>
        </w:tc>
      </w:tr>
      <w:tr w:rsidR="00BC0115" w:rsidRPr="00BC0115" w:rsidTr="00BC0115">
        <w:trPr>
          <w:trHeight w:val="45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02 1 4010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3 914,280</w:t>
            </w:r>
          </w:p>
        </w:tc>
      </w:tr>
      <w:tr w:rsidR="00BC0115" w:rsidRPr="00BC0115" w:rsidTr="00BC0115">
        <w:trPr>
          <w:trHeight w:val="47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Реализация мероприятий федеральной целевой программы развития образования на 2011 - 2015 годы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02 1 5026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1 917,629</w:t>
            </w:r>
          </w:p>
        </w:tc>
      </w:tr>
      <w:tr w:rsidR="00BC0115" w:rsidRPr="00BC0115" w:rsidTr="00D252B1">
        <w:trPr>
          <w:trHeight w:val="25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02 1 5026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1 917,629</w:t>
            </w:r>
          </w:p>
        </w:tc>
      </w:tr>
      <w:tr w:rsidR="00BC0115" w:rsidRPr="00BC0115" w:rsidTr="00BC0115">
        <w:trPr>
          <w:trHeight w:val="3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Модернизация региональных систем дошкольного образования за счет средств федерального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02 1 5059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14 151,755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02 1 5059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14 151,755</w:t>
            </w:r>
          </w:p>
        </w:tc>
      </w:tr>
      <w:tr w:rsidR="00BC0115" w:rsidRPr="00BC0115" w:rsidTr="00D252B1">
        <w:trPr>
          <w:trHeight w:val="96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2 711,660</w:t>
            </w:r>
          </w:p>
        </w:tc>
      </w:tr>
      <w:tr w:rsidR="00BC0115" w:rsidRPr="00BC0115" w:rsidTr="00D252B1">
        <w:trPr>
          <w:trHeight w:val="28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1 495,340</w:t>
            </w:r>
          </w:p>
        </w:tc>
      </w:tr>
      <w:tr w:rsidR="00BC0115" w:rsidRPr="00BC0115" w:rsidTr="00BC0115">
        <w:trPr>
          <w:trHeight w:val="4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02 1 5097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1 216,320</w:t>
            </w:r>
          </w:p>
        </w:tc>
      </w:tr>
      <w:tr w:rsidR="00BC0115" w:rsidRPr="00BC0115" w:rsidTr="00D252B1">
        <w:trPr>
          <w:trHeight w:val="89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аевого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548,250</w:t>
            </w:r>
          </w:p>
        </w:tc>
      </w:tr>
      <w:tr w:rsidR="00BC0115" w:rsidRPr="00BC0115" w:rsidTr="00D252B1">
        <w:trPr>
          <w:trHeight w:val="35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302,330</w:t>
            </w:r>
          </w:p>
        </w:tc>
      </w:tr>
      <w:tr w:rsidR="00BC0115" w:rsidRPr="00BC0115" w:rsidTr="00BC0115">
        <w:trPr>
          <w:trHeight w:val="17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02 1 7097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245,920</w:t>
            </w:r>
          </w:p>
        </w:tc>
      </w:tr>
      <w:tr w:rsidR="00BC0115" w:rsidRPr="00BC0115" w:rsidTr="00D252B1">
        <w:trPr>
          <w:trHeight w:val="12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D252B1">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BC0115">
              <w:rPr>
                <w:rFonts w:ascii="Arial" w:hAnsi="Arial" w:cs="Arial"/>
                <w:bCs/>
                <w:color w:val="auto"/>
                <w:sz w:val="12"/>
                <w:szCs w:val="12"/>
              </w:rPr>
              <w:t>219 355,280</w:t>
            </w:r>
          </w:p>
        </w:tc>
      </w:tr>
      <w:tr w:rsidR="00BC0115" w:rsidRPr="00BC0115" w:rsidTr="00D252B1">
        <w:trPr>
          <w:trHeight w:val="71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D252B1">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BC0115">
              <w:rPr>
                <w:rFonts w:ascii="Arial" w:hAnsi="Arial" w:cs="Arial"/>
                <w:bCs/>
                <w:color w:val="auto"/>
                <w:sz w:val="12"/>
                <w:szCs w:val="12"/>
              </w:rPr>
              <w:t>159 399,481</w:t>
            </w:r>
          </w:p>
        </w:tc>
      </w:tr>
      <w:tr w:rsidR="00BC0115" w:rsidRPr="00BC0115" w:rsidTr="00D252B1">
        <w:trPr>
          <w:trHeight w:val="34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2 378,830</w:t>
            </w:r>
          </w:p>
        </w:tc>
      </w:tr>
      <w:tr w:rsidR="00BC0115" w:rsidRPr="00BC0115" w:rsidTr="00BC0115">
        <w:trPr>
          <w:trHeight w:val="31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57 576,969</w:t>
            </w:r>
          </w:p>
        </w:tc>
      </w:tr>
      <w:tr w:rsidR="00BC0115" w:rsidRPr="00BC0115" w:rsidTr="00D252B1">
        <w:trPr>
          <w:trHeight w:val="93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8 339,840</w:t>
            </w:r>
          </w:p>
        </w:tc>
      </w:tr>
      <w:tr w:rsidR="00BC0115" w:rsidRPr="00BC0115" w:rsidTr="00D252B1">
        <w:trPr>
          <w:trHeight w:val="25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124,222</w:t>
            </w:r>
          </w:p>
        </w:tc>
      </w:tr>
      <w:tr w:rsidR="00BC0115" w:rsidRPr="00BC0115" w:rsidTr="00BC0115">
        <w:trPr>
          <w:trHeight w:val="22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8 215,618</w:t>
            </w:r>
          </w:p>
        </w:tc>
      </w:tr>
      <w:tr w:rsidR="00BC0115" w:rsidRPr="00BC0115" w:rsidTr="00D252B1">
        <w:trPr>
          <w:trHeight w:val="46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Бюджетные инвестиции в объекты капитального строительства собственности муниципальных образований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30 794,392</w:t>
            </w:r>
          </w:p>
        </w:tc>
      </w:tr>
      <w:tr w:rsidR="00BC0115" w:rsidRPr="00BC0115" w:rsidTr="00BC0115">
        <w:trPr>
          <w:trHeight w:val="23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30 794,392</w:t>
            </w:r>
          </w:p>
        </w:tc>
      </w:tr>
      <w:tr w:rsidR="00BC0115" w:rsidRPr="00BC0115" w:rsidTr="00D252B1">
        <w:trPr>
          <w:trHeight w:val="92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75 036,149</w:t>
            </w:r>
          </w:p>
        </w:tc>
      </w:tr>
      <w:tr w:rsidR="00BC0115" w:rsidRPr="00BC0115" w:rsidTr="00D252B1">
        <w:trPr>
          <w:trHeight w:val="81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71 565,882</w:t>
            </w:r>
          </w:p>
        </w:tc>
      </w:tr>
      <w:tr w:rsidR="00BC0115" w:rsidRPr="00BC0115" w:rsidTr="00D252B1">
        <w:trPr>
          <w:trHeight w:val="27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945,824</w:t>
            </w:r>
          </w:p>
        </w:tc>
      </w:tr>
      <w:tr w:rsidR="00BC0115" w:rsidRPr="00BC0115" w:rsidTr="00BC0115">
        <w:trPr>
          <w:trHeight w:val="1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02 1 7657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2 524,443</w:t>
            </w:r>
          </w:p>
        </w:tc>
      </w:tr>
      <w:tr w:rsidR="00BC0115" w:rsidRPr="00BC0115" w:rsidTr="00D252B1">
        <w:trPr>
          <w:trHeight w:val="48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Проведение работ по замене оконных блоков в муниципальных образовательных организациях Ставропольского края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02 1 7669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3 508,610</w:t>
            </w:r>
          </w:p>
        </w:tc>
      </w:tr>
      <w:tr w:rsidR="00BC0115" w:rsidRPr="00BC0115" w:rsidTr="00D252B1">
        <w:trPr>
          <w:trHeight w:val="27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02 1 7669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2 304,368</w:t>
            </w:r>
          </w:p>
        </w:tc>
      </w:tr>
      <w:tr w:rsidR="00BC0115" w:rsidRPr="00BC0115" w:rsidTr="00D252B1">
        <w:trPr>
          <w:trHeight w:val="38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02 1 7669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1 204,242</w:t>
            </w:r>
          </w:p>
        </w:tc>
      </w:tr>
      <w:tr w:rsidR="00BC0115" w:rsidRPr="00BC0115" w:rsidTr="00D252B1">
        <w:trPr>
          <w:trHeight w:val="88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02 1 7689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10 582,700</w:t>
            </w:r>
          </w:p>
        </w:tc>
      </w:tr>
      <w:tr w:rsidR="00BC0115" w:rsidRPr="00BC0115" w:rsidTr="00D252B1">
        <w:trPr>
          <w:trHeight w:val="7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02 1 7689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6 378,623</w:t>
            </w:r>
          </w:p>
        </w:tc>
      </w:tr>
      <w:tr w:rsidR="00BC0115" w:rsidRPr="00BC0115" w:rsidTr="00BC0115">
        <w:trPr>
          <w:trHeight w:val="32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02 1 7689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357,948</w:t>
            </w:r>
          </w:p>
        </w:tc>
      </w:tr>
      <w:tr w:rsidR="00BC0115" w:rsidRPr="00BC0115" w:rsidTr="00BC0115">
        <w:trPr>
          <w:trHeight w:val="53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02 1 7689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3 846,129</w:t>
            </w:r>
          </w:p>
        </w:tc>
      </w:tr>
      <w:tr w:rsidR="00BC0115" w:rsidRPr="00BC0115" w:rsidTr="00D252B1">
        <w:trPr>
          <w:trHeight w:val="53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02 1 7708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226,985</w:t>
            </w:r>
          </w:p>
        </w:tc>
      </w:tr>
      <w:tr w:rsidR="00BC0115" w:rsidRPr="00BC0115" w:rsidTr="00BC0115">
        <w:trPr>
          <w:trHeight w:val="48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02 1 7708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226,985</w:t>
            </w:r>
          </w:p>
        </w:tc>
      </w:tr>
      <w:tr w:rsidR="00BC0115" w:rsidRPr="00BC0115" w:rsidTr="00D252B1">
        <w:trPr>
          <w:trHeight w:val="697"/>
        </w:trPr>
        <w:tc>
          <w:tcPr>
            <w:tcW w:w="2972" w:type="dxa"/>
            <w:tcBorders>
              <w:top w:val="nil"/>
            </w:tcBorders>
            <w:shd w:val="clear" w:color="auto" w:fill="auto"/>
            <w:hideMark/>
          </w:tcPr>
          <w:p w:rsidR="00D252B1" w:rsidRDefault="00D252B1"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Реализация мероприятий по достижению национальной образовательной инициативы "Наша новая школа"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аевого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02 1 7713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1 090,940</w:t>
            </w:r>
          </w:p>
        </w:tc>
      </w:tr>
      <w:tr w:rsidR="00BC0115" w:rsidRPr="00BC0115" w:rsidTr="00D252B1">
        <w:trPr>
          <w:trHeight w:val="2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02 1 7713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1 090,940</w:t>
            </w:r>
          </w:p>
        </w:tc>
      </w:tr>
      <w:tr w:rsidR="00BC0115" w:rsidRPr="00BC0115" w:rsidTr="00D252B1">
        <w:trPr>
          <w:trHeight w:val="5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 xml:space="preserve">Подпрограмма "Государственная поддержка детей с ограниченными возможностями здоровья, детей-инвалидов, детей </w:t>
            </w:r>
            <w:proofErr w:type="gramStart"/>
            <w:r w:rsidRPr="00BC0115">
              <w:rPr>
                <w:rFonts w:ascii="Arial" w:hAnsi="Arial" w:cs="Arial"/>
                <w:bCs/>
                <w:color w:val="auto"/>
                <w:sz w:val="12"/>
                <w:szCs w:val="12"/>
              </w:rPr>
              <w:t>-с</w:t>
            </w:r>
            <w:proofErr w:type="gramEnd"/>
            <w:r w:rsidRPr="00BC0115">
              <w:rPr>
                <w:rFonts w:ascii="Arial" w:hAnsi="Arial" w:cs="Arial"/>
                <w:bCs/>
                <w:color w:val="auto"/>
                <w:sz w:val="12"/>
                <w:szCs w:val="12"/>
              </w:rPr>
              <w:t>ирот и детей, оставшихся без попечения родителей"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11 119,964</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Обучение детей-инвалидов на дому</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42,104</w:t>
            </w:r>
          </w:p>
        </w:tc>
      </w:tr>
      <w:tr w:rsidR="00BC0115" w:rsidRPr="00BC0115" w:rsidTr="00D252B1">
        <w:trPr>
          <w:trHeight w:val="77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40,764</w:t>
            </w:r>
          </w:p>
        </w:tc>
      </w:tr>
      <w:tr w:rsidR="00BC0115" w:rsidRPr="00BC0115" w:rsidTr="00BC0115">
        <w:trPr>
          <w:trHeight w:val="43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1,340</w:t>
            </w:r>
          </w:p>
        </w:tc>
      </w:tr>
      <w:tr w:rsidR="00BC0115" w:rsidRPr="00BC0115" w:rsidTr="00D252B1">
        <w:trPr>
          <w:trHeight w:val="34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Выплаты денежных средств на содержание ребенка опекуну (попечителю)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8 954,930</w:t>
            </w:r>
          </w:p>
        </w:tc>
      </w:tr>
      <w:tr w:rsidR="00BC0115" w:rsidRPr="00BC0115" w:rsidTr="00BC0115">
        <w:trPr>
          <w:trHeight w:val="1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8 954,930</w:t>
            </w:r>
          </w:p>
        </w:tc>
      </w:tr>
      <w:tr w:rsidR="00BC0115" w:rsidRPr="00BC0115" w:rsidTr="00D252B1">
        <w:trPr>
          <w:trHeight w:val="67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1 980,430</w:t>
            </w:r>
          </w:p>
        </w:tc>
      </w:tr>
      <w:tr w:rsidR="00BC0115" w:rsidRPr="00BC0115" w:rsidTr="00BC0115">
        <w:trPr>
          <w:trHeight w:val="17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02 2 7619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1 980,430</w:t>
            </w:r>
          </w:p>
        </w:tc>
      </w:tr>
      <w:tr w:rsidR="00BC0115" w:rsidRPr="00BC0115" w:rsidTr="00BC0115">
        <w:trPr>
          <w:trHeight w:val="22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Выплата единовременного пособия усыновителям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02 2 7660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142,500</w:t>
            </w:r>
          </w:p>
        </w:tc>
      </w:tr>
      <w:tr w:rsidR="00BC0115" w:rsidRPr="00BC0115" w:rsidTr="00BC0115">
        <w:trPr>
          <w:trHeight w:val="2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02 2 7660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142,500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"Организация отдыха, оздоровления и занятости детей"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6 141,234</w:t>
            </w:r>
          </w:p>
        </w:tc>
      </w:tr>
      <w:tr w:rsidR="00BC0115" w:rsidRPr="00BC0115" w:rsidTr="00D252B1">
        <w:trPr>
          <w:trHeight w:val="27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организаций дополнительного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2 262,965</w:t>
            </w:r>
          </w:p>
        </w:tc>
      </w:tr>
      <w:tr w:rsidR="00BC0115" w:rsidRPr="00BC0115" w:rsidTr="00BC0115">
        <w:trPr>
          <w:trHeight w:val="40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02 3 1115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2 262,965</w:t>
            </w:r>
          </w:p>
        </w:tc>
      </w:tr>
      <w:tr w:rsidR="00BC0115" w:rsidRPr="00BC0115" w:rsidTr="00D252B1">
        <w:trPr>
          <w:trHeight w:val="61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3 515,760</w:t>
            </w:r>
          </w:p>
        </w:tc>
      </w:tr>
      <w:tr w:rsidR="00BC0115" w:rsidRPr="00BC0115" w:rsidTr="00D252B1">
        <w:trPr>
          <w:trHeight w:val="25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2 874,767</w:t>
            </w:r>
          </w:p>
        </w:tc>
      </w:tr>
      <w:tr w:rsidR="00BC0115" w:rsidRPr="00BC0115" w:rsidTr="00BC0115">
        <w:trPr>
          <w:trHeight w:val="53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640,993</w:t>
            </w:r>
          </w:p>
        </w:tc>
      </w:tr>
      <w:tr w:rsidR="00BC0115" w:rsidRPr="00BC0115" w:rsidTr="00BC0115">
        <w:trPr>
          <w:trHeight w:val="12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Организация и обеспечение занятости детей в период летних каникул</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362,509</w:t>
            </w:r>
          </w:p>
        </w:tc>
      </w:tr>
      <w:tr w:rsidR="00BC0115" w:rsidRPr="00BC0115" w:rsidTr="00D252B1">
        <w:trPr>
          <w:trHeight w:val="7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02 3 2004</w:t>
            </w:r>
          </w:p>
        </w:tc>
        <w:tc>
          <w:tcPr>
            <w:tcW w:w="425"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271,037</w:t>
            </w:r>
          </w:p>
        </w:tc>
      </w:tr>
      <w:tr w:rsidR="00BC0115" w:rsidRPr="00BC0115" w:rsidTr="00BC0115">
        <w:trPr>
          <w:trHeight w:val="46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02 3 2004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91,472</w:t>
            </w:r>
          </w:p>
        </w:tc>
      </w:tr>
      <w:tr w:rsidR="00BC0115" w:rsidRPr="00BC0115" w:rsidTr="00D252B1">
        <w:trPr>
          <w:trHeight w:val="4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"Укрепление антитеррористической защищенности и обеспечение пожарной безопасности"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3 636,345</w:t>
            </w:r>
          </w:p>
        </w:tc>
      </w:tr>
      <w:tr w:rsidR="00BC0115" w:rsidRPr="00BC0115" w:rsidTr="00BC0115">
        <w:trPr>
          <w:trHeight w:val="4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антитеррористической защиты объектов муниципальной собственности и мест массового пребывания граждан</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02 4 2011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1 794,303</w:t>
            </w:r>
          </w:p>
        </w:tc>
      </w:tr>
      <w:tr w:rsidR="00BC0115" w:rsidRPr="00BC0115" w:rsidTr="00D252B1">
        <w:trPr>
          <w:trHeight w:val="36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02 4 2011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1 737,163</w:t>
            </w:r>
          </w:p>
        </w:tc>
      </w:tr>
      <w:tr w:rsidR="00BC0115" w:rsidRPr="00BC0115" w:rsidTr="00BC0115">
        <w:trPr>
          <w:trHeight w:val="31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02 4 2011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57,140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Мероприятия по повышению уровня пожарной безопасности </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1 842,042</w:t>
            </w:r>
          </w:p>
        </w:tc>
      </w:tr>
      <w:tr w:rsidR="00BC0115" w:rsidRPr="00BC0115" w:rsidTr="00D252B1">
        <w:trPr>
          <w:trHeight w:val="33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1 493,723</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02 4 2020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348,319</w:t>
            </w:r>
          </w:p>
        </w:tc>
      </w:tr>
      <w:tr w:rsidR="00BC0115" w:rsidRPr="00BC0115" w:rsidTr="00D252B1">
        <w:trPr>
          <w:trHeight w:val="80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20 481,227</w:t>
            </w:r>
          </w:p>
        </w:tc>
      </w:tr>
      <w:tr w:rsidR="00BC0115" w:rsidRPr="00BC0115" w:rsidTr="00BC0115">
        <w:trPr>
          <w:trHeight w:val="11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118,713</w:t>
            </w:r>
          </w:p>
        </w:tc>
      </w:tr>
      <w:tr w:rsidR="00BC0115" w:rsidRPr="00BC0115" w:rsidTr="003C7FBF">
        <w:trPr>
          <w:trHeight w:val="80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94,181</w:t>
            </w:r>
          </w:p>
        </w:tc>
      </w:tr>
      <w:tr w:rsidR="00BC0115" w:rsidRPr="00BC0115" w:rsidTr="003C7FBF">
        <w:trPr>
          <w:trHeight w:val="2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24,532</w:t>
            </w:r>
          </w:p>
        </w:tc>
      </w:tr>
      <w:tr w:rsidR="00BC0115" w:rsidRPr="00BC0115" w:rsidTr="00BC0115">
        <w:trPr>
          <w:trHeight w:val="32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2 437,929</w:t>
            </w:r>
          </w:p>
        </w:tc>
      </w:tr>
      <w:tr w:rsidR="00BC0115" w:rsidRPr="00BC0115" w:rsidTr="003C7FBF">
        <w:trPr>
          <w:trHeight w:val="72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2 437,929</w:t>
            </w:r>
          </w:p>
        </w:tc>
      </w:tr>
      <w:tr w:rsidR="00BC0115" w:rsidRPr="00BC0115" w:rsidTr="003C7FBF">
        <w:trPr>
          <w:trHeight w:val="10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02 5 1130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16 754,385</w:t>
            </w:r>
          </w:p>
        </w:tc>
      </w:tr>
      <w:tr w:rsidR="00BC0115" w:rsidRPr="00BC0115" w:rsidTr="003C7FBF">
        <w:trPr>
          <w:trHeight w:val="79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02 5 1130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13 561,386</w:t>
            </w:r>
          </w:p>
        </w:tc>
      </w:tr>
      <w:tr w:rsidR="00BC0115" w:rsidRPr="00BC0115" w:rsidTr="003C7FBF">
        <w:trPr>
          <w:trHeight w:val="26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02 5 1130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3 175,920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02 5 1130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17,079</w:t>
            </w:r>
          </w:p>
        </w:tc>
      </w:tr>
      <w:tr w:rsidR="00BC0115" w:rsidRPr="00BC0115" w:rsidTr="003C7FBF">
        <w:trPr>
          <w:trHeight w:val="4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02 5 7620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1 170,200</w:t>
            </w:r>
          </w:p>
        </w:tc>
      </w:tr>
      <w:tr w:rsidR="00BC0115" w:rsidRPr="00BC0115" w:rsidTr="003C7FBF">
        <w:trPr>
          <w:trHeight w:val="86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02 5 7620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1 119,711</w:t>
            </w:r>
          </w:p>
        </w:tc>
      </w:tr>
      <w:tr w:rsidR="00BC0115" w:rsidRPr="00BC0115" w:rsidTr="003C7FBF">
        <w:trPr>
          <w:trHeight w:val="27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02 5 7620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50,489</w:t>
            </w:r>
          </w:p>
        </w:tc>
      </w:tr>
      <w:tr w:rsidR="00BC0115" w:rsidRPr="00BC0115" w:rsidTr="003C7FBF">
        <w:trPr>
          <w:trHeight w:val="38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финансами"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57 910,989</w:t>
            </w:r>
          </w:p>
        </w:tc>
      </w:tr>
      <w:tr w:rsidR="00BC0115" w:rsidRPr="00BC0115" w:rsidTr="00BC0115">
        <w:trPr>
          <w:trHeight w:val="51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42 664,000</w:t>
            </w:r>
          </w:p>
        </w:tc>
      </w:tr>
      <w:tr w:rsidR="00BC0115" w:rsidRPr="00BC0115" w:rsidTr="003C7FBF">
        <w:trPr>
          <w:trHeight w:val="39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03 1 9001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43,000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Межбюджетные трансферты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03 1 9001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43,000</w:t>
            </w:r>
          </w:p>
        </w:tc>
      </w:tr>
      <w:tr w:rsidR="00BC0115" w:rsidRPr="00BC0115" w:rsidTr="00BC0115">
        <w:trPr>
          <w:trHeight w:val="39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03 1 9002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42 621,000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Межбюджетные трансферты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03 1 9002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42 621,000</w:t>
            </w:r>
          </w:p>
        </w:tc>
      </w:tr>
      <w:tr w:rsidR="00BC0115" w:rsidRPr="00BC0115" w:rsidTr="003C7FBF">
        <w:trPr>
          <w:trHeight w:val="52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15 246,989</w:t>
            </w:r>
          </w:p>
        </w:tc>
      </w:tr>
      <w:tr w:rsidR="00BC0115" w:rsidRPr="00BC0115" w:rsidTr="00BC0115">
        <w:trPr>
          <w:trHeight w:val="33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2 264,388</w:t>
            </w:r>
          </w:p>
        </w:tc>
      </w:tr>
      <w:tr w:rsidR="00BC0115" w:rsidRPr="00BC0115" w:rsidTr="003C7FBF">
        <w:trPr>
          <w:trHeight w:val="84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434,541</w:t>
            </w:r>
          </w:p>
        </w:tc>
      </w:tr>
      <w:tr w:rsidR="00BC0115" w:rsidRPr="00BC0115" w:rsidTr="003C7FBF">
        <w:trPr>
          <w:trHeight w:val="28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1 802,347</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27,500</w:t>
            </w:r>
          </w:p>
        </w:tc>
      </w:tr>
      <w:tr w:rsidR="00BC0115" w:rsidRPr="00BC0115" w:rsidTr="003C7FBF">
        <w:trPr>
          <w:trHeight w:val="22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11 046,602</w:t>
            </w:r>
          </w:p>
        </w:tc>
      </w:tr>
      <w:tr w:rsidR="00BC0115" w:rsidRPr="00BC0115" w:rsidTr="003C7FBF">
        <w:trPr>
          <w:trHeight w:val="76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11 046,602</w:t>
            </w:r>
          </w:p>
        </w:tc>
      </w:tr>
      <w:tr w:rsidR="00BC0115" w:rsidRPr="00BC0115" w:rsidTr="003C7FBF">
        <w:trPr>
          <w:trHeight w:val="66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1 811,925</w:t>
            </w:r>
          </w:p>
        </w:tc>
      </w:tr>
      <w:tr w:rsidR="00BC0115" w:rsidRPr="00BC0115" w:rsidTr="003C7FBF">
        <w:trPr>
          <w:trHeight w:val="85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12,102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1 799,823</w:t>
            </w:r>
          </w:p>
        </w:tc>
      </w:tr>
      <w:tr w:rsidR="00BC0115" w:rsidRPr="00BC0115" w:rsidTr="00BC0115">
        <w:trPr>
          <w:trHeight w:val="2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03 2 2018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124,074</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03 2 2018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124,074</w:t>
            </w:r>
          </w:p>
        </w:tc>
      </w:tr>
      <w:tr w:rsidR="00BC0115" w:rsidRPr="00BC0115" w:rsidTr="003C7FBF">
        <w:trPr>
          <w:trHeight w:val="75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88 331,137</w:t>
            </w:r>
          </w:p>
        </w:tc>
      </w:tr>
      <w:tr w:rsidR="00BC0115" w:rsidRPr="00BC0115" w:rsidTr="003C7FBF">
        <w:trPr>
          <w:trHeight w:val="5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"Поддержка субъектов малого и среднего предпринимательства, развитие потребительского рынка и улучшение </w:t>
            </w:r>
            <w:r w:rsidRPr="00BC0115">
              <w:rPr>
                <w:rFonts w:ascii="Arial" w:hAnsi="Arial" w:cs="Arial"/>
                <w:bCs/>
                <w:color w:val="auto"/>
                <w:sz w:val="12"/>
                <w:szCs w:val="12"/>
              </w:rPr>
              <w:lastRenderedPageBreak/>
              <w:t>инвестиционного климата"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04 1 0000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90,000</w:t>
            </w:r>
          </w:p>
        </w:tc>
      </w:tr>
      <w:tr w:rsidR="00BC0115" w:rsidRPr="00BC0115" w:rsidTr="003C7FBF">
        <w:trPr>
          <w:trHeight w:val="79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04 1 6001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04 1 6001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90,000</w:t>
            </w:r>
          </w:p>
        </w:tc>
      </w:tr>
      <w:tr w:rsidR="00BC0115" w:rsidRPr="00BC0115" w:rsidTr="003C7FBF">
        <w:trPr>
          <w:trHeight w:val="125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15 126,930</w:t>
            </w:r>
          </w:p>
        </w:tc>
      </w:tr>
      <w:tr w:rsidR="00BC0115" w:rsidRPr="00BC0115" w:rsidTr="003C7FBF">
        <w:trPr>
          <w:trHeight w:val="679"/>
        </w:trPr>
        <w:tc>
          <w:tcPr>
            <w:tcW w:w="2972" w:type="dxa"/>
            <w:tcBorders>
              <w:top w:val="nil"/>
            </w:tcBorders>
            <w:shd w:val="clear" w:color="auto" w:fill="auto"/>
            <w:noWrap/>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04 2 1151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15 044,360</w:t>
            </w:r>
          </w:p>
        </w:tc>
      </w:tr>
      <w:tr w:rsidR="00BC0115" w:rsidRPr="00BC0115" w:rsidTr="00BC0115">
        <w:trPr>
          <w:trHeight w:val="9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04 2 1151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10 254,061</w:t>
            </w:r>
          </w:p>
        </w:tc>
      </w:tr>
      <w:tr w:rsidR="00BC0115" w:rsidRPr="00BC0115" w:rsidTr="003C7FBF">
        <w:trPr>
          <w:trHeight w:val="33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04 2 1151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4 520,235</w:t>
            </w:r>
          </w:p>
        </w:tc>
      </w:tr>
      <w:tr w:rsidR="00BC0115" w:rsidRPr="00BC0115" w:rsidTr="00BC0115">
        <w:trPr>
          <w:trHeight w:val="27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04 2 1151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10,105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04 2 1151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259,959</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04 2 2005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47,606</w:t>
            </w:r>
          </w:p>
        </w:tc>
      </w:tr>
      <w:tr w:rsidR="00BC0115" w:rsidRPr="00BC0115" w:rsidTr="003C7FBF">
        <w:trPr>
          <w:trHeight w:val="28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04 2 2005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47,606</w:t>
            </w:r>
          </w:p>
        </w:tc>
      </w:tr>
      <w:tr w:rsidR="00BC0115" w:rsidRPr="00BC0115" w:rsidTr="003C7FBF">
        <w:trPr>
          <w:trHeight w:val="52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Создание и развитие сети многофункциональных центров предоставления государственных и муниципальных услуг</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04 2 5392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34,964</w:t>
            </w:r>
          </w:p>
        </w:tc>
      </w:tr>
      <w:tr w:rsidR="00BC0115" w:rsidRPr="00BC0115" w:rsidTr="003C7FBF">
        <w:trPr>
          <w:trHeight w:val="2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04 2 5392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34,964</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градостроительства"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04 3 0000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1 077,632</w:t>
            </w:r>
          </w:p>
        </w:tc>
      </w:tr>
      <w:tr w:rsidR="00BC0115" w:rsidRPr="00BC0115" w:rsidTr="003C7FBF">
        <w:trPr>
          <w:trHeight w:val="51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учреждений в области строительства, архитектуры и градостроительства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04 3 1110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1 077,632</w:t>
            </w:r>
          </w:p>
        </w:tc>
      </w:tr>
      <w:tr w:rsidR="00BC0115" w:rsidRPr="00BC0115" w:rsidTr="00BC0115">
        <w:trPr>
          <w:trHeight w:val="48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04 3 1110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1 077,632</w:t>
            </w:r>
          </w:p>
        </w:tc>
      </w:tr>
      <w:tr w:rsidR="00BC0115" w:rsidRPr="00BC0115" w:rsidTr="003C7FBF">
        <w:trPr>
          <w:trHeight w:val="51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молодежной политики в Благодарненском муниципальном районе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6 240,847</w:t>
            </w:r>
          </w:p>
        </w:tc>
      </w:tr>
      <w:tr w:rsidR="00BC0115" w:rsidRPr="00BC0115" w:rsidTr="003C7FBF">
        <w:trPr>
          <w:trHeight w:val="4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учреждений в области организационно-воспитательной работы с молодежью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04 4 1122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4 021,343</w:t>
            </w:r>
          </w:p>
        </w:tc>
      </w:tr>
      <w:tr w:rsidR="00BC0115" w:rsidRPr="00BC0115" w:rsidTr="003C7FBF">
        <w:trPr>
          <w:trHeight w:val="78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04 4 1122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2 763,741</w:t>
            </w:r>
          </w:p>
        </w:tc>
      </w:tr>
      <w:tr w:rsidR="00BC0115" w:rsidRPr="00BC0115" w:rsidTr="003C7FBF">
        <w:trPr>
          <w:trHeight w:val="27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04 4 1122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1 104,332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04 4 1122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153,270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Благоустройство детской площадки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04 4 2006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490,000</w:t>
            </w:r>
          </w:p>
        </w:tc>
      </w:tr>
      <w:tr w:rsidR="00BC0115" w:rsidRPr="00BC0115" w:rsidTr="00BC0115">
        <w:trPr>
          <w:trHeight w:val="85"/>
        </w:trPr>
        <w:tc>
          <w:tcPr>
            <w:tcW w:w="2972" w:type="dxa"/>
            <w:tcBorders>
              <w:top w:val="nil"/>
            </w:tcBorders>
            <w:shd w:val="clear" w:color="auto" w:fill="auto"/>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Закупка товаров, работ и услуг для государственных (муниципальных) нужд </w:t>
            </w:r>
          </w:p>
        </w:tc>
        <w:tc>
          <w:tcPr>
            <w:tcW w:w="851" w:type="dxa"/>
            <w:tcBorders>
              <w:top w:val="nil"/>
            </w:tcBorders>
            <w:shd w:val="clear" w:color="auto" w:fill="auto"/>
            <w:vAlign w:val="bottom"/>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04 4 2006    </w:t>
            </w:r>
          </w:p>
        </w:tc>
        <w:tc>
          <w:tcPr>
            <w:tcW w:w="425" w:type="dxa"/>
            <w:tcBorders>
              <w:top w:val="nil"/>
            </w:tcBorders>
            <w:shd w:val="clear" w:color="auto" w:fill="auto"/>
            <w:vAlign w:val="bottom"/>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04 4 2006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390,000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Проведение мероприятий для детей и молодежи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179,630</w:t>
            </w:r>
          </w:p>
        </w:tc>
      </w:tr>
      <w:tr w:rsidR="00BC0115" w:rsidRPr="00BC0115" w:rsidTr="003C7FBF">
        <w:trPr>
          <w:trHeight w:val="35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170,630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04 4 2019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Строительство пешеходной дорожки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04 4 2046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1 309,487</w:t>
            </w:r>
          </w:p>
        </w:tc>
      </w:tr>
      <w:tr w:rsidR="00BC0115" w:rsidRPr="00BC0115" w:rsidTr="00BC0115">
        <w:trPr>
          <w:trHeight w:val="27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04 4 2046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1 309,487</w:t>
            </w:r>
          </w:p>
        </w:tc>
      </w:tr>
      <w:tr w:rsidR="00BC0115" w:rsidRPr="00BC0115" w:rsidTr="003C7FBF">
        <w:trPr>
          <w:trHeight w:val="45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Устройство дренажной системы на земельных участках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04 4 2048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199,987</w:t>
            </w:r>
          </w:p>
        </w:tc>
      </w:tr>
      <w:tr w:rsidR="00BC0115" w:rsidRPr="00BC0115" w:rsidTr="003C7FBF">
        <w:trPr>
          <w:trHeight w:val="2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04 4 2048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199,987</w:t>
            </w:r>
          </w:p>
        </w:tc>
      </w:tr>
      <w:tr w:rsidR="00BC0115" w:rsidRPr="00BC0115" w:rsidTr="003C7FBF">
        <w:trPr>
          <w:trHeight w:val="5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04 4 7636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40,400</w:t>
            </w:r>
          </w:p>
        </w:tc>
      </w:tr>
      <w:tr w:rsidR="00BC0115" w:rsidRPr="00BC0115" w:rsidTr="003C7FBF">
        <w:trPr>
          <w:trHeight w:val="36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04 4 7636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40,400</w:t>
            </w:r>
          </w:p>
        </w:tc>
      </w:tr>
      <w:tr w:rsidR="00BC0115" w:rsidRPr="00BC0115" w:rsidTr="00BC0115">
        <w:trPr>
          <w:trHeight w:val="26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"Предупреждение и ликвидация чрезвычайных ситуаций"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7 317,398</w:t>
            </w:r>
          </w:p>
        </w:tc>
      </w:tr>
      <w:tr w:rsidR="00BC0115" w:rsidRPr="00BC0115" w:rsidTr="00BC0115">
        <w:trPr>
          <w:trHeight w:val="45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поисковых и аварийно-спасательных учреждений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04 5 1108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6 476,029</w:t>
            </w:r>
          </w:p>
        </w:tc>
      </w:tr>
      <w:tr w:rsidR="00BC0115" w:rsidRPr="00BC0115" w:rsidTr="003C7FBF">
        <w:trPr>
          <w:trHeight w:val="76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04 5 1108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5 547,538</w:t>
            </w:r>
          </w:p>
        </w:tc>
      </w:tr>
      <w:tr w:rsidR="00BC0115" w:rsidRPr="00BC0115" w:rsidTr="003C7FBF">
        <w:trPr>
          <w:trHeight w:val="24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04 5 1108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896,675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04 5 1108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31,816</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Мероприятия по предупреждению чрезвычайных ситуаций и стихийных бедствий природного характера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04 5 2012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53,560</w:t>
            </w:r>
          </w:p>
        </w:tc>
      </w:tr>
      <w:tr w:rsidR="00BC0115" w:rsidRPr="00BC0115" w:rsidTr="003C7FBF">
        <w:trPr>
          <w:trHeight w:val="27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04 5 2012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53,560</w:t>
            </w:r>
          </w:p>
        </w:tc>
      </w:tr>
      <w:tr w:rsidR="00BC0115" w:rsidRPr="00BC0115" w:rsidTr="003C7FBF">
        <w:trPr>
          <w:trHeight w:val="80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787,809</w:t>
            </w:r>
          </w:p>
        </w:tc>
      </w:tr>
      <w:tr w:rsidR="00BC0115" w:rsidRPr="00BC0115" w:rsidTr="003C7FBF">
        <w:trPr>
          <w:trHeight w:val="84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559,579</w:t>
            </w:r>
          </w:p>
        </w:tc>
      </w:tr>
      <w:tr w:rsidR="00BC0115" w:rsidRPr="00BC0115" w:rsidTr="003C7FBF">
        <w:trPr>
          <w:trHeight w:val="2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223,202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04 5 9004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5,028</w:t>
            </w:r>
          </w:p>
        </w:tc>
      </w:tr>
      <w:tr w:rsidR="00BC0115" w:rsidRPr="00BC0115" w:rsidTr="00BC0115">
        <w:trPr>
          <w:trHeight w:val="12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физической культуры и спорта"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04 6 0000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884,220</w:t>
            </w:r>
          </w:p>
        </w:tc>
      </w:tr>
      <w:tr w:rsidR="00BC0115" w:rsidRPr="00BC0115" w:rsidTr="003C7FBF">
        <w:trPr>
          <w:trHeight w:val="104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04 6 2007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884,220</w:t>
            </w:r>
          </w:p>
        </w:tc>
      </w:tr>
      <w:tr w:rsidR="00BC0115" w:rsidRPr="00BC0115" w:rsidTr="003C7FBF">
        <w:trPr>
          <w:trHeight w:val="36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04 6 2007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462,860</w:t>
            </w:r>
          </w:p>
        </w:tc>
      </w:tr>
      <w:tr w:rsidR="00BC0115" w:rsidRPr="00BC0115" w:rsidTr="00BC0115">
        <w:trPr>
          <w:trHeight w:val="12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Социальное обеспечение и иные выплаты населению</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04 6 2007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421,360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"Поддержка казачьих обществ"</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04 7 0000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100,000</w:t>
            </w:r>
          </w:p>
        </w:tc>
      </w:tr>
      <w:tr w:rsidR="00BC0115" w:rsidRPr="00BC0115" w:rsidTr="003C7FBF">
        <w:trPr>
          <w:trHeight w:val="94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04 7 2014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100,000</w:t>
            </w:r>
          </w:p>
        </w:tc>
      </w:tr>
      <w:tr w:rsidR="00BC0115" w:rsidRPr="00BC0115" w:rsidTr="003C7FBF">
        <w:trPr>
          <w:trHeight w:val="25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04 7 2014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100,000</w:t>
            </w:r>
          </w:p>
        </w:tc>
      </w:tr>
      <w:tr w:rsidR="00BC0115" w:rsidRPr="00BC0115" w:rsidTr="003C7FBF">
        <w:trPr>
          <w:trHeight w:val="64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дорожной сети автомобильных дорог общего пользования и обеспечения безопасности дорожного движения"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04 8 0000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12 713,822</w:t>
            </w:r>
          </w:p>
        </w:tc>
      </w:tr>
      <w:tr w:rsidR="00BC0115" w:rsidRPr="00BC0115" w:rsidTr="003C7FBF">
        <w:trPr>
          <w:trHeight w:val="57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04 8 2009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12 713,822</w:t>
            </w:r>
          </w:p>
        </w:tc>
      </w:tr>
      <w:tr w:rsidR="00BC0115" w:rsidRPr="00BC0115" w:rsidTr="003C7FBF">
        <w:trPr>
          <w:trHeight w:val="34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04 8 2009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12 713,822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"Охрана окружающей среды"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04 9 0000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554,030</w:t>
            </w:r>
          </w:p>
        </w:tc>
      </w:tr>
      <w:tr w:rsidR="00BC0115" w:rsidRPr="00BC0115" w:rsidTr="003C7FBF">
        <w:trPr>
          <w:trHeight w:val="41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04 9 2013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352,880</w:t>
            </w:r>
          </w:p>
        </w:tc>
      </w:tr>
      <w:tr w:rsidR="00BC0115" w:rsidRPr="00BC0115" w:rsidTr="003C7FBF">
        <w:trPr>
          <w:trHeight w:val="21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04 9 2013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352,880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Реализация мероприятий по охране окружающей среды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04 9 2041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201,150</w:t>
            </w:r>
          </w:p>
        </w:tc>
      </w:tr>
      <w:tr w:rsidR="00BC0115" w:rsidRPr="00BC0115" w:rsidTr="003C7FBF">
        <w:trPr>
          <w:trHeight w:val="29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04 9 2041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201,150</w:t>
            </w:r>
          </w:p>
        </w:tc>
      </w:tr>
      <w:tr w:rsidR="00BC0115" w:rsidRPr="00BC0115" w:rsidTr="003C7FBF">
        <w:trPr>
          <w:trHeight w:val="39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муниципальной службы в Благодарненском муниципальном районе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А</w:t>
            </w:r>
            <w:proofErr w:type="gramEnd"/>
            <w:r w:rsidRPr="00BC0115">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200,000</w:t>
            </w:r>
          </w:p>
        </w:tc>
      </w:tr>
      <w:tr w:rsidR="00BC0115" w:rsidRPr="00BC0115" w:rsidTr="003C7FBF">
        <w:trPr>
          <w:trHeight w:val="47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А</w:t>
            </w:r>
            <w:proofErr w:type="gramEnd"/>
            <w:r w:rsidRPr="00BC0115">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200,000</w:t>
            </w:r>
          </w:p>
        </w:tc>
      </w:tr>
      <w:tr w:rsidR="00BC0115" w:rsidRPr="00BC0115" w:rsidTr="003C7FBF">
        <w:trPr>
          <w:trHeight w:val="72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А</w:t>
            </w:r>
            <w:proofErr w:type="gramEnd"/>
            <w:r w:rsidRPr="00BC0115">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1,400</w:t>
            </w:r>
          </w:p>
        </w:tc>
      </w:tr>
      <w:tr w:rsidR="00BC0115" w:rsidRPr="00BC0115" w:rsidTr="003C7FBF">
        <w:trPr>
          <w:trHeight w:val="21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А</w:t>
            </w:r>
            <w:proofErr w:type="gramEnd"/>
            <w:r w:rsidRPr="00BC0115">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176,968</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А</w:t>
            </w:r>
            <w:proofErr w:type="gramEnd"/>
            <w:r w:rsidRPr="00BC0115">
              <w:rPr>
                <w:rFonts w:ascii="Arial" w:hAnsi="Arial" w:cs="Arial"/>
                <w:bCs/>
                <w:color w:val="auto"/>
                <w:sz w:val="12"/>
                <w:szCs w:val="12"/>
              </w:rPr>
              <w:t xml:space="preserve"> 2025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21,632</w:t>
            </w:r>
          </w:p>
        </w:tc>
      </w:tr>
      <w:tr w:rsidR="00BC0115" w:rsidRPr="00BC0115" w:rsidTr="003C7FBF">
        <w:trPr>
          <w:trHeight w:val="71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44 026,258</w:t>
            </w:r>
          </w:p>
        </w:tc>
      </w:tr>
      <w:tr w:rsidR="00BC0115" w:rsidRPr="00BC0115" w:rsidTr="00BC0115">
        <w:trPr>
          <w:trHeight w:val="13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9 030,360</w:t>
            </w:r>
          </w:p>
        </w:tc>
      </w:tr>
      <w:tr w:rsidR="00BC0115" w:rsidRPr="00BC0115" w:rsidTr="003C7FBF">
        <w:trPr>
          <w:trHeight w:val="74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974,323</w:t>
            </w:r>
          </w:p>
        </w:tc>
      </w:tr>
      <w:tr w:rsidR="00BC0115" w:rsidRPr="00BC0115" w:rsidTr="003C7FBF">
        <w:trPr>
          <w:trHeight w:val="35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7 802,285</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253,752</w:t>
            </w:r>
          </w:p>
        </w:tc>
      </w:tr>
      <w:tr w:rsidR="00BC0115" w:rsidRPr="00BC0115" w:rsidTr="003C7FBF">
        <w:trPr>
          <w:trHeight w:val="26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25 513,687</w:t>
            </w:r>
          </w:p>
        </w:tc>
      </w:tr>
      <w:tr w:rsidR="00BC0115" w:rsidRPr="00BC0115" w:rsidTr="003C7FBF">
        <w:trPr>
          <w:trHeight w:val="8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25 513,687</w:t>
            </w:r>
          </w:p>
        </w:tc>
      </w:tr>
      <w:tr w:rsidR="00BC0115" w:rsidRPr="00BC0115" w:rsidTr="00BC0115">
        <w:trPr>
          <w:trHeight w:val="1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26,330</w:t>
            </w:r>
          </w:p>
        </w:tc>
      </w:tr>
      <w:tr w:rsidR="00BC0115" w:rsidRPr="00BC0115" w:rsidTr="003C7FBF">
        <w:trPr>
          <w:trHeight w:val="77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26,330</w:t>
            </w:r>
          </w:p>
        </w:tc>
      </w:tr>
      <w:tr w:rsidR="00BC0115" w:rsidRPr="00BC0115" w:rsidTr="003C7FBF">
        <w:trPr>
          <w:trHeight w:val="38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423,000</w:t>
            </w:r>
          </w:p>
        </w:tc>
      </w:tr>
      <w:tr w:rsidR="00BC0115" w:rsidRPr="00BC0115" w:rsidTr="003C7FBF">
        <w:trPr>
          <w:trHeight w:val="33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423,000</w:t>
            </w:r>
          </w:p>
        </w:tc>
      </w:tr>
      <w:tr w:rsidR="00BC0115" w:rsidRPr="00BC0115" w:rsidTr="00BC0115">
        <w:trPr>
          <w:trHeight w:val="3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Ежегодный целевой (вступительный) взнос в Ассоциацию муниципальных образований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45,116</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45,116</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Представительские расходы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160,000</w:t>
            </w:r>
          </w:p>
        </w:tc>
      </w:tr>
      <w:tr w:rsidR="00BC0115" w:rsidRPr="00BC0115" w:rsidTr="003C7FBF">
        <w:trPr>
          <w:trHeight w:val="3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160,000</w:t>
            </w:r>
          </w:p>
        </w:tc>
      </w:tr>
      <w:tr w:rsidR="00BC0115" w:rsidRPr="00BC0115" w:rsidTr="003C7FBF">
        <w:trPr>
          <w:trHeight w:val="41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Прочие расходы на выполнение других обязательств органов местного самоуправления за счет средств местного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6 240,322</w:t>
            </w:r>
          </w:p>
        </w:tc>
      </w:tr>
      <w:tr w:rsidR="00BC0115" w:rsidRPr="00BC0115" w:rsidTr="003C7FBF">
        <w:trPr>
          <w:trHeight w:val="22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6 188,322</w:t>
            </w:r>
          </w:p>
        </w:tc>
      </w:tr>
      <w:tr w:rsidR="00BC0115" w:rsidRPr="00BC0115" w:rsidTr="003C7FBF">
        <w:trPr>
          <w:trHeight w:val="46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Капитальные вложения в объекты государственной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2028</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52,000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Перевод муниципальных услуг в электронную форму</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2047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40,000</w:t>
            </w:r>
          </w:p>
        </w:tc>
      </w:tr>
      <w:tr w:rsidR="00BC0115" w:rsidRPr="00BC0115" w:rsidTr="003C7FBF">
        <w:trPr>
          <w:trHeight w:val="22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2047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40,000</w:t>
            </w:r>
          </w:p>
        </w:tc>
      </w:tr>
      <w:tr w:rsidR="00BC0115" w:rsidRPr="00BC0115" w:rsidTr="00BC0115">
        <w:trPr>
          <w:trHeight w:val="30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5120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13,270</w:t>
            </w:r>
          </w:p>
        </w:tc>
      </w:tr>
      <w:tr w:rsidR="00BC0115" w:rsidRPr="00BC0115" w:rsidTr="003C7FBF">
        <w:trPr>
          <w:trHeight w:val="26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5120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13,270</w:t>
            </w:r>
          </w:p>
        </w:tc>
      </w:tr>
      <w:tr w:rsidR="00BC0115" w:rsidRPr="00BC0115" w:rsidTr="003C7FBF">
        <w:trPr>
          <w:trHeight w:val="3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317,430</w:t>
            </w:r>
          </w:p>
        </w:tc>
      </w:tr>
      <w:tr w:rsidR="00BC0115" w:rsidRPr="00BC0115" w:rsidTr="003C7FBF">
        <w:trPr>
          <w:trHeight w:val="74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189,267</w:t>
            </w:r>
          </w:p>
        </w:tc>
      </w:tr>
      <w:tr w:rsidR="00BC0115" w:rsidRPr="00BC0115" w:rsidTr="003C7FBF">
        <w:trPr>
          <w:trHeight w:val="23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7610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128,163</w:t>
            </w:r>
          </w:p>
        </w:tc>
      </w:tr>
      <w:tr w:rsidR="00BC0115" w:rsidRPr="00BC0115" w:rsidTr="00BC0115">
        <w:trPr>
          <w:trHeight w:val="16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641,000</w:t>
            </w:r>
          </w:p>
        </w:tc>
      </w:tr>
      <w:tr w:rsidR="00BC0115" w:rsidRPr="00BC0115" w:rsidTr="003C7FBF">
        <w:trPr>
          <w:trHeight w:val="69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538,460</w:t>
            </w:r>
          </w:p>
        </w:tc>
      </w:tr>
      <w:tr w:rsidR="00BC0115" w:rsidRPr="00BC0115" w:rsidTr="003C7FBF">
        <w:trPr>
          <w:trHeight w:val="2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102,540</w:t>
            </w:r>
          </w:p>
        </w:tc>
      </w:tr>
      <w:tr w:rsidR="00BC0115" w:rsidRPr="00BC0115" w:rsidTr="003C7FBF">
        <w:trPr>
          <w:trHeight w:val="26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Формирование, содержание и использование Архивного фонда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950,831</w:t>
            </w:r>
          </w:p>
        </w:tc>
      </w:tr>
      <w:tr w:rsidR="00BC0115" w:rsidRPr="00BC0115" w:rsidTr="003C7FBF">
        <w:trPr>
          <w:trHeight w:val="79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869,836</w:t>
            </w:r>
          </w:p>
        </w:tc>
      </w:tr>
      <w:tr w:rsidR="00BC0115" w:rsidRPr="00BC0115" w:rsidTr="003C7FBF">
        <w:trPr>
          <w:trHeight w:val="2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7663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80,995</w:t>
            </w:r>
          </w:p>
        </w:tc>
      </w:tr>
      <w:tr w:rsidR="00BC0115" w:rsidRPr="00BC0115" w:rsidTr="003C7FBF">
        <w:trPr>
          <w:trHeight w:val="38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7693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45,000</w:t>
            </w:r>
          </w:p>
        </w:tc>
      </w:tr>
      <w:tr w:rsidR="00BC0115" w:rsidRPr="00BC0115" w:rsidTr="003C7FBF">
        <w:trPr>
          <w:trHeight w:val="33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7693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45,000</w:t>
            </w:r>
          </w:p>
        </w:tc>
      </w:tr>
      <w:tr w:rsidR="00BC0115" w:rsidRPr="00BC0115" w:rsidTr="003C7FBF">
        <w:trPr>
          <w:trHeight w:val="74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579,912</w:t>
            </w:r>
          </w:p>
        </w:tc>
      </w:tr>
      <w:tr w:rsidR="00BC0115" w:rsidRPr="00BC0115" w:rsidTr="003C7FBF">
        <w:trPr>
          <w:trHeight w:val="79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516,578</w:t>
            </w:r>
          </w:p>
        </w:tc>
      </w:tr>
      <w:tr w:rsidR="00BC0115" w:rsidRPr="00BC0115" w:rsidTr="003C7FBF">
        <w:trPr>
          <w:trHeight w:val="28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04</w:t>
            </w:r>
            <w:proofErr w:type="gramStart"/>
            <w:r w:rsidRPr="00BC0115">
              <w:rPr>
                <w:rFonts w:ascii="Arial" w:hAnsi="Arial" w:cs="Arial"/>
                <w:bCs/>
                <w:color w:val="auto"/>
                <w:sz w:val="12"/>
                <w:szCs w:val="12"/>
              </w:rPr>
              <w:t xml:space="preserve"> Б</w:t>
            </w:r>
            <w:proofErr w:type="gramEnd"/>
            <w:r w:rsidRPr="00BC0115">
              <w:rPr>
                <w:rFonts w:ascii="Arial" w:hAnsi="Arial" w:cs="Arial"/>
                <w:bCs/>
                <w:color w:val="auto"/>
                <w:sz w:val="12"/>
                <w:szCs w:val="12"/>
              </w:rPr>
              <w:t xml:space="preserve"> 9004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63,334</w:t>
            </w:r>
          </w:p>
        </w:tc>
      </w:tr>
      <w:tr w:rsidR="00BC0115" w:rsidRPr="00BC0115" w:rsidTr="003C7FBF">
        <w:trPr>
          <w:trHeight w:val="49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Муниципальная программа Благодарненского муниципального района Ставропольского края "Сохранение и развитие культуры"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14 459,911</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музейного дела"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2 309,582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деятельности (оказание услуг) музеев и постоянных выставок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05 1 1126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2 286,345</w:t>
            </w:r>
          </w:p>
        </w:tc>
      </w:tr>
      <w:tr w:rsidR="00BC0115" w:rsidRPr="00BC0115" w:rsidTr="003C7FBF">
        <w:trPr>
          <w:trHeight w:val="82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05 1 1126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1 587,615</w:t>
            </w:r>
          </w:p>
        </w:tc>
      </w:tr>
      <w:tr w:rsidR="00BC0115" w:rsidRPr="00BC0115" w:rsidTr="003C7FBF">
        <w:trPr>
          <w:trHeight w:val="28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05 1 1126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669,802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05 1 1126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28,928</w:t>
            </w:r>
          </w:p>
        </w:tc>
      </w:tr>
      <w:tr w:rsidR="00BC0115" w:rsidRPr="00BC0115" w:rsidTr="003C7FBF">
        <w:trPr>
          <w:trHeight w:val="21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Повышение заработной платы работников муниципальных учреждений культуры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05 1 7709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23,237</w:t>
            </w:r>
          </w:p>
        </w:tc>
      </w:tr>
      <w:tr w:rsidR="00BC0115" w:rsidRPr="00BC0115" w:rsidTr="003C7FBF">
        <w:trPr>
          <w:trHeight w:val="76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05 1 7709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23,237</w:t>
            </w:r>
          </w:p>
        </w:tc>
      </w:tr>
      <w:tr w:rsidR="00BC0115" w:rsidRPr="00BC0115" w:rsidTr="003C7FBF">
        <w:trPr>
          <w:trHeight w:val="23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системы библиотечного обслуживания населения"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9 793,233</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Обеспечение деятельности (оказание услуг) библиотек</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05 2 1127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9 253,798</w:t>
            </w:r>
          </w:p>
        </w:tc>
      </w:tr>
      <w:tr w:rsidR="00BC0115" w:rsidRPr="00BC0115" w:rsidTr="003C7FBF">
        <w:trPr>
          <w:trHeight w:val="74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05 2 1127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8 407,739</w:t>
            </w:r>
          </w:p>
        </w:tc>
      </w:tr>
      <w:tr w:rsidR="00BC0115" w:rsidRPr="00BC0115" w:rsidTr="003C7FBF">
        <w:trPr>
          <w:trHeight w:val="21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05 2 1127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833,146</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05 2 1127 </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12,913</w:t>
            </w:r>
          </w:p>
        </w:tc>
      </w:tr>
      <w:tr w:rsidR="00BC0115" w:rsidRPr="00BC0115" w:rsidTr="003C7FBF">
        <w:trPr>
          <w:trHeight w:val="30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Комплектование книжных фондов библиотек за счет средств местного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05 2 2042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92,510</w:t>
            </w:r>
          </w:p>
        </w:tc>
      </w:tr>
      <w:tr w:rsidR="00BC0115" w:rsidRPr="00BC0115" w:rsidTr="00571117">
        <w:trPr>
          <w:trHeight w:val="22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05 2 2042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92,510</w:t>
            </w:r>
          </w:p>
        </w:tc>
      </w:tr>
      <w:tr w:rsidR="00BC0115" w:rsidRPr="00BC0115" w:rsidTr="00571117">
        <w:trPr>
          <w:trHeight w:val="48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Комплектование книжных фондов библиотек муниципальных образований Ставропольского края за счет средств федерального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05 2 5144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18,540</w:t>
            </w:r>
          </w:p>
        </w:tc>
      </w:tr>
      <w:tr w:rsidR="00BC0115" w:rsidRPr="00BC0115" w:rsidTr="00571117">
        <w:trPr>
          <w:trHeight w:val="2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05 2 5144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18,540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05 2 5146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98,092</w:t>
            </w:r>
          </w:p>
        </w:tc>
      </w:tr>
      <w:tr w:rsidR="00BC0115" w:rsidRPr="00BC0115" w:rsidTr="00571117">
        <w:trPr>
          <w:trHeight w:val="29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05 2 5146</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98,092</w:t>
            </w:r>
          </w:p>
        </w:tc>
      </w:tr>
      <w:tr w:rsidR="00BC0115" w:rsidRPr="00BC0115" w:rsidTr="00571117">
        <w:trPr>
          <w:trHeight w:val="41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Комплектование книжных фондов библиотек муниципальных образований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аевого бюджета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05 2 7144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92,510</w:t>
            </w:r>
          </w:p>
        </w:tc>
      </w:tr>
      <w:tr w:rsidR="00BC0115" w:rsidRPr="00BC0115" w:rsidTr="00571117">
        <w:trPr>
          <w:trHeight w:val="34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05 2 7144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92,510</w:t>
            </w:r>
          </w:p>
        </w:tc>
      </w:tr>
      <w:tr w:rsidR="00BC0115" w:rsidRPr="00BC0115" w:rsidTr="00571117">
        <w:trPr>
          <w:trHeight w:val="28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Повышение заработной платы работников муниципальных учреждений культуры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05 2 7709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237,783</w:t>
            </w:r>
          </w:p>
        </w:tc>
      </w:tr>
      <w:tr w:rsidR="00BC0115" w:rsidRPr="00BC0115" w:rsidTr="00571117">
        <w:trPr>
          <w:trHeight w:val="83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05 2 7709</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237,783</w:t>
            </w:r>
          </w:p>
        </w:tc>
      </w:tr>
      <w:tr w:rsidR="00BC0115" w:rsidRPr="00BC0115" w:rsidTr="00571117">
        <w:trPr>
          <w:trHeight w:val="69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lastRenderedPageBreak/>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2 357,096</w:t>
            </w:r>
          </w:p>
        </w:tc>
      </w:tr>
      <w:tr w:rsidR="00BC0115" w:rsidRPr="00BC0115" w:rsidTr="00BC0115">
        <w:trPr>
          <w:trHeight w:val="26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47,122</w:t>
            </w:r>
          </w:p>
        </w:tc>
      </w:tr>
      <w:tr w:rsidR="00BC0115" w:rsidRPr="00BC0115" w:rsidTr="00571117">
        <w:trPr>
          <w:trHeight w:val="70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47,122</w:t>
            </w:r>
          </w:p>
        </w:tc>
      </w:tr>
      <w:tr w:rsidR="00BC0115" w:rsidRPr="00BC0115" w:rsidTr="00571117">
        <w:trPr>
          <w:trHeight w:val="32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967,149</w:t>
            </w:r>
          </w:p>
        </w:tc>
      </w:tr>
      <w:tr w:rsidR="00BC0115" w:rsidRPr="00BC0115" w:rsidTr="00571117">
        <w:trPr>
          <w:trHeight w:val="710"/>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967,149</w:t>
            </w:r>
          </w:p>
        </w:tc>
      </w:tr>
      <w:tr w:rsidR="00BC0115" w:rsidRPr="00BC0115" w:rsidTr="00571117">
        <w:trPr>
          <w:trHeight w:val="76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05 3 2024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940,900</w:t>
            </w:r>
          </w:p>
        </w:tc>
      </w:tr>
      <w:tr w:rsidR="00BC0115" w:rsidRPr="00BC0115" w:rsidTr="00571117">
        <w:trPr>
          <w:trHeight w:val="25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05 3 2024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940,900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Проведение мероприятий в области культуры</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05 3 2027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401,925</w:t>
            </w:r>
          </w:p>
        </w:tc>
      </w:tr>
      <w:tr w:rsidR="00BC0115" w:rsidRPr="00BC0115" w:rsidTr="00571117">
        <w:trPr>
          <w:trHeight w:val="32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05 3 2027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401,925</w:t>
            </w:r>
          </w:p>
        </w:tc>
      </w:tr>
      <w:tr w:rsidR="00BC0115" w:rsidRPr="00BC0115" w:rsidTr="00571117">
        <w:trPr>
          <w:trHeight w:val="43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Муниципальная программа Благодарненского муниципального района Ставропольского края "Управление имуществом"</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3 635,061</w:t>
            </w:r>
          </w:p>
        </w:tc>
      </w:tr>
      <w:tr w:rsidR="00BC0115" w:rsidRPr="00BC0115" w:rsidTr="00571117">
        <w:trPr>
          <w:trHeight w:val="38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229,000</w:t>
            </w:r>
          </w:p>
        </w:tc>
      </w:tr>
      <w:tr w:rsidR="00BC0115" w:rsidRPr="00BC0115" w:rsidTr="00571117">
        <w:trPr>
          <w:trHeight w:val="47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Мероприятия по оценке недвижимости, признание прав и регулирование отношений по муниципальной собственности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06 1 2015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64,000</w:t>
            </w:r>
          </w:p>
        </w:tc>
      </w:tr>
      <w:tr w:rsidR="00BC0115" w:rsidRPr="00BC0115" w:rsidTr="00571117">
        <w:trPr>
          <w:trHeight w:val="2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06 1 2015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64,000</w:t>
            </w:r>
          </w:p>
        </w:tc>
      </w:tr>
      <w:tr w:rsidR="00BC0115" w:rsidRPr="00BC0115" w:rsidTr="00571117">
        <w:trPr>
          <w:trHeight w:val="51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06 1 2017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165,000</w:t>
            </w:r>
          </w:p>
        </w:tc>
      </w:tr>
      <w:tr w:rsidR="00BC0115" w:rsidRPr="00BC0115" w:rsidTr="00571117">
        <w:trPr>
          <w:trHeight w:val="29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06 1 2017</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165,000</w:t>
            </w:r>
          </w:p>
        </w:tc>
      </w:tr>
      <w:tr w:rsidR="00BC0115" w:rsidRPr="00BC0115" w:rsidTr="00571117">
        <w:trPr>
          <w:trHeight w:val="402"/>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"Обеспечение реализации муниципальной программы "Управление имуществом"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3 406,061</w:t>
            </w:r>
          </w:p>
        </w:tc>
      </w:tr>
      <w:tr w:rsidR="00BC0115" w:rsidRPr="00BC0115" w:rsidTr="00BC0115">
        <w:trPr>
          <w:trHeight w:val="27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581,258</w:t>
            </w:r>
          </w:p>
        </w:tc>
      </w:tr>
      <w:tr w:rsidR="00BC0115" w:rsidRPr="00BC0115" w:rsidTr="00571117">
        <w:trPr>
          <w:trHeight w:val="73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94,180</w:t>
            </w:r>
          </w:p>
        </w:tc>
      </w:tr>
      <w:tr w:rsidR="00BC0115" w:rsidRPr="00BC0115" w:rsidTr="00571117">
        <w:trPr>
          <w:trHeight w:val="22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485,412</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1,666</w:t>
            </w:r>
          </w:p>
        </w:tc>
      </w:tr>
      <w:tr w:rsidR="00BC0115" w:rsidRPr="00BC0115" w:rsidTr="00571117">
        <w:trPr>
          <w:trHeight w:val="31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2 820,983</w:t>
            </w:r>
          </w:p>
        </w:tc>
      </w:tr>
      <w:tr w:rsidR="00BC0115" w:rsidRPr="00BC0115" w:rsidTr="00571117">
        <w:trPr>
          <w:trHeight w:val="70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2 820,983</w:t>
            </w:r>
          </w:p>
        </w:tc>
      </w:tr>
      <w:tr w:rsidR="00BC0115" w:rsidRPr="00BC0115" w:rsidTr="00BC0115">
        <w:trPr>
          <w:trHeight w:val="4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по уборке и содержанию земельных участков, находящихся в собственности муниципального образования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06 2 2013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3,820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06 2 2013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3,820</w:t>
            </w:r>
          </w:p>
        </w:tc>
      </w:tr>
      <w:tr w:rsidR="00BC0115" w:rsidRPr="00BC0115" w:rsidTr="00571117">
        <w:trPr>
          <w:trHeight w:val="3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07 0 0000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64 588,714</w:t>
            </w:r>
          </w:p>
        </w:tc>
      </w:tr>
      <w:tr w:rsidR="00BC0115" w:rsidRPr="00BC0115" w:rsidTr="00571117">
        <w:trPr>
          <w:trHeight w:val="194"/>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растениеводства"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53 305,600</w:t>
            </w:r>
          </w:p>
        </w:tc>
      </w:tr>
      <w:tr w:rsidR="00BC0115" w:rsidRPr="00BC0115" w:rsidTr="00571117">
        <w:trPr>
          <w:trHeight w:val="57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07 1 5041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50 493,100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07 1 5041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50 493,100</w:t>
            </w:r>
          </w:p>
        </w:tc>
      </w:tr>
      <w:tr w:rsidR="00BC0115" w:rsidRPr="00BC0115" w:rsidTr="00571117">
        <w:trPr>
          <w:trHeight w:val="61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Оказание несвязанной поддержки сельскохозяйственным товаропроизводителям в области растениеводства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 xml:space="preserve">аевого бюджета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07 1 7041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2 657,500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07 1 7041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2 657,500</w:t>
            </w:r>
          </w:p>
        </w:tc>
      </w:tr>
      <w:tr w:rsidR="00BC0115" w:rsidRPr="00BC0115" w:rsidTr="00571117">
        <w:trPr>
          <w:trHeight w:val="53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07 1 7654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155,000</w:t>
            </w:r>
          </w:p>
        </w:tc>
      </w:tr>
      <w:tr w:rsidR="00BC0115" w:rsidRPr="00BC0115" w:rsidTr="00571117">
        <w:trPr>
          <w:trHeight w:val="12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Закупка товаров, работ и услуг для </w:t>
            </w:r>
            <w:r w:rsidRPr="00BC0115">
              <w:rPr>
                <w:rFonts w:ascii="Arial" w:hAnsi="Arial" w:cs="Arial"/>
                <w:bCs/>
                <w:color w:val="auto"/>
                <w:sz w:val="12"/>
                <w:szCs w:val="12"/>
              </w:rPr>
              <w:lastRenderedPageBreak/>
              <w:t>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07 1 7654</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155,000</w:t>
            </w:r>
          </w:p>
        </w:tc>
      </w:tr>
      <w:tr w:rsidR="00BC0115" w:rsidRPr="00BC0115" w:rsidTr="00571117">
        <w:trPr>
          <w:trHeight w:val="11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животноводства"</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07 2 0000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61,000</w:t>
            </w:r>
          </w:p>
        </w:tc>
      </w:tr>
      <w:tr w:rsidR="00BC0115" w:rsidRPr="00BC0115" w:rsidTr="00571117">
        <w:trPr>
          <w:trHeight w:val="65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07 2 7650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61,000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07 2 7650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61,000</w:t>
            </w:r>
          </w:p>
        </w:tc>
      </w:tr>
      <w:tr w:rsidR="00BC0115" w:rsidRPr="00BC0115" w:rsidTr="00571117">
        <w:trPr>
          <w:trHeight w:val="53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Подпрограмма "Развитие инновационной, инвестиционной и технологической деятельности в сельскохозяйственном производстве"</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07 3 0000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4 841,000</w:t>
            </w:r>
          </w:p>
        </w:tc>
      </w:tr>
      <w:tr w:rsidR="00BC0115" w:rsidRPr="00BC0115" w:rsidTr="00571117">
        <w:trPr>
          <w:trHeight w:val="76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07 3 5055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3 849,000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07 3 5055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3 849,000</w:t>
            </w:r>
          </w:p>
        </w:tc>
      </w:tr>
      <w:tr w:rsidR="00BC0115" w:rsidRPr="00BC0115" w:rsidTr="00571117">
        <w:trPr>
          <w:trHeight w:val="788"/>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BC0115">
              <w:rPr>
                <w:rFonts w:ascii="Arial" w:hAnsi="Arial" w:cs="Arial"/>
                <w:bCs/>
                <w:color w:val="auto"/>
                <w:sz w:val="12"/>
                <w:szCs w:val="12"/>
              </w:rPr>
              <w:t>дств кр</w:t>
            </w:r>
            <w:proofErr w:type="gramEnd"/>
            <w:r w:rsidRPr="00BC0115">
              <w:rPr>
                <w:rFonts w:ascii="Arial" w:hAnsi="Arial" w:cs="Arial"/>
                <w:bCs/>
                <w:color w:val="auto"/>
                <w:sz w:val="12"/>
                <w:szCs w:val="12"/>
              </w:rPr>
              <w:t xml:space="preserve">аевого бюджета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07 3 7055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992,000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07 3 7055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992,000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BC0115">
              <w:rPr>
                <w:rFonts w:ascii="Arial" w:hAnsi="Arial" w:cs="Arial"/>
                <w:bCs/>
                <w:color w:val="auto"/>
                <w:sz w:val="12"/>
                <w:szCs w:val="12"/>
              </w:rPr>
              <w:t>общепрограммные</w:t>
            </w:r>
            <w:proofErr w:type="spellEnd"/>
            <w:r w:rsidRPr="00BC0115">
              <w:rPr>
                <w:rFonts w:ascii="Arial" w:hAnsi="Arial" w:cs="Arial"/>
                <w:bCs/>
                <w:color w:val="auto"/>
                <w:sz w:val="12"/>
                <w:szCs w:val="12"/>
              </w:rPr>
              <w:t xml:space="preserve"> мероприятия"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07 4 0000</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6 381,114</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обеспечение функций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951,403</w:t>
            </w:r>
          </w:p>
        </w:tc>
      </w:tr>
      <w:tr w:rsidR="00BC0115" w:rsidRPr="00BC0115" w:rsidTr="00571117">
        <w:trPr>
          <w:trHeight w:val="6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124,651</w:t>
            </w:r>
          </w:p>
        </w:tc>
      </w:tr>
      <w:tr w:rsidR="00BC0115" w:rsidRPr="00BC0115" w:rsidTr="00571117">
        <w:trPr>
          <w:trHeight w:val="31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779,913</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Иные бюджетные ассигнования</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07 4 1001</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46,839</w:t>
            </w:r>
          </w:p>
        </w:tc>
      </w:tr>
      <w:tr w:rsidR="00BC0115" w:rsidRPr="00BC0115" w:rsidTr="00571117">
        <w:trPr>
          <w:trHeight w:val="26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p>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3 049,399</w:t>
            </w:r>
          </w:p>
        </w:tc>
      </w:tr>
      <w:tr w:rsidR="00BC0115" w:rsidRPr="00BC0115" w:rsidTr="00571117">
        <w:trPr>
          <w:trHeight w:val="799"/>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07 4 1002</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3 049,399</w:t>
            </w:r>
          </w:p>
        </w:tc>
      </w:tr>
      <w:tr w:rsidR="00BC0115" w:rsidRPr="00BC0115" w:rsidTr="00571117">
        <w:trPr>
          <w:trHeight w:val="55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84,342</w:t>
            </w:r>
          </w:p>
        </w:tc>
      </w:tr>
      <w:tr w:rsidR="00BC0115" w:rsidRPr="00BC0115" w:rsidTr="00571117">
        <w:trPr>
          <w:trHeight w:val="776"/>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07 4 1005</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84,342</w:t>
            </w:r>
          </w:p>
        </w:tc>
      </w:tr>
      <w:tr w:rsidR="00BC0115" w:rsidRPr="00BC0115" w:rsidTr="00571117">
        <w:trPr>
          <w:trHeight w:val="391"/>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07 4 7653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2 295,970</w:t>
            </w:r>
          </w:p>
        </w:tc>
      </w:tr>
      <w:tr w:rsidR="00BC0115" w:rsidRPr="00BC0115" w:rsidTr="00571117">
        <w:trPr>
          <w:trHeight w:val="767"/>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07 4 7653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100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2 094,340</w:t>
            </w:r>
          </w:p>
        </w:tc>
      </w:tr>
      <w:tr w:rsidR="00BC0115" w:rsidRPr="00BC0115" w:rsidTr="00571117">
        <w:trPr>
          <w:trHeight w:val="253"/>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Закупка товаров, работ и услуг для государственных (муниципальных) нужд</w:t>
            </w:r>
          </w:p>
        </w:tc>
        <w:tc>
          <w:tcPr>
            <w:tcW w:w="851"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07 4 7653</w:t>
            </w:r>
          </w:p>
        </w:tc>
        <w:tc>
          <w:tcPr>
            <w:tcW w:w="425" w:type="dxa"/>
            <w:tcBorders>
              <w:top w:val="nil"/>
            </w:tcBorders>
            <w:shd w:val="clear" w:color="auto" w:fill="auto"/>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200</w:t>
            </w:r>
          </w:p>
        </w:tc>
        <w:tc>
          <w:tcPr>
            <w:tcW w:w="850"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201,630</w:t>
            </w:r>
          </w:p>
        </w:tc>
      </w:tr>
      <w:tr w:rsidR="00BC0115" w:rsidRPr="00BC0115" w:rsidTr="00BC0115">
        <w:trPr>
          <w:trHeight w:val="85"/>
        </w:trPr>
        <w:tc>
          <w:tcPr>
            <w:tcW w:w="2972" w:type="dxa"/>
            <w:tcBorders>
              <w:top w:val="nil"/>
            </w:tcBorders>
            <w:shd w:val="clear" w:color="auto" w:fill="auto"/>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ВСЕГО:</w:t>
            </w:r>
          </w:p>
        </w:tc>
        <w:tc>
          <w:tcPr>
            <w:tcW w:w="851"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425" w:type="dxa"/>
            <w:tcBorders>
              <w:top w:val="nil"/>
            </w:tcBorders>
            <w:shd w:val="clear" w:color="auto" w:fill="auto"/>
            <w:noWrap/>
            <w:vAlign w:val="bottom"/>
            <w:hideMark/>
          </w:tcPr>
          <w:p w:rsidR="00BC0115" w:rsidRPr="00BC0115" w:rsidRDefault="00BC0115" w:rsidP="00BC0115">
            <w:pPr>
              <w:widowControl w:val="0"/>
              <w:tabs>
                <w:tab w:val="left" w:pos="709"/>
                <w:tab w:val="left" w:pos="8222"/>
                <w:tab w:val="left" w:pos="8364"/>
              </w:tabs>
              <w:spacing w:line="160" w:lineRule="exact"/>
              <w:outlineLvl w:val="0"/>
              <w:rPr>
                <w:rFonts w:ascii="Arial" w:hAnsi="Arial" w:cs="Arial"/>
                <w:bCs/>
                <w:color w:val="auto"/>
                <w:sz w:val="12"/>
                <w:szCs w:val="12"/>
              </w:rPr>
            </w:pPr>
            <w:r w:rsidRPr="00BC0115">
              <w:rPr>
                <w:rFonts w:ascii="Arial" w:hAnsi="Arial" w:cs="Arial"/>
                <w:bCs/>
                <w:color w:val="auto"/>
                <w:sz w:val="12"/>
                <w:szCs w:val="12"/>
              </w:rPr>
              <w:t> </w:t>
            </w:r>
          </w:p>
        </w:tc>
        <w:tc>
          <w:tcPr>
            <w:tcW w:w="850" w:type="dxa"/>
            <w:tcBorders>
              <w:top w:val="nil"/>
            </w:tcBorders>
            <w:shd w:val="clear" w:color="auto" w:fill="auto"/>
            <w:noWrap/>
            <w:vAlign w:val="bottom"/>
            <w:hideMark/>
          </w:tcPr>
          <w:p w:rsidR="00BC0115" w:rsidRPr="00571117" w:rsidRDefault="00BC0115" w:rsidP="00571117">
            <w:pPr>
              <w:widowControl w:val="0"/>
              <w:tabs>
                <w:tab w:val="left" w:pos="742"/>
                <w:tab w:val="left" w:pos="8222"/>
                <w:tab w:val="left" w:pos="8364"/>
              </w:tabs>
              <w:spacing w:line="160" w:lineRule="exact"/>
              <w:ind w:left="-108"/>
              <w:outlineLvl w:val="0"/>
              <w:rPr>
                <w:rFonts w:ascii="Arial" w:hAnsi="Arial" w:cs="Arial"/>
                <w:bCs/>
                <w:color w:val="auto"/>
                <w:sz w:val="10"/>
                <w:szCs w:val="10"/>
              </w:rPr>
            </w:pPr>
            <w:r w:rsidRPr="00571117">
              <w:rPr>
                <w:rFonts w:ascii="Arial" w:hAnsi="Arial" w:cs="Arial"/>
                <w:bCs/>
                <w:color w:val="auto"/>
                <w:sz w:val="10"/>
                <w:szCs w:val="10"/>
              </w:rPr>
              <w:t>1 229 114,558</w:t>
            </w:r>
          </w:p>
        </w:tc>
      </w:tr>
    </w:tbl>
    <w:p w:rsidR="00BC0115" w:rsidRDefault="00BC0115"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0068A">
        <w:rPr>
          <w:rFonts w:ascii="Arial" w:hAnsi="Arial" w:cs="Arial"/>
          <w:bCs/>
          <w:color w:val="auto"/>
          <w:sz w:val="16"/>
          <w:szCs w:val="16"/>
        </w:rPr>
        <w:t>Статья 2</w:t>
      </w:r>
    </w:p>
    <w:p w:rsidR="0050068A" w:rsidRPr="0050068A" w:rsidRDefault="0050068A" w:rsidP="0050068A">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50068A">
        <w:rPr>
          <w:rFonts w:ascii="Arial" w:hAnsi="Arial" w:cs="Arial"/>
          <w:bCs/>
          <w:color w:val="auto"/>
          <w:sz w:val="16"/>
          <w:szCs w:val="16"/>
        </w:rPr>
        <w:t>Настоящее решение вступает в силу со дня его официального опубликования и распространяется на правоотношения с 01 января 2015 года.</w:t>
      </w: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Default="0050068A"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5211" w:type="dxa"/>
        <w:tblLayout w:type="fixed"/>
        <w:tblLook w:val="04A0" w:firstRow="1" w:lastRow="0" w:firstColumn="1" w:lastColumn="0" w:noHBand="0" w:noVBand="1"/>
      </w:tblPr>
      <w:tblGrid>
        <w:gridCol w:w="2802"/>
        <w:gridCol w:w="2409"/>
      </w:tblGrid>
      <w:tr w:rsidR="0050068A" w:rsidRPr="0050068A" w:rsidTr="00B33BC1">
        <w:trPr>
          <w:trHeight w:val="179"/>
        </w:trPr>
        <w:tc>
          <w:tcPr>
            <w:tcW w:w="2802" w:type="dxa"/>
          </w:tcPr>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r w:rsidRPr="0050068A">
              <w:rPr>
                <w:rFonts w:ascii="Arial" w:hAnsi="Arial" w:cs="Arial"/>
                <w:bCs/>
                <w:color w:val="auto"/>
                <w:sz w:val="16"/>
                <w:szCs w:val="16"/>
              </w:rPr>
              <w:t xml:space="preserve">Председатель совета Благодарненского </w:t>
            </w: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r w:rsidRPr="0050068A">
              <w:rPr>
                <w:rFonts w:ascii="Arial" w:hAnsi="Arial" w:cs="Arial"/>
                <w:bCs/>
                <w:color w:val="auto"/>
                <w:sz w:val="16"/>
                <w:szCs w:val="16"/>
              </w:rPr>
              <w:t>муниципального района</w:t>
            </w: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r w:rsidRPr="0050068A">
              <w:rPr>
                <w:rFonts w:ascii="Arial" w:hAnsi="Arial" w:cs="Arial"/>
                <w:bCs/>
                <w:color w:val="auto"/>
                <w:sz w:val="16"/>
                <w:szCs w:val="16"/>
              </w:rPr>
              <w:t>Ставропольского края</w:t>
            </w:r>
          </w:p>
        </w:tc>
        <w:tc>
          <w:tcPr>
            <w:tcW w:w="2409" w:type="dxa"/>
          </w:tcPr>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50068A">
              <w:rPr>
                <w:rFonts w:ascii="Arial" w:hAnsi="Arial" w:cs="Arial"/>
                <w:bCs/>
                <w:color w:val="auto"/>
                <w:sz w:val="16"/>
                <w:szCs w:val="16"/>
              </w:rPr>
              <w:t>И.А.Ерохин</w:t>
            </w:r>
            <w:proofErr w:type="spellEnd"/>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tc>
      </w:tr>
      <w:tr w:rsidR="0050068A" w:rsidRPr="0050068A" w:rsidTr="00B33BC1">
        <w:trPr>
          <w:trHeight w:val="163"/>
        </w:trPr>
        <w:tc>
          <w:tcPr>
            <w:tcW w:w="2802" w:type="dxa"/>
          </w:tcPr>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r w:rsidRPr="0050068A">
              <w:rPr>
                <w:rFonts w:ascii="Arial" w:hAnsi="Arial" w:cs="Arial"/>
                <w:bCs/>
                <w:color w:val="auto"/>
                <w:sz w:val="16"/>
                <w:szCs w:val="16"/>
              </w:rPr>
              <w:t>Глава Благодарненского муниципального района Ставропольского края</w:t>
            </w:r>
          </w:p>
        </w:tc>
        <w:tc>
          <w:tcPr>
            <w:tcW w:w="2409" w:type="dxa"/>
          </w:tcPr>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p>
          <w:p w:rsidR="0050068A" w:rsidRPr="0050068A" w:rsidRDefault="0050068A" w:rsidP="0050068A">
            <w:pPr>
              <w:widowControl w:val="0"/>
              <w:tabs>
                <w:tab w:val="left" w:pos="709"/>
                <w:tab w:val="left" w:pos="8222"/>
                <w:tab w:val="left" w:pos="8364"/>
              </w:tabs>
              <w:spacing w:line="160" w:lineRule="exact"/>
              <w:outlineLvl w:val="0"/>
              <w:rPr>
                <w:rFonts w:ascii="Arial" w:hAnsi="Arial" w:cs="Arial"/>
                <w:bCs/>
                <w:color w:val="auto"/>
                <w:sz w:val="16"/>
                <w:szCs w:val="16"/>
              </w:rPr>
            </w:pPr>
            <w:r w:rsidRPr="0050068A">
              <w:rPr>
                <w:rFonts w:ascii="Arial" w:hAnsi="Arial" w:cs="Arial"/>
                <w:bCs/>
                <w:color w:val="auto"/>
                <w:sz w:val="16"/>
                <w:szCs w:val="16"/>
              </w:rPr>
              <w:t>С.Т. Бычков</w:t>
            </w:r>
          </w:p>
        </w:tc>
      </w:tr>
    </w:tbl>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sectPr w:rsidR="00A5554F" w:rsidRPr="00A5554F" w:rsidSect="0003506D">
          <w:type w:val="continuous"/>
          <w:pgSz w:w="11906" w:h="16838"/>
          <w:pgMar w:top="1134" w:right="566" w:bottom="1134" w:left="567" w:header="708" w:footer="708" w:gutter="0"/>
          <w:cols w:num="2" w:space="567"/>
          <w:docGrid w:linePitch="360"/>
        </w:sectPr>
      </w:pPr>
    </w:p>
    <w:tbl>
      <w:tblPr>
        <w:tblW w:w="11088" w:type="dxa"/>
        <w:tblLook w:val="0000" w:firstRow="0" w:lastRow="0" w:firstColumn="0" w:lastColumn="0" w:noHBand="0" w:noVBand="0"/>
      </w:tblPr>
      <w:tblGrid>
        <w:gridCol w:w="3888"/>
        <w:gridCol w:w="3060"/>
        <w:gridCol w:w="4140"/>
      </w:tblGrid>
      <w:tr w:rsidR="00A5554F" w:rsidRPr="00A5554F" w:rsidTr="00DD4C44">
        <w:tc>
          <w:tcPr>
            <w:tcW w:w="3888" w:type="dxa"/>
            <w:tcBorders>
              <w:top w:val="single" w:sz="4" w:space="0" w:color="000000"/>
            </w:tcBorders>
          </w:tcPr>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lastRenderedPageBreak/>
              <w:t>Учредители издания:</w:t>
            </w:r>
          </w:p>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t>Наш адрес: 356420,</w:t>
            </w:r>
          </w:p>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t>г. Благодарный,</w:t>
            </w:r>
          </w:p>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t>пл. Ленина, 1</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4140" w:type="dxa"/>
            <w:tcBorders>
              <w:top w:val="single" w:sz="4" w:space="0" w:color="000000"/>
            </w:tcBorders>
          </w:tcPr>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Тираж 500 экз.</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подписано</w:t>
            </w:r>
            <w:r>
              <w:rPr>
                <w:rFonts w:ascii="Arial" w:hAnsi="Arial" w:cs="Arial"/>
                <w:bCs/>
                <w:color w:val="auto"/>
                <w:sz w:val="16"/>
                <w:szCs w:val="16"/>
              </w:rPr>
              <w:t xml:space="preserve"> 27</w:t>
            </w:r>
            <w:r w:rsidRPr="00A5554F">
              <w:rPr>
                <w:rFonts w:ascii="Arial" w:hAnsi="Arial" w:cs="Arial"/>
                <w:bCs/>
                <w:color w:val="auto"/>
                <w:sz w:val="16"/>
                <w:szCs w:val="16"/>
              </w:rPr>
              <w:t xml:space="preserve"> ноября  </w:t>
            </w:r>
            <w:r w:rsidRPr="00A5554F">
              <w:rPr>
                <w:rFonts w:ascii="Arial" w:hAnsi="Arial" w:cs="Arial"/>
                <w:bCs/>
                <w:color w:val="auto"/>
                <w:sz w:val="16"/>
                <w:szCs w:val="16"/>
                <w:u w:val="single"/>
              </w:rPr>
              <w:t>2015 г.</w:t>
            </w:r>
          </w:p>
        </w:tc>
      </w:tr>
      <w:tr w:rsidR="00A5554F" w:rsidRPr="00A5554F" w:rsidTr="00DD4C44">
        <w:tc>
          <w:tcPr>
            <w:tcW w:w="3888" w:type="dxa"/>
          </w:tcPr>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roofErr w:type="gramStart"/>
            <w:r w:rsidRPr="00A5554F">
              <w:rPr>
                <w:rFonts w:ascii="Arial" w:hAnsi="Arial" w:cs="Arial"/>
                <w:bCs/>
                <w:color w:val="auto"/>
                <w:sz w:val="16"/>
                <w:szCs w:val="16"/>
              </w:rPr>
              <w:t xml:space="preserve">Ответственный за выпуск </w:t>
            </w:r>
            <w:proofErr w:type="gramEnd"/>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Мещеряков Петр Михайлович</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тел. 2-16-40</w:t>
            </w:r>
          </w:p>
        </w:tc>
        <w:tc>
          <w:tcPr>
            <w:tcW w:w="3060" w:type="dxa"/>
          </w:tcPr>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4140" w:type="dxa"/>
          </w:tcPr>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Формат А-3</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u w:val="single"/>
              </w:rPr>
            </w:pPr>
            <w:r w:rsidRPr="00A5554F">
              <w:rPr>
                <w:rFonts w:ascii="Arial" w:hAnsi="Arial" w:cs="Arial"/>
                <w:bCs/>
                <w:color w:val="auto"/>
                <w:sz w:val="16"/>
                <w:szCs w:val="16"/>
              </w:rPr>
              <w:t xml:space="preserve">Заказ № </w:t>
            </w:r>
            <w:r>
              <w:rPr>
                <w:rFonts w:ascii="Arial" w:hAnsi="Arial" w:cs="Arial"/>
                <w:bCs/>
                <w:color w:val="auto"/>
                <w:sz w:val="16"/>
                <w:szCs w:val="16"/>
                <w:u w:val="single"/>
              </w:rPr>
              <w:t>_119</w:t>
            </w:r>
            <w:r w:rsidRPr="00A5554F">
              <w:rPr>
                <w:rFonts w:ascii="Arial" w:hAnsi="Arial" w:cs="Arial"/>
                <w:bCs/>
                <w:color w:val="auto"/>
                <w:sz w:val="16"/>
                <w:szCs w:val="16"/>
                <w:u w:val="single"/>
              </w:rPr>
              <w:t>_</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r w:rsidRPr="00A5554F">
              <w:rPr>
                <w:rFonts w:ascii="Arial" w:hAnsi="Arial" w:cs="Arial"/>
                <w:bCs/>
                <w:color w:val="auto"/>
                <w:sz w:val="16"/>
                <w:szCs w:val="16"/>
              </w:rPr>
              <w:t xml:space="preserve">Способ печати </w:t>
            </w:r>
            <w:proofErr w:type="gramStart"/>
            <w:r w:rsidRPr="00A5554F">
              <w:rPr>
                <w:rFonts w:ascii="Arial" w:hAnsi="Arial" w:cs="Arial"/>
                <w:bCs/>
                <w:color w:val="auto"/>
                <w:sz w:val="16"/>
                <w:szCs w:val="16"/>
              </w:rPr>
              <w:t>цифровая</w:t>
            </w:r>
            <w:proofErr w:type="gramEnd"/>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tc>
      </w:tr>
    </w:tbl>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sectPr w:rsidR="00A5554F" w:rsidRPr="00A5554F" w:rsidSect="007368E7">
          <w:type w:val="continuous"/>
          <w:pgSz w:w="11906" w:h="16838"/>
          <w:pgMar w:top="1134" w:right="566" w:bottom="1134" w:left="567" w:header="708" w:footer="708" w:gutter="0"/>
          <w:cols w:space="567"/>
          <w:docGrid w:linePitch="360"/>
        </w:sectPr>
      </w:pPr>
    </w:p>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lastRenderedPageBreak/>
        <w:t>Газета набрана на компьютере администрации Благодарненского муниципального района Ставропольского края</w:t>
      </w:r>
    </w:p>
    <w:p w:rsidR="00A5554F" w:rsidRPr="00A5554F" w:rsidRDefault="00A5554F" w:rsidP="00A5554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A5554F">
        <w:rPr>
          <w:rFonts w:ascii="Arial" w:hAnsi="Arial" w:cs="Arial"/>
          <w:bCs/>
          <w:color w:val="auto"/>
          <w:sz w:val="16"/>
          <w:szCs w:val="16"/>
        </w:rPr>
        <w:t>Отпечатана в ООО «Благодарненская типография», 356420, г. Благодарный, ул. Советская, 363</w:t>
      </w:r>
    </w:p>
    <w:p w:rsidR="00A5554F" w:rsidRPr="00A5554F" w:rsidRDefault="00D54C3E" w:rsidP="00A5554F">
      <w:pPr>
        <w:widowControl w:val="0"/>
        <w:tabs>
          <w:tab w:val="left" w:pos="709"/>
          <w:tab w:val="left" w:pos="8222"/>
          <w:tab w:val="left" w:pos="8364"/>
        </w:tabs>
        <w:spacing w:line="160" w:lineRule="exact"/>
        <w:outlineLvl w:val="0"/>
        <w:rPr>
          <w:rFonts w:ascii="Arial" w:hAnsi="Arial" w:cs="Arial"/>
          <w:bCs/>
          <w:color w:val="auto"/>
          <w:sz w:val="16"/>
          <w:szCs w:val="16"/>
        </w:rPr>
        <w:sectPr w:rsidR="00A5554F" w:rsidRPr="00A5554F" w:rsidSect="00F92D9F">
          <w:type w:val="continuous"/>
          <w:pgSz w:w="11906" w:h="16838"/>
          <w:pgMar w:top="1134" w:right="566" w:bottom="1134" w:left="567" w:header="708" w:footer="708" w:gutter="0"/>
          <w:cols w:space="567"/>
          <w:docGrid w:linePitch="360"/>
        </w:sectPr>
      </w:pPr>
      <w:r>
        <w:rPr>
          <w:rFonts w:ascii="Arial" w:hAnsi="Arial" w:cs="Arial"/>
          <w:bCs/>
          <w:color w:val="auto"/>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58" type="#_x0000_t176" style="position:absolute;margin-left:212.75pt;margin-top:68.3pt;width:101.2pt;height:32.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w:r>
      <w:r w:rsidR="00A5554F" w:rsidRPr="00A5554F">
        <w:rPr>
          <w:rFonts w:ascii="Arial" w:hAnsi="Arial" w:cs="Arial"/>
          <w:bCs/>
          <w:color w:val="auto"/>
          <w:sz w:val="16"/>
          <w:szCs w:val="16"/>
        </w:rPr>
        <w:t>_________________________________________________________________________________________________________________________</w:t>
      </w: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Pr="00A5554F" w:rsidRDefault="00A5554F" w:rsidP="00A5554F">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Pr="00F552DE"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sectPr w:rsidR="00A5554F" w:rsidRPr="00F552DE" w:rsidSect="0003506D">
      <w:type w:val="continuous"/>
      <w:pgSz w:w="11906" w:h="16838"/>
      <w:pgMar w:top="1134" w:right="566" w:bottom="1134"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3E" w:rsidRDefault="00D54C3E" w:rsidP="00822A54">
      <w:r>
        <w:separator/>
      </w:r>
    </w:p>
  </w:endnote>
  <w:endnote w:type="continuationSeparator" w:id="0">
    <w:p w:rsidR="00D54C3E" w:rsidRDefault="00D54C3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80"/>
    <w:family w:val="swiss"/>
    <w:pitch w:val="variable"/>
  </w:font>
  <w:font w:name="DejaVu Sans">
    <w:charset w:val="CC"/>
    <w:family w:val="swiss"/>
    <w:pitch w:val="variable"/>
    <w:sig w:usb0="E7002EFF" w:usb1="5200FDFF" w:usb2="0A0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5B" w:rsidRDefault="0007335B">
    <w:pPr>
      <w:pStyle w:val="a5"/>
      <w:jc w:val="center"/>
    </w:pPr>
    <w:r>
      <w:fldChar w:fldCharType="begin"/>
    </w:r>
    <w:r>
      <w:instrText>PAGE   \* MERGEFORMAT</w:instrText>
    </w:r>
    <w:r>
      <w:fldChar w:fldCharType="separate"/>
    </w:r>
    <w:r w:rsidR="00CB532C">
      <w:rPr>
        <w:noProof/>
      </w:rPr>
      <w:t>55</w:t>
    </w:r>
    <w:r>
      <w:rPr>
        <w:noProof/>
      </w:rPr>
      <w:fldChar w:fldCharType="end"/>
    </w:r>
  </w:p>
  <w:p w:rsidR="0007335B" w:rsidRDefault="000733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3E" w:rsidRDefault="00D54C3E" w:rsidP="00822A54">
      <w:r>
        <w:separator/>
      </w:r>
    </w:p>
  </w:footnote>
  <w:footnote w:type="continuationSeparator" w:id="0">
    <w:p w:rsidR="00D54C3E" w:rsidRDefault="00D54C3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5B" w:rsidRDefault="0007335B"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№21(125) от 27 ноября 2015 года</w:t>
    </w:r>
  </w:p>
  <w:p w:rsidR="0007335B" w:rsidRDefault="000733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01052"/>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D81891D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95A8C6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A260DD4"/>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5">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7">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781796"/>
    <w:multiLevelType w:val="multilevel"/>
    <w:tmpl w:val="28800ACC"/>
    <w:lvl w:ilvl="0">
      <w:start w:val="2"/>
      <w:numFmt w:val="decimal"/>
      <w:lvlText w:val="%1."/>
      <w:lvlJc w:val="left"/>
      <w:pPr>
        <w:ind w:left="375" w:hanging="37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1FC868CD"/>
    <w:multiLevelType w:val="hybridMultilevel"/>
    <w:tmpl w:val="631A6950"/>
    <w:lvl w:ilvl="0" w:tplc="2C3448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9C53078"/>
    <w:multiLevelType w:val="multilevel"/>
    <w:tmpl w:val="73B44DF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3213986"/>
    <w:multiLevelType w:val="multilevel"/>
    <w:tmpl w:val="0644AF30"/>
    <w:lvl w:ilvl="0">
      <w:start w:val="11"/>
      <w:numFmt w:val="decimal"/>
      <w:lvlText w:val="%1."/>
      <w:lvlJc w:val="left"/>
      <w:pPr>
        <w:ind w:left="435" w:hanging="43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342779A3"/>
    <w:multiLevelType w:val="hybridMultilevel"/>
    <w:tmpl w:val="85FC79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47C441D"/>
    <w:multiLevelType w:val="multilevel"/>
    <w:tmpl w:val="F01600C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E61748"/>
    <w:multiLevelType w:val="hybridMultilevel"/>
    <w:tmpl w:val="31A875F8"/>
    <w:lvl w:ilvl="0" w:tplc="A67C92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35483F34"/>
    <w:multiLevelType w:val="multilevel"/>
    <w:tmpl w:val="BE90371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D07A3A"/>
    <w:multiLevelType w:val="multilevel"/>
    <w:tmpl w:val="C048005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3872272D"/>
    <w:multiLevelType w:val="hybridMultilevel"/>
    <w:tmpl w:val="CE320754"/>
    <w:lvl w:ilvl="0" w:tplc="C9DCA99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3A29047D"/>
    <w:multiLevelType w:val="multilevel"/>
    <w:tmpl w:val="B7B88170"/>
    <w:lvl w:ilvl="0">
      <w:start w:val="3"/>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3C2F1ED9"/>
    <w:multiLevelType w:val="hybridMultilevel"/>
    <w:tmpl w:val="39E0CB98"/>
    <w:lvl w:ilvl="0" w:tplc="803E4D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33470C0"/>
    <w:multiLevelType w:val="multilevel"/>
    <w:tmpl w:val="9D6237C4"/>
    <w:lvl w:ilvl="0">
      <w:start w:val="8"/>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7135C09"/>
    <w:multiLevelType w:val="multilevel"/>
    <w:tmpl w:val="256C1E1C"/>
    <w:lvl w:ilvl="0">
      <w:start w:val="1"/>
      <w:numFmt w:val="decimal"/>
      <w:lvlText w:val="%1."/>
      <w:lvlJc w:val="left"/>
      <w:pPr>
        <w:ind w:left="450" w:hanging="450"/>
      </w:pPr>
      <w:rPr>
        <w:rFonts w:cs="Times New Roman" w:hint="default"/>
      </w:rPr>
    </w:lvl>
    <w:lvl w:ilvl="1">
      <w:start w:val="1"/>
      <w:numFmt w:val="decimal"/>
      <w:lvlText w:val="%1.%2."/>
      <w:lvlJc w:val="left"/>
      <w:pPr>
        <w:ind w:left="709" w:hanging="720"/>
      </w:pPr>
      <w:rPr>
        <w:rFonts w:cs="Times New Roman" w:hint="default"/>
      </w:rPr>
    </w:lvl>
    <w:lvl w:ilvl="2">
      <w:start w:val="1"/>
      <w:numFmt w:val="decimal"/>
      <w:lvlText w:val="%1.%2.%3."/>
      <w:lvlJc w:val="left"/>
      <w:pPr>
        <w:ind w:left="698" w:hanging="720"/>
      </w:pPr>
      <w:rPr>
        <w:rFonts w:cs="Times New Roman" w:hint="default"/>
      </w:rPr>
    </w:lvl>
    <w:lvl w:ilvl="3">
      <w:start w:val="1"/>
      <w:numFmt w:val="decimal"/>
      <w:lvlText w:val="%1.%2.%3.%4."/>
      <w:lvlJc w:val="left"/>
      <w:pPr>
        <w:ind w:left="1047" w:hanging="1080"/>
      </w:pPr>
      <w:rPr>
        <w:rFonts w:cs="Times New Roman" w:hint="default"/>
      </w:rPr>
    </w:lvl>
    <w:lvl w:ilvl="4">
      <w:start w:val="1"/>
      <w:numFmt w:val="decimal"/>
      <w:lvlText w:val="%1.%2.%3.%4.%5."/>
      <w:lvlJc w:val="left"/>
      <w:pPr>
        <w:ind w:left="1036" w:hanging="1080"/>
      </w:pPr>
      <w:rPr>
        <w:rFonts w:cs="Times New Roman" w:hint="default"/>
      </w:rPr>
    </w:lvl>
    <w:lvl w:ilvl="5">
      <w:start w:val="1"/>
      <w:numFmt w:val="decimal"/>
      <w:lvlText w:val="%1.%2.%3.%4.%5.%6."/>
      <w:lvlJc w:val="left"/>
      <w:pPr>
        <w:ind w:left="1385" w:hanging="1440"/>
      </w:pPr>
      <w:rPr>
        <w:rFonts w:cs="Times New Roman" w:hint="default"/>
      </w:rPr>
    </w:lvl>
    <w:lvl w:ilvl="6">
      <w:start w:val="1"/>
      <w:numFmt w:val="decimal"/>
      <w:lvlText w:val="%1.%2.%3.%4.%5.%6.%7."/>
      <w:lvlJc w:val="left"/>
      <w:pPr>
        <w:ind w:left="1734" w:hanging="1800"/>
      </w:pPr>
      <w:rPr>
        <w:rFonts w:cs="Times New Roman" w:hint="default"/>
      </w:rPr>
    </w:lvl>
    <w:lvl w:ilvl="7">
      <w:start w:val="1"/>
      <w:numFmt w:val="decimal"/>
      <w:lvlText w:val="%1.%2.%3.%4.%5.%6.%7.%8."/>
      <w:lvlJc w:val="left"/>
      <w:pPr>
        <w:ind w:left="1723" w:hanging="1800"/>
      </w:pPr>
      <w:rPr>
        <w:rFonts w:cs="Times New Roman" w:hint="default"/>
      </w:rPr>
    </w:lvl>
    <w:lvl w:ilvl="8">
      <w:start w:val="1"/>
      <w:numFmt w:val="decimal"/>
      <w:lvlText w:val="%1.%2.%3.%4.%5.%6.%7.%8.%9."/>
      <w:lvlJc w:val="left"/>
      <w:pPr>
        <w:ind w:left="2072" w:hanging="2160"/>
      </w:pPr>
      <w:rPr>
        <w:rFonts w:cs="Times New Roman" w:hint="default"/>
      </w:rPr>
    </w:lvl>
  </w:abstractNum>
  <w:abstractNum w:abstractNumId="24">
    <w:nsid w:val="48786195"/>
    <w:multiLevelType w:val="hybridMultilevel"/>
    <w:tmpl w:val="4D1817EA"/>
    <w:lvl w:ilvl="0" w:tplc="D73A897C">
      <w:start w:val="1"/>
      <w:numFmt w:val="decimal"/>
      <w:lvlText w:val="%1."/>
      <w:lvlJc w:val="left"/>
      <w:pPr>
        <w:ind w:left="1070" w:hanging="360"/>
      </w:pPr>
      <w:rPr>
        <w:rFonts w:ascii="Arial" w:hAnsi="Arial" w:cs="Arial" w:hint="default"/>
        <w:color w:val="000000"/>
        <w:sz w:val="16"/>
        <w:szCs w:val="16"/>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53066083"/>
    <w:multiLevelType w:val="hybridMultilevel"/>
    <w:tmpl w:val="DF4CF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D03E38"/>
    <w:multiLevelType w:val="hybridMultilevel"/>
    <w:tmpl w:val="46A23F4E"/>
    <w:lvl w:ilvl="0" w:tplc="A858A4DE">
      <w:start w:val="1"/>
      <w:numFmt w:val="upperRoman"/>
      <w:pStyle w:val="31"/>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216540"/>
    <w:multiLevelType w:val="multilevel"/>
    <w:tmpl w:val="0FBE64EE"/>
    <w:lvl w:ilvl="0">
      <w:start w:val="4"/>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5B8E1588"/>
    <w:multiLevelType w:val="hybridMultilevel"/>
    <w:tmpl w:val="F162C4A8"/>
    <w:lvl w:ilvl="0" w:tplc="0F6887DE">
      <w:start w:val="1"/>
      <w:numFmt w:val="decimal"/>
      <w:lvlText w:val="%1."/>
      <w:lvlJc w:val="left"/>
      <w:pPr>
        <w:ind w:left="277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E31354A"/>
    <w:multiLevelType w:val="multilevel"/>
    <w:tmpl w:val="386ABE16"/>
    <w:lvl w:ilvl="0">
      <w:start w:val="6"/>
      <w:numFmt w:val="decimal"/>
      <w:lvlText w:val="%1."/>
      <w:lvlJc w:val="left"/>
      <w:pPr>
        <w:ind w:left="375" w:hanging="37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0DC2699"/>
    <w:multiLevelType w:val="hybridMultilevel"/>
    <w:tmpl w:val="8FC859D0"/>
    <w:lvl w:ilvl="0" w:tplc="938247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E5D330F"/>
    <w:multiLevelType w:val="multilevel"/>
    <w:tmpl w:val="0CF20BEA"/>
    <w:lvl w:ilvl="0">
      <w:start w:val="2"/>
      <w:numFmt w:val="decimal"/>
      <w:lvlText w:val="%1."/>
      <w:lvlJc w:val="left"/>
      <w:pPr>
        <w:ind w:left="432" w:hanging="432"/>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1BC0AFE"/>
    <w:multiLevelType w:val="hybridMultilevel"/>
    <w:tmpl w:val="31A875F8"/>
    <w:lvl w:ilvl="0" w:tplc="A67C92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75700FD9"/>
    <w:multiLevelType w:val="multilevel"/>
    <w:tmpl w:val="4620AD28"/>
    <w:lvl w:ilvl="0">
      <w:start w:val="12"/>
      <w:numFmt w:val="decimal"/>
      <w:lvlText w:val="%1."/>
      <w:lvlJc w:val="left"/>
      <w:pPr>
        <w:ind w:left="480" w:hanging="48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4">
    <w:nsid w:val="7CD673C0"/>
    <w:multiLevelType w:val="multilevel"/>
    <w:tmpl w:val="C980E06C"/>
    <w:lvl w:ilvl="0">
      <w:start w:val="9"/>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nsid w:val="7DD24857"/>
    <w:multiLevelType w:val="hybridMultilevel"/>
    <w:tmpl w:val="D124CC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7F2D276F"/>
    <w:multiLevelType w:val="multilevel"/>
    <w:tmpl w:val="0AA23D48"/>
    <w:lvl w:ilvl="0">
      <w:start w:val="5"/>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6"/>
  </w:num>
  <w:num w:numId="10">
    <w:abstractNumId w:val="23"/>
  </w:num>
  <w:num w:numId="11">
    <w:abstractNumId w:val="18"/>
  </w:num>
  <w:num w:numId="12">
    <w:abstractNumId w:val="17"/>
  </w:num>
  <w:num w:numId="13">
    <w:abstractNumId w:val="12"/>
  </w:num>
  <w:num w:numId="14">
    <w:abstractNumId w:val="9"/>
  </w:num>
  <w:num w:numId="15">
    <w:abstractNumId w:val="31"/>
  </w:num>
  <w:num w:numId="16">
    <w:abstractNumId w:val="20"/>
  </w:num>
  <w:num w:numId="17">
    <w:abstractNumId w:val="27"/>
  </w:num>
  <w:num w:numId="18">
    <w:abstractNumId w:val="37"/>
  </w:num>
  <w:num w:numId="19">
    <w:abstractNumId w:val="29"/>
  </w:num>
  <w:num w:numId="20">
    <w:abstractNumId w:val="22"/>
  </w:num>
  <w:num w:numId="21">
    <w:abstractNumId w:val="34"/>
  </w:num>
  <w:num w:numId="22">
    <w:abstractNumId w:val="13"/>
  </w:num>
  <w:num w:numId="23">
    <w:abstractNumId w:val="33"/>
  </w:num>
  <w:num w:numId="24">
    <w:abstractNumId w:val="24"/>
  </w:num>
  <w:num w:numId="25">
    <w:abstractNumId w:val="10"/>
  </w:num>
  <w:num w:numId="26">
    <w:abstractNumId w:val="30"/>
  </w:num>
  <w:num w:numId="27">
    <w:abstractNumId w:val="35"/>
  </w:num>
  <w:num w:numId="28">
    <w:abstractNumId w:val="14"/>
  </w:num>
  <w:num w:numId="29">
    <w:abstractNumId w:val="19"/>
  </w:num>
  <w:num w:numId="30">
    <w:abstractNumId w:val="16"/>
  </w:num>
  <w:num w:numId="31">
    <w:abstractNumId w:val="32"/>
  </w:num>
  <w:num w:numId="32">
    <w:abstractNumId w:val="25"/>
  </w:num>
  <w:num w:numId="33">
    <w:abstractNumId w:val="28"/>
  </w:num>
  <w:num w:numId="34">
    <w:abstractNumId w:val="15"/>
  </w:num>
  <w:num w:numId="35">
    <w:abstractNumId w:val="21"/>
  </w:num>
  <w:num w:numId="36">
    <w:abstractNumId w:val="4"/>
  </w:num>
  <w:num w:numId="37">
    <w:abstractNumId w:val="5"/>
  </w:num>
  <w:num w:numId="38">
    <w:abstractNumId w:val="6"/>
  </w:num>
  <w:num w:numId="39">
    <w:abstractNumId w:val="7"/>
  </w:num>
  <w:num w:numId="40">
    <w:abstractNumId w:val="36"/>
  </w:num>
  <w:num w:numId="4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85E"/>
    <w:rsid w:val="00002C86"/>
    <w:rsid w:val="00007F35"/>
    <w:rsid w:val="000154DD"/>
    <w:rsid w:val="00015933"/>
    <w:rsid w:val="00017A4D"/>
    <w:rsid w:val="000211DE"/>
    <w:rsid w:val="00032BA8"/>
    <w:rsid w:val="0003506D"/>
    <w:rsid w:val="000423A0"/>
    <w:rsid w:val="000535CF"/>
    <w:rsid w:val="00053E75"/>
    <w:rsid w:val="000548A0"/>
    <w:rsid w:val="00055424"/>
    <w:rsid w:val="0005662D"/>
    <w:rsid w:val="00057922"/>
    <w:rsid w:val="000654F6"/>
    <w:rsid w:val="00065E50"/>
    <w:rsid w:val="000731CF"/>
    <w:rsid w:val="0007335B"/>
    <w:rsid w:val="00074E14"/>
    <w:rsid w:val="00075FDD"/>
    <w:rsid w:val="00077135"/>
    <w:rsid w:val="00080AA2"/>
    <w:rsid w:val="000823C9"/>
    <w:rsid w:val="00095472"/>
    <w:rsid w:val="000A11D8"/>
    <w:rsid w:val="000A4826"/>
    <w:rsid w:val="000B02BF"/>
    <w:rsid w:val="000B41BD"/>
    <w:rsid w:val="000B5093"/>
    <w:rsid w:val="000B687D"/>
    <w:rsid w:val="000C0C3B"/>
    <w:rsid w:val="000D1215"/>
    <w:rsid w:val="000D4FDC"/>
    <w:rsid w:val="000D5B69"/>
    <w:rsid w:val="000E1220"/>
    <w:rsid w:val="000E2F7F"/>
    <w:rsid w:val="000F11D7"/>
    <w:rsid w:val="000F21AD"/>
    <w:rsid w:val="000F4CFE"/>
    <w:rsid w:val="000F4D62"/>
    <w:rsid w:val="001004A1"/>
    <w:rsid w:val="00102229"/>
    <w:rsid w:val="00104C37"/>
    <w:rsid w:val="001109F8"/>
    <w:rsid w:val="0012412F"/>
    <w:rsid w:val="001267A8"/>
    <w:rsid w:val="00131691"/>
    <w:rsid w:val="001324FC"/>
    <w:rsid w:val="0013292E"/>
    <w:rsid w:val="001412C7"/>
    <w:rsid w:val="00141BFD"/>
    <w:rsid w:val="00144974"/>
    <w:rsid w:val="00156C42"/>
    <w:rsid w:val="0016182E"/>
    <w:rsid w:val="00162834"/>
    <w:rsid w:val="001640B4"/>
    <w:rsid w:val="0017491B"/>
    <w:rsid w:val="00176C72"/>
    <w:rsid w:val="00177DEA"/>
    <w:rsid w:val="00185DA4"/>
    <w:rsid w:val="00187B62"/>
    <w:rsid w:val="00193B1A"/>
    <w:rsid w:val="001946B2"/>
    <w:rsid w:val="001A1102"/>
    <w:rsid w:val="001A5DE0"/>
    <w:rsid w:val="001A5E9E"/>
    <w:rsid w:val="001A7FC6"/>
    <w:rsid w:val="001B192C"/>
    <w:rsid w:val="001B5A4E"/>
    <w:rsid w:val="001C13BB"/>
    <w:rsid w:val="001C341F"/>
    <w:rsid w:val="001D226E"/>
    <w:rsid w:val="001D2EC6"/>
    <w:rsid w:val="001D6F32"/>
    <w:rsid w:val="001E56ED"/>
    <w:rsid w:val="001E7160"/>
    <w:rsid w:val="001E78E0"/>
    <w:rsid w:val="001F1D85"/>
    <w:rsid w:val="00200D19"/>
    <w:rsid w:val="0020777F"/>
    <w:rsid w:val="00211C03"/>
    <w:rsid w:val="00222A12"/>
    <w:rsid w:val="00230C65"/>
    <w:rsid w:val="00234D81"/>
    <w:rsid w:val="002435F9"/>
    <w:rsid w:val="00243B74"/>
    <w:rsid w:val="00253066"/>
    <w:rsid w:val="00256D40"/>
    <w:rsid w:val="00257638"/>
    <w:rsid w:val="00264481"/>
    <w:rsid w:val="00272F1F"/>
    <w:rsid w:val="002833EE"/>
    <w:rsid w:val="00284DE2"/>
    <w:rsid w:val="002A00F2"/>
    <w:rsid w:val="002A4868"/>
    <w:rsid w:val="002A4BE0"/>
    <w:rsid w:val="002A75E2"/>
    <w:rsid w:val="002B0442"/>
    <w:rsid w:val="002B5A16"/>
    <w:rsid w:val="002B649A"/>
    <w:rsid w:val="002C0680"/>
    <w:rsid w:val="002C32F9"/>
    <w:rsid w:val="002C3E1F"/>
    <w:rsid w:val="002D1DCE"/>
    <w:rsid w:val="002D29C3"/>
    <w:rsid w:val="002E0BA3"/>
    <w:rsid w:val="002E20A3"/>
    <w:rsid w:val="002E2801"/>
    <w:rsid w:val="002E3B08"/>
    <w:rsid w:val="00300832"/>
    <w:rsid w:val="00303FEB"/>
    <w:rsid w:val="003060E6"/>
    <w:rsid w:val="00314847"/>
    <w:rsid w:val="00316BD5"/>
    <w:rsid w:val="00325B2E"/>
    <w:rsid w:val="003266CA"/>
    <w:rsid w:val="003323C5"/>
    <w:rsid w:val="003333F4"/>
    <w:rsid w:val="00334B00"/>
    <w:rsid w:val="0033557D"/>
    <w:rsid w:val="00336714"/>
    <w:rsid w:val="00344A56"/>
    <w:rsid w:val="00345B8F"/>
    <w:rsid w:val="003502DE"/>
    <w:rsid w:val="0035383F"/>
    <w:rsid w:val="003571EF"/>
    <w:rsid w:val="00361AAC"/>
    <w:rsid w:val="003624C5"/>
    <w:rsid w:val="003652C2"/>
    <w:rsid w:val="00365BC9"/>
    <w:rsid w:val="003837C7"/>
    <w:rsid w:val="00392BAB"/>
    <w:rsid w:val="003A3D1E"/>
    <w:rsid w:val="003B49CE"/>
    <w:rsid w:val="003B6422"/>
    <w:rsid w:val="003C6AA9"/>
    <w:rsid w:val="003C7FBF"/>
    <w:rsid w:val="003D2A02"/>
    <w:rsid w:val="003E0A78"/>
    <w:rsid w:val="003E44BC"/>
    <w:rsid w:val="00406976"/>
    <w:rsid w:val="00406B28"/>
    <w:rsid w:val="00410D3F"/>
    <w:rsid w:val="00420137"/>
    <w:rsid w:val="00421BEC"/>
    <w:rsid w:val="00422D37"/>
    <w:rsid w:val="00422D5F"/>
    <w:rsid w:val="00426096"/>
    <w:rsid w:val="00426D9C"/>
    <w:rsid w:val="0043000B"/>
    <w:rsid w:val="00434FEE"/>
    <w:rsid w:val="004531E2"/>
    <w:rsid w:val="00453EA0"/>
    <w:rsid w:val="00456BC2"/>
    <w:rsid w:val="00457DA8"/>
    <w:rsid w:val="00461303"/>
    <w:rsid w:val="00461715"/>
    <w:rsid w:val="00465848"/>
    <w:rsid w:val="00465FA7"/>
    <w:rsid w:val="004669FF"/>
    <w:rsid w:val="004717E3"/>
    <w:rsid w:val="0049772A"/>
    <w:rsid w:val="004A1AFE"/>
    <w:rsid w:val="004A3D81"/>
    <w:rsid w:val="004A4666"/>
    <w:rsid w:val="004A7B56"/>
    <w:rsid w:val="004B4529"/>
    <w:rsid w:val="004B75AC"/>
    <w:rsid w:val="004D391D"/>
    <w:rsid w:val="004D6AB8"/>
    <w:rsid w:val="004E01A7"/>
    <w:rsid w:val="004E110F"/>
    <w:rsid w:val="004E22D6"/>
    <w:rsid w:val="004E4A08"/>
    <w:rsid w:val="004E644C"/>
    <w:rsid w:val="004E6583"/>
    <w:rsid w:val="004F0906"/>
    <w:rsid w:val="004F0A4E"/>
    <w:rsid w:val="004F513A"/>
    <w:rsid w:val="004F5853"/>
    <w:rsid w:val="004F70A2"/>
    <w:rsid w:val="004F7C0E"/>
    <w:rsid w:val="0050068A"/>
    <w:rsid w:val="00505481"/>
    <w:rsid w:val="005115DA"/>
    <w:rsid w:val="005173F4"/>
    <w:rsid w:val="005175B4"/>
    <w:rsid w:val="005220A6"/>
    <w:rsid w:val="00526602"/>
    <w:rsid w:val="005278D9"/>
    <w:rsid w:val="00527EB9"/>
    <w:rsid w:val="00531351"/>
    <w:rsid w:val="0053143C"/>
    <w:rsid w:val="0053551E"/>
    <w:rsid w:val="005458F0"/>
    <w:rsid w:val="00550BF7"/>
    <w:rsid w:val="00551B50"/>
    <w:rsid w:val="00557707"/>
    <w:rsid w:val="00561AFB"/>
    <w:rsid w:val="005626A3"/>
    <w:rsid w:val="00562CFA"/>
    <w:rsid w:val="00562F28"/>
    <w:rsid w:val="00571117"/>
    <w:rsid w:val="005723A0"/>
    <w:rsid w:val="00573FBD"/>
    <w:rsid w:val="00576912"/>
    <w:rsid w:val="0057779F"/>
    <w:rsid w:val="0058085E"/>
    <w:rsid w:val="005814FC"/>
    <w:rsid w:val="005876C9"/>
    <w:rsid w:val="0058779B"/>
    <w:rsid w:val="005A3206"/>
    <w:rsid w:val="005B19C2"/>
    <w:rsid w:val="005B1C8D"/>
    <w:rsid w:val="005B2E16"/>
    <w:rsid w:val="005B3384"/>
    <w:rsid w:val="005B38C2"/>
    <w:rsid w:val="005B5526"/>
    <w:rsid w:val="005B5F4D"/>
    <w:rsid w:val="005C011F"/>
    <w:rsid w:val="005C6294"/>
    <w:rsid w:val="005D0074"/>
    <w:rsid w:val="005E5D47"/>
    <w:rsid w:val="005E74E0"/>
    <w:rsid w:val="005F30E2"/>
    <w:rsid w:val="005F39A6"/>
    <w:rsid w:val="00600A39"/>
    <w:rsid w:val="00600EB8"/>
    <w:rsid w:val="00602D1F"/>
    <w:rsid w:val="006123E5"/>
    <w:rsid w:val="006137A3"/>
    <w:rsid w:val="00613F6B"/>
    <w:rsid w:val="00616849"/>
    <w:rsid w:val="006178C6"/>
    <w:rsid w:val="006204CD"/>
    <w:rsid w:val="00623DFA"/>
    <w:rsid w:val="00631C9C"/>
    <w:rsid w:val="00633DC4"/>
    <w:rsid w:val="00642DC9"/>
    <w:rsid w:val="00644F6F"/>
    <w:rsid w:val="006521F5"/>
    <w:rsid w:val="006602ED"/>
    <w:rsid w:val="0066106B"/>
    <w:rsid w:val="0066216D"/>
    <w:rsid w:val="00672D06"/>
    <w:rsid w:val="00673969"/>
    <w:rsid w:val="00676DDA"/>
    <w:rsid w:val="00676F7A"/>
    <w:rsid w:val="00680467"/>
    <w:rsid w:val="0068176A"/>
    <w:rsid w:val="00687C54"/>
    <w:rsid w:val="006900E3"/>
    <w:rsid w:val="00697B62"/>
    <w:rsid w:val="006B36D9"/>
    <w:rsid w:val="006B5CAD"/>
    <w:rsid w:val="006D610D"/>
    <w:rsid w:val="007060B8"/>
    <w:rsid w:val="007217D6"/>
    <w:rsid w:val="00725600"/>
    <w:rsid w:val="00730504"/>
    <w:rsid w:val="00734FEC"/>
    <w:rsid w:val="007368E7"/>
    <w:rsid w:val="00737229"/>
    <w:rsid w:val="007409E2"/>
    <w:rsid w:val="0074136B"/>
    <w:rsid w:val="007434BC"/>
    <w:rsid w:val="0075221C"/>
    <w:rsid w:val="00752E09"/>
    <w:rsid w:val="007560EA"/>
    <w:rsid w:val="00762C2F"/>
    <w:rsid w:val="00763937"/>
    <w:rsid w:val="0076519D"/>
    <w:rsid w:val="0076713B"/>
    <w:rsid w:val="00770165"/>
    <w:rsid w:val="007752F9"/>
    <w:rsid w:val="007763DB"/>
    <w:rsid w:val="00777142"/>
    <w:rsid w:val="007813EF"/>
    <w:rsid w:val="00786C5D"/>
    <w:rsid w:val="00792EA2"/>
    <w:rsid w:val="007A0047"/>
    <w:rsid w:val="007B16D1"/>
    <w:rsid w:val="007B3A18"/>
    <w:rsid w:val="007C49D0"/>
    <w:rsid w:val="007D71EB"/>
    <w:rsid w:val="007E321F"/>
    <w:rsid w:val="007F269A"/>
    <w:rsid w:val="007F4564"/>
    <w:rsid w:val="007F7AE7"/>
    <w:rsid w:val="008053E8"/>
    <w:rsid w:val="00815010"/>
    <w:rsid w:val="0081604A"/>
    <w:rsid w:val="00817E17"/>
    <w:rsid w:val="00820E92"/>
    <w:rsid w:val="008218FD"/>
    <w:rsid w:val="00822A54"/>
    <w:rsid w:val="00823FBE"/>
    <w:rsid w:val="00824AF3"/>
    <w:rsid w:val="0082753F"/>
    <w:rsid w:val="00827A88"/>
    <w:rsid w:val="00830DEA"/>
    <w:rsid w:val="00833770"/>
    <w:rsid w:val="00852DD4"/>
    <w:rsid w:val="008549AC"/>
    <w:rsid w:val="00855B46"/>
    <w:rsid w:val="00855D05"/>
    <w:rsid w:val="00861336"/>
    <w:rsid w:val="0086565A"/>
    <w:rsid w:val="00871083"/>
    <w:rsid w:val="00871336"/>
    <w:rsid w:val="00876BA3"/>
    <w:rsid w:val="00880DDB"/>
    <w:rsid w:val="00880F2A"/>
    <w:rsid w:val="00881AA6"/>
    <w:rsid w:val="00884716"/>
    <w:rsid w:val="00885984"/>
    <w:rsid w:val="00891454"/>
    <w:rsid w:val="008929EE"/>
    <w:rsid w:val="0089404A"/>
    <w:rsid w:val="008951D7"/>
    <w:rsid w:val="008971ED"/>
    <w:rsid w:val="008A016C"/>
    <w:rsid w:val="008A7873"/>
    <w:rsid w:val="008B5FB6"/>
    <w:rsid w:val="008B68D1"/>
    <w:rsid w:val="008B6909"/>
    <w:rsid w:val="008C0138"/>
    <w:rsid w:val="008C1FD6"/>
    <w:rsid w:val="008C630F"/>
    <w:rsid w:val="008D1424"/>
    <w:rsid w:val="008D5C81"/>
    <w:rsid w:val="008E1129"/>
    <w:rsid w:val="008E113D"/>
    <w:rsid w:val="008E1586"/>
    <w:rsid w:val="008F212F"/>
    <w:rsid w:val="008F260B"/>
    <w:rsid w:val="008F4F86"/>
    <w:rsid w:val="00912182"/>
    <w:rsid w:val="00913FE1"/>
    <w:rsid w:val="00923CD5"/>
    <w:rsid w:val="00924B6B"/>
    <w:rsid w:val="00924F6D"/>
    <w:rsid w:val="0092786F"/>
    <w:rsid w:val="00930680"/>
    <w:rsid w:val="00934295"/>
    <w:rsid w:val="00935490"/>
    <w:rsid w:val="009468AA"/>
    <w:rsid w:val="00960449"/>
    <w:rsid w:val="00960DDC"/>
    <w:rsid w:val="00975366"/>
    <w:rsid w:val="0098560C"/>
    <w:rsid w:val="009874A9"/>
    <w:rsid w:val="009962CD"/>
    <w:rsid w:val="009A1CDA"/>
    <w:rsid w:val="009B72EC"/>
    <w:rsid w:val="009C2189"/>
    <w:rsid w:val="009C57C2"/>
    <w:rsid w:val="009D499D"/>
    <w:rsid w:val="009D5B87"/>
    <w:rsid w:val="009F0918"/>
    <w:rsid w:val="009F2D8C"/>
    <w:rsid w:val="009F5D23"/>
    <w:rsid w:val="00A00636"/>
    <w:rsid w:val="00A05C18"/>
    <w:rsid w:val="00A0615B"/>
    <w:rsid w:val="00A07DAD"/>
    <w:rsid w:val="00A10DDF"/>
    <w:rsid w:val="00A130E9"/>
    <w:rsid w:val="00A14654"/>
    <w:rsid w:val="00A27B5D"/>
    <w:rsid w:val="00A3387F"/>
    <w:rsid w:val="00A357BE"/>
    <w:rsid w:val="00A40055"/>
    <w:rsid w:val="00A4541D"/>
    <w:rsid w:val="00A45556"/>
    <w:rsid w:val="00A45881"/>
    <w:rsid w:val="00A5554F"/>
    <w:rsid w:val="00A63AED"/>
    <w:rsid w:val="00A66505"/>
    <w:rsid w:val="00A66A14"/>
    <w:rsid w:val="00A8007F"/>
    <w:rsid w:val="00A8542C"/>
    <w:rsid w:val="00A86BAB"/>
    <w:rsid w:val="00A9137F"/>
    <w:rsid w:val="00A96E23"/>
    <w:rsid w:val="00A9752F"/>
    <w:rsid w:val="00AA08F9"/>
    <w:rsid w:val="00AA0A4F"/>
    <w:rsid w:val="00AA5B98"/>
    <w:rsid w:val="00AB076B"/>
    <w:rsid w:val="00AB7AED"/>
    <w:rsid w:val="00AB7D02"/>
    <w:rsid w:val="00AC2F0A"/>
    <w:rsid w:val="00AE17AE"/>
    <w:rsid w:val="00AF0743"/>
    <w:rsid w:val="00AF07B3"/>
    <w:rsid w:val="00AF3CCC"/>
    <w:rsid w:val="00AF4E4B"/>
    <w:rsid w:val="00AF6EA6"/>
    <w:rsid w:val="00B00B69"/>
    <w:rsid w:val="00B02208"/>
    <w:rsid w:val="00B10C4B"/>
    <w:rsid w:val="00B14AC7"/>
    <w:rsid w:val="00B1715A"/>
    <w:rsid w:val="00B17897"/>
    <w:rsid w:val="00B20C1D"/>
    <w:rsid w:val="00B22ABC"/>
    <w:rsid w:val="00B230FA"/>
    <w:rsid w:val="00B277BC"/>
    <w:rsid w:val="00B30D90"/>
    <w:rsid w:val="00B3515A"/>
    <w:rsid w:val="00B40617"/>
    <w:rsid w:val="00B46C13"/>
    <w:rsid w:val="00B47321"/>
    <w:rsid w:val="00B57D32"/>
    <w:rsid w:val="00B67BCB"/>
    <w:rsid w:val="00B7076A"/>
    <w:rsid w:val="00B721DC"/>
    <w:rsid w:val="00B741D6"/>
    <w:rsid w:val="00B75A9A"/>
    <w:rsid w:val="00B80C52"/>
    <w:rsid w:val="00B81052"/>
    <w:rsid w:val="00B906C0"/>
    <w:rsid w:val="00B97934"/>
    <w:rsid w:val="00B97F2D"/>
    <w:rsid w:val="00BA2A1C"/>
    <w:rsid w:val="00BA2B39"/>
    <w:rsid w:val="00BA7587"/>
    <w:rsid w:val="00BB101E"/>
    <w:rsid w:val="00BC0115"/>
    <w:rsid w:val="00BC130F"/>
    <w:rsid w:val="00BC14D5"/>
    <w:rsid w:val="00BC2911"/>
    <w:rsid w:val="00BC5993"/>
    <w:rsid w:val="00BD34D6"/>
    <w:rsid w:val="00BD5AF4"/>
    <w:rsid w:val="00BE2709"/>
    <w:rsid w:val="00BE6B01"/>
    <w:rsid w:val="00BE788C"/>
    <w:rsid w:val="00BF343C"/>
    <w:rsid w:val="00BF34FB"/>
    <w:rsid w:val="00C01C47"/>
    <w:rsid w:val="00C02C37"/>
    <w:rsid w:val="00C06774"/>
    <w:rsid w:val="00C07F85"/>
    <w:rsid w:val="00C10EC2"/>
    <w:rsid w:val="00C1301F"/>
    <w:rsid w:val="00C161C6"/>
    <w:rsid w:val="00C2120C"/>
    <w:rsid w:val="00C253AA"/>
    <w:rsid w:val="00C267D9"/>
    <w:rsid w:val="00C54E17"/>
    <w:rsid w:val="00C55CDE"/>
    <w:rsid w:val="00C62516"/>
    <w:rsid w:val="00C66B9D"/>
    <w:rsid w:val="00C71DD4"/>
    <w:rsid w:val="00C77A7D"/>
    <w:rsid w:val="00C80CF0"/>
    <w:rsid w:val="00C92A82"/>
    <w:rsid w:val="00C936E3"/>
    <w:rsid w:val="00CA32DE"/>
    <w:rsid w:val="00CA595D"/>
    <w:rsid w:val="00CB532C"/>
    <w:rsid w:val="00CB7B96"/>
    <w:rsid w:val="00CC0F8C"/>
    <w:rsid w:val="00CC6394"/>
    <w:rsid w:val="00CD2D94"/>
    <w:rsid w:val="00CD3005"/>
    <w:rsid w:val="00CD42BD"/>
    <w:rsid w:val="00CD464C"/>
    <w:rsid w:val="00CD5B93"/>
    <w:rsid w:val="00CE257A"/>
    <w:rsid w:val="00CE68D2"/>
    <w:rsid w:val="00CE6AEF"/>
    <w:rsid w:val="00D10074"/>
    <w:rsid w:val="00D11ACD"/>
    <w:rsid w:val="00D15319"/>
    <w:rsid w:val="00D2273D"/>
    <w:rsid w:val="00D252B1"/>
    <w:rsid w:val="00D268BE"/>
    <w:rsid w:val="00D26B83"/>
    <w:rsid w:val="00D30730"/>
    <w:rsid w:val="00D40319"/>
    <w:rsid w:val="00D47311"/>
    <w:rsid w:val="00D47C7D"/>
    <w:rsid w:val="00D51DAE"/>
    <w:rsid w:val="00D544E9"/>
    <w:rsid w:val="00D54C3E"/>
    <w:rsid w:val="00D61BD1"/>
    <w:rsid w:val="00D74549"/>
    <w:rsid w:val="00D755E9"/>
    <w:rsid w:val="00D76CFC"/>
    <w:rsid w:val="00D90A56"/>
    <w:rsid w:val="00D92578"/>
    <w:rsid w:val="00D93457"/>
    <w:rsid w:val="00DA070F"/>
    <w:rsid w:val="00DB2118"/>
    <w:rsid w:val="00DB49D4"/>
    <w:rsid w:val="00DB75AE"/>
    <w:rsid w:val="00DB79E3"/>
    <w:rsid w:val="00DC2F45"/>
    <w:rsid w:val="00DC3271"/>
    <w:rsid w:val="00DD2563"/>
    <w:rsid w:val="00DD4C44"/>
    <w:rsid w:val="00DD790E"/>
    <w:rsid w:val="00DE2C1C"/>
    <w:rsid w:val="00DE3D8C"/>
    <w:rsid w:val="00DF3858"/>
    <w:rsid w:val="00DF782E"/>
    <w:rsid w:val="00E0025D"/>
    <w:rsid w:val="00E06263"/>
    <w:rsid w:val="00E11A5D"/>
    <w:rsid w:val="00E13652"/>
    <w:rsid w:val="00E21C95"/>
    <w:rsid w:val="00E24D80"/>
    <w:rsid w:val="00E31171"/>
    <w:rsid w:val="00E37363"/>
    <w:rsid w:val="00E41401"/>
    <w:rsid w:val="00E46A9E"/>
    <w:rsid w:val="00E47173"/>
    <w:rsid w:val="00E47F50"/>
    <w:rsid w:val="00E53877"/>
    <w:rsid w:val="00E539F7"/>
    <w:rsid w:val="00E54EA6"/>
    <w:rsid w:val="00E6034E"/>
    <w:rsid w:val="00E611BA"/>
    <w:rsid w:val="00E774BB"/>
    <w:rsid w:val="00E77D3C"/>
    <w:rsid w:val="00E86D86"/>
    <w:rsid w:val="00E86DA8"/>
    <w:rsid w:val="00E90BC0"/>
    <w:rsid w:val="00EB0C71"/>
    <w:rsid w:val="00EB474F"/>
    <w:rsid w:val="00EB4FC7"/>
    <w:rsid w:val="00EB6035"/>
    <w:rsid w:val="00EB66DA"/>
    <w:rsid w:val="00EC6E87"/>
    <w:rsid w:val="00ED7A91"/>
    <w:rsid w:val="00EE668D"/>
    <w:rsid w:val="00EE7A39"/>
    <w:rsid w:val="00EF1CE3"/>
    <w:rsid w:val="00EF4A71"/>
    <w:rsid w:val="00EF7457"/>
    <w:rsid w:val="00F009C0"/>
    <w:rsid w:val="00F06E57"/>
    <w:rsid w:val="00F12364"/>
    <w:rsid w:val="00F13E27"/>
    <w:rsid w:val="00F226DA"/>
    <w:rsid w:val="00F22A0A"/>
    <w:rsid w:val="00F279F0"/>
    <w:rsid w:val="00F3024C"/>
    <w:rsid w:val="00F30540"/>
    <w:rsid w:val="00F30575"/>
    <w:rsid w:val="00F31073"/>
    <w:rsid w:val="00F3203F"/>
    <w:rsid w:val="00F4081A"/>
    <w:rsid w:val="00F4584B"/>
    <w:rsid w:val="00F47E6F"/>
    <w:rsid w:val="00F552DE"/>
    <w:rsid w:val="00F56CB6"/>
    <w:rsid w:val="00F571BB"/>
    <w:rsid w:val="00F57EE8"/>
    <w:rsid w:val="00F7424B"/>
    <w:rsid w:val="00F92D9F"/>
    <w:rsid w:val="00F93D22"/>
    <w:rsid w:val="00FA0E27"/>
    <w:rsid w:val="00FA2ED2"/>
    <w:rsid w:val="00FA7A72"/>
    <w:rsid w:val="00FB066C"/>
    <w:rsid w:val="00FB3B89"/>
    <w:rsid w:val="00FB3F4C"/>
    <w:rsid w:val="00FC0CDA"/>
    <w:rsid w:val="00FC4357"/>
    <w:rsid w:val="00FC5759"/>
    <w:rsid w:val="00FE0915"/>
    <w:rsid w:val="00FE62C3"/>
    <w:rsid w:val="00FF5CDF"/>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49"/>
        <o:r id="V:Rule2" type="connector" idref="#_x0000_s1050"/>
        <o:r id="V:Rule3" type="connector" idref="#_x0000_s1051"/>
        <o:r id="V:Rule4" type="connector" idref="#_x0000_s1053"/>
        <o:r id="V:Rule5" type="connector" idref="#_x0000_s1052"/>
        <o:r id="V:Rule6" type="connector" idref="#_x0000_s1055"/>
        <o:r id="V:Rule7"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uiPriority w:val="99"/>
    <w:qFormat/>
    <w:rsid w:val="00822A54"/>
    <w:pPr>
      <w:keepNext/>
      <w:widowControl w:val="0"/>
      <w:spacing w:line="480" w:lineRule="auto"/>
      <w:jc w:val="center"/>
      <w:outlineLvl w:val="1"/>
    </w:pPr>
    <w:rPr>
      <w:i/>
      <w:sz w:val="28"/>
      <w:szCs w:val="20"/>
    </w:rPr>
  </w:style>
  <w:style w:type="paragraph" w:styleId="3">
    <w:name w:val="heading 3"/>
    <w:basedOn w:val="a"/>
    <w:next w:val="a"/>
    <w:link w:val="30"/>
    <w:uiPriority w:val="99"/>
    <w:qFormat/>
    <w:rsid w:val="00822A54"/>
    <w:pPr>
      <w:keepNext/>
      <w:widowControl w:val="0"/>
      <w:spacing w:line="360" w:lineRule="auto"/>
      <w:ind w:firstLine="720"/>
      <w:outlineLvl w:val="2"/>
    </w:pPr>
    <w:rPr>
      <w:sz w:val="28"/>
      <w:szCs w:val="20"/>
    </w:rPr>
  </w:style>
  <w:style w:type="paragraph" w:styleId="4">
    <w:name w:val="heading 4"/>
    <w:basedOn w:val="a"/>
    <w:next w:val="a"/>
    <w:link w:val="40"/>
    <w:uiPriority w:val="99"/>
    <w:qFormat/>
    <w:rsid w:val="00822A54"/>
    <w:pPr>
      <w:keepNext/>
      <w:widowControl w:val="0"/>
      <w:outlineLvl w:val="3"/>
    </w:pPr>
    <w:rPr>
      <w:b/>
      <w:sz w:val="28"/>
      <w:szCs w:val="20"/>
    </w:rPr>
  </w:style>
  <w:style w:type="paragraph" w:styleId="5">
    <w:name w:val="heading 5"/>
    <w:basedOn w:val="a"/>
    <w:next w:val="a"/>
    <w:link w:val="50"/>
    <w:uiPriority w:val="99"/>
    <w:qFormat/>
    <w:rsid w:val="00822A54"/>
    <w:pPr>
      <w:keepNext/>
      <w:widowControl w:val="0"/>
      <w:outlineLvl w:val="4"/>
    </w:pPr>
    <w:rPr>
      <w:b/>
      <w:color w:val="FF0000"/>
      <w:sz w:val="28"/>
      <w:szCs w:val="20"/>
    </w:rPr>
  </w:style>
  <w:style w:type="paragraph" w:styleId="6">
    <w:name w:val="heading 6"/>
    <w:basedOn w:val="a"/>
    <w:next w:val="a"/>
    <w:link w:val="60"/>
    <w:uiPriority w:val="99"/>
    <w:qFormat/>
    <w:rsid w:val="00822A54"/>
    <w:pPr>
      <w:keepNext/>
      <w:widowControl w:val="0"/>
      <w:jc w:val="both"/>
      <w:outlineLvl w:val="5"/>
    </w:pPr>
    <w:rPr>
      <w:b/>
      <w:sz w:val="28"/>
      <w:szCs w:val="20"/>
    </w:rPr>
  </w:style>
  <w:style w:type="paragraph" w:styleId="7">
    <w:name w:val="heading 7"/>
    <w:basedOn w:val="a"/>
    <w:next w:val="a"/>
    <w:link w:val="70"/>
    <w:uiPriority w:val="99"/>
    <w:qFormat/>
    <w:rsid w:val="00822A54"/>
    <w:pPr>
      <w:keepNext/>
      <w:widowControl w:val="0"/>
      <w:jc w:val="both"/>
      <w:outlineLvl w:val="6"/>
    </w:pPr>
    <w:rPr>
      <w:b/>
      <w:sz w:val="28"/>
      <w:szCs w:val="20"/>
    </w:rPr>
  </w:style>
  <w:style w:type="paragraph" w:styleId="8">
    <w:name w:val="heading 8"/>
    <w:basedOn w:val="a"/>
    <w:next w:val="a"/>
    <w:link w:val="80"/>
    <w:uiPriority w:val="99"/>
    <w:qFormat/>
    <w:rsid w:val="00822A54"/>
    <w:pPr>
      <w:keepNext/>
      <w:widowControl w:val="0"/>
      <w:jc w:val="both"/>
      <w:outlineLvl w:val="7"/>
    </w:pPr>
    <w:rPr>
      <w:b/>
      <w:color w:val="0000FF"/>
      <w:sz w:val="28"/>
      <w:szCs w:val="20"/>
    </w:rPr>
  </w:style>
  <w:style w:type="paragraph" w:styleId="9">
    <w:name w:val="heading 9"/>
    <w:basedOn w:val="a"/>
    <w:next w:val="a"/>
    <w:link w:val="90"/>
    <w:uiPriority w:val="99"/>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s="Times New Roman"/>
      <w:color w:val="000000"/>
      <w:sz w:val="20"/>
      <w:szCs w:val="20"/>
      <w:lang w:eastAsia="ru-RU"/>
    </w:rPr>
  </w:style>
  <w:style w:type="character" w:customStyle="1" w:styleId="40">
    <w:name w:val="Заголовок 4 Знак"/>
    <w:link w:val="4"/>
    <w:uiPriority w:val="99"/>
    <w:locked/>
    <w:rsid w:val="00822A54"/>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822A54"/>
    <w:rPr>
      <w:rFonts w:ascii="Times New Roman" w:hAnsi="Times New Roman" w:cs="Times New Roman"/>
      <w:b/>
      <w:color w:val="FF0000"/>
      <w:sz w:val="20"/>
      <w:szCs w:val="20"/>
      <w:lang w:eastAsia="ru-RU"/>
    </w:rPr>
  </w:style>
  <w:style w:type="character" w:customStyle="1" w:styleId="60">
    <w:name w:val="Заголовок 6 Знак"/>
    <w:link w:val="6"/>
    <w:uiPriority w:val="99"/>
    <w:locked/>
    <w:rsid w:val="00822A54"/>
    <w:rPr>
      <w:rFonts w:ascii="Times New Roman" w:hAnsi="Times New Roman" w:cs="Times New Roman"/>
      <w:b/>
      <w:color w:val="000000"/>
      <w:sz w:val="20"/>
      <w:szCs w:val="20"/>
      <w:lang w:eastAsia="ru-RU"/>
    </w:rPr>
  </w:style>
  <w:style w:type="character" w:customStyle="1" w:styleId="70">
    <w:name w:val="Заголовок 7 Знак"/>
    <w:link w:val="7"/>
    <w:uiPriority w:val="99"/>
    <w:locked/>
    <w:rsid w:val="00822A54"/>
    <w:rPr>
      <w:rFonts w:ascii="Times New Roman" w:hAnsi="Times New Roman" w:cs="Times New Roman"/>
      <w:b/>
      <w:color w:val="000000"/>
      <w:sz w:val="20"/>
      <w:szCs w:val="20"/>
      <w:lang w:eastAsia="ru-RU"/>
    </w:rPr>
  </w:style>
  <w:style w:type="character" w:customStyle="1" w:styleId="80">
    <w:name w:val="Заголовок 8 Знак"/>
    <w:link w:val="8"/>
    <w:uiPriority w:val="99"/>
    <w:locked/>
    <w:rsid w:val="00822A54"/>
    <w:rPr>
      <w:rFonts w:ascii="Times New Roman" w:hAnsi="Times New Roman" w:cs="Times New Roman"/>
      <w:b/>
      <w:color w:val="0000FF"/>
      <w:sz w:val="20"/>
      <w:szCs w:val="20"/>
      <w:lang w:eastAsia="ru-RU"/>
    </w:rPr>
  </w:style>
  <w:style w:type="character" w:customStyle="1" w:styleId="90">
    <w:name w:val="Заголовок 9 Знак"/>
    <w:link w:val="9"/>
    <w:uiPriority w:val="99"/>
    <w:locked/>
    <w:rsid w:val="00822A54"/>
    <w:rPr>
      <w:rFonts w:ascii="Times New Roman" w:hAnsi="Times New Roman" w:cs="Times New Roman"/>
      <w:b/>
      <w:color w:val="000000"/>
      <w:sz w:val="20"/>
      <w:szCs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character" w:customStyle="1" w:styleId="10">
    <w:name w:val="Заголовок 1 Знак"/>
    <w:aliases w:val="Глава Знак"/>
    <w:link w:val="1"/>
    <w:locked/>
    <w:rsid w:val="00822A54"/>
    <w:rPr>
      <w:rFonts w:ascii="Times New Roman" w:hAnsi="Times New Roman" w:cs="Times New Roman"/>
      <w:b/>
      <w:color w:val="000000"/>
      <w:sz w:val="20"/>
      <w:szCs w:val="20"/>
      <w:lang w:eastAsia="ru-RU"/>
    </w:rPr>
  </w:style>
  <w:style w:type="character" w:customStyle="1" w:styleId="20">
    <w:name w:val="Заголовок 2 Знак"/>
    <w:link w:val="2"/>
    <w:uiPriority w:val="99"/>
    <w:locked/>
    <w:rsid w:val="00822A54"/>
    <w:rPr>
      <w:rFonts w:ascii="Times New Roman" w:hAnsi="Times New Roman" w:cs="Times New Roman"/>
      <w:i/>
      <w:color w:val="000000"/>
      <w:sz w:val="20"/>
      <w:szCs w:val="20"/>
      <w:lang w:eastAsia="ru-RU"/>
    </w:rPr>
  </w:style>
  <w:style w:type="paragraph" w:styleId="21">
    <w:name w:val="Body Text 2"/>
    <w:basedOn w:val="a"/>
    <w:link w:val="210"/>
    <w:rsid w:val="00822A54"/>
    <w:rPr>
      <w:sz w:val="28"/>
    </w:rPr>
  </w:style>
  <w:style w:type="character" w:customStyle="1" w:styleId="BodyText2Char">
    <w:name w:val="Body Text 2 Char"/>
    <w:uiPriority w:val="99"/>
    <w:rsid w:val="00822A54"/>
    <w:rPr>
      <w:rFonts w:ascii="Times New Roman" w:hAnsi="Times New Roman"/>
      <w:sz w:val="24"/>
    </w:rPr>
  </w:style>
  <w:style w:type="character" w:customStyle="1" w:styleId="22">
    <w:name w:val="Основной текст 2 Знак"/>
    <w:rsid w:val="00822A54"/>
    <w:rPr>
      <w:rFonts w:ascii="Times New Roman" w:hAnsi="Times New Roman" w:cs="Times New Roman"/>
      <w:color w:val="000000"/>
      <w:sz w:val="24"/>
      <w:szCs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uiPriority w:val="99"/>
    <w:rsid w:val="00822A54"/>
    <w:pPr>
      <w:shd w:val="clear" w:color="000000" w:fill="FFFFFF"/>
      <w:tabs>
        <w:tab w:val="left" w:pos="422"/>
      </w:tabs>
      <w:jc w:val="both"/>
    </w:pPr>
    <w:rPr>
      <w:sz w:val="28"/>
    </w:rPr>
  </w:style>
  <w:style w:type="character" w:customStyle="1" w:styleId="BodyText3Char">
    <w:name w:val="Body Text 3 Char"/>
    <w:uiPriority w:val="99"/>
    <w:rsid w:val="00822A54"/>
    <w:rPr>
      <w:rFonts w:ascii="Times New Roman" w:hAnsi="Times New Roman"/>
      <w:sz w:val="16"/>
    </w:rPr>
  </w:style>
  <w:style w:type="character" w:customStyle="1" w:styleId="33">
    <w:name w:val="Основной текст 3 Знак"/>
    <w:uiPriority w:val="99"/>
    <w:rsid w:val="00822A54"/>
    <w:rPr>
      <w:rFonts w:ascii="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s="Times New Roman"/>
      <w:color w:val="000000"/>
      <w:sz w:val="24"/>
      <w:szCs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uiPriority w:val="9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s="Times New Roman"/>
      <w:color w:val="000000"/>
      <w:sz w:val="20"/>
      <w:szCs w:val="20"/>
      <w:lang w:eastAsia="ru-RU"/>
    </w:rPr>
  </w:style>
  <w:style w:type="paragraph" w:styleId="24">
    <w:name w:val="Body Text Indent 2"/>
    <w:basedOn w:val="a"/>
    <w:link w:val="25"/>
    <w:uiPriority w:val="99"/>
    <w:rsid w:val="00822A54"/>
    <w:pPr>
      <w:ind w:firstLine="720"/>
      <w:jc w:val="both"/>
    </w:pPr>
    <w:rPr>
      <w:sz w:val="28"/>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s="Times New Roman"/>
      <w:color w:val="000000"/>
      <w:sz w:val="24"/>
      <w:szCs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uiPriority w:val="99"/>
    <w:rsid w:val="00822A54"/>
    <w:pPr>
      <w:shd w:val="clear" w:color="000000" w:fill="FF00FF"/>
      <w:spacing w:before="100" w:beforeAutospacing="1" w:after="100" w:afterAutospacing="1"/>
    </w:pPr>
    <w:rPr>
      <w:sz w:val="28"/>
      <w:szCs w:val="28"/>
    </w:rPr>
  </w:style>
  <w:style w:type="paragraph" w:customStyle="1" w:styleId="xl80">
    <w:name w:val="xl8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uiPriority w:val="99"/>
    <w:rsid w:val="00822A54"/>
    <w:pPr>
      <w:shd w:val="clear" w:color="000000" w:fill="FFFFFF"/>
      <w:spacing w:before="100" w:beforeAutospacing="1" w:after="100" w:afterAutospacing="1"/>
    </w:pPr>
    <w:rPr>
      <w:sz w:val="28"/>
      <w:szCs w:val="28"/>
    </w:rPr>
  </w:style>
  <w:style w:type="paragraph" w:customStyle="1" w:styleId="xl95">
    <w:name w:val="xl95"/>
    <w:basedOn w:val="a"/>
    <w:uiPriority w:val="99"/>
    <w:rsid w:val="00822A54"/>
    <w:pPr>
      <w:shd w:val="clear" w:color="000000" w:fill="CCFFCC"/>
      <w:spacing w:before="100" w:beforeAutospacing="1" w:after="100" w:afterAutospacing="1"/>
    </w:pPr>
    <w:rPr>
      <w:sz w:val="28"/>
      <w:szCs w:val="28"/>
    </w:rPr>
  </w:style>
  <w:style w:type="paragraph" w:customStyle="1" w:styleId="xl96">
    <w:name w:val="xl96"/>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uiPriority w:val="99"/>
    <w:rsid w:val="00822A54"/>
    <w:pPr>
      <w:shd w:val="clear" w:color="000000" w:fill="FF99CC"/>
      <w:spacing w:before="100" w:beforeAutospacing="1" w:after="100" w:afterAutospacing="1"/>
    </w:pPr>
    <w:rPr>
      <w:sz w:val="28"/>
      <w:szCs w:val="28"/>
    </w:rPr>
  </w:style>
  <w:style w:type="paragraph" w:customStyle="1" w:styleId="xl98">
    <w:name w:val="xl98"/>
    <w:basedOn w:val="a"/>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uiPriority w:val="99"/>
    <w:rsid w:val="00822A54"/>
    <w:pPr>
      <w:spacing w:before="100" w:beforeAutospacing="1" w:after="100" w:afterAutospacing="1"/>
    </w:pPr>
    <w:rPr>
      <w:sz w:val="28"/>
      <w:szCs w:val="28"/>
    </w:rPr>
  </w:style>
  <w:style w:type="paragraph" w:customStyle="1" w:styleId="xl102">
    <w:name w:val="xl102"/>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uiPriority w:val="99"/>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rPr>
  </w:style>
  <w:style w:type="character" w:customStyle="1" w:styleId="af4">
    <w:name w:val="Схема документа Знак"/>
    <w:link w:val="af3"/>
    <w:uiPriority w:val="99"/>
    <w:locked/>
    <w:rsid w:val="00822A54"/>
    <w:rPr>
      <w:rFonts w:ascii="Tahoma" w:hAnsi="Tahoma" w:cs="Times New Roman"/>
      <w:sz w:val="24"/>
      <w:szCs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hAnsi="Times New Roman CYR"/>
      <w:color w:val="auto"/>
      <w:sz w:val="28"/>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cs="Times New Roman"/>
      <w:sz w:val="24"/>
      <w:szCs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color w:val="auto"/>
      <w:sz w:val="28"/>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cs="Times New Roman"/>
      <w:sz w:val="24"/>
      <w:szCs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6"/>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8"/>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9"/>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b/>
      <w:bCs/>
      <w:color w:val="auto"/>
      <w:sz w:val="28"/>
      <w:lang w:eastAsia="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uiPriority w:val="99"/>
    <w:qFormat/>
    <w:rsid w:val="00822A54"/>
    <w:pPr>
      <w:ind w:left="708"/>
    </w:pPr>
    <w:rPr>
      <w:rFonts w:eastAsia="Batang"/>
      <w:color w:val="auto"/>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styleId="aff1">
    <w:name w:val="No Spacing"/>
    <w:link w:val="aff2"/>
    <w:uiPriority w:val="99"/>
    <w:qFormat/>
    <w:rsid w:val="00822A54"/>
    <w:pPr>
      <w:spacing w:after="200" w:line="276" w:lineRule="auto"/>
    </w:pPr>
    <w:rPr>
      <w:rFonts w:eastAsia="Times New Roman"/>
      <w:sz w:val="22"/>
      <w:szCs w:val="22"/>
      <w:lang w:eastAsia="en-US"/>
    </w:rPr>
  </w:style>
  <w:style w:type="character" w:customStyle="1" w:styleId="aff2">
    <w:name w:val="Без интервала Знак"/>
    <w:link w:val="aff1"/>
    <w:uiPriority w:val="99"/>
    <w:locked/>
    <w:rsid w:val="00822A54"/>
    <w:rPr>
      <w:rFonts w:ascii="Calibri" w:hAnsi="Calibri"/>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6">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7">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uiPriority w:val="99"/>
    <w:rsid w:val="00822A54"/>
    <w:pPr>
      <w:ind w:firstLine="210"/>
    </w:pPr>
    <w:rPr>
      <w:color w:val="auto"/>
    </w:rPr>
  </w:style>
  <w:style w:type="character" w:customStyle="1" w:styleId="aff7">
    <w:name w:val="Красная строка Знак"/>
    <w:link w:val="aff6"/>
    <w:uiPriority w:val="99"/>
    <w:locked/>
    <w:rsid w:val="00822A54"/>
    <w:rPr>
      <w:rFonts w:ascii="Times New Roman" w:hAnsi="Times New Roman" w:cs="Times New Roman"/>
      <w:color w:val="000000"/>
      <w:sz w:val="24"/>
      <w:szCs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9">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9"/>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cs="Times New Roman"/>
      <w:i/>
      <w:spacing w:val="-2"/>
      <w:w w:val="103"/>
      <w:sz w:val="24"/>
      <w:szCs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cs="Times New Roman"/>
      <w:sz w:val="24"/>
      <w:szCs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a">
    <w:name w:val="Красная строка1"/>
    <w:basedOn w:val="ab"/>
    <w:uiPriority w:val="99"/>
    <w:rsid w:val="00822A54"/>
    <w:pPr>
      <w:widowControl w:val="0"/>
      <w:suppressAutoHyphens/>
      <w:ind w:firstLine="210"/>
    </w:pPr>
    <w:rPr>
      <w:rFonts w:ascii="Arial" w:eastAsia="Calibri"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b">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cs="Times New Roman"/>
      <w:i/>
      <w:w w:val="103"/>
      <w:sz w:val="24"/>
      <w:szCs w:val="24"/>
      <w:lang w:val="ru-RU" w:eastAsia="ru-RU" w:bidi="ar-SA"/>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rPr>
      <w:rFonts w:cs="Times New Roman"/>
    </w:rPr>
  </w:style>
  <w:style w:type="character" w:customStyle="1" w:styleId="1c">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d">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cs="Times New Roman"/>
      <w:i/>
      <w:w w:val="103"/>
      <w:sz w:val="24"/>
      <w:szCs w:val="24"/>
      <w:lang w:val="ru-RU" w:eastAsia="ru-RU" w:bidi="ar-SA"/>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e">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eastAsia="Calibri" w:hAnsi="Calibri"/>
      <w:color w:val="auto"/>
      <w:sz w:val="24"/>
      <w:szCs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szCs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uiPriority w:val="99"/>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uiPriority w:val="99"/>
    <w:rsid w:val="00822A54"/>
    <w:pPr>
      <w:ind w:left="566" w:hanging="283"/>
    </w:pPr>
    <w:rPr>
      <w:color w:val="auto"/>
    </w:rPr>
  </w:style>
  <w:style w:type="paragraph" w:customStyle="1" w:styleId="1f">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0">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rPr>
      <w:rFonts w:cs="Times New Roman"/>
    </w:rPr>
  </w:style>
  <w:style w:type="paragraph" w:customStyle="1" w:styleId="1f1">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2">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hAnsi="Arial"/>
      <w:color w:val="auto"/>
      <w:lang w:eastAsia="ar-SA"/>
    </w:rPr>
  </w:style>
  <w:style w:type="character" w:customStyle="1" w:styleId="afff9">
    <w:name w:val="Подзаголовок Знак"/>
    <w:link w:val="afff8"/>
    <w:locked/>
    <w:rsid w:val="00822A54"/>
    <w:rPr>
      <w:rFonts w:ascii="Arial" w:hAnsi="Arial" w:cs="Times New Roman"/>
      <w:sz w:val="24"/>
      <w:szCs w:val="24"/>
      <w:lang w:eastAsia="ar-SA" w:bidi="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3">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4">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locked/>
    <w:rsid w:val="00822A54"/>
    <w:rPr>
      <w:rFonts w:ascii="Courier New" w:hAnsi="Courier New" w:cs="Times New Roman"/>
      <w:sz w:val="20"/>
      <w:szCs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rPr>
      <w:rFonts w:cs="Times New Roman"/>
    </w:rPr>
  </w:style>
  <w:style w:type="paragraph" w:customStyle="1" w:styleId="1f5">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cs="Times New Roman"/>
      <w:sz w:val="20"/>
      <w:szCs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6">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7">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affff7">
    <w:name w:val="Основной текст_"/>
    <w:link w:val="1fa"/>
    <w:uiPriority w:val="99"/>
    <w:locked/>
    <w:rsid w:val="00822A54"/>
    <w:rPr>
      <w:sz w:val="27"/>
      <w:shd w:val="clear" w:color="auto" w:fill="FFFFFF"/>
    </w:rPr>
  </w:style>
  <w:style w:type="paragraph" w:customStyle="1" w:styleId="1fa">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7"/>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b">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c">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d">
    <w:name w:val="заг1"/>
    <w:basedOn w:val="ab"/>
    <w:autoRedefine/>
    <w:uiPriority w:val="99"/>
    <w:rsid w:val="00822A54"/>
    <w:pPr>
      <w:spacing w:after="0"/>
      <w:jc w:val="center"/>
    </w:pPr>
    <w:rPr>
      <w:b/>
      <w:color w:val="auto"/>
      <w:sz w:val="32"/>
      <w:szCs w:val="28"/>
    </w:rPr>
  </w:style>
  <w:style w:type="paragraph" w:customStyle="1" w:styleId="2c">
    <w:name w:val="заг2"/>
    <w:basedOn w:val="a"/>
    <w:link w:val="2d"/>
    <w:autoRedefine/>
    <w:uiPriority w:val="99"/>
    <w:rsid w:val="00822A54"/>
    <w:pPr>
      <w:keepNext/>
      <w:spacing w:before="120"/>
      <w:ind w:firstLine="709"/>
      <w:jc w:val="center"/>
    </w:pPr>
    <w:rPr>
      <w:i/>
      <w:color w:val="auto"/>
      <w:sz w:val="30"/>
      <w:szCs w:val="28"/>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
    <w:autoRedefine/>
    <w:uiPriority w:val="99"/>
    <w:rsid w:val="00822A54"/>
    <w:pPr>
      <w:jc w:val="center"/>
    </w:pPr>
    <w:rPr>
      <w:color w:val="auto"/>
      <w:szCs w:val="28"/>
    </w:rPr>
  </w:style>
  <w:style w:type="paragraph" w:customStyle="1" w:styleId="affff8">
    <w:name w:val="Адресат"/>
    <w:basedOn w:val="a"/>
    <w:uiPriority w:val="99"/>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color w:val="auto"/>
      <w:sz w:val="32"/>
      <w:szCs w:val="32"/>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color w:val="auto"/>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e">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rsid w:val="00E774BB"/>
    <w:pPr>
      <w:spacing w:after="120"/>
      <w:ind w:firstLine="709"/>
      <w:jc w:val="both"/>
    </w:pPr>
    <w:rPr>
      <w:rFonts w:eastAsia="Times New Roman"/>
      <w:color w:val="000000"/>
      <w:sz w:val="28"/>
      <w:szCs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0">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1">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eastAsia="Times New Roman" w:hAnsi="OpenSymbol"/>
    </w:rPr>
  </w:style>
  <w:style w:type="character" w:customStyle="1" w:styleId="WW8Num19z0">
    <w:name w:val="WW8Num19z0"/>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uiPriority w:val="99"/>
    <w:rsid w:val="00EB474F"/>
    <w:rPr>
      <w:rFonts w:cs="Times New Roman"/>
    </w:rPr>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2">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3">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4">
    <w:name w:val="1"/>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hAnsi="Arial"/>
      <w:bCs w:val="0"/>
      <w:color w:val="auto"/>
      <w:sz w:val="20"/>
      <w:szCs w:val="20"/>
    </w:rPr>
  </w:style>
  <w:style w:type="character" w:customStyle="1" w:styleId="afffff1">
    <w:name w:val="Рис Знак"/>
    <w:link w:val="afffff"/>
    <w:uiPriority w:val="99"/>
    <w:locked/>
    <w:rsid w:val="00DB75AE"/>
    <w:rPr>
      <w:rFonts w:ascii="Arial" w:hAnsi="Arial"/>
      <w:b/>
      <w:sz w:val="20"/>
      <w:lang w:eastAsia="ru-RU"/>
    </w:rPr>
  </w:style>
  <w:style w:type="paragraph" w:styleId="afffff0">
    <w:name w:val="caption"/>
    <w:basedOn w:val="a"/>
    <w:next w:val="a"/>
    <w:uiPriority w:val="99"/>
    <w:qFormat/>
    <w:rsid w:val="00DB75AE"/>
    <w:pPr>
      <w:spacing w:after="200"/>
    </w:pPr>
    <w:rPr>
      <w:b/>
      <w:bCs/>
      <w:color w:val="4F81BD"/>
      <w:sz w:val="18"/>
      <w:szCs w:val="18"/>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Cs w:val="28"/>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rPr>
      <w:rFonts w:cs="Times New Roman"/>
    </w:rPr>
  </w:style>
  <w:style w:type="character" w:customStyle="1" w:styleId="f">
    <w:name w:val="f"/>
    <w:uiPriority w:val="99"/>
    <w:rsid w:val="0082753F"/>
    <w:rPr>
      <w:rFonts w:cs="Times New Roman"/>
    </w:rPr>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5">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color w:val="auto"/>
    </w:rPr>
  </w:style>
  <w:style w:type="character" w:customStyle="1" w:styleId="afffff7">
    <w:name w:val="Подпись Знак"/>
    <w:link w:val="afffff6"/>
    <w:uiPriority w:val="99"/>
    <w:semiHidden/>
    <w:locked/>
    <w:rsid w:val="0082753F"/>
    <w:rPr>
      <w:rFonts w:ascii="Times New Roman" w:hAnsi="Times New Roman" w:cs="Times New Roman"/>
      <w:sz w:val="24"/>
      <w:szCs w:val="24"/>
      <w:lang w:eastAsia="ru-RU"/>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rsid w:val="00CD5B93"/>
    <w:rPr>
      <w:vertAlign w:val="superscript"/>
    </w:rPr>
  </w:style>
  <w:style w:type="paragraph" w:customStyle="1" w:styleId="WW-3">
    <w:name w:val="WW-Заголовок"/>
    <w:basedOn w:val="afffe"/>
    <w:next w:val="afff8"/>
    <w:rsid w:val="00CD5B93"/>
    <w:rPr>
      <w:rFonts w:ascii="Liberation Sans" w:eastAsia="DejaVu Sans" w:hAnsi="Liberation Sans" w:cs="DejaVu Sans"/>
    </w:rPr>
  </w:style>
  <w:style w:type="paragraph" w:customStyle="1" w:styleId="afffff8">
    <w:name w:val="Знак Знак Знак Знак"/>
    <w:basedOn w:val="a"/>
    <w:rsid w:val="00CD5B93"/>
    <w:pPr>
      <w:spacing w:before="280" w:after="280"/>
    </w:pPr>
    <w:rPr>
      <w:rFonts w:ascii="Tahoma" w:hAnsi="Tahoma" w:cs="Tahoma"/>
      <w:color w:val="auto"/>
      <w:sz w:val="20"/>
      <w:szCs w:val="20"/>
      <w:lang w:val="en-US" w:eastAsia="ar-SA"/>
    </w:rPr>
  </w:style>
  <w:style w:type="paragraph" w:customStyle="1" w:styleId="afffff9">
    <w:name w:val="Знак"/>
    <w:basedOn w:val="a"/>
    <w:rsid w:val="00CD5B93"/>
    <w:rPr>
      <w:rFonts w:ascii="Verdana" w:hAnsi="Verdana" w:cs="Verdana"/>
      <w:color w:val="auto"/>
      <w:sz w:val="20"/>
      <w:szCs w:val="20"/>
      <w:lang w:val="en-US" w:eastAsia="ar-SA"/>
    </w:rPr>
  </w:style>
  <w:style w:type="paragraph" w:customStyle="1" w:styleId="2f8">
    <w:name w:val="Основной текст2"/>
    <w:basedOn w:val="a"/>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cs="Symbol"/>
    </w:rPr>
  </w:style>
  <w:style w:type="character" w:customStyle="1" w:styleId="WW8Num17z1">
    <w:name w:val="WW8Num17z1"/>
    <w:rsid w:val="00CD5B93"/>
    <w:rPr>
      <w:rFonts w:ascii="Courier New" w:hAnsi="Courier New" w:cs="Courier New"/>
    </w:rPr>
  </w:style>
  <w:style w:type="character" w:customStyle="1" w:styleId="WW8Num17z2">
    <w:name w:val="WW8Num17z2"/>
    <w:rsid w:val="00CD5B93"/>
    <w:rPr>
      <w:rFonts w:ascii="Wingdings" w:hAnsi="Wingdings" w:cs="Wingdings"/>
    </w:rPr>
  </w:style>
  <w:style w:type="character" w:customStyle="1" w:styleId="WW8Num20z0">
    <w:name w:val="WW8Num20z0"/>
    <w:rsid w:val="00CD5B93"/>
    <w:rPr>
      <w:rFonts w:cs="Times New Roman"/>
    </w:rPr>
  </w:style>
  <w:style w:type="character" w:customStyle="1" w:styleId="WW8Num21z0">
    <w:name w:val="WW8Num21z0"/>
    <w:rsid w:val="00CD5B93"/>
    <w:rPr>
      <w:rFonts w:cs="Times New Roman"/>
    </w:rPr>
  </w:style>
  <w:style w:type="character" w:customStyle="1" w:styleId="WW8Num22z0">
    <w:name w:val="WW8Num22z0"/>
    <w:rsid w:val="00CD5B93"/>
    <w:rPr>
      <w:rFonts w:cs="Times New Roman"/>
    </w:rPr>
  </w:style>
  <w:style w:type="character" w:customStyle="1" w:styleId="WW8Num23z0">
    <w:name w:val="WW8Num23z0"/>
    <w:rsid w:val="00CD5B93"/>
    <w:rPr>
      <w:rFonts w:cs="Times New Roman"/>
    </w:rPr>
  </w:style>
  <w:style w:type="character" w:customStyle="1" w:styleId="WW8Num24z0">
    <w:name w:val="WW8Num24z0"/>
    <w:rsid w:val="00CD5B93"/>
    <w:rPr>
      <w:rFonts w:ascii="Symbol" w:hAnsi="Symbol" w:cs="Symbol"/>
    </w:rPr>
  </w:style>
  <w:style w:type="character" w:customStyle="1" w:styleId="WW8Num24z1">
    <w:name w:val="WW8Num24z1"/>
    <w:rsid w:val="00CD5B93"/>
    <w:rPr>
      <w:rFonts w:ascii="Courier New" w:hAnsi="Courier New" w:cs="Courier New"/>
    </w:rPr>
  </w:style>
  <w:style w:type="character" w:customStyle="1" w:styleId="WW8Num24z2">
    <w:name w:val="WW8Num24z2"/>
    <w:rsid w:val="00CD5B93"/>
    <w:rPr>
      <w:rFonts w:ascii="Wingdings" w:hAnsi="Wingdings" w:cs="Wingdings"/>
    </w:rPr>
  </w:style>
  <w:style w:type="character" w:customStyle="1" w:styleId="WW8Num25z1">
    <w:name w:val="WW8Num25z1"/>
    <w:rsid w:val="00CD5B93"/>
    <w:rPr>
      <w:rFonts w:ascii="Courier New" w:hAnsi="Courier New" w:cs="Courier New"/>
    </w:rPr>
  </w:style>
  <w:style w:type="character" w:customStyle="1" w:styleId="WW8Num25z2">
    <w:name w:val="WW8Num25z2"/>
    <w:rsid w:val="00CD5B93"/>
    <w:rPr>
      <w:rFonts w:ascii="Wingdings" w:hAnsi="Wingdings" w:cs="Wingdings"/>
    </w:rPr>
  </w:style>
  <w:style w:type="character" w:customStyle="1" w:styleId="WW-10">
    <w:name w:val="WW-Символ сноски1"/>
    <w:rsid w:val="00CD5B93"/>
    <w:rPr>
      <w:vertAlign w:val="superscript"/>
    </w:rPr>
  </w:style>
  <w:style w:type="paragraph" w:customStyle="1" w:styleId="3f2">
    <w:name w:val="Абзац списка3"/>
    <w:basedOn w:val="a"/>
    <w:rsid w:val="00CD5B93"/>
    <w:pPr>
      <w:ind w:left="720"/>
    </w:pPr>
    <w:rPr>
      <w:color w:val="auto"/>
      <w:lang w:eastAsia="ar-SA"/>
    </w:rPr>
  </w:style>
  <w:style w:type="paragraph" w:customStyle="1" w:styleId="WW-11">
    <w:name w:val="WW-Заголовок1"/>
    <w:basedOn w:val="WW-3"/>
    <w:next w:val="afff8"/>
    <w:rsid w:val="00CD5B93"/>
  </w:style>
  <w:style w:type="character" w:customStyle="1" w:styleId="1ff6">
    <w:name w:val="Название Знак1"/>
    <w:rsid w:val="00CD5B93"/>
    <w:rPr>
      <w:rFonts w:ascii="Cambria" w:eastAsia="Times New Roman" w:hAnsi="Cambria" w:cs="Times New Roman"/>
      <w:b/>
      <w:bCs/>
      <w:kern w:val="28"/>
      <w:sz w:val="32"/>
      <w:szCs w:val="32"/>
      <w:lang w:eastAsia="ar-SA"/>
    </w:rPr>
  </w:style>
  <w:style w:type="paragraph" w:customStyle="1" w:styleId="48">
    <w:name w:val="Абзац списка4"/>
    <w:basedOn w:val="a"/>
    <w:rsid w:val="00A00636"/>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uslugi.ru/" TargetMode="External"/><Relationship Id="rId21" Type="http://schemas.openxmlformats.org/officeDocument/2006/relationships/hyperlink" Target="consultantplus://offline/ref=D552CD136198DACBC5EC9F61257677CE5BB449E458C466FF28159DA9CC5FCB27E71A16807C16B917AFF8ABPDF4N"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F5C871337D96937D313CA6E39B495ABFC866EB8D1EC2BD7316C3F6E788F95E253AF90FE974139FDF4FCD2AD5k4L" TargetMode="External"/><Relationship Id="rId47" Type="http://schemas.openxmlformats.org/officeDocument/2006/relationships/hyperlink" Target="http://www.gosuslugi.stavkray.ru/" TargetMode="External"/><Relationship Id="rId50" Type="http://schemas.openxmlformats.org/officeDocument/2006/relationships/hyperlink" Target="http://www.gosuslugi.ru/" TargetMode="External"/><Relationship Id="rId55" Type="http://schemas.openxmlformats.org/officeDocument/2006/relationships/hyperlink" Target="http://www.gosuslugi.ru/" TargetMode="External"/><Relationship Id="rId63" Type="http://schemas.openxmlformats.org/officeDocument/2006/relationships/hyperlink" Target="consultantplus://offline/ref=002224807A81AC10107BE09EF7DB128B5643EDFFDE048FBE219C93E225929D35450564D30983B551E84B0A09Q5I" TargetMode="External"/><Relationship Id="rId68" Type="http://schemas.openxmlformats.org/officeDocument/2006/relationships/hyperlink" Target="consultantplus://offline/ref=9F8F8F900ABB301C7FB0DBCD5B8A827B783F01216DCFF144F04C99BB94D4ED610B5B183218FC16E7D82DF5z6FFN" TargetMode="External"/><Relationship Id="rId76" Type="http://schemas.openxmlformats.org/officeDocument/2006/relationships/hyperlink" Target="consultantplus://offline/ref=9F8F8F900ABB301C7FB0DBCD5B8A827B783F01216DCFF144F04C99BB94D4ED610B5B183218FC16E7D828F2z6F8N" TargetMode="External"/><Relationship Id="rId84" Type="http://schemas.openxmlformats.org/officeDocument/2006/relationships/hyperlink" Target="consultantplus://offline/ref=9F8F8F900ABB301C7FB0DBCD5B8A827B783F01216DCFF144F04C99BB94D4ED610B5B183218FC15zEF5N" TargetMode="External"/><Relationship Id="rId89" Type="http://schemas.openxmlformats.org/officeDocument/2006/relationships/hyperlink" Target="consultantplus://offline/ref=9F8F8F900ABB301C7FB0DBCD5B8A827B783F01216DCFF144F04C99BB94D4ED610B5B183218FC16E7D82CF4z6FAN" TargetMode="External"/><Relationship Id="rId97" Type="http://schemas.openxmlformats.org/officeDocument/2006/relationships/hyperlink" Target="consultantplus://offline/ref=49DB2B26D22238034BF496FBD28C3B9CF732E6BD3A1D28266BECE1B80514B3DF3CAE0D8739E5LFd6K" TargetMode="External"/><Relationship Id="rId7" Type="http://schemas.openxmlformats.org/officeDocument/2006/relationships/footnotes" Target="footnotes.xml"/><Relationship Id="rId71" Type="http://schemas.openxmlformats.org/officeDocument/2006/relationships/hyperlink" Target="consultantplus://offline/ref=9F8F8F900ABB301C7FB0DBCD5B8A827B783F01216DCFF144F04C99BB94D4ED610B5B183218FC16E7D829F5z6F1N" TargetMode="External"/><Relationship Id="rId92" Type="http://schemas.openxmlformats.org/officeDocument/2006/relationships/hyperlink" Target="consultantplus://offline/ref=9F8F8F900ABB301C7FB0DBCD5B8A827B783F01216DCFF144F04C99BB94D4ED610B5B183218FC16E7D82CF6z6FBN" TargetMode="External"/><Relationship Id="rId2" Type="http://schemas.openxmlformats.org/officeDocument/2006/relationships/numbering" Target="numbering.xml"/><Relationship Id="rId16" Type="http://schemas.openxmlformats.org/officeDocument/2006/relationships/hyperlink" Target="consultantplus://offline/ref=0EE1605885BA8140AE9CC13A6D46EB52DA1B998964E6AAC3CA06C502A6568EBA727EDD9566C18BA1D298CCt5y6I" TargetMode="External"/><Relationship Id="rId29" Type="http://schemas.openxmlformats.org/officeDocument/2006/relationships/hyperlink" Target="mailto:ushblag@rambler.ru" TargetMode="External"/><Relationship Id="rId11" Type="http://schemas.openxmlformats.org/officeDocument/2006/relationships/hyperlink" Target="consultantplus://offline/ref=15ECF29FDF10E9119553D472BB13A2FFB5317B16386BEF282D6C4EB77FFA24232AB8F22FBAKDu0H" TargetMode="External"/><Relationship Id="rId24" Type="http://schemas.openxmlformats.org/officeDocument/2006/relationships/hyperlink" Target="consultantplus://offline/ref=BDA6779749A92AE5AE2B3C302716F4F07AE03A38ED1E3DF6262E7BB5AEA9BD1AEA434FD95E2098DF3DB08Cx7k2G" TargetMode="External"/><Relationship Id="rId32" Type="http://schemas.openxmlformats.org/officeDocument/2006/relationships/hyperlink" Target="http://www.gosuslugi.stavkray.ru/" TargetMode="External"/><Relationship Id="rId37" Type="http://schemas.openxmlformats.org/officeDocument/2006/relationships/hyperlink" Target="http://www.abmrsk.ru" TargetMode="External"/><Relationship Id="rId40" Type="http://schemas.openxmlformats.org/officeDocument/2006/relationships/hyperlink" Target="http://www.gosuslugi.stavkray.ru/" TargetMode="External"/><Relationship Id="rId45" Type="http://schemas.openxmlformats.org/officeDocument/2006/relationships/hyperlink" Target="http://www.gosuslugi.ru/" TargetMode="External"/><Relationship Id="rId53" Type="http://schemas.openxmlformats.org/officeDocument/2006/relationships/hyperlink" Target="http://www.gosuslugi.ru/" TargetMode="External"/><Relationship Id="rId58" Type="http://schemas.openxmlformats.org/officeDocument/2006/relationships/hyperlink" Target="http://www.abmrsk.ru" TargetMode="External"/><Relationship Id="rId66" Type="http://schemas.openxmlformats.org/officeDocument/2006/relationships/hyperlink" Target="consultantplus://offline/ref=9F8F8F900ABB301C7FB0DBCD5B8A827B783F01216DCFF144F04C99BB94D4ED610B5B183218FC16E7D82DF5z6FDN" TargetMode="External"/><Relationship Id="rId74" Type="http://schemas.openxmlformats.org/officeDocument/2006/relationships/hyperlink" Target="consultantplus://offline/ref=9F8F8F900ABB301C7FB0DBCD5B8A827B783F01216DCFF144F04C99BB94D4ED610B5B183218FC16E7D829F8z6FAN" TargetMode="External"/><Relationship Id="rId79" Type="http://schemas.openxmlformats.org/officeDocument/2006/relationships/hyperlink" Target="consultantplus://offline/ref=9F8F8F900ABB301C7FB0DBCD5B8A827B783F01216DCFF144F04C99BB94D4ED610B5B183218FC16E7D82AF3z6F0N" TargetMode="External"/><Relationship Id="rId87" Type="http://schemas.openxmlformats.org/officeDocument/2006/relationships/hyperlink" Target="consultantplus://offline/ref=9F8F8F900ABB301C7FB0DBCD5B8A827B783F01216DCFF144F04C99BB94D4ED610B5B183218FC16E7D82CF2z6F0N" TargetMode="External"/><Relationship Id="rId5" Type="http://schemas.openxmlformats.org/officeDocument/2006/relationships/settings" Target="settings.xml"/><Relationship Id="rId61" Type="http://schemas.openxmlformats.org/officeDocument/2006/relationships/hyperlink" Target="http://www.abmrsk.ru" TargetMode="External"/><Relationship Id="rId82" Type="http://schemas.openxmlformats.org/officeDocument/2006/relationships/hyperlink" Target="consultantplus://offline/ref=9F8F8F900ABB301C7FB0DBCD5B8A827B783F01216DCFF144F04C99BB94D4ED610B5B183218FCz1F5N" TargetMode="External"/><Relationship Id="rId90" Type="http://schemas.openxmlformats.org/officeDocument/2006/relationships/hyperlink" Target="consultantplus://offline/ref=9F8F8F900ABB301C7FB0DBCD5B8A827B783F01216DCFF144F04C99BB94D4ED610B5B183218FC16E7D82CF4z6FEN" TargetMode="External"/><Relationship Id="rId95" Type="http://schemas.openxmlformats.org/officeDocument/2006/relationships/hyperlink" Target="consultantplus://offline/ref=9F8F8F900ABB301C7FB0DBCD5B8A827B783F01216DCFF144F04C99BB94D4ED610B5B183218FC16E7D82CF9z6FDN" TargetMode="External"/><Relationship Id="rId19" Type="http://schemas.openxmlformats.org/officeDocument/2006/relationships/hyperlink" Target="consultantplus://offline/ref=7C371860530C19F0D29FD2EAC6CB6E2B4C1D8016C9FB8CDACC9BCD2905B773BCB7D71307B88EEDA6C4200ER1uAL" TargetMode="External"/><Relationship Id="rId14" Type="http://schemas.openxmlformats.org/officeDocument/2006/relationships/hyperlink" Target="consultantplus://offline/ref=44FF6239AAE1590CF74BBE63B89BE0A57C6843A7E9D3DA218D92D01850227A5B466E9FE382C96C21D7D9EBo5GFI" TargetMode="External"/><Relationship Id="rId22" Type="http://schemas.openxmlformats.org/officeDocument/2006/relationships/hyperlink" Target="consultantplus://offline/ref=44FF6239AAE1590CF74BBE63B89BE0A57C6843A7E9D3DA218D92D01850227A5B466E9FE382C96C21D7D9EBo5GFI" TargetMode="External"/><Relationship Id="rId27" Type="http://schemas.openxmlformats.org/officeDocument/2006/relationships/hyperlink" Target="http://www.gosuslugi.ru/" TargetMode="External"/><Relationship Id="rId30" Type="http://schemas.openxmlformats.org/officeDocument/2006/relationships/hyperlink" Target="http://www.abmrsk.ru" TargetMode="External"/><Relationship Id="rId35" Type="http://schemas.openxmlformats.org/officeDocument/2006/relationships/hyperlink" Target="http://www.gosuslugi.ru/" TargetMode="External"/><Relationship Id="rId43" Type="http://schemas.openxmlformats.org/officeDocument/2006/relationships/hyperlink" Target="http://www.abmrsk.ru" TargetMode="External"/><Relationship Id="rId48" Type="http://schemas.openxmlformats.org/officeDocument/2006/relationships/hyperlink" Target="http://www.abmrsk.ru" TargetMode="External"/><Relationship Id="rId56" Type="http://schemas.openxmlformats.org/officeDocument/2006/relationships/hyperlink" Target="http://www.gosuslugi.stavkray.ru/" TargetMode="External"/><Relationship Id="rId64" Type="http://schemas.openxmlformats.org/officeDocument/2006/relationships/hyperlink" Target="consultantplus://offline/main?base=LAW;n=107866;fld=134;dst=100325" TargetMode="External"/><Relationship Id="rId69" Type="http://schemas.openxmlformats.org/officeDocument/2006/relationships/hyperlink" Target="consultantplus://offline/ref=9F8F8F900ABB301C7FB0DBCD5B8A827B783F01216DCFF144F04C99BB94D4ED610B5B183218FC16E7D82DF5z6FFN" TargetMode="External"/><Relationship Id="rId77" Type="http://schemas.openxmlformats.org/officeDocument/2006/relationships/hyperlink" Target="consultantplus://offline/ref=9F8F8F900ABB301C7FB0DBCD5B8A827B783F01216DCFF144F04C99BB94D4ED610B5B183218FC16E7D82AF3z6FAN" TargetMode="External"/><Relationship Id="rId8" Type="http://schemas.openxmlformats.org/officeDocument/2006/relationships/endnotes" Target="endnotes.xml"/><Relationship Id="rId51" Type="http://schemas.openxmlformats.org/officeDocument/2006/relationships/hyperlink" Target="http://www.gosuslugi.stavkray.ru/" TargetMode="External"/><Relationship Id="rId72" Type="http://schemas.openxmlformats.org/officeDocument/2006/relationships/hyperlink" Target="consultantplus://offline/ref=9F8F8F900ABB301C7FB0DBCD5B8A827B783F01216DCFF144F04C99BB94D4ED610B5B183218FC16E7D829F7z6F8N" TargetMode="External"/><Relationship Id="rId80" Type="http://schemas.openxmlformats.org/officeDocument/2006/relationships/hyperlink" Target="consultantplus://offline/ref=9F8F8F900ABB301C7FB0DBCD5B8A827B783F01216DCFF144F04C99BB94D4ED610B5B183218FC16E7D82DF8z6F0N" TargetMode="External"/><Relationship Id="rId85" Type="http://schemas.openxmlformats.org/officeDocument/2006/relationships/hyperlink" Target="consultantplus://offline/ref=9F8F8F900ABB301C7FB0DBCD5B8A827B783F01216DCFF144F04C99BB94D4ED610B5B183218FC16E7D82CF1z6F1N" TargetMode="External"/><Relationship Id="rId93" Type="http://schemas.openxmlformats.org/officeDocument/2006/relationships/hyperlink" Target="consultantplus://offline/ref=9F8F8F900ABB301C7FB0DBCD5B8A827B783F01216DCFF144F04C99BB94D4ED610B5B183218FC16E7D82CF6z6FFN"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5ECF29FDF10E9119553CA7FAD7FFCF5B33D22193A60E27F783315EA28F32E746DF7AB6FF9D5BAD9663F48K5uFH" TargetMode="External"/><Relationship Id="rId17" Type="http://schemas.openxmlformats.org/officeDocument/2006/relationships/hyperlink" Target="consultantplus://offline/ref=16FCC3BB42DEBEE7150DDAC7A50355F3A7233A1965E019DDB0E1BCF978g4D9L" TargetMode="External"/><Relationship Id="rId25" Type="http://schemas.openxmlformats.org/officeDocument/2006/relationships/hyperlink" Target="http://www.abmrsk.ru" TargetMode="External"/><Relationship Id="rId33" Type="http://schemas.openxmlformats.org/officeDocument/2006/relationships/hyperlink" Target="http://www.abmrsk.ru" TargetMode="External"/><Relationship Id="rId38" Type="http://schemas.openxmlformats.org/officeDocument/2006/relationships/hyperlink" Target="http://www.abmrsk.ru" TargetMode="External"/><Relationship Id="rId46" Type="http://schemas.openxmlformats.org/officeDocument/2006/relationships/hyperlink" Target="http://www.gosuslugi.stavkray.ru/" TargetMode="External"/><Relationship Id="rId59" Type="http://schemas.openxmlformats.org/officeDocument/2006/relationships/hyperlink" Target="mailto:ushblag@rambler.ru" TargetMode="External"/><Relationship Id="rId67" Type="http://schemas.openxmlformats.org/officeDocument/2006/relationships/hyperlink" Target="consultantplus://offline/ref=9F8F8F900ABB301C7FB0DBCD5B8A827B783F01216DCFF144F04C99BB94D4ED610B5B183218FC16E7D82DF5z6FEN" TargetMode="External"/><Relationship Id="rId20" Type="http://schemas.openxmlformats.org/officeDocument/2006/relationships/hyperlink" Target="consultantplus://offline/ref=11D6CB09063C07041A0B929186F4D944CBC36F54302CEF7216390B3FDFA1198BACB4693EF2F081161F006EQ3N9N" TargetMode="External"/><Relationship Id="rId41" Type="http://schemas.openxmlformats.org/officeDocument/2006/relationships/hyperlink" Target="http://www.gosuslugi.stavkray.ru/" TargetMode="External"/><Relationship Id="rId54" Type="http://schemas.openxmlformats.org/officeDocument/2006/relationships/hyperlink" Target="http://www.gosuslugi.stavkray.ru/" TargetMode="External"/><Relationship Id="rId62" Type="http://schemas.openxmlformats.org/officeDocument/2006/relationships/hyperlink" Target="http://www.abmrsk.ru" TargetMode="External"/><Relationship Id="rId70" Type="http://schemas.openxmlformats.org/officeDocument/2006/relationships/hyperlink" Target="consultantplus://offline/ref=9F8F8F900ABB301C7FB0DBCD5B8A827B783F01216DCFF144F04C99BB94D4ED610B5B183218FC16E7D82DF5z6F0N" TargetMode="External"/><Relationship Id="rId75" Type="http://schemas.openxmlformats.org/officeDocument/2006/relationships/hyperlink" Target="consultantplus://offline/ref=9F8F8F900ABB301C7FB0DBCD5B8A827B783F01216DCFF144F04C99BB94D4ED610B5B183218FC16E7D828F0z6F1N" TargetMode="External"/><Relationship Id="rId83" Type="http://schemas.openxmlformats.org/officeDocument/2006/relationships/hyperlink" Target="consultantplus://offline/ref=9F8F8F900ABB301C7FB0DBCD5B8A827B783F01216DCFF144F04C99BB94D4ED610B5B183218FC16zEF2N" TargetMode="External"/><Relationship Id="rId88" Type="http://schemas.openxmlformats.org/officeDocument/2006/relationships/hyperlink" Target="consultantplus://offline/ref=9F8F8F900ABB301C7FB0DBCD5B8A827B783F01216DCFF144F04C99BB94D4ED610B5B183218FC16E7D82CF5z6F0N" TargetMode="External"/><Relationship Id="rId91" Type="http://schemas.openxmlformats.org/officeDocument/2006/relationships/hyperlink" Target="consultantplus://offline/ref=9F8F8F900ABB301C7FB0DBCD5B8A827B783F01216DCFF144F04C99BB94D4ED610B5B183218FC16E7D82CF7z6FCN" TargetMode="External"/><Relationship Id="rId96" Type="http://schemas.openxmlformats.org/officeDocument/2006/relationships/hyperlink" Target="consultantplus://offline/ref=9F8F8F900ABB301C7FB0DBCD5B8A827B783F01216DCFF144F04C99BB94D4ED610B5B183218FC16E7D82CF9z6F1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EE1605885BA8140AE9CDF377B2AB558DC17C08666EDA7949F599E5FF15F84ED353184D525tCy4I" TargetMode="External"/><Relationship Id="rId23" Type="http://schemas.openxmlformats.org/officeDocument/2006/relationships/hyperlink" Target="consultantplus://offline/ref=BDA6779749A92AE5AE2B223D317AAAFA7CEC6236ED1B30A1737120E8F9A0B74DAD0C16991Dx2kAG" TargetMode="External"/><Relationship Id="rId28" Type="http://schemas.openxmlformats.org/officeDocument/2006/relationships/hyperlink" Target="http://www.gosuslugi.stavkray.ru/" TargetMode="External"/><Relationship Id="rId36" Type="http://schemas.openxmlformats.org/officeDocument/2006/relationships/hyperlink" Target="http://www.gosuslugi.stavkray.ru/" TargetMode="External"/><Relationship Id="rId49" Type="http://schemas.openxmlformats.org/officeDocument/2006/relationships/hyperlink" Target="http://www.gosuslugi.ru/" TargetMode="External"/><Relationship Id="rId57" Type="http://schemas.openxmlformats.org/officeDocument/2006/relationships/hyperlink" Target="http://www.gosuslugi.stavkray.ru/" TargetMode="External"/><Relationship Id="rId10" Type="http://schemas.openxmlformats.org/officeDocument/2006/relationships/footer" Target="footer1.xm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hyperlink" Target="http://www.abmrsk.ru" TargetMode="External"/><Relationship Id="rId60" Type="http://schemas.openxmlformats.org/officeDocument/2006/relationships/hyperlink" Target="consultantplus://offline/ref=17FEF0F7E0983BC2FEEB05CC9EC889CFFFD0948653E1F5D5C088E58DDAp0AAP" TargetMode="External"/><Relationship Id="rId65" Type="http://schemas.openxmlformats.org/officeDocument/2006/relationships/hyperlink" Target="consultantplus://offline/main?base=LAW;n=107866;fld=134;dst=100325" TargetMode="External"/><Relationship Id="rId73" Type="http://schemas.openxmlformats.org/officeDocument/2006/relationships/hyperlink" Target="consultantplus://offline/ref=9F8F8F900ABB301C7FB0DBCD5B8A827B783F01216DCFF144F04C99BB94D4ED610B5B183218FC16E7D82DF7z6F9N" TargetMode="External"/><Relationship Id="rId78" Type="http://schemas.openxmlformats.org/officeDocument/2006/relationships/hyperlink" Target="consultantplus://offline/ref=9F8F8F900ABB301C7FB0DBCD5B8A827B783F01216DCFF144F04C99BB94D4ED610B5B183218FC16E7D82AF3z6FFN" TargetMode="External"/><Relationship Id="rId81" Type="http://schemas.openxmlformats.org/officeDocument/2006/relationships/hyperlink" Target="consultantplus://offline/ref=9F8F8F900ABB301C7FB0DBCD5B8A827B783F01216DCFF144F04C99BB94D4ED610B5B183218FC11zEFFN" TargetMode="External"/><Relationship Id="rId86" Type="http://schemas.openxmlformats.org/officeDocument/2006/relationships/hyperlink" Target="consultantplus://offline/ref=9F8F8F900ABB301C7FB0DBCD5B8A827B783F01216DCFF144F04C99BB94D4ED610B5B183218FC16E7D82CF2z6F8N" TargetMode="External"/><Relationship Id="rId94" Type="http://schemas.openxmlformats.org/officeDocument/2006/relationships/hyperlink" Target="consultantplus://offline/ref=9F8F8F900ABB301C7FB0DBCD5B8A827B783F01216DCFF144F04C99BB94D4ED610B5B183218FC16E7D82CF9z6F9N"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44FF6239AAE1590CF74BBE63B89BE0A57C6843A7E9D3DA218D92D01850227A5B466E9FE382C96C21D7D8E8o5G9I" TargetMode="External"/><Relationship Id="rId18" Type="http://schemas.openxmlformats.org/officeDocument/2006/relationships/hyperlink" Target="consultantplus://offline/ref=7C371860530C19F0D29FD2EAC6CB6E2B4C1D8016C9FB8CDACC9BCD2905B773BCB7D71307B88EEDA6C4200ER1uAL" TargetMode="External"/><Relationship Id="rId3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6B07-843A-4BB2-AE68-92542DE6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1</Pages>
  <Words>53723</Words>
  <Characters>306226</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264</cp:revision>
  <cp:lastPrinted>2015-11-27T10:37:00Z</cp:lastPrinted>
  <dcterms:created xsi:type="dcterms:W3CDTF">2015-01-29T06:07:00Z</dcterms:created>
  <dcterms:modified xsi:type="dcterms:W3CDTF">2015-11-27T10:39:00Z</dcterms:modified>
</cp:coreProperties>
</file>