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3C52CB" w:rsidP="00822A54">
      <w:pPr>
        <w:jc w:val="right"/>
        <w:rPr>
          <w:rFonts w:ascii="Arial" w:hAnsi="Arial" w:cs="Arial"/>
          <w:b/>
          <w:sz w:val="20"/>
          <w:szCs w:val="20"/>
        </w:rPr>
      </w:pPr>
      <w:r>
        <w:rPr>
          <w:rFonts w:ascii="Arial" w:hAnsi="Arial" w:cs="Arial"/>
          <w:b/>
          <w:sz w:val="20"/>
          <w:szCs w:val="20"/>
        </w:rPr>
        <w:t>24 июня</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№0</w:t>
      </w:r>
      <w:r w:rsidR="003C52CB">
        <w:rPr>
          <w:rFonts w:ascii="Arial" w:hAnsi="Arial" w:cs="Arial"/>
          <w:b/>
          <w:sz w:val="20"/>
          <w:szCs w:val="20"/>
        </w:rPr>
        <w:t>8</w:t>
      </w:r>
      <w:r>
        <w:rPr>
          <w:rFonts w:ascii="Arial" w:hAnsi="Arial" w:cs="Arial"/>
          <w:b/>
          <w:sz w:val="20"/>
          <w:szCs w:val="20"/>
        </w:rPr>
        <w:t>(1</w:t>
      </w:r>
      <w:r w:rsidR="003C52CB">
        <w:rPr>
          <w:rFonts w:ascii="Arial" w:hAnsi="Arial" w:cs="Arial"/>
          <w:b/>
          <w:sz w:val="20"/>
          <w:szCs w:val="20"/>
        </w:rPr>
        <w:t>13</w:t>
      </w:r>
      <w:r>
        <w:rPr>
          <w:rFonts w:ascii="Arial" w:hAnsi="Arial" w:cs="Arial"/>
          <w:b/>
          <w:sz w:val="20"/>
          <w:szCs w:val="20"/>
        </w:rPr>
        <w:t>)</w:t>
      </w:r>
    </w:p>
    <w:p w:rsidR="00822A54" w:rsidRDefault="00757E0E"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05pt;height:33.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1A0E94">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ED16AB">
        <w:tc>
          <w:tcPr>
            <w:tcW w:w="534" w:type="dxa"/>
            <w:shd w:val="clear" w:color="auto" w:fill="auto"/>
            <w:vAlign w:val="center"/>
          </w:tcPr>
          <w:p w:rsidR="00822A54" w:rsidRPr="000C39D9" w:rsidRDefault="00822A54" w:rsidP="00ED16AB">
            <w:pPr>
              <w:jc w:val="center"/>
              <w:rPr>
                <w:rFonts w:ascii="Arial" w:hAnsi="Arial" w:cs="Arial"/>
                <w:caps/>
                <w:sz w:val="16"/>
                <w:szCs w:val="16"/>
              </w:rPr>
            </w:pPr>
            <w:r w:rsidRPr="000C39D9">
              <w:rPr>
                <w:rFonts w:ascii="Arial" w:hAnsi="Arial" w:cs="Arial"/>
                <w:caps/>
                <w:sz w:val="16"/>
                <w:szCs w:val="16"/>
              </w:rPr>
              <w:t>1</w:t>
            </w:r>
          </w:p>
        </w:tc>
        <w:tc>
          <w:tcPr>
            <w:tcW w:w="3685" w:type="dxa"/>
            <w:shd w:val="clear" w:color="auto" w:fill="auto"/>
          </w:tcPr>
          <w:p w:rsidR="00822A54" w:rsidRPr="0079467A" w:rsidRDefault="0079467A" w:rsidP="00913B19">
            <w:pPr>
              <w:rPr>
                <w:rFonts w:ascii="Arial" w:hAnsi="Arial" w:cs="Arial"/>
                <w:color w:val="auto"/>
                <w:sz w:val="16"/>
                <w:szCs w:val="16"/>
              </w:rPr>
            </w:pPr>
            <w:r w:rsidRPr="0079467A">
              <w:rPr>
                <w:rFonts w:ascii="Arial" w:hAnsi="Arial" w:cs="Arial"/>
                <w:color w:val="auto"/>
                <w:sz w:val="16"/>
                <w:szCs w:val="16"/>
              </w:rPr>
              <w:t>ПОСТАНОВЛЕНИЕ АДМИНИСТРАЦИИ БЛАГОДАРНЕНСКОГО МУНИЦИПАЛЬН</w:t>
            </w:r>
            <w:r>
              <w:rPr>
                <w:rFonts w:ascii="Arial" w:hAnsi="Arial" w:cs="Arial"/>
                <w:color w:val="auto"/>
                <w:sz w:val="16"/>
                <w:szCs w:val="16"/>
              </w:rPr>
              <w:t>ОГО РАЙОНА СТАВРОПОЛЬСКОГО КРАЯ от 04  июня  2015 года № 340</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ED16AB">
        <w:tc>
          <w:tcPr>
            <w:tcW w:w="534" w:type="dxa"/>
            <w:shd w:val="clear" w:color="auto" w:fill="auto"/>
            <w:vAlign w:val="center"/>
          </w:tcPr>
          <w:p w:rsidR="00822A54" w:rsidRPr="00036070" w:rsidRDefault="00822A54" w:rsidP="00ED16AB">
            <w:pPr>
              <w:jc w:val="center"/>
              <w:rPr>
                <w:rFonts w:ascii="Arial" w:hAnsi="Arial" w:cs="Arial"/>
                <w:caps/>
                <w:sz w:val="16"/>
                <w:szCs w:val="16"/>
              </w:rPr>
            </w:pPr>
            <w:r w:rsidRPr="00036070">
              <w:rPr>
                <w:rFonts w:ascii="Arial" w:hAnsi="Arial" w:cs="Arial"/>
                <w:caps/>
                <w:sz w:val="16"/>
                <w:szCs w:val="16"/>
              </w:rPr>
              <w:t>2</w:t>
            </w:r>
          </w:p>
        </w:tc>
        <w:tc>
          <w:tcPr>
            <w:tcW w:w="3685" w:type="dxa"/>
            <w:shd w:val="clear" w:color="auto" w:fill="auto"/>
          </w:tcPr>
          <w:p w:rsidR="00822A54" w:rsidRPr="009445FC" w:rsidRDefault="0079467A" w:rsidP="0079467A">
            <w:pPr>
              <w:rPr>
                <w:rFonts w:ascii="Arial" w:hAnsi="Arial" w:cs="Arial"/>
                <w:color w:val="000000" w:themeColor="text1"/>
                <w:sz w:val="16"/>
                <w:szCs w:val="16"/>
              </w:rPr>
            </w:pPr>
            <w:r w:rsidRPr="0079467A">
              <w:rPr>
                <w:rFonts w:ascii="Arial" w:hAnsi="Arial" w:cs="Arial"/>
                <w:color w:val="000000" w:themeColor="text1"/>
                <w:sz w:val="16"/>
                <w:szCs w:val="16"/>
              </w:rPr>
              <w:t>ПОСТАНОВЛЕНИЕ АДМИНИСТРАЦИИ БЛАГОДАРНЕНСКОГО МУНИЦИПАЛЬН</w:t>
            </w:r>
            <w:r>
              <w:rPr>
                <w:rFonts w:ascii="Arial" w:hAnsi="Arial" w:cs="Arial"/>
                <w:color w:val="000000" w:themeColor="text1"/>
                <w:sz w:val="16"/>
                <w:szCs w:val="16"/>
              </w:rPr>
              <w:t xml:space="preserve">ОГО РАЙОНА СТАВРОПОЛЬСКОГО КРАЯ от </w:t>
            </w:r>
            <w:r w:rsidRPr="0079467A">
              <w:rPr>
                <w:rFonts w:ascii="Arial" w:hAnsi="Arial" w:cs="Arial"/>
                <w:color w:val="000000" w:themeColor="text1"/>
                <w:sz w:val="16"/>
                <w:szCs w:val="16"/>
              </w:rPr>
              <w:t>05 июня  2015 года  №  348</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ED16AB">
        <w:tc>
          <w:tcPr>
            <w:tcW w:w="534" w:type="dxa"/>
            <w:shd w:val="clear" w:color="auto" w:fill="auto"/>
            <w:vAlign w:val="center"/>
          </w:tcPr>
          <w:p w:rsidR="00822A54" w:rsidRPr="007560EA" w:rsidRDefault="00822A54" w:rsidP="00ED16AB">
            <w:pPr>
              <w:jc w:val="center"/>
              <w:rPr>
                <w:rFonts w:ascii="Arial" w:hAnsi="Arial" w:cs="Arial"/>
                <w:caps/>
                <w:color w:val="auto"/>
                <w:sz w:val="16"/>
                <w:szCs w:val="16"/>
              </w:rPr>
            </w:pPr>
            <w:r w:rsidRPr="007560EA">
              <w:rPr>
                <w:rFonts w:ascii="Arial" w:hAnsi="Arial" w:cs="Arial"/>
                <w:caps/>
                <w:color w:val="auto"/>
                <w:sz w:val="16"/>
                <w:szCs w:val="16"/>
              </w:rPr>
              <w:t>3</w:t>
            </w:r>
          </w:p>
        </w:tc>
        <w:tc>
          <w:tcPr>
            <w:tcW w:w="3685" w:type="dxa"/>
            <w:shd w:val="clear" w:color="auto" w:fill="auto"/>
          </w:tcPr>
          <w:p w:rsidR="00822A54" w:rsidRPr="009445FC" w:rsidRDefault="0079467A" w:rsidP="009445FC">
            <w:pPr>
              <w:rPr>
                <w:rFonts w:ascii="Arial" w:hAnsi="Arial" w:cs="Arial"/>
                <w:color w:val="000000" w:themeColor="text1"/>
                <w:sz w:val="16"/>
                <w:szCs w:val="16"/>
              </w:rPr>
            </w:pPr>
            <w:r w:rsidRPr="0079467A">
              <w:rPr>
                <w:rFonts w:ascii="Arial" w:hAnsi="Arial" w:cs="Arial"/>
                <w:color w:val="000000" w:themeColor="text1"/>
                <w:sz w:val="16"/>
                <w:szCs w:val="16"/>
              </w:rPr>
              <w:t>ПОСТАНОВЛЕНИЕ АДМИНИСТРАЦИИ БЛАГОДАРНЕНСКОГО МУНИЦИПАЛЬНОГО РАЙОНА СТАВРОПОЛЬСКОГО КРАЯ</w:t>
            </w:r>
            <w:r>
              <w:rPr>
                <w:rFonts w:ascii="Arial" w:hAnsi="Arial" w:cs="Arial"/>
                <w:color w:val="000000" w:themeColor="text1"/>
                <w:sz w:val="16"/>
                <w:szCs w:val="16"/>
              </w:rPr>
              <w:t xml:space="preserve"> от </w:t>
            </w:r>
            <w:r w:rsidRPr="0079467A">
              <w:rPr>
                <w:rFonts w:ascii="Arial" w:hAnsi="Arial" w:cs="Arial"/>
                <w:color w:val="000000" w:themeColor="text1"/>
                <w:sz w:val="16"/>
                <w:szCs w:val="16"/>
              </w:rPr>
              <w:t>08 ию</w:t>
            </w:r>
            <w:r>
              <w:rPr>
                <w:rFonts w:ascii="Arial" w:hAnsi="Arial" w:cs="Arial"/>
                <w:color w:val="000000" w:themeColor="text1"/>
                <w:sz w:val="16"/>
                <w:szCs w:val="16"/>
              </w:rPr>
              <w:t>ня  2015 года  №  350</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ED16AB">
        <w:tc>
          <w:tcPr>
            <w:tcW w:w="534" w:type="dxa"/>
            <w:shd w:val="clear" w:color="auto" w:fill="auto"/>
            <w:vAlign w:val="center"/>
          </w:tcPr>
          <w:p w:rsidR="00822A54" w:rsidRPr="009D499D" w:rsidRDefault="00822A54" w:rsidP="00ED16AB">
            <w:pPr>
              <w:jc w:val="center"/>
              <w:rPr>
                <w:rFonts w:ascii="Arial" w:hAnsi="Arial" w:cs="Arial"/>
                <w:caps/>
                <w:color w:val="000000" w:themeColor="text1"/>
                <w:sz w:val="16"/>
                <w:szCs w:val="16"/>
              </w:rPr>
            </w:pPr>
            <w:r w:rsidRPr="009D499D">
              <w:rPr>
                <w:rFonts w:ascii="Arial" w:hAnsi="Arial" w:cs="Arial"/>
                <w:caps/>
                <w:color w:val="000000" w:themeColor="text1"/>
                <w:sz w:val="16"/>
                <w:szCs w:val="16"/>
              </w:rPr>
              <w:t>4</w:t>
            </w:r>
          </w:p>
        </w:tc>
        <w:tc>
          <w:tcPr>
            <w:tcW w:w="3685" w:type="dxa"/>
            <w:shd w:val="clear" w:color="auto" w:fill="auto"/>
          </w:tcPr>
          <w:p w:rsidR="00822A54" w:rsidRPr="009445FC" w:rsidRDefault="0079467A" w:rsidP="009445FC">
            <w:pPr>
              <w:jc w:val="both"/>
              <w:rPr>
                <w:rFonts w:ascii="Arial" w:hAnsi="Arial" w:cs="Arial"/>
                <w:sz w:val="16"/>
                <w:szCs w:val="16"/>
              </w:rPr>
            </w:pPr>
            <w:r w:rsidRPr="0079467A">
              <w:rPr>
                <w:rFonts w:ascii="Arial" w:hAnsi="Arial" w:cs="Arial"/>
                <w:sz w:val="16"/>
                <w:szCs w:val="16"/>
              </w:rPr>
              <w:t>ПОСТАНОВЛЕНИЕ АДМИНИСТРАЦИИ БЛАГОДАРНЕНСКОГО МУНИЦИПАЛЬН</w:t>
            </w:r>
            <w:r>
              <w:rPr>
                <w:rFonts w:ascii="Arial" w:hAnsi="Arial" w:cs="Arial"/>
                <w:sz w:val="16"/>
                <w:szCs w:val="16"/>
              </w:rPr>
              <w:t>ОГО РАЙОНА СТАВРОПОЛЬСКОГО КРАЯ от 09 июня  2015   года  №  357</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ED16AB">
        <w:tc>
          <w:tcPr>
            <w:tcW w:w="534" w:type="dxa"/>
            <w:shd w:val="clear" w:color="auto" w:fill="auto"/>
            <w:vAlign w:val="center"/>
          </w:tcPr>
          <w:p w:rsidR="00822A54" w:rsidRPr="009D499D" w:rsidRDefault="00822A54" w:rsidP="00ED16AB">
            <w:pPr>
              <w:jc w:val="center"/>
              <w:rPr>
                <w:rFonts w:ascii="Arial" w:hAnsi="Arial" w:cs="Arial"/>
                <w:caps/>
                <w:color w:val="000000" w:themeColor="text1"/>
                <w:sz w:val="16"/>
                <w:szCs w:val="16"/>
              </w:rPr>
            </w:pPr>
            <w:r w:rsidRPr="009D499D">
              <w:rPr>
                <w:rFonts w:ascii="Arial" w:hAnsi="Arial" w:cs="Arial"/>
                <w:caps/>
                <w:color w:val="000000" w:themeColor="text1"/>
                <w:sz w:val="16"/>
                <w:szCs w:val="16"/>
              </w:rPr>
              <w:t>5</w:t>
            </w:r>
          </w:p>
        </w:tc>
        <w:tc>
          <w:tcPr>
            <w:tcW w:w="3685" w:type="dxa"/>
            <w:shd w:val="clear" w:color="auto" w:fill="auto"/>
          </w:tcPr>
          <w:p w:rsidR="00822A54" w:rsidRPr="00805B74" w:rsidRDefault="00805B74" w:rsidP="00805B74">
            <w:pPr>
              <w:rPr>
                <w:rFonts w:ascii="Arial" w:hAnsi="Arial" w:cs="Arial"/>
                <w:color w:val="auto"/>
                <w:sz w:val="16"/>
                <w:szCs w:val="16"/>
              </w:rPr>
            </w:pPr>
            <w:r w:rsidRPr="00805B74">
              <w:rPr>
                <w:rFonts w:ascii="Arial" w:hAnsi="Arial" w:cs="Arial"/>
                <w:color w:val="auto"/>
                <w:sz w:val="16"/>
                <w:szCs w:val="16"/>
              </w:rPr>
              <w:t>ПОСТАНОВЛЕНИЕ АДМИНИСТРАЦИИ БЛАГОДАРНЕНСКОГО МУНИЦИПАЛЬН</w:t>
            </w:r>
            <w:r>
              <w:rPr>
                <w:rFonts w:ascii="Arial" w:hAnsi="Arial" w:cs="Arial"/>
                <w:color w:val="auto"/>
                <w:sz w:val="16"/>
                <w:szCs w:val="16"/>
              </w:rPr>
              <w:t xml:space="preserve">ОГО РАЙОНА СТАВРОПОЛЬСКОГО КРАЯ от </w:t>
            </w:r>
            <w:r w:rsidRPr="00805B74">
              <w:rPr>
                <w:rFonts w:ascii="Arial" w:hAnsi="Arial" w:cs="Arial"/>
                <w:color w:val="auto"/>
                <w:sz w:val="16"/>
                <w:szCs w:val="16"/>
              </w:rPr>
              <w:t>10 июня   2015   года  №  362</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ED16AB">
        <w:tc>
          <w:tcPr>
            <w:tcW w:w="534" w:type="dxa"/>
            <w:shd w:val="clear" w:color="auto" w:fill="auto"/>
            <w:vAlign w:val="center"/>
          </w:tcPr>
          <w:p w:rsidR="00822A54" w:rsidRPr="009D499D" w:rsidRDefault="00822A54" w:rsidP="00ED16AB">
            <w:pPr>
              <w:jc w:val="center"/>
              <w:rPr>
                <w:rFonts w:ascii="Arial" w:hAnsi="Arial" w:cs="Arial"/>
                <w:caps/>
                <w:color w:val="000000" w:themeColor="text1"/>
                <w:sz w:val="16"/>
                <w:szCs w:val="16"/>
              </w:rPr>
            </w:pPr>
            <w:r w:rsidRPr="009D499D">
              <w:rPr>
                <w:rFonts w:ascii="Arial" w:hAnsi="Arial" w:cs="Arial"/>
                <w:caps/>
                <w:color w:val="000000" w:themeColor="text1"/>
                <w:sz w:val="16"/>
                <w:szCs w:val="16"/>
              </w:rPr>
              <w:t>6</w:t>
            </w:r>
          </w:p>
        </w:tc>
        <w:tc>
          <w:tcPr>
            <w:tcW w:w="3685" w:type="dxa"/>
            <w:shd w:val="clear" w:color="auto" w:fill="auto"/>
          </w:tcPr>
          <w:p w:rsidR="00822A54" w:rsidRPr="005B7D7E" w:rsidRDefault="00805B74" w:rsidP="00BD3531">
            <w:pPr>
              <w:rPr>
                <w:rFonts w:ascii="Arial" w:hAnsi="Arial" w:cs="Arial"/>
                <w:color w:val="FF0000"/>
                <w:sz w:val="16"/>
                <w:szCs w:val="16"/>
              </w:rPr>
            </w:pPr>
            <w:r w:rsidRPr="00805B74">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w:t>
            </w:r>
            <w:r>
              <w:rPr>
                <w:rFonts w:ascii="Arial" w:hAnsi="Arial" w:cs="Arial"/>
                <w:color w:val="auto"/>
                <w:sz w:val="16"/>
                <w:szCs w:val="16"/>
              </w:rPr>
              <w:t xml:space="preserve"> от </w:t>
            </w:r>
            <w:r w:rsidRPr="00805B74">
              <w:rPr>
                <w:rFonts w:ascii="Arial" w:hAnsi="Arial" w:cs="Arial"/>
                <w:color w:val="auto"/>
                <w:sz w:val="16"/>
                <w:szCs w:val="16"/>
              </w:rPr>
              <w:t>10 июня  2015   года  №  363</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ED16AB">
        <w:trPr>
          <w:trHeight w:val="70"/>
        </w:trPr>
        <w:tc>
          <w:tcPr>
            <w:tcW w:w="534" w:type="dxa"/>
            <w:shd w:val="clear" w:color="auto" w:fill="auto"/>
            <w:vAlign w:val="center"/>
          </w:tcPr>
          <w:p w:rsidR="00822A54" w:rsidRPr="009D499D" w:rsidRDefault="00822A54" w:rsidP="00ED16AB">
            <w:pPr>
              <w:jc w:val="center"/>
              <w:rPr>
                <w:rFonts w:ascii="Arial" w:hAnsi="Arial" w:cs="Arial"/>
                <w:caps/>
                <w:color w:val="000000" w:themeColor="text1"/>
                <w:sz w:val="16"/>
                <w:szCs w:val="16"/>
              </w:rPr>
            </w:pPr>
            <w:r w:rsidRPr="009D499D">
              <w:rPr>
                <w:rFonts w:ascii="Arial" w:hAnsi="Arial" w:cs="Arial"/>
                <w:caps/>
                <w:color w:val="000000" w:themeColor="text1"/>
                <w:sz w:val="16"/>
                <w:szCs w:val="16"/>
              </w:rPr>
              <w:t>7</w:t>
            </w:r>
          </w:p>
        </w:tc>
        <w:tc>
          <w:tcPr>
            <w:tcW w:w="3685" w:type="dxa"/>
            <w:shd w:val="clear" w:color="auto" w:fill="auto"/>
          </w:tcPr>
          <w:p w:rsidR="00822A54" w:rsidRPr="009D499D" w:rsidRDefault="00805B74" w:rsidP="00A07DAD">
            <w:pPr>
              <w:rPr>
                <w:rFonts w:ascii="Arial" w:hAnsi="Arial" w:cs="Arial"/>
                <w:color w:val="000000" w:themeColor="text1"/>
                <w:sz w:val="16"/>
                <w:szCs w:val="16"/>
              </w:rPr>
            </w:pPr>
            <w:r w:rsidRPr="00805B74">
              <w:rPr>
                <w:rFonts w:ascii="Arial" w:hAnsi="Arial" w:cs="Arial"/>
                <w:color w:val="000000" w:themeColor="text1"/>
                <w:sz w:val="16"/>
                <w:szCs w:val="16"/>
              </w:rPr>
              <w:t>ПОСТАНОВЛЕНИЕ АДМИНИСТРАЦИИ БЛАГОДАРНЕНСКОГО МУНИЦИПАЛЬН</w:t>
            </w:r>
            <w:r>
              <w:rPr>
                <w:rFonts w:ascii="Arial" w:hAnsi="Arial" w:cs="Arial"/>
                <w:color w:val="000000" w:themeColor="text1"/>
                <w:sz w:val="16"/>
                <w:szCs w:val="16"/>
              </w:rPr>
              <w:t>ОГО РАЙОНА СТАВРОПОЛЬСКОГО КРАЯ от 11 июня   2015  года  № 366</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BE4165" w:rsidRPr="00BA2A1C" w:rsidTr="00ED16AB">
        <w:trPr>
          <w:trHeight w:val="70"/>
        </w:trPr>
        <w:tc>
          <w:tcPr>
            <w:tcW w:w="534" w:type="dxa"/>
            <w:shd w:val="clear" w:color="auto" w:fill="auto"/>
            <w:vAlign w:val="center"/>
          </w:tcPr>
          <w:p w:rsidR="00BE4165" w:rsidRPr="009D499D" w:rsidRDefault="00BE4165" w:rsidP="00ED16AB">
            <w:pPr>
              <w:jc w:val="center"/>
              <w:rPr>
                <w:rFonts w:ascii="Arial" w:hAnsi="Arial" w:cs="Arial"/>
                <w:caps/>
                <w:color w:val="000000" w:themeColor="text1"/>
                <w:sz w:val="16"/>
                <w:szCs w:val="16"/>
              </w:rPr>
            </w:pPr>
            <w:r>
              <w:rPr>
                <w:rFonts w:ascii="Arial" w:hAnsi="Arial" w:cs="Arial"/>
                <w:caps/>
                <w:color w:val="000000" w:themeColor="text1"/>
                <w:sz w:val="16"/>
                <w:szCs w:val="16"/>
              </w:rPr>
              <w:t>8</w:t>
            </w:r>
          </w:p>
        </w:tc>
        <w:tc>
          <w:tcPr>
            <w:tcW w:w="3685" w:type="dxa"/>
            <w:shd w:val="clear" w:color="auto" w:fill="auto"/>
          </w:tcPr>
          <w:p w:rsidR="00BE4165" w:rsidRPr="00805B74" w:rsidRDefault="00BE4165" w:rsidP="00BE4165">
            <w:pPr>
              <w:rPr>
                <w:rFonts w:ascii="Arial" w:hAnsi="Arial" w:cs="Arial"/>
                <w:color w:val="000000" w:themeColor="text1"/>
                <w:sz w:val="16"/>
                <w:szCs w:val="16"/>
              </w:rPr>
            </w:pPr>
            <w:r w:rsidRPr="00BE4165">
              <w:rPr>
                <w:rFonts w:ascii="Arial" w:hAnsi="Arial" w:cs="Arial"/>
                <w:color w:val="000000" w:themeColor="text1"/>
                <w:sz w:val="16"/>
                <w:szCs w:val="16"/>
              </w:rPr>
              <w:t>ПОСТАНОВЛЕНИЕ АДМИНИСТРАЦИИ БЛАГОДАРНЕНСКОГО МУНИЦИПАЛЬН</w:t>
            </w:r>
            <w:r>
              <w:rPr>
                <w:rFonts w:ascii="Arial" w:hAnsi="Arial" w:cs="Arial"/>
                <w:color w:val="000000" w:themeColor="text1"/>
                <w:sz w:val="16"/>
                <w:szCs w:val="16"/>
              </w:rPr>
              <w:t xml:space="preserve">ОГО РАЙОНА СТАВРОПОЛЬСКОГО КРАЯ от </w:t>
            </w:r>
            <w:r w:rsidRPr="00BE4165">
              <w:rPr>
                <w:rFonts w:ascii="Arial" w:hAnsi="Arial" w:cs="Arial"/>
                <w:color w:val="000000" w:themeColor="text1"/>
                <w:sz w:val="16"/>
                <w:szCs w:val="16"/>
              </w:rPr>
              <w:t>15   июня  2015 года   № 368</w:t>
            </w:r>
          </w:p>
        </w:tc>
        <w:tc>
          <w:tcPr>
            <w:tcW w:w="1029" w:type="dxa"/>
            <w:shd w:val="clear" w:color="auto" w:fill="auto"/>
          </w:tcPr>
          <w:p w:rsidR="00BE4165" w:rsidRPr="00BA2A1C" w:rsidRDefault="00BE4165" w:rsidP="00A07DAD">
            <w:pPr>
              <w:jc w:val="center"/>
              <w:rPr>
                <w:rFonts w:ascii="Arial" w:hAnsi="Arial" w:cs="Arial"/>
                <w:caps/>
                <w:color w:val="FF0000"/>
                <w:sz w:val="14"/>
                <w:szCs w:val="14"/>
              </w:rPr>
            </w:pPr>
          </w:p>
        </w:tc>
      </w:tr>
      <w:tr w:rsidR="00BE4165" w:rsidRPr="00BA2A1C" w:rsidTr="00ED16AB">
        <w:trPr>
          <w:trHeight w:val="70"/>
        </w:trPr>
        <w:tc>
          <w:tcPr>
            <w:tcW w:w="534" w:type="dxa"/>
            <w:shd w:val="clear" w:color="auto" w:fill="auto"/>
            <w:vAlign w:val="center"/>
          </w:tcPr>
          <w:p w:rsidR="00BE4165" w:rsidRPr="009D499D" w:rsidRDefault="00ED16AB" w:rsidP="00ED16AB">
            <w:pPr>
              <w:jc w:val="center"/>
              <w:rPr>
                <w:rFonts w:ascii="Arial" w:hAnsi="Arial" w:cs="Arial"/>
                <w:caps/>
                <w:color w:val="000000" w:themeColor="text1"/>
                <w:sz w:val="16"/>
                <w:szCs w:val="16"/>
              </w:rPr>
            </w:pPr>
            <w:r>
              <w:rPr>
                <w:rFonts w:ascii="Arial" w:hAnsi="Arial" w:cs="Arial"/>
                <w:caps/>
                <w:color w:val="000000" w:themeColor="text1"/>
                <w:sz w:val="16"/>
                <w:szCs w:val="16"/>
              </w:rPr>
              <w:t>9</w:t>
            </w:r>
          </w:p>
        </w:tc>
        <w:tc>
          <w:tcPr>
            <w:tcW w:w="3685" w:type="dxa"/>
            <w:shd w:val="clear" w:color="auto" w:fill="auto"/>
          </w:tcPr>
          <w:p w:rsidR="00BE4165" w:rsidRPr="00805B74" w:rsidRDefault="00ED16AB" w:rsidP="00ED16AB">
            <w:pPr>
              <w:rPr>
                <w:rFonts w:ascii="Arial" w:hAnsi="Arial" w:cs="Arial"/>
                <w:color w:val="000000" w:themeColor="text1"/>
                <w:sz w:val="16"/>
                <w:szCs w:val="16"/>
              </w:rPr>
            </w:pPr>
            <w:r w:rsidRPr="00ED16AB">
              <w:rPr>
                <w:rFonts w:ascii="Arial" w:hAnsi="Arial" w:cs="Arial"/>
                <w:color w:val="000000" w:themeColor="text1"/>
                <w:sz w:val="16"/>
                <w:szCs w:val="16"/>
              </w:rPr>
              <w:t>РЕШЕНИЕ</w:t>
            </w:r>
            <w:r>
              <w:rPr>
                <w:rFonts w:ascii="Arial" w:hAnsi="Arial" w:cs="Arial"/>
                <w:color w:val="000000" w:themeColor="text1"/>
                <w:sz w:val="16"/>
                <w:szCs w:val="16"/>
              </w:rPr>
              <w:t xml:space="preserve"> </w:t>
            </w:r>
            <w:r w:rsidRPr="00ED16AB">
              <w:rPr>
                <w:rFonts w:ascii="Arial" w:hAnsi="Arial" w:cs="Arial"/>
                <w:color w:val="000000" w:themeColor="text1"/>
                <w:sz w:val="16"/>
                <w:szCs w:val="16"/>
              </w:rPr>
              <w:t>СОВЕТ</w:t>
            </w:r>
            <w:r>
              <w:rPr>
                <w:rFonts w:ascii="Arial" w:hAnsi="Arial" w:cs="Arial"/>
                <w:color w:val="000000" w:themeColor="text1"/>
                <w:sz w:val="16"/>
                <w:szCs w:val="16"/>
              </w:rPr>
              <w:t xml:space="preserve">А </w:t>
            </w:r>
            <w:r w:rsidRPr="00ED16AB">
              <w:rPr>
                <w:rFonts w:ascii="Arial" w:hAnsi="Arial" w:cs="Arial"/>
                <w:color w:val="000000" w:themeColor="text1"/>
                <w:sz w:val="16"/>
                <w:szCs w:val="16"/>
              </w:rPr>
              <w:t xml:space="preserve"> Б</w:t>
            </w:r>
            <w:r>
              <w:rPr>
                <w:rFonts w:ascii="Arial" w:hAnsi="Arial" w:cs="Arial"/>
                <w:color w:val="000000" w:themeColor="text1"/>
                <w:sz w:val="16"/>
                <w:szCs w:val="16"/>
              </w:rPr>
              <w:t xml:space="preserve">ЛАГОДАРНЕНСКОГО МУНИЦИПАЛЬНОГО РАЙОНА СТАВРОПОЛЬСКОГО КРАЯ от </w:t>
            </w:r>
            <w:r w:rsidRPr="00ED16AB">
              <w:rPr>
                <w:rFonts w:ascii="Arial" w:hAnsi="Arial" w:cs="Arial"/>
                <w:color w:val="000000" w:themeColor="text1"/>
                <w:sz w:val="16"/>
                <w:szCs w:val="16"/>
              </w:rPr>
              <w:t>23 июня 2015 года</w:t>
            </w:r>
            <w:r>
              <w:rPr>
                <w:rFonts w:ascii="Arial" w:hAnsi="Arial" w:cs="Arial"/>
                <w:color w:val="000000" w:themeColor="text1"/>
                <w:sz w:val="16"/>
                <w:szCs w:val="16"/>
              </w:rPr>
              <w:t xml:space="preserve">  </w:t>
            </w:r>
            <w:r w:rsidRPr="00ED16AB">
              <w:rPr>
                <w:rFonts w:ascii="Arial" w:hAnsi="Arial" w:cs="Arial"/>
                <w:color w:val="000000" w:themeColor="text1"/>
                <w:sz w:val="16"/>
                <w:szCs w:val="16"/>
              </w:rPr>
              <w:t>№ 170</w:t>
            </w:r>
          </w:p>
        </w:tc>
        <w:tc>
          <w:tcPr>
            <w:tcW w:w="1029" w:type="dxa"/>
            <w:shd w:val="clear" w:color="auto" w:fill="auto"/>
          </w:tcPr>
          <w:p w:rsidR="00BE4165" w:rsidRPr="00BA2A1C" w:rsidRDefault="00BE4165" w:rsidP="00A07DAD">
            <w:pPr>
              <w:jc w:val="center"/>
              <w:rPr>
                <w:rFonts w:ascii="Arial" w:hAnsi="Arial" w:cs="Arial"/>
                <w:caps/>
                <w:color w:val="FF0000"/>
                <w:sz w:val="14"/>
                <w:szCs w:val="14"/>
              </w:rPr>
            </w:pPr>
          </w:p>
        </w:tc>
      </w:tr>
      <w:tr w:rsidR="00BE4165" w:rsidRPr="00BA2A1C" w:rsidTr="00ED16AB">
        <w:trPr>
          <w:trHeight w:val="70"/>
        </w:trPr>
        <w:tc>
          <w:tcPr>
            <w:tcW w:w="534" w:type="dxa"/>
            <w:shd w:val="clear" w:color="auto" w:fill="auto"/>
            <w:vAlign w:val="center"/>
          </w:tcPr>
          <w:p w:rsidR="00BE4165" w:rsidRPr="009D499D" w:rsidRDefault="00ED16AB" w:rsidP="00ED16AB">
            <w:pPr>
              <w:jc w:val="center"/>
              <w:rPr>
                <w:rFonts w:ascii="Arial" w:hAnsi="Arial" w:cs="Arial"/>
                <w:caps/>
                <w:color w:val="000000" w:themeColor="text1"/>
                <w:sz w:val="16"/>
                <w:szCs w:val="16"/>
              </w:rPr>
            </w:pPr>
            <w:r>
              <w:rPr>
                <w:rFonts w:ascii="Arial" w:hAnsi="Arial" w:cs="Arial"/>
                <w:caps/>
                <w:color w:val="000000" w:themeColor="text1"/>
                <w:sz w:val="16"/>
                <w:szCs w:val="16"/>
              </w:rPr>
              <w:t>10</w:t>
            </w:r>
          </w:p>
        </w:tc>
        <w:tc>
          <w:tcPr>
            <w:tcW w:w="3685" w:type="dxa"/>
            <w:shd w:val="clear" w:color="auto" w:fill="auto"/>
          </w:tcPr>
          <w:p w:rsidR="00ED16AB" w:rsidRPr="00ED16AB" w:rsidRDefault="00ED16AB" w:rsidP="00ED16AB">
            <w:pPr>
              <w:rPr>
                <w:rFonts w:ascii="Arial" w:hAnsi="Arial" w:cs="Arial"/>
                <w:color w:val="000000" w:themeColor="text1"/>
                <w:sz w:val="16"/>
                <w:szCs w:val="16"/>
              </w:rPr>
            </w:pPr>
            <w:r w:rsidRPr="00ED16AB">
              <w:rPr>
                <w:rFonts w:ascii="Arial" w:hAnsi="Arial" w:cs="Arial"/>
                <w:color w:val="000000" w:themeColor="text1"/>
                <w:sz w:val="16"/>
                <w:szCs w:val="16"/>
              </w:rPr>
              <w:t>РЕШЕНИЕ</w:t>
            </w:r>
            <w:r>
              <w:rPr>
                <w:rFonts w:ascii="Arial" w:hAnsi="Arial" w:cs="Arial"/>
                <w:color w:val="000000" w:themeColor="text1"/>
                <w:sz w:val="16"/>
                <w:szCs w:val="16"/>
              </w:rPr>
              <w:t xml:space="preserve"> </w:t>
            </w:r>
            <w:r w:rsidRPr="00ED16AB">
              <w:rPr>
                <w:rFonts w:ascii="Arial" w:hAnsi="Arial" w:cs="Arial"/>
                <w:color w:val="000000" w:themeColor="text1"/>
                <w:sz w:val="16"/>
                <w:szCs w:val="16"/>
              </w:rPr>
              <w:t>СОВЕТ</w:t>
            </w:r>
            <w:r>
              <w:rPr>
                <w:rFonts w:ascii="Arial" w:hAnsi="Arial" w:cs="Arial"/>
                <w:color w:val="000000" w:themeColor="text1"/>
                <w:sz w:val="16"/>
                <w:szCs w:val="16"/>
              </w:rPr>
              <w:t xml:space="preserve">А </w:t>
            </w:r>
            <w:r w:rsidRPr="00ED16AB">
              <w:rPr>
                <w:rFonts w:ascii="Arial" w:hAnsi="Arial" w:cs="Arial"/>
                <w:color w:val="000000" w:themeColor="text1"/>
                <w:sz w:val="16"/>
                <w:szCs w:val="16"/>
              </w:rPr>
              <w:t xml:space="preserve"> БЛАГОДАРНЕНСКОГО МУНИЦИПАЛЬНОГО РАЙОНА</w:t>
            </w:r>
          </w:p>
          <w:p w:rsidR="00BE4165" w:rsidRPr="00805B74" w:rsidRDefault="00ED16AB" w:rsidP="00ED16AB">
            <w:pPr>
              <w:rPr>
                <w:rFonts w:ascii="Arial" w:hAnsi="Arial" w:cs="Arial"/>
                <w:color w:val="000000" w:themeColor="text1"/>
                <w:sz w:val="16"/>
                <w:szCs w:val="16"/>
              </w:rPr>
            </w:pPr>
            <w:r>
              <w:rPr>
                <w:rFonts w:ascii="Arial" w:hAnsi="Arial" w:cs="Arial"/>
                <w:color w:val="000000" w:themeColor="text1"/>
                <w:sz w:val="16"/>
                <w:szCs w:val="16"/>
              </w:rPr>
              <w:t xml:space="preserve">СТАВРОПОЛЬСКОГО КРАЯ от </w:t>
            </w:r>
            <w:r w:rsidRPr="00ED16AB">
              <w:rPr>
                <w:rFonts w:ascii="Arial" w:hAnsi="Arial" w:cs="Arial"/>
                <w:color w:val="000000" w:themeColor="text1"/>
                <w:sz w:val="16"/>
                <w:szCs w:val="16"/>
              </w:rPr>
              <w:t xml:space="preserve">23 </w:t>
            </w:r>
            <w:r>
              <w:rPr>
                <w:rFonts w:ascii="Arial" w:hAnsi="Arial" w:cs="Arial"/>
                <w:color w:val="000000" w:themeColor="text1"/>
                <w:sz w:val="16"/>
                <w:szCs w:val="16"/>
              </w:rPr>
              <w:t xml:space="preserve">июня 2015 года  </w:t>
            </w:r>
            <w:r w:rsidRPr="00ED16AB">
              <w:rPr>
                <w:rFonts w:ascii="Arial" w:hAnsi="Arial" w:cs="Arial"/>
                <w:color w:val="000000" w:themeColor="text1"/>
                <w:sz w:val="16"/>
                <w:szCs w:val="16"/>
              </w:rPr>
              <w:t>№ 171</w:t>
            </w:r>
          </w:p>
        </w:tc>
        <w:tc>
          <w:tcPr>
            <w:tcW w:w="1029" w:type="dxa"/>
            <w:shd w:val="clear" w:color="auto" w:fill="auto"/>
          </w:tcPr>
          <w:p w:rsidR="00BE4165" w:rsidRPr="00BA2A1C" w:rsidRDefault="00BE4165" w:rsidP="00A07DAD">
            <w:pPr>
              <w:jc w:val="center"/>
              <w:rPr>
                <w:rFonts w:ascii="Arial" w:hAnsi="Arial" w:cs="Arial"/>
                <w:caps/>
                <w:color w:val="FF0000"/>
                <w:sz w:val="14"/>
                <w:szCs w:val="14"/>
              </w:rPr>
            </w:pPr>
          </w:p>
        </w:tc>
      </w:tr>
      <w:tr w:rsidR="00BE4165" w:rsidRPr="00BA2A1C" w:rsidTr="00ED16AB">
        <w:trPr>
          <w:trHeight w:val="70"/>
        </w:trPr>
        <w:tc>
          <w:tcPr>
            <w:tcW w:w="534" w:type="dxa"/>
            <w:shd w:val="clear" w:color="auto" w:fill="auto"/>
            <w:vAlign w:val="center"/>
          </w:tcPr>
          <w:p w:rsidR="00BE4165" w:rsidRPr="009D499D" w:rsidRDefault="00ED16AB" w:rsidP="00ED16AB">
            <w:pPr>
              <w:jc w:val="center"/>
              <w:rPr>
                <w:rFonts w:ascii="Arial" w:hAnsi="Arial" w:cs="Arial"/>
                <w:caps/>
                <w:color w:val="000000" w:themeColor="text1"/>
                <w:sz w:val="16"/>
                <w:szCs w:val="16"/>
              </w:rPr>
            </w:pPr>
            <w:r>
              <w:rPr>
                <w:rFonts w:ascii="Arial" w:hAnsi="Arial" w:cs="Arial"/>
                <w:caps/>
                <w:color w:val="000000" w:themeColor="text1"/>
                <w:sz w:val="16"/>
                <w:szCs w:val="16"/>
              </w:rPr>
              <w:t>11</w:t>
            </w:r>
          </w:p>
        </w:tc>
        <w:tc>
          <w:tcPr>
            <w:tcW w:w="3685" w:type="dxa"/>
            <w:shd w:val="clear" w:color="auto" w:fill="auto"/>
          </w:tcPr>
          <w:p w:rsidR="00ED16AB" w:rsidRPr="00ED16AB" w:rsidRDefault="00ED16AB" w:rsidP="00ED16AB">
            <w:pPr>
              <w:jc w:val="both"/>
              <w:rPr>
                <w:rFonts w:ascii="Arial" w:hAnsi="Arial" w:cs="Arial"/>
                <w:color w:val="000000" w:themeColor="text1"/>
                <w:sz w:val="16"/>
                <w:szCs w:val="16"/>
              </w:rPr>
            </w:pPr>
            <w:r w:rsidRPr="00ED16AB">
              <w:rPr>
                <w:rFonts w:ascii="Arial" w:hAnsi="Arial" w:cs="Arial"/>
                <w:color w:val="000000" w:themeColor="text1"/>
                <w:sz w:val="16"/>
                <w:szCs w:val="16"/>
              </w:rPr>
              <w:t xml:space="preserve">О РЕЗУЛЬТАТАХ </w:t>
            </w:r>
          </w:p>
          <w:p w:rsidR="00BE4165" w:rsidRPr="00805B74" w:rsidRDefault="00ED16AB" w:rsidP="00ED16AB">
            <w:pPr>
              <w:jc w:val="both"/>
              <w:rPr>
                <w:rFonts w:ascii="Arial" w:hAnsi="Arial" w:cs="Arial"/>
                <w:color w:val="000000" w:themeColor="text1"/>
                <w:sz w:val="16"/>
                <w:szCs w:val="16"/>
              </w:rPr>
            </w:pPr>
            <w:r w:rsidRPr="00ED16AB">
              <w:rPr>
                <w:rFonts w:ascii="Arial" w:hAnsi="Arial" w:cs="Arial"/>
                <w:color w:val="000000" w:themeColor="text1"/>
                <w:sz w:val="16"/>
                <w:szCs w:val="16"/>
              </w:rPr>
              <w:t>КОНКУРСА ПО ФОРМИРОВАНИЮ КАДРОВОГО РЕЗЕРВА МУНИЦИПАЛЬНОЙ СЛУЖБЫ В СОВЕТЕ БЛАГОДАРНЕНСКОГО МУНИЦИПАЛЬНОГО РАЙОНА СТАВРОПОЛЬСКОГО КРАЯ</w:t>
            </w:r>
          </w:p>
        </w:tc>
        <w:tc>
          <w:tcPr>
            <w:tcW w:w="1029" w:type="dxa"/>
            <w:shd w:val="clear" w:color="auto" w:fill="auto"/>
          </w:tcPr>
          <w:p w:rsidR="00BE4165" w:rsidRPr="00BA2A1C" w:rsidRDefault="00BE4165" w:rsidP="00A07DAD">
            <w:pPr>
              <w:jc w:val="center"/>
              <w:rPr>
                <w:rFonts w:ascii="Arial" w:hAnsi="Arial" w:cs="Arial"/>
                <w:caps/>
                <w:color w:val="FF0000"/>
                <w:sz w:val="14"/>
                <w:szCs w:val="14"/>
              </w:rPr>
            </w:pPr>
          </w:p>
        </w:tc>
      </w:tr>
    </w:tbl>
    <w:p w:rsidR="00BD3531" w:rsidRDefault="00BD3531" w:rsidP="00BD3531">
      <w:pPr>
        <w:jc w:val="both"/>
      </w:pPr>
    </w:p>
    <w:p w:rsidR="00ED16AB" w:rsidRDefault="00ED16AB" w:rsidP="00BD3531">
      <w:pPr>
        <w:jc w:val="both"/>
        <w:rPr>
          <w:rFonts w:ascii="Arial" w:hAnsi="Arial" w:cs="Arial"/>
          <w:sz w:val="16"/>
          <w:szCs w:val="16"/>
        </w:rPr>
      </w:pPr>
    </w:p>
    <w:p w:rsidR="00BE4165" w:rsidRPr="00BE4165" w:rsidRDefault="00BE4165" w:rsidP="00BE4165">
      <w:pPr>
        <w:jc w:val="both"/>
        <w:rPr>
          <w:rFonts w:ascii="Arial" w:hAnsi="Arial" w:cs="Arial"/>
          <w:sz w:val="16"/>
          <w:szCs w:val="16"/>
        </w:rPr>
      </w:pPr>
      <w:r w:rsidRPr="00BE4165">
        <w:rPr>
          <w:rFonts w:ascii="Arial" w:hAnsi="Arial" w:cs="Arial"/>
          <w:sz w:val="16"/>
          <w:szCs w:val="16"/>
        </w:rPr>
        <w:t>ПОСТАНОВЛЕНИЕ АДМИНИСТРАЦИИ БЛАГОДАРНЕНСКОГО МУНИЦИПАЛЬНОГО РАЙОНА СТАВРОПОЛЬСКОГО КРАЯ</w:t>
      </w:r>
    </w:p>
    <w:p w:rsidR="00BE4165" w:rsidRPr="00BE4165" w:rsidRDefault="00BE4165" w:rsidP="00BE4165">
      <w:pPr>
        <w:jc w:val="both"/>
        <w:rPr>
          <w:rFonts w:ascii="Arial" w:hAnsi="Arial" w:cs="Arial"/>
          <w:sz w:val="16"/>
          <w:szCs w:val="16"/>
        </w:rPr>
      </w:pPr>
      <w:r w:rsidRPr="00BE4165">
        <w:rPr>
          <w:rFonts w:ascii="Arial" w:hAnsi="Arial" w:cs="Arial"/>
          <w:sz w:val="16"/>
          <w:szCs w:val="16"/>
        </w:rPr>
        <w:t xml:space="preserve">04  июня  2015 года             г. </w:t>
      </w:r>
      <w:proofErr w:type="gramStart"/>
      <w:r w:rsidRPr="00BE4165">
        <w:rPr>
          <w:rFonts w:ascii="Arial" w:hAnsi="Arial" w:cs="Arial"/>
          <w:sz w:val="16"/>
          <w:szCs w:val="16"/>
        </w:rPr>
        <w:t>Благодарный</w:t>
      </w:r>
      <w:proofErr w:type="gramEnd"/>
      <w:r w:rsidRPr="00BE4165">
        <w:rPr>
          <w:rFonts w:ascii="Arial" w:hAnsi="Arial" w:cs="Arial"/>
          <w:sz w:val="16"/>
          <w:szCs w:val="16"/>
        </w:rPr>
        <w:t xml:space="preserve">                   </w:t>
      </w:r>
      <w:r>
        <w:rPr>
          <w:rFonts w:ascii="Arial" w:hAnsi="Arial" w:cs="Arial"/>
          <w:sz w:val="16"/>
          <w:szCs w:val="16"/>
        </w:rPr>
        <w:t xml:space="preserve">      </w:t>
      </w:r>
      <w:r w:rsidRPr="00BE4165">
        <w:rPr>
          <w:rFonts w:ascii="Arial" w:hAnsi="Arial" w:cs="Arial"/>
          <w:sz w:val="16"/>
          <w:szCs w:val="16"/>
        </w:rPr>
        <w:t xml:space="preserve">  № 340</w:t>
      </w:r>
    </w:p>
    <w:p w:rsidR="00BE4165" w:rsidRPr="00BE4165" w:rsidRDefault="00BE4165" w:rsidP="00BE4165">
      <w:pPr>
        <w:jc w:val="both"/>
        <w:rPr>
          <w:rFonts w:ascii="Arial" w:hAnsi="Arial" w:cs="Arial"/>
          <w:sz w:val="16"/>
          <w:szCs w:val="16"/>
        </w:rPr>
      </w:pPr>
    </w:p>
    <w:p w:rsidR="00BE4165" w:rsidRPr="00BE4165" w:rsidRDefault="00BE4165" w:rsidP="00BE4165">
      <w:pPr>
        <w:jc w:val="both"/>
        <w:rPr>
          <w:rFonts w:ascii="Arial" w:hAnsi="Arial" w:cs="Arial"/>
          <w:sz w:val="16"/>
          <w:szCs w:val="16"/>
        </w:rPr>
      </w:pPr>
    </w:p>
    <w:p w:rsidR="00BE4165" w:rsidRPr="00BE4165" w:rsidRDefault="00BE4165" w:rsidP="00BE4165">
      <w:pPr>
        <w:jc w:val="both"/>
        <w:rPr>
          <w:rFonts w:ascii="Arial" w:hAnsi="Arial" w:cs="Arial"/>
          <w:sz w:val="16"/>
          <w:szCs w:val="16"/>
        </w:rPr>
      </w:pPr>
      <w:r w:rsidRPr="00BE4165">
        <w:rPr>
          <w:rFonts w:ascii="Arial" w:hAnsi="Arial" w:cs="Arial"/>
          <w:sz w:val="16"/>
          <w:szCs w:val="16"/>
        </w:rPr>
        <w:t xml:space="preserve">О признании </w:t>
      </w:r>
      <w:proofErr w:type="gramStart"/>
      <w:r w:rsidRPr="00BE4165">
        <w:rPr>
          <w:rFonts w:ascii="Arial" w:hAnsi="Arial" w:cs="Arial"/>
          <w:sz w:val="16"/>
          <w:szCs w:val="16"/>
        </w:rPr>
        <w:t>утратившими</w:t>
      </w:r>
      <w:proofErr w:type="gramEnd"/>
      <w:r w:rsidRPr="00BE4165">
        <w:rPr>
          <w:rFonts w:ascii="Arial" w:hAnsi="Arial" w:cs="Arial"/>
          <w:sz w:val="16"/>
          <w:szCs w:val="16"/>
        </w:rPr>
        <w:t xml:space="preserve"> силу некоторых постановлений администрации Благодарненского муниципального района Ставропольского края</w:t>
      </w:r>
    </w:p>
    <w:p w:rsidR="00BE4165" w:rsidRPr="00BE4165" w:rsidRDefault="00BE4165" w:rsidP="00BE4165">
      <w:pPr>
        <w:jc w:val="both"/>
        <w:rPr>
          <w:rFonts w:ascii="Arial" w:hAnsi="Arial" w:cs="Arial"/>
          <w:sz w:val="16"/>
          <w:szCs w:val="16"/>
        </w:rPr>
      </w:pPr>
    </w:p>
    <w:p w:rsidR="00BE4165" w:rsidRPr="00BE4165" w:rsidRDefault="00BE4165" w:rsidP="00BE4165">
      <w:pPr>
        <w:jc w:val="both"/>
        <w:rPr>
          <w:rFonts w:ascii="Arial" w:hAnsi="Arial" w:cs="Arial"/>
          <w:sz w:val="16"/>
          <w:szCs w:val="16"/>
        </w:rPr>
      </w:pPr>
      <w:r w:rsidRPr="00BE4165">
        <w:rPr>
          <w:rFonts w:ascii="Arial" w:hAnsi="Arial" w:cs="Arial"/>
          <w:sz w:val="16"/>
          <w:szCs w:val="16"/>
        </w:rPr>
        <w:tab/>
      </w:r>
      <w:proofErr w:type="gramStart"/>
      <w:r w:rsidRPr="00BE4165">
        <w:rPr>
          <w:rFonts w:ascii="Arial" w:hAnsi="Arial" w:cs="Arial"/>
          <w:sz w:val="16"/>
          <w:szCs w:val="16"/>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w:t>
      </w:r>
      <w:r w:rsidRPr="00BE4165">
        <w:rPr>
          <w:rFonts w:ascii="Arial" w:hAnsi="Arial" w:cs="Arial"/>
          <w:sz w:val="16"/>
          <w:szCs w:val="16"/>
        </w:rPr>
        <w:lastRenderedPageBreak/>
        <w:t>от 06 октября 2003 года № 131-ФЗ «Об общих принципах организации местного самоуправления в Российской Федерации», Федеральным законом от 25 октября 2001 года № 137-ФЗ «О введении в действие Земельного кодекса Российской Федерации», Законом Ставропольского края от 02 марта 2005 года № 12-кз «О местном</w:t>
      </w:r>
      <w:proofErr w:type="gramEnd"/>
      <w:r w:rsidRPr="00BE4165">
        <w:rPr>
          <w:rFonts w:ascii="Arial" w:hAnsi="Arial" w:cs="Arial"/>
          <w:sz w:val="16"/>
          <w:szCs w:val="16"/>
        </w:rPr>
        <w:t xml:space="preserve"> </w:t>
      </w:r>
      <w:proofErr w:type="gramStart"/>
      <w:r w:rsidRPr="00BE4165">
        <w:rPr>
          <w:rFonts w:ascii="Arial" w:hAnsi="Arial" w:cs="Arial"/>
          <w:sz w:val="16"/>
          <w:szCs w:val="16"/>
        </w:rPr>
        <w:t>самоуправлении</w:t>
      </w:r>
      <w:proofErr w:type="gramEnd"/>
      <w:r w:rsidRPr="00BE4165">
        <w:rPr>
          <w:rFonts w:ascii="Arial" w:hAnsi="Arial" w:cs="Arial"/>
          <w:sz w:val="16"/>
          <w:szCs w:val="16"/>
        </w:rPr>
        <w:t xml:space="preserve"> в Ставропольском крае», администрация Благодарненского муниципального района Ставропольского края</w:t>
      </w:r>
    </w:p>
    <w:p w:rsidR="00BE4165" w:rsidRPr="00BE4165" w:rsidRDefault="00BE4165" w:rsidP="00BE4165">
      <w:pPr>
        <w:jc w:val="both"/>
        <w:rPr>
          <w:rFonts w:ascii="Arial" w:hAnsi="Arial" w:cs="Arial"/>
          <w:sz w:val="16"/>
          <w:szCs w:val="16"/>
        </w:rPr>
      </w:pPr>
    </w:p>
    <w:p w:rsidR="00BE4165" w:rsidRPr="00BE4165" w:rsidRDefault="00BE4165" w:rsidP="00BE4165">
      <w:pPr>
        <w:jc w:val="both"/>
        <w:rPr>
          <w:rFonts w:ascii="Arial" w:hAnsi="Arial" w:cs="Arial"/>
          <w:sz w:val="16"/>
          <w:szCs w:val="16"/>
        </w:rPr>
      </w:pPr>
      <w:r w:rsidRPr="00BE4165">
        <w:rPr>
          <w:rFonts w:ascii="Arial" w:hAnsi="Arial" w:cs="Arial"/>
          <w:sz w:val="16"/>
          <w:szCs w:val="16"/>
        </w:rPr>
        <w:t>ПОСТАНОВЛЯЕТ:</w:t>
      </w:r>
    </w:p>
    <w:p w:rsidR="00BE4165" w:rsidRPr="00BE4165" w:rsidRDefault="00BE4165" w:rsidP="00BE4165">
      <w:pPr>
        <w:jc w:val="both"/>
        <w:rPr>
          <w:rFonts w:ascii="Arial" w:hAnsi="Arial" w:cs="Arial"/>
          <w:sz w:val="16"/>
          <w:szCs w:val="16"/>
        </w:rPr>
      </w:pPr>
    </w:p>
    <w:p w:rsidR="00BE4165" w:rsidRPr="00BE4165" w:rsidRDefault="00BE4165" w:rsidP="00C140D0">
      <w:pPr>
        <w:ind w:firstLine="567"/>
        <w:jc w:val="both"/>
        <w:rPr>
          <w:rFonts w:ascii="Arial" w:hAnsi="Arial" w:cs="Arial"/>
          <w:sz w:val="16"/>
          <w:szCs w:val="16"/>
        </w:rPr>
      </w:pPr>
      <w:r w:rsidRPr="00BE4165">
        <w:rPr>
          <w:rFonts w:ascii="Arial" w:hAnsi="Arial" w:cs="Arial"/>
          <w:sz w:val="16"/>
          <w:szCs w:val="16"/>
        </w:rPr>
        <w:t>1.</w:t>
      </w:r>
      <w:r w:rsidRPr="00BE4165">
        <w:rPr>
          <w:rFonts w:ascii="Arial" w:hAnsi="Arial" w:cs="Arial"/>
          <w:sz w:val="16"/>
          <w:szCs w:val="16"/>
        </w:rPr>
        <w:tab/>
        <w:t>Признать утратившими силу постановления администрации Благодарненского муниципального района Ставропольского края:</w:t>
      </w:r>
    </w:p>
    <w:p w:rsidR="00BE4165" w:rsidRPr="00BE4165" w:rsidRDefault="00BE4165" w:rsidP="00C140D0">
      <w:pPr>
        <w:ind w:firstLine="567"/>
        <w:jc w:val="both"/>
        <w:rPr>
          <w:rFonts w:ascii="Arial" w:hAnsi="Arial" w:cs="Arial"/>
          <w:sz w:val="16"/>
          <w:szCs w:val="16"/>
        </w:rPr>
      </w:pPr>
      <w:r w:rsidRPr="00BE4165">
        <w:rPr>
          <w:rFonts w:ascii="Arial" w:hAnsi="Arial" w:cs="Arial"/>
          <w:sz w:val="16"/>
          <w:szCs w:val="16"/>
        </w:rPr>
        <w:t>от 15 января 2014 года № 15 «Об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«Выдача разрешений на предоставление земельных участков для  индивидуального жилищного строительства»;</w:t>
      </w:r>
    </w:p>
    <w:p w:rsidR="00BE4165" w:rsidRPr="00BE4165" w:rsidRDefault="00BE4165" w:rsidP="00C140D0">
      <w:pPr>
        <w:ind w:firstLine="567"/>
        <w:jc w:val="both"/>
        <w:rPr>
          <w:rFonts w:ascii="Arial" w:hAnsi="Arial" w:cs="Arial"/>
          <w:sz w:val="16"/>
          <w:szCs w:val="16"/>
        </w:rPr>
      </w:pPr>
      <w:r w:rsidRPr="00BE4165">
        <w:rPr>
          <w:rFonts w:ascii="Arial" w:hAnsi="Arial" w:cs="Arial"/>
          <w:sz w:val="16"/>
          <w:szCs w:val="16"/>
        </w:rPr>
        <w:t>от 15 января 2014 года № 19 «Об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 земельных участков для  индивидуального жилищного строительства»;</w:t>
      </w:r>
    </w:p>
    <w:p w:rsidR="00BE4165" w:rsidRPr="00BE4165" w:rsidRDefault="00BE4165" w:rsidP="00C140D0">
      <w:pPr>
        <w:ind w:firstLine="567"/>
        <w:jc w:val="both"/>
        <w:rPr>
          <w:rFonts w:ascii="Arial" w:hAnsi="Arial" w:cs="Arial"/>
          <w:sz w:val="16"/>
          <w:szCs w:val="16"/>
        </w:rPr>
      </w:pPr>
      <w:r w:rsidRPr="00BE4165">
        <w:rPr>
          <w:rFonts w:ascii="Arial" w:hAnsi="Arial" w:cs="Arial"/>
          <w:sz w:val="16"/>
          <w:szCs w:val="16"/>
        </w:rPr>
        <w:t>от 12 сентября 2014 года № 550 «О внесении изменений в административный регламент предоставления администрацией Благодарненского муниципального района Ставропольского края муниципальной услуги «Выдача разрешений на предоставление земельных участков для  индивидуального жилищного строительства», утвержденный постановлением администрации Благодарненского муниципального района Ставропольского края от 15 января 2014 года № 15»;</w:t>
      </w:r>
    </w:p>
    <w:p w:rsidR="00BE4165" w:rsidRPr="00BE4165" w:rsidRDefault="00BE4165" w:rsidP="00C140D0">
      <w:pPr>
        <w:ind w:firstLine="567"/>
        <w:jc w:val="both"/>
        <w:rPr>
          <w:rFonts w:ascii="Arial" w:hAnsi="Arial" w:cs="Arial"/>
          <w:sz w:val="16"/>
          <w:szCs w:val="16"/>
        </w:rPr>
      </w:pPr>
      <w:r w:rsidRPr="00BE4165">
        <w:rPr>
          <w:rFonts w:ascii="Arial" w:hAnsi="Arial" w:cs="Arial"/>
          <w:sz w:val="16"/>
          <w:szCs w:val="16"/>
        </w:rPr>
        <w:t>от 12 сентября 2014 года № 552 «О внесении изменений в административный регламент предоставления администрацией Благодарненского муниципального района Ставропольского края муниципальной услуги «Предоставление земельных участков для  индивидуального жилищного строительства», утвержденный постановлением администрации Благодарненского муниципального района Ставропольского края от 15 января 2014 года № 19».</w:t>
      </w:r>
    </w:p>
    <w:p w:rsidR="00BE4165" w:rsidRPr="00BE4165" w:rsidRDefault="00BE4165" w:rsidP="00BE4165">
      <w:pPr>
        <w:jc w:val="both"/>
        <w:rPr>
          <w:rFonts w:ascii="Arial" w:hAnsi="Arial" w:cs="Arial"/>
          <w:sz w:val="16"/>
          <w:szCs w:val="16"/>
        </w:rPr>
      </w:pPr>
    </w:p>
    <w:p w:rsidR="00BE4165" w:rsidRPr="00BE4165" w:rsidRDefault="00BE4165" w:rsidP="00BE4165">
      <w:pPr>
        <w:jc w:val="both"/>
        <w:rPr>
          <w:rFonts w:ascii="Arial" w:hAnsi="Arial" w:cs="Arial"/>
          <w:sz w:val="16"/>
          <w:szCs w:val="16"/>
        </w:rPr>
      </w:pPr>
      <w:r w:rsidRPr="00BE4165">
        <w:rPr>
          <w:rFonts w:ascii="Arial" w:hAnsi="Arial" w:cs="Arial"/>
          <w:sz w:val="16"/>
          <w:szCs w:val="16"/>
        </w:rPr>
        <w:tab/>
        <w:t xml:space="preserve">2. </w:t>
      </w:r>
      <w:proofErr w:type="gramStart"/>
      <w:r w:rsidRPr="00BE4165">
        <w:rPr>
          <w:rFonts w:ascii="Arial" w:hAnsi="Arial" w:cs="Arial"/>
          <w:sz w:val="16"/>
          <w:szCs w:val="16"/>
        </w:rPr>
        <w:t>Контроль за</w:t>
      </w:r>
      <w:proofErr w:type="gramEnd"/>
      <w:r w:rsidRPr="00BE4165">
        <w:rPr>
          <w:rFonts w:ascii="Arial" w:hAnsi="Arial" w:cs="Arial"/>
          <w:sz w:val="16"/>
          <w:szCs w:val="16"/>
        </w:rPr>
        <w:t xml:space="preserve"> выполнением настоящего постановления оставляю за собой.</w:t>
      </w:r>
    </w:p>
    <w:p w:rsidR="00BE4165" w:rsidRPr="00BE4165" w:rsidRDefault="00BE4165" w:rsidP="00BE4165">
      <w:pPr>
        <w:jc w:val="both"/>
        <w:rPr>
          <w:rFonts w:ascii="Arial" w:hAnsi="Arial" w:cs="Arial"/>
          <w:sz w:val="16"/>
          <w:szCs w:val="16"/>
        </w:rPr>
      </w:pPr>
    </w:p>
    <w:p w:rsidR="00BE4165" w:rsidRPr="00BE4165" w:rsidRDefault="00BE4165" w:rsidP="00BE4165">
      <w:pPr>
        <w:jc w:val="both"/>
        <w:rPr>
          <w:rFonts w:ascii="Arial" w:hAnsi="Arial" w:cs="Arial"/>
          <w:sz w:val="16"/>
          <w:szCs w:val="16"/>
        </w:rPr>
      </w:pPr>
      <w:r w:rsidRPr="00BE4165">
        <w:rPr>
          <w:rFonts w:ascii="Arial" w:hAnsi="Arial" w:cs="Arial"/>
          <w:sz w:val="16"/>
          <w:szCs w:val="16"/>
        </w:rPr>
        <w:tab/>
        <w:t>3. Настоящее постановление вступает в силу со дня его официального опубликования.</w:t>
      </w:r>
    </w:p>
    <w:p w:rsidR="00BE4165" w:rsidRPr="00BE4165" w:rsidRDefault="00BE4165" w:rsidP="00BE4165">
      <w:pPr>
        <w:jc w:val="both"/>
        <w:rPr>
          <w:rFonts w:ascii="Arial" w:hAnsi="Arial" w:cs="Arial"/>
          <w:sz w:val="16"/>
          <w:szCs w:val="16"/>
        </w:rPr>
      </w:pPr>
    </w:p>
    <w:p w:rsidR="00BE4165" w:rsidRPr="00BE4165" w:rsidRDefault="00BE4165" w:rsidP="00BE4165">
      <w:pPr>
        <w:jc w:val="both"/>
        <w:rPr>
          <w:rFonts w:ascii="Arial" w:hAnsi="Arial" w:cs="Arial"/>
          <w:sz w:val="16"/>
          <w:szCs w:val="16"/>
        </w:rPr>
      </w:pPr>
    </w:p>
    <w:p w:rsidR="00BE4165" w:rsidRPr="00BE4165" w:rsidRDefault="00BE4165" w:rsidP="00BE4165">
      <w:pPr>
        <w:jc w:val="both"/>
        <w:rPr>
          <w:rFonts w:ascii="Arial" w:hAnsi="Arial" w:cs="Arial"/>
          <w:sz w:val="16"/>
          <w:szCs w:val="16"/>
        </w:rPr>
      </w:pPr>
      <w:r w:rsidRPr="00BE4165">
        <w:rPr>
          <w:rFonts w:ascii="Arial" w:hAnsi="Arial" w:cs="Arial"/>
          <w:sz w:val="16"/>
          <w:szCs w:val="16"/>
        </w:rPr>
        <w:t>Глава администрации</w:t>
      </w:r>
    </w:p>
    <w:p w:rsidR="00BE4165" w:rsidRPr="00BE4165" w:rsidRDefault="00BE4165" w:rsidP="00BE4165">
      <w:pPr>
        <w:jc w:val="both"/>
        <w:rPr>
          <w:rFonts w:ascii="Arial" w:hAnsi="Arial" w:cs="Arial"/>
          <w:sz w:val="16"/>
          <w:szCs w:val="16"/>
        </w:rPr>
      </w:pPr>
      <w:r w:rsidRPr="00BE4165">
        <w:rPr>
          <w:rFonts w:ascii="Arial" w:hAnsi="Arial" w:cs="Arial"/>
          <w:sz w:val="16"/>
          <w:szCs w:val="16"/>
        </w:rPr>
        <w:t>Благодарненского муниципального района</w:t>
      </w:r>
    </w:p>
    <w:p w:rsidR="00BE4165" w:rsidRPr="00BE4165" w:rsidRDefault="00BE4165" w:rsidP="00BE4165">
      <w:pPr>
        <w:rPr>
          <w:rFonts w:ascii="Arial" w:hAnsi="Arial" w:cs="Arial"/>
          <w:sz w:val="16"/>
          <w:szCs w:val="16"/>
        </w:rPr>
      </w:pPr>
      <w:r>
        <w:rPr>
          <w:rFonts w:ascii="Arial" w:hAnsi="Arial" w:cs="Arial"/>
          <w:sz w:val="16"/>
          <w:szCs w:val="16"/>
        </w:rPr>
        <w:t xml:space="preserve">Ставропольского </w:t>
      </w:r>
      <w:r w:rsidRPr="00BE4165">
        <w:rPr>
          <w:rFonts w:ascii="Arial" w:hAnsi="Arial" w:cs="Arial"/>
          <w:sz w:val="16"/>
          <w:szCs w:val="16"/>
        </w:rPr>
        <w:t xml:space="preserve">края                                       </w:t>
      </w:r>
      <w:r>
        <w:rPr>
          <w:rFonts w:ascii="Arial" w:hAnsi="Arial" w:cs="Arial"/>
          <w:sz w:val="16"/>
          <w:szCs w:val="16"/>
        </w:rPr>
        <w:t xml:space="preserve">           </w:t>
      </w:r>
      <w:proofErr w:type="spellStart"/>
      <w:r w:rsidRPr="00BE4165">
        <w:rPr>
          <w:rFonts w:ascii="Arial" w:hAnsi="Arial" w:cs="Arial"/>
          <w:sz w:val="16"/>
          <w:szCs w:val="16"/>
        </w:rPr>
        <w:t>В.А.Шумаков</w:t>
      </w:r>
      <w:proofErr w:type="spellEnd"/>
    </w:p>
    <w:p w:rsidR="00BE4165" w:rsidRDefault="00BF351A" w:rsidP="00BD3531">
      <w:pPr>
        <w:jc w:val="both"/>
        <w:rPr>
          <w:rFonts w:ascii="Arial" w:hAnsi="Arial" w:cs="Arial"/>
          <w:sz w:val="16"/>
          <w:szCs w:val="16"/>
        </w:rPr>
      </w:pPr>
      <w:r>
        <w:rPr>
          <w:rFonts w:ascii="Arial" w:hAnsi="Arial" w:cs="Arial"/>
          <w:sz w:val="16"/>
          <w:szCs w:val="16"/>
        </w:rPr>
        <w:t xml:space="preserve">        </w:t>
      </w:r>
    </w:p>
    <w:p w:rsidR="00BE4165" w:rsidRDefault="00BE4165" w:rsidP="00BD3531">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ПОСТАНОВЛЕНИЕ АДМИНИСТРАЦИИ БЛАГОДАРНЕНСКОГО МУНИЦИПАЛЬНОГО РАЙОНА СТАВРОПОЛЬСКОГО КРАЯ</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     05 июня  2015 года     г. </w:t>
      </w:r>
      <w:proofErr w:type="gramStart"/>
      <w:r w:rsidRPr="00BF351A">
        <w:rPr>
          <w:rFonts w:ascii="Arial" w:hAnsi="Arial" w:cs="Arial"/>
          <w:sz w:val="16"/>
          <w:szCs w:val="16"/>
        </w:rPr>
        <w:t>Благодарный</w:t>
      </w:r>
      <w:proofErr w:type="gramEnd"/>
      <w:r w:rsidRPr="00BF351A">
        <w:rPr>
          <w:rFonts w:ascii="Arial" w:hAnsi="Arial" w:cs="Arial"/>
          <w:sz w:val="16"/>
          <w:szCs w:val="16"/>
        </w:rPr>
        <w:t xml:space="preserve">                         №  348</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 в собственность, постоянное (бессрочное) пользование, </w:t>
      </w:r>
      <w:r w:rsidRPr="00BF351A">
        <w:rPr>
          <w:rFonts w:ascii="Arial" w:hAnsi="Arial" w:cs="Arial"/>
          <w:sz w:val="16"/>
          <w:szCs w:val="16"/>
        </w:rPr>
        <w:lastRenderedPageBreak/>
        <w:t>безвозмездное пользование, аренду земельных участков, находящихся в собственности муниципального образования, юридическим  и  физическим лицам»</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r>
      <w:proofErr w:type="gramStart"/>
      <w:r w:rsidRPr="00BF351A">
        <w:rPr>
          <w:rFonts w:ascii="Arial" w:hAnsi="Arial" w:cs="Arial"/>
          <w:sz w:val="16"/>
          <w:szCs w:val="16"/>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статьей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Порядком разработки и</w:t>
      </w:r>
      <w:proofErr w:type="gramEnd"/>
      <w:r w:rsidRPr="00BF351A">
        <w:rPr>
          <w:rFonts w:ascii="Arial" w:hAnsi="Arial" w:cs="Arial"/>
          <w:sz w:val="16"/>
          <w:szCs w:val="16"/>
        </w:rPr>
        <w:t xml:space="preserve">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утвержденным постановлением администрации Благодарненского муниципального района Ставропольского края от 05 июля 2012 года № 546, администрация Благодарненского муниципального района Ставропольского края</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ПОСТАНОВЛЯЕТ:</w:t>
      </w:r>
    </w:p>
    <w:p w:rsidR="00BF351A" w:rsidRPr="00BF351A" w:rsidRDefault="00BF351A" w:rsidP="00BF351A">
      <w:pPr>
        <w:jc w:val="both"/>
        <w:rPr>
          <w:rFonts w:ascii="Arial" w:hAnsi="Arial" w:cs="Arial"/>
          <w:sz w:val="16"/>
          <w:szCs w:val="16"/>
        </w:rPr>
      </w:pPr>
    </w:p>
    <w:p w:rsidR="00BF351A" w:rsidRDefault="00BF351A" w:rsidP="00BF351A">
      <w:pPr>
        <w:jc w:val="both"/>
        <w:rPr>
          <w:rFonts w:ascii="Arial" w:hAnsi="Arial" w:cs="Arial"/>
          <w:sz w:val="16"/>
          <w:szCs w:val="16"/>
        </w:rPr>
      </w:pPr>
      <w:r w:rsidRPr="00BF351A">
        <w:rPr>
          <w:rFonts w:ascii="Arial" w:hAnsi="Arial" w:cs="Arial"/>
          <w:sz w:val="16"/>
          <w:szCs w:val="16"/>
        </w:rPr>
        <w:tab/>
        <w:t>1.Утвердить прилагаемый административный регламент предоставления администрацией Благодарненского муниципального района Ставропольского края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w:t>
      </w:r>
      <w:r>
        <w:rPr>
          <w:rFonts w:ascii="Arial" w:hAnsi="Arial" w:cs="Arial"/>
          <w:sz w:val="16"/>
          <w:szCs w:val="16"/>
        </w:rPr>
        <w:t>дическим  и  физическим лицам».</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2.Отделу имущественных и земельных отношений администрации Благодарненского муниципального района Ставропольского края (Чередниченко) обеспечить исполнение административного регламента предоставления муниципальной услуги по предоставлению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3.Признать утратившими силу постановления администрации Благодарненского муниципального района Ставропольского края:</w:t>
      </w:r>
    </w:p>
    <w:p w:rsidR="00BF351A" w:rsidRPr="00BF351A" w:rsidRDefault="00BF351A" w:rsidP="00BF351A">
      <w:pPr>
        <w:jc w:val="both"/>
        <w:rPr>
          <w:rFonts w:ascii="Arial" w:hAnsi="Arial" w:cs="Arial"/>
          <w:sz w:val="16"/>
          <w:szCs w:val="16"/>
        </w:rPr>
      </w:pPr>
      <w:r w:rsidRPr="00BF351A">
        <w:rPr>
          <w:rFonts w:ascii="Arial" w:hAnsi="Arial" w:cs="Arial"/>
          <w:sz w:val="16"/>
          <w:szCs w:val="16"/>
        </w:rPr>
        <w:t>от 15 января 2014 года № 20 «Об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w:t>
      </w:r>
    </w:p>
    <w:p w:rsidR="00BF351A" w:rsidRPr="00BF351A" w:rsidRDefault="00BF351A" w:rsidP="00BF351A">
      <w:pPr>
        <w:jc w:val="both"/>
        <w:rPr>
          <w:rFonts w:ascii="Arial" w:hAnsi="Arial" w:cs="Arial"/>
          <w:sz w:val="16"/>
          <w:szCs w:val="16"/>
        </w:rPr>
      </w:pPr>
      <w:proofErr w:type="gramStart"/>
      <w:r w:rsidRPr="00BF351A">
        <w:rPr>
          <w:rFonts w:ascii="Arial" w:hAnsi="Arial" w:cs="Arial"/>
          <w:sz w:val="16"/>
          <w:szCs w:val="16"/>
        </w:rPr>
        <w:t>от 12 сентября 2014 года № 551 «О внесении изменений в административный регламент предоставления администрацией Благодарненского муниципального района Ставропольского края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 утвержденный постановлением администрации Благодарненского муниципального района Ставропольского края от 15 января 2014 года № 20».</w:t>
      </w:r>
      <w:proofErr w:type="gramEnd"/>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4.</w:t>
      </w:r>
      <w:proofErr w:type="gramStart"/>
      <w:r w:rsidRPr="00BF351A">
        <w:rPr>
          <w:rFonts w:ascii="Arial" w:hAnsi="Arial" w:cs="Arial"/>
          <w:sz w:val="16"/>
          <w:szCs w:val="16"/>
        </w:rPr>
        <w:t>Контроль за</w:t>
      </w:r>
      <w:proofErr w:type="gramEnd"/>
      <w:r w:rsidRPr="00BF351A">
        <w:rPr>
          <w:rFonts w:ascii="Arial" w:hAnsi="Arial" w:cs="Arial"/>
          <w:sz w:val="16"/>
          <w:szCs w:val="16"/>
        </w:rPr>
        <w:t xml:space="preserve"> выполнением настоящего постановления оставляю за собой.</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5.Настоящее постановление вступает в силу со дня его официального опубликования.</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Глава администрации</w:t>
      </w:r>
    </w:p>
    <w:p w:rsidR="00BF351A" w:rsidRPr="00BF351A" w:rsidRDefault="00BF351A" w:rsidP="00BF351A">
      <w:pPr>
        <w:jc w:val="both"/>
        <w:rPr>
          <w:rFonts w:ascii="Arial" w:hAnsi="Arial" w:cs="Arial"/>
          <w:sz w:val="16"/>
          <w:szCs w:val="16"/>
        </w:rPr>
      </w:pPr>
      <w:r w:rsidRPr="00BF351A">
        <w:rPr>
          <w:rFonts w:ascii="Arial" w:hAnsi="Arial" w:cs="Arial"/>
          <w:sz w:val="16"/>
          <w:szCs w:val="16"/>
        </w:rPr>
        <w:t>Благодарненского муниципального района</w:t>
      </w:r>
    </w:p>
    <w:p w:rsidR="00BE4165" w:rsidRDefault="00BF351A" w:rsidP="00BF351A">
      <w:pPr>
        <w:jc w:val="both"/>
        <w:rPr>
          <w:rFonts w:ascii="Arial" w:hAnsi="Arial" w:cs="Arial"/>
          <w:sz w:val="16"/>
          <w:szCs w:val="16"/>
        </w:rPr>
      </w:pPr>
      <w:r w:rsidRPr="00BF351A">
        <w:rPr>
          <w:rFonts w:ascii="Arial" w:hAnsi="Arial" w:cs="Arial"/>
          <w:sz w:val="16"/>
          <w:szCs w:val="16"/>
        </w:rPr>
        <w:t xml:space="preserve">Ставропольского края                                                     </w:t>
      </w:r>
      <w:proofErr w:type="spellStart"/>
      <w:r w:rsidRPr="00BF351A">
        <w:rPr>
          <w:rFonts w:ascii="Arial" w:hAnsi="Arial" w:cs="Arial"/>
          <w:sz w:val="16"/>
          <w:szCs w:val="16"/>
        </w:rPr>
        <w:t>В.А.Шумаков</w:t>
      </w:r>
      <w:proofErr w:type="spellEnd"/>
      <w:r w:rsidRPr="00BF351A">
        <w:rPr>
          <w:rFonts w:ascii="Arial" w:hAnsi="Arial" w:cs="Arial"/>
          <w:sz w:val="16"/>
          <w:szCs w:val="16"/>
        </w:rPr>
        <w:t xml:space="preserve">                  </w:t>
      </w:r>
    </w:p>
    <w:p w:rsidR="00BE4165" w:rsidRDefault="00BE4165" w:rsidP="00BD3531">
      <w:pPr>
        <w:jc w:val="both"/>
        <w:rPr>
          <w:rFonts w:ascii="Arial" w:hAnsi="Arial" w:cs="Arial"/>
          <w:sz w:val="16"/>
          <w:szCs w:val="16"/>
        </w:rPr>
      </w:pPr>
    </w:p>
    <w:p w:rsidR="00BF351A" w:rsidRDefault="00BF351A" w:rsidP="00BD3531">
      <w:pPr>
        <w:jc w:val="both"/>
        <w:rPr>
          <w:rFonts w:ascii="Arial" w:hAnsi="Arial" w:cs="Arial"/>
          <w:sz w:val="16"/>
          <w:szCs w:val="16"/>
        </w:rPr>
      </w:pPr>
    </w:p>
    <w:p w:rsidR="00BF351A" w:rsidRPr="00BF351A" w:rsidRDefault="00BF351A" w:rsidP="00BF351A">
      <w:pPr>
        <w:jc w:val="right"/>
        <w:rPr>
          <w:rFonts w:ascii="Arial" w:hAnsi="Arial" w:cs="Arial"/>
          <w:sz w:val="16"/>
          <w:szCs w:val="16"/>
        </w:rPr>
      </w:pPr>
      <w:r w:rsidRPr="00BF351A">
        <w:rPr>
          <w:rFonts w:ascii="Arial" w:hAnsi="Arial" w:cs="Arial"/>
          <w:sz w:val="16"/>
          <w:szCs w:val="16"/>
        </w:rPr>
        <w:t>УТВЕРЖДЕН</w:t>
      </w:r>
    </w:p>
    <w:p w:rsidR="00BF351A" w:rsidRDefault="00BF351A" w:rsidP="00BF351A">
      <w:pPr>
        <w:jc w:val="right"/>
        <w:rPr>
          <w:rFonts w:ascii="Arial" w:hAnsi="Arial" w:cs="Arial"/>
          <w:sz w:val="16"/>
          <w:szCs w:val="16"/>
        </w:rPr>
      </w:pPr>
      <w:r w:rsidRPr="00BF351A">
        <w:rPr>
          <w:rFonts w:ascii="Arial" w:hAnsi="Arial" w:cs="Arial"/>
          <w:sz w:val="16"/>
          <w:szCs w:val="16"/>
        </w:rPr>
        <w:t xml:space="preserve">постановлением администрации                    </w:t>
      </w:r>
    </w:p>
    <w:p w:rsidR="00BF351A" w:rsidRPr="00BF351A" w:rsidRDefault="00BF351A" w:rsidP="00BF351A">
      <w:pPr>
        <w:jc w:val="right"/>
        <w:rPr>
          <w:rFonts w:ascii="Arial" w:hAnsi="Arial" w:cs="Arial"/>
          <w:sz w:val="16"/>
          <w:szCs w:val="16"/>
        </w:rPr>
      </w:pPr>
      <w:r w:rsidRPr="00BF351A">
        <w:rPr>
          <w:rFonts w:ascii="Arial" w:hAnsi="Arial" w:cs="Arial"/>
          <w:sz w:val="16"/>
          <w:szCs w:val="16"/>
        </w:rPr>
        <w:t>Благодарненского муниципального</w:t>
      </w:r>
    </w:p>
    <w:p w:rsidR="00BF351A" w:rsidRPr="00BF351A" w:rsidRDefault="00BF351A" w:rsidP="00BF351A">
      <w:pPr>
        <w:jc w:val="right"/>
        <w:rPr>
          <w:rFonts w:ascii="Arial" w:hAnsi="Arial" w:cs="Arial"/>
          <w:sz w:val="16"/>
          <w:szCs w:val="16"/>
        </w:rPr>
      </w:pPr>
      <w:r w:rsidRPr="00BF351A">
        <w:rPr>
          <w:rFonts w:ascii="Arial" w:hAnsi="Arial" w:cs="Arial"/>
          <w:sz w:val="16"/>
          <w:szCs w:val="16"/>
        </w:rPr>
        <w:t>района Ставропольского края</w:t>
      </w:r>
    </w:p>
    <w:p w:rsidR="00BF351A" w:rsidRDefault="00BF351A" w:rsidP="00BF351A">
      <w:pPr>
        <w:jc w:val="right"/>
        <w:rPr>
          <w:rFonts w:ascii="Arial" w:hAnsi="Arial" w:cs="Arial"/>
          <w:sz w:val="16"/>
          <w:szCs w:val="16"/>
        </w:rPr>
      </w:pPr>
      <w:r w:rsidRPr="00BF351A">
        <w:rPr>
          <w:rFonts w:ascii="Arial" w:hAnsi="Arial" w:cs="Arial"/>
          <w:sz w:val="16"/>
          <w:szCs w:val="16"/>
        </w:rPr>
        <w:lastRenderedPageBreak/>
        <w:t>от 05 июня 2015 года № 348</w:t>
      </w:r>
    </w:p>
    <w:p w:rsidR="00BF351A" w:rsidRPr="00BF351A" w:rsidRDefault="00BF351A" w:rsidP="00BF351A">
      <w:pPr>
        <w:jc w:val="center"/>
        <w:rPr>
          <w:rFonts w:ascii="Arial" w:hAnsi="Arial" w:cs="Arial"/>
          <w:sz w:val="16"/>
          <w:szCs w:val="16"/>
        </w:rPr>
      </w:pPr>
      <w:r w:rsidRPr="00BF351A">
        <w:rPr>
          <w:rFonts w:ascii="Arial" w:hAnsi="Arial" w:cs="Arial"/>
          <w:sz w:val="16"/>
          <w:szCs w:val="16"/>
        </w:rPr>
        <w:t>АДМИНИСТРАТИВНЫЙ РЕГЛАМЕНТ</w:t>
      </w:r>
    </w:p>
    <w:p w:rsidR="00BF351A" w:rsidRPr="00BF351A" w:rsidRDefault="00BF351A" w:rsidP="00BF351A">
      <w:pPr>
        <w:jc w:val="center"/>
        <w:rPr>
          <w:rFonts w:ascii="Arial" w:hAnsi="Arial" w:cs="Arial"/>
          <w:sz w:val="16"/>
          <w:szCs w:val="16"/>
        </w:rPr>
      </w:pPr>
      <w:r w:rsidRPr="00BF351A">
        <w:rPr>
          <w:rFonts w:ascii="Arial" w:hAnsi="Arial" w:cs="Arial"/>
          <w:sz w:val="16"/>
          <w:szCs w:val="16"/>
        </w:rPr>
        <w:t>предоставления администрацией Благодарненского муниципального района Ставропольского края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I Общие положения</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1.1. Предмет регулирования </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proofErr w:type="gramStart"/>
      <w:r w:rsidRPr="00BF351A">
        <w:rPr>
          <w:rFonts w:ascii="Arial" w:hAnsi="Arial" w:cs="Arial"/>
          <w:sz w:val="16"/>
          <w:szCs w:val="16"/>
        </w:rPr>
        <w:t>1.1.1.Предметом регулирования настоящего административного регламента являются отношения, возникающие между юридическими и физическими лицами либо их уполномоченными представителями и администрацией Благодарненского муниципального района Ставропольского края (далее – Администрация), связанные с предоставлением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 на территории Благодарненского муниципального района Ставропольского края (далее – муниципальная  услуга).</w:t>
      </w:r>
      <w:proofErr w:type="gramEnd"/>
    </w:p>
    <w:p w:rsidR="00BF351A" w:rsidRPr="00BF351A" w:rsidRDefault="00BF351A" w:rsidP="00C140D0">
      <w:pPr>
        <w:ind w:firstLine="567"/>
        <w:jc w:val="both"/>
        <w:rPr>
          <w:rFonts w:ascii="Arial" w:hAnsi="Arial" w:cs="Arial"/>
          <w:sz w:val="16"/>
          <w:szCs w:val="16"/>
        </w:rPr>
      </w:pPr>
      <w:proofErr w:type="gramStart"/>
      <w:r w:rsidRPr="00BF351A">
        <w:rPr>
          <w:rFonts w:ascii="Arial" w:hAnsi="Arial" w:cs="Arial"/>
          <w:sz w:val="16"/>
          <w:szCs w:val="16"/>
        </w:rPr>
        <w:t>1.1.2.Административный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1.2. Лица, имеющие право на получение муниципальной услуги</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1.2.1.За предоставлением муниципальной услуги вправе обратиться граждане, индивидуальные предприниматели, юридические лица, заинтересованные в предоставлении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1.2.2.От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1.3. Порядок информирования о предоставлении муниципальной услуги</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1.3.1.Информация о местонахождении, контактных телефонах, интернет-сайтах, адресах электронной почты, графике работы отдела имущественных и земельных отношений администрации Благодарненского муниципального района Ставропольского края (далее – Отдел), предоставляющего муниципальную услугу, услугах, необходимых и обязательных для предоставления муниципальной услуги, организаций, участвующих в предоставлении муниципальной услуги размещается: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1)</w:t>
      </w:r>
      <w:r w:rsidRPr="00BF351A">
        <w:rPr>
          <w:rFonts w:ascii="Arial" w:hAnsi="Arial" w:cs="Arial"/>
          <w:sz w:val="16"/>
          <w:szCs w:val="16"/>
        </w:rPr>
        <w:tab/>
        <w:t>на официальном сайте администрации Благодарненского муниципального района Ставропольского края в сети Интернет: www.abmrsk.ru;</w:t>
      </w:r>
    </w:p>
    <w:p w:rsidR="00BF351A" w:rsidRPr="00BF351A" w:rsidRDefault="00BF351A" w:rsidP="00BF351A">
      <w:pPr>
        <w:jc w:val="both"/>
        <w:rPr>
          <w:rFonts w:ascii="Arial" w:hAnsi="Arial" w:cs="Arial"/>
          <w:sz w:val="16"/>
          <w:szCs w:val="16"/>
        </w:rPr>
      </w:pPr>
      <w:r w:rsidRPr="00BF351A">
        <w:rPr>
          <w:rFonts w:ascii="Arial" w:hAnsi="Arial" w:cs="Arial"/>
          <w:sz w:val="16"/>
          <w:szCs w:val="16"/>
        </w:rPr>
        <w:t>2)</w:t>
      </w:r>
      <w:r w:rsidRPr="00BF351A">
        <w:rPr>
          <w:rFonts w:ascii="Arial" w:hAnsi="Arial" w:cs="Arial"/>
          <w:sz w:val="16"/>
          <w:szCs w:val="16"/>
        </w:rPr>
        <w:tab/>
        <w:t>на портале государственных и муниципальных услуг в Государственной информационной системе единый портал государственных и муниципальных услуг (www.gosuslugi.ru);</w:t>
      </w:r>
    </w:p>
    <w:p w:rsidR="00BF351A" w:rsidRPr="00BF351A" w:rsidRDefault="00BF351A" w:rsidP="00BF351A">
      <w:pPr>
        <w:jc w:val="both"/>
        <w:rPr>
          <w:rFonts w:ascii="Arial" w:hAnsi="Arial" w:cs="Arial"/>
          <w:sz w:val="16"/>
          <w:szCs w:val="16"/>
        </w:rPr>
      </w:pPr>
      <w:r w:rsidRPr="00BF351A">
        <w:rPr>
          <w:rFonts w:ascii="Arial" w:hAnsi="Arial" w:cs="Arial"/>
          <w:sz w:val="16"/>
          <w:szCs w:val="16"/>
        </w:rPr>
        <w:t>3)</w:t>
      </w:r>
      <w:r w:rsidRPr="00BF351A">
        <w:rPr>
          <w:rFonts w:ascii="Arial" w:hAnsi="Arial" w:cs="Arial"/>
          <w:sz w:val="16"/>
          <w:szCs w:val="16"/>
        </w:rPr>
        <w:tab/>
        <w:t>на информационном стенде администрации Благодарненского муниципального района Ставропольского края.</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1.3.2.Информирование (консультирование) о процедуре предоставления муниципальной услуги осуществляют специалисты Отдела, предоставляющего муниципальную услугу: при личном обращении гражданина в Администрацию, посредством почтовой, телефонной связи, электронной почты, а при использовании федеральной государственной </w:t>
      </w:r>
      <w:r w:rsidRPr="00BF351A">
        <w:rPr>
          <w:rFonts w:ascii="Arial" w:hAnsi="Arial" w:cs="Arial"/>
          <w:sz w:val="16"/>
          <w:szCs w:val="16"/>
        </w:rPr>
        <w:lastRenderedPageBreak/>
        <w:t xml:space="preserve">информационной системы единый портал государственных и муниципальных услуг (www.gosuslugi.ru)  - через раздел «Личный кабинет», после прохождения процедур авторизации. </w:t>
      </w:r>
    </w:p>
    <w:p w:rsidR="00BF351A" w:rsidRPr="00BF351A" w:rsidRDefault="00BF351A" w:rsidP="00BF351A">
      <w:pPr>
        <w:jc w:val="both"/>
        <w:rPr>
          <w:rFonts w:ascii="Arial" w:hAnsi="Arial" w:cs="Arial"/>
          <w:sz w:val="16"/>
          <w:szCs w:val="16"/>
        </w:rPr>
      </w:pPr>
      <w:r w:rsidRPr="00BF351A">
        <w:rPr>
          <w:rFonts w:ascii="Arial" w:hAnsi="Arial" w:cs="Arial"/>
          <w:sz w:val="16"/>
          <w:szCs w:val="16"/>
        </w:rPr>
        <w:t>В случае передачи отдельных административных действий по информированию о порядке предоставления муниципальной услуги многофункциональному центру (далее - МФЦ) действия, предусмотренные настоящим Административным регламентом, осуществляются сотрудниками МФЦ в соответствии с заключаемыми соглашениями, в случае обращения заявителя в МФЦ.</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При ответах на телефонные звонки и устные обращения специалисты подробно, в вежливой (корректной) форме информируют (консультируют) граждан по вопросам предоставления муниципальной услуги. Ответ на телефонный звонок должен начинаться с информации о наименовании уполномоченного учреждения, в который позвонил гражданин, фамилии, имени, отчестве и должности специалиста, принявшего телефонный звонок.</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1.3.3.При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1.3.4.Информирование (консультирование) осуществляется по следующим вопросам:</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 полученной от Администрации при подаче документов);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перечень документов, необходимых для предоставления муниципальной услуги, комплектность (достаточность) представленных документов;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источник получения документов, необходимых для предоставления муниципальной услуги (орган местного самоуправления, организации и их местонахождение);</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перечень услуг, необходимых и обязательных для предоставления муниципальных услуг, организаций, участвующих в предоставлении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время приема и выдачи документов специалистами Администрации;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срок принятия Администрацией решения о предоставлении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либо муниципального служащего Администрации.</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1.3.5. Устное информирование каждого обратившегося за информацией заявителя осуществляется не более 15 минут.</w:t>
      </w:r>
    </w:p>
    <w:p w:rsidR="00BF351A" w:rsidRPr="00BF351A" w:rsidRDefault="00BF351A" w:rsidP="00BF351A">
      <w:pPr>
        <w:jc w:val="both"/>
        <w:rPr>
          <w:rFonts w:ascii="Arial" w:hAnsi="Arial" w:cs="Arial"/>
          <w:sz w:val="16"/>
          <w:szCs w:val="16"/>
        </w:rPr>
      </w:pPr>
      <w:r w:rsidRPr="00BF351A">
        <w:rPr>
          <w:rFonts w:ascii="Arial" w:hAnsi="Arial" w:cs="Arial"/>
          <w:sz w:val="16"/>
          <w:szCs w:val="16"/>
        </w:rPr>
        <w:t>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направить в Отдел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1.3.6. 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или наименование юридического лица и его представителя, </w:t>
      </w:r>
      <w:proofErr w:type="gramStart"/>
      <w:r w:rsidRPr="00BF351A">
        <w:rPr>
          <w:rFonts w:ascii="Arial" w:hAnsi="Arial" w:cs="Arial"/>
          <w:sz w:val="16"/>
          <w:szCs w:val="16"/>
        </w:rPr>
        <w:t>направивших</w:t>
      </w:r>
      <w:proofErr w:type="gramEnd"/>
      <w:r w:rsidRPr="00BF351A">
        <w:rPr>
          <w:rFonts w:ascii="Arial" w:hAnsi="Arial" w:cs="Arial"/>
          <w:sz w:val="16"/>
          <w:szCs w:val="16"/>
        </w:rPr>
        <w:t xml:space="preserve"> обращение, и почтовый адрес, по которому должен быть направлен ответ, ответ на обращение не дается.</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1.3.7. 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BE4165" w:rsidRDefault="00BF351A" w:rsidP="00C140D0">
      <w:pPr>
        <w:ind w:firstLine="567"/>
        <w:jc w:val="both"/>
        <w:rPr>
          <w:rFonts w:ascii="Arial" w:hAnsi="Arial" w:cs="Arial"/>
          <w:sz w:val="16"/>
          <w:szCs w:val="16"/>
        </w:rPr>
      </w:pPr>
      <w:r w:rsidRPr="00BF351A">
        <w:rPr>
          <w:rFonts w:ascii="Arial" w:hAnsi="Arial" w:cs="Arial"/>
          <w:sz w:val="16"/>
          <w:szCs w:val="16"/>
        </w:rPr>
        <w:t>1.3.8. Специалисты Отдела осуществляют прием и консультирование по вопросам, связанным с предоставлением муниципальной услуги, по адресу и в соответствии со следующим графиком:</w:t>
      </w:r>
    </w:p>
    <w:p w:rsidR="00BE4165" w:rsidRDefault="00BE4165" w:rsidP="00BD3531">
      <w:pPr>
        <w:jc w:val="both"/>
        <w:rPr>
          <w:rFonts w:ascii="Arial" w:hAnsi="Arial" w:cs="Arial"/>
          <w:sz w:val="16"/>
          <w:szCs w:val="16"/>
        </w:rPr>
      </w:pPr>
    </w:p>
    <w:p w:rsidR="00BF351A" w:rsidRDefault="00BF351A" w:rsidP="00BD3531">
      <w:pPr>
        <w:jc w:val="both"/>
        <w:rPr>
          <w:rFonts w:ascii="Arial" w:hAnsi="Arial" w:cs="Arial"/>
          <w:sz w:val="16"/>
          <w:szCs w:val="16"/>
        </w:rPr>
      </w:pPr>
    </w:p>
    <w:p w:rsidR="00BF351A" w:rsidRDefault="00BF351A" w:rsidP="00BD3531">
      <w:pPr>
        <w:jc w:val="both"/>
        <w:rPr>
          <w:rFonts w:ascii="Arial" w:hAnsi="Arial" w:cs="Arial"/>
          <w:sz w:val="16"/>
          <w:szCs w:val="16"/>
        </w:rPr>
      </w:pPr>
    </w:p>
    <w:p w:rsidR="00BF351A" w:rsidRDefault="00BF351A" w:rsidP="00BD3531">
      <w:pPr>
        <w:jc w:val="both"/>
        <w:rPr>
          <w:rFonts w:ascii="Arial" w:hAnsi="Arial" w:cs="Arial"/>
          <w:sz w:val="16"/>
          <w:szCs w:val="16"/>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2"/>
        <w:gridCol w:w="1134"/>
        <w:gridCol w:w="1134"/>
      </w:tblGrid>
      <w:tr w:rsidR="00BF351A" w:rsidRPr="00BF351A" w:rsidTr="00BF351A">
        <w:trPr>
          <w:trHeight w:val="278"/>
        </w:trPr>
        <w:tc>
          <w:tcPr>
            <w:tcW w:w="993" w:type="dxa"/>
            <w:vMerge w:val="restart"/>
            <w:tcBorders>
              <w:top w:val="single" w:sz="4" w:space="0" w:color="auto"/>
              <w:left w:val="single" w:sz="4" w:space="0" w:color="auto"/>
              <w:right w:val="single" w:sz="4" w:space="0" w:color="auto"/>
            </w:tcBorders>
          </w:tcPr>
          <w:p w:rsidR="00BF351A" w:rsidRPr="00BF351A" w:rsidRDefault="00BF351A" w:rsidP="00BF351A">
            <w:pPr>
              <w:spacing w:line="240" w:lineRule="exact"/>
              <w:ind w:left="-108"/>
              <w:jc w:val="center"/>
              <w:rPr>
                <w:sz w:val="16"/>
                <w:szCs w:val="16"/>
              </w:rPr>
            </w:pPr>
            <w:r w:rsidRPr="00BF351A">
              <w:rPr>
                <w:sz w:val="16"/>
                <w:szCs w:val="16"/>
              </w:rPr>
              <w:t>Наименование учреждения</w:t>
            </w:r>
          </w:p>
        </w:tc>
        <w:tc>
          <w:tcPr>
            <w:tcW w:w="1842" w:type="dxa"/>
            <w:vMerge w:val="restart"/>
            <w:tcBorders>
              <w:top w:val="single" w:sz="4" w:space="0" w:color="auto"/>
              <w:left w:val="single" w:sz="4" w:space="0" w:color="auto"/>
              <w:right w:val="single" w:sz="4" w:space="0" w:color="auto"/>
            </w:tcBorders>
          </w:tcPr>
          <w:p w:rsidR="00BF351A" w:rsidRPr="00BF351A" w:rsidRDefault="00BF351A" w:rsidP="00BF351A">
            <w:pPr>
              <w:spacing w:line="240" w:lineRule="exact"/>
              <w:ind w:left="-108"/>
              <w:jc w:val="center"/>
              <w:rPr>
                <w:sz w:val="16"/>
                <w:szCs w:val="16"/>
              </w:rPr>
            </w:pPr>
            <w:r w:rsidRPr="00BF351A">
              <w:rPr>
                <w:sz w:val="16"/>
                <w:szCs w:val="16"/>
              </w:rPr>
              <w:t>адрес местонахождения/ электронный адрес/телефон</w:t>
            </w:r>
          </w:p>
        </w:tc>
        <w:tc>
          <w:tcPr>
            <w:tcW w:w="2268" w:type="dxa"/>
            <w:gridSpan w:val="2"/>
            <w:tcBorders>
              <w:top w:val="single" w:sz="4" w:space="0" w:color="auto"/>
              <w:left w:val="single" w:sz="4" w:space="0" w:color="auto"/>
              <w:bottom w:val="single" w:sz="4" w:space="0" w:color="auto"/>
              <w:right w:val="single" w:sz="4" w:space="0" w:color="auto"/>
            </w:tcBorders>
          </w:tcPr>
          <w:p w:rsidR="00BF351A" w:rsidRPr="00BF351A" w:rsidRDefault="00BF351A" w:rsidP="00BF351A">
            <w:pPr>
              <w:spacing w:line="240" w:lineRule="exact"/>
              <w:ind w:left="-108"/>
              <w:jc w:val="center"/>
              <w:rPr>
                <w:sz w:val="16"/>
                <w:szCs w:val="16"/>
              </w:rPr>
            </w:pPr>
            <w:r w:rsidRPr="00BF351A">
              <w:rPr>
                <w:sz w:val="16"/>
                <w:szCs w:val="16"/>
              </w:rPr>
              <w:t>график приема</w:t>
            </w:r>
          </w:p>
        </w:tc>
      </w:tr>
      <w:tr w:rsidR="00BF351A" w:rsidRPr="00BF351A" w:rsidTr="00BF351A">
        <w:trPr>
          <w:trHeight w:val="277"/>
        </w:trPr>
        <w:tc>
          <w:tcPr>
            <w:tcW w:w="993" w:type="dxa"/>
            <w:vMerge/>
            <w:tcBorders>
              <w:left w:val="single" w:sz="4" w:space="0" w:color="auto"/>
              <w:bottom w:val="single" w:sz="4" w:space="0" w:color="auto"/>
              <w:right w:val="single" w:sz="4" w:space="0" w:color="auto"/>
            </w:tcBorders>
          </w:tcPr>
          <w:p w:rsidR="00BF351A" w:rsidRPr="00BF351A" w:rsidRDefault="00BF351A" w:rsidP="00BF351A">
            <w:pPr>
              <w:spacing w:line="240" w:lineRule="exact"/>
              <w:ind w:left="-108"/>
              <w:jc w:val="center"/>
              <w:rPr>
                <w:sz w:val="16"/>
                <w:szCs w:val="16"/>
              </w:rPr>
            </w:pPr>
          </w:p>
        </w:tc>
        <w:tc>
          <w:tcPr>
            <w:tcW w:w="1842" w:type="dxa"/>
            <w:vMerge/>
            <w:tcBorders>
              <w:left w:val="single" w:sz="4" w:space="0" w:color="auto"/>
              <w:bottom w:val="single" w:sz="4" w:space="0" w:color="auto"/>
              <w:right w:val="single" w:sz="4" w:space="0" w:color="auto"/>
            </w:tcBorders>
          </w:tcPr>
          <w:p w:rsidR="00BF351A" w:rsidRPr="00BF351A" w:rsidRDefault="00BF351A" w:rsidP="00BF351A">
            <w:pPr>
              <w:spacing w:line="240" w:lineRule="exact"/>
              <w:ind w:left="-108"/>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351A" w:rsidRPr="00BF351A" w:rsidRDefault="00BF351A" w:rsidP="00BF351A">
            <w:pPr>
              <w:spacing w:line="240" w:lineRule="exact"/>
              <w:ind w:left="-108"/>
              <w:jc w:val="center"/>
              <w:rPr>
                <w:sz w:val="16"/>
                <w:szCs w:val="16"/>
              </w:rPr>
            </w:pPr>
            <w:r w:rsidRPr="00BF351A">
              <w:rPr>
                <w:sz w:val="16"/>
                <w:szCs w:val="16"/>
              </w:rPr>
              <w:t>день недели</w:t>
            </w:r>
          </w:p>
        </w:tc>
        <w:tc>
          <w:tcPr>
            <w:tcW w:w="1134" w:type="dxa"/>
            <w:tcBorders>
              <w:left w:val="single" w:sz="4" w:space="0" w:color="auto"/>
              <w:bottom w:val="single" w:sz="4" w:space="0" w:color="auto"/>
              <w:right w:val="single" w:sz="4" w:space="0" w:color="auto"/>
            </w:tcBorders>
            <w:shd w:val="clear" w:color="auto" w:fill="auto"/>
          </w:tcPr>
          <w:p w:rsidR="00BF351A" w:rsidRPr="00BF351A" w:rsidRDefault="00BF351A" w:rsidP="00BF351A">
            <w:pPr>
              <w:spacing w:line="240" w:lineRule="exact"/>
              <w:ind w:left="-108"/>
              <w:jc w:val="center"/>
              <w:rPr>
                <w:sz w:val="16"/>
                <w:szCs w:val="16"/>
              </w:rPr>
            </w:pPr>
            <w:r w:rsidRPr="00BF351A">
              <w:rPr>
                <w:sz w:val="16"/>
                <w:szCs w:val="16"/>
              </w:rPr>
              <w:t>время приема</w:t>
            </w:r>
          </w:p>
        </w:tc>
      </w:tr>
      <w:tr w:rsidR="00BF351A" w:rsidRPr="00BF351A" w:rsidTr="00BF351A">
        <w:tc>
          <w:tcPr>
            <w:tcW w:w="993" w:type="dxa"/>
            <w:vMerge w:val="restart"/>
            <w:tcBorders>
              <w:top w:val="single" w:sz="4" w:space="0" w:color="auto"/>
              <w:left w:val="single" w:sz="4" w:space="0" w:color="auto"/>
              <w:right w:val="single" w:sz="4" w:space="0" w:color="auto"/>
            </w:tcBorders>
          </w:tcPr>
          <w:p w:rsidR="00BF351A" w:rsidRPr="00BF351A" w:rsidRDefault="00BF351A" w:rsidP="00BF351A">
            <w:pPr>
              <w:spacing w:line="240" w:lineRule="exact"/>
              <w:ind w:left="-108"/>
              <w:jc w:val="both"/>
              <w:rPr>
                <w:sz w:val="16"/>
                <w:szCs w:val="16"/>
              </w:rPr>
            </w:pPr>
            <w:r w:rsidRPr="00BF351A">
              <w:rPr>
                <w:sz w:val="16"/>
                <w:szCs w:val="16"/>
              </w:rPr>
              <w:t>Отдел имущественных  и земельных отношений администрации Благодарненского муниципального района Ставропольского края</w:t>
            </w:r>
          </w:p>
        </w:tc>
        <w:tc>
          <w:tcPr>
            <w:tcW w:w="1842" w:type="dxa"/>
            <w:vMerge w:val="restart"/>
            <w:tcBorders>
              <w:top w:val="single" w:sz="4" w:space="0" w:color="auto"/>
              <w:left w:val="single" w:sz="4" w:space="0" w:color="auto"/>
              <w:right w:val="single" w:sz="4" w:space="0" w:color="auto"/>
            </w:tcBorders>
          </w:tcPr>
          <w:p w:rsidR="00BF351A" w:rsidRPr="00BF351A" w:rsidRDefault="00BF351A" w:rsidP="00BF351A">
            <w:pPr>
              <w:spacing w:line="240" w:lineRule="exact"/>
              <w:ind w:left="-108"/>
              <w:jc w:val="both"/>
              <w:rPr>
                <w:sz w:val="16"/>
                <w:szCs w:val="16"/>
              </w:rPr>
            </w:pPr>
            <w:r w:rsidRPr="00BF351A">
              <w:rPr>
                <w:sz w:val="16"/>
                <w:szCs w:val="16"/>
              </w:rPr>
              <w:t xml:space="preserve">356420, Ставропольский край, </w:t>
            </w:r>
            <w:proofErr w:type="spellStart"/>
            <w:r w:rsidRPr="00BF351A">
              <w:rPr>
                <w:sz w:val="16"/>
                <w:szCs w:val="16"/>
              </w:rPr>
              <w:t>Благодарненский</w:t>
            </w:r>
            <w:proofErr w:type="spellEnd"/>
            <w:r w:rsidRPr="00BF351A">
              <w:rPr>
                <w:sz w:val="16"/>
                <w:szCs w:val="16"/>
              </w:rPr>
              <w:t xml:space="preserve"> район, </w:t>
            </w:r>
          </w:p>
          <w:p w:rsidR="00BF351A" w:rsidRPr="00BF351A" w:rsidRDefault="00BF351A" w:rsidP="00BF351A">
            <w:pPr>
              <w:spacing w:line="240" w:lineRule="exact"/>
              <w:ind w:left="-108"/>
              <w:jc w:val="both"/>
              <w:rPr>
                <w:sz w:val="16"/>
                <w:szCs w:val="16"/>
              </w:rPr>
            </w:pPr>
            <w:r w:rsidRPr="00BF351A">
              <w:rPr>
                <w:sz w:val="16"/>
                <w:szCs w:val="16"/>
              </w:rPr>
              <w:t>город Благодарный, площадь Ленина, 1, кабинет № 39 (жители города Благодарного), кабинет № 40 (жители сел Благодарненского района)</w:t>
            </w:r>
          </w:p>
          <w:p w:rsidR="00BF351A" w:rsidRPr="00BF351A" w:rsidRDefault="00757E0E" w:rsidP="00BF351A">
            <w:pPr>
              <w:ind w:left="-108"/>
              <w:jc w:val="both"/>
              <w:rPr>
                <w:sz w:val="16"/>
                <w:szCs w:val="16"/>
              </w:rPr>
            </w:pPr>
            <w:hyperlink r:id="rId11" w:history="1">
              <w:r w:rsidR="00BF351A" w:rsidRPr="00BF351A">
                <w:rPr>
                  <w:sz w:val="16"/>
                  <w:szCs w:val="16"/>
                  <w:u w:val="single"/>
                </w:rPr>
                <w:t>oizoabmrsk@mail.ru</w:t>
              </w:r>
            </w:hyperlink>
          </w:p>
          <w:p w:rsidR="00BF351A" w:rsidRPr="00BF351A" w:rsidRDefault="00BF351A" w:rsidP="00BF351A">
            <w:pPr>
              <w:ind w:left="-108"/>
              <w:jc w:val="center"/>
              <w:rPr>
                <w:sz w:val="16"/>
                <w:szCs w:val="16"/>
              </w:rPr>
            </w:pPr>
            <w:r w:rsidRPr="00BF351A">
              <w:rPr>
                <w:color w:val="auto"/>
                <w:sz w:val="16"/>
                <w:szCs w:val="16"/>
              </w:rPr>
              <w:t>2-12-66</w:t>
            </w:r>
          </w:p>
        </w:tc>
        <w:tc>
          <w:tcPr>
            <w:tcW w:w="1134" w:type="dxa"/>
            <w:tcBorders>
              <w:top w:val="single" w:sz="4" w:space="0" w:color="auto"/>
              <w:left w:val="single" w:sz="4" w:space="0" w:color="auto"/>
              <w:bottom w:val="single" w:sz="4" w:space="0" w:color="auto"/>
              <w:right w:val="single" w:sz="4" w:space="0" w:color="auto"/>
            </w:tcBorders>
          </w:tcPr>
          <w:p w:rsidR="00BF351A" w:rsidRPr="00BF351A" w:rsidRDefault="00BF351A" w:rsidP="00BF351A">
            <w:pPr>
              <w:spacing w:line="240" w:lineRule="exact"/>
              <w:ind w:left="-108"/>
              <w:jc w:val="center"/>
              <w:rPr>
                <w:sz w:val="16"/>
                <w:szCs w:val="16"/>
              </w:rPr>
            </w:pPr>
            <w:r w:rsidRPr="00BF351A">
              <w:rPr>
                <w:sz w:val="16"/>
                <w:szCs w:val="16"/>
              </w:rPr>
              <w:t>Понедельник</w:t>
            </w:r>
          </w:p>
          <w:p w:rsidR="00BF351A" w:rsidRPr="00BF351A" w:rsidRDefault="00BF351A" w:rsidP="00BF351A">
            <w:pPr>
              <w:spacing w:line="240" w:lineRule="exact"/>
              <w:ind w:left="-108"/>
              <w:jc w:val="center"/>
              <w:rPr>
                <w:sz w:val="16"/>
                <w:szCs w:val="16"/>
              </w:rPr>
            </w:pPr>
            <w:r w:rsidRPr="00BF351A">
              <w:rPr>
                <w:sz w:val="16"/>
                <w:szCs w:val="16"/>
              </w:rPr>
              <w:t>(жители сел Благодарненского района)</w:t>
            </w:r>
          </w:p>
          <w:p w:rsidR="00BF351A" w:rsidRPr="00BF351A" w:rsidRDefault="00BF351A" w:rsidP="00BF351A">
            <w:pPr>
              <w:spacing w:line="240" w:lineRule="exact"/>
              <w:ind w:left="-108"/>
              <w:jc w:val="center"/>
              <w:rPr>
                <w:sz w:val="16"/>
                <w:szCs w:val="16"/>
              </w:rPr>
            </w:pPr>
          </w:p>
        </w:tc>
        <w:tc>
          <w:tcPr>
            <w:tcW w:w="1134" w:type="dxa"/>
            <w:tcBorders>
              <w:top w:val="single" w:sz="4" w:space="0" w:color="auto"/>
              <w:left w:val="single" w:sz="4" w:space="0" w:color="auto"/>
              <w:right w:val="single" w:sz="4" w:space="0" w:color="auto"/>
            </w:tcBorders>
            <w:shd w:val="clear" w:color="auto" w:fill="auto"/>
          </w:tcPr>
          <w:p w:rsidR="00BF351A" w:rsidRPr="00BF351A" w:rsidRDefault="00BF351A" w:rsidP="00BF351A">
            <w:pPr>
              <w:spacing w:line="240" w:lineRule="exact"/>
              <w:ind w:left="-108"/>
              <w:jc w:val="center"/>
              <w:rPr>
                <w:sz w:val="16"/>
                <w:szCs w:val="16"/>
              </w:rPr>
            </w:pPr>
            <w:r w:rsidRPr="00BF351A">
              <w:rPr>
                <w:sz w:val="16"/>
                <w:szCs w:val="16"/>
              </w:rPr>
              <w:t>с 8-00 до 16-00,</w:t>
            </w:r>
          </w:p>
          <w:p w:rsidR="00BF351A" w:rsidRPr="00BF351A" w:rsidRDefault="00BF351A" w:rsidP="00BF351A">
            <w:pPr>
              <w:spacing w:line="240" w:lineRule="exact"/>
              <w:ind w:left="-108"/>
              <w:jc w:val="center"/>
              <w:rPr>
                <w:sz w:val="16"/>
                <w:szCs w:val="16"/>
              </w:rPr>
            </w:pPr>
            <w:r w:rsidRPr="00BF351A">
              <w:rPr>
                <w:sz w:val="16"/>
                <w:szCs w:val="16"/>
              </w:rPr>
              <w:t xml:space="preserve">перерыв </w:t>
            </w:r>
          </w:p>
          <w:p w:rsidR="00BF351A" w:rsidRPr="00BF351A" w:rsidRDefault="00BF351A" w:rsidP="00BF351A">
            <w:pPr>
              <w:spacing w:line="240" w:lineRule="exact"/>
              <w:ind w:left="-108"/>
              <w:jc w:val="center"/>
              <w:rPr>
                <w:sz w:val="16"/>
                <w:szCs w:val="16"/>
              </w:rPr>
            </w:pPr>
            <w:r w:rsidRPr="00BF351A">
              <w:rPr>
                <w:sz w:val="16"/>
                <w:szCs w:val="16"/>
              </w:rPr>
              <w:t>с 12-00 до 13-00</w:t>
            </w:r>
          </w:p>
        </w:tc>
      </w:tr>
      <w:tr w:rsidR="00BF351A" w:rsidRPr="00BF351A" w:rsidTr="00BF351A">
        <w:tc>
          <w:tcPr>
            <w:tcW w:w="993" w:type="dxa"/>
            <w:vMerge/>
            <w:tcBorders>
              <w:left w:val="single" w:sz="4" w:space="0" w:color="auto"/>
              <w:right w:val="single" w:sz="4" w:space="0" w:color="auto"/>
            </w:tcBorders>
          </w:tcPr>
          <w:p w:rsidR="00BF351A" w:rsidRPr="00BF351A" w:rsidRDefault="00BF351A" w:rsidP="00BF351A">
            <w:pPr>
              <w:ind w:left="-108"/>
              <w:jc w:val="both"/>
              <w:rPr>
                <w:sz w:val="16"/>
                <w:szCs w:val="16"/>
              </w:rPr>
            </w:pPr>
          </w:p>
        </w:tc>
        <w:tc>
          <w:tcPr>
            <w:tcW w:w="1842" w:type="dxa"/>
            <w:vMerge/>
            <w:tcBorders>
              <w:left w:val="single" w:sz="4" w:space="0" w:color="auto"/>
              <w:right w:val="single" w:sz="4" w:space="0" w:color="auto"/>
            </w:tcBorders>
          </w:tcPr>
          <w:p w:rsidR="00BF351A" w:rsidRPr="00BF351A" w:rsidRDefault="00BF351A" w:rsidP="00BF351A">
            <w:pPr>
              <w:ind w:left="-108"/>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351A" w:rsidRPr="00BF351A" w:rsidRDefault="00BF351A" w:rsidP="00BF351A">
            <w:pPr>
              <w:spacing w:line="240" w:lineRule="exact"/>
              <w:ind w:left="-108"/>
              <w:jc w:val="center"/>
              <w:rPr>
                <w:sz w:val="16"/>
                <w:szCs w:val="16"/>
              </w:rPr>
            </w:pPr>
            <w:r w:rsidRPr="00BF351A">
              <w:rPr>
                <w:sz w:val="16"/>
                <w:szCs w:val="16"/>
              </w:rPr>
              <w:t>Вторник</w:t>
            </w:r>
          </w:p>
          <w:p w:rsidR="00BF351A" w:rsidRPr="00BF351A" w:rsidRDefault="00BF351A" w:rsidP="00BF351A">
            <w:pPr>
              <w:spacing w:line="240" w:lineRule="exact"/>
              <w:ind w:left="-108"/>
              <w:jc w:val="center"/>
              <w:rPr>
                <w:sz w:val="16"/>
                <w:szCs w:val="16"/>
              </w:rPr>
            </w:pPr>
            <w:r w:rsidRPr="00BF351A">
              <w:rPr>
                <w:sz w:val="16"/>
                <w:szCs w:val="16"/>
              </w:rPr>
              <w:t>(жители города Благодарного)</w:t>
            </w:r>
          </w:p>
          <w:p w:rsidR="00BF351A" w:rsidRPr="00BF351A" w:rsidRDefault="00BF351A" w:rsidP="00BF351A">
            <w:pPr>
              <w:spacing w:line="240" w:lineRule="exact"/>
              <w:ind w:left="-108"/>
              <w:jc w:val="center"/>
              <w:rPr>
                <w:sz w:val="16"/>
                <w:szCs w:val="16"/>
              </w:rPr>
            </w:pPr>
          </w:p>
        </w:tc>
        <w:tc>
          <w:tcPr>
            <w:tcW w:w="1134" w:type="dxa"/>
            <w:tcBorders>
              <w:left w:val="single" w:sz="4" w:space="0" w:color="auto"/>
              <w:right w:val="single" w:sz="4" w:space="0" w:color="auto"/>
            </w:tcBorders>
            <w:shd w:val="clear" w:color="auto" w:fill="auto"/>
          </w:tcPr>
          <w:p w:rsidR="00BF351A" w:rsidRPr="00BF351A" w:rsidRDefault="00BF351A" w:rsidP="00BF351A">
            <w:pPr>
              <w:spacing w:line="240" w:lineRule="exact"/>
              <w:ind w:left="-108"/>
              <w:jc w:val="center"/>
              <w:rPr>
                <w:sz w:val="16"/>
                <w:szCs w:val="16"/>
              </w:rPr>
            </w:pPr>
            <w:r w:rsidRPr="00BF351A">
              <w:rPr>
                <w:sz w:val="16"/>
                <w:szCs w:val="16"/>
              </w:rPr>
              <w:t>с 9-00 до 16-00,</w:t>
            </w:r>
          </w:p>
          <w:p w:rsidR="00BF351A" w:rsidRPr="00BF351A" w:rsidRDefault="00BF351A" w:rsidP="00BF351A">
            <w:pPr>
              <w:spacing w:line="240" w:lineRule="exact"/>
              <w:ind w:left="-108"/>
              <w:jc w:val="center"/>
              <w:rPr>
                <w:sz w:val="16"/>
                <w:szCs w:val="16"/>
              </w:rPr>
            </w:pPr>
            <w:r w:rsidRPr="00BF351A">
              <w:rPr>
                <w:sz w:val="16"/>
                <w:szCs w:val="16"/>
              </w:rPr>
              <w:t xml:space="preserve">перерыв </w:t>
            </w:r>
          </w:p>
          <w:p w:rsidR="00BF351A" w:rsidRPr="00BF351A" w:rsidRDefault="00BF351A" w:rsidP="00BF351A">
            <w:pPr>
              <w:spacing w:line="240" w:lineRule="exact"/>
              <w:ind w:left="-108"/>
              <w:jc w:val="center"/>
              <w:rPr>
                <w:sz w:val="16"/>
                <w:szCs w:val="16"/>
              </w:rPr>
            </w:pPr>
            <w:r w:rsidRPr="00BF351A">
              <w:rPr>
                <w:sz w:val="16"/>
                <w:szCs w:val="16"/>
              </w:rPr>
              <w:t>с 12-00 до 13-00</w:t>
            </w:r>
          </w:p>
        </w:tc>
      </w:tr>
      <w:tr w:rsidR="00BF351A" w:rsidRPr="00BF351A" w:rsidTr="00BF351A">
        <w:tc>
          <w:tcPr>
            <w:tcW w:w="993" w:type="dxa"/>
            <w:vMerge/>
            <w:tcBorders>
              <w:left w:val="single" w:sz="4" w:space="0" w:color="auto"/>
              <w:right w:val="single" w:sz="4" w:space="0" w:color="auto"/>
            </w:tcBorders>
          </w:tcPr>
          <w:p w:rsidR="00BF351A" w:rsidRPr="00BF351A" w:rsidRDefault="00BF351A" w:rsidP="00BF351A">
            <w:pPr>
              <w:ind w:left="-108"/>
              <w:jc w:val="both"/>
              <w:rPr>
                <w:sz w:val="16"/>
                <w:szCs w:val="16"/>
              </w:rPr>
            </w:pPr>
          </w:p>
        </w:tc>
        <w:tc>
          <w:tcPr>
            <w:tcW w:w="1842" w:type="dxa"/>
            <w:vMerge/>
            <w:tcBorders>
              <w:left w:val="single" w:sz="4" w:space="0" w:color="auto"/>
              <w:right w:val="single" w:sz="4" w:space="0" w:color="auto"/>
            </w:tcBorders>
          </w:tcPr>
          <w:p w:rsidR="00BF351A" w:rsidRPr="00BF351A" w:rsidRDefault="00BF351A" w:rsidP="00BF351A">
            <w:pPr>
              <w:ind w:left="-108"/>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351A" w:rsidRPr="00BF351A" w:rsidRDefault="00BF351A" w:rsidP="00BF351A">
            <w:pPr>
              <w:spacing w:line="240" w:lineRule="exact"/>
              <w:ind w:left="-108"/>
              <w:jc w:val="center"/>
              <w:rPr>
                <w:sz w:val="16"/>
                <w:szCs w:val="16"/>
              </w:rPr>
            </w:pPr>
            <w:r w:rsidRPr="00BF351A">
              <w:rPr>
                <w:sz w:val="16"/>
                <w:szCs w:val="16"/>
              </w:rPr>
              <w:t>Среда</w:t>
            </w:r>
          </w:p>
          <w:p w:rsidR="00BF351A" w:rsidRPr="00BF351A" w:rsidRDefault="00BF351A" w:rsidP="00BF351A">
            <w:pPr>
              <w:spacing w:line="240" w:lineRule="exact"/>
              <w:ind w:left="-108"/>
              <w:jc w:val="center"/>
              <w:rPr>
                <w:sz w:val="16"/>
                <w:szCs w:val="16"/>
              </w:rPr>
            </w:pPr>
            <w:r w:rsidRPr="00BF351A">
              <w:rPr>
                <w:sz w:val="16"/>
                <w:szCs w:val="16"/>
              </w:rPr>
              <w:t>(жители города Благодарного)</w:t>
            </w:r>
          </w:p>
          <w:p w:rsidR="00BF351A" w:rsidRPr="00BF351A" w:rsidRDefault="00BF351A" w:rsidP="00BF351A">
            <w:pPr>
              <w:spacing w:line="240" w:lineRule="exact"/>
              <w:ind w:left="-108"/>
              <w:jc w:val="center"/>
              <w:rPr>
                <w:sz w:val="16"/>
                <w:szCs w:val="16"/>
              </w:rPr>
            </w:pPr>
          </w:p>
        </w:tc>
        <w:tc>
          <w:tcPr>
            <w:tcW w:w="1134" w:type="dxa"/>
            <w:tcBorders>
              <w:left w:val="single" w:sz="4" w:space="0" w:color="auto"/>
              <w:right w:val="single" w:sz="4" w:space="0" w:color="auto"/>
            </w:tcBorders>
            <w:shd w:val="clear" w:color="auto" w:fill="auto"/>
          </w:tcPr>
          <w:p w:rsidR="00BF351A" w:rsidRPr="00BF351A" w:rsidRDefault="00BF351A" w:rsidP="00BF351A">
            <w:pPr>
              <w:spacing w:line="240" w:lineRule="exact"/>
              <w:ind w:left="-108"/>
              <w:jc w:val="center"/>
              <w:rPr>
                <w:sz w:val="16"/>
                <w:szCs w:val="16"/>
              </w:rPr>
            </w:pPr>
            <w:r w:rsidRPr="00BF351A">
              <w:rPr>
                <w:sz w:val="16"/>
                <w:szCs w:val="16"/>
              </w:rPr>
              <w:t>с 9-00 до 16-00,</w:t>
            </w:r>
          </w:p>
          <w:p w:rsidR="00BF351A" w:rsidRPr="00BF351A" w:rsidRDefault="00BF351A" w:rsidP="00BF351A">
            <w:pPr>
              <w:spacing w:line="240" w:lineRule="exact"/>
              <w:ind w:left="-108"/>
              <w:jc w:val="center"/>
              <w:rPr>
                <w:sz w:val="16"/>
                <w:szCs w:val="16"/>
              </w:rPr>
            </w:pPr>
            <w:r w:rsidRPr="00BF351A">
              <w:rPr>
                <w:sz w:val="16"/>
                <w:szCs w:val="16"/>
              </w:rPr>
              <w:t xml:space="preserve">перерыв </w:t>
            </w:r>
          </w:p>
          <w:p w:rsidR="00BF351A" w:rsidRPr="00BF351A" w:rsidRDefault="00BF351A" w:rsidP="00BF351A">
            <w:pPr>
              <w:spacing w:line="240" w:lineRule="exact"/>
              <w:ind w:left="-108"/>
              <w:jc w:val="center"/>
              <w:rPr>
                <w:sz w:val="16"/>
                <w:szCs w:val="16"/>
              </w:rPr>
            </w:pPr>
            <w:r w:rsidRPr="00BF351A">
              <w:rPr>
                <w:sz w:val="16"/>
                <w:szCs w:val="16"/>
              </w:rPr>
              <w:t>с 12-00 до 13-00</w:t>
            </w:r>
          </w:p>
        </w:tc>
      </w:tr>
      <w:tr w:rsidR="00BF351A" w:rsidRPr="00BF351A" w:rsidTr="00BF351A">
        <w:tc>
          <w:tcPr>
            <w:tcW w:w="993" w:type="dxa"/>
            <w:vMerge/>
            <w:tcBorders>
              <w:left w:val="single" w:sz="4" w:space="0" w:color="auto"/>
              <w:right w:val="single" w:sz="4" w:space="0" w:color="auto"/>
            </w:tcBorders>
          </w:tcPr>
          <w:p w:rsidR="00BF351A" w:rsidRPr="00BF351A" w:rsidRDefault="00BF351A" w:rsidP="00BF351A">
            <w:pPr>
              <w:ind w:left="-108"/>
              <w:jc w:val="both"/>
              <w:rPr>
                <w:sz w:val="16"/>
                <w:szCs w:val="16"/>
              </w:rPr>
            </w:pPr>
          </w:p>
        </w:tc>
        <w:tc>
          <w:tcPr>
            <w:tcW w:w="1842" w:type="dxa"/>
            <w:vMerge/>
            <w:tcBorders>
              <w:left w:val="single" w:sz="4" w:space="0" w:color="auto"/>
              <w:right w:val="single" w:sz="4" w:space="0" w:color="auto"/>
            </w:tcBorders>
          </w:tcPr>
          <w:p w:rsidR="00BF351A" w:rsidRPr="00BF351A" w:rsidRDefault="00BF351A" w:rsidP="00BF351A">
            <w:pPr>
              <w:ind w:left="-108"/>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351A" w:rsidRPr="00BF351A" w:rsidRDefault="00BF351A" w:rsidP="00BF351A">
            <w:pPr>
              <w:spacing w:line="240" w:lineRule="exact"/>
              <w:ind w:left="-108"/>
              <w:jc w:val="center"/>
              <w:rPr>
                <w:sz w:val="16"/>
                <w:szCs w:val="16"/>
              </w:rPr>
            </w:pPr>
            <w:r w:rsidRPr="00BF351A">
              <w:rPr>
                <w:sz w:val="16"/>
                <w:szCs w:val="16"/>
              </w:rPr>
              <w:t>Четверг</w:t>
            </w:r>
          </w:p>
          <w:p w:rsidR="00BF351A" w:rsidRPr="00BF351A" w:rsidRDefault="00BF351A" w:rsidP="00BF351A">
            <w:pPr>
              <w:spacing w:line="240" w:lineRule="exact"/>
              <w:ind w:left="-108"/>
              <w:jc w:val="center"/>
              <w:rPr>
                <w:sz w:val="16"/>
                <w:szCs w:val="16"/>
              </w:rPr>
            </w:pPr>
            <w:r w:rsidRPr="00BF351A">
              <w:rPr>
                <w:sz w:val="16"/>
                <w:szCs w:val="16"/>
              </w:rPr>
              <w:t>(жители сел Благодарненского района)</w:t>
            </w:r>
          </w:p>
          <w:p w:rsidR="00BF351A" w:rsidRPr="00BF351A" w:rsidRDefault="00BF351A" w:rsidP="00BF351A">
            <w:pPr>
              <w:spacing w:line="240" w:lineRule="exact"/>
              <w:ind w:left="-108"/>
              <w:jc w:val="center"/>
              <w:rPr>
                <w:sz w:val="16"/>
                <w:szCs w:val="16"/>
              </w:rPr>
            </w:pPr>
          </w:p>
        </w:tc>
        <w:tc>
          <w:tcPr>
            <w:tcW w:w="1134" w:type="dxa"/>
            <w:tcBorders>
              <w:left w:val="single" w:sz="4" w:space="0" w:color="auto"/>
              <w:right w:val="single" w:sz="4" w:space="0" w:color="auto"/>
            </w:tcBorders>
            <w:shd w:val="clear" w:color="auto" w:fill="auto"/>
          </w:tcPr>
          <w:p w:rsidR="00BF351A" w:rsidRPr="00BF351A" w:rsidRDefault="00BF351A" w:rsidP="00BF351A">
            <w:pPr>
              <w:spacing w:line="240" w:lineRule="exact"/>
              <w:ind w:left="-108"/>
              <w:jc w:val="center"/>
              <w:rPr>
                <w:sz w:val="16"/>
                <w:szCs w:val="16"/>
              </w:rPr>
            </w:pPr>
            <w:r w:rsidRPr="00BF351A">
              <w:rPr>
                <w:sz w:val="16"/>
                <w:szCs w:val="16"/>
              </w:rPr>
              <w:t>с 8-00 до 16-00,</w:t>
            </w:r>
          </w:p>
          <w:p w:rsidR="00BF351A" w:rsidRPr="00BF351A" w:rsidRDefault="00BF351A" w:rsidP="00BF351A">
            <w:pPr>
              <w:spacing w:line="240" w:lineRule="exact"/>
              <w:ind w:left="-108"/>
              <w:jc w:val="center"/>
              <w:rPr>
                <w:sz w:val="16"/>
                <w:szCs w:val="16"/>
              </w:rPr>
            </w:pPr>
            <w:r w:rsidRPr="00BF351A">
              <w:rPr>
                <w:sz w:val="16"/>
                <w:szCs w:val="16"/>
              </w:rPr>
              <w:t xml:space="preserve">перерыв </w:t>
            </w:r>
          </w:p>
          <w:p w:rsidR="00BF351A" w:rsidRPr="00BF351A" w:rsidRDefault="00BF351A" w:rsidP="00BF351A">
            <w:pPr>
              <w:spacing w:line="240" w:lineRule="exact"/>
              <w:ind w:left="-108"/>
              <w:jc w:val="center"/>
              <w:rPr>
                <w:sz w:val="16"/>
                <w:szCs w:val="16"/>
              </w:rPr>
            </w:pPr>
            <w:r w:rsidRPr="00BF351A">
              <w:rPr>
                <w:sz w:val="16"/>
                <w:szCs w:val="16"/>
              </w:rPr>
              <w:t>с 12-00 до 13-00</w:t>
            </w:r>
          </w:p>
        </w:tc>
      </w:tr>
      <w:tr w:rsidR="00BF351A" w:rsidRPr="00BF351A" w:rsidTr="00BF351A">
        <w:tc>
          <w:tcPr>
            <w:tcW w:w="993" w:type="dxa"/>
            <w:vMerge/>
            <w:tcBorders>
              <w:left w:val="single" w:sz="4" w:space="0" w:color="auto"/>
              <w:bottom w:val="single" w:sz="4" w:space="0" w:color="auto"/>
              <w:right w:val="single" w:sz="4" w:space="0" w:color="auto"/>
            </w:tcBorders>
          </w:tcPr>
          <w:p w:rsidR="00BF351A" w:rsidRPr="00BF351A" w:rsidRDefault="00BF351A" w:rsidP="00BF351A">
            <w:pPr>
              <w:ind w:left="-108"/>
              <w:jc w:val="both"/>
              <w:rPr>
                <w:sz w:val="16"/>
                <w:szCs w:val="16"/>
              </w:rPr>
            </w:pPr>
          </w:p>
        </w:tc>
        <w:tc>
          <w:tcPr>
            <w:tcW w:w="1842" w:type="dxa"/>
            <w:vMerge/>
            <w:tcBorders>
              <w:left w:val="single" w:sz="4" w:space="0" w:color="auto"/>
              <w:bottom w:val="single" w:sz="4" w:space="0" w:color="auto"/>
              <w:right w:val="single" w:sz="4" w:space="0" w:color="auto"/>
            </w:tcBorders>
          </w:tcPr>
          <w:p w:rsidR="00BF351A" w:rsidRPr="00BF351A" w:rsidRDefault="00BF351A" w:rsidP="00BF351A">
            <w:pPr>
              <w:ind w:left="-108"/>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351A" w:rsidRPr="00BF351A" w:rsidRDefault="00BF351A" w:rsidP="00BF351A">
            <w:pPr>
              <w:spacing w:line="240" w:lineRule="exact"/>
              <w:ind w:left="-108"/>
              <w:jc w:val="center"/>
              <w:rPr>
                <w:sz w:val="16"/>
                <w:szCs w:val="16"/>
              </w:rPr>
            </w:pPr>
            <w:r w:rsidRPr="00BF351A">
              <w:rPr>
                <w:sz w:val="16"/>
                <w:szCs w:val="16"/>
              </w:rPr>
              <w:t>Пятница</w:t>
            </w:r>
          </w:p>
          <w:p w:rsidR="00BF351A" w:rsidRPr="00BF351A" w:rsidRDefault="00BF351A" w:rsidP="00BF351A">
            <w:pPr>
              <w:spacing w:line="240" w:lineRule="exact"/>
              <w:ind w:left="-108"/>
              <w:jc w:val="center"/>
              <w:rPr>
                <w:sz w:val="16"/>
                <w:szCs w:val="16"/>
              </w:rPr>
            </w:pPr>
          </w:p>
        </w:tc>
        <w:tc>
          <w:tcPr>
            <w:tcW w:w="1134" w:type="dxa"/>
            <w:tcBorders>
              <w:left w:val="single" w:sz="4" w:space="0" w:color="auto"/>
              <w:bottom w:val="single" w:sz="4" w:space="0" w:color="auto"/>
              <w:right w:val="single" w:sz="4" w:space="0" w:color="auto"/>
            </w:tcBorders>
            <w:shd w:val="clear" w:color="auto" w:fill="auto"/>
          </w:tcPr>
          <w:p w:rsidR="00BF351A" w:rsidRPr="00BF351A" w:rsidRDefault="00BF351A" w:rsidP="00BF351A">
            <w:pPr>
              <w:spacing w:line="240" w:lineRule="exact"/>
              <w:ind w:left="-108"/>
              <w:jc w:val="center"/>
              <w:rPr>
                <w:sz w:val="16"/>
                <w:szCs w:val="16"/>
              </w:rPr>
            </w:pPr>
            <w:r w:rsidRPr="00BF351A">
              <w:rPr>
                <w:sz w:val="16"/>
                <w:szCs w:val="16"/>
              </w:rPr>
              <w:t>не приёмный</w:t>
            </w:r>
          </w:p>
          <w:p w:rsidR="00BF351A" w:rsidRPr="00BF351A" w:rsidRDefault="00BF351A" w:rsidP="00BF351A">
            <w:pPr>
              <w:spacing w:line="240" w:lineRule="exact"/>
              <w:ind w:left="-108"/>
              <w:jc w:val="center"/>
              <w:rPr>
                <w:sz w:val="16"/>
                <w:szCs w:val="16"/>
              </w:rPr>
            </w:pPr>
            <w:r w:rsidRPr="00BF351A">
              <w:rPr>
                <w:sz w:val="16"/>
                <w:szCs w:val="16"/>
              </w:rPr>
              <w:t>день</w:t>
            </w:r>
          </w:p>
        </w:tc>
      </w:tr>
    </w:tbl>
    <w:p w:rsidR="00BF351A" w:rsidRDefault="00BF351A" w:rsidP="00BD3531">
      <w:pPr>
        <w:jc w:val="both"/>
        <w:rPr>
          <w:rFonts w:ascii="Arial" w:hAnsi="Arial" w:cs="Arial"/>
          <w:sz w:val="16"/>
          <w:szCs w:val="16"/>
        </w:rPr>
      </w:pPr>
    </w:p>
    <w:p w:rsidR="00BF351A" w:rsidRDefault="00BF351A" w:rsidP="00BD3531">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1.3.9.Информация о месте нахождения, номерах телефонов, наименовании иных организаций, участвующих в предоставлении услуг, необходимых и обязательных для предоставления муниципальной услуги, размещается в сети Интернет на официальном сайте администрации Благодарненского муниципального района Ставропольского края, а так же в Приложении 1 к настоящему административному регламенту.</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1.3.10. Основными требованиями к информированию заявителей являются: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достоверность предоставляемой информации;</w:t>
      </w:r>
    </w:p>
    <w:p w:rsidR="00BF351A" w:rsidRPr="00BF351A" w:rsidRDefault="00BF351A" w:rsidP="00BF351A">
      <w:pPr>
        <w:jc w:val="both"/>
        <w:rPr>
          <w:rFonts w:ascii="Arial" w:hAnsi="Arial" w:cs="Arial"/>
          <w:sz w:val="16"/>
          <w:szCs w:val="16"/>
        </w:rPr>
      </w:pPr>
      <w:r w:rsidRPr="00BF351A">
        <w:rPr>
          <w:rFonts w:ascii="Arial" w:hAnsi="Arial" w:cs="Arial"/>
          <w:sz w:val="16"/>
          <w:szCs w:val="16"/>
        </w:rPr>
        <w:t>четкость в изложении информации;</w:t>
      </w:r>
    </w:p>
    <w:p w:rsidR="00BF351A" w:rsidRPr="00BF351A" w:rsidRDefault="00BF351A" w:rsidP="00BF351A">
      <w:pPr>
        <w:jc w:val="both"/>
        <w:rPr>
          <w:rFonts w:ascii="Arial" w:hAnsi="Arial" w:cs="Arial"/>
          <w:sz w:val="16"/>
          <w:szCs w:val="16"/>
        </w:rPr>
      </w:pPr>
      <w:r w:rsidRPr="00BF351A">
        <w:rPr>
          <w:rFonts w:ascii="Arial" w:hAnsi="Arial" w:cs="Arial"/>
          <w:sz w:val="16"/>
          <w:szCs w:val="16"/>
        </w:rPr>
        <w:t>полнота информирования;</w:t>
      </w:r>
    </w:p>
    <w:p w:rsidR="00BF351A" w:rsidRPr="00BF351A" w:rsidRDefault="00BF351A" w:rsidP="00BF351A">
      <w:pPr>
        <w:jc w:val="both"/>
        <w:rPr>
          <w:rFonts w:ascii="Arial" w:hAnsi="Arial" w:cs="Arial"/>
          <w:sz w:val="16"/>
          <w:szCs w:val="16"/>
        </w:rPr>
      </w:pPr>
      <w:r w:rsidRPr="00BF351A">
        <w:rPr>
          <w:rFonts w:ascii="Arial" w:hAnsi="Arial" w:cs="Arial"/>
          <w:sz w:val="16"/>
          <w:szCs w:val="16"/>
        </w:rPr>
        <w:t>удобство и доступность получения информации.</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1.3.11. Информирование о порядке оказания муниципальной услуги и консультирование по вопросам ее оказания осуществляется бесплатно.</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II Стандарт предоставления муниципальной услуги</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2.1. Наименование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w:t>
      </w:r>
    </w:p>
    <w:p w:rsidR="00BF351A" w:rsidRPr="00BF351A" w:rsidRDefault="00C140D0" w:rsidP="00C140D0">
      <w:pPr>
        <w:ind w:firstLine="567"/>
        <w:jc w:val="both"/>
        <w:rPr>
          <w:rFonts w:ascii="Arial" w:hAnsi="Arial" w:cs="Arial"/>
          <w:sz w:val="16"/>
          <w:szCs w:val="16"/>
        </w:rPr>
      </w:pPr>
      <w:r>
        <w:rPr>
          <w:rFonts w:ascii="Arial" w:hAnsi="Arial" w:cs="Arial"/>
          <w:sz w:val="16"/>
          <w:szCs w:val="16"/>
        </w:rPr>
        <w:t xml:space="preserve"> </w:t>
      </w:r>
      <w:r w:rsidR="00BF351A" w:rsidRPr="00BF351A">
        <w:rPr>
          <w:rFonts w:ascii="Arial" w:hAnsi="Arial" w:cs="Arial"/>
          <w:sz w:val="16"/>
          <w:szCs w:val="16"/>
        </w:rPr>
        <w:t xml:space="preserve">2.2.Муниципальная услуга предоставляется администрацией Благодарненского муниципального района Ставропольского края. </w:t>
      </w:r>
    </w:p>
    <w:p w:rsidR="00BF351A" w:rsidRPr="00BF351A" w:rsidRDefault="00BF351A" w:rsidP="00BF351A">
      <w:pPr>
        <w:jc w:val="both"/>
        <w:rPr>
          <w:rFonts w:ascii="Arial" w:hAnsi="Arial" w:cs="Arial"/>
          <w:sz w:val="16"/>
          <w:szCs w:val="16"/>
        </w:rPr>
      </w:pPr>
      <w:r w:rsidRPr="00BF351A">
        <w:rPr>
          <w:rFonts w:ascii="Arial" w:hAnsi="Arial" w:cs="Arial"/>
          <w:sz w:val="16"/>
          <w:szCs w:val="16"/>
        </w:rPr>
        <w:t>Непосредственное предоставление муниципальной услуги осуществляется отделом имущественных и земельных отношений администрации Благодарненского муниципального района Ставропольского края.</w:t>
      </w:r>
    </w:p>
    <w:p w:rsidR="00BF351A" w:rsidRPr="00BF351A" w:rsidRDefault="00BF351A" w:rsidP="00BF351A">
      <w:pPr>
        <w:jc w:val="both"/>
        <w:rPr>
          <w:rFonts w:ascii="Arial" w:hAnsi="Arial" w:cs="Arial"/>
          <w:sz w:val="16"/>
          <w:szCs w:val="16"/>
        </w:rPr>
      </w:pPr>
      <w:r w:rsidRPr="00BF351A">
        <w:rPr>
          <w:rFonts w:ascii="Arial" w:hAnsi="Arial" w:cs="Arial"/>
          <w:sz w:val="16"/>
          <w:szCs w:val="16"/>
        </w:rPr>
        <w:t>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настоящим административным регламентом, осуществляются сотрудниками МФЦ в соответствии с заключаемыми соглашениями, в случае обращения заявителя за предоставлением муниципальной услуги - через МФЦ. В указанном случае МФЦ представляет интересы заявителей при взаимодействии с Отделом.</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2.3.Иные организации, обращение в которые необходимо для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lastRenderedPageBreak/>
        <w:t>межрайонная инспекция Федеральной налоговой службы № 6 по Ставропольскому краю;</w:t>
      </w:r>
    </w:p>
    <w:p w:rsidR="00BF351A" w:rsidRPr="00BF351A" w:rsidRDefault="00BF351A" w:rsidP="00BF351A">
      <w:pPr>
        <w:jc w:val="both"/>
        <w:rPr>
          <w:rFonts w:ascii="Arial" w:hAnsi="Arial" w:cs="Arial"/>
          <w:sz w:val="16"/>
          <w:szCs w:val="16"/>
        </w:rPr>
      </w:pPr>
      <w:r w:rsidRPr="00BF351A">
        <w:rPr>
          <w:rFonts w:ascii="Arial" w:hAnsi="Arial" w:cs="Arial"/>
          <w:sz w:val="16"/>
          <w:szCs w:val="16"/>
        </w:rPr>
        <w:t>организации, выполняющие кадастровые работы с целью изготовления схемы  расположения и межевого плана земельного участка (по выбору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государственное бюджетное учреждение архитектуры и градостроительства Ставропольского края, </w:t>
      </w:r>
      <w:proofErr w:type="spellStart"/>
      <w:r w:rsidRPr="00BF351A">
        <w:rPr>
          <w:rFonts w:ascii="Arial" w:hAnsi="Arial" w:cs="Arial"/>
          <w:sz w:val="16"/>
          <w:szCs w:val="16"/>
        </w:rPr>
        <w:t>Благодарненский</w:t>
      </w:r>
      <w:proofErr w:type="spellEnd"/>
      <w:r w:rsidRPr="00BF351A">
        <w:rPr>
          <w:rFonts w:ascii="Arial" w:hAnsi="Arial" w:cs="Arial"/>
          <w:sz w:val="16"/>
          <w:szCs w:val="16"/>
        </w:rPr>
        <w:t xml:space="preserve"> филиал;</w:t>
      </w:r>
    </w:p>
    <w:p w:rsidR="00BF351A" w:rsidRPr="00BF351A" w:rsidRDefault="00BF351A" w:rsidP="00BF351A">
      <w:pPr>
        <w:jc w:val="both"/>
        <w:rPr>
          <w:rFonts w:ascii="Arial" w:hAnsi="Arial" w:cs="Arial"/>
          <w:sz w:val="16"/>
          <w:szCs w:val="16"/>
        </w:rPr>
      </w:pPr>
      <w:r w:rsidRPr="00BF351A">
        <w:rPr>
          <w:rFonts w:ascii="Arial" w:hAnsi="Arial" w:cs="Arial"/>
          <w:sz w:val="16"/>
          <w:szCs w:val="16"/>
        </w:rPr>
        <w:t>филиал государственного унитарного предприятия Ставропольского края «Издательский дом «Периодика Ставрополья» - редакция газеты «</w:t>
      </w:r>
      <w:proofErr w:type="spellStart"/>
      <w:r w:rsidRPr="00BF351A">
        <w:rPr>
          <w:rFonts w:ascii="Arial" w:hAnsi="Arial" w:cs="Arial"/>
          <w:sz w:val="16"/>
          <w:szCs w:val="16"/>
        </w:rPr>
        <w:t>Благодарненские</w:t>
      </w:r>
      <w:proofErr w:type="spellEnd"/>
      <w:r w:rsidRPr="00BF351A">
        <w:rPr>
          <w:rFonts w:ascii="Arial" w:hAnsi="Arial" w:cs="Arial"/>
          <w:sz w:val="16"/>
          <w:szCs w:val="16"/>
        </w:rPr>
        <w:t xml:space="preserve"> вести»;</w:t>
      </w:r>
    </w:p>
    <w:p w:rsidR="00BF351A" w:rsidRPr="00BF351A" w:rsidRDefault="00BF351A" w:rsidP="00BF351A">
      <w:pPr>
        <w:jc w:val="both"/>
        <w:rPr>
          <w:rFonts w:ascii="Arial" w:hAnsi="Arial" w:cs="Arial"/>
          <w:sz w:val="16"/>
          <w:szCs w:val="16"/>
        </w:rPr>
      </w:pPr>
      <w:r w:rsidRPr="00BF351A">
        <w:rPr>
          <w:rFonts w:ascii="Arial" w:hAnsi="Arial" w:cs="Arial"/>
          <w:sz w:val="16"/>
          <w:szCs w:val="1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отдел по Благодарненскому району;</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управление Федеральной службы государственной регистрации, кадастра и картографии по Ставропольскому краю, </w:t>
      </w:r>
      <w:proofErr w:type="spellStart"/>
      <w:r w:rsidRPr="00BF351A">
        <w:rPr>
          <w:rFonts w:ascii="Arial" w:hAnsi="Arial" w:cs="Arial"/>
          <w:sz w:val="16"/>
          <w:szCs w:val="16"/>
        </w:rPr>
        <w:t>Благодарненский</w:t>
      </w:r>
      <w:proofErr w:type="spellEnd"/>
      <w:r w:rsidRPr="00BF351A">
        <w:rPr>
          <w:rFonts w:ascii="Arial" w:hAnsi="Arial" w:cs="Arial"/>
          <w:sz w:val="16"/>
          <w:szCs w:val="16"/>
        </w:rPr>
        <w:t xml:space="preserve"> отдел.</w:t>
      </w:r>
    </w:p>
    <w:p w:rsidR="00BF351A" w:rsidRPr="00BF351A" w:rsidRDefault="00BF351A" w:rsidP="00BF351A">
      <w:pPr>
        <w:jc w:val="both"/>
        <w:rPr>
          <w:rFonts w:ascii="Arial" w:hAnsi="Arial" w:cs="Arial"/>
          <w:sz w:val="16"/>
          <w:szCs w:val="16"/>
        </w:rPr>
      </w:pPr>
      <w:r w:rsidRPr="00BF351A">
        <w:rPr>
          <w:rFonts w:ascii="Arial" w:hAnsi="Arial" w:cs="Arial"/>
          <w:sz w:val="16"/>
          <w:szCs w:val="16"/>
        </w:rPr>
        <w:t>Адреса и контактные телефоны указанных организаций перечислены в Приложении 1 к настоящему административному регламенту.</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2.3.1. </w:t>
      </w:r>
      <w:proofErr w:type="gramStart"/>
      <w:r w:rsidRPr="00BF351A">
        <w:rPr>
          <w:rFonts w:ascii="Arial" w:hAnsi="Arial" w:cs="Arial"/>
          <w:sz w:val="16"/>
          <w:szCs w:val="16"/>
        </w:rPr>
        <w:t>В соответствии с пунктом 3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w:t>
      </w:r>
      <w:proofErr w:type="gramEnd"/>
      <w:r w:rsidRPr="00BF351A">
        <w:rPr>
          <w:rFonts w:ascii="Arial" w:hAnsi="Arial" w:cs="Arial"/>
          <w:sz w:val="16"/>
          <w:szCs w:val="16"/>
        </w:rPr>
        <w:t xml:space="preserve"> и обязательными для  предоставления муниципальных услуг органами местного самоуправления Благодарненского муниципального района Ставропольского края и предоставляются организациями, участвующими в предоставлении муниципальных услуг, </w:t>
      </w:r>
      <w:proofErr w:type="gramStart"/>
      <w:r w:rsidRPr="00BF351A">
        <w:rPr>
          <w:rFonts w:ascii="Arial" w:hAnsi="Arial" w:cs="Arial"/>
          <w:sz w:val="16"/>
          <w:szCs w:val="16"/>
        </w:rPr>
        <w:t>утвержденный</w:t>
      </w:r>
      <w:proofErr w:type="gramEnd"/>
      <w:r w:rsidRPr="00BF351A">
        <w:rPr>
          <w:rFonts w:ascii="Arial" w:hAnsi="Arial" w:cs="Arial"/>
          <w:sz w:val="16"/>
          <w:szCs w:val="16"/>
        </w:rPr>
        <w:t xml:space="preserve"> решением совета Благодарненского муниципального района Ставропольского края от 29 ноября 2011 года № 244.</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2.4. Конечными результатами предоставления муниципальной услуги могут являться: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постановление администрации Благодарненского муниципального района Ставропольского края о предоставлении земельного участка на определенном виде права;</w:t>
      </w:r>
    </w:p>
    <w:p w:rsidR="00BF351A" w:rsidRPr="00BF351A" w:rsidRDefault="00BF351A" w:rsidP="00BF351A">
      <w:pPr>
        <w:jc w:val="both"/>
        <w:rPr>
          <w:rFonts w:ascii="Arial" w:hAnsi="Arial" w:cs="Arial"/>
          <w:sz w:val="16"/>
          <w:szCs w:val="16"/>
        </w:rPr>
      </w:pPr>
      <w:r w:rsidRPr="00BF351A">
        <w:rPr>
          <w:rFonts w:ascii="Arial" w:hAnsi="Arial" w:cs="Arial"/>
          <w:sz w:val="16"/>
          <w:szCs w:val="16"/>
        </w:rPr>
        <w:t>договор купли-продажи, аренды, безвозмездного срочного пользования земельным участком;</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уведомление об отказе в предоставлении земельного участка на определенном виде права;</w:t>
      </w:r>
    </w:p>
    <w:p w:rsidR="00BF351A" w:rsidRPr="00BF351A" w:rsidRDefault="00BF351A" w:rsidP="00BF351A">
      <w:pPr>
        <w:jc w:val="both"/>
        <w:rPr>
          <w:rFonts w:ascii="Arial" w:hAnsi="Arial" w:cs="Arial"/>
          <w:sz w:val="16"/>
          <w:szCs w:val="16"/>
        </w:rPr>
      </w:pPr>
      <w:r w:rsidRPr="00BF351A">
        <w:rPr>
          <w:rFonts w:ascii="Arial" w:hAnsi="Arial" w:cs="Arial"/>
          <w:sz w:val="16"/>
          <w:szCs w:val="16"/>
        </w:rPr>
        <w:t>уведомление заявителя о поступлении заявлений о предоставлении в такого земельного участка от иных заинтересованных лиц.</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2.5. Максимальный срок предоставления услуги в соответствии с действующим законодательством не должен превышать 35 рабочих дней со дня регистрации письменного заявления и прилагаемых к нему документов с учетом времени, необходимого для обращения в иные организации в рамках межведомственного информационного взаимодействия.</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2.6. Предоставление муниципальной услуги осуществляется в соответствии </w:t>
      </w:r>
      <w:proofErr w:type="gramStart"/>
      <w:r w:rsidRPr="00BF351A">
        <w:rPr>
          <w:rFonts w:ascii="Arial" w:hAnsi="Arial" w:cs="Arial"/>
          <w:sz w:val="16"/>
          <w:szCs w:val="16"/>
        </w:rPr>
        <w:t>с</w:t>
      </w:r>
      <w:proofErr w:type="gramEnd"/>
      <w:r w:rsidRPr="00BF351A">
        <w:rPr>
          <w:rFonts w:ascii="Arial" w:hAnsi="Arial" w:cs="Arial"/>
          <w:sz w:val="16"/>
          <w:szCs w:val="16"/>
        </w:rPr>
        <w:t xml:space="preserve">: </w:t>
      </w:r>
    </w:p>
    <w:p w:rsidR="00BF351A" w:rsidRPr="00BF351A" w:rsidRDefault="00BF351A" w:rsidP="00BF351A">
      <w:pPr>
        <w:jc w:val="both"/>
        <w:rPr>
          <w:rFonts w:ascii="Arial" w:hAnsi="Arial" w:cs="Arial"/>
          <w:sz w:val="16"/>
          <w:szCs w:val="16"/>
        </w:rPr>
      </w:pPr>
      <w:r w:rsidRPr="00BF351A">
        <w:rPr>
          <w:rFonts w:ascii="Arial" w:hAnsi="Arial" w:cs="Arial"/>
          <w:sz w:val="16"/>
          <w:szCs w:val="16"/>
        </w:rPr>
        <w:t>Конституцией Российской Федерации («Российская газета» от              21 января 2009 года № 7);</w:t>
      </w:r>
    </w:p>
    <w:p w:rsidR="00BF351A" w:rsidRPr="00BF351A" w:rsidRDefault="00BF351A" w:rsidP="00BF351A">
      <w:pPr>
        <w:jc w:val="both"/>
        <w:rPr>
          <w:rFonts w:ascii="Arial" w:hAnsi="Arial" w:cs="Arial"/>
          <w:sz w:val="16"/>
          <w:szCs w:val="16"/>
        </w:rPr>
      </w:pPr>
      <w:r w:rsidRPr="00BF351A">
        <w:rPr>
          <w:rFonts w:ascii="Arial" w:hAnsi="Arial" w:cs="Arial"/>
          <w:sz w:val="16"/>
          <w:szCs w:val="16"/>
        </w:rPr>
        <w:t>Гражданским кодексом Российской Федерации от 30 ноября 1994 года № 51-ФЗ («Российская газета» от 8 декабря 1994 года № 238-239, «Российская газета» 6-8, от 10 февраля 1996 года № 23-25, 27);</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Федеральным законом от 06 октября 2003 года № 131-ФЗ «Об общих принципах организации местного самоуправления в Российской Федерации» («Российская газета» от 08 октября 2003 года № 202);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Федеральным законом от 02 мая 2006 года № 59-ФЗ «О порядке рассмотрения обращений граждан Российской Федерации» («Российская газета» от 05 мая 2006 года N 95);</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Федеральным законом от 27 июля 2006 года № 152-ФЗ «О персональных данных» («Собрание законодательства РФ» от 31 июля       2006 года № 31);</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Федеральным законом от 27 июля 2010 N 210-ФЗ «Об организации предоставления государственных и муниципальных услуг» («Российская газета» от 30 июля 2010 года N 168);</w:t>
      </w:r>
    </w:p>
    <w:p w:rsidR="00BF351A" w:rsidRPr="00BF351A" w:rsidRDefault="00BF351A" w:rsidP="00BF351A">
      <w:pPr>
        <w:jc w:val="both"/>
        <w:rPr>
          <w:rFonts w:ascii="Arial" w:hAnsi="Arial" w:cs="Arial"/>
          <w:sz w:val="16"/>
          <w:szCs w:val="16"/>
        </w:rPr>
      </w:pPr>
      <w:r w:rsidRPr="00BF351A">
        <w:rPr>
          <w:rFonts w:ascii="Arial" w:hAnsi="Arial" w:cs="Arial"/>
          <w:sz w:val="16"/>
          <w:szCs w:val="16"/>
        </w:rPr>
        <w:lastRenderedPageBreak/>
        <w:t>Федеральным законом от 06 апреля 2011 года № 63-ФЗ «Об электронной подписи» («Российская газета» от 08 апреля 2011 года № 75);</w:t>
      </w:r>
    </w:p>
    <w:p w:rsidR="00BF351A" w:rsidRPr="00BF351A" w:rsidRDefault="00BF351A" w:rsidP="00BF351A">
      <w:pPr>
        <w:jc w:val="both"/>
        <w:rPr>
          <w:rFonts w:ascii="Arial" w:hAnsi="Arial" w:cs="Arial"/>
          <w:sz w:val="16"/>
          <w:szCs w:val="16"/>
        </w:rPr>
      </w:pPr>
      <w:r w:rsidRPr="00BF351A">
        <w:rPr>
          <w:rFonts w:ascii="Arial" w:hAnsi="Arial" w:cs="Arial"/>
          <w:sz w:val="16"/>
          <w:szCs w:val="16"/>
        </w:rPr>
        <w:t>Земельным кодексом Российской Федерации - Федеральный закон от 25 октября 2001 года  № 136-ФЗ («Российская газета» от 30 октября 2001 года N 211-212);</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Федеральным законом от 25 октября 2001 года № 137 «О введении в действие Земельного кодекса Российской Федерации» («Российская газета» от 30 октября 2001 года N 211-212); </w:t>
      </w:r>
    </w:p>
    <w:p w:rsidR="00BF351A" w:rsidRPr="00BF351A" w:rsidRDefault="00BF351A" w:rsidP="00BF351A">
      <w:pPr>
        <w:jc w:val="both"/>
        <w:rPr>
          <w:rFonts w:ascii="Arial" w:hAnsi="Arial" w:cs="Arial"/>
          <w:sz w:val="16"/>
          <w:szCs w:val="16"/>
        </w:rPr>
      </w:pPr>
      <w:r w:rsidRPr="00BF351A">
        <w:rPr>
          <w:rFonts w:ascii="Arial" w:hAnsi="Arial" w:cs="Arial"/>
          <w:sz w:val="16"/>
          <w:szCs w:val="16"/>
        </w:rPr>
        <w:t>Федеральным законом от 21 июля 1997 года № 122-ФЗ «О государственной регистрации прав на недвижимое имущество и сделок с ним» («Российская газета» от 30 июля 1997 года N 145);</w:t>
      </w:r>
    </w:p>
    <w:p w:rsidR="00BF351A" w:rsidRPr="00BF351A" w:rsidRDefault="00BF351A" w:rsidP="00BF351A">
      <w:pPr>
        <w:jc w:val="both"/>
        <w:rPr>
          <w:rFonts w:ascii="Arial" w:hAnsi="Arial" w:cs="Arial"/>
          <w:sz w:val="16"/>
          <w:szCs w:val="16"/>
        </w:rPr>
      </w:pPr>
      <w:r w:rsidRPr="00BF351A">
        <w:rPr>
          <w:rFonts w:ascii="Arial" w:hAnsi="Arial" w:cs="Arial"/>
          <w:sz w:val="16"/>
          <w:szCs w:val="16"/>
        </w:rPr>
        <w:t>Федеральным законом от 24 июля 2007 года № 221-ФЗ «О государственном кадастре недвижимости» («Российская газета» от 01 августа 2007 года N 165);</w:t>
      </w:r>
    </w:p>
    <w:p w:rsidR="00BF351A" w:rsidRPr="00BF351A" w:rsidRDefault="00BF351A" w:rsidP="00BF351A">
      <w:pPr>
        <w:jc w:val="both"/>
        <w:rPr>
          <w:rFonts w:ascii="Arial" w:hAnsi="Arial" w:cs="Arial"/>
          <w:sz w:val="16"/>
          <w:szCs w:val="16"/>
        </w:rPr>
      </w:pPr>
      <w:r w:rsidRPr="00BF351A">
        <w:rPr>
          <w:rFonts w:ascii="Arial" w:hAnsi="Arial" w:cs="Arial"/>
          <w:sz w:val="16"/>
          <w:szCs w:val="16"/>
        </w:rPr>
        <w:t>Федеральным законом от 29 июля 1998 года № 135-ФЗ «Об оценочной деятельности в Российской Федерации» («Российская газета» от 06 августа 1998 года N 148-149);</w:t>
      </w:r>
    </w:p>
    <w:p w:rsidR="00BF351A" w:rsidRPr="00BF351A" w:rsidRDefault="00BF351A" w:rsidP="00BF351A">
      <w:pPr>
        <w:jc w:val="both"/>
        <w:rPr>
          <w:rFonts w:ascii="Arial" w:hAnsi="Arial" w:cs="Arial"/>
          <w:sz w:val="16"/>
          <w:szCs w:val="16"/>
        </w:rPr>
      </w:pPr>
      <w:r w:rsidRPr="00BF351A">
        <w:rPr>
          <w:rFonts w:ascii="Arial" w:hAnsi="Arial" w:cs="Arial"/>
          <w:sz w:val="16"/>
          <w:szCs w:val="16"/>
        </w:rPr>
        <w:t>Федеральным законом от 26 июля 2006 года № 135-ФЗ «О защите конкуренции» («Российская газета» от 27 июля 2006 года N 162);</w:t>
      </w:r>
    </w:p>
    <w:p w:rsidR="00BF351A" w:rsidRPr="00BF351A" w:rsidRDefault="00BF351A" w:rsidP="00BF351A">
      <w:pPr>
        <w:jc w:val="both"/>
        <w:rPr>
          <w:rFonts w:ascii="Arial" w:hAnsi="Arial" w:cs="Arial"/>
          <w:sz w:val="16"/>
          <w:szCs w:val="16"/>
        </w:rPr>
      </w:pPr>
      <w:r w:rsidRPr="00BF351A">
        <w:rPr>
          <w:rFonts w:ascii="Arial" w:hAnsi="Arial" w:cs="Arial"/>
          <w:sz w:val="16"/>
          <w:szCs w:val="16"/>
        </w:rPr>
        <w:t>Федеральным законом от 24 июля 2002 года № 101-ФЗ «Об обороте земель сельскохозяйственного назначения» («Российская газета» от 27 июля 2002 года N 137);</w:t>
      </w:r>
    </w:p>
    <w:p w:rsidR="00BF351A" w:rsidRPr="00BF351A" w:rsidRDefault="00BF351A" w:rsidP="00BF351A">
      <w:pPr>
        <w:jc w:val="both"/>
        <w:rPr>
          <w:rFonts w:ascii="Arial" w:hAnsi="Arial" w:cs="Arial"/>
          <w:sz w:val="16"/>
          <w:szCs w:val="16"/>
        </w:rPr>
      </w:pPr>
      <w:r w:rsidRPr="00BF351A">
        <w:rPr>
          <w:rFonts w:ascii="Arial" w:hAnsi="Arial" w:cs="Arial"/>
          <w:sz w:val="16"/>
          <w:szCs w:val="16"/>
        </w:rPr>
        <w:t>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(«Российская газета» от 27 июня 2014 года N 142);</w:t>
      </w:r>
    </w:p>
    <w:p w:rsidR="00BF351A" w:rsidRPr="00BF351A" w:rsidRDefault="00BF351A" w:rsidP="00BF351A">
      <w:pPr>
        <w:jc w:val="both"/>
        <w:rPr>
          <w:rFonts w:ascii="Arial" w:hAnsi="Arial" w:cs="Arial"/>
          <w:sz w:val="16"/>
          <w:szCs w:val="16"/>
        </w:rPr>
      </w:pPr>
      <w:r w:rsidRPr="00BF351A">
        <w:rPr>
          <w:rFonts w:ascii="Arial" w:hAnsi="Arial" w:cs="Arial"/>
          <w:sz w:val="16"/>
          <w:szCs w:val="16"/>
        </w:rPr>
        <w:t>Законом Ставропольского края от 02 марта 2005 года № 12-кз «О местном самоуправлении в Ставропольском крае» («</w:t>
      </w:r>
      <w:proofErr w:type="gramStart"/>
      <w:r w:rsidRPr="00BF351A">
        <w:rPr>
          <w:rFonts w:ascii="Arial" w:hAnsi="Arial" w:cs="Arial"/>
          <w:sz w:val="16"/>
          <w:szCs w:val="16"/>
        </w:rPr>
        <w:t>Ставропольская</w:t>
      </w:r>
      <w:proofErr w:type="gramEnd"/>
      <w:r w:rsidRPr="00BF351A">
        <w:rPr>
          <w:rFonts w:ascii="Arial" w:hAnsi="Arial" w:cs="Arial"/>
          <w:sz w:val="16"/>
          <w:szCs w:val="16"/>
        </w:rPr>
        <w:t xml:space="preserve"> правда» от 05 марта 2005 года № 46);</w:t>
      </w:r>
    </w:p>
    <w:p w:rsidR="00BF351A" w:rsidRPr="00BF351A" w:rsidRDefault="00BF351A" w:rsidP="00BF351A">
      <w:pPr>
        <w:jc w:val="both"/>
        <w:rPr>
          <w:rFonts w:ascii="Arial" w:hAnsi="Arial" w:cs="Arial"/>
          <w:sz w:val="16"/>
          <w:szCs w:val="16"/>
        </w:rPr>
      </w:pPr>
      <w:r w:rsidRPr="00BF351A">
        <w:rPr>
          <w:rFonts w:ascii="Arial" w:hAnsi="Arial" w:cs="Arial"/>
          <w:sz w:val="16"/>
          <w:szCs w:val="16"/>
        </w:rPr>
        <w:t>Законом Ставропольского края от 12 апреля 2010 года № 21-кз «О некоторых вопросах регулирования земельных отношений» («</w:t>
      </w:r>
      <w:proofErr w:type="gramStart"/>
      <w:r w:rsidRPr="00BF351A">
        <w:rPr>
          <w:rFonts w:ascii="Arial" w:hAnsi="Arial" w:cs="Arial"/>
          <w:sz w:val="16"/>
          <w:szCs w:val="16"/>
        </w:rPr>
        <w:t>Ставропольская</w:t>
      </w:r>
      <w:proofErr w:type="gramEnd"/>
      <w:r w:rsidRPr="00BF351A">
        <w:rPr>
          <w:rFonts w:ascii="Arial" w:hAnsi="Arial" w:cs="Arial"/>
          <w:sz w:val="16"/>
          <w:szCs w:val="16"/>
        </w:rPr>
        <w:t xml:space="preserve"> правда» от 14 апреля 2010 года № 74);</w:t>
      </w:r>
    </w:p>
    <w:p w:rsidR="00BF351A" w:rsidRPr="00BF351A" w:rsidRDefault="00BF351A" w:rsidP="00BF351A">
      <w:pPr>
        <w:jc w:val="both"/>
        <w:rPr>
          <w:rFonts w:ascii="Arial" w:hAnsi="Arial" w:cs="Arial"/>
          <w:sz w:val="16"/>
          <w:szCs w:val="16"/>
        </w:rPr>
      </w:pPr>
      <w:r w:rsidRPr="00BF351A">
        <w:rPr>
          <w:rFonts w:ascii="Arial" w:hAnsi="Arial" w:cs="Arial"/>
          <w:sz w:val="16"/>
          <w:szCs w:val="16"/>
        </w:rPr>
        <w:t>Законом Ставропольского края от 09 апреля 2015 года № 36-кз «О некоторых вопросах регулирования земельных отношений» («</w:t>
      </w:r>
      <w:proofErr w:type="gramStart"/>
      <w:r w:rsidRPr="00BF351A">
        <w:rPr>
          <w:rFonts w:ascii="Arial" w:hAnsi="Arial" w:cs="Arial"/>
          <w:sz w:val="16"/>
          <w:szCs w:val="16"/>
        </w:rPr>
        <w:t>Ставропольская</w:t>
      </w:r>
      <w:proofErr w:type="gramEnd"/>
      <w:r w:rsidRPr="00BF351A">
        <w:rPr>
          <w:rFonts w:ascii="Arial" w:hAnsi="Arial" w:cs="Arial"/>
          <w:sz w:val="16"/>
          <w:szCs w:val="16"/>
        </w:rPr>
        <w:t xml:space="preserve"> правда» от 14 апреля 2015 года № 69);</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Приказом Минэкономразвития России от 13 сентября 2011 года № 475 «Об утверждении перечня документов, необходимых для приобретения прав на земельный участок»;</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BF351A" w:rsidRPr="00BF351A" w:rsidRDefault="00BF351A" w:rsidP="00BF351A">
      <w:pPr>
        <w:jc w:val="both"/>
        <w:rPr>
          <w:rFonts w:ascii="Arial" w:hAnsi="Arial" w:cs="Arial"/>
          <w:sz w:val="16"/>
          <w:szCs w:val="16"/>
        </w:rPr>
      </w:pPr>
      <w:proofErr w:type="gramStart"/>
      <w:r w:rsidRPr="00BF351A">
        <w:rPr>
          <w:rFonts w:ascii="Arial" w:hAnsi="Arial" w:cs="Arial"/>
          <w:sz w:val="16"/>
          <w:szCs w:val="16"/>
        </w:rPr>
        <w:t>Решением Совета Благодарненского муниципального района Ставропольского края от 29 июля 2014 года № 117 «Об утверждении порядка определения размера арендной платы, а также порядка, условий и сроков внесения арендной платы и предоставления отсрочки (рассрочки) уплаты арендных платежей в пределах текущего финансового года за использование земельных участков, находящиеся в собственности Благодарненского муниципального района Ставропольского края»;</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ab/>
        <w:t>Решением Совета Благодарненского муниципального района Ставропольского края от 29 ноября 2011 года № 244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Благодарненского муниципального района Ставропольского края и предоставляются организациями, участвующими в предоставлении муниципальных услуг»;</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Постановлением администрации Благодарненского муниципального района Ставропольского края от 09 августа 2012 года № 637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Постановлением администрации Благодарненского муниципального района Ставропольского края от 19 июня 2012 года № 484 «Об утверждении Перечня документов (сведений), обмен которыми между органами местного самоуправления Благодарненского муниципального района Ставропольского края, иными органами и организациями осуществляется в электронном виде при предоставлении муниципальных услуг»;</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Положением об отделе имущественных и земельных отношений администрации Благодарненского муниципального района Ставропольского края, утвержденным решением совета Благодарненского муниципального района Ставропольского края № 212 от 22 марта 2011 года;</w:t>
      </w:r>
    </w:p>
    <w:p w:rsidR="00BF351A" w:rsidRPr="00BF351A" w:rsidRDefault="00BF351A" w:rsidP="00BF351A">
      <w:pPr>
        <w:jc w:val="both"/>
        <w:rPr>
          <w:rFonts w:ascii="Arial" w:hAnsi="Arial" w:cs="Arial"/>
          <w:sz w:val="16"/>
          <w:szCs w:val="16"/>
        </w:rPr>
      </w:pPr>
      <w:r w:rsidRPr="00BF351A">
        <w:rPr>
          <w:rFonts w:ascii="Arial" w:hAnsi="Arial" w:cs="Arial"/>
          <w:sz w:val="16"/>
          <w:szCs w:val="16"/>
        </w:rPr>
        <w:lastRenderedPageBreak/>
        <w:t xml:space="preserve">настоящим административным регламентом. </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2.7. В перечень документов, необходимых и обязательных для предоставления муниципальной услуги, входят:</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1) запрос заявителя в форме заявления согласно Приложению 2 к настоящему административному регламенту. </w:t>
      </w:r>
    </w:p>
    <w:p w:rsidR="00BF351A" w:rsidRPr="00BF351A" w:rsidRDefault="00BF351A" w:rsidP="00BF351A">
      <w:pPr>
        <w:jc w:val="both"/>
        <w:rPr>
          <w:rFonts w:ascii="Arial" w:hAnsi="Arial" w:cs="Arial"/>
          <w:sz w:val="16"/>
          <w:szCs w:val="16"/>
        </w:rPr>
      </w:pPr>
      <w:r w:rsidRPr="00BF351A">
        <w:rPr>
          <w:rFonts w:ascii="Arial" w:hAnsi="Arial" w:cs="Arial"/>
          <w:sz w:val="16"/>
          <w:szCs w:val="16"/>
        </w:rPr>
        <w:t>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BF351A" w:rsidRPr="00BF351A" w:rsidRDefault="00BF351A" w:rsidP="00BF351A">
      <w:pPr>
        <w:jc w:val="both"/>
        <w:rPr>
          <w:rFonts w:ascii="Arial" w:hAnsi="Arial" w:cs="Arial"/>
          <w:sz w:val="16"/>
          <w:szCs w:val="16"/>
        </w:rPr>
      </w:pPr>
      <w:r w:rsidRPr="00BF351A">
        <w:rPr>
          <w:rFonts w:ascii="Arial" w:hAnsi="Arial" w:cs="Arial"/>
          <w:sz w:val="16"/>
          <w:szCs w:val="16"/>
        </w:rPr>
        <w:t>Форму заявления заявитель может получить:</w:t>
      </w:r>
    </w:p>
    <w:p w:rsidR="00BF351A" w:rsidRPr="00BF351A" w:rsidRDefault="00BF351A" w:rsidP="00BF351A">
      <w:pPr>
        <w:jc w:val="both"/>
        <w:rPr>
          <w:rFonts w:ascii="Arial" w:hAnsi="Arial" w:cs="Arial"/>
          <w:sz w:val="16"/>
          <w:szCs w:val="16"/>
        </w:rPr>
      </w:pPr>
      <w:r w:rsidRPr="00BF351A">
        <w:rPr>
          <w:rFonts w:ascii="Arial" w:hAnsi="Arial" w:cs="Arial"/>
          <w:sz w:val="16"/>
          <w:szCs w:val="16"/>
        </w:rPr>
        <w:t>непосредственно в Отделе по адресу, указанному в пункте 1.3.8. настоящего административного регламента;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r>
      <w:proofErr w:type="gramStart"/>
      <w:r w:rsidRPr="00BF351A">
        <w:rPr>
          <w:rFonts w:ascii="Arial" w:hAnsi="Arial" w:cs="Arial"/>
          <w:sz w:val="16"/>
          <w:szCs w:val="16"/>
        </w:rPr>
        <w:t>в информационно-телекоммуникационной сети «Интернет» на официальном сайте Администрации (www.abmrsk.ru), в федеральной государственной информационной системе единый портал государственных и муниципальных услуг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ab/>
        <w:t>в многофункциональных центрах предоставления государственных и муниципальных услуг;</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2) копия и подлинник документа, удостоверяющего личность заявителя, являющегося физическим лицом, либо личность представителя физического или юридического лица;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 копия и подлинник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4) копия и подлинник свидетельства о государственной регистрации физического лица в качестве индивидуального предпринимателя (для индивидуальных предпринимателей), копия и подлинник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5)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находящееся на приобретаемом земельном участке, или:</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5.1. уведомление об отсутствии в ЕГРП запрашиваемых сведений о зарегистрированных правах на указанные здания, строения, сооружения и</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5.2.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6) выписка из ЕГРП о правах на приобретаемый земельный участок или:</w:t>
      </w:r>
    </w:p>
    <w:p w:rsidR="00BF351A" w:rsidRPr="00BF351A" w:rsidRDefault="00BF351A" w:rsidP="00BF351A">
      <w:pPr>
        <w:jc w:val="both"/>
        <w:rPr>
          <w:rFonts w:ascii="Arial" w:hAnsi="Arial" w:cs="Arial"/>
          <w:sz w:val="16"/>
          <w:szCs w:val="16"/>
        </w:rPr>
      </w:pPr>
      <w:r w:rsidRPr="00BF351A">
        <w:rPr>
          <w:rFonts w:ascii="Arial" w:hAnsi="Arial" w:cs="Arial"/>
          <w:sz w:val="16"/>
          <w:szCs w:val="16"/>
        </w:rPr>
        <w:t>6.1. уведомление об отсутствии в ЕГРП запрашиваемых сведений о зарегистрированных правах на указанный земельный участок и</w:t>
      </w:r>
    </w:p>
    <w:p w:rsidR="00BF351A" w:rsidRPr="00BF351A" w:rsidRDefault="00BF351A" w:rsidP="00BF351A">
      <w:pPr>
        <w:jc w:val="both"/>
        <w:rPr>
          <w:rFonts w:ascii="Arial" w:hAnsi="Arial" w:cs="Arial"/>
          <w:sz w:val="16"/>
          <w:szCs w:val="16"/>
        </w:rPr>
      </w:pPr>
      <w:r w:rsidRPr="00BF351A">
        <w:rPr>
          <w:rFonts w:ascii="Arial" w:hAnsi="Arial" w:cs="Arial"/>
          <w:sz w:val="16"/>
          <w:szCs w:val="16"/>
        </w:rPr>
        <w:t>6.2.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7)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BF351A" w:rsidRPr="00BF351A" w:rsidRDefault="00BF351A" w:rsidP="00C140D0">
      <w:pPr>
        <w:ind w:firstLine="567"/>
        <w:jc w:val="both"/>
        <w:rPr>
          <w:rFonts w:ascii="Arial" w:hAnsi="Arial" w:cs="Arial"/>
          <w:sz w:val="16"/>
          <w:szCs w:val="16"/>
        </w:rPr>
      </w:pPr>
      <w:proofErr w:type="gramStart"/>
      <w:r w:rsidRPr="00BF351A">
        <w:rPr>
          <w:rFonts w:ascii="Arial" w:hAnsi="Arial" w:cs="Arial"/>
          <w:sz w:val="16"/>
          <w:szCs w:val="16"/>
        </w:rPr>
        <w:t>8)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9) акт выбора земельного участка (для строительства объектов недвижимости, за исключением объектов жилищного строительства);</w:t>
      </w:r>
      <w:r w:rsidRPr="00BF351A">
        <w:rPr>
          <w:rFonts w:ascii="Arial" w:hAnsi="Arial" w:cs="Arial"/>
          <w:sz w:val="16"/>
          <w:szCs w:val="16"/>
        </w:rPr>
        <w:tab/>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10) схема расположения земельного участка на кадастровом плане территории (кадастровые инженеры);</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11) кадастровый паспорт земельного участка (управление Федеральной службы государственной регистрации, кадастра и картографии по Ставропольскому краю).</w:t>
      </w:r>
    </w:p>
    <w:p w:rsidR="00BF351A" w:rsidRPr="00BF351A" w:rsidRDefault="00BF351A" w:rsidP="00BF351A">
      <w:pPr>
        <w:jc w:val="both"/>
        <w:rPr>
          <w:rFonts w:ascii="Arial" w:hAnsi="Arial" w:cs="Arial"/>
          <w:sz w:val="16"/>
          <w:szCs w:val="16"/>
        </w:rPr>
      </w:pPr>
      <w:r w:rsidRPr="00BF351A">
        <w:rPr>
          <w:rFonts w:ascii="Arial" w:hAnsi="Arial" w:cs="Arial"/>
          <w:sz w:val="16"/>
          <w:szCs w:val="16"/>
        </w:rPr>
        <w:lastRenderedPageBreak/>
        <w:tab/>
        <w:t>Перечень указанных в настоящем пункте административного регламента документов является исчерпывающим, из них документы, указанные подпунктах 1, 2, 3, 5.2, 6.2, 7, 8 настоящего пункта предоставляются заявителем лично.</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Документы, указанные в подпунктах 4, 5, 5.1, 6, 6.1, 9, 10, 11 настоящего пункта, запрашиваются Отделом самостоятельно посредством межведомственного и внутриведомственного взаимодействия. </w:t>
      </w:r>
    </w:p>
    <w:p w:rsidR="00BF351A" w:rsidRPr="00BF351A" w:rsidRDefault="00BF351A" w:rsidP="00BF351A">
      <w:pPr>
        <w:jc w:val="both"/>
        <w:rPr>
          <w:rFonts w:ascii="Arial" w:hAnsi="Arial" w:cs="Arial"/>
          <w:sz w:val="16"/>
          <w:szCs w:val="16"/>
        </w:rPr>
      </w:pPr>
      <w:r w:rsidRPr="00BF351A">
        <w:rPr>
          <w:rFonts w:ascii="Arial" w:hAnsi="Arial" w:cs="Arial"/>
          <w:sz w:val="16"/>
          <w:szCs w:val="16"/>
        </w:rPr>
        <w:t>Заявитель вправе представить по собственной инициативе документы, указанные в подпунктах 4, 5, 5.1, 6, 6.1, 9, 10, 11 настоящего пункта, имеющиеся в распоряжении государственных органов, органов местного самоуправления и иных организаций.</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Представленные заявителем документы после предоставления муниципальной услуги остаются в Отделе и заявителю не возвращаются.</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2.8. </w:t>
      </w:r>
      <w:proofErr w:type="gramStart"/>
      <w:r w:rsidRPr="00BF351A">
        <w:rPr>
          <w:rFonts w:ascii="Arial" w:hAnsi="Arial" w:cs="Arial"/>
          <w:sz w:val="16"/>
          <w:szCs w:val="16"/>
        </w:rPr>
        <w:t xml:space="preserve">Документы, перечисленные в подпунктах 1, 2, 3, 4, 5, 6, 7, 8, 9, 10, 11 пункта 2.7 настоящего административного регламента, могут предоставляться заявителем самостоятельно в форме документа на бумажном носителе или в форме электронного документа с использованием программного комплекса </w:t>
      </w:r>
      <w:proofErr w:type="spellStart"/>
      <w:r w:rsidRPr="00BF351A">
        <w:rPr>
          <w:rFonts w:ascii="Arial" w:hAnsi="Arial" w:cs="Arial"/>
          <w:sz w:val="16"/>
          <w:szCs w:val="16"/>
        </w:rPr>
        <w:t>VipNet</w:t>
      </w:r>
      <w:proofErr w:type="spellEnd"/>
      <w:r w:rsidRPr="00BF351A">
        <w:rPr>
          <w:rFonts w:ascii="Arial" w:hAnsi="Arial" w:cs="Arial"/>
          <w:sz w:val="16"/>
          <w:szCs w:val="16"/>
        </w:rPr>
        <w:t>, посредством единого портала государственных и муниципальных услуг (www.gosuslugi.ru) (при наличии технической возможности) путем запуска получения муниципальной услуги в</w:t>
      </w:r>
      <w:proofErr w:type="gramEnd"/>
      <w:r w:rsidRPr="00BF351A">
        <w:rPr>
          <w:rFonts w:ascii="Arial" w:hAnsi="Arial" w:cs="Arial"/>
          <w:sz w:val="16"/>
          <w:szCs w:val="16"/>
        </w:rPr>
        <w:t xml:space="preserve"> разделе «Личный кабинет», </w:t>
      </w:r>
      <w:proofErr w:type="gramStart"/>
      <w:r w:rsidRPr="00BF351A">
        <w:rPr>
          <w:rFonts w:ascii="Arial" w:hAnsi="Arial" w:cs="Arial"/>
          <w:sz w:val="16"/>
          <w:szCs w:val="16"/>
        </w:rPr>
        <w:t>подписанные</w:t>
      </w:r>
      <w:proofErr w:type="gramEnd"/>
      <w:r w:rsidRPr="00BF351A">
        <w:rPr>
          <w:rFonts w:ascii="Arial" w:hAnsi="Arial" w:cs="Arial"/>
          <w:sz w:val="16"/>
          <w:szCs w:val="16"/>
        </w:rPr>
        <w:t xml:space="preserve"> электронной подписью заявителя. </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2.9. В перечень необходимых и обязательных услуг для предоставления муниципальной услуги иными организациями, участвующими в предоставлении муниципальной услуги, оказываемые лично заявителю за счет его собственных средств, входит:</w:t>
      </w:r>
    </w:p>
    <w:p w:rsidR="00BF351A" w:rsidRPr="00BF351A" w:rsidRDefault="00BF351A" w:rsidP="00BF351A">
      <w:pPr>
        <w:jc w:val="both"/>
        <w:rPr>
          <w:rFonts w:ascii="Arial" w:hAnsi="Arial" w:cs="Arial"/>
          <w:sz w:val="16"/>
          <w:szCs w:val="16"/>
        </w:rPr>
      </w:pPr>
      <w:r w:rsidRPr="00BF351A">
        <w:rPr>
          <w:rFonts w:ascii="Arial" w:hAnsi="Arial" w:cs="Arial"/>
          <w:sz w:val="16"/>
          <w:szCs w:val="16"/>
        </w:rPr>
        <w:t>оформление акта выбора земельного участка (для строительства объектов недвижимости, за исключением объектов жилищного строительства) - платно;</w:t>
      </w:r>
    </w:p>
    <w:p w:rsidR="00BF351A" w:rsidRPr="00BF351A" w:rsidRDefault="00BF351A" w:rsidP="00BF351A">
      <w:pPr>
        <w:jc w:val="both"/>
        <w:rPr>
          <w:rFonts w:ascii="Arial" w:hAnsi="Arial" w:cs="Arial"/>
          <w:sz w:val="16"/>
          <w:szCs w:val="16"/>
        </w:rPr>
      </w:pPr>
      <w:r w:rsidRPr="00BF351A">
        <w:rPr>
          <w:rFonts w:ascii="Arial" w:hAnsi="Arial" w:cs="Arial"/>
          <w:sz w:val="16"/>
          <w:szCs w:val="16"/>
        </w:rPr>
        <w:t>межевание земельного участка кадастровыми инженерами с целью изготовления схемы расположения земельного участка на кадастровом плане территории и межевого плана земельного участка - платно;</w:t>
      </w:r>
    </w:p>
    <w:p w:rsidR="00BF351A" w:rsidRPr="00BF351A" w:rsidRDefault="00BF351A" w:rsidP="00BF351A">
      <w:pPr>
        <w:jc w:val="both"/>
        <w:rPr>
          <w:rFonts w:ascii="Arial" w:hAnsi="Arial" w:cs="Arial"/>
          <w:sz w:val="16"/>
          <w:szCs w:val="16"/>
        </w:rPr>
      </w:pPr>
      <w:r w:rsidRPr="00BF351A">
        <w:rPr>
          <w:rFonts w:ascii="Arial" w:hAnsi="Arial" w:cs="Arial"/>
          <w:sz w:val="16"/>
          <w:szCs w:val="16"/>
        </w:rPr>
        <w:t>постановка земельного участка на кадастровый учет с целью получения кадастрового паспорта земельного участка в управлении Федеральной службы государственной регистрации, кадастра и картографии по Ставропольскому краю - платно.</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2.10. </w:t>
      </w:r>
      <w:proofErr w:type="gramStart"/>
      <w:r w:rsidRPr="00BF351A">
        <w:rPr>
          <w:rFonts w:ascii="Arial" w:hAnsi="Arial" w:cs="Arial"/>
          <w:sz w:val="16"/>
          <w:szCs w:val="16"/>
        </w:rPr>
        <w:t>Для оказания заявителю муниципальной услуги Отдел в рамках межведомственного информационного взаимодействия осуществляет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представление которых Отдел не вправе требовать от</w:t>
      </w:r>
      <w:proofErr w:type="gramEnd"/>
      <w:r w:rsidRPr="00BF351A">
        <w:rPr>
          <w:rFonts w:ascii="Arial" w:hAnsi="Arial" w:cs="Arial"/>
          <w:sz w:val="16"/>
          <w:szCs w:val="16"/>
        </w:rPr>
        <w:t xml:space="preserve">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выписки из государственных реестров о юридическом лице или индивидуальном предпринимателе, предоставляемой межрайонной инспекцией Федеральной налоговой службы № 6 по Ставропольскому краю (</w:t>
      </w:r>
      <w:proofErr w:type="gramStart"/>
      <w:r w:rsidRPr="00BF351A">
        <w:rPr>
          <w:rFonts w:ascii="Arial" w:hAnsi="Arial" w:cs="Arial"/>
          <w:sz w:val="16"/>
          <w:szCs w:val="16"/>
        </w:rPr>
        <w:t>МРИ</w:t>
      </w:r>
      <w:proofErr w:type="gramEnd"/>
      <w:r w:rsidRPr="00BF351A">
        <w:rPr>
          <w:rFonts w:ascii="Arial" w:hAnsi="Arial" w:cs="Arial"/>
          <w:sz w:val="16"/>
          <w:szCs w:val="16"/>
        </w:rPr>
        <w:t xml:space="preserve"> ФНС России № 6 по СК);</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r>
      <w:proofErr w:type="gramStart"/>
      <w:r w:rsidRPr="00BF351A">
        <w:rPr>
          <w:rFonts w:ascii="Arial" w:hAnsi="Arial" w:cs="Arial"/>
          <w:sz w:val="16"/>
          <w:szCs w:val="16"/>
        </w:rPr>
        <w:t>выписки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уведомление об отсутствии в указанном реестре запрашиваемых сведений о зарегистрированных правах на указанные здания, строения, сооружения, предоставляемой управлением Федеральной службы государственной регистрации, кадастра и картографии по Ставропольскому краю (</w:t>
      </w:r>
      <w:proofErr w:type="spellStart"/>
      <w:r w:rsidRPr="00BF351A">
        <w:rPr>
          <w:rFonts w:ascii="Arial" w:hAnsi="Arial" w:cs="Arial"/>
          <w:sz w:val="16"/>
          <w:szCs w:val="16"/>
        </w:rPr>
        <w:t>Росреестр</w:t>
      </w:r>
      <w:proofErr w:type="spellEnd"/>
      <w:r w:rsidRPr="00BF351A">
        <w:rPr>
          <w:rFonts w:ascii="Arial" w:hAnsi="Arial" w:cs="Arial"/>
          <w:sz w:val="16"/>
          <w:szCs w:val="16"/>
        </w:rPr>
        <w:t>);</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выписки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указанном реестре запрашиваемых сведений о зарегистрированных правах на указанный земельный участок, предоставляемой управлением Федеральной службы государственной регистрации, кадастра и картографии по Ставропольскому краю (</w:t>
      </w:r>
      <w:proofErr w:type="spellStart"/>
      <w:r w:rsidRPr="00BF351A">
        <w:rPr>
          <w:rFonts w:ascii="Arial" w:hAnsi="Arial" w:cs="Arial"/>
          <w:sz w:val="16"/>
          <w:szCs w:val="16"/>
        </w:rPr>
        <w:t>Росреестр</w:t>
      </w:r>
      <w:proofErr w:type="spellEnd"/>
      <w:r w:rsidRPr="00BF351A">
        <w:rPr>
          <w:rFonts w:ascii="Arial" w:hAnsi="Arial" w:cs="Arial"/>
          <w:sz w:val="16"/>
          <w:szCs w:val="16"/>
        </w:rPr>
        <w:t>);</w:t>
      </w:r>
    </w:p>
    <w:p w:rsidR="00BF351A" w:rsidRPr="00BF351A" w:rsidRDefault="00BF351A" w:rsidP="00BF351A">
      <w:pPr>
        <w:jc w:val="both"/>
        <w:rPr>
          <w:rFonts w:ascii="Arial" w:hAnsi="Arial" w:cs="Arial"/>
          <w:sz w:val="16"/>
          <w:szCs w:val="16"/>
        </w:rPr>
      </w:pPr>
      <w:r w:rsidRPr="00BF351A">
        <w:rPr>
          <w:rFonts w:ascii="Arial" w:hAnsi="Arial" w:cs="Arial"/>
          <w:sz w:val="16"/>
          <w:szCs w:val="16"/>
        </w:rPr>
        <w:t>кадастрового паспорта земельного участка, предоставляемого управлением Федеральной службы государственной регистрации, кадастра и картографии по Ставропольскому краю (</w:t>
      </w:r>
      <w:proofErr w:type="spellStart"/>
      <w:r w:rsidRPr="00BF351A">
        <w:rPr>
          <w:rFonts w:ascii="Arial" w:hAnsi="Arial" w:cs="Arial"/>
          <w:sz w:val="16"/>
          <w:szCs w:val="16"/>
        </w:rPr>
        <w:t>Росреестр</w:t>
      </w:r>
      <w:proofErr w:type="spellEnd"/>
      <w:r w:rsidRPr="00BF351A">
        <w:rPr>
          <w:rFonts w:ascii="Arial" w:hAnsi="Arial" w:cs="Arial"/>
          <w:sz w:val="16"/>
          <w:szCs w:val="16"/>
        </w:rPr>
        <w:t>).</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2.11. В соответствии с требованиями пунктов 1 и 2 части 1 статьи 7 Федерального закона от 27 июля 2010 года № 210-ФЗ </w:t>
      </w:r>
      <w:r w:rsidRPr="00BF351A">
        <w:rPr>
          <w:rFonts w:ascii="Arial" w:hAnsi="Arial" w:cs="Arial"/>
          <w:sz w:val="16"/>
          <w:szCs w:val="16"/>
        </w:rPr>
        <w:lastRenderedPageBreak/>
        <w:t>«Об организации предоставления государственных и муниципальных услуг» установлен запрет требовать от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51A" w:rsidRPr="00BF351A" w:rsidRDefault="00BF351A" w:rsidP="00BF351A">
      <w:pPr>
        <w:jc w:val="both"/>
        <w:rPr>
          <w:rFonts w:ascii="Arial" w:hAnsi="Arial" w:cs="Arial"/>
          <w:sz w:val="16"/>
          <w:szCs w:val="16"/>
        </w:rPr>
      </w:pPr>
      <w:proofErr w:type="gramStart"/>
      <w:r w:rsidRPr="00BF351A">
        <w:rPr>
          <w:rFonts w:ascii="Arial" w:hAnsi="Arial" w:cs="Arial"/>
          <w:sz w:val="16"/>
          <w:szCs w:val="16"/>
        </w:rPr>
        <w:t>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BF351A">
        <w:rPr>
          <w:rFonts w:ascii="Arial" w:hAnsi="Arial" w:cs="Arial"/>
          <w:sz w:val="16"/>
          <w:szCs w:val="16"/>
        </w:rPr>
        <w:t xml:space="preserve">, </w:t>
      </w:r>
      <w:proofErr w:type="gramStart"/>
      <w:r w:rsidRPr="00BF351A">
        <w:rPr>
          <w:rFonts w:ascii="Arial" w:hAnsi="Arial" w:cs="Arial"/>
          <w:sz w:val="16"/>
          <w:szCs w:val="16"/>
        </w:rPr>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ab/>
        <w:t>2.12. Перечень оснований для отказа в приеме документов, необходимых для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Документы для предоставления муниципальной услуги не могут быть приняты от заявителя в случае, если: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текст заявления написан не разборчиво;</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фамилии, имена, отчества физических лиц, индивидуальных предпринимателей, адреса их места жительства, наименования и реквизиты юридических лиц не написаны полностью и не указан почтовый адрес;</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в документах имеются подчистки, приписки, зачеркнутые слова и иные не оговоренные в них исправления;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документы имеют серьезные повреждения, наличие которых не позволяет однозначно истолковать их содержание;</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с заявлением о предоставлении муниципальной услуги обратилось лицо, не наделенное заявителем соответствующими  полномочиями;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доверенное лицо вышло за пределы полномочий, наделенных заявителем.</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2.13. Перечень оснований для отказа в предоставлении муниципальной услуги. </w:t>
      </w:r>
    </w:p>
    <w:p w:rsidR="00BF351A" w:rsidRPr="00BF351A" w:rsidRDefault="00BF351A" w:rsidP="00BF351A">
      <w:pPr>
        <w:jc w:val="both"/>
        <w:rPr>
          <w:rFonts w:ascii="Arial" w:hAnsi="Arial" w:cs="Arial"/>
          <w:sz w:val="16"/>
          <w:szCs w:val="16"/>
        </w:rPr>
      </w:pPr>
      <w:r w:rsidRPr="00BF351A">
        <w:rPr>
          <w:rFonts w:ascii="Arial" w:hAnsi="Arial" w:cs="Arial"/>
          <w:sz w:val="16"/>
          <w:szCs w:val="16"/>
        </w:rPr>
        <w:t>Основаниями для отказа в предоставлении муниципальной услуги являются: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документы для предоставления муниципальной услуги представлены заявителем не в полном объёме, по форме или содержанию не соответствуют требованиям действующего законодательства;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выявление в предъявленных документах, послуживших основанием для принятия решений о представлении, сведений, не соответствующих действительности;</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с заявлением о предоставлении муниципальной услуги обратилось ненадлежащее лицо; </w:t>
      </w:r>
      <w:r w:rsidRPr="00BF351A">
        <w:rPr>
          <w:rFonts w:ascii="Arial" w:hAnsi="Arial" w:cs="Arial"/>
          <w:sz w:val="16"/>
          <w:szCs w:val="16"/>
        </w:rPr>
        <w:tab/>
      </w:r>
    </w:p>
    <w:p w:rsidR="00BF351A" w:rsidRPr="00BF351A" w:rsidRDefault="00BF351A" w:rsidP="00BF351A">
      <w:pPr>
        <w:jc w:val="both"/>
        <w:rPr>
          <w:rFonts w:ascii="Arial" w:hAnsi="Arial" w:cs="Arial"/>
          <w:sz w:val="16"/>
          <w:szCs w:val="16"/>
        </w:rPr>
      </w:pPr>
      <w:r w:rsidRPr="00BF351A">
        <w:rPr>
          <w:rFonts w:ascii="Arial" w:hAnsi="Arial" w:cs="Arial"/>
          <w:sz w:val="16"/>
          <w:szCs w:val="16"/>
        </w:rPr>
        <w:t>подпись на заявлении, направленном посредством почтового отправления, не  засвидетельствована в нотариальном порядке;</w:t>
      </w:r>
    </w:p>
    <w:p w:rsidR="00BF351A" w:rsidRPr="00BF351A" w:rsidRDefault="00BF351A" w:rsidP="00BF351A">
      <w:pPr>
        <w:jc w:val="both"/>
        <w:rPr>
          <w:rFonts w:ascii="Arial" w:hAnsi="Arial" w:cs="Arial"/>
          <w:sz w:val="16"/>
          <w:szCs w:val="16"/>
        </w:rPr>
      </w:pPr>
      <w:r w:rsidRPr="00BF351A">
        <w:rPr>
          <w:rFonts w:ascii="Arial" w:hAnsi="Arial" w:cs="Arial"/>
          <w:sz w:val="16"/>
          <w:szCs w:val="16"/>
        </w:rPr>
        <w:t>письменного отказа заявителя от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Данный перечень оснований для отказа в предоставлении муниципальной услуги является полным и исчерпывающим.</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2.14.Предоставление муниципальной услуги осуществляется без взимания платы.</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2.16. Срок регистрации запроса о предоставлении муниципальной услуги составляет не более 3 минут.</w:t>
      </w:r>
    </w:p>
    <w:p w:rsidR="00BF351A" w:rsidRPr="00BF351A" w:rsidRDefault="00BF351A" w:rsidP="00BF351A">
      <w:pPr>
        <w:jc w:val="both"/>
        <w:rPr>
          <w:rFonts w:ascii="Arial" w:hAnsi="Arial" w:cs="Arial"/>
          <w:sz w:val="16"/>
          <w:szCs w:val="16"/>
        </w:rPr>
      </w:pPr>
      <w:r w:rsidRPr="00BF351A">
        <w:rPr>
          <w:rFonts w:ascii="Arial" w:hAnsi="Arial" w:cs="Arial"/>
          <w:sz w:val="16"/>
          <w:szCs w:val="16"/>
        </w:rPr>
        <w:t>Специалист Отдела,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порядковый номер;</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дату приема;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данные о заявителе;</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сведения об имуществе, подлежащем предоставлению;</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свою фамилию и инициалы.</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lastRenderedPageBreak/>
        <w:t>2.17.Требования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прием заявителей осуществляется в служебном кабинете Отдела. Помещения, в которых предоставляется муниципальная услуга, зал ожидания, места для заполнения запросов, должны быть оборудованы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BF351A" w:rsidRPr="00BF351A" w:rsidRDefault="00BF351A" w:rsidP="00BF351A">
      <w:pPr>
        <w:jc w:val="both"/>
        <w:rPr>
          <w:rFonts w:ascii="Arial" w:hAnsi="Arial" w:cs="Arial"/>
          <w:sz w:val="16"/>
          <w:szCs w:val="16"/>
        </w:rPr>
      </w:pPr>
      <w:r w:rsidRPr="00BF351A">
        <w:rPr>
          <w:rFonts w:ascii="Arial" w:hAnsi="Arial" w:cs="Arial"/>
          <w:sz w:val="16"/>
          <w:szCs w:val="16"/>
        </w:rPr>
        <w:t>информационные стенды размещаются в помещениях, в которых предоставляется муниципальная услуга. На информационных стендах должны быть размещены следующие информационные материалы:</w:t>
      </w:r>
    </w:p>
    <w:p w:rsidR="00BF351A" w:rsidRPr="00BF351A" w:rsidRDefault="00BF351A" w:rsidP="00BF351A">
      <w:pPr>
        <w:jc w:val="both"/>
        <w:rPr>
          <w:rFonts w:ascii="Arial" w:hAnsi="Arial" w:cs="Arial"/>
          <w:sz w:val="16"/>
          <w:szCs w:val="16"/>
        </w:rPr>
      </w:pPr>
      <w:r w:rsidRPr="00BF351A">
        <w:rPr>
          <w:rFonts w:ascii="Arial" w:hAnsi="Arial" w:cs="Arial"/>
          <w:sz w:val="16"/>
          <w:szCs w:val="16"/>
        </w:rPr>
        <w:t>информация о порядке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перечень нормативных правовых актов, регламентирующих предоставление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образец оформления заявления;</w:t>
      </w:r>
    </w:p>
    <w:p w:rsidR="00BF351A" w:rsidRPr="00BF351A" w:rsidRDefault="00BF351A" w:rsidP="00BF351A">
      <w:pPr>
        <w:jc w:val="both"/>
        <w:rPr>
          <w:rFonts w:ascii="Arial" w:hAnsi="Arial" w:cs="Arial"/>
          <w:sz w:val="16"/>
          <w:szCs w:val="16"/>
        </w:rPr>
      </w:pPr>
      <w:r w:rsidRPr="00BF351A">
        <w:rPr>
          <w:rFonts w:ascii="Arial" w:hAnsi="Arial" w:cs="Arial"/>
          <w:sz w:val="16"/>
          <w:szCs w:val="16"/>
        </w:rPr>
        <w:t>информация о платности (бесплатности)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извлечения из настоящего административного регламента.</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2.18. Показателем доступности муниципальной услуги является: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доступность информации о порядке и стандарте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предоставление муниципальной услуги может осуществляться в электронном виде:</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r>
      <w:proofErr w:type="gramStart"/>
      <w:r w:rsidRPr="00BF351A">
        <w:rPr>
          <w:rFonts w:ascii="Arial" w:hAnsi="Arial" w:cs="Arial"/>
          <w:sz w:val="16"/>
          <w:szCs w:val="16"/>
        </w:rPr>
        <w:t>в информационно-телекоммуникационной сети «Интернет» на официальном сайте Администрации (www.abmrsk.ru), в федеральной государственной информационной системе единый портал государственных и муниципальных услуг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ab/>
        <w:t>в многофункциональных центрах предоставления государственных и муниципальных услуг;</w:t>
      </w:r>
    </w:p>
    <w:p w:rsidR="00BF351A" w:rsidRPr="00BF351A" w:rsidRDefault="00BF351A" w:rsidP="00BF351A">
      <w:pPr>
        <w:jc w:val="both"/>
        <w:rPr>
          <w:rFonts w:ascii="Arial" w:hAnsi="Arial" w:cs="Arial"/>
          <w:sz w:val="16"/>
          <w:szCs w:val="16"/>
        </w:rPr>
      </w:pPr>
      <w:r w:rsidRPr="00BF351A">
        <w:rPr>
          <w:rFonts w:ascii="Arial" w:hAnsi="Arial" w:cs="Arial"/>
          <w:sz w:val="16"/>
          <w:szCs w:val="16"/>
        </w:rPr>
        <w:t>заявителю предоставляется информация о ходе предоставления муниципальной услуги, в том числе с использованием информационно-телекоммуникационных технологий;</w:t>
      </w:r>
    </w:p>
    <w:p w:rsidR="00BF351A" w:rsidRPr="00BF351A" w:rsidRDefault="00BF351A" w:rsidP="00BF351A">
      <w:pPr>
        <w:jc w:val="both"/>
        <w:rPr>
          <w:rFonts w:ascii="Arial" w:hAnsi="Arial" w:cs="Arial"/>
          <w:sz w:val="16"/>
          <w:szCs w:val="16"/>
        </w:rPr>
      </w:pPr>
      <w:r w:rsidRPr="00BF351A">
        <w:rPr>
          <w:rFonts w:ascii="Arial" w:hAnsi="Arial" w:cs="Arial"/>
          <w:sz w:val="16"/>
          <w:szCs w:val="16"/>
        </w:rPr>
        <w:t>бесплатность предоставления муниципальной услуги для заявителей;</w:t>
      </w:r>
    </w:p>
    <w:p w:rsidR="00BF351A" w:rsidRPr="00BF351A" w:rsidRDefault="00BF351A" w:rsidP="00BF351A">
      <w:pPr>
        <w:jc w:val="both"/>
        <w:rPr>
          <w:rFonts w:ascii="Arial" w:hAnsi="Arial" w:cs="Arial"/>
          <w:sz w:val="16"/>
          <w:szCs w:val="16"/>
        </w:rPr>
      </w:pPr>
      <w:r w:rsidRPr="00BF351A">
        <w:rPr>
          <w:rFonts w:ascii="Arial" w:hAnsi="Arial" w:cs="Arial"/>
          <w:sz w:val="16"/>
          <w:szCs w:val="16"/>
        </w:rPr>
        <w:t>бесплатность предоставления информации о процедуре предоставления муниципальной услуги.</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2.19. Показателями качества муниципальной услуги являются: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своевременность предоставления муниципальной услуги и удовлетворенность заявителей предоставленной муниципальной услугой;</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для получения муниципальной услуги заявитель обращается в администрацию не более 2 раз; </w:t>
      </w:r>
    </w:p>
    <w:p w:rsidR="00BF351A" w:rsidRPr="00BF351A" w:rsidRDefault="00BF351A" w:rsidP="00BF351A">
      <w:pPr>
        <w:jc w:val="both"/>
        <w:rPr>
          <w:rFonts w:ascii="Arial" w:hAnsi="Arial" w:cs="Arial"/>
          <w:sz w:val="16"/>
          <w:szCs w:val="16"/>
        </w:rPr>
      </w:pPr>
      <w:r w:rsidRPr="00BF351A">
        <w:rPr>
          <w:rFonts w:ascii="Arial" w:hAnsi="Arial" w:cs="Arial"/>
          <w:sz w:val="16"/>
          <w:szCs w:val="16"/>
        </w:rPr>
        <w:t>время общения с должностными лицами при предоставлении муниципальной услуги не должно превышать 30 минут;</w:t>
      </w:r>
    </w:p>
    <w:p w:rsidR="00BF351A" w:rsidRPr="00BF351A" w:rsidRDefault="00BF351A" w:rsidP="00BF351A">
      <w:pPr>
        <w:jc w:val="both"/>
        <w:rPr>
          <w:rFonts w:ascii="Arial" w:hAnsi="Arial" w:cs="Arial"/>
          <w:sz w:val="16"/>
          <w:szCs w:val="16"/>
        </w:rPr>
      </w:pPr>
      <w:r w:rsidRPr="00BF351A">
        <w:rPr>
          <w:rFonts w:ascii="Arial" w:hAnsi="Arial" w:cs="Arial"/>
          <w:sz w:val="16"/>
          <w:szCs w:val="16"/>
        </w:rPr>
        <w:t>отсутствие обоснованных жалоб по вопросу предоставления муниципальной услуги.</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2.20. Иные требования к предоставлению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III Состав, последовательность и сроки выполнения административных процедур (действий), требования к порядку их выполнения</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proofErr w:type="gramStart"/>
      <w:r w:rsidRPr="00BF351A">
        <w:rPr>
          <w:rFonts w:ascii="Arial" w:hAnsi="Arial" w:cs="Arial"/>
          <w:sz w:val="16"/>
          <w:szCs w:val="16"/>
        </w:rPr>
        <w:lastRenderedPageBreak/>
        <w:t>Состав, последовательность и сроки выполнения административных процедур (действий), требования к порядку их выполнения, указанные ниже, применяются при предоставлении земельных участков, находящихся в муниципальной собственности Благодарненского муниципального района Ставропольского края, в случаях, предусмотренных пунктами 1, 2, 3, 4, 5 статьи 34 Федерального закона от 23 июня 2014 года № 171-ФЗ «О внесении изменений в Земельный кодекс Российской Федерации и отдельные законодательные акты</w:t>
      </w:r>
      <w:proofErr w:type="gramEnd"/>
      <w:r w:rsidRPr="00BF351A">
        <w:rPr>
          <w:rFonts w:ascii="Arial" w:hAnsi="Arial" w:cs="Arial"/>
          <w:sz w:val="16"/>
          <w:szCs w:val="16"/>
        </w:rPr>
        <w:t xml:space="preserve"> </w:t>
      </w:r>
      <w:proofErr w:type="gramStart"/>
      <w:r w:rsidRPr="00BF351A">
        <w:rPr>
          <w:rFonts w:ascii="Arial" w:hAnsi="Arial" w:cs="Arial"/>
          <w:sz w:val="16"/>
          <w:szCs w:val="16"/>
        </w:rPr>
        <w:t>Российской Федерации» (далее – Федеральный закон от 23 июня 2014 года № 171-ФЗ) в соответствии с Земельным кодексом Российской Федерации (в редакции, действовавшей до дня вступления в силу Федерального закона от 23 июня 2014 года № 171-ФЗ), Федеральным законом от 24 июля 2002 года N 101-ФЗ "Об обороте земель сельскохозяйственного назначения" (в редакции, действовавшей до дня вступления в силу Федерального закона от 23</w:t>
      </w:r>
      <w:proofErr w:type="gramEnd"/>
      <w:r w:rsidRPr="00BF351A">
        <w:rPr>
          <w:rFonts w:ascii="Arial" w:hAnsi="Arial" w:cs="Arial"/>
          <w:sz w:val="16"/>
          <w:szCs w:val="16"/>
        </w:rPr>
        <w:t xml:space="preserve"> июня 2014 года № 171-ФЗ), до срока не позднее 1 января 2018 года.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Предоставление земельных участков, находящихся в  собственности муниципального образования, осуществляется на торгах и без проведения торгов. </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Предоставление земельных участков, находящихся в  собственности муниципального образования, осуществляется: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3.1. В собственность;</w:t>
      </w:r>
    </w:p>
    <w:p w:rsidR="00BF351A" w:rsidRPr="00BF351A" w:rsidRDefault="00BF351A" w:rsidP="00BF351A">
      <w:pPr>
        <w:jc w:val="both"/>
        <w:rPr>
          <w:rFonts w:ascii="Arial" w:hAnsi="Arial" w:cs="Arial"/>
          <w:sz w:val="16"/>
          <w:szCs w:val="16"/>
        </w:rPr>
      </w:pPr>
      <w:r w:rsidRPr="00BF351A">
        <w:rPr>
          <w:rFonts w:ascii="Arial" w:hAnsi="Arial" w:cs="Arial"/>
          <w:sz w:val="16"/>
          <w:szCs w:val="16"/>
        </w:rPr>
        <w:t>3.2. В аренду;</w:t>
      </w:r>
    </w:p>
    <w:p w:rsidR="00BF351A" w:rsidRPr="00BF351A" w:rsidRDefault="00BF351A" w:rsidP="00BF351A">
      <w:pPr>
        <w:jc w:val="both"/>
        <w:rPr>
          <w:rFonts w:ascii="Arial" w:hAnsi="Arial" w:cs="Arial"/>
          <w:sz w:val="16"/>
          <w:szCs w:val="16"/>
        </w:rPr>
      </w:pPr>
      <w:r w:rsidRPr="00BF351A">
        <w:rPr>
          <w:rFonts w:ascii="Arial" w:hAnsi="Arial" w:cs="Arial"/>
          <w:sz w:val="16"/>
          <w:szCs w:val="16"/>
        </w:rPr>
        <w:t>3.3. В постоянное (бессрочное) пользование;</w:t>
      </w:r>
    </w:p>
    <w:p w:rsidR="00BF351A" w:rsidRPr="00BF351A" w:rsidRDefault="00BF351A" w:rsidP="00BF351A">
      <w:pPr>
        <w:jc w:val="both"/>
        <w:rPr>
          <w:rFonts w:ascii="Arial" w:hAnsi="Arial" w:cs="Arial"/>
          <w:sz w:val="16"/>
          <w:szCs w:val="16"/>
        </w:rPr>
      </w:pPr>
      <w:r w:rsidRPr="00BF351A">
        <w:rPr>
          <w:rFonts w:ascii="Arial" w:hAnsi="Arial" w:cs="Arial"/>
          <w:sz w:val="16"/>
          <w:szCs w:val="16"/>
        </w:rPr>
        <w:t>3.4. Безвозмездное пользование.</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3.1. Предоставление в собственность земельных участков.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Предоставление в собственность земельных участков осуществляется: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3.1.1. Под объектами недвижимости собственникам зданий, сооружений;</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3.1.2. Для строительства без предварительного согласования мест размещения объектов исключительно на торгах; </w:t>
      </w:r>
    </w:p>
    <w:p w:rsidR="00BF351A" w:rsidRPr="00BF351A" w:rsidRDefault="00BF351A" w:rsidP="00BF351A">
      <w:pPr>
        <w:jc w:val="both"/>
        <w:rPr>
          <w:rFonts w:ascii="Arial" w:hAnsi="Arial" w:cs="Arial"/>
          <w:sz w:val="16"/>
          <w:szCs w:val="16"/>
        </w:rPr>
      </w:pPr>
      <w:r w:rsidRPr="00BF351A">
        <w:rPr>
          <w:rFonts w:ascii="Arial" w:hAnsi="Arial" w:cs="Arial"/>
          <w:sz w:val="16"/>
          <w:szCs w:val="16"/>
        </w:rPr>
        <w:t>3.1.3. Для целей, не связанных со строительством.</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3.1.1. Предоставление в собственность земельных участков </w:t>
      </w:r>
      <w:proofErr w:type="gramStart"/>
      <w:r w:rsidRPr="00BF351A">
        <w:rPr>
          <w:rFonts w:ascii="Arial" w:hAnsi="Arial" w:cs="Arial"/>
          <w:sz w:val="16"/>
          <w:szCs w:val="16"/>
        </w:rPr>
        <w:t>под</w:t>
      </w:r>
      <w:proofErr w:type="gramEnd"/>
      <w:r w:rsidRPr="00BF351A">
        <w:rPr>
          <w:rFonts w:ascii="Arial" w:hAnsi="Arial" w:cs="Arial"/>
          <w:sz w:val="16"/>
          <w:szCs w:val="16"/>
        </w:rPr>
        <w:t xml:space="preserve"> </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объектами недвижимости собственникам зданий, сооружений осуществляется в соответствии со статьями 39.6, 39.20 Земельного кодекса Российской Федерации,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w:t>
      </w:r>
    </w:p>
    <w:p w:rsidR="00BF351A" w:rsidRPr="00BF351A" w:rsidRDefault="00BF351A" w:rsidP="00BF351A">
      <w:pPr>
        <w:jc w:val="both"/>
        <w:rPr>
          <w:rFonts w:ascii="Arial" w:hAnsi="Arial" w:cs="Arial"/>
          <w:sz w:val="16"/>
          <w:szCs w:val="16"/>
        </w:rPr>
      </w:pPr>
      <w:r w:rsidRPr="00BF351A">
        <w:rPr>
          <w:rFonts w:ascii="Arial" w:hAnsi="Arial" w:cs="Arial"/>
          <w:sz w:val="16"/>
          <w:szCs w:val="16"/>
        </w:rPr>
        <w:t>без проведения торгов».</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Последовательность административных процедур</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Предоставление муниципальной услуги включает в себя следующие административные процедуры:</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3.1.1.1. Прием и регистрация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3.1.1.2. Рассмотрение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3.1.1.3. 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3.1.1.4. Подготовка и подписание постановления Администрации о предоставлении (бесплатно или за плату) в собственность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3.1.1.5. Подготовка проекта договора и подписание договора купли-продажи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3.1.1.6. Выдача заявителю документов по результатам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3.1.1.7. Информация об обеспечении доступа к сведениям о муниципальной услуге.</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Блок-схема предоставления муниципальной услуги отражена в Приложении 3 к настоящему административному регламенту.</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3.1.2. Предоставление в собственность земельных участков для строительства без предварительного согласования мест размещения </w:t>
      </w:r>
    </w:p>
    <w:p w:rsidR="00BF351A" w:rsidRPr="00BF351A" w:rsidRDefault="00BF351A" w:rsidP="00BF351A">
      <w:pPr>
        <w:jc w:val="both"/>
        <w:rPr>
          <w:rFonts w:ascii="Arial" w:hAnsi="Arial" w:cs="Arial"/>
          <w:sz w:val="16"/>
          <w:szCs w:val="16"/>
        </w:rPr>
      </w:pPr>
      <w:r w:rsidRPr="00BF351A">
        <w:rPr>
          <w:rFonts w:ascii="Arial" w:hAnsi="Arial" w:cs="Arial"/>
          <w:sz w:val="16"/>
          <w:szCs w:val="16"/>
        </w:rPr>
        <w:lastRenderedPageBreak/>
        <w:t>объектов осуществляется исключительно на торгах в соответствии со статьями 30, 38 Земельного кодекса Российской Федерации (в редакции, действовавшей до дня вступления в силу Федерального закона от 23 июня 2014 года № 171-ФЗ).</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Последовательность административных процедур</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Предоставление муниципальной услуги включает в себя следующие административные процедуры:</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3.1.2.1. Прием и регистрация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3.1.2.2. Рассмотрение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3.1.2.3. 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3.1.2.4. Принятие решения о проведении торгов, опубликование информации о проведении торгов по продаже земельного участка, проведение торгов по продаже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3.1.2.5. Подготовка проекта договора и подписание договора купли-продажи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3.1.2.6. Выдача заявителю документов по результатам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3.1.2.7. Информация об обеспечении доступа к сведениям о муниципальной услуге.</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Блок-схема предоставления муниципальной услуги отражена в Приложении 3 к настоящему административному регламенту.</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3.1.3. Предоставление в собственность земельных участков </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для целей, не связанных со строительством, осуществляется в соответствии </w:t>
      </w:r>
    </w:p>
    <w:p w:rsidR="00BF351A" w:rsidRPr="00BF351A" w:rsidRDefault="00BF351A" w:rsidP="00BF351A">
      <w:pPr>
        <w:jc w:val="both"/>
        <w:rPr>
          <w:rFonts w:ascii="Arial" w:hAnsi="Arial" w:cs="Arial"/>
          <w:sz w:val="16"/>
          <w:szCs w:val="16"/>
        </w:rPr>
      </w:pPr>
      <w:proofErr w:type="gramStart"/>
      <w:r w:rsidRPr="00BF351A">
        <w:rPr>
          <w:rFonts w:ascii="Arial" w:hAnsi="Arial" w:cs="Arial"/>
          <w:sz w:val="16"/>
          <w:szCs w:val="16"/>
        </w:rPr>
        <w:t xml:space="preserve">со статьей 34 Земельного кодекса Российской Федерации (в редакции, действовавшей до дня вступления в силу Федерального закона </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от 23 июня 2014 года № 171-ФЗ).</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Последовательность административных процедур</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Предоставление муниципальной услуги включает в себя следующие административные процедуры:</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3.1.3.1. Прием и регистрация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3.1.3.2. Рассмотрение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3.1.3.3. 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F351A" w:rsidRPr="00BF351A" w:rsidRDefault="00BF351A" w:rsidP="00BF351A">
      <w:pPr>
        <w:jc w:val="both"/>
        <w:rPr>
          <w:rFonts w:ascii="Arial" w:hAnsi="Arial" w:cs="Arial"/>
          <w:sz w:val="16"/>
          <w:szCs w:val="16"/>
        </w:rPr>
      </w:pPr>
      <w:r w:rsidRPr="00BF351A">
        <w:rPr>
          <w:rFonts w:ascii="Arial" w:hAnsi="Arial" w:cs="Arial"/>
          <w:sz w:val="16"/>
          <w:szCs w:val="16"/>
        </w:rPr>
        <w:t>3.1.3.4. Опубликование информации о приеме заявлений о предоставлении в собственность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3.1.3.5. Подготовка и подписание распоряжения Администрации об утверждении схемы расположения земельного участка на кадастровом плане (карте) соответствующей территории и выдача их заявителю;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3.1.3.6. После постановки земельного участка на кадастровый учет и получения кадастрового паспорта земельного участка подготовка и подписание постановления Администрации о предоставлении в собственность земельного участка;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3.1.3.7. Подготовка проекта договора и подписание договора купли-продажи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3.1.3.8. Выдача заявителю документов по результатам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3.1.3.9. Информация об обеспечении доступа к сведениям о муниципальной услуге.</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Блок-схема предоставления муниципальной услуги отражена в Приложении 3 к настоящему административному регламенту.</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Описание административных процедур</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3.1.1.1, 3.1.2.1, 3.1.3.1. Прием и регистрация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lastRenderedPageBreak/>
        <w:t xml:space="preserve">Основанием для начала административной процедуры приема и регистрации документа является письменное обращение заявителя в Отдел посредством: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1) личного обращения заявителя (представителя заявителя) с заявлением и документами, указанными в пункте 2.7 настоящего административного регламента, необходимыми для предоставления муниципальной услуги;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2)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 заявителя, почтовым отправлением, засвидетельствованным в нотариальном порядке;</w:t>
      </w:r>
    </w:p>
    <w:p w:rsidR="00BF351A" w:rsidRPr="00BF351A" w:rsidRDefault="00BF351A" w:rsidP="00BF351A">
      <w:pPr>
        <w:jc w:val="both"/>
        <w:rPr>
          <w:rFonts w:ascii="Arial" w:hAnsi="Arial" w:cs="Arial"/>
          <w:sz w:val="16"/>
          <w:szCs w:val="16"/>
        </w:rPr>
      </w:pPr>
      <w:r w:rsidRPr="00BF351A">
        <w:rPr>
          <w:rFonts w:ascii="Arial" w:hAnsi="Arial" w:cs="Arial"/>
          <w:sz w:val="16"/>
          <w:szCs w:val="16"/>
        </w:rPr>
        <w:t>3) подачи заявления, необходимой информации в многофункциональных центрах предоставления государственных и муниципальных услуг.</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3.1.1.1.1, 3.1.2.1.1, 3.1.3.1.1.  При поступлении запроса специалист, ответственный за прием и регистрацию запроса заявителя: </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устанавливает предмет обращения заявителя; </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проверяет правильность оформления запроса заявителя в соответствии с требованиями пункта 2.12 настоящего административного регламента.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проверяет документ, удостоверяющий личность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BF351A" w:rsidRPr="00BF351A" w:rsidRDefault="00BF351A" w:rsidP="00BF351A">
      <w:pPr>
        <w:jc w:val="both"/>
        <w:rPr>
          <w:rFonts w:ascii="Arial" w:hAnsi="Arial" w:cs="Arial"/>
          <w:sz w:val="16"/>
          <w:szCs w:val="16"/>
        </w:rPr>
      </w:pPr>
      <w:r w:rsidRPr="00BF351A">
        <w:rPr>
          <w:rFonts w:ascii="Arial" w:hAnsi="Arial" w:cs="Arial"/>
          <w:sz w:val="16"/>
          <w:szCs w:val="16"/>
        </w:rPr>
        <w:t>регистрирует поступление запроса в книге учета входящих документов;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в случае поступления запроса по почте/электронной почте в электронном виде с использованием программного комплекса </w:t>
      </w:r>
      <w:proofErr w:type="spellStart"/>
      <w:r w:rsidRPr="00BF351A">
        <w:rPr>
          <w:rFonts w:ascii="Arial" w:hAnsi="Arial" w:cs="Arial"/>
          <w:sz w:val="16"/>
          <w:szCs w:val="16"/>
        </w:rPr>
        <w:t>VipNet</w:t>
      </w:r>
      <w:proofErr w:type="spellEnd"/>
      <w:r w:rsidRPr="00BF351A">
        <w:rPr>
          <w:rFonts w:ascii="Arial" w:hAnsi="Arial" w:cs="Arial"/>
          <w:sz w:val="16"/>
          <w:szCs w:val="16"/>
        </w:rPr>
        <w:t>, посредством федеральной государственной информационной системы единый портал государственных и муниципальных услуг направляет расписку о приеме заявления и документов заявителю (представителю заявителя) любым способом, указанным в запросе;</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передает запрос заявителя начальнику Отдела, который после рассмотрения документов накладывает резолюцию и возвращает их специалисту, ответственному за прием и регистрацию документов, для его передачи  лицу, ответственному за экспертизу документов.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3.1.1.1.2, 3.1.2.1.2, 3.1.3.1.2. В случае установления оснований для отказа в приеме документа специалист, ответственный за прием и регистрацию документов: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прекращает процедуру приема документа;</w:t>
      </w:r>
    </w:p>
    <w:p w:rsidR="00BF351A" w:rsidRPr="00BF351A" w:rsidRDefault="00BF351A" w:rsidP="00BF351A">
      <w:pPr>
        <w:jc w:val="both"/>
        <w:rPr>
          <w:rFonts w:ascii="Arial" w:hAnsi="Arial" w:cs="Arial"/>
          <w:sz w:val="16"/>
          <w:szCs w:val="16"/>
        </w:rPr>
      </w:pPr>
      <w:r w:rsidRPr="00BF351A">
        <w:rPr>
          <w:rFonts w:ascii="Arial" w:hAnsi="Arial" w:cs="Arial"/>
          <w:sz w:val="16"/>
          <w:szCs w:val="16"/>
        </w:rPr>
        <w:t>оформляет уведомление об отказе в приеме документа с указанием причин отказа;</w:t>
      </w:r>
    </w:p>
    <w:p w:rsidR="00BF351A" w:rsidRPr="00BF351A" w:rsidRDefault="00BF351A" w:rsidP="00BF351A">
      <w:pPr>
        <w:jc w:val="both"/>
        <w:rPr>
          <w:rFonts w:ascii="Arial" w:hAnsi="Arial" w:cs="Arial"/>
          <w:sz w:val="16"/>
          <w:szCs w:val="16"/>
        </w:rPr>
      </w:pPr>
      <w:r w:rsidRPr="00BF351A">
        <w:rPr>
          <w:rFonts w:ascii="Arial" w:hAnsi="Arial" w:cs="Arial"/>
          <w:sz w:val="16"/>
          <w:szCs w:val="16"/>
        </w:rPr>
        <w:t>регистрирует уведомление об отказе в приеме документов в книге учета исходящих документов;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вручает или направляет (в зависимости от способа подачи документов) уведомление и предоставленные документы заявителю.</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r>
      <w:proofErr w:type="gramStart"/>
      <w:r w:rsidRPr="00BF351A">
        <w:rPr>
          <w:rFonts w:ascii="Arial" w:hAnsi="Arial" w:cs="Arial"/>
          <w:sz w:val="16"/>
          <w:szCs w:val="16"/>
        </w:rPr>
        <w:t>При личном обращении заявителя с запросом специалист, ответственный за прием и регистрацию документа заявителя, при установлении фактов несоответствия оформления запроса с требованиями, указанными в пункте 2.12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представленном документе и предлагает принять меры по их устранению.</w:t>
      </w:r>
      <w:proofErr w:type="gramEnd"/>
      <w:r w:rsidRPr="00BF351A">
        <w:rPr>
          <w:rFonts w:ascii="Arial" w:hAnsi="Arial" w:cs="Arial"/>
          <w:sz w:val="16"/>
          <w:szCs w:val="16"/>
        </w:rPr>
        <w:t xml:space="preserve"> При желании заявителя устранить недостатки, прервав процедуру подачи запроса для предоставления муниципальной услуги, специалист, ответственный за прием и регистрацию документов, возвращает заявителю запрос.</w:t>
      </w:r>
      <w:r w:rsidRPr="00BF351A">
        <w:rPr>
          <w:rFonts w:ascii="Arial" w:hAnsi="Arial" w:cs="Arial"/>
          <w:sz w:val="16"/>
          <w:szCs w:val="16"/>
        </w:rPr>
        <w:tab/>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3.1.1.1.3, 3.1.2.1.3, 3.1.3.1.3. Максимальный срок выполнения административных действий составляет 30 минут.</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3.1.1.1.4, 3.1.2.1.4, 3.1.3.1.4. Максимальный срок выполнения административной процедуры составляет 1 рабочий день.</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Особенности приема запроса, полученного от заявителя в форме электронного документа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3.1.1.1.5, 3.1.2.1.5, 3.1.3.1.5. </w:t>
      </w:r>
      <w:proofErr w:type="gramStart"/>
      <w:r w:rsidRPr="00BF351A">
        <w:rPr>
          <w:rFonts w:ascii="Arial" w:hAnsi="Arial" w:cs="Arial"/>
          <w:sz w:val="16"/>
          <w:szCs w:val="16"/>
        </w:rPr>
        <w:t xml:space="preserve">Основанием для начала административной процедуры является поступление документов, </w:t>
      </w:r>
      <w:r w:rsidRPr="00BF351A">
        <w:rPr>
          <w:rFonts w:ascii="Arial" w:hAnsi="Arial" w:cs="Arial"/>
          <w:sz w:val="16"/>
          <w:szCs w:val="16"/>
        </w:rPr>
        <w:lastRenderedPageBreak/>
        <w:t>необходимых для предоставления муниципальной услуги, в форме электронного документа с электронной подписью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(www.gosuslugi.ru) или в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w:t>
      </w:r>
      <w:proofErr w:type="gramEnd"/>
      <w:r w:rsidRPr="00BF351A">
        <w:rPr>
          <w:rFonts w:ascii="Arial" w:hAnsi="Arial" w:cs="Arial"/>
          <w:sz w:val="16"/>
          <w:szCs w:val="16"/>
        </w:rPr>
        <w:t xml:space="preserve"> </w:t>
      </w:r>
      <w:proofErr w:type="gramStart"/>
      <w:r w:rsidRPr="00BF351A">
        <w:rPr>
          <w:rFonts w:ascii="Arial" w:hAnsi="Arial" w:cs="Arial"/>
          <w:sz w:val="16"/>
          <w:szCs w:val="16"/>
        </w:rPr>
        <w:t xml:space="preserve">органами местного самоуправления Ставропольского края» (www.26.gosuslugi.ru), или через официальный сайт Администрации (www.abmrsk.ru),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ab/>
        <w:t>Муниципальная услуга может предоставляться в электронном виде, в том числе с использованием универсальной электронной карты.</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3.1.1.1.6, 3.1.2.1.6, 3.1.3.1.6. Документы, необходимые для предоставления муниципальной услуги, в форме электронного документа принимаются должностным лицом Отдела,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Отдела в порядке и сроки, установленные настоящим Административным регламентом.</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3.1.1.1.7, 3.1.2.1.7, 3.1.3.1.7. В случае если в обращении заявитель </w:t>
      </w:r>
      <w:proofErr w:type="gramStart"/>
      <w:r w:rsidRPr="00BF351A">
        <w:rPr>
          <w:rFonts w:ascii="Arial" w:hAnsi="Arial" w:cs="Arial"/>
          <w:sz w:val="16"/>
          <w:szCs w:val="16"/>
        </w:rPr>
        <w:t>указал о предоставлении</w:t>
      </w:r>
      <w:proofErr w:type="gramEnd"/>
      <w:r w:rsidRPr="00BF351A">
        <w:rPr>
          <w:rFonts w:ascii="Arial" w:hAnsi="Arial" w:cs="Arial"/>
          <w:sz w:val="16"/>
          <w:szCs w:val="16"/>
        </w:rPr>
        <w:t xml:space="preserve"> ему информации о ходе предоставления муниципальной услуги и результатах предоставления муниципальной услуги в электронной форме должностные лица Отдела обеспечивают направление заявителю такой информации в электронном виде по адресу электронной почты, указанному заявителем в заявлении.</w:t>
      </w:r>
    </w:p>
    <w:p w:rsidR="00BF351A" w:rsidRPr="00BF351A" w:rsidRDefault="00BF351A" w:rsidP="00BF351A">
      <w:pPr>
        <w:jc w:val="both"/>
        <w:rPr>
          <w:rFonts w:ascii="Arial" w:hAnsi="Arial" w:cs="Arial"/>
          <w:sz w:val="16"/>
          <w:szCs w:val="16"/>
        </w:rPr>
      </w:pPr>
      <w:r w:rsidRPr="00BF351A">
        <w:rPr>
          <w:rFonts w:ascii="Arial" w:hAnsi="Arial" w:cs="Arial"/>
          <w:sz w:val="16"/>
          <w:szCs w:val="16"/>
        </w:rPr>
        <w:t>3.1.1.1.8, 3.1.2.1.8, 3.1.3.1.8. Максимальный срок исполнения административной процедуры – в течение двух рабочих дней, следующих за днем получения запроса.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3.1.1.2, 3.1.2.2, 3.1.3.2. Рассмотрение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3.1.1.2.1, 3.1.2.2.1, 3.1.3.2.1. Юридическим фактом, инициирующим начало административной процедуры  рассмотрения заявления и документов, является получение лицом, ответственным за предоставление муниципальной услуги, заявления и </w:t>
      </w:r>
      <w:proofErr w:type="spellStart"/>
      <w:r w:rsidRPr="00BF351A">
        <w:rPr>
          <w:rFonts w:ascii="Arial" w:hAnsi="Arial" w:cs="Arial"/>
          <w:sz w:val="16"/>
          <w:szCs w:val="16"/>
        </w:rPr>
        <w:t>прилагающихся</w:t>
      </w:r>
      <w:proofErr w:type="spellEnd"/>
      <w:r w:rsidRPr="00BF351A">
        <w:rPr>
          <w:rFonts w:ascii="Arial" w:hAnsi="Arial" w:cs="Arial"/>
          <w:sz w:val="16"/>
          <w:szCs w:val="16"/>
        </w:rPr>
        <w:t xml:space="preserve"> к заявлению документов.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3.1.1.2.2, 3.1.2.2.2, 3.1.3.2.2. При получении заявления и документов заявителя должностное лицо, ответственное за предоставление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осуществляет проверку документов на предмет их комплектности и соответствия требованиям действующего законодательства;</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3.1.1.2.3, 3.1.2.2.3, 3.1.3.2.3. Если представлен неполный комплект документов, указанных в подпунктах 1, 2, 3, 5.2, 6.2, 7, 8 пункта 2.7 настоящего административного регламента, ответственный исполнитель Отдела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К письму об отказе в предоставлении муниципальной услуги прилагаются представленные заявителем документы.</w:t>
      </w:r>
    </w:p>
    <w:p w:rsidR="00BF351A" w:rsidRPr="00BF351A" w:rsidRDefault="00BF351A" w:rsidP="00BF351A">
      <w:pPr>
        <w:jc w:val="both"/>
        <w:rPr>
          <w:rFonts w:ascii="Arial" w:hAnsi="Arial" w:cs="Arial"/>
          <w:sz w:val="16"/>
          <w:szCs w:val="16"/>
        </w:rPr>
      </w:pPr>
      <w:r w:rsidRPr="00BF351A">
        <w:rPr>
          <w:rFonts w:ascii="Arial" w:hAnsi="Arial" w:cs="Arial"/>
          <w:sz w:val="16"/>
          <w:szCs w:val="16"/>
        </w:rPr>
        <w:t>3.1.1.2.4, 3.1.2.2.4, 3.1.3.2.4. Если представлен полный комплект документов, ответственный исполнитель Отдела обеспечивает выполнение дальнейших административных процедур, предусмотренных настоящим административным регламентом.</w:t>
      </w:r>
    </w:p>
    <w:p w:rsidR="00BF351A" w:rsidRPr="00BF351A" w:rsidRDefault="00BF351A" w:rsidP="00BF351A">
      <w:pPr>
        <w:jc w:val="both"/>
        <w:rPr>
          <w:rFonts w:ascii="Arial" w:hAnsi="Arial" w:cs="Arial"/>
          <w:sz w:val="16"/>
          <w:szCs w:val="16"/>
        </w:rPr>
      </w:pPr>
      <w:r w:rsidRPr="00BF351A">
        <w:rPr>
          <w:rFonts w:ascii="Arial" w:hAnsi="Arial" w:cs="Arial"/>
          <w:sz w:val="16"/>
          <w:szCs w:val="16"/>
        </w:rPr>
        <w:t>3.1.1.2.5, 3.1.2.2.5, 3.1.3.2.5. Максимальный срок выполнения административной процедуры составляет 3 рабочих дня.</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3.1.1.3, 3.1.2.3, 3.1.3.3.  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BF351A">
        <w:rPr>
          <w:rFonts w:ascii="Arial" w:hAnsi="Arial" w:cs="Arial"/>
          <w:sz w:val="16"/>
          <w:szCs w:val="16"/>
        </w:rPr>
        <w:lastRenderedPageBreak/>
        <w:t>иных организаций и которые заявитель вправе представить самостоятельно.</w:t>
      </w:r>
    </w:p>
    <w:p w:rsidR="00BF351A" w:rsidRPr="00BF351A" w:rsidRDefault="00BF351A" w:rsidP="00BF351A">
      <w:pPr>
        <w:jc w:val="both"/>
        <w:rPr>
          <w:rFonts w:ascii="Arial" w:hAnsi="Arial" w:cs="Arial"/>
          <w:sz w:val="16"/>
          <w:szCs w:val="16"/>
        </w:rPr>
      </w:pPr>
      <w:r w:rsidRPr="00BF351A">
        <w:rPr>
          <w:rFonts w:ascii="Arial" w:hAnsi="Arial" w:cs="Arial"/>
          <w:sz w:val="16"/>
          <w:szCs w:val="16"/>
        </w:rPr>
        <w:t>3.1.1.3.1, 3.1.2.3.1, 3.1.3.3.1. Юридическим фактом, инициирующим начало административной процедуры, является отсутствие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F351A" w:rsidRPr="00BF351A" w:rsidRDefault="00BF351A" w:rsidP="00BF351A">
      <w:pPr>
        <w:jc w:val="both"/>
        <w:rPr>
          <w:rFonts w:ascii="Arial" w:hAnsi="Arial" w:cs="Arial"/>
          <w:sz w:val="16"/>
          <w:szCs w:val="16"/>
        </w:rPr>
      </w:pPr>
      <w:r w:rsidRPr="00BF351A">
        <w:rPr>
          <w:rFonts w:ascii="Arial" w:hAnsi="Arial" w:cs="Arial"/>
          <w:sz w:val="16"/>
          <w:szCs w:val="16"/>
        </w:rPr>
        <w:t>3.1.1.3.2, 3.1.2.3.2, 3.1.3.3.2. Ответственный исполнитель Отдела осуществляет подготовку и направление запроса в государственные органы исполнительной власти,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Направление запроса осуществляется: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на бумажном носителе для получения документов, указанных в подпункте 10 пункта 2.7 настоящего административного регламента;</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по каналам системы межведомственного электронного взаимодействия для получения документов, указанных в подпунктах 4, 5, 5.1, 6, 6.1, 11 пункта 2.7 настоящего административного регламента. </w:t>
      </w:r>
    </w:p>
    <w:p w:rsidR="00BF351A" w:rsidRPr="00BF351A" w:rsidRDefault="00BF351A" w:rsidP="00BF351A">
      <w:pPr>
        <w:jc w:val="both"/>
        <w:rPr>
          <w:rFonts w:ascii="Arial" w:hAnsi="Arial" w:cs="Arial"/>
          <w:sz w:val="16"/>
          <w:szCs w:val="16"/>
        </w:rPr>
      </w:pPr>
      <w:proofErr w:type="gramStart"/>
      <w:r w:rsidRPr="00BF351A">
        <w:rPr>
          <w:rFonts w:ascii="Arial" w:hAnsi="Arial" w:cs="Arial"/>
          <w:sz w:val="16"/>
          <w:szCs w:val="16"/>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государственные органы исполнительной власти, органы местного самоуправления и иные организации, в распоряжении которых находятся документы</w:t>
      </w:r>
      <w:proofErr w:type="gramEnd"/>
      <w:r w:rsidRPr="00BF351A">
        <w:rPr>
          <w:rFonts w:ascii="Arial" w:hAnsi="Arial" w:cs="Arial"/>
          <w:sz w:val="16"/>
          <w:szCs w:val="16"/>
        </w:rPr>
        <w:t xml:space="preserve">, </w:t>
      </w:r>
      <w:proofErr w:type="gramStart"/>
      <w:r w:rsidRPr="00BF351A">
        <w:rPr>
          <w:rFonts w:ascii="Arial" w:hAnsi="Arial" w:cs="Arial"/>
          <w:sz w:val="16"/>
          <w:szCs w:val="16"/>
        </w:rPr>
        <w:t>необходимые для предоставления муниципальной услуги, по почте или курьером.</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3.1.1.3.3, 3.1.2.3.3, 3.1.3.3.3. Результатом административной процедуры является получение из государственных органов исполнительной власти, органов местного самоуправления или иных организаций запрашиваемых документов либо отказ в их предоставлении. Срок предоставления муниципальной услуги прерывается до получения документов, предусмотренных подпунктами 10, 11 пункта 2.7 настоящего административного регламента.</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3.1.1.3.4, 3.1.2.3.4, 3.1.3.3.4. В случае получения из государственных органов исполнительной власти, органов местного самоуправления или иных организаций отказа в предоставлении запрашиваемых документов ответственным исполнителем Отдела в адрес заявителя направляется мотивированный отказ в предоставлении муниципальной услуги.         </w:t>
      </w:r>
    </w:p>
    <w:p w:rsidR="00BF351A" w:rsidRPr="00BF351A" w:rsidRDefault="00BF351A" w:rsidP="00BF351A">
      <w:pPr>
        <w:jc w:val="both"/>
        <w:rPr>
          <w:rFonts w:ascii="Arial" w:hAnsi="Arial" w:cs="Arial"/>
          <w:sz w:val="16"/>
          <w:szCs w:val="16"/>
        </w:rPr>
      </w:pPr>
      <w:r w:rsidRPr="00BF351A">
        <w:rPr>
          <w:rFonts w:ascii="Arial" w:hAnsi="Arial" w:cs="Arial"/>
          <w:sz w:val="16"/>
          <w:szCs w:val="16"/>
        </w:rPr>
        <w:t>3.1.1.3.5, 3.1.2.3.5, 3.1.3.3.5. Максимальный срок выполнения административной процедуры составляет 7 рабочих дней.</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3.1.1.4. Подготовка и подписание постановления Администрации о предоставлении (бесплатно или за плату) в собственность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3.1.1.4.1. Юридическим фактом, инициирующим начало административной процедуры, является получение ответственным исполнителем Отдела документов, указанных в подпунктах 4, 5, 6.1, 11 пункта 2.7 настоящего административного регламента.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3.1.1.4.2. Ответственный специалист Отдела готовит проект постановления Администрации о предоставлении в собственность (бесплатно или за плату) земельного участка и передает их начальнику Отдела для проверки </w:t>
      </w:r>
      <w:proofErr w:type="gramStart"/>
      <w:r w:rsidRPr="00BF351A">
        <w:rPr>
          <w:rFonts w:ascii="Arial" w:hAnsi="Arial" w:cs="Arial"/>
          <w:sz w:val="16"/>
          <w:szCs w:val="16"/>
        </w:rPr>
        <w:t>соответствия</w:t>
      </w:r>
      <w:proofErr w:type="gramEnd"/>
      <w:r w:rsidRPr="00BF351A">
        <w:rPr>
          <w:rFonts w:ascii="Arial" w:hAnsi="Arial" w:cs="Arial"/>
          <w:sz w:val="16"/>
          <w:szCs w:val="16"/>
        </w:rPr>
        <w:t xml:space="preserve"> действующему законодательству.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3.1.1.4.3. Если проект постановления не соответствует действующему законодательству, начальник Отдела возвращает его специалисту для доработки с указанием причины возврата. </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3.1.1.4.4. В случае соответствия проекта постановления действующему законодательству начальник Отдела возвращает его назад специалисту для дальнейшего визирования и передачи для подписания главе Администрации.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3.1.1.4.5. После подписания главой Администрации постановления Администрации оно передается в Отдел специалисту, ответственному за предоставление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3.1.1.4.6. Максимальный срок выполнения административной процедуры составляет 5 рабочих дней.</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lastRenderedPageBreak/>
        <w:t>3.1.2.4. Принятие решения о проведении торгов, опубликование информации о проведении торгов по продаже земельного участка, проведение торгов по продаже земельного участка.</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3.1.2.4.1. Порядок предоставления в собственность земельных участков для строительства без предварительного согласования мест размещения объектов осуществляется на торгах в соответствии со статьей 38 Земельного кодекса Российской Федерации (в редакции, действовавшей до дня вступления в силу Федерального закона от 23 июня 2014 года № 171-ФЗ).</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3.1.3.4. Опубликование информации о приеме заявлений о предоставлении в собственность земельного участка.</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3.1.3.4.1. Юридическим фактом, инициирующим начало административной процедуры, является получение ответственным исполнителем Отдела документов, указанных в подпунктах 4, 6.1, 10 пункта 2.7 настоящего административного регламента.</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3.1.3.4.2. Ответственный исполнитель Отдела обеспечивает подготовку и размещение информации о приеме заявлений о предоставлении земельного участка в собственность для целей, не связанных со строительством, в газете «</w:t>
      </w:r>
      <w:proofErr w:type="spellStart"/>
      <w:r w:rsidRPr="00BF351A">
        <w:rPr>
          <w:rFonts w:ascii="Arial" w:hAnsi="Arial" w:cs="Arial"/>
          <w:sz w:val="16"/>
          <w:szCs w:val="16"/>
        </w:rPr>
        <w:t>Благодарненские</w:t>
      </w:r>
      <w:proofErr w:type="spellEnd"/>
      <w:r w:rsidRPr="00BF351A">
        <w:rPr>
          <w:rFonts w:ascii="Arial" w:hAnsi="Arial" w:cs="Arial"/>
          <w:sz w:val="16"/>
          <w:szCs w:val="16"/>
        </w:rPr>
        <w:t xml:space="preserve"> вести».</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3.1.3.4.3. В случае если </w:t>
      </w:r>
      <w:proofErr w:type="gramStart"/>
      <w:r w:rsidRPr="00BF351A">
        <w:rPr>
          <w:rFonts w:ascii="Arial" w:hAnsi="Arial" w:cs="Arial"/>
          <w:sz w:val="16"/>
          <w:szCs w:val="16"/>
        </w:rPr>
        <w:t>по истечении месяца со дня опубликования информации о приеме заявлений о предоставлении земельного участка в собственность</w:t>
      </w:r>
      <w:proofErr w:type="gramEnd"/>
      <w:r w:rsidRPr="00BF351A">
        <w:rPr>
          <w:rFonts w:ascii="Arial" w:hAnsi="Arial" w:cs="Arial"/>
          <w:sz w:val="16"/>
          <w:szCs w:val="16"/>
        </w:rPr>
        <w:t xml:space="preserve"> для целей, не связанных со строительством, иных заявлений в Отдел не поступило,  лицо, ответственное за предоставление муниципальной услуги, обеспечивает выполнение дальнейших административных процедур.</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3.1.3.4.4. </w:t>
      </w:r>
      <w:proofErr w:type="gramStart"/>
      <w:r w:rsidRPr="00BF351A">
        <w:rPr>
          <w:rFonts w:ascii="Arial" w:hAnsi="Arial" w:cs="Arial"/>
          <w:sz w:val="16"/>
          <w:szCs w:val="16"/>
        </w:rPr>
        <w:t>В случае если по истечении месяца со дня опубликования информации о приеме заявлений о предоставлении земельного участка поступило хотя бы одно заявление о его предоставлении ответственный исполнитель Отдела информирует заявителя и обратившихся заинтересованных лиц лично, по телефону либо иным способом, указанным заявителем и заинтересованными лицами, об организации и проведении торгов в отношении испрашиваемого земельного участка.</w:t>
      </w:r>
      <w:proofErr w:type="gramEnd"/>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3.1.3.4.5. Срок предоставления муниципальной услуги прерывается до истечения месяца приема заявлений заинтересованных лиц в соответствии с опубликованной информацией. </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3.1.3.4.6. Максимальный срок выполнения административной процедуры составляет 7 рабочих дней.</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3.1.3.5. Подготовка и подписание распоряжения Администрации об утверждении схемы расположения земельного участка на кадастровом плане (карте) соответствующей территории и выдача его заявителю.</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3.1.3.5.1.Юридическим фактом, инициирующим начало административной процедуры, является получение ответственным специалистом Отдела сведений об отсутствии иных заявлений о предоставлении земельного участка в соответствии с опубликованной  информацией о приеме заявлений о предоставлении земельного участка в собственность для целей, не связанных со строительством, в газете «</w:t>
      </w:r>
      <w:proofErr w:type="spellStart"/>
      <w:r w:rsidRPr="00BF351A">
        <w:rPr>
          <w:rFonts w:ascii="Arial" w:hAnsi="Arial" w:cs="Arial"/>
          <w:sz w:val="16"/>
          <w:szCs w:val="16"/>
        </w:rPr>
        <w:t>Благодарненские</w:t>
      </w:r>
      <w:proofErr w:type="spellEnd"/>
      <w:r w:rsidRPr="00BF351A">
        <w:rPr>
          <w:rFonts w:ascii="Arial" w:hAnsi="Arial" w:cs="Arial"/>
          <w:sz w:val="16"/>
          <w:szCs w:val="16"/>
        </w:rPr>
        <w:t xml:space="preserve"> вести».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3.1.3.5.2.Ответственный специалист Отдела готовит проект распоряжения Администрации об утверждении схемы расположения земельного участка на кадастровом плане (карте) соответствующей территории и передает его начальнику Отдела для проверки </w:t>
      </w:r>
      <w:proofErr w:type="gramStart"/>
      <w:r w:rsidRPr="00BF351A">
        <w:rPr>
          <w:rFonts w:ascii="Arial" w:hAnsi="Arial" w:cs="Arial"/>
          <w:sz w:val="16"/>
          <w:szCs w:val="16"/>
        </w:rPr>
        <w:t>соответствия</w:t>
      </w:r>
      <w:proofErr w:type="gramEnd"/>
      <w:r w:rsidRPr="00BF351A">
        <w:rPr>
          <w:rFonts w:ascii="Arial" w:hAnsi="Arial" w:cs="Arial"/>
          <w:sz w:val="16"/>
          <w:szCs w:val="16"/>
        </w:rPr>
        <w:t xml:space="preserve"> действующему законодательству.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3.1.3.5.3. Если проект распоряжения не </w:t>
      </w:r>
      <w:proofErr w:type="gramStart"/>
      <w:r w:rsidRPr="00BF351A">
        <w:rPr>
          <w:rFonts w:ascii="Arial" w:hAnsi="Arial" w:cs="Arial"/>
          <w:sz w:val="16"/>
          <w:szCs w:val="16"/>
        </w:rPr>
        <w:t>соответствует действующему законодательству начальник Отдела возвращает</w:t>
      </w:r>
      <w:proofErr w:type="gramEnd"/>
      <w:r w:rsidRPr="00BF351A">
        <w:rPr>
          <w:rFonts w:ascii="Arial" w:hAnsi="Arial" w:cs="Arial"/>
          <w:sz w:val="16"/>
          <w:szCs w:val="16"/>
        </w:rPr>
        <w:t xml:space="preserve"> его специалисту для доработки с указанием причины возврата. </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3.1.3.5.4. В случае соответствия проекта распоряжения действующему законодательству начальник Отдела возвращает его назад специалисту для дальнейшего визирования и передачи для подписания главе Администрации.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3.1.3.5.5. После подписания главой Администрации распоряжения Администрации оно передается в Отдел специалисту, ответственному за предоставление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3.1.3.5.6.Специалист, ответственный за предоставление муниципальной услуги, уведомляет заявителя о необходимости явиться для получения распоряжения Администрации об утверждении схемы расположения земельного участка на </w:t>
      </w:r>
      <w:r w:rsidRPr="00BF351A">
        <w:rPr>
          <w:rFonts w:ascii="Arial" w:hAnsi="Arial" w:cs="Arial"/>
          <w:sz w:val="16"/>
          <w:szCs w:val="16"/>
        </w:rPr>
        <w:lastRenderedPageBreak/>
        <w:t>кадастровом плане (карте) соответствующей территории по телефону, указанному в заявлении, или письменно путем отправления уведомления по почте по адресу, указанному в заявлении.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3.1.3.5.7.Специалист, ответственный за предоставление муниципальной услуги, выдает заявителю распоряжение Администрации об утверждении схемы расположения земельного участка на кадастровом плане (карте) соответствующей территории и информацию о необходимости обращения в  орган государственного кадастрового учета для постановки земельного участка на государственный кадастровый учет.</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3.1.3.5.8. После выдачи распоряжения Администрации и утвержденной схемы расположения земельного участка на кадастровом плане (карте) соответствующей территории течение срока предоставления муниципальной услуги прерывается до момента предоставления заявителем кадастрового паспорта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3.1.3.5.9.Максимальный срок выполнения административной процедуры составляет 5 рабочих дней.</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3.1.3.6. После постановки земельного участка на кадастровый учет и получения кадастрового паспорта земельного участка подготовка и подписание постановления Администрации о предоставлении в собственность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3.1.3.6.1.Юридическим фактом, инициирующим начало административной процедуры, является получение ответственным исполнителем Отдела документа, указанного в подпункте 11 пункта 2.7 настоящего административного регламента.</w:t>
      </w:r>
    </w:p>
    <w:p w:rsidR="00BF351A" w:rsidRPr="00BF351A" w:rsidRDefault="00BF351A" w:rsidP="00BF351A">
      <w:pPr>
        <w:jc w:val="both"/>
        <w:rPr>
          <w:rFonts w:ascii="Arial" w:hAnsi="Arial" w:cs="Arial"/>
          <w:sz w:val="16"/>
          <w:szCs w:val="16"/>
        </w:rPr>
      </w:pPr>
      <w:r w:rsidRPr="00BF351A">
        <w:rPr>
          <w:rFonts w:ascii="Arial" w:hAnsi="Arial" w:cs="Arial"/>
          <w:sz w:val="16"/>
          <w:szCs w:val="16"/>
        </w:rPr>
        <w:t>3.1.3.6.2. В случае если заявитель самостоятельно не предоставил в Администрацию кадастровый паспорт испрашиваемого земельного участка, ответственный специалист Отдела осуществляет подготовку и направление запроса в государственные органы исполнительной власти,  в распоряжении которых находится вышеуказанный документ. Направление запроса осуществляется по каналам системы межведомственного электронного взаимодействия.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3.1.3.6.3.Ответственный специалист Отдела готовит проект постановления Администрации о предоставлении в собственность земельного участка и передает их начальнику Отдела для проверки </w:t>
      </w:r>
      <w:proofErr w:type="gramStart"/>
      <w:r w:rsidRPr="00BF351A">
        <w:rPr>
          <w:rFonts w:ascii="Arial" w:hAnsi="Arial" w:cs="Arial"/>
          <w:sz w:val="16"/>
          <w:szCs w:val="16"/>
        </w:rPr>
        <w:t>соответствия</w:t>
      </w:r>
      <w:proofErr w:type="gramEnd"/>
      <w:r w:rsidRPr="00BF351A">
        <w:rPr>
          <w:rFonts w:ascii="Arial" w:hAnsi="Arial" w:cs="Arial"/>
          <w:sz w:val="16"/>
          <w:szCs w:val="16"/>
        </w:rPr>
        <w:t xml:space="preserve"> действующему законодательству.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3.1.3.6.4. Если проект постановления не </w:t>
      </w:r>
      <w:proofErr w:type="gramStart"/>
      <w:r w:rsidRPr="00BF351A">
        <w:rPr>
          <w:rFonts w:ascii="Arial" w:hAnsi="Arial" w:cs="Arial"/>
          <w:sz w:val="16"/>
          <w:szCs w:val="16"/>
        </w:rPr>
        <w:t>соответствует действующему законодательству начальник Отдела возвращает</w:t>
      </w:r>
      <w:proofErr w:type="gramEnd"/>
      <w:r w:rsidRPr="00BF351A">
        <w:rPr>
          <w:rFonts w:ascii="Arial" w:hAnsi="Arial" w:cs="Arial"/>
          <w:sz w:val="16"/>
          <w:szCs w:val="16"/>
        </w:rPr>
        <w:t xml:space="preserve"> его специалисту для доработки с указанием причины возврата. </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3.1.3.6.5. В случае соответствия проекта постановления действующему законодательству начальник Отдела возвращает его назад специалисту для дальнейшего визирования и передачи для подписания главе Администрации.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3.1.3.6.6. После подписания главой Администрации постановления Администрации оно передается в Отдел специалисту, ответственному за предоставление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3.1.3.6.7.Максимальный срок выполнения административной процедуры составляет 5 рабочих дней.</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3.1.1.5, 3.1.2.5, 3.1.3.7. Подготовка проекта договора и подписание договора купли-продажи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3.1.1.5.1, 3.1.2.5.1, 3.1.3.7.1. Юридическим фактом, инициирующим начало административной процедуры, является получение ответственным специалистом Отдела постановления Администрации о предоставлении в собственность земельного участка или подписание протокола о результатах торгов.     </w:t>
      </w:r>
    </w:p>
    <w:p w:rsidR="00BF351A" w:rsidRPr="00BF351A" w:rsidRDefault="00BF351A" w:rsidP="00BF351A">
      <w:pPr>
        <w:jc w:val="both"/>
        <w:rPr>
          <w:rFonts w:ascii="Arial" w:hAnsi="Arial" w:cs="Arial"/>
          <w:sz w:val="16"/>
          <w:szCs w:val="16"/>
        </w:rPr>
      </w:pPr>
      <w:r w:rsidRPr="00BF351A">
        <w:rPr>
          <w:rFonts w:ascii="Arial" w:hAnsi="Arial" w:cs="Arial"/>
          <w:sz w:val="16"/>
          <w:szCs w:val="16"/>
        </w:rPr>
        <w:t>3.1.1.5.2, 3.1.2.5.2,  3.1.3.7.2. Ответственный специалист Отдела:</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осуществляет подготовку проекта договора купли-продажи земельного участка и передает его начальнику Отдела для проверки </w:t>
      </w:r>
      <w:proofErr w:type="gramStart"/>
      <w:r w:rsidRPr="00BF351A">
        <w:rPr>
          <w:rFonts w:ascii="Arial" w:hAnsi="Arial" w:cs="Arial"/>
          <w:sz w:val="16"/>
          <w:szCs w:val="16"/>
        </w:rPr>
        <w:t>соответствия</w:t>
      </w:r>
      <w:proofErr w:type="gramEnd"/>
      <w:r w:rsidRPr="00BF351A">
        <w:rPr>
          <w:rFonts w:ascii="Arial" w:hAnsi="Arial" w:cs="Arial"/>
          <w:sz w:val="16"/>
          <w:szCs w:val="16"/>
        </w:rPr>
        <w:t xml:space="preserve">  действующему законодательству;                                                                </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если проект договора купли-продажи земельного участка не </w:t>
      </w:r>
      <w:proofErr w:type="gramStart"/>
      <w:r w:rsidRPr="00BF351A">
        <w:rPr>
          <w:rFonts w:ascii="Arial" w:hAnsi="Arial" w:cs="Arial"/>
          <w:sz w:val="16"/>
          <w:szCs w:val="16"/>
        </w:rPr>
        <w:t>соответствует действующему законодательству начальник Отдела возвращает</w:t>
      </w:r>
      <w:proofErr w:type="gramEnd"/>
      <w:r w:rsidRPr="00BF351A">
        <w:rPr>
          <w:rFonts w:ascii="Arial" w:hAnsi="Arial" w:cs="Arial"/>
          <w:sz w:val="16"/>
          <w:szCs w:val="16"/>
        </w:rPr>
        <w:t xml:space="preserve"> его специалисту для доработки с указанием причины возврата;</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в случае соответствия проекта договора действующему законодательству начальник Отдела возвращает его назад специалисту для дальнейшей передачи для подписания главе Администрации;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после подписания главой Администрации договора купли-продажи земельного участка он передается в Отдел </w:t>
      </w:r>
      <w:r w:rsidRPr="00BF351A">
        <w:rPr>
          <w:rFonts w:ascii="Arial" w:hAnsi="Arial" w:cs="Arial"/>
          <w:sz w:val="16"/>
          <w:szCs w:val="16"/>
        </w:rPr>
        <w:lastRenderedPageBreak/>
        <w:t>специалисту, ответственному за предоставление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3.1.1.5.3, 3.1.2.5.3, 3.1.3.7.3. Максимальный срок выполнения административной процедуры составляет 5 рабочих дней.</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3.1.1.6, 3.1.2.6, 3.1.3.8.  Выдача заявителю документов по результатам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3.1.1.6.1, 3.1.2.6.1, 3.1.3.8.1. Основанием, инициирующим начало административной процедуры, является получение ответственным специалистом Отдела подписанного договора купли-продажи земельного участка.</w:t>
      </w:r>
      <w:r w:rsidRPr="00BF351A">
        <w:rPr>
          <w:rFonts w:ascii="Arial" w:hAnsi="Arial" w:cs="Arial"/>
          <w:sz w:val="16"/>
          <w:szCs w:val="16"/>
        </w:rPr>
        <w:tab/>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3.1.1.6.2, 3.1.2.6.2, 3.1.3.8.2. Ответственный специалист Отдела в зависимости от способа обращения и получения результатов муниципальной услуги, избранных заявителем:</w:t>
      </w:r>
    </w:p>
    <w:p w:rsidR="00BF351A" w:rsidRPr="00BF351A" w:rsidRDefault="00BF351A" w:rsidP="00BF351A">
      <w:pPr>
        <w:jc w:val="both"/>
        <w:rPr>
          <w:rFonts w:ascii="Arial" w:hAnsi="Arial" w:cs="Arial"/>
          <w:sz w:val="16"/>
          <w:szCs w:val="16"/>
        </w:rPr>
      </w:pPr>
      <w:r w:rsidRPr="00BF351A">
        <w:rPr>
          <w:rFonts w:ascii="Arial" w:hAnsi="Arial" w:cs="Arial"/>
          <w:sz w:val="16"/>
          <w:szCs w:val="16"/>
        </w:rPr>
        <w:t>уведомляет заявителя об окончании хода предоставления муниципальной услуги посредством направления заявителю информации любым из способов (телефон, электронная почта, почта, факс), указанных в запросе;</w:t>
      </w:r>
    </w:p>
    <w:p w:rsidR="00BF351A" w:rsidRPr="00BF351A" w:rsidRDefault="00BF351A" w:rsidP="00BF351A">
      <w:pPr>
        <w:jc w:val="both"/>
        <w:rPr>
          <w:rFonts w:ascii="Arial" w:hAnsi="Arial" w:cs="Arial"/>
          <w:sz w:val="16"/>
          <w:szCs w:val="16"/>
        </w:rPr>
      </w:pPr>
      <w:r w:rsidRPr="00BF351A">
        <w:rPr>
          <w:rFonts w:ascii="Arial" w:hAnsi="Arial" w:cs="Arial"/>
          <w:sz w:val="16"/>
          <w:szCs w:val="16"/>
        </w:rPr>
        <w:t>вручает заявителю при личной явке под расписку постановление о предоставлении в собственность земельного участка или протокол о результатах торгов, договор купли-продажи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3.1.1.6.3, 3.1.2.6.3, 3.1.3.8.3. Максимальный срок выполнения административных действий составляет один рабочий день.</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3.1.1.6.4, 3.1.2.6.4, 3.1.3.8.4. Максимальный срок выполнения административной процедуры составляет два рабочих дня. </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3.1.1.7, 3.1.2.7, 3.1.3.9. Информация об обеспечении доступа к сведениям о муниципальной услуге.</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Заявитель вправе получать информирование (консультирование) о ходе и порядке оказания муниципальной услуги на любой стадии оказания муниципальной услуги в порядке, предусмотренном пунктом 1.3 настоящего административного регламента.</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 Предоставление в аренду земельных участков.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Предоставление в аренду земельных участков осуществляется:</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3.2.1. Под объектами недвижимости собственникам зданий, сооружений;</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3.2.2. Для строительства без предварительного согласования мест размещения объектов:</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3.2.2.1. На торгах;</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3.2.2.2. Без проведения торгов.</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3.2.3. Для строительства с предварительным согласованием мест размещения объектов;</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3.2.4. Для целей, не связанных со строительством.</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3.2.1. Предоставление в аренду земельных участков </w:t>
      </w:r>
      <w:proofErr w:type="gramStart"/>
      <w:r w:rsidRPr="00BF351A">
        <w:rPr>
          <w:rFonts w:ascii="Arial" w:hAnsi="Arial" w:cs="Arial"/>
          <w:sz w:val="16"/>
          <w:szCs w:val="16"/>
        </w:rPr>
        <w:t>под</w:t>
      </w:r>
      <w:proofErr w:type="gramEnd"/>
      <w:r w:rsidRPr="00BF351A">
        <w:rPr>
          <w:rFonts w:ascii="Arial" w:hAnsi="Arial" w:cs="Arial"/>
          <w:sz w:val="16"/>
          <w:szCs w:val="16"/>
        </w:rPr>
        <w:t xml:space="preserve"> </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объектами недвижимости собственникам зданий, сооружений осуществляется в соответствии со статьями 39.6, 39.20 Земельного кодекса Российской Федерации,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w:t>
      </w:r>
    </w:p>
    <w:p w:rsidR="00BF351A" w:rsidRPr="00BF351A" w:rsidRDefault="00BF351A" w:rsidP="00BF351A">
      <w:pPr>
        <w:jc w:val="both"/>
        <w:rPr>
          <w:rFonts w:ascii="Arial" w:hAnsi="Arial" w:cs="Arial"/>
          <w:sz w:val="16"/>
          <w:szCs w:val="16"/>
        </w:rPr>
      </w:pPr>
      <w:r w:rsidRPr="00BF351A">
        <w:rPr>
          <w:rFonts w:ascii="Arial" w:hAnsi="Arial" w:cs="Arial"/>
          <w:sz w:val="16"/>
          <w:szCs w:val="16"/>
        </w:rPr>
        <w:t>без проведения торгов».</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Последовательность и описание административных процедур аналогично административной процедуре предоставления в собственность земельных участков под объектами недвижимости собственникам зданий, сооружений (смотреть подпункты 3.1.1.1. - 3.1.1.7.).</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По окончании хода предоставления муниципальной услуги заявителю выдаются следующие документы:</w:t>
      </w:r>
    </w:p>
    <w:p w:rsidR="00BF351A" w:rsidRPr="00BF351A" w:rsidRDefault="00BF351A" w:rsidP="00BF351A">
      <w:pPr>
        <w:jc w:val="both"/>
        <w:rPr>
          <w:rFonts w:ascii="Arial" w:hAnsi="Arial" w:cs="Arial"/>
          <w:sz w:val="16"/>
          <w:szCs w:val="16"/>
        </w:rPr>
      </w:pPr>
      <w:r w:rsidRPr="00BF351A">
        <w:rPr>
          <w:rFonts w:ascii="Arial" w:hAnsi="Arial" w:cs="Arial"/>
          <w:sz w:val="16"/>
          <w:szCs w:val="16"/>
        </w:rPr>
        <w:t>постановление о предоставлении в аренду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договор аренды земельного участка.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3.2.2. Предоставление в аренду земельных участков </w:t>
      </w:r>
      <w:proofErr w:type="gramStart"/>
      <w:r w:rsidRPr="00BF351A">
        <w:rPr>
          <w:rFonts w:ascii="Arial" w:hAnsi="Arial" w:cs="Arial"/>
          <w:sz w:val="16"/>
          <w:szCs w:val="16"/>
        </w:rPr>
        <w:t>для</w:t>
      </w:r>
      <w:proofErr w:type="gramEnd"/>
      <w:r w:rsidRPr="00BF351A">
        <w:rPr>
          <w:rFonts w:ascii="Arial" w:hAnsi="Arial" w:cs="Arial"/>
          <w:sz w:val="16"/>
          <w:szCs w:val="16"/>
        </w:rPr>
        <w:t xml:space="preserve"> </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строительства без предварительного согласования мест размещения объектов осуществляется на торгах или </w:t>
      </w:r>
      <w:proofErr w:type="gramStart"/>
      <w:r w:rsidRPr="00BF351A">
        <w:rPr>
          <w:rFonts w:ascii="Arial" w:hAnsi="Arial" w:cs="Arial"/>
          <w:sz w:val="16"/>
          <w:szCs w:val="16"/>
        </w:rPr>
        <w:t>без проведения торгов при заблаговременной публикации сообщения о наличии предлагаемых для такой передачи земельных участков в случае</w:t>
      </w:r>
      <w:proofErr w:type="gramEnd"/>
      <w:r w:rsidRPr="00BF351A">
        <w:rPr>
          <w:rFonts w:ascii="Arial" w:hAnsi="Arial" w:cs="Arial"/>
          <w:sz w:val="16"/>
          <w:szCs w:val="16"/>
        </w:rPr>
        <w:t>, если имеется только одна заявка.</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3.2.2.1. Предоставление в аренду земельных участков для строительства без предварительного согласования мест размещения объектов на торгах.</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Последовательность и описание административных процедур предоставления </w:t>
      </w:r>
      <w:proofErr w:type="gramStart"/>
      <w:r w:rsidRPr="00BF351A">
        <w:rPr>
          <w:rFonts w:ascii="Arial" w:hAnsi="Arial" w:cs="Arial"/>
          <w:sz w:val="16"/>
          <w:szCs w:val="16"/>
        </w:rPr>
        <w:t>в аренду земельных участков для строительства без предварительного согласования мест размещения объектов на торгах аналогичны административной процедуре предоставления в собственность</w:t>
      </w:r>
      <w:proofErr w:type="gramEnd"/>
      <w:r w:rsidRPr="00BF351A">
        <w:rPr>
          <w:rFonts w:ascii="Arial" w:hAnsi="Arial" w:cs="Arial"/>
          <w:sz w:val="16"/>
          <w:szCs w:val="16"/>
        </w:rPr>
        <w:t xml:space="preserve"> земельных участков для строительства без предварительного согласования мест размещения объектов на торгах (смотреть подпункты 3.1.2.1. – 3.1.2.7.).</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 По окончании хода предоставления муниципальной услуги заявителю выдаются следующие документы:</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протокол о результатах торгов;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договор аренды земельного участка.</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3.2.2.2. Предоставление </w:t>
      </w:r>
      <w:proofErr w:type="gramStart"/>
      <w:r w:rsidRPr="00BF351A">
        <w:rPr>
          <w:rFonts w:ascii="Arial" w:hAnsi="Arial" w:cs="Arial"/>
          <w:sz w:val="16"/>
          <w:szCs w:val="16"/>
        </w:rPr>
        <w:t>в аренду земельных участков для строительства без предварительного согласования мест размещения объектов без проведения торгов при заблаговременной публикации</w:t>
      </w:r>
      <w:proofErr w:type="gramEnd"/>
      <w:r w:rsidRPr="00BF351A">
        <w:rPr>
          <w:rFonts w:ascii="Arial" w:hAnsi="Arial" w:cs="Arial"/>
          <w:sz w:val="16"/>
          <w:szCs w:val="16"/>
        </w:rPr>
        <w:t xml:space="preserve"> сообщения о наличии предлагаемых для такой передачи земельных участков в случае, если имеется только одна заявка.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Последовательность административных процедур</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Предоставление муниципальной услуги включает в себя следующие административные процедуры:</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3.2.2.2.1. Прием и регистрация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3.2.2.2.2. Рассмотрение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3.2.2.2.3. 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F351A" w:rsidRPr="00BF351A" w:rsidRDefault="00BF351A" w:rsidP="00BF351A">
      <w:pPr>
        <w:jc w:val="both"/>
        <w:rPr>
          <w:rFonts w:ascii="Arial" w:hAnsi="Arial" w:cs="Arial"/>
          <w:sz w:val="16"/>
          <w:szCs w:val="16"/>
        </w:rPr>
      </w:pPr>
      <w:r w:rsidRPr="00BF351A">
        <w:rPr>
          <w:rFonts w:ascii="Arial" w:hAnsi="Arial" w:cs="Arial"/>
          <w:sz w:val="16"/>
          <w:szCs w:val="16"/>
        </w:rPr>
        <w:t>3.2.2.2.4. Опубликование информации о приеме заявлений о предоставлении в аренду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3.2.2.2.5. Подготовка и подписание постановления Администрации о предоставлении в аренду земельного участка;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3.2.2.2.6. Подготовка проекта договора и подписание договора аренды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3.2.2.2.7. Выдача заявителю документов по результатам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3.2.2.2.8. Информация об обеспечении доступа к сведениям о муниципальной услуге.</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Блок-схема предоставления муниципальной услуги отражена в Приложении 3 к настоящему административному регламенту.</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Описание административных процедур</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3.2.2.2.1. Прием и регистрация заявления и документов заявителя. </w:t>
      </w:r>
    </w:p>
    <w:p w:rsidR="00BF351A" w:rsidRPr="00BF351A" w:rsidRDefault="00BF351A" w:rsidP="00BF351A">
      <w:pPr>
        <w:jc w:val="both"/>
        <w:rPr>
          <w:rFonts w:ascii="Arial" w:hAnsi="Arial" w:cs="Arial"/>
          <w:sz w:val="16"/>
          <w:szCs w:val="16"/>
        </w:rPr>
      </w:pPr>
      <w:r w:rsidRPr="00BF351A">
        <w:rPr>
          <w:rFonts w:ascii="Arial" w:hAnsi="Arial" w:cs="Arial"/>
          <w:sz w:val="16"/>
          <w:szCs w:val="16"/>
        </w:rPr>
        <w:t>3.2.2.2.1.1. Смотреть подпункты 3.1.1.1.1. – 3.1.1.1.4.</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Особенности приема запроса, полученного от заявителя в форме электронного документа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3.2.2.2.1.2. Смотреть подпункты 3.1.1.1.5. – 3.1.1.1.8.</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3.2.2.2.2. Рассмотрение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3.2.2.2.2.1. Смотреть подпункты 3.1.1.2.1. – 3.1.1.2.2.</w:t>
      </w:r>
    </w:p>
    <w:p w:rsidR="00BF351A" w:rsidRPr="00BF351A" w:rsidRDefault="00BF351A" w:rsidP="00BF351A">
      <w:pPr>
        <w:jc w:val="both"/>
        <w:rPr>
          <w:rFonts w:ascii="Arial" w:hAnsi="Arial" w:cs="Arial"/>
          <w:sz w:val="16"/>
          <w:szCs w:val="16"/>
        </w:rPr>
      </w:pPr>
      <w:r w:rsidRPr="00BF351A">
        <w:rPr>
          <w:rFonts w:ascii="Arial" w:hAnsi="Arial" w:cs="Arial"/>
          <w:sz w:val="16"/>
          <w:szCs w:val="16"/>
        </w:rPr>
        <w:t>3.2.2.2.2.2. Если представлен неполный комплект документов, указанных в подпунктах 1, 2, 3 пункта 2.7 настоящего административного регламента, ответственный исполнитель Отдела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К письму об отказе в предоставлении муниципальной услуги прилагаются представленные заявителем документы.</w:t>
      </w:r>
    </w:p>
    <w:p w:rsidR="00BF351A" w:rsidRPr="00BF351A" w:rsidRDefault="00BF351A" w:rsidP="00BF351A">
      <w:pPr>
        <w:jc w:val="both"/>
        <w:rPr>
          <w:rFonts w:ascii="Arial" w:hAnsi="Arial" w:cs="Arial"/>
          <w:sz w:val="16"/>
          <w:szCs w:val="16"/>
        </w:rPr>
      </w:pPr>
      <w:r w:rsidRPr="00BF351A">
        <w:rPr>
          <w:rFonts w:ascii="Arial" w:hAnsi="Arial" w:cs="Arial"/>
          <w:sz w:val="16"/>
          <w:szCs w:val="16"/>
        </w:rPr>
        <w:t>3.2.2.2.2.3. Смотреть подпункты 3.1.1.2.4.- 3.1.1.2.5.</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3.2.2.2.3. 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F351A" w:rsidRPr="00BF351A" w:rsidRDefault="00BF351A" w:rsidP="00BF351A">
      <w:pPr>
        <w:jc w:val="both"/>
        <w:rPr>
          <w:rFonts w:ascii="Arial" w:hAnsi="Arial" w:cs="Arial"/>
          <w:sz w:val="16"/>
          <w:szCs w:val="16"/>
        </w:rPr>
      </w:pPr>
      <w:r w:rsidRPr="00BF351A">
        <w:rPr>
          <w:rFonts w:ascii="Arial" w:hAnsi="Arial" w:cs="Arial"/>
          <w:sz w:val="16"/>
          <w:szCs w:val="16"/>
        </w:rPr>
        <w:t>3.2.2.2.3.1. Смотреть подпункт 3.1.1.3.1.</w:t>
      </w:r>
    </w:p>
    <w:p w:rsidR="00BF351A" w:rsidRPr="00BF351A" w:rsidRDefault="00BF351A" w:rsidP="00BF351A">
      <w:pPr>
        <w:jc w:val="both"/>
        <w:rPr>
          <w:rFonts w:ascii="Arial" w:hAnsi="Arial" w:cs="Arial"/>
          <w:sz w:val="16"/>
          <w:szCs w:val="16"/>
        </w:rPr>
      </w:pPr>
      <w:r w:rsidRPr="00BF351A">
        <w:rPr>
          <w:rFonts w:ascii="Arial" w:hAnsi="Arial" w:cs="Arial"/>
          <w:sz w:val="16"/>
          <w:szCs w:val="16"/>
        </w:rPr>
        <w:t>3.2.2.2.3.2. Ответственный исполнитель Отдела осуществляет подготовку и направление запроса в государственные органы исполнительной власти,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Направление запроса осуществляется: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по каналам системы межведомственного электронного взаимодействия для получения документов, указанных в подпунктах 4, 6, 6.1, 11 пункта 2.7 настоящего административного регламента. </w:t>
      </w:r>
    </w:p>
    <w:p w:rsidR="00BF351A" w:rsidRPr="00BF351A" w:rsidRDefault="00BF351A" w:rsidP="00BF351A">
      <w:pPr>
        <w:jc w:val="both"/>
        <w:rPr>
          <w:rFonts w:ascii="Arial" w:hAnsi="Arial" w:cs="Arial"/>
          <w:sz w:val="16"/>
          <w:szCs w:val="16"/>
        </w:rPr>
      </w:pPr>
      <w:proofErr w:type="gramStart"/>
      <w:r w:rsidRPr="00BF351A">
        <w:rPr>
          <w:rFonts w:ascii="Arial" w:hAnsi="Arial" w:cs="Arial"/>
          <w:sz w:val="16"/>
          <w:szCs w:val="16"/>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государственные органы исполнительной власти, органы местного самоуправления и иные организации, в распоряжении которых находятся документы</w:t>
      </w:r>
      <w:proofErr w:type="gramEnd"/>
      <w:r w:rsidRPr="00BF351A">
        <w:rPr>
          <w:rFonts w:ascii="Arial" w:hAnsi="Arial" w:cs="Arial"/>
          <w:sz w:val="16"/>
          <w:szCs w:val="16"/>
        </w:rPr>
        <w:t xml:space="preserve">, </w:t>
      </w:r>
      <w:proofErr w:type="gramStart"/>
      <w:r w:rsidRPr="00BF351A">
        <w:rPr>
          <w:rFonts w:ascii="Arial" w:hAnsi="Arial" w:cs="Arial"/>
          <w:sz w:val="16"/>
          <w:szCs w:val="16"/>
        </w:rPr>
        <w:t>необходимые для предоставления муниципальной услуги, по почте или курьером.</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3.2.2.2.3.3. Результатом административной процедуры является получение из государственных органов исполнительной власти, органов местного самоуправления или иных организаций запрашиваемых документов либо отказ в их предоставлении. </w:t>
      </w:r>
    </w:p>
    <w:p w:rsidR="00BF351A" w:rsidRPr="00BF351A" w:rsidRDefault="00BF351A" w:rsidP="00BF351A">
      <w:pPr>
        <w:jc w:val="both"/>
        <w:rPr>
          <w:rFonts w:ascii="Arial" w:hAnsi="Arial" w:cs="Arial"/>
          <w:sz w:val="16"/>
          <w:szCs w:val="16"/>
        </w:rPr>
      </w:pPr>
      <w:r w:rsidRPr="00BF351A">
        <w:rPr>
          <w:rFonts w:ascii="Arial" w:hAnsi="Arial" w:cs="Arial"/>
          <w:sz w:val="16"/>
          <w:szCs w:val="16"/>
        </w:rPr>
        <w:t>3.2.2.2.3.4. Смотреть подпункты 3.1.1.3.4. - 3.1.1.3.5.</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3.2.2.2.4. Опубликование информации о приеме заявлений о предоставлении в аренду земельного участка.</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3.2.2.2.4.1. Юридическим фактом, инициирующим начало административной процедуры, является получение ответственным исполнителем Отдела документов, указанных в подпунктах 4, 6.1, 11 пункта 2.7 настоящего административного регламента.</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3.2.2.2.4.2. В случае если заявитель самостоятельно не предоставил в Администрацию кадастровый паспорт испрашиваемого земельного участка, ответственный специалист Отдела осуществляет подготовку и направление запроса в государственные органы исполнительной власти,  в распоряжении которых находится вышеуказанный документ. Направление запроса осуществляется по каналам системы межведомственного электронного взаимодействия.</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3.2.2.2.4.3. Ответственный исполнитель Отдела обеспечивает подготовку и размещение информации </w:t>
      </w:r>
      <w:proofErr w:type="gramStart"/>
      <w:r w:rsidRPr="00BF351A">
        <w:rPr>
          <w:rFonts w:ascii="Arial" w:hAnsi="Arial" w:cs="Arial"/>
          <w:sz w:val="16"/>
          <w:szCs w:val="16"/>
        </w:rPr>
        <w:t>о приеме заявлений о предоставлении земельного участка в аренду для строительства в газете</w:t>
      </w:r>
      <w:proofErr w:type="gramEnd"/>
      <w:r w:rsidRPr="00BF351A">
        <w:rPr>
          <w:rFonts w:ascii="Arial" w:hAnsi="Arial" w:cs="Arial"/>
          <w:sz w:val="16"/>
          <w:szCs w:val="16"/>
        </w:rPr>
        <w:t xml:space="preserve"> «</w:t>
      </w:r>
      <w:proofErr w:type="spellStart"/>
      <w:r w:rsidRPr="00BF351A">
        <w:rPr>
          <w:rFonts w:ascii="Arial" w:hAnsi="Arial" w:cs="Arial"/>
          <w:sz w:val="16"/>
          <w:szCs w:val="16"/>
        </w:rPr>
        <w:t>Благодарненские</w:t>
      </w:r>
      <w:proofErr w:type="spellEnd"/>
      <w:r w:rsidRPr="00BF351A">
        <w:rPr>
          <w:rFonts w:ascii="Arial" w:hAnsi="Arial" w:cs="Arial"/>
          <w:sz w:val="16"/>
          <w:szCs w:val="16"/>
        </w:rPr>
        <w:t xml:space="preserve"> вести».</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3.2.2.2.4.4. В случае если </w:t>
      </w:r>
      <w:proofErr w:type="gramStart"/>
      <w:r w:rsidRPr="00BF351A">
        <w:rPr>
          <w:rFonts w:ascii="Arial" w:hAnsi="Arial" w:cs="Arial"/>
          <w:sz w:val="16"/>
          <w:szCs w:val="16"/>
        </w:rPr>
        <w:t>по истечении месяца со дня опубликования информации о приеме заявлений о предоставлении земельного участка в аренду</w:t>
      </w:r>
      <w:proofErr w:type="gramEnd"/>
      <w:r w:rsidRPr="00BF351A">
        <w:rPr>
          <w:rFonts w:ascii="Arial" w:hAnsi="Arial" w:cs="Arial"/>
          <w:sz w:val="16"/>
          <w:szCs w:val="16"/>
        </w:rPr>
        <w:t xml:space="preserve"> для строительства иных заявлений в Отдел не поступило,  лицо, ответственное за предоставление муниципальной услуги, обеспечивает выполнение дальнейших административных процедур.</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3.2.2.2.4.5. </w:t>
      </w:r>
      <w:proofErr w:type="gramStart"/>
      <w:r w:rsidRPr="00BF351A">
        <w:rPr>
          <w:rFonts w:ascii="Arial" w:hAnsi="Arial" w:cs="Arial"/>
          <w:sz w:val="16"/>
          <w:szCs w:val="16"/>
        </w:rPr>
        <w:t>В случае если по истечении месяца со дня опубликования информации о приеме заявлений о предоставлении земельного участка поступило хотя бы одно заявление о его предоставлении ответственный исполнитель Отдела информирует заявителя и обратившихся заинтересованных лиц лично, по телефону либо иным способом, указанным заявителем и заинтересованными лицами, об организации и проведении торгов в отношении испрашиваемого земельного участка.</w:t>
      </w:r>
      <w:proofErr w:type="gramEnd"/>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3.2.2.2.4.6. Срок предоставления муниципальной услуги прерывается до истечения месяца приема заявлений заинтересованных лиц в соответствии с опубликованной информацией.</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3.2.2.2.4.7. Максимальный срок выполнения административной процедуры составляет 7 рабочих дней.</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3.2.2.2.5. Подготовка и подписание постановления Администрации о предоставлении в аренду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lastRenderedPageBreak/>
        <w:tab/>
        <w:t>3.2.2.2.5.1. Юридическим фактом, инициирующим начало административной процедуры, является получение ответственным специалистом Отдела сведений об отсутствии иных заявлений о предоставлении земельного участка в соответствии с опубликованной  информацией о приеме заявлений о предоставлении земельного участка в аренду для строительства в газете «</w:t>
      </w:r>
      <w:proofErr w:type="spellStart"/>
      <w:r w:rsidRPr="00BF351A">
        <w:rPr>
          <w:rFonts w:ascii="Arial" w:hAnsi="Arial" w:cs="Arial"/>
          <w:sz w:val="16"/>
          <w:szCs w:val="16"/>
        </w:rPr>
        <w:t>Благодарненские</w:t>
      </w:r>
      <w:proofErr w:type="spellEnd"/>
      <w:r w:rsidRPr="00BF351A">
        <w:rPr>
          <w:rFonts w:ascii="Arial" w:hAnsi="Arial" w:cs="Arial"/>
          <w:sz w:val="16"/>
          <w:szCs w:val="16"/>
        </w:rPr>
        <w:t xml:space="preserve"> вести».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3.2.2.2.5.2. Смотреть подпункты 3.1.3.6.3. - 3.1.3.6.7.</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Результатом административной процедуры является постановление Администрации о предоставлении в аренду земельного участка.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3.2.2.2.6. Подготовка проекта договора и подписание договора аренды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Последовательность и описание административной процедуры аналогичны административной процедуре предоставления в собственность земельных участков под объектами недвижимости собственникам зданий, строений, сооружений (смотреть подпункты 3.1.1.5.1. - 3.1.1.5.3.).</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Результатом административной процедуры является договор аренды земельного участка.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3.2.2.2.7. Выдача заявителю документов по результатам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3.2.2.2.7.1. Смотреть подпункты 3.1.1.6.1. - 3.1.1.6.4.</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Результатом административной процедуры является выдача заявителю постановления о предоставлении в аренду земельного участка для строительства и договора аренды земельного участка.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3.2.2.2.8. Информация об обеспечении доступа к сведениям о муниципальной услуге.</w:t>
      </w:r>
    </w:p>
    <w:p w:rsidR="00BF351A" w:rsidRPr="00BF351A" w:rsidRDefault="00BF351A" w:rsidP="00BF351A">
      <w:pPr>
        <w:jc w:val="both"/>
        <w:rPr>
          <w:rFonts w:ascii="Arial" w:hAnsi="Arial" w:cs="Arial"/>
          <w:sz w:val="16"/>
          <w:szCs w:val="16"/>
        </w:rPr>
      </w:pPr>
      <w:r w:rsidRPr="00BF351A">
        <w:rPr>
          <w:rFonts w:ascii="Arial" w:hAnsi="Arial" w:cs="Arial"/>
          <w:sz w:val="16"/>
          <w:szCs w:val="16"/>
        </w:rPr>
        <w:t>3.2.2.2.8.1. Смотреть подпункт 3.1.1.7.</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3.2.3. Предоставление в аренду земельных участков для строительства с предварительным согласованием мест размещения объектов.</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Последовательность административных процедур</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Предоставление муниципальной услуги включает в себя следующие административные процедуры:</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3.2.3.1. Прием и регистрация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3.2.3.2. Рассмотрение заявления  и документов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3.2.3.3. 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F351A" w:rsidRPr="00BF351A" w:rsidRDefault="00BF351A" w:rsidP="00BF351A">
      <w:pPr>
        <w:jc w:val="both"/>
        <w:rPr>
          <w:rFonts w:ascii="Arial" w:hAnsi="Arial" w:cs="Arial"/>
          <w:sz w:val="16"/>
          <w:szCs w:val="16"/>
        </w:rPr>
      </w:pPr>
      <w:r w:rsidRPr="00BF351A">
        <w:rPr>
          <w:rFonts w:ascii="Arial" w:hAnsi="Arial" w:cs="Arial"/>
          <w:sz w:val="16"/>
          <w:szCs w:val="16"/>
        </w:rPr>
        <w:t>3.2.3.4. Опубликование информации о предстоящем предоставлении в аренду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3.2.3.5. Подготовка и подписание распоряжения Администрации о предварительном согласовании места размещения объекта капитального строительства, утверждении акта выбора земельного участка и схемы расположения земельного участка на кадастровом плане (карте) соответствующей территории и выдача их заявителю;</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3.2.3.6. После постановки земельного участка на кадастровый учет и получения кадастрового паспорта земельного участка подготовка и подписание постановления Администрации о предоставлении в аренду земельного участка;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3.2.3.7. Подготовка проекта договора и подписание договора аренды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3.2.3.8. Выдача заявителю документов по результатам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3.2.3.9. Информация об обеспечении доступа к сведениям о муниципальной услуге.</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Блок-схема предоставления муниципальной услуги отражена в Приложении 3 к настоящему административному регламенту.</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Описание административных процедур</w:t>
      </w:r>
    </w:p>
    <w:p w:rsidR="00BF351A" w:rsidRPr="00BF351A" w:rsidRDefault="00BF351A" w:rsidP="00BF351A">
      <w:pPr>
        <w:jc w:val="both"/>
        <w:rPr>
          <w:rFonts w:ascii="Arial" w:hAnsi="Arial" w:cs="Arial"/>
          <w:sz w:val="16"/>
          <w:szCs w:val="16"/>
        </w:rPr>
      </w:pP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 xml:space="preserve">3.2.3.1. Прием и регистрация заявления и документов заявителя. </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lastRenderedPageBreak/>
        <w:t>3.2.3.1.1. Смотреть подпункты 3.1.1.1.1. – 3.1.1.1.4.</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Особенности приема запроса, полученного от заявителя в форме электронного документа</w:t>
      </w:r>
    </w:p>
    <w:p w:rsidR="00BF351A" w:rsidRPr="00BF351A" w:rsidRDefault="00BF351A" w:rsidP="00BF351A">
      <w:pPr>
        <w:jc w:val="both"/>
        <w:rPr>
          <w:rFonts w:ascii="Arial" w:hAnsi="Arial" w:cs="Arial"/>
          <w:sz w:val="16"/>
          <w:szCs w:val="16"/>
        </w:rPr>
      </w:pP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3.2.3.1.2. Смотреть подпункты 3.1.1.1.5. – 3.1.1.1.8.</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3.2.3.2. Рассмотрение заявления  и документов заявителя.</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3.2.3.2.1. Смотреть подпункты 3.1.1.2.1. – 3.1.1.2.2, 3.2.2.2.2.2, 3.1.1.2.4.- 3.1.1.2.5.</w:t>
      </w:r>
    </w:p>
    <w:p w:rsidR="00BF351A" w:rsidRPr="00BF351A" w:rsidRDefault="00BF351A" w:rsidP="00BF351A">
      <w:pPr>
        <w:jc w:val="both"/>
        <w:rPr>
          <w:rFonts w:ascii="Arial" w:hAnsi="Arial" w:cs="Arial"/>
          <w:sz w:val="16"/>
          <w:szCs w:val="16"/>
        </w:rPr>
      </w:pP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3.2.3.3. Запрос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3.2.3.3.1. Смотреть подпункт 3.1.1.3.1.</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3.2.3.3.2. Ответственный исполнитель Отдела осуществляет подготовку и направление запроса в государственные органы исполнительной власти,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Направление запроса осуществляется: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на бумажном носителе для получения документов, указанных в подпунктах 9, 10 пункта 2.7 настоящего административного регламента;</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по каналам системы межведомственного электронного взаимодействия для получения документов, указанных в подпунктах 4, 11 пункта 2.7 настоящего административного регламента. </w:t>
      </w:r>
    </w:p>
    <w:p w:rsidR="00BF351A" w:rsidRPr="00BF351A" w:rsidRDefault="00BF351A" w:rsidP="00BF351A">
      <w:pPr>
        <w:jc w:val="both"/>
        <w:rPr>
          <w:rFonts w:ascii="Arial" w:hAnsi="Arial" w:cs="Arial"/>
          <w:sz w:val="16"/>
          <w:szCs w:val="16"/>
        </w:rPr>
      </w:pPr>
      <w:proofErr w:type="gramStart"/>
      <w:r w:rsidRPr="00BF351A">
        <w:rPr>
          <w:rFonts w:ascii="Arial" w:hAnsi="Arial" w:cs="Arial"/>
          <w:sz w:val="16"/>
          <w:szCs w:val="16"/>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государственные органы исполнительной власти, органы местного самоуправления и иные организации, в распоряжении которых находятся документы</w:t>
      </w:r>
      <w:proofErr w:type="gramEnd"/>
      <w:r w:rsidRPr="00BF351A">
        <w:rPr>
          <w:rFonts w:ascii="Arial" w:hAnsi="Arial" w:cs="Arial"/>
          <w:sz w:val="16"/>
          <w:szCs w:val="16"/>
        </w:rPr>
        <w:t xml:space="preserve">, </w:t>
      </w:r>
      <w:proofErr w:type="gramStart"/>
      <w:r w:rsidRPr="00BF351A">
        <w:rPr>
          <w:rFonts w:ascii="Arial" w:hAnsi="Arial" w:cs="Arial"/>
          <w:sz w:val="16"/>
          <w:szCs w:val="16"/>
        </w:rPr>
        <w:t>необходимые для предоставления муниципальной услуги, по почте или курьером.</w:t>
      </w:r>
      <w:proofErr w:type="gramEnd"/>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 xml:space="preserve">3.2.3.3.3. Результатом административной процедуры является получение из государственных органов исполнительной власти, органов местного самоуправления или иных организаций запрашиваемых документов либо отказ в их предоставлении. </w:t>
      </w:r>
    </w:p>
    <w:p w:rsidR="00BF351A" w:rsidRPr="00BF351A" w:rsidRDefault="00BF351A" w:rsidP="00C140D0">
      <w:pPr>
        <w:ind w:firstLine="567"/>
        <w:jc w:val="both"/>
        <w:rPr>
          <w:rFonts w:ascii="Arial" w:hAnsi="Arial" w:cs="Arial"/>
          <w:sz w:val="16"/>
          <w:szCs w:val="16"/>
        </w:rPr>
      </w:pPr>
      <w:r w:rsidRPr="00BF351A">
        <w:rPr>
          <w:rFonts w:ascii="Arial" w:hAnsi="Arial" w:cs="Arial"/>
          <w:sz w:val="16"/>
          <w:szCs w:val="16"/>
        </w:rPr>
        <w:t>3.2.3.3.4. Смотреть подпункты 3.1.1.3.4. - 3.1.1.3.5.</w:t>
      </w:r>
    </w:p>
    <w:p w:rsidR="00BF351A" w:rsidRPr="00BF351A" w:rsidRDefault="00BF351A" w:rsidP="00BF351A">
      <w:pPr>
        <w:jc w:val="both"/>
        <w:rPr>
          <w:rFonts w:ascii="Arial" w:hAnsi="Arial" w:cs="Arial"/>
          <w:sz w:val="16"/>
          <w:szCs w:val="16"/>
        </w:rPr>
      </w:pP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3.2.3.4. Опубликование информации о предстоящем предоставлении в аренду земельного участка.</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3.2.3.4.1. Юридическим фактом, инициирующим начало административной процедуры, является получение ответственным исполнителем Отдела документов, указанных в подпунктах 4, 9, 10 пункта 2.7 настоящего административного регламента.</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3.2.3.4.2. Ответственный исполнитель Отдела обеспечивает подготовку и размещение информации о предстоящем предоставлении земельного участка в аренду для строительства в газете «</w:t>
      </w:r>
      <w:proofErr w:type="spellStart"/>
      <w:r w:rsidRPr="00BF351A">
        <w:rPr>
          <w:rFonts w:ascii="Arial" w:hAnsi="Arial" w:cs="Arial"/>
          <w:sz w:val="16"/>
          <w:szCs w:val="16"/>
        </w:rPr>
        <w:t>Благодарненские</w:t>
      </w:r>
      <w:proofErr w:type="spellEnd"/>
      <w:r w:rsidRPr="00BF351A">
        <w:rPr>
          <w:rFonts w:ascii="Arial" w:hAnsi="Arial" w:cs="Arial"/>
          <w:sz w:val="16"/>
          <w:szCs w:val="16"/>
        </w:rPr>
        <w:t xml:space="preserve"> вести».</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 xml:space="preserve">3.2.3.4.3. В случае если </w:t>
      </w:r>
      <w:proofErr w:type="gramStart"/>
      <w:r w:rsidRPr="00BF351A">
        <w:rPr>
          <w:rFonts w:ascii="Arial" w:hAnsi="Arial" w:cs="Arial"/>
          <w:sz w:val="16"/>
          <w:szCs w:val="16"/>
        </w:rPr>
        <w:t>по истечении месяца со дня опубликования информации о предстоящем предоставлении земельного участка возражений от заинтересованных лиц в Отдел</w:t>
      </w:r>
      <w:proofErr w:type="gramEnd"/>
      <w:r w:rsidRPr="00BF351A">
        <w:rPr>
          <w:rFonts w:ascii="Arial" w:hAnsi="Arial" w:cs="Arial"/>
          <w:sz w:val="16"/>
          <w:szCs w:val="16"/>
        </w:rPr>
        <w:t xml:space="preserve"> не поступило,  лицо, ответственное за предоставление муниципальной услуги, обеспечивает выполнение дальнейших административных процедур.</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3.2.3.4.4. Срок предоставления муниципальной услуги прерывается до истечения месяца приема возражений заинтересованных лиц в соответствии с опубликованной информацией.</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3.2.3.4.5.Максимальный срок выполнения административной процедуры составляет 7 рабочих дней.</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3.2.3.5. Подготовка и подписание распоряжения Администрации о предварительном согласовании места размещения объекта капитального строительства, утверждении акта выбора земельного участка и схемы расположения </w:t>
      </w:r>
      <w:r w:rsidRPr="00BF351A">
        <w:rPr>
          <w:rFonts w:ascii="Arial" w:hAnsi="Arial" w:cs="Arial"/>
          <w:sz w:val="16"/>
          <w:szCs w:val="16"/>
        </w:rPr>
        <w:lastRenderedPageBreak/>
        <w:t>земельного участка на кадастровом плане (карте) соответствующей территории и выдача их заявителю.</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3.2.3.5.1.Юридическим фактом, инициирующим начало административной процедуры, является получение ответственным специалистом Отдела сведений об отсутствии возражений заинтересованных лиц в соответствии с опубликованной  информацией о предстоящем предоставлении земельного участка в аренду в газете «</w:t>
      </w:r>
      <w:proofErr w:type="spellStart"/>
      <w:r w:rsidRPr="00BF351A">
        <w:rPr>
          <w:rFonts w:ascii="Arial" w:hAnsi="Arial" w:cs="Arial"/>
          <w:sz w:val="16"/>
          <w:szCs w:val="16"/>
        </w:rPr>
        <w:t>Благодарненские</w:t>
      </w:r>
      <w:proofErr w:type="spellEnd"/>
      <w:r w:rsidRPr="00BF351A">
        <w:rPr>
          <w:rFonts w:ascii="Arial" w:hAnsi="Arial" w:cs="Arial"/>
          <w:sz w:val="16"/>
          <w:szCs w:val="16"/>
        </w:rPr>
        <w:t xml:space="preserve"> вести».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3.2.3.5.2.Ответственный специалист Отдела готовит проект распоряжения Администрации о предварительном согласовании места размещения объекта капитального строительства, утверждении акта выбора земельного участка и схемы расположения земельного участка на кадастровом плане (карте) соответствующей территории и передает его начальнику Отдела для проверки </w:t>
      </w:r>
      <w:proofErr w:type="gramStart"/>
      <w:r w:rsidRPr="00BF351A">
        <w:rPr>
          <w:rFonts w:ascii="Arial" w:hAnsi="Arial" w:cs="Arial"/>
          <w:sz w:val="16"/>
          <w:szCs w:val="16"/>
        </w:rPr>
        <w:t>соответствия</w:t>
      </w:r>
      <w:proofErr w:type="gramEnd"/>
      <w:r w:rsidRPr="00BF351A">
        <w:rPr>
          <w:rFonts w:ascii="Arial" w:hAnsi="Arial" w:cs="Arial"/>
          <w:sz w:val="16"/>
          <w:szCs w:val="16"/>
        </w:rPr>
        <w:t xml:space="preserve"> действующему законодательству.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3.2.3.5.3. Если проект распоряжения не </w:t>
      </w:r>
      <w:proofErr w:type="gramStart"/>
      <w:r w:rsidRPr="00BF351A">
        <w:rPr>
          <w:rFonts w:ascii="Arial" w:hAnsi="Arial" w:cs="Arial"/>
          <w:sz w:val="16"/>
          <w:szCs w:val="16"/>
        </w:rPr>
        <w:t>соответствует действующему законодательству начальник Отдела возвращает</w:t>
      </w:r>
      <w:proofErr w:type="gramEnd"/>
      <w:r w:rsidRPr="00BF351A">
        <w:rPr>
          <w:rFonts w:ascii="Arial" w:hAnsi="Arial" w:cs="Arial"/>
          <w:sz w:val="16"/>
          <w:szCs w:val="16"/>
        </w:rPr>
        <w:t xml:space="preserve"> его специалисту для доработки с указанием причины возврата. </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3.2.3.5.4. В случае соответствия проекта распоряжения действующему законодательству начальник Отдела возвращает его назад специалисту для дальнейшего визирования и передачи для подписания главе Администрации.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3.2.3.5.5. После подписания главой Администрации распоряжения Администрации оно передается в Отдел специалисту, ответственному за предоставление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r>
      <w:proofErr w:type="gramStart"/>
      <w:r w:rsidRPr="00BF351A">
        <w:rPr>
          <w:rFonts w:ascii="Arial" w:hAnsi="Arial" w:cs="Arial"/>
          <w:sz w:val="16"/>
          <w:szCs w:val="16"/>
        </w:rPr>
        <w:t>3.2.3.5.6.Специалист, ответственный за предоставление муниципальной услуги, уведомляет заявителя о необходимости явиться для получения распоряжения Администрации о предварительном согласовании места размещения объекта капитального строительства, утверждении акта выбора земельного участка и схемы расположения земельного участка на кадастровом плане (карте) соответствующей территории по телефону, указанному в заявлении, или письменно путем отправления уведомления по почте по адресу, указанному в заявлении.</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ab/>
      </w:r>
      <w:proofErr w:type="gramStart"/>
      <w:r w:rsidRPr="00BF351A">
        <w:rPr>
          <w:rFonts w:ascii="Arial" w:hAnsi="Arial" w:cs="Arial"/>
          <w:sz w:val="16"/>
          <w:szCs w:val="16"/>
        </w:rPr>
        <w:t>3.2.3.5.7.Специалист, ответственный за предоставление муниципальной услуги, выдает заявителю распоряжение Администрации о предварительном согласовании места размещения объекта капитального строительства, утверждении акта выбора земельного участка и схемы расположения земельного участка на кадастровом плане (карте) соответствующей территории и информацию о необходимости обращения в  орган государственного кадастрового учета для постановки земельного участка на государственный кадастровый учет.</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3.2.3.5.8. После выдачи распоряжения Администрации и </w:t>
      </w:r>
      <w:proofErr w:type="gramStart"/>
      <w:r w:rsidRPr="00BF351A">
        <w:rPr>
          <w:rFonts w:ascii="Arial" w:hAnsi="Arial" w:cs="Arial"/>
          <w:sz w:val="16"/>
          <w:szCs w:val="16"/>
        </w:rPr>
        <w:t>утвержденных</w:t>
      </w:r>
      <w:proofErr w:type="gramEnd"/>
      <w:r w:rsidRPr="00BF351A">
        <w:rPr>
          <w:rFonts w:ascii="Arial" w:hAnsi="Arial" w:cs="Arial"/>
          <w:sz w:val="16"/>
          <w:szCs w:val="16"/>
        </w:rPr>
        <w:t xml:space="preserve"> акта выбора земельного участка  и схемы расположения земельного участка на кадастровом плане (карте) соответствующей территории течение срока предоставления муниципальной услуги прерывается до момента предоставления заявителем кадастрового паспорта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3.2.3.5.9.Максимальный срок выполнения административной процедуры составляет 5 рабочих дней.</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3.2.3.6. После постановки земельного участка на кадастровый учет и получения кадастрового паспорта земельного участка подготовка и подписание постановления Администрации о предоставлении в аренду земельного участка.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3.2.3.6.1. Смотреть подпункты 3.1.3.6.1. - 3.1.3.6.7.</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Результатом административной процедуры является постановление Администрации о предоставлении в аренду земельного участка.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3.2.3.7. Подготовка проекта договора и подписание договора аренды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Последовательность и описание административной процедуры аналогичны административной процедуре предоставления в собственность земельных участков под объектами недвижимости собственникам зданий, строений, сооружений (смотреть подпункты 3.1.1.5.1. - 3.1.1.5.3.).</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Результатом административной процедуры является договор аренды земельного участка.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3.2.3.8. Выдача заявителю документов по результатам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3.2.3.8.1. Смотреть подпункты 3.1.1.6.1. - 3.1.1.6.4.</w:t>
      </w:r>
    </w:p>
    <w:p w:rsidR="00BF351A" w:rsidRPr="00BF351A" w:rsidRDefault="00BF351A" w:rsidP="00BF351A">
      <w:pPr>
        <w:jc w:val="both"/>
        <w:rPr>
          <w:rFonts w:ascii="Arial" w:hAnsi="Arial" w:cs="Arial"/>
          <w:sz w:val="16"/>
          <w:szCs w:val="16"/>
        </w:rPr>
      </w:pPr>
      <w:r w:rsidRPr="00BF351A">
        <w:rPr>
          <w:rFonts w:ascii="Arial" w:hAnsi="Arial" w:cs="Arial"/>
          <w:sz w:val="16"/>
          <w:szCs w:val="16"/>
        </w:rPr>
        <w:lastRenderedPageBreak/>
        <w:tab/>
        <w:t>Результатом административной процедуры является выдача заявителю постановления о предоставлении в аренду земельного участка для строительства и договора аренды земельного участка.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3.2.3.9. Информация об обеспечении доступа к сведениям о муниципальной услуге.</w:t>
      </w:r>
    </w:p>
    <w:p w:rsidR="00BF351A" w:rsidRPr="00BF351A" w:rsidRDefault="00BF351A" w:rsidP="00BF351A">
      <w:pPr>
        <w:jc w:val="both"/>
        <w:rPr>
          <w:rFonts w:ascii="Arial" w:hAnsi="Arial" w:cs="Arial"/>
          <w:sz w:val="16"/>
          <w:szCs w:val="16"/>
        </w:rPr>
      </w:pPr>
      <w:r w:rsidRPr="00BF351A">
        <w:rPr>
          <w:rFonts w:ascii="Arial" w:hAnsi="Arial" w:cs="Arial"/>
          <w:sz w:val="16"/>
          <w:szCs w:val="16"/>
        </w:rPr>
        <w:t>3.2.3.9.1. Смотреть подпункт 3.1.1.7.</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 xml:space="preserve">3.2.4. Предоставление в аренду земельных участков для целей, </w:t>
      </w: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не </w:t>
      </w:r>
      <w:proofErr w:type="gramStart"/>
      <w:r w:rsidRPr="00BF351A">
        <w:rPr>
          <w:rFonts w:ascii="Arial" w:hAnsi="Arial" w:cs="Arial"/>
          <w:sz w:val="16"/>
          <w:szCs w:val="16"/>
        </w:rPr>
        <w:t>связанных</w:t>
      </w:r>
      <w:proofErr w:type="gramEnd"/>
      <w:r w:rsidRPr="00BF351A">
        <w:rPr>
          <w:rFonts w:ascii="Arial" w:hAnsi="Arial" w:cs="Arial"/>
          <w:sz w:val="16"/>
          <w:szCs w:val="16"/>
        </w:rPr>
        <w:t xml:space="preserve"> со строительством, осуществляется в соответствии </w:t>
      </w:r>
    </w:p>
    <w:p w:rsidR="00BF351A" w:rsidRPr="00BF351A" w:rsidRDefault="00BF351A" w:rsidP="00BF351A">
      <w:pPr>
        <w:jc w:val="both"/>
        <w:rPr>
          <w:rFonts w:ascii="Arial" w:hAnsi="Arial" w:cs="Arial"/>
          <w:sz w:val="16"/>
          <w:szCs w:val="16"/>
        </w:rPr>
      </w:pPr>
      <w:proofErr w:type="gramStart"/>
      <w:r w:rsidRPr="00BF351A">
        <w:rPr>
          <w:rFonts w:ascii="Arial" w:hAnsi="Arial" w:cs="Arial"/>
          <w:sz w:val="16"/>
          <w:szCs w:val="16"/>
        </w:rPr>
        <w:t xml:space="preserve">со статьей 34 Земельного кодекса Российской Федерации (в редакции, действовавшей до дня вступления в силу Федерального закона </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от 23 июня 2014 года № 171-ФЗ).</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Последовательность и описание административных процедур аналогично административной процедуре предоставления в собственность земельных участков для целей, не связанных со строительством (смотреть подпункты 3.1.3.1. - 3.1.3.9.).</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По окончании хода предоставления муниципальной услуги заявителю выдаются следующие документы:</w:t>
      </w:r>
    </w:p>
    <w:p w:rsidR="00BF351A" w:rsidRPr="00BF351A" w:rsidRDefault="00BF351A" w:rsidP="00BF351A">
      <w:pPr>
        <w:jc w:val="both"/>
        <w:rPr>
          <w:rFonts w:ascii="Arial" w:hAnsi="Arial" w:cs="Arial"/>
          <w:sz w:val="16"/>
          <w:szCs w:val="16"/>
        </w:rPr>
      </w:pPr>
      <w:r w:rsidRPr="00BF351A">
        <w:rPr>
          <w:rFonts w:ascii="Arial" w:hAnsi="Arial" w:cs="Arial"/>
          <w:sz w:val="16"/>
          <w:szCs w:val="16"/>
        </w:rPr>
        <w:t>постановление о предоставлении в аренду земельного участка;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договор аренды земельного участка.</w:t>
      </w:r>
    </w:p>
    <w:p w:rsidR="00BF351A" w:rsidRPr="00BF351A" w:rsidRDefault="00BF351A" w:rsidP="00BF351A">
      <w:pPr>
        <w:jc w:val="both"/>
        <w:rPr>
          <w:rFonts w:ascii="Arial" w:hAnsi="Arial" w:cs="Arial"/>
          <w:sz w:val="16"/>
          <w:szCs w:val="16"/>
        </w:rPr>
      </w:pP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 xml:space="preserve">3.3. Предоставление в постоянное (бессрочное) пользование </w:t>
      </w:r>
    </w:p>
    <w:p w:rsidR="00BF351A" w:rsidRPr="00BF351A" w:rsidRDefault="00BF351A" w:rsidP="00BF351A">
      <w:pPr>
        <w:jc w:val="both"/>
        <w:rPr>
          <w:rFonts w:ascii="Arial" w:hAnsi="Arial" w:cs="Arial"/>
          <w:sz w:val="16"/>
          <w:szCs w:val="16"/>
        </w:rPr>
      </w:pPr>
      <w:r w:rsidRPr="00BF351A">
        <w:rPr>
          <w:rFonts w:ascii="Arial" w:hAnsi="Arial" w:cs="Arial"/>
          <w:sz w:val="16"/>
          <w:szCs w:val="16"/>
        </w:rPr>
        <w:t>земельных участков.</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Предоставление в постоянное (бессрочное) пользование земельных участков осуществляется в соответствии со статьей 39.9 Земельного кодекса Российской Федерации.</w:t>
      </w:r>
    </w:p>
    <w:p w:rsidR="00BF351A" w:rsidRPr="00BF351A" w:rsidRDefault="00BF351A" w:rsidP="00BF351A">
      <w:pPr>
        <w:jc w:val="both"/>
        <w:rPr>
          <w:rFonts w:ascii="Arial" w:hAnsi="Arial" w:cs="Arial"/>
          <w:sz w:val="16"/>
          <w:szCs w:val="16"/>
        </w:rPr>
      </w:pPr>
      <w:r w:rsidRPr="00BF351A">
        <w:rPr>
          <w:rFonts w:ascii="Arial" w:hAnsi="Arial" w:cs="Arial"/>
          <w:sz w:val="16"/>
          <w:szCs w:val="16"/>
        </w:rPr>
        <w:t>В постоянное (бессрочное) пользование земельные участки предоставляются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BF351A" w:rsidRPr="00BF351A" w:rsidRDefault="00BF351A" w:rsidP="00BF351A">
      <w:pPr>
        <w:jc w:val="both"/>
        <w:rPr>
          <w:rFonts w:ascii="Arial" w:hAnsi="Arial" w:cs="Arial"/>
          <w:sz w:val="16"/>
          <w:szCs w:val="16"/>
        </w:rPr>
      </w:pPr>
      <w:r w:rsidRPr="00BF351A">
        <w:rPr>
          <w:rFonts w:ascii="Arial" w:hAnsi="Arial" w:cs="Arial"/>
          <w:sz w:val="16"/>
          <w:szCs w:val="16"/>
        </w:rPr>
        <w:t>Последовательность и описание административных процедур аналогичны административным процедурам предоставления в собственность и аренду земельных участков.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По окончании хода предоставления муниципальной услуги заявителю выдается постановление о предоставлении в постоянное (бессрочное) пользование земельного участка.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ab/>
        <w:t>3.4. Предоставление в безвозмездное пользование земельных участков.</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Предоставление в безвозмездное пользование земельных участков осуществляется в соответствии со статьями 24, 39.10 Земельного кодекса Российской Федерации.</w:t>
      </w:r>
    </w:p>
    <w:p w:rsidR="00BF351A" w:rsidRPr="00BF351A" w:rsidRDefault="00BF351A" w:rsidP="00BF351A">
      <w:pPr>
        <w:jc w:val="both"/>
        <w:rPr>
          <w:rFonts w:ascii="Arial" w:hAnsi="Arial" w:cs="Arial"/>
          <w:sz w:val="16"/>
          <w:szCs w:val="16"/>
        </w:rPr>
      </w:pPr>
      <w:r w:rsidRPr="00BF351A">
        <w:rPr>
          <w:rFonts w:ascii="Arial" w:hAnsi="Arial" w:cs="Arial"/>
          <w:sz w:val="16"/>
          <w:szCs w:val="16"/>
        </w:rPr>
        <w:t>В безвозмездное пользование могут предоставляться земельные участки:</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F351A" w:rsidRPr="00BF351A" w:rsidRDefault="00BF351A" w:rsidP="00BF351A">
      <w:pPr>
        <w:jc w:val="both"/>
        <w:rPr>
          <w:rFonts w:ascii="Arial" w:hAnsi="Arial" w:cs="Arial"/>
          <w:sz w:val="16"/>
          <w:szCs w:val="16"/>
        </w:rPr>
      </w:pPr>
      <w:r w:rsidRPr="00BF351A">
        <w:rPr>
          <w:rFonts w:ascii="Arial" w:hAnsi="Arial" w:cs="Arial"/>
          <w:sz w:val="16"/>
          <w:szCs w:val="16"/>
        </w:rPr>
        <w:t>религиозным организациям для размещения зданий, сооружений религиозного или благотворительного назначения на срок до десяти лет;</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F351A" w:rsidRPr="00BF351A" w:rsidRDefault="00BF351A" w:rsidP="00B6371B">
      <w:pPr>
        <w:ind w:firstLine="567"/>
        <w:jc w:val="both"/>
        <w:rPr>
          <w:rFonts w:ascii="Arial" w:hAnsi="Arial" w:cs="Arial"/>
          <w:sz w:val="16"/>
          <w:szCs w:val="16"/>
        </w:rPr>
      </w:pPr>
      <w:proofErr w:type="gramStart"/>
      <w:r w:rsidRPr="00BF351A">
        <w:rPr>
          <w:rFonts w:ascii="Arial" w:hAnsi="Arial" w:cs="Arial"/>
          <w:sz w:val="16"/>
          <w:szCs w:val="16"/>
        </w:rPr>
        <w:t xml:space="preserve">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rsidRPr="00BF351A">
        <w:rPr>
          <w:rFonts w:ascii="Arial" w:hAnsi="Arial" w:cs="Arial"/>
          <w:sz w:val="16"/>
          <w:szCs w:val="16"/>
        </w:rPr>
        <w:lastRenderedPageBreak/>
        <w:t>осуществляемые полностью за счет средств местного бюджета, на срок исполнения этих договоров;</w:t>
      </w:r>
      <w:proofErr w:type="gramEnd"/>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F351A" w:rsidRPr="00BF351A" w:rsidRDefault="00BF351A" w:rsidP="00BF351A">
      <w:pPr>
        <w:jc w:val="both"/>
        <w:rPr>
          <w:rFonts w:ascii="Arial" w:hAnsi="Arial" w:cs="Arial"/>
          <w:sz w:val="16"/>
          <w:szCs w:val="16"/>
        </w:rPr>
      </w:pPr>
      <w:r w:rsidRPr="00BF351A">
        <w:rPr>
          <w:rFonts w:ascii="Arial" w:hAnsi="Arial" w:cs="Arial"/>
          <w:sz w:val="16"/>
          <w:szCs w:val="16"/>
        </w:rPr>
        <w:t>некоммерческим организациям, созданным гражданами, для ведения огородничества или садоводства на срок не более чем пять лет;</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 xml:space="preserve">лицу, право безвозмездного </w:t>
      </w:r>
      <w:proofErr w:type="gramStart"/>
      <w:r w:rsidRPr="00BF351A">
        <w:rPr>
          <w:rFonts w:ascii="Arial" w:hAnsi="Arial" w:cs="Arial"/>
          <w:sz w:val="16"/>
          <w:szCs w:val="16"/>
        </w:rPr>
        <w:t>пользования</w:t>
      </w:r>
      <w:proofErr w:type="gramEnd"/>
      <w:r w:rsidRPr="00BF351A">
        <w:rPr>
          <w:rFonts w:ascii="Arial" w:hAnsi="Arial" w:cs="Arial"/>
          <w:sz w:val="16"/>
          <w:szCs w:val="16"/>
        </w:rPr>
        <w:t xml:space="preserve">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Последовательность и описание административных процедур аналогичны административной процедуре предоставления в собственность и аренду земельных участков.</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По окончании хода предоставления муниципальной услуги заявителю выдаются следующие документы:</w:t>
      </w:r>
    </w:p>
    <w:p w:rsidR="00BF351A" w:rsidRPr="00BF351A" w:rsidRDefault="00BF351A" w:rsidP="00BF351A">
      <w:pPr>
        <w:jc w:val="both"/>
        <w:rPr>
          <w:rFonts w:ascii="Arial" w:hAnsi="Arial" w:cs="Arial"/>
          <w:sz w:val="16"/>
          <w:szCs w:val="16"/>
        </w:rPr>
      </w:pPr>
      <w:r w:rsidRPr="00BF351A">
        <w:rPr>
          <w:rFonts w:ascii="Arial" w:hAnsi="Arial" w:cs="Arial"/>
          <w:sz w:val="16"/>
          <w:szCs w:val="16"/>
        </w:rPr>
        <w:t>договор безвозмездного пользования земельным участком.</w:t>
      </w:r>
    </w:p>
    <w:p w:rsidR="00BF351A" w:rsidRDefault="00BF351A" w:rsidP="00BF351A">
      <w:pPr>
        <w:jc w:val="both"/>
        <w:rPr>
          <w:rFonts w:ascii="Arial" w:hAnsi="Arial" w:cs="Arial"/>
          <w:sz w:val="16"/>
          <w:szCs w:val="16"/>
        </w:rPr>
      </w:pPr>
    </w:p>
    <w:p w:rsidR="0012454E" w:rsidRPr="00BF351A" w:rsidRDefault="0012454E"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 xml:space="preserve">IV Формы </w:t>
      </w:r>
      <w:proofErr w:type="gramStart"/>
      <w:r w:rsidRPr="00BF351A">
        <w:rPr>
          <w:rFonts w:ascii="Arial" w:hAnsi="Arial" w:cs="Arial"/>
          <w:sz w:val="16"/>
          <w:szCs w:val="16"/>
        </w:rPr>
        <w:t>контроля за</w:t>
      </w:r>
      <w:proofErr w:type="gramEnd"/>
      <w:r w:rsidRPr="00BF351A">
        <w:rPr>
          <w:rFonts w:ascii="Arial" w:hAnsi="Arial" w:cs="Arial"/>
          <w:sz w:val="16"/>
          <w:szCs w:val="16"/>
        </w:rPr>
        <w:t xml:space="preserve"> исполнением административного регламента</w:t>
      </w:r>
    </w:p>
    <w:p w:rsidR="00BF351A" w:rsidRPr="00BF351A" w:rsidRDefault="00BF351A" w:rsidP="00BF351A">
      <w:pPr>
        <w:jc w:val="both"/>
        <w:rPr>
          <w:rFonts w:ascii="Arial" w:hAnsi="Arial" w:cs="Arial"/>
          <w:sz w:val="16"/>
          <w:szCs w:val="16"/>
        </w:rPr>
      </w:pP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 xml:space="preserve">4.1.Текущий </w:t>
      </w:r>
      <w:proofErr w:type="gramStart"/>
      <w:r w:rsidRPr="00BF351A">
        <w:rPr>
          <w:rFonts w:ascii="Arial" w:hAnsi="Arial" w:cs="Arial"/>
          <w:sz w:val="16"/>
          <w:szCs w:val="16"/>
        </w:rPr>
        <w:t>контроль за</w:t>
      </w:r>
      <w:proofErr w:type="gramEnd"/>
      <w:r w:rsidRPr="00BF351A">
        <w:rPr>
          <w:rFonts w:ascii="Arial" w:hAnsi="Arial" w:cs="Arial"/>
          <w:sz w:val="16"/>
          <w:szCs w:val="16"/>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Отдела, осуществляется начальником Отдела.</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 xml:space="preserve">4.2. </w:t>
      </w:r>
      <w:proofErr w:type="gramStart"/>
      <w:r w:rsidRPr="00BF351A">
        <w:rPr>
          <w:rFonts w:ascii="Arial" w:hAnsi="Arial" w:cs="Arial"/>
          <w:sz w:val="16"/>
          <w:szCs w:val="16"/>
        </w:rPr>
        <w:t>Контроль за</w:t>
      </w:r>
      <w:proofErr w:type="gramEnd"/>
      <w:r w:rsidRPr="00BF351A">
        <w:rPr>
          <w:rFonts w:ascii="Arial" w:hAnsi="Arial" w:cs="Arial"/>
          <w:sz w:val="16"/>
          <w:szCs w:val="16"/>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Отдела) и внеплановых проверок, в том числе проверок по конкретным обращениям заявителей. </w:t>
      </w:r>
    </w:p>
    <w:p w:rsidR="00BF351A" w:rsidRPr="00BF351A" w:rsidRDefault="00BF351A" w:rsidP="00BF351A">
      <w:pPr>
        <w:jc w:val="both"/>
        <w:rPr>
          <w:rFonts w:ascii="Arial" w:hAnsi="Arial" w:cs="Arial"/>
          <w:sz w:val="16"/>
          <w:szCs w:val="16"/>
        </w:rPr>
      </w:pPr>
      <w:r w:rsidRPr="00BF351A">
        <w:rPr>
          <w:rFonts w:ascii="Arial" w:hAnsi="Arial" w:cs="Arial"/>
          <w:sz w:val="16"/>
          <w:szCs w:val="16"/>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BF351A" w:rsidRPr="00BF351A" w:rsidRDefault="00BF351A" w:rsidP="00BF351A">
      <w:pPr>
        <w:jc w:val="both"/>
        <w:rPr>
          <w:rFonts w:ascii="Arial" w:hAnsi="Arial" w:cs="Arial"/>
          <w:sz w:val="16"/>
          <w:szCs w:val="16"/>
        </w:rPr>
      </w:pPr>
      <w:r w:rsidRPr="00BF351A">
        <w:rPr>
          <w:rFonts w:ascii="Arial" w:hAnsi="Arial" w:cs="Arial"/>
          <w:sz w:val="16"/>
          <w:szCs w:val="16"/>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BF351A" w:rsidRPr="00BF351A" w:rsidRDefault="00BF351A" w:rsidP="00BF351A">
      <w:pPr>
        <w:jc w:val="both"/>
        <w:rPr>
          <w:rFonts w:ascii="Arial" w:hAnsi="Arial" w:cs="Arial"/>
          <w:sz w:val="16"/>
          <w:szCs w:val="16"/>
        </w:rPr>
      </w:pPr>
      <w:r w:rsidRPr="00BF351A">
        <w:rPr>
          <w:rFonts w:ascii="Arial" w:hAnsi="Arial" w:cs="Arial"/>
          <w:sz w:val="16"/>
          <w:szCs w:val="16"/>
        </w:rPr>
        <w:t>Результаты проверки оформляются в виде справки, в которой отмечаются выявленные недостатки и указываются предложения по их устранению. Справка подписывается начальником Отдела.</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F351A" w:rsidRPr="00BF351A" w:rsidRDefault="00BF351A" w:rsidP="00BF351A">
      <w:pPr>
        <w:jc w:val="both"/>
        <w:rPr>
          <w:rFonts w:ascii="Arial" w:hAnsi="Arial" w:cs="Arial"/>
          <w:sz w:val="16"/>
          <w:szCs w:val="16"/>
        </w:rPr>
      </w:pPr>
      <w:r w:rsidRPr="00BF351A">
        <w:rPr>
          <w:rFonts w:ascii="Arial" w:hAnsi="Arial" w:cs="Arial"/>
          <w:sz w:val="16"/>
          <w:szCs w:val="16"/>
        </w:rPr>
        <w:t>Сотрудники Отдела,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F351A" w:rsidRPr="00BF351A" w:rsidRDefault="00BF351A" w:rsidP="00BF351A">
      <w:pPr>
        <w:jc w:val="both"/>
        <w:rPr>
          <w:rFonts w:ascii="Arial" w:hAnsi="Arial" w:cs="Arial"/>
          <w:sz w:val="16"/>
          <w:szCs w:val="16"/>
        </w:rPr>
      </w:pPr>
      <w:r w:rsidRPr="00BF351A">
        <w:rPr>
          <w:rFonts w:ascii="Arial" w:hAnsi="Arial" w:cs="Arial"/>
          <w:sz w:val="16"/>
          <w:szCs w:val="16"/>
        </w:rPr>
        <w:t>Персональная ответственность специалистов Отдела закрепляется в их должностных инструкциях в соответствии с требованиями законодательства.</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r w:rsidRPr="00BF351A">
        <w:rPr>
          <w:rFonts w:ascii="Arial" w:hAnsi="Arial" w:cs="Arial"/>
          <w:sz w:val="16"/>
          <w:szCs w:val="16"/>
        </w:rPr>
        <w:t>V Досудебный (внесудебный) порядок обжалования решений и действий (бездействий) органа, предоставляющего муниципальную услугу, а также должностных лиц</w:t>
      </w:r>
    </w:p>
    <w:p w:rsidR="00BF351A" w:rsidRPr="00BF351A" w:rsidRDefault="00BF351A" w:rsidP="00BF351A">
      <w:pPr>
        <w:jc w:val="both"/>
        <w:rPr>
          <w:rFonts w:ascii="Arial" w:hAnsi="Arial" w:cs="Arial"/>
          <w:sz w:val="16"/>
          <w:szCs w:val="16"/>
        </w:rPr>
      </w:pP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 xml:space="preserve">5.1. Заявители имеют право на обжалование, оспаривание решений и действий (бездействия) Администрации, должностных лиц Администрации, либо муниципальных служащих при предоставлении муниципальной услуги в судебном или в досудебном (внесудебном) порядке. </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 xml:space="preserve">5.2. Предметом досудебного (внесудебного) обжалования могут являться нарушение порядка осуществления </w:t>
      </w:r>
      <w:r w:rsidRPr="00BF351A">
        <w:rPr>
          <w:rFonts w:ascii="Arial" w:hAnsi="Arial" w:cs="Arial"/>
          <w:sz w:val="16"/>
          <w:szCs w:val="16"/>
        </w:rPr>
        <w:lastRenderedPageBreak/>
        <w:t>административных процедур, а также других требований и положений настоящего Административного регламента.</w:t>
      </w:r>
    </w:p>
    <w:p w:rsidR="00BF351A" w:rsidRPr="00BF351A" w:rsidRDefault="00BF351A" w:rsidP="00BF351A">
      <w:pPr>
        <w:jc w:val="both"/>
        <w:rPr>
          <w:rFonts w:ascii="Arial" w:hAnsi="Arial" w:cs="Arial"/>
          <w:sz w:val="16"/>
          <w:szCs w:val="16"/>
        </w:rPr>
      </w:pPr>
      <w:r w:rsidRPr="00BF351A">
        <w:rPr>
          <w:rFonts w:ascii="Arial" w:hAnsi="Arial" w:cs="Arial"/>
          <w:sz w:val="16"/>
          <w:szCs w:val="16"/>
        </w:rPr>
        <w:t>Заявитель может обратиться с жалобой, в том числе в следующих случаях:</w:t>
      </w:r>
    </w:p>
    <w:p w:rsidR="00BF351A" w:rsidRPr="00BF351A" w:rsidRDefault="00BF351A" w:rsidP="00BF351A">
      <w:pPr>
        <w:jc w:val="both"/>
        <w:rPr>
          <w:rFonts w:ascii="Arial" w:hAnsi="Arial" w:cs="Arial"/>
          <w:sz w:val="16"/>
          <w:szCs w:val="16"/>
        </w:rPr>
      </w:pPr>
      <w:r w:rsidRPr="00BF351A">
        <w:rPr>
          <w:rFonts w:ascii="Arial" w:hAnsi="Arial" w:cs="Arial"/>
          <w:sz w:val="16"/>
          <w:szCs w:val="16"/>
        </w:rPr>
        <w:t>1) нарушение срока регистрации запроса заявителя о предоставлении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2) нарушение срока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351A" w:rsidRPr="00BF351A" w:rsidRDefault="00BF351A" w:rsidP="00BF351A">
      <w:pPr>
        <w:jc w:val="both"/>
        <w:rPr>
          <w:rFonts w:ascii="Arial" w:hAnsi="Arial" w:cs="Arial"/>
          <w:sz w:val="16"/>
          <w:szCs w:val="16"/>
        </w:rPr>
      </w:pPr>
      <w:r w:rsidRPr="00BF351A">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351A" w:rsidRPr="00BF351A" w:rsidRDefault="00BF351A" w:rsidP="00BF351A">
      <w:pPr>
        <w:jc w:val="both"/>
        <w:rPr>
          <w:rFonts w:ascii="Arial" w:hAnsi="Arial" w:cs="Arial"/>
          <w:sz w:val="16"/>
          <w:szCs w:val="16"/>
        </w:rPr>
      </w:pPr>
      <w:proofErr w:type="gramStart"/>
      <w:r w:rsidRPr="00BF351A">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51A" w:rsidRPr="00BF351A" w:rsidRDefault="00BF351A" w:rsidP="00BF351A">
      <w:pPr>
        <w:jc w:val="both"/>
        <w:rPr>
          <w:rFonts w:ascii="Arial" w:hAnsi="Arial" w:cs="Arial"/>
          <w:sz w:val="16"/>
          <w:szCs w:val="16"/>
        </w:rPr>
      </w:pPr>
      <w:proofErr w:type="gramStart"/>
      <w:r w:rsidRPr="00BF351A">
        <w:rPr>
          <w:rFonts w:ascii="Arial" w:hAnsi="Arial" w:cs="Arial"/>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ab/>
        <w:t>5.3. Основанием для начала процедуры досудебного (внесудебного) обжалования является жалоба, направленная начальнику Отдела.</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Жалоба подается в письменной форме на бумажном носителе, в электронной форме в Администрацию. </w:t>
      </w:r>
    </w:p>
    <w:p w:rsidR="00BF351A" w:rsidRPr="00BF351A" w:rsidRDefault="00BF351A" w:rsidP="00BF351A">
      <w:pPr>
        <w:jc w:val="both"/>
        <w:rPr>
          <w:rFonts w:ascii="Arial" w:hAnsi="Arial" w:cs="Arial"/>
          <w:sz w:val="16"/>
          <w:szCs w:val="16"/>
        </w:rPr>
      </w:pPr>
      <w:r w:rsidRPr="00BF351A">
        <w:rPr>
          <w:rFonts w:ascii="Arial" w:hAnsi="Arial" w:cs="Arial"/>
          <w:sz w:val="16"/>
          <w:szCs w:val="16"/>
        </w:rPr>
        <w:t>Жалобы на решения, принятые главой Администрации, рассматриваются непосредственно главой администрации Благодарненского муниципального района Ставропольского края.</w:t>
      </w:r>
    </w:p>
    <w:p w:rsidR="00BF351A" w:rsidRPr="00BF351A" w:rsidRDefault="00BF351A" w:rsidP="00BF351A">
      <w:pPr>
        <w:jc w:val="both"/>
        <w:rPr>
          <w:rFonts w:ascii="Arial" w:hAnsi="Arial" w:cs="Arial"/>
          <w:sz w:val="16"/>
          <w:szCs w:val="16"/>
        </w:rPr>
      </w:pPr>
      <w:r w:rsidRPr="00BF351A">
        <w:rPr>
          <w:rFonts w:ascii="Arial" w:hAnsi="Arial" w:cs="Arial"/>
          <w:sz w:val="16"/>
          <w:szCs w:val="16"/>
        </w:rPr>
        <w:t>Жалоба в письменной форме может быть направлена по почте, в электронной форме с использованием информационно-телекоммуникационной сети «Интернет», по адресу электронной почты Отдела oizoabmrsk@mail.ru, единого портала государственных и муниципальных услуг в виде электронных документов, подписанных электронной цифровой подписью заявителя, а также может быть принята при личном приеме заявителя.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5.4. Жалоба должна содержать:</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r>
      <w:proofErr w:type="gramStart"/>
      <w:r w:rsidRPr="00BF351A">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ab/>
        <w:t>3) сведения об обжалуемых решениях и действиях (бездействии) Администрации, должностного лица Администрации либо муниципального служащего;</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 xml:space="preserve">5.5. </w:t>
      </w:r>
      <w:proofErr w:type="gramStart"/>
      <w:r w:rsidRPr="00BF351A">
        <w:rPr>
          <w:rFonts w:ascii="Arial" w:hAnsi="Arial" w:cs="Arial"/>
          <w:sz w:val="16"/>
          <w:szCs w:val="16"/>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BF351A">
        <w:rPr>
          <w:rFonts w:ascii="Arial" w:hAnsi="Arial" w:cs="Arial"/>
          <w:sz w:val="16"/>
          <w:szCs w:val="16"/>
        </w:rPr>
        <w:lastRenderedPageBreak/>
        <w:t>установленного срока таких исправлений - в течение пяти рабочих дней со дня ее</w:t>
      </w:r>
      <w:proofErr w:type="gramEnd"/>
      <w:r w:rsidRPr="00BF351A">
        <w:rPr>
          <w:rFonts w:ascii="Arial" w:hAnsi="Arial" w:cs="Arial"/>
          <w:sz w:val="16"/>
          <w:szCs w:val="16"/>
        </w:rPr>
        <w:t xml:space="preserve"> регистрации. </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5.6. По результатам рассмотрения жалобы Администрация принимает одно из следующих решений:</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r>
      <w:proofErr w:type="gramStart"/>
      <w:r w:rsidRPr="00BF351A">
        <w:rPr>
          <w:rFonts w:ascii="Arial" w:hAnsi="Arial" w:cs="Arial"/>
          <w:sz w:val="16"/>
          <w:szCs w:val="16"/>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Благодарненского муниципального района Ставропольского края, а также в иных формах;</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ab/>
        <w:t>2) отказывает в удовлетворении жалобы.</w:t>
      </w:r>
    </w:p>
    <w:p w:rsidR="00BF351A" w:rsidRPr="00BF351A" w:rsidRDefault="00BF351A" w:rsidP="00B6371B">
      <w:pPr>
        <w:ind w:firstLine="567"/>
        <w:jc w:val="both"/>
        <w:rPr>
          <w:rFonts w:ascii="Arial" w:hAnsi="Arial" w:cs="Arial"/>
          <w:sz w:val="16"/>
          <w:szCs w:val="16"/>
        </w:rPr>
      </w:pPr>
      <w:r w:rsidRPr="00BF351A">
        <w:rPr>
          <w:rFonts w:ascii="Arial" w:hAnsi="Arial" w:cs="Arial"/>
          <w:sz w:val="16"/>
          <w:szCs w:val="16"/>
        </w:rPr>
        <w:t>5.7.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F351A" w:rsidRPr="00BF351A" w:rsidRDefault="00BF351A" w:rsidP="00BF351A">
      <w:pPr>
        <w:jc w:val="both"/>
        <w:rPr>
          <w:rFonts w:ascii="Arial" w:hAnsi="Arial" w:cs="Arial"/>
          <w:sz w:val="16"/>
          <w:szCs w:val="16"/>
        </w:rPr>
      </w:pPr>
      <w:proofErr w:type="gramStart"/>
      <w:r w:rsidRPr="00BF351A">
        <w:rPr>
          <w:rFonts w:ascii="Arial" w:hAnsi="Arial" w:cs="Arial"/>
          <w:sz w:val="16"/>
          <w:szCs w:val="16"/>
        </w:rPr>
        <w:t>Письменная жалоба, содержащая вопросы, решение которых не входит в компетенцию Отдела, направляется в течение 5 дней со дня ее регистрации в Отделе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 за исключением случая, если текст письменной жалобы не поддается прочтению.</w:t>
      </w:r>
      <w:proofErr w:type="gramEnd"/>
    </w:p>
    <w:p w:rsidR="00BF351A" w:rsidRPr="00BF351A" w:rsidRDefault="00BF351A" w:rsidP="00BF351A">
      <w:pPr>
        <w:jc w:val="both"/>
        <w:rPr>
          <w:rFonts w:ascii="Arial" w:hAnsi="Arial" w:cs="Arial"/>
          <w:sz w:val="16"/>
          <w:szCs w:val="16"/>
        </w:rPr>
      </w:pPr>
      <w:r w:rsidRPr="00BF351A">
        <w:rPr>
          <w:rFonts w:ascii="Arial" w:hAnsi="Arial" w:cs="Arial"/>
          <w:sz w:val="16"/>
          <w:szCs w:val="16"/>
        </w:rPr>
        <w:t>Если в ходе рассмотрения жалоба признана необоснованной заявителю либо его представителю направляется письменное уведомление (на бумажном носителе или в электронном виде) о результате рассмотрения жалобы с указанием причин признания ее необоснованной.</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5.8. В случае если в жалобе не указана фамилия заявителя или реквизиты юридического лица, направившего жалобу, или его представителя и почтовый адрес, по которому должен быть направлен ответ, ответ на жалобу не дается.</w:t>
      </w:r>
    </w:p>
    <w:p w:rsidR="00BF351A" w:rsidRPr="00BF351A" w:rsidRDefault="00BF351A" w:rsidP="00BF351A">
      <w:pPr>
        <w:jc w:val="both"/>
        <w:rPr>
          <w:rFonts w:ascii="Arial" w:hAnsi="Arial" w:cs="Arial"/>
          <w:sz w:val="16"/>
          <w:szCs w:val="16"/>
        </w:rPr>
      </w:pPr>
      <w:r w:rsidRPr="00BF351A">
        <w:rPr>
          <w:rFonts w:ascii="Arial" w:hAnsi="Arial" w:cs="Arial"/>
          <w:sz w:val="16"/>
          <w:szCs w:val="16"/>
        </w:rPr>
        <w:t>Если в жалобе содержатся нецензурные или оскорбительные выражения, угрозы жизни, здоровью и имуществу должностного лица, а также членов его семьи, начальник Отдела вправе оставить жалобу без ответа по существу поставленных в ней вопросов и сообщить заявителю или  представителю заявителя, направившему жалобу, о недопустимости злоупотребления правом.</w:t>
      </w:r>
    </w:p>
    <w:p w:rsidR="00BF351A" w:rsidRPr="00BF351A" w:rsidRDefault="00BF351A" w:rsidP="00BF351A">
      <w:pPr>
        <w:jc w:val="both"/>
        <w:rPr>
          <w:rFonts w:ascii="Arial" w:hAnsi="Arial" w:cs="Arial"/>
          <w:sz w:val="16"/>
          <w:szCs w:val="16"/>
        </w:rPr>
      </w:pPr>
      <w:r w:rsidRPr="00BF351A">
        <w:rPr>
          <w:rFonts w:ascii="Arial" w:hAnsi="Arial" w:cs="Arial"/>
          <w:sz w:val="16"/>
          <w:szCs w:val="16"/>
        </w:rPr>
        <w:t>В случае если текст письменной жалобы не поддается прочтению, ответ на жалобу не дается, о чем сообщается заявителю (его представителю), направившему жалобу, если его фамилия или реквизиты юридического лица и почтовый адрес поддаются прочтению.</w:t>
      </w:r>
    </w:p>
    <w:p w:rsidR="00BF351A" w:rsidRPr="00BF351A" w:rsidRDefault="00BF351A" w:rsidP="00BF351A">
      <w:pPr>
        <w:jc w:val="both"/>
        <w:rPr>
          <w:rFonts w:ascii="Arial" w:hAnsi="Arial" w:cs="Arial"/>
          <w:sz w:val="16"/>
          <w:szCs w:val="16"/>
        </w:rPr>
      </w:pPr>
      <w:r w:rsidRPr="00BF351A">
        <w:rPr>
          <w:rFonts w:ascii="Arial" w:hAnsi="Arial" w:cs="Arial"/>
          <w:sz w:val="16"/>
          <w:szCs w:val="16"/>
        </w:rPr>
        <w:t>В случае</w:t>
      </w:r>
      <w:proofErr w:type="gramStart"/>
      <w:r w:rsidRPr="00BF351A">
        <w:rPr>
          <w:rFonts w:ascii="Arial" w:hAnsi="Arial" w:cs="Arial"/>
          <w:sz w:val="16"/>
          <w:szCs w:val="16"/>
        </w:rPr>
        <w:t>,</w:t>
      </w:r>
      <w:proofErr w:type="gramEnd"/>
      <w:r w:rsidRPr="00BF351A">
        <w:rPr>
          <w:rFonts w:ascii="Arial" w:hAnsi="Arial" w:cs="Arial"/>
          <w:sz w:val="16"/>
          <w:szCs w:val="16"/>
        </w:rPr>
        <w:t xml:space="preserve"> если в письменном обращении гражданина содержится вопрос, на который ему Отделом (Администрацией)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BF351A" w:rsidRPr="00BF351A" w:rsidRDefault="00BF351A" w:rsidP="00BF351A">
      <w:pPr>
        <w:jc w:val="both"/>
        <w:rPr>
          <w:rFonts w:ascii="Arial" w:hAnsi="Arial" w:cs="Arial"/>
          <w:sz w:val="16"/>
          <w:szCs w:val="16"/>
        </w:rPr>
      </w:pPr>
      <w:r w:rsidRPr="00BF351A">
        <w:rPr>
          <w:rFonts w:ascii="Arial" w:hAnsi="Arial" w:cs="Arial"/>
          <w:sz w:val="16"/>
          <w:szCs w:val="16"/>
        </w:rPr>
        <w:tab/>
        <w:t>5.9. Обжалование решений и действий (бездействия) Отдела, Администрации, должностных лиц Отдела, Администрации, либо муниципальных служащих 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BF351A" w:rsidRDefault="00BF351A" w:rsidP="00BF351A">
      <w:pPr>
        <w:jc w:val="both"/>
        <w:rPr>
          <w:rFonts w:ascii="Arial" w:hAnsi="Arial" w:cs="Arial"/>
          <w:sz w:val="16"/>
          <w:szCs w:val="16"/>
        </w:rPr>
      </w:pPr>
    </w:p>
    <w:p w:rsidR="0003129A" w:rsidRPr="0003129A" w:rsidRDefault="0003129A" w:rsidP="0003129A">
      <w:pPr>
        <w:jc w:val="both"/>
        <w:rPr>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4820"/>
      </w:tblGrid>
      <w:tr w:rsidR="0003129A" w:rsidRPr="0003129A" w:rsidTr="0003129A">
        <w:trPr>
          <w:trHeight w:val="1437"/>
        </w:trPr>
        <w:tc>
          <w:tcPr>
            <w:tcW w:w="250" w:type="dxa"/>
            <w:tcBorders>
              <w:top w:val="nil"/>
              <w:left w:val="nil"/>
              <w:bottom w:val="nil"/>
              <w:right w:val="nil"/>
            </w:tcBorders>
            <w:shd w:val="clear" w:color="auto" w:fill="auto"/>
          </w:tcPr>
          <w:p w:rsidR="0003129A" w:rsidRPr="0003129A" w:rsidRDefault="0003129A" w:rsidP="0003129A">
            <w:pPr>
              <w:rPr>
                <w:rFonts w:eastAsia="Calibri"/>
                <w:color w:val="auto"/>
                <w:sz w:val="16"/>
                <w:szCs w:val="16"/>
              </w:rPr>
            </w:pPr>
          </w:p>
          <w:p w:rsidR="0003129A" w:rsidRPr="0003129A" w:rsidRDefault="0003129A" w:rsidP="0003129A">
            <w:pPr>
              <w:rPr>
                <w:rFonts w:eastAsia="Calibri"/>
                <w:color w:val="auto"/>
                <w:sz w:val="16"/>
                <w:szCs w:val="16"/>
              </w:rPr>
            </w:pPr>
          </w:p>
        </w:tc>
        <w:tc>
          <w:tcPr>
            <w:tcW w:w="4820" w:type="dxa"/>
            <w:tcBorders>
              <w:top w:val="nil"/>
              <w:left w:val="nil"/>
              <w:bottom w:val="nil"/>
              <w:right w:val="nil"/>
            </w:tcBorders>
            <w:shd w:val="clear" w:color="auto" w:fill="auto"/>
          </w:tcPr>
          <w:p w:rsidR="0003129A" w:rsidRPr="0003129A" w:rsidRDefault="0003129A" w:rsidP="0003129A">
            <w:pPr>
              <w:spacing w:line="240" w:lineRule="exact"/>
              <w:jc w:val="center"/>
              <w:rPr>
                <w:rFonts w:eastAsia="Calibri"/>
                <w:color w:val="auto"/>
                <w:sz w:val="16"/>
                <w:szCs w:val="16"/>
              </w:rPr>
            </w:pPr>
            <w:r w:rsidRPr="0003129A">
              <w:rPr>
                <w:color w:val="auto"/>
                <w:sz w:val="16"/>
                <w:szCs w:val="16"/>
              </w:rPr>
              <w:t>Приложение 1</w:t>
            </w:r>
          </w:p>
          <w:p w:rsidR="0003129A" w:rsidRPr="0003129A" w:rsidRDefault="0003129A" w:rsidP="0003129A">
            <w:pPr>
              <w:autoSpaceDE w:val="0"/>
              <w:autoSpaceDN w:val="0"/>
              <w:adjustRightInd w:val="0"/>
              <w:spacing w:line="240" w:lineRule="exact"/>
              <w:jc w:val="center"/>
              <w:rPr>
                <w:rFonts w:eastAsia="Calibri"/>
                <w:color w:val="auto"/>
                <w:sz w:val="16"/>
                <w:szCs w:val="16"/>
              </w:rPr>
            </w:pPr>
            <w:r w:rsidRPr="0003129A">
              <w:rPr>
                <w:color w:val="auto"/>
                <w:sz w:val="16"/>
                <w:szCs w:val="16"/>
              </w:rPr>
              <w:t>к административному регламенту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w:t>
            </w:r>
          </w:p>
        </w:tc>
      </w:tr>
    </w:tbl>
    <w:p w:rsidR="0003129A" w:rsidRPr="0003129A" w:rsidRDefault="0003129A" w:rsidP="0003129A">
      <w:pPr>
        <w:rPr>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03129A" w:rsidRPr="0003129A" w:rsidTr="0003129A">
        <w:tc>
          <w:tcPr>
            <w:tcW w:w="5070" w:type="dxa"/>
            <w:tcBorders>
              <w:top w:val="nil"/>
              <w:left w:val="nil"/>
              <w:bottom w:val="nil"/>
              <w:right w:val="nil"/>
            </w:tcBorders>
            <w:shd w:val="clear" w:color="auto" w:fill="auto"/>
          </w:tcPr>
          <w:p w:rsidR="0003129A" w:rsidRPr="0003129A" w:rsidRDefault="0003129A" w:rsidP="0003129A">
            <w:pPr>
              <w:spacing w:line="240" w:lineRule="exact"/>
              <w:ind w:firstLine="709"/>
              <w:jc w:val="center"/>
              <w:rPr>
                <w:color w:val="auto"/>
                <w:sz w:val="16"/>
                <w:szCs w:val="16"/>
              </w:rPr>
            </w:pPr>
            <w:r w:rsidRPr="0003129A">
              <w:rPr>
                <w:color w:val="auto"/>
                <w:sz w:val="16"/>
                <w:szCs w:val="16"/>
              </w:rPr>
              <w:t>Информация</w:t>
            </w:r>
          </w:p>
          <w:p w:rsidR="0003129A" w:rsidRPr="0003129A" w:rsidRDefault="0003129A" w:rsidP="0003129A">
            <w:pPr>
              <w:spacing w:line="240" w:lineRule="exact"/>
              <w:jc w:val="center"/>
              <w:rPr>
                <w:color w:val="auto"/>
                <w:sz w:val="16"/>
                <w:szCs w:val="16"/>
              </w:rPr>
            </w:pPr>
            <w:r w:rsidRPr="0003129A">
              <w:rPr>
                <w:color w:val="auto"/>
                <w:sz w:val="16"/>
                <w:szCs w:val="16"/>
              </w:rPr>
              <w:t xml:space="preserve">о месте нахождения, номерах телефонов, наименовании иных организаций, </w:t>
            </w:r>
            <w:r w:rsidRPr="0003129A">
              <w:rPr>
                <w:bCs/>
                <w:color w:val="auto"/>
                <w:sz w:val="16"/>
                <w:szCs w:val="16"/>
              </w:rPr>
              <w:t xml:space="preserve">в которых заявители могут получить документы, </w:t>
            </w:r>
            <w:r w:rsidRPr="0003129A">
              <w:rPr>
                <w:bCs/>
                <w:color w:val="auto"/>
                <w:sz w:val="16"/>
                <w:szCs w:val="16"/>
              </w:rPr>
              <w:lastRenderedPageBreak/>
              <w:t>необходимые для предоставления муниципальной услуги</w:t>
            </w:r>
          </w:p>
        </w:tc>
      </w:tr>
    </w:tbl>
    <w:p w:rsidR="0003129A" w:rsidRPr="0003129A" w:rsidRDefault="0003129A" w:rsidP="0003129A">
      <w:pPr>
        <w:rPr>
          <w:color w:val="auto"/>
          <w:sz w:val="16"/>
          <w:szCs w:val="16"/>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802"/>
        <w:gridCol w:w="2127"/>
        <w:gridCol w:w="849"/>
      </w:tblGrid>
      <w:tr w:rsidR="0003129A" w:rsidRPr="0003129A" w:rsidTr="0003129A">
        <w:tc>
          <w:tcPr>
            <w:tcW w:w="415" w:type="pct"/>
            <w:tcBorders>
              <w:top w:val="single" w:sz="4" w:space="0" w:color="auto"/>
              <w:left w:val="single" w:sz="4" w:space="0" w:color="auto"/>
              <w:bottom w:val="single" w:sz="4" w:space="0" w:color="auto"/>
              <w:right w:val="single" w:sz="4" w:space="0" w:color="auto"/>
            </w:tcBorders>
            <w:shd w:val="clear" w:color="auto" w:fill="auto"/>
          </w:tcPr>
          <w:p w:rsidR="0003129A" w:rsidRPr="0003129A" w:rsidRDefault="0003129A" w:rsidP="0003129A">
            <w:pPr>
              <w:spacing w:line="240" w:lineRule="exact"/>
              <w:jc w:val="center"/>
              <w:rPr>
                <w:bCs/>
                <w:color w:val="auto"/>
                <w:sz w:val="16"/>
                <w:szCs w:val="16"/>
              </w:rPr>
            </w:pPr>
            <w:r w:rsidRPr="0003129A">
              <w:rPr>
                <w:bCs/>
                <w:color w:val="auto"/>
                <w:sz w:val="16"/>
                <w:szCs w:val="16"/>
              </w:rPr>
              <w:t xml:space="preserve">№ </w:t>
            </w:r>
            <w:proofErr w:type="gramStart"/>
            <w:r w:rsidRPr="0003129A">
              <w:rPr>
                <w:bCs/>
                <w:color w:val="auto"/>
                <w:sz w:val="16"/>
                <w:szCs w:val="16"/>
              </w:rPr>
              <w:t>п</w:t>
            </w:r>
            <w:proofErr w:type="gramEnd"/>
            <w:r w:rsidRPr="0003129A">
              <w:rPr>
                <w:bCs/>
                <w:color w:val="auto"/>
                <w:sz w:val="16"/>
                <w:szCs w:val="16"/>
              </w:rPr>
              <w:t>/п</w:t>
            </w:r>
          </w:p>
          <w:p w:rsidR="0003129A" w:rsidRPr="0003129A" w:rsidRDefault="0003129A" w:rsidP="0003129A">
            <w:pPr>
              <w:spacing w:line="240" w:lineRule="exact"/>
              <w:jc w:val="center"/>
              <w:rPr>
                <w:color w:val="auto"/>
                <w:sz w:val="16"/>
                <w:szCs w:val="16"/>
              </w:rPr>
            </w:pP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3129A" w:rsidRPr="0003129A" w:rsidRDefault="0003129A" w:rsidP="0003129A">
            <w:pPr>
              <w:spacing w:line="240" w:lineRule="exact"/>
              <w:jc w:val="center"/>
              <w:rPr>
                <w:color w:val="auto"/>
                <w:sz w:val="16"/>
                <w:szCs w:val="16"/>
              </w:rPr>
            </w:pPr>
            <w:r w:rsidRPr="0003129A">
              <w:rPr>
                <w:bCs/>
                <w:color w:val="auto"/>
                <w:sz w:val="16"/>
                <w:szCs w:val="16"/>
              </w:rPr>
              <w:t>Название органа, учреждения, организации</w:t>
            </w:r>
          </w:p>
        </w:tc>
        <w:tc>
          <w:tcPr>
            <w:tcW w:w="2041" w:type="pct"/>
            <w:tcBorders>
              <w:top w:val="single" w:sz="4" w:space="0" w:color="auto"/>
              <w:left w:val="single" w:sz="4" w:space="0" w:color="auto"/>
              <w:bottom w:val="single" w:sz="4" w:space="0" w:color="auto"/>
              <w:right w:val="single" w:sz="4" w:space="0" w:color="auto"/>
            </w:tcBorders>
            <w:shd w:val="clear" w:color="auto" w:fill="auto"/>
          </w:tcPr>
          <w:p w:rsidR="0003129A" w:rsidRPr="0003129A" w:rsidRDefault="0003129A" w:rsidP="0003129A">
            <w:pPr>
              <w:spacing w:line="240" w:lineRule="exact"/>
              <w:jc w:val="center"/>
              <w:rPr>
                <w:color w:val="auto"/>
                <w:sz w:val="16"/>
                <w:szCs w:val="16"/>
              </w:rPr>
            </w:pPr>
            <w:r w:rsidRPr="0003129A">
              <w:rPr>
                <w:bCs/>
                <w:color w:val="auto"/>
                <w:sz w:val="16"/>
                <w:szCs w:val="16"/>
              </w:rPr>
              <w:t>адрес местонахождения/ электронный адрес</w:t>
            </w: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03129A" w:rsidRPr="0003129A" w:rsidRDefault="0003129A" w:rsidP="0003129A">
            <w:pPr>
              <w:spacing w:line="240" w:lineRule="exact"/>
              <w:jc w:val="center"/>
              <w:rPr>
                <w:color w:val="auto"/>
                <w:sz w:val="16"/>
                <w:szCs w:val="16"/>
              </w:rPr>
            </w:pPr>
            <w:r w:rsidRPr="0003129A">
              <w:rPr>
                <w:bCs/>
                <w:color w:val="auto"/>
                <w:sz w:val="16"/>
                <w:szCs w:val="16"/>
              </w:rPr>
              <w:t>телефон</w:t>
            </w:r>
          </w:p>
        </w:tc>
      </w:tr>
      <w:tr w:rsidR="0003129A" w:rsidRPr="0003129A" w:rsidTr="0003129A">
        <w:tc>
          <w:tcPr>
            <w:tcW w:w="415" w:type="pct"/>
            <w:tcBorders>
              <w:top w:val="single" w:sz="4" w:space="0" w:color="auto"/>
              <w:left w:val="single" w:sz="4" w:space="0" w:color="auto"/>
              <w:bottom w:val="single" w:sz="4" w:space="0" w:color="auto"/>
              <w:right w:val="single" w:sz="4" w:space="0" w:color="auto"/>
            </w:tcBorders>
            <w:shd w:val="clear" w:color="auto" w:fill="auto"/>
          </w:tcPr>
          <w:p w:rsidR="0003129A" w:rsidRPr="0003129A" w:rsidRDefault="0003129A" w:rsidP="0003129A">
            <w:pPr>
              <w:numPr>
                <w:ilvl w:val="0"/>
                <w:numId w:val="32"/>
              </w:numPr>
              <w:jc w:val="center"/>
              <w:rPr>
                <w:color w:val="auto"/>
                <w:sz w:val="16"/>
                <w:szCs w:val="16"/>
              </w:rPr>
            </w:pP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03129A" w:rsidRPr="0003129A" w:rsidRDefault="0003129A" w:rsidP="0003129A">
            <w:pPr>
              <w:spacing w:line="240" w:lineRule="exact"/>
              <w:ind w:left="-108"/>
              <w:jc w:val="both"/>
              <w:rPr>
                <w:sz w:val="16"/>
                <w:szCs w:val="16"/>
              </w:rPr>
            </w:pPr>
            <w:r w:rsidRPr="0003129A">
              <w:rPr>
                <w:color w:val="auto"/>
                <w:sz w:val="16"/>
                <w:szCs w:val="16"/>
              </w:rPr>
              <w:t>Межрайонная инспекция Федеральной налоговой службы № 6 по Ставропольскому краю</w:t>
            </w:r>
          </w:p>
        </w:tc>
        <w:tc>
          <w:tcPr>
            <w:tcW w:w="2041" w:type="pct"/>
            <w:tcBorders>
              <w:top w:val="single" w:sz="4" w:space="0" w:color="auto"/>
              <w:left w:val="single" w:sz="4" w:space="0" w:color="auto"/>
              <w:bottom w:val="single" w:sz="4" w:space="0" w:color="auto"/>
              <w:right w:val="single" w:sz="4" w:space="0" w:color="auto"/>
            </w:tcBorders>
            <w:shd w:val="clear" w:color="auto" w:fill="auto"/>
          </w:tcPr>
          <w:p w:rsidR="0003129A" w:rsidRPr="0003129A" w:rsidRDefault="0003129A" w:rsidP="0003129A">
            <w:pPr>
              <w:spacing w:line="240" w:lineRule="exact"/>
              <w:ind w:left="-108"/>
              <w:jc w:val="both"/>
              <w:rPr>
                <w:sz w:val="16"/>
                <w:szCs w:val="16"/>
              </w:rPr>
            </w:pPr>
            <w:r w:rsidRPr="0003129A">
              <w:rPr>
                <w:sz w:val="16"/>
                <w:szCs w:val="16"/>
              </w:rPr>
              <w:t>356800, Ставропольский край, Буденновский район, город Буденновск, улица Льва Толстого, 138</w:t>
            </w:r>
          </w:p>
          <w:p w:rsidR="0003129A" w:rsidRDefault="00757E0E" w:rsidP="0003129A">
            <w:pPr>
              <w:spacing w:line="240" w:lineRule="exact"/>
              <w:ind w:left="-108"/>
              <w:jc w:val="both"/>
              <w:rPr>
                <w:sz w:val="16"/>
                <w:szCs w:val="16"/>
                <w:u w:val="single"/>
              </w:rPr>
            </w:pPr>
            <w:hyperlink r:id="rId12" w:history="1">
              <w:r w:rsidR="0003129A" w:rsidRPr="0003129A">
                <w:rPr>
                  <w:sz w:val="16"/>
                  <w:szCs w:val="16"/>
                  <w:u w:val="single"/>
                  <w:lang w:val="en-US"/>
                </w:rPr>
                <w:t>www.r26.nalog.ru</w:t>
              </w:r>
            </w:hyperlink>
          </w:p>
          <w:p w:rsidR="0012454E" w:rsidRPr="0012454E" w:rsidRDefault="0012454E" w:rsidP="0003129A">
            <w:pPr>
              <w:spacing w:line="240" w:lineRule="exact"/>
              <w:ind w:left="-108"/>
              <w:jc w:val="both"/>
              <w:rPr>
                <w:sz w:val="16"/>
                <w:szCs w:val="16"/>
                <w:u w:val="single"/>
              </w:rPr>
            </w:pPr>
          </w:p>
        </w:tc>
        <w:tc>
          <w:tcPr>
            <w:tcW w:w="815" w:type="pct"/>
            <w:tcBorders>
              <w:top w:val="single" w:sz="4" w:space="0" w:color="auto"/>
              <w:left w:val="single" w:sz="4" w:space="0" w:color="auto"/>
              <w:bottom w:val="single" w:sz="4" w:space="0" w:color="auto"/>
              <w:right w:val="single" w:sz="4" w:space="0" w:color="auto"/>
            </w:tcBorders>
            <w:shd w:val="clear" w:color="auto" w:fill="auto"/>
          </w:tcPr>
          <w:p w:rsidR="0003129A" w:rsidRPr="0003129A" w:rsidRDefault="0003129A" w:rsidP="0003129A">
            <w:pPr>
              <w:widowControl w:val="0"/>
              <w:jc w:val="center"/>
              <w:rPr>
                <w:color w:val="auto"/>
                <w:sz w:val="16"/>
                <w:szCs w:val="16"/>
              </w:rPr>
            </w:pPr>
            <w:r w:rsidRPr="0003129A">
              <w:rPr>
                <w:color w:val="auto"/>
                <w:sz w:val="16"/>
                <w:szCs w:val="16"/>
              </w:rPr>
              <w:t>2-04-90</w:t>
            </w:r>
          </w:p>
        </w:tc>
      </w:tr>
      <w:tr w:rsidR="0003129A" w:rsidRPr="0003129A" w:rsidTr="0003129A">
        <w:tc>
          <w:tcPr>
            <w:tcW w:w="415" w:type="pct"/>
            <w:shd w:val="clear" w:color="auto" w:fill="auto"/>
          </w:tcPr>
          <w:p w:rsidR="0003129A" w:rsidRPr="0003129A" w:rsidRDefault="0003129A" w:rsidP="0003129A">
            <w:pPr>
              <w:numPr>
                <w:ilvl w:val="0"/>
                <w:numId w:val="32"/>
              </w:numPr>
              <w:jc w:val="center"/>
              <w:rPr>
                <w:color w:val="auto"/>
                <w:sz w:val="16"/>
                <w:szCs w:val="16"/>
              </w:rPr>
            </w:pPr>
          </w:p>
        </w:tc>
        <w:tc>
          <w:tcPr>
            <w:tcW w:w="1729" w:type="pct"/>
            <w:shd w:val="clear" w:color="auto" w:fill="auto"/>
          </w:tcPr>
          <w:p w:rsidR="0003129A" w:rsidRPr="0003129A" w:rsidRDefault="0003129A" w:rsidP="0003129A">
            <w:pPr>
              <w:spacing w:line="240" w:lineRule="exact"/>
              <w:ind w:left="-114"/>
              <w:jc w:val="both"/>
              <w:rPr>
                <w:color w:val="auto"/>
                <w:sz w:val="16"/>
                <w:szCs w:val="16"/>
              </w:rPr>
            </w:pPr>
            <w:r w:rsidRPr="0003129A">
              <w:rPr>
                <w:color w:val="auto"/>
                <w:sz w:val="16"/>
                <w:szCs w:val="16"/>
              </w:rPr>
              <w:t>Государственное бюджетное учреждение архитектуры и градостроительства Ставропольского края,</w:t>
            </w:r>
          </w:p>
          <w:p w:rsidR="0003129A" w:rsidRPr="0003129A" w:rsidRDefault="0003129A" w:rsidP="0003129A">
            <w:pPr>
              <w:spacing w:line="240" w:lineRule="exact"/>
              <w:ind w:left="-108"/>
              <w:jc w:val="both"/>
              <w:rPr>
                <w:sz w:val="16"/>
                <w:szCs w:val="16"/>
              </w:rPr>
            </w:pPr>
            <w:proofErr w:type="spellStart"/>
            <w:r w:rsidRPr="0003129A">
              <w:rPr>
                <w:color w:val="auto"/>
                <w:sz w:val="16"/>
                <w:szCs w:val="16"/>
              </w:rPr>
              <w:t>Благодарненский</w:t>
            </w:r>
            <w:proofErr w:type="spellEnd"/>
            <w:r w:rsidRPr="0003129A">
              <w:rPr>
                <w:color w:val="auto"/>
                <w:sz w:val="16"/>
                <w:szCs w:val="16"/>
              </w:rPr>
              <w:t xml:space="preserve"> филиал</w:t>
            </w:r>
          </w:p>
        </w:tc>
        <w:tc>
          <w:tcPr>
            <w:tcW w:w="2041" w:type="pct"/>
            <w:shd w:val="clear" w:color="auto" w:fill="auto"/>
          </w:tcPr>
          <w:p w:rsidR="0003129A" w:rsidRPr="0003129A" w:rsidRDefault="0003129A" w:rsidP="0003129A">
            <w:pPr>
              <w:spacing w:line="240" w:lineRule="exact"/>
              <w:ind w:left="-108"/>
              <w:jc w:val="both"/>
              <w:rPr>
                <w:sz w:val="16"/>
                <w:szCs w:val="16"/>
              </w:rPr>
            </w:pPr>
            <w:r w:rsidRPr="0003129A">
              <w:rPr>
                <w:sz w:val="16"/>
                <w:szCs w:val="16"/>
              </w:rPr>
              <w:t xml:space="preserve">356420, Ставропольский край, </w:t>
            </w:r>
            <w:proofErr w:type="spellStart"/>
            <w:r w:rsidRPr="0003129A">
              <w:rPr>
                <w:sz w:val="16"/>
                <w:szCs w:val="16"/>
              </w:rPr>
              <w:t>Благодарненский</w:t>
            </w:r>
            <w:proofErr w:type="spellEnd"/>
            <w:r w:rsidRPr="0003129A">
              <w:rPr>
                <w:sz w:val="16"/>
                <w:szCs w:val="16"/>
              </w:rPr>
              <w:t xml:space="preserve"> район, город Благодарный, улица Советская, 387</w:t>
            </w:r>
          </w:p>
          <w:p w:rsidR="0003129A" w:rsidRDefault="00757E0E" w:rsidP="0003129A">
            <w:pPr>
              <w:spacing w:line="240" w:lineRule="exact"/>
              <w:ind w:left="-108"/>
              <w:jc w:val="both"/>
              <w:rPr>
                <w:sz w:val="16"/>
                <w:szCs w:val="16"/>
                <w:u w:val="single"/>
              </w:rPr>
            </w:pPr>
            <w:hyperlink r:id="rId13" w:history="1">
              <w:r w:rsidR="0003129A" w:rsidRPr="0003129A">
                <w:rPr>
                  <w:sz w:val="16"/>
                  <w:szCs w:val="16"/>
                  <w:u w:val="single"/>
                  <w:lang w:val="en-US"/>
                </w:rPr>
                <w:t>blag</w:t>
              </w:r>
              <w:r w:rsidR="0003129A" w:rsidRPr="0003129A">
                <w:rPr>
                  <w:sz w:val="16"/>
                  <w:szCs w:val="16"/>
                  <w:u w:val="single"/>
                </w:rPr>
                <w:t>-</w:t>
              </w:r>
              <w:r w:rsidR="0003129A" w:rsidRPr="0003129A">
                <w:rPr>
                  <w:sz w:val="16"/>
                  <w:szCs w:val="16"/>
                  <w:u w:val="single"/>
                  <w:lang w:val="en-US"/>
                </w:rPr>
                <w:t>arh</w:t>
              </w:r>
              <w:r w:rsidR="0003129A" w:rsidRPr="0003129A">
                <w:rPr>
                  <w:sz w:val="16"/>
                  <w:szCs w:val="16"/>
                  <w:u w:val="single"/>
                </w:rPr>
                <w:t>@</w:t>
              </w:r>
              <w:r w:rsidR="0003129A" w:rsidRPr="0003129A">
                <w:rPr>
                  <w:sz w:val="16"/>
                  <w:szCs w:val="16"/>
                  <w:u w:val="single"/>
                  <w:lang w:val="en-US"/>
                </w:rPr>
                <w:t>mail</w:t>
              </w:r>
              <w:r w:rsidR="0003129A" w:rsidRPr="0003129A">
                <w:rPr>
                  <w:sz w:val="16"/>
                  <w:szCs w:val="16"/>
                  <w:u w:val="single"/>
                </w:rPr>
                <w:t>.</w:t>
              </w:r>
              <w:proofErr w:type="spellStart"/>
              <w:r w:rsidR="0003129A" w:rsidRPr="0003129A">
                <w:rPr>
                  <w:sz w:val="16"/>
                  <w:szCs w:val="16"/>
                  <w:u w:val="single"/>
                  <w:lang w:val="en-US"/>
                </w:rPr>
                <w:t>ru</w:t>
              </w:r>
              <w:proofErr w:type="spellEnd"/>
            </w:hyperlink>
          </w:p>
          <w:p w:rsidR="0012454E" w:rsidRDefault="0012454E" w:rsidP="0003129A">
            <w:pPr>
              <w:spacing w:line="240" w:lineRule="exact"/>
              <w:ind w:left="-108"/>
              <w:jc w:val="both"/>
              <w:rPr>
                <w:sz w:val="16"/>
                <w:szCs w:val="16"/>
                <w:u w:val="single"/>
              </w:rPr>
            </w:pPr>
          </w:p>
          <w:p w:rsidR="0012454E" w:rsidRDefault="0012454E" w:rsidP="0003129A">
            <w:pPr>
              <w:spacing w:line="240" w:lineRule="exact"/>
              <w:ind w:left="-108"/>
              <w:jc w:val="both"/>
              <w:rPr>
                <w:sz w:val="16"/>
                <w:szCs w:val="16"/>
                <w:u w:val="single"/>
              </w:rPr>
            </w:pPr>
          </w:p>
          <w:p w:rsidR="0012454E" w:rsidRPr="0012454E" w:rsidRDefault="0012454E" w:rsidP="0003129A">
            <w:pPr>
              <w:spacing w:line="240" w:lineRule="exact"/>
              <w:ind w:left="-108"/>
              <w:jc w:val="both"/>
              <w:rPr>
                <w:sz w:val="16"/>
                <w:szCs w:val="16"/>
              </w:rPr>
            </w:pPr>
          </w:p>
        </w:tc>
        <w:tc>
          <w:tcPr>
            <w:tcW w:w="815" w:type="pct"/>
            <w:shd w:val="clear" w:color="auto" w:fill="auto"/>
          </w:tcPr>
          <w:p w:rsidR="0003129A" w:rsidRPr="0003129A" w:rsidRDefault="0003129A" w:rsidP="0003129A">
            <w:pPr>
              <w:widowControl w:val="0"/>
              <w:jc w:val="center"/>
              <w:rPr>
                <w:color w:val="auto"/>
                <w:sz w:val="16"/>
                <w:szCs w:val="16"/>
              </w:rPr>
            </w:pPr>
            <w:r w:rsidRPr="0003129A">
              <w:rPr>
                <w:color w:val="auto"/>
                <w:sz w:val="16"/>
                <w:szCs w:val="16"/>
              </w:rPr>
              <w:t>2-10-54</w:t>
            </w:r>
          </w:p>
        </w:tc>
      </w:tr>
      <w:tr w:rsidR="0003129A" w:rsidRPr="0003129A" w:rsidTr="0003129A">
        <w:tc>
          <w:tcPr>
            <w:tcW w:w="415" w:type="pct"/>
            <w:shd w:val="clear" w:color="auto" w:fill="auto"/>
          </w:tcPr>
          <w:p w:rsidR="0003129A" w:rsidRPr="0003129A" w:rsidRDefault="0003129A" w:rsidP="0003129A">
            <w:pPr>
              <w:numPr>
                <w:ilvl w:val="0"/>
                <w:numId w:val="32"/>
              </w:numPr>
              <w:jc w:val="center"/>
              <w:rPr>
                <w:color w:val="auto"/>
                <w:sz w:val="16"/>
                <w:szCs w:val="16"/>
              </w:rPr>
            </w:pPr>
          </w:p>
        </w:tc>
        <w:tc>
          <w:tcPr>
            <w:tcW w:w="1729" w:type="pct"/>
            <w:shd w:val="clear" w:color="auto" w:fill="auto"/>
          </w:tcPr>
          <w:p w:rsidR="0003129A" w:rsidRDefault="0003129A" w:rsidP="0003129A">
            <w:pPr>
              <w:spacing w:line="240" w:lineRule="exact"/>
              <w:ind w:left="-108"/>
              <w:jc w:val="both"/>
              <w:rPr>
                <w:color w:val="auto"/>
                <w:sz w:val="16"/>
                <w:szCs w:val="16"/>
              </w:rPr>
            </w:pPr>
            <w:r w:rsidRPr="0003129A">
              <w:rPr>
                <w:color w:val="auto"/>
                <w:sz w:val="16"/>
                <w:szCs w:val="16"/>
              </w:rPr>
              <w:t>Филиал государственного унитарного предприятия Ставропольского края «Издательский дом «Периодика Ставрополья» - редакция газеты «</w:t>
            </w:r>
            <w:proofErr w:type="spellStart"/>
            <w:r w:rsidRPr="0003129A">
              <w:rPr>
                <w:color w:val="auto"/>
                <w:sz w:val="16"/>
                <w:szCs w:val="16"/>
              </w:rPr>
              <w:t>Благодарненские</w:t>
            </w:r>
            <w:proofErr w:type="spellEnd"/>
            <w:r w:rsidRPr="0003129A">
              <w:rPr>
                <w:color w:val="auto"/>
                <w:sz w:val="16"/>
                <w:szCs w:val="16"/>
              </w:rPr>
              <w:t xml:space="preserve"> вести»</w:t>
            </w:r>
          </w:p>
          <w:p w:rsidR="0012454E" w:rsidRPr="0003129A" w:rsidRDefault="0012454E" w:rsidP="0003129A">
            <w:pPr>
              <w:spacing w:line="240" w:lineRule="exact"/>
              <w:ind w:left="-108"/>
              <w:jc w:val="both"/>
              <w:rPr>
                <w:sz w:val="16"/>
                <w:szCs w:val="16"/>
              </w:rPr>
            </w:pPr>
          </w:p>
        </w:tc>
        <w:tc>
          <w:tcPr>
            <w:tcW w:w="2041" w:type="pct"/>
            <w:shd w:val="clear" w:color="auto" w:fill="auto"/>
          </w:tcPr>
          <w:p w:rsidR="0003129A" w:rsidRPr="0003129A" w:rsidRDefault="0003129A" w:rsidP="0003129A">
            <w:pPr>
              <w:spacing w:line="240" w:lineRule="exact"/>
              <w:ind w:left="-108"/>
              <w:jc w:val="both"/>
              <w:rPr>
                <w:sz w:val="16"/>
                <w:szCs w:val="16"/>
              </w:rPr>
            </w:pPr>
            <w:r w:rsidRPr="0003129A">
              <w:rPr>
                <w:sz w:val="16"/>
                <w:szCs w:val="16"/>
              </w:rPr>
              <w:t xml:space="preserve">356420, Ставропольский край, </w:t>
            </w:r>
            <w:proofErr w:type="spellStart"/>
            <w:r w:rsidRPr="0003129A">
              <w:rPr>
                <w:sz w:val="16"/>
                <w:szCs w:val="16"/>
              </w:rPr>
              <w:t>Благодарненский</w:t>
            </w:r>
            <w:proofErr w:type="spellEnd"/>
            <w:r w:rsidRPr="0003129A">
              <w:rPr>
                <w:sz w:val="16"/>
                <w:szCs w:val="16"/>
              </w:rPr>
              <w:t xml:space="preserve"> район, город Благодарный, улица Советская, 363</w:t>
            </w:r>
          </w:p>
          <w:p w:rsidR="0003129A" w:rsidRPr="0003129A" w:rsidRDefault="00757E0E" w:rsidP="0003129A">
            <w:pPr>
              <w:spacing w:line="240" w:lineRule="exact"/>
              <w:ind w:left="-108"/>
              <w:jc w:val="both"/>
              <w:rPr>
                <w:sz w:val="16"/>
                <w:szCs w:val="16"/>
              </w:rPr>
            </w:pPr>
            <w:hyperlink r:id="rId14" w:history="1">
              <w:r w:rsidR="0003129A" w:rsidRPr="0003129A">
                <w:rPr>
                  <w:sz w:val="16"/>
                  <w:szCs w:val="16"/>
                  <w:u w:val="single"/>
                  <w:lang w:val="en-US"/>
                </w:rPr>
                <w:t>blag-vesti@yandex.ru</w:t>
              </w:r>
            </w:hyperlink>
          </w:p>
          <w:p w:rsidR="0003129A" w:rsidRPr="0003129A" w:rsidRDefault="0003129A" w:rsidP="0003129A">
            <w:pPr>
              <w:spacing w:line="240" w:lineRule="exact"/>
              <w:ind w:left="-108"/>
              <w:jc w:val="both"/>
              <w:rPr>
                <w:sz w:val="16"/>
                <w:szCs w:val="16"/>
                <w:lang w:val="en-US"/>
              </w:rPr>
            </w:pPr>
          </w:p>
        </w:tc>
        <w:tc>
          <w:tcPr>
            <w:tcW w:w="815" w:type="pct"/>
            <w:shd w:val="clear" w:color="auto" w:fill="auto"/>
          </w:tcPr>
          <w:p w:rsidR="0003129A" w:rsidRPr="0003129A" w:rsidRDefault="0003129A" w:rsidP="0003129A">
            <w:pPr>
              <w:widowControl w:val="0"/>
              <w:jc w:val="center"/>
              <w:rPr>
                <w:color w:val="auto"/>
                <w:sz w:val="16"/>
                <w:szCs w:val="16"/>
              </w:rPr>
            </w:pPr>
            <w:r w:rsidRPr="0003129A">
              <w:rPr>
                <w:color w:val="auto"/>
                <w:sz w:val="16"/>
                <w:szCs w:val="16"/>
                <w:lang w:val="en-US"/>
              </w:rPr>
              <w:t>5-24-50</w:t>
            </w:r>
            <w:r w:rsidRPr="0003129A">
              <w:rPr>
                <w:color w:val="auto"/>
                <w:sz w:val="16"/>
                <w:szCs w:val="16"/>
              </w:rPr>
              <w:t>,</w:t>
            </w:r>
          </w:p>
          <w:p w:rsidR="0003129A" w:rsidRPr="0003129A" w:rsidRDefault="0003129A" w:rsidP="0003129A">
            <w:pPr>
              <w:widowControl w:val="0"/>
              <w:jc w:val="center"/>
              <w:rPr>
                <w:color w:val="auto"/>
                <w:sz w:val="16"/>
                <w:szCs w:val="16"/>
              </w:rPr>
            </w:pPr>
            <w:r w:rsidRPr="0003129A">
              <w:rPr>
                <w:color w:val="auto"/>
                <w:sz w:val="16"/>
                <w:szCs w:val="16"/>
              </w:rPr>
              <w:t>5-05-59</w:t>
            </w:r>
          </w:p>
        </w:tc>
      </w:tr>
      <w:tr w:rsidR="0003129A" w:rsidRPr="0003129A" w:rsidTr="0003129A">
        <w:tc>
          <w:tcPr>
            <w:tcW w:w="415" w:type="pct"/>
            <w:shd w:val="clear" w:color="auto" w:fill="auto"/>
          </w:tcPr>
          <w:p w:rsidR="0003129A" w:rsidRPr="0003129A" w:rsidRDefault="0003129A" w:rsidP="0003129A">
            <w:pPr>
              <w:numPr>
                <w:ilvl w:val="0"/>
                <w:numId w:val="32"/>
              </w:numPr>
              <w:jc w:val="center"/>
              <w:rPr>
                <w:color w:val="auto"/>
                <w:sz w:val="16"/>
                <w:szCs w:val="16"/>
              </w:rPr>
            </w:pPr>
          </w:p>
        </w:tc>
        <w:tc>
          <w:tcPr>
            <w:tcW w:w="1729" w:type="pct"/>
            <w:shd w:val="clear" w:color="auto" w:fill="auto"/>
          </w:tcPr>
          <w:p w:rsidR="0003129A" w:rsidRPr="0003129A" w:rsidRDefault="0003129A" w:rsidP="0003129A">
            <w:pPr>
              <w:spacing w:line="240" w:lineRule="exact"/>
              <w:ind w:left="-108"/>
              <w:jc w:val="both"/>
              <w:rPr>
                <w:color w:val="auto"/>
                <w:sz w:val="16"/>
                <w:szCs w:val="16"/>
              </w:rPr>
            </w:pPr>
            <w:r w:rsidRPr="0003129A">
              <w:rPr>
                <w:color w:val="auto"/>
                <w:sz w:val="16"/>
                <w:szCs w:val="1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03129A" w:rsidRDefault="0003129A" w:rsidP="0003129A">
            <w:pPr>
              <w:spacing w:line="240" w:lineRule="exact"/>
              <w:ind w:left="-108"/>
              <w:jc w:val="both"/>
              <w:rPr>
                <w:color w:val="auto"/>
                <w:sz w:val="16"/>
                <w:szCs w:val="16"/>
              </w:rPr>
            </w:pPr>
            <w:r w:rsidRPr="0003129A">
              <w:rPr>
                <w:color w:val="auto"/>
                <w:sz w:val="16"/>
                <w:szCs w:val="16"/>
              </w:rPr>
              <w:t>отдел по Благодарненскому району</w:t>
            </w:r>
          </w:p>
          <w:p w:rsidR="0012454E" w:rsidRPr="0003129A" w:rsidRDefault="0012454E" w:rsidP="0003129A">
            <w:pPr>
              <w:spacing w:line="240" w:lineRule="exact"/>
              <w:ind w:left="-108"/>
              <w:jc w:val="both"/>
              <w:rPr>
                <w:sz w:val="16"/>
                <w:szCs w:val="16"/>
              </w:rPr>
            </w:pPr>
          </w:p>
        </w:tc>
        <w:tc>
          <w:tcPr>
            <w:tcW w:w="2041" w:type="pct"/>
            <w:shd w:val="clear" w:color="auto" w:fill="auto"/>
          </w:tcPr>
          <w:p w:rsidR="0003129A" w:rsidRPr="0003129A" w:rsidRDefault="0003129A" w:rsidP="0003129A">
            <w:pPr>
              <w:spacing w:line="240" w:lineRule="exact"/>
              <w:ind w:left="-108"/>
              <w:jc w:val="both"/>
              <w:rPr>
                <w:sz w:val="16"/>
                <w:szCs w:val="16"/>
              </w:rPr>
            </w:pPr>
            <w:r w:rsidRPr="0003129A">
              <w:rPr>
                <w:sz w:val="16"/>
                <w:szCs w:val="16"/>
              </w:rPr>
              <w:t xml:space="preserve">356420, Ставропольский край, </w:t>
            </w:r>
            <w:proofErr w:type="spellStart"/>
            <w:r w:rsidRPr="0003129A">
              <w:rPr>
                <w:sz w:val="16"/>
                <w:szCs w:val="16"/>
              </w:rPr>
              <w:t>Благодарненский</w:t>
            </w:r>
            <w:proofErr w:type="spellEnd"/>
            <w:r w:rsidRPr="0003129A">
              <w:rPr>
                <w:sz w:val="16"/>
                <w:szCs w:val="16"/>
              </w:rPr>
              <w:t xml:space="preserve"> район, город Благодарный, улица </w:t>
            </w:r>
            <w:proofErr w:type="spellStart"/>
            <w:r w:rsidRPr="0003129A">
              <w:rPr>
                <w:sz w:val="16"/>
                <w:szCs w:val="16"/>
              </w:rPr>
              <w:t>Краснознаменская</w:t>
            </w:r>
            <w:proofErr w:type="spellEnd"/>
            <w:r w:rsidRPr="0003129A">
              <w:rPr>
                <w:sz w:val="16"/>
                <w:szCs w:val="16"/>
              </w:rPr>
              <w:t>, 2а</w:t>
            </w:r>
          </w:p>
          <w:p w:rsidR="0003129A" w:rsidRPr="0003129A" w:rsidRDefault="00757E0E" w:rsidP="0003129A">
            <w:pPr>
              <w:spacing w:line="240" w:lineRule="exact"/>
              <w:ind w:left="-108"/>
              <w:rPr>
                <w:sz w:val="16"/>
                <w:szCs w:val="16"/>
              </w:rPr>
            </w:pPr>
            <w:hyperlink r:id="rId15" w:history="1">
              <w:r w:rsidR="0003129A" w:rsidRPr="0003129A">
                <w:rPr>
                  <w:sz w:val="16"/>
                  <w:szCs w:val="16"/>
                  <w:u w:val="single"/>
                  <w:lang w:val="en-US"/>
                </w:rPr>
                <w:t>fgu</w:t>
              </w:r>
              <w:r w:rsidR="0003129A" w:rsidRPr="0003129A">
                <w:rPr>
                  <w:sz w:val="16"/>
                  <w:szCs w:val="16"/>
                  <w:u w:val="single"/>
                </w:rPr>
                <w:t>26@</w:t>
              </w:r>
              <w:r w:rsidR="0003129A" w:rsidRPr="0003129A">
                <w:rPr>
                  <w:sz w:val="16"/>
                  <w:szCs w:val="16"/>
                  <w:u w:val="single"/>
                  <w:lang w:val="en-US"/>
                </w:rPr>
                <w:t>u</w:t>
              </w:r>
              <w:r w:rsidR="0003129A" w:rsidRPr="0003129A">
                <w:rPr>
                  <w:sz w:val="16"/>
                  <w:szCs w:val="16"/>
                  <w:u w:val="single"/>
                </w:rPr>
                <w:t>26.</w:t>
              </w:r>
              <w:r w:rsidR="0003129A" w:rsidRPr="0003129A">
                <w:rPr>
                  <w:sz w:val="16"/>
                  <w:szCs w:val="16"/>
                  <w:u w:val="single"/>
                  <w:lang w:val="en-US"/>
                </w:rPr>
                <w:t>rosreestr</w:t>
              </w:r>
              <w:r w:rsidR="0003129A" w:rsidRPr="0003129A">
                <w:rPr>
                  <w:sz w:val="16"/>
                  <w:szCs w:val="16"/>
                  <w:u w:val="single"/>
                </w:rPr>
                <w:t>.</w:t>
              </w:r>
              <w:proofErr w:type="spellStart"/>
              <w:r w:rsidR="0003129A" w:rsidRPr="0003129A">
                <w:rPr>
                  <w:sz w:val="16"/>
                  <w:szCs w:val="16"/>
                  <w:u w:val="single"/>
                  <w:lang w:val="en-US"/>
                </w:rPr>
                <w:t>ru</w:t>
              </w:r>
              <w:proofErr w:type="spellEnd"/>
            </w:hyperlink>
          </w:p>
        </w:tc>
        <w:tc>
          <w:tcPr>
            <w:tcW w:w="815" w:type="pct"/>
            <w:shd w:val="clear" w:color="auto" w:fill="auto"/>
          </w:tcPr>
          <w:p w:rsidR="0003129A" w:rsidRPr="0003129A" w:rsidRDefault="0003129A" w:rsidP="0003129A">
            <w:pPr>
              <w:widowControl w:val="0"/>
              <w:jc w:val="center"/>
              <w:rPr>
                <w:color w:val="auto"/>
                <w:sz w:val="16"/>
                <w:szCs w:val="16"/>
              </w:rPr>
            </w:pPr>
            <w:r w:rsidRPr="0003129A">
              <w:rPr>
                <w:color w:val="auto"/>
                <w:sz w:val="16"/>
                <w:szCs w:val="16"/>
              </w:rPr>
              <w:t>2-18-72</w:t>
            </w:r>
          </w:p>
        </w:tc>
      </w:tr>
      <w:tr w:rsidR="0003129A" w:rsidRPr="0003129A" w:rsidTr="0003129A">
        <w:tc>
          <w:tcPr>
            <w:tcW w:w="415" w:type="pct"/>
            <w:tcBorders>
              <w:bottom w:val="single" w:sz="4" w:space="0" w:color="auto"/>
            </w:tcBorders>
            <w:shd w:val="clear" w:color="auto" w:fill="auto"/>
          </w:tcPr>
          <w:p w:rsidR="0003129A" w:rsidRPr="0003129A" w:rsidRDefault="0003129A" w:rsidP="0003129A">
            <w:pPr>
              <w:numPr>
                <w:ilvl w:val="0"/>
                <w:numId w:val="32"/>
              </w:numPr>
              <w:jc w:val="center"/>
              <w:rPr>
                <w:color w:val="auto"/>
                <w:sz w:val="16"/>
                <w:szCs w:val="16"/>
              </w:rPr>
            </w:pPr>
          </w:p>
        </w:tc>
        <w:tc>
          <w:tcPr>
            <w:tcW w:w="1729" w:type="pct"/>
            <w:tcBorders>
              <w:bottom w:val="single" w:sz="4" w:space="0" w:color="auto"/>
            </w:tcBorders>
            <w:shd w:val="clear" w:color="auto" w:fill="auto"/>
          </w:tcPr>
          <w:p w:rsidR="0003129A" w:rsidRPr="0003129A" w:rsidRDefault="0003129A" w:rsidP="0003129A">
            <w:pPr>
              <w:spacing w:line="240" w:lineRule="exact"/>
              <w:ind w:left="-108"/>
              <w:jc w:val="both"/>
              <w:rPr>
                <w:sz w:val="16"/>
                <w:szCs w:val="16"/>
              </w:rPr>
            </w:pPr>
            <w:proofErr w:type="spellStart"/>
            <w:r w:rsidRPr="0003129A">
              <w:rPr>
                <w:sz w:val="16"/>
                <w:szCs w:val="16"/>
              </w:rPr>
              <w:t>Росреестр</w:t>
            </w:r>
            <w:proofErr w:type="spellEnd"/>
            <w:r w:rsidRPr="0003129A">
              <w:rPr>
                <w:sz w:val="16"/>
                <w:szCs w:val="16"/>
              </w:rPr>
              <w:t>,</w:t>
            </w:r>
          </w:p>
          <w:p w:rsidR="0003129A" w:rsidRDefault="0003129A" w:rsidP="0003129A">
            <w:pPr>
              <w:spacing w:line="240" w:lineRule="exact"/>
              <w:ind w:left="-108"/>
              <w:jc w:val="both"/>
              <w:rPr>
                <w:sz w:val="16"/>
                <w:szCs w:val="16"/>
              </w:rPr>
            </w:pPr>
            <w:r w:rsidRPr="0003129A">
              <w:rPr>
                <w:sz w:val="16"/>
                <w:szCs w:val="16"/>
              </w:rPr>
              <w:t xml:space="preserve">Управление федеральной регистрационной службы государственной регистрации, кадастра и картографии по Ставропольскому краю, </w:t>
            </w:r>
            <w:proofErr w:type="spellStart"/>
            <w:r w:rsidRPr="0003129A">
              <w:rPr>
                <w:sz w:val="16"/>
                <w:szCs w:val="16"/>
              </w:rPr>
              <w:t>Благодарненский</w:t>
            </w:r>
            <w:proofErr w:type="spellEnd"/>
            <w:r w:rsidRPr="0003129A">
              <w:rPr>
                <w:sz w:val="16"/>
                <w:szCs w:val="16"/>
              </w:rPr>
              <w:t xml:space="preserve"> отдел</w:t>
            </w:r>
          </w:p>
          <w:p w:rsidR="0012454E" w:rsidRPr="0003129A" w:rsidRDefault="0012454E" w:rsidP="0003129A">
            <w:pPr>
              <w:spacing w:line="240" w:lineRule="exact"/>
              <w:ind w:left="-108"/>
              <w:jc w:val="both"/>
              <w:rPr>
                <w:sz w:val="16"/>
                <w:szCs w:val="16"/>
              </w:rPr>
            </w:pPr>
          </w:p>
        </w:tc>
        <w:tc>
          <w:tcPr>
            <w:tcW w:w="2041" w:type="pct"/>
            <w:tcBorders>
              <w:bottom w:val="single" w:sz="4" w:space="0" w:color="auto"/>
            </w:tcBorders>
            <w:shd w:val="clear" w:color="auto" w:fill="auto"/>
          </w:tcPr>
          <w:p w:rsidR="0003129A" w:rsidRPr="0003129A" w:rsidRDefault="0003129A" w:rsidP="0003129A">
            <w:pPr>
              <w:spacing w:line="240" w:lineRule="exact"/>
              <w:ind w:left="-108"/>
              <w:jc w:val="both"/>
              <w:rPr>
                <w:sz w:val="16"/>
                <w:szCs w:val="16"/>
              </w:rPr>
            </w:pPr>
            <w:r w:rsidRPr="0003129A">
              <w:rPr>
                <w:sz w:val="16"/>
                <w:szCs w:val="16"/>
              </w:rPr>
              <w:t xml:space="preserve">356420, Ставропольский край, </w:t>
            </w:r>
            <w:proofErr w:type="spellStart"/>
            <w:r w:rsidRPr="0003129A">
              <w:rPr>
                <w:sz w:val="16"/>
                <w:szCs w:val="16"/>
              </w:rPr>
              <w:t>Благодарненский</w:t>
            </w:r>
            <w:proofErr w:type="spellEnd"/>
            <w:r w:rsidRPr="0003129A">
              <w:rPr>
                <w:sz w:val="16"/>
                <w:szCs w:val="16"/>
              </w:rPr>
              <w:t xml:space="preserve"> район, город Благодарный, улица Ленина, № 172а</w:t>
            </w:r>
          </w:p>
          <w:p w:rsidR="0003129A" w:rsidRPr="0003129A" w:rsidRDefault="00757E0E" w:rsidP="0003129A">
            <w:pPr>
              <w:ind w:left="-108"/>
              <w:jc w:val="both"/>
              <w:rPr>
                <w:b/>
                <w:sz w:val="16"/>
                <w:szCs w:val="16"/>
                <w:lang w:val="en-US"/>
              </w:rPr>
            </w:pPr>
            <w:hyperlink r:id="rId16" w:history="1">
              <w:r w:rsidR="0003129A" w:rsidRPr="0003129A">
                <w:rPr>
                  <w:sz w:val="16"/>
                  <w:szCs w:val="16"/>
                  <w:u w:val="single"/>
                  <w:lang w:val="en-US"/>
                </w:rPr>
                <w:t>blag@stavreg.ru</w:t>
              </w:r>
            </w:hyperlink>
            <w:r w:rsidR="0003129A" w:rsidRPr="0003129A">
              <w:rPr>
                <w:sz w:val="16"/>
                <w:szCs w:val="16"/>
                <w:lang w:val="en-US"/>
              </w:rPr>
              <w:t xml:space="preserve"> </w:t>
            </w:r>
          </w:p>
        </w:tc>
        <w:tc>
          <w:tcPr>
            <w:tcW w:w="815" w:type="pct"/>
            <w:tcBorders>
              <w:bottom w:val="single" w:sz="4" w:space="0" w:color="auto"/>
            </w:tcBorders>
            <w:shd w:val="clear" w:color="auto" w:fill="auto"/>
          </w:tcPr>
          <w:p w:rsidR="0003129A" w:rsidRPr="0003129A" w:rsidRDefault="0003129A" w:rsidP="0003129A">
            <w:pPr>
              <w:widowControl w:val="0"/>
              <w:jc w:val="center"/>
              <w:rPr>
                <w:color w:val="auto"/>
                <w:sz w:val="16"/>
                <w:szCs w:val="16"/>
              </w:rPr>
            </w:pPr>
            <w:r w:rsidRPr="0003129A">
              <w:rPr>
                <w:color w:val="auto"/>
                <w:sz w:val="16"/>
                <w:szCs w:val="16"/>
              </w:rPr>
              <w:t>2-19-61</w:t>
            </w:r>
          </w:p>
        </w:tc>
      </w:tr>
    </w:tbl>
    <w:p w:rsidR="0003129A" w:rsidRPr="0003129A" w:rsidRDefault="0003129A" w:rsidP="0003129A">
      <w:pPr>
        <w:rPr>
          <w:color w:val="auto"/>
          <w:sz w:val="16"/>
          <w:szCs w:val="16"/>
        </w:rPr>
      </w:pPr>
    </w:p>
    <w:p w:rsidR="0003129A" w:rsidRPr="0003129A" w:rsidRDefault="0003129A" w:rsidP="0003129A">
      <w:pPr>
        <w:ind w:firstLine="708"/>
        <w:jc w:val="center"/>
        <w:rPr>
          <w:color w:val="auto"/>
          <w:sz w:val="16"/>
          <w:szCs w:val="16"/>
        </w:rPr>
      </w:pPr>
    </w:p>
    <w:tbl>
      <w:tblPr>
        <w:tblW w:w="0" w:type="auto"/>
        <w:tblLook w:val="01E0" w:firstRow="1" w:lastRow="1" w:firstColumn="1" w:lastColumn="1" w:noHBand="0" w:noVBand="0"/>
      </w:tblPr>
      <w:tblGrid>
        <w:gridCol w:w="1384"/>
        <w:gridCol w:w="3827"/>
      </w:tblGrid>
      <w:tr w:rsidR="0003129A" w:rsidRPr="0003129A" w:rsidTr="0054444F">
        <w:tc>
          <w:tcPr>
            <w:tcW w:w="1384" w:type="dxa"/>
            <w:shd w:val="clear" w:color="auto" w:fill="auto"/>
          </w:tcPr>
          <w:p w:rsidR="0003129A" w:rsidRPr="0003129A" w:rsidRDefault="0003129A" w:rsidP="0003129A">
            <w:pPr>
              <w:jc w:val="center"/>
              <w:rPr>
                <w:color w:val="auto"/>
                <w:sz w:val="16"/>
                <w:szCs w:val="16"/>
              </w:rPr>
            </w:pPr>
          </w:p>
        </w:tc>
        <w:tc>
          <w:tcPr>
            <w:tcW w:w="3827" w:type="dxa"/>
            <w:shd w:val="clear" w:color="auto" w:fill="auto"/>
          </w:tcPr>
          <w:p w:rsidR="0003129A" w:rsidRPr="0003129A" w:rsidRDefault="0003129A" w:rsidP="0003129A">
            <w:pPr>
              <w:spacing w:line="240" w:lineRule="exact"/>
              <w:jc w:val="center"/>
              <w:rPr>
                <w:rFonts w:eastAsia="Calibri"/>
                <w:color w:val="auto"/>
                <w:sz w:val="16"/>
                <w:szCs w:val="16"/>
              </w:rPr>
            </w:pPr>
            <w:r w:rsidRPr="0003129A">
              <w:rPr>
                <w:color w:val="auto"/>
                <w:sz w:val="16"/>
                <w:szCs w:val="16"/>
              </w:rPr>
              <w:t>Приложение 2</w:t>
            </w:r>
          </w:p>
          <w:p w:rsidR="0003129A" w:rsidRPr="0003129A" w:rsidRDefault="0003129A" w:rsidP="0003129A">
            <w:pPr>
              <w:spacing w:line="240" w:lineRule="exact"/>
              <w:jc w:val="center"/>
              <w:rPr>
                <w:color w:val="auto"/>
                <w:sz w:val="16"/>
                <w:szCs w:val="16"/>
              </w:rPr>
            </w:pPr>
            <w:r w:rsidRPr="0003129A">
              <w:rPr>
                <w:color w:val="auto"/>
                <w:sz w:val="16"/>
                <w:szCs w:val="16"/>
              </w:rPr>
              <w:lastRenderedPageBreak/>
              <w:t xml:space="preserve">к административному регламенту </w:t>
            </w:r>
            <w:r w:rsidRPr="0003129A">
              <w:rPr>
                <w:bCs/>
                <w:sz w:val="16"/>
                <w:szCs w:val="16"/>
              </w:rPr>
              <w:t>предоставления муниципальной услуги  «</w:t>
            </w:r>
            <w:r w:rsidRPr="0003129A">
              <w:rPr>
                <w:color w:val="auto"/>
                <w:sz w:val="16"/>
                <w:szCs w:val="16"/>
              </w:rPr>
              <w:t>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w:t>
            </w:r>
            <w:r w:rsidRPr="0003129A">
              <w:rPr>
                <w:bCs/>
                <w:sz w:val="16"/>
                <w:szCs w:val="16"/>
              </w:rPr>
              <w:t>»</w:t>
            </w:r>
          </w:p>
        </w:tc>
      </w:tr>
    </w:tbl>
    <w:p w:rsidR="0003129A" w:rsidRPr="0003129A" w:rsidRDefault="0003129A" w:rsidP="0003129A">
      <w:pPr>
        <w:ind w:firstLine="708"/>
        <w:jc w:val="center"/>
        <w:rPr>
          <w:color w:val="auto"/>
          <w:sz w:val="16"/>
          <w:szCs w:val="16"/>
        </w:rPr>
      </w:pPr>
    </w:p>
    <w:p w:rsidR="0003129A" w:rsidRPr="0003129A" w:rsidRDefault="0003129A" w:rsidP="0003129A">
      <w:pPr>
        <w:ind w:firstLine="708"/>
        <w:jc w:val="center"/>
        <w:rPr>
          <w:color w:val="auto"/>
          <w:sz w:val="16"/>
          <w:szCs w:val="16"/>
        </w:rPr>
      </w:pPr>
    </w:p>
    <w:p w:rsidR="0003129A" w:rsidRPr="0003129A" w:rsidRDefault="0003129A" w:rsidP="0003129A">
      <w:pPr>
        <w:ind w:firstLine="708"/>
        <w:rPr>
          <w:color w:val="auto"/>
          <w:sz w:val="16"/>
          <w:szCs w:val="16"/>
        </w:rPr>
      </w:pPr>
      <w:r w:rsidRPr="0003129A">
        <w:rPr>
          <w:color w:val="auto"/>
          <w:sz w:val="16"/>
          <w:szCs w:val="16"/>
        </w:rPr>
        <w:t>ОБРАЗЕЦ ЗАЯВЛЕНИЯ</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47"/>
      </w:tblGrid>
      <w:tr w:rsidR="0003129A" w:rsidRPr="0003129A" w:rsidTr="0003129A">
        <w:tc>
          <w:tcPr>
            <w:tcW w:w="5496" w:type="dxa"/>
            <w:tcBorders>
              <w:bottom w:val="single" w:sz="4" w:space="0" w:color="auto"/>
            </w:tcBorders>
            <w:shd w:val="clear" w:color="auto" w:fill="auto"/>
          </w:tcPr>
          <w:p w:rsidR="0003129A" w:rsidRPr="0003129A" w:rsidRDefault="0003129A" w:rsidP="0003129A">
            <w:pPr>
              <w:jc w:val="center"/>
              <w:rPr>
                <w:color w:val="auto"/>
                <w:sz w:val="16"/>
                <w:szCs w:val="16"/>
              </w:rPr>
            </w:pPr>
          </w:p>
          <w:p w:rsidR="0003129A" w:rsidRPr="0003129A" w:rsidRDefault="0003129A" w:rsidP="0003129A">
            <w:pPr>
              <w:jc w:val="center"/>
              <w:rPr>
                <w:color w:val="auto"/>
                <w:sz w:val="16"/>
                <w:szCs w:val="16"/>
              </w:rPr>
            </w:pPr>
          </w:p>
          <w:tbl>
            <w:tblPr>
              <w:tblW w:w="0" w:type="auto"/>
              <w:tblLook w:val="01E0" w:firstRow="1" w:lastRow="1" w:firstColumn="1" w:lastColumn="1" w:noHBand="0" w:noVBand="0"/>
            </w:tblPr>
            <w:tblGrid>
              <w:gridCol w:w="681"/>
              <w:gridCol w:w="4350"/>
            </w:tblGrid>
            <w:tr w:rsidR="0003129A" w:rsidRPr="0003129A" w:rsidTr="0003129A">
              <w:tc>
                <w:tcPr>
                  <w:tcW w:w="851" w:type="dxa"/>
                  <w:shd w:val="clear" w:color="auto" w:fill="auto"/>
                </w:tcPr>
                <w:p w:rsidR="0003129A" w:rsidRPr="0003129A" w:rsidRDefault="0003129A" w:rsidP="0003129A">
                  <w:pPr>
                    <w:jc w:val="center"/>
                    <w:rPr>
                      <w:color w:val="auto"/>
                      <w:sz w:val="16"/>
                      <w:szCs w:val="16"/>
                    </w:rPr>
                  </w:pPr>
                </w:p>
              </w:tc>
              <w:tc>
                <w:tcPr>
                  <w:tcW w:w="4429" w:type="dxa"/>
                  <w:shd w:val="clear" w:color="auto" w:fill="auto"/>
                </w:tcPr>
                <w:p w:rsidR="0003129A" w:rsidRPr="0003129A" w:rsidRDefault="0003129A" w:rsidP="0003129A">
                  <w:pPr>
                    <w:spacing w:line="240" w:lineRule="exact"/>
                    <w:jc w:val="center"/>
                    <w:rPr>
                      <w:color w:val="auto"/>
                      <w:sz w:val="16"/>
                      <w:szCs w:val="16"/>
                    </w:rPr>
                  </w:pPr>
                  <w:r w:rsidRPr="0003129A">
                    <w:rPr>
                      <w:color w:val="auto"/>
                      <w:sz w:val="16"/>
                      <w:szCs w:val="16"/>
                    </w:rPr>
                    <w:t xml:space="preserve">Главе администрации </w:t>
                  </w:r>
                </w:p>
                <w:p w:rsidR="0003129A" w:rsidRPr="0003129A" w:rsidRDefault="0003129A" w:rsidP="0003129A">
                  <w:pPr>
                    <w:spacing w:line="240" w:lineRule="exact"/>
                    <w:jc w:val="center"/>
                    <w:rPr>
                      <w:color w:val="auto"/>
                      <w:sz w:val="16"/>
                      <w:szCs w:val="16"/>
                    </w:rPr>
                  </w:pPr>
                  <w:r w:rsidRPr="0003129A">
                    <w:rPr>
                      <w:color w:val="auto"/>
                      <w:sz w:val="16"/>
                      <w:szCs w:val="16"/>
                    </w:rPr>
                    <w:t>Благодарненского муниципального района Ставропольского края</w:t>
                  </w:r>
                </w:p>
                <w:p w:rsidR="0003129A" w:rsidRPr="0003129A" w:rsidRDefault="0003129A" w:rsidP="0003129A">
                  <w:pPr>
                    <w:spacing w:line="240" w:lineRule="exact"/>
                    <w:jc w:val="center"/>
                    <w:rPr>
                      <w:color w:val="auto"/>
                      <w:sz w:val="16"/>
                      <w:szCs w:val="16"/>
                    </w:rPr>
                  </w:pPr>
                </w:p>
                <w:p w:rsidR="0003129A" w:rsidRPr="0003129A" w:rsidRDefault="0003129A" w:rsidP="0003129A">
                  <w:pPr>
                    <w:jc w:val="center"/>
                    <w:rPr>
                      <w:color w:val="auto"/>
                      <w:sz w:val="16"/>
                      <w:szCs w:val="16"/>
                    </w:rPr>
                  </w:pPr>
                  <w:r w:rsidRPr="0003129A">
                    <w:rPr>
                      <w:color w:val="auto"/>
                      <w:sz w:val="16"/>
                      <w:szCs w:val="16"/>
                    </w:rPr>
                    <w:t>___________________________________</w:t>
                  </w:r>
                </w:p>
                <w:p w:rsidR="0003129A" w:rsidRPr="0003129A" w:rsidRDefault="0003129A" w:rsidP="0003129A">
                  <w:pPr>
                    <w:jc w:val="center"/>
                    <w:rPr>
                      <w:color w:val="auto"/>
                      <w:sz w:val="16"/>
                      <w:szCs w:val="16"/>
                    </w:rPr>
                  </w:pPr>
                  <w:r w:rsidRPr="0003129A">
                    <w:rPr>
                      <w:color w:val="auto"/>
                      <w:sz w:val="16"/>
                      <w:szCs w:val="16"/>
                    </w:rPr>
                    <w:t>(фамилия, имя, отчество заявителя или его представителя)</w:t>
                  </w:r>
                </w:p>
                <w:p w:rsidR="0003129A" w:rsidRPr="0003129A" w:rsidRDefault="0003129A" w:rsidP="0003129A">
                  <w:pPr>
                    <w:jc w:val="center"/>
                    <w:rPr>
                      <w:color w:val="auto"/>
                      <w:sz w:val="16"/>
                      <w:szCs w:val="16"/>
                    </w:rPr>
                  </w:pPr>
                  <w:r w:rsidRPr="0003129A">
                    <w:rPr>
                      <w:color w:val="auto"/>
                      <w:sz w:val="16"/>
                      <w:szCs w:val="16"/>
                    </w:rPr>
                    <w:t>_________________________________________________</w:t>
                  </w:r>
                </w:p>
                <w:p w:rsidR="0003129A" w:rsidRPr="0003129A" w:rsidRDefault="0003129A" w:rsidP="0003129A">
                  <w:pPr>
                    <w:jc w:val="center"/>
                    <w:rPr>
                      <w:color w:val="auto"/>
                      <w:sz w:val="16"/>
                      <w:szCs w:val="16"/>
                    </w:rPr>
                  </w:pPr>
                  <w:proofErr w:type="gramStart"/>
                  <w:r w:rsidRPr="0003129A">
                    <w:rPr>
                      <w:color w:val="auto"/>
                      <w:sz w:val="16"/>
                      <w:szCs w:val="16"/>
                    </w:rPr>
                    <w:t xml:space="preserve">(указать в интересах кого действует представитель </w:t>
                  </w:r>
                  <w:proofErr w:type="gramEnd"/>
                </w:p>
                <w:p w:rsidR="0003129A" w:rsidRPr="0003129A" w:rsidRDefault="0003129A" w:rsidP="0003129A">
                  <w:pPr>
                    <w:jc w:val="center"/>
                    <w:rPr>
                      <w:color w:val="auto"/>
                      <w:sz w:val="16"/>
                      <w:szCs w:val="16"/>
                    </w:rPr>
                  </w:pPr>
                  <w:r w:rsidRPr="0003129A">
                    <w:rPr>
                      <w:color w:val="auto"/>
                      <w:sz w:val="16"/>
                      <w:szCs w:val="16"/>
                    </w:rPr>
                    <w:t>_________________________________________________</w:t>
                  </w:r>
                </w:p>
                <w:p w:rsidR="0003129A" w:rsidRPr="0003129A" w:rsidRDefault="0003129A" w:rsidP="0003129A">
                  <w:pPr>
                    <w:jc w:val="center"/>
                    <w:rPr>
                      <w:color w:val="auto"/>
                      <w:sz w:val="16"/>
                      <w:szCs w:val="16"/>
                    </w:rPr>
                  </w:pPr>
                  <w:r w:rsidRPr="0003129A">
                    <w:rPr>
                      <w:color w:val="auto"/>
                      <w:sz w:val="16"/>
                      <w:szCs w:val="16"/>
                    </w:rPr>
                    <w:t>заявителя или наименование юридического лица)</w:t>
                  </w:r>
                </w:p>
                <w:p w:rsidR="0003129A" w:rsidRPr="0003129A" w:rsidRDefault="0003129A" w:rsidP="0003129A">
                  <w:pPr>
                    <w:jc w:val="both"/>
                    <w:rPr>
                      <w:color w:val="auto"/>
                      <w:sz w:val="16"/>
                      <w:szCs w:val="16"/>
                    </w:rPr>
                  </w:pPr>
                  <w:r w:rsidRPr="0003129A">
                    <w:rPr>
                      <w:color w:val="auto"/>
                      <w:sz w:val="16"/>
                      <w:szCs w:val="16"/>
                    </w:rPr>
                    <w:t>проживающего______________________</w:t>
                  </w:r>
                </w:p>
                <w:p w:rsidR="0003129A" w:rsidRPr="0003129A" w:rsidRDefault="0003129A" w:rsidP="0003129A">
                  <w:pPr>
                    <w:rPr>
                      <w:color w:val="auto"/>
                      <w:sz w:val="16"/>
                      <w:szCs w:val="16"/>
                    </w:rPr>
                  </w:pPr>
                  <w:r w:rsidRPr="0003129A">
                    <w:rPr>
                      <w:color w:val="auto"/>
                      <w:sz w:val="16"/>
                      <w:szCs w:val="16"/>
                    </w:rPr>
                    <w:t xml:space="preserve">                                               (адрес места жительства)</w:t>
                  </w:r>
                </w:p>
                <w:p w:rsidR="0003129A" w:rsidRPr="0003129A" w:rsidRDefault="0003129A" w:rsidP="0003129A">
                  <w:pPr>
                    <w:rPr>
                      <w:color w:val="auto"/>
                      <w:sz w:val="16"/>
                      <w:szCs w:val="16"/>
                    </w:rPr>
                  </w:pPr>
                  <w:r w:rsidRPr="0003129A">
                    <w:rPr>
                      <w:color w:val="auto"/>
                      <w:sz w:val="16"/>
                      <w:szCs w:val="16"/>
                    </w:rPr>
                    <w:t>___________________________________</w:t>
                  </w:r>
                </w:p>
                <w:p w:rsidR="0003129A" w:rsidRPr="0003129A" w:rsidRDefault="0003129A" w:rsidP="0003129A">
                  <w:pPr>
                    <w:jc w:val="center"/>
                    <w:rPr>
                      <w:color w:val="auto"/>
                      <w:sz w:val="16"/>
                      <w:szCs w:val="16"/>
                    </w:rPr>
                  </w:pPr>
                  <w:r w:rsidRPr="0003129A">
                    <w:rPr>
                      <w:color w:val="auto"/>
                      <w:sz w:val="16"/>
                      <w:szCs w:val="16"/>
                    </w:rPr>
                    <w:t>телефон____________________________</w:t>
                  </w:r>
                </w:p>
              </w:tc>
            </w:tr>
          </w:tbl>
          <w:p w:rsidR="0003129A" w:rsidRPr="0003129A" w:rsidRDefault="00362103" w:rsidP="0003129A">
            <w:pPr>
              <w:jc w:val="center"/>
              <w:rPr>
                <w:color w:val="auto"/>
                <w:sz w:val="16"/>
                <w:szCs w:val="16"/>
              </w:rPr>
            </w:pPr>
            <w:r>
              <w:rPr>
                <w:rFonts w:ascii="Arial" w:hAnsi="Arial" w:cs="Arial"/>
                <w:noProof/>
                <w:sz w:val="16"/>
                <w:szCs w:val="16"/>
              </w:rPr>
              <mc:AlternateContent>
                <mc:Choice Requires="wps">
                  <w:drawing>
                    <wp:anchor distT="0" distB="0" distL="114300" distR="114300" simplePos="0" relativeHeight="251685888" behindDoc="0" locked="0" layoutInCell="1" allowOverlap="1" wp14:anchorId="513D574D" wp14:editId="394B0CAD">
                      <wp:simplePos x="0" y="0"/>
                      <wp:positionH relativeFrom="column">
                        <wp:posOffset>3345220</wp:posOffset>
                      </wp:positionH>
                      <wp:positionV relativeFrom="paragraph">
                        <wp:posOffset>101681</wp:posOffset>
                      </wp:positionV>
                      <wp:extent cx="728980" cy="4766553"/>
                      <wp:effectExtent l="0" t="0" r="13970" b="15240"/>
                      <wp:wrapNone/>
                      <wp:docPr id="28" name="Прямоугольник 28"/>
                      <wp:cNvGraphicFramePr/>
                      <a:graphic xmlns:a="http://schemas.openxmlformats.org/drawingml/2006/main">
                        <a:graphicData uri="http://schemas.microsoft.com/office/word/2010/wordprocessingShape">
                          <wps:wsp>
                            <wps:cNvSpPr/>
                            <wps:spPr>
                              <a:xfrm>
                                <a:off x="0" y="0"/>
                                <a:ext cx="728980" cy="4766553"/>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362103">
                                  <w:pPr>
                                    <w:jc w:val="center"/>
                                    <w:rPr>
                                      <w:sz w:val="16"/>
                                    </w:rPr>
                                  </w:pPr>
                                  <w:r>
                                    <w:rPr>
                                      <w:sz w:val="16"/>
                                    </w:rPr>
                                    <w:t>Информация об обеспечении доступа к сведениям о муниципальной услуге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left:0;text-align:left;margin-left:263.4pt;margin-top:8pt;width:57.4pt;height:37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" fillcolor="window" strokecolor="#f79646" strokeweight="2pt">
                      <v:textbox>
                        <w:txbxContent>
                          <w:p w:rsidR="00963C16" w:rsidRPr="004C1777" w:rsidRDefault="00963C16" w:rsidP="00362103">
                            <w:pPr>
                              <w:jc w:val="center"/>
                              <w:rPr>
                                <w:sz w:val="16"/>
                              </w:rPr>
                            </w:pPr>
                            <w:r>
                              <w:rPr>
                                <w:sz w:val="16"/>
                              </w:rPr>
                              <w:t>Информация об обеспечении доступа к сведениям о муниципальной услуге</w:t>
                            </w:r>
                          </w:p>
                        </w:txbxContent>
                      </v:textbox>
                    </v:rect>
                  </w:pict>
                </mc:Fallback>
              </mc:AlternateContent>
            </w:r>
          </w:p>
          <w:p w:rsidR="0003129A" w:rsidRPr="0003129A" w:rsidRDefault="0003129A" w:rsidP="0003129A">
            <w:pPr>
              <w:jc w:val="center"/>
              <w:rPr>
                <w:color w:val="auto"/>
                <w:sz w:val="16"/>
                <w:szCs w:val="16"/>
              </w:rPr>
            </w:pPr>
          </w:p>
          <w:p w:rsidR="0003129A" w:rsidRPr="0003129A" w:rsidRDefault="0003129A" w:rsidP="0003129A">
            <w:pPr>
              <w:jc w:val="center"/>
              <w:rPr>
                <w:color w:val="auto"/>
                <w:sz w:val="16"/>
                <w:szCs w:val="16"/>
              </w:rPr>
            </w:pPr>
          </w:p>
          <w:p w:rsidR="0003129A" w:rsidRPr="0003129A" w:rsidRDefault="0003129A" w:rsidP="0003129A">
            <w:pPr>
              <w:jc w:val="center"/>
              <w:rPr>
                <w:color w:val="auto"/>
                <w:sz w:val="16"/>
                <w:szCs w:val="16"/>
              </w:rPr>
            </w:pPr>
            <w:proofErr w:type="gramStart"/>
            <w:r w:rsidRPr="0003129A">
              <w:rPr>
                <w:color w:val="auto"/>
                <w:sz w:val="16"/>
                <w:szCs w:val="16"/>
              </w:rPr>
              <w:t>З</w:t>
            </w:r>
            <w:proofErr w:type="gramEnd"/>
            <w:r w:rsidRPr="0003129A">
              <w:rPr>
                <w:color w:val="auto"/>
                <w:sz w:val="16"/>
                <w:szCs w:val="16"/>
              </w:rPr>
              <w:t xml:space="preserve"> А Я В Л Е Н И Е</w:t>
            </w:r>
          </w:p>
          <w:p w:rsidR="0003129A" w:rsidRPr="0003129A" w:rsidRDefault="0003129A" w:rsidP="0003129A">
            <w:pPr>
              <w:rPr>
                <w:color w:val="auto"/>
                <w:sz w:val="16"/>
                <w:szCs w:val="16"/>
              </w:rPr>
            </w:pPr>
          </w:p>
          <w:p w:rsidR="0003129A" w:rsidRPr="0003129A" w:rsidRDefault="0003129A" w:rsidP="0003129A">
            <w:pPr>
              <w:jc w:val="both"/>
              <w:rPr>
                <w:color w:val="auto"/>
                <w:sz w:val="16"/>
                <w:szCs w:val="16"/>
              </w:rPr>
            </w:pPr>
            <w:r w:rsidRPr="0003129A">
              <w:rPr>
                <w:color w:val="auto"/>
                <w:sz w:val="16"/>
                <w:szCs w:val="16"/>
              </w:rPr>
              <w:tab/>
              <w:t xml:space="preserve">Прошу  Вас выделить на праве __________________________________ </w:t>
            </w:r>
          </w:p>
          <w:p w:rsidR="0003129A" w:rsidRPr="0003129A" w:rsidRDefault="0003129A" w:rsidP="0003129A">
            <w:pPr>
              <w:jc w:val="both"/>
              <w:rPr>
                <w:color w:val="auto"/>
                <w:sz w:val="16"/>
                <w:szCs w:val="16"/>
              </w:rPr>
            </w:pPr>
            <w:r w:rsidRPr="0003129A">
              <w:rPr>
                <w:color w:val="auto"/>
                <w:sz w:val="16"/>
                <w:szCs w:val="16"/>
              </w:rPr>
              <w:t xml:space="preserve">                                                                                 (указать вид права)                       </w:t>
            </w:r>
          </w:p>
          <w:p w:rsidR="0003129A" w:rsidRPr="0003129A" w:rsidRDefault="0003129A" w:rsidP="0003129A">
            <w:pPr>
              <w:jc w:val="both"/>
              <w:rPr>
                <w:color w:val="auto"/>
                <w:sz w:val="16"/>
                <w:szCs w:val="16"/>
              </w:rPr>
            </w:pPr>
            <w:r w:rsidRPr="0003129A">
              <w:rPr>
                <w:color w:val="auto"/>
                <w:sz w:val="16"/>
                <w:szCs w:val="16"/>
              </w:rPr>
              <w:t>сроком  на ___________________ земельный участок,  категория земель –</w:t>
            </w:r>
          </w:p>
          <w:p w:rsidR="0003129A" w:rsidRPr="0003129A" w:rsidRDefault="0003129A" w:rsidP="0003129A">
            <w:pPr>
              <w:jc w:val="both"/>
              <w:rPr>
                <w:color w:val="auto"/>
                <w:sz w:val="16"/>
                <w:szCs w:val="16"/>
              </w:rPr>
            </w:pPr>
            <w:r w:rsidRPr="0003129A">
              <w:rPr>
                <w:color w:val="auto"/>
                <w:sz w:val="16"/>
                <w:szCs w:val="16"/>
              </w:rPr>
              <w:t xml:space="preserve">                              (при аренде)</w:t>
            </w:r>
          </w:p>
          <w:p w:rsidR="0003129A" w:rsidRPr="0003129A" w:rsidRDefault="0003129A" w:rsidP="0003129A">
            <w:pPr>
              <w:jc w:val="both"/>
              <w:rPr>
                <w:color w:val="auto"/>
                <w:sz w:val="16"/>
                <w:szCs w:val="16"/>
              </w:rPr>
            </w:pPr>
            <w:r w:rsidRPr="0003129A">
              <w:rPr>
                <w:color w:val="auto"/>
                <w:sz w:val="16"/>
                <w:szCs w:val="16"/>
              </w:rPr>
              <w:t xml:space="preserve">земли населенных пунктов, разрешенное использование земельного участка ____________________________, с кадастровым номером (при наличии) ________________________________, </w:t>
            </w:r>
            <w:proofErr w:type="gramStart"/>
            <w:r w:rsidRPr="0003129A">
              <w:rPr>
                <w:color w:val="auto"/>
                <w:sz w:val="16"/>
                <w:szCs w:val="16"/>
              </w:rPr>
              <w:t>расположенный</w:t>
            </w:r>
            <w:proofErr w:type="gramEnd"/>
            <w:r w:rsidRPr="0003129A">
              <w:rPr>
                <w:color w:val="auto"/>
                <w:sz w:val="16"/>
                <w:szCs w:val="16"/>
              </w:rPr>
              <w:t xml:space="preserve"> по адресу:  Ставропольский край, </w:t>
            </w:r>
            <w:proofErr w:type="spellStart"/>
            <w:r w:rsidRPr="0003129A">
              <w:rPr>
                <w:color w:val="auto"/>
                <w:sz w:val="16"/>
                <w:szCs w:val="16"/>
              </w:rPr>
              <w:t>Благодарненский</w:t>
            </w:r>
            <w:proofErr w:type="spellEnd"/>
            <w:r w:rsidRPr="0003129A">
              <w:rPr>
                <w:color w:val="auto"/>
                <w:sz w:val="16"/>
                <w:szCs w:val="16"/>
              </w:rPr>
              <w:t xml:space="preserve"> район, __________________________________________________________________</w:t>
            </w:r>
          </w:p>
          <w:p w:rsidR="0003129A" w:rsidRPr="0003129A" w:rsidRDefault="0003129A" w:rsidP="0003129A">
            <w:pPr>
              <w:jc w:val="center"/>
              <w:rPr>
                <w:color w:val="auto"/>
                <w:sz w:val="16"/>
                <w:szCs w:val="16"/>
              </w:rPr>
            </w:pPr>
            <w:r w:rsidRPr="0003129A">
              <w:rPr>
                <w:color w:val="auto"/>
                <w:sz w:val="16"/>
                <w:szCs w:val="16"/>
              </w:rPr>
              <w:t>(местоположение земельного участка)</w:t>
            </w:r>
          </w:p>
          <w:p w:rsidR="0003129A" w:rsidRPr="0003129A" w:rsidRDefault="0003129A" w:rsidP="0003129A">
            <w:pPr>
              <w:jc w:val="both"/>
              <w:rPr>
                <w:color w:val="auto"/>
                <w:sz w:val="16"/>
                <w:szCs w:val="16"/>
              </w:rPr>
            </w:pPr>
            <w:r w:rsidRPr="0003129A">
              <w:rPr>
                <w:color w:val="auto"/>
                <w:sz w:val="16"/>
                <w:szCs w:val="16"/>
              </w:rPr>
              <w:t xml:space="preserve">общей площадью _______________ </w:t>
            </w:r>
            <w:proofErr w:type="spellStart"/>
            <w:r w:rsidRPr="0003129A">
              <w:rPr>
                <w:color w:val="auto"/>
                <w:sz w:val="16"/>
                <w:szCs w:val="16"/>
              </w:rPr>
              <w:t>кв.м</w:t>
            </w:r>
            <w:proofErr w:type="spellEnd"/>
            <w:r w:rsidRPr="0003129A">
              <w:rPr>
                <w:color w:val="auto"/>
                <w:sz w:val="16"/>
                <w:szCs w:val="16"/>
              </w:rPr>
              <w:t>.</w:t>
            </w:r>
          </w:p>
          <w:p w:rsidR="0003129A" w:rsidRPr="0003129A" w:rsidRDefault="0003129A" w:rsidP="0003129A">
            <w:pPr>
              <w:jc w:val="both"/>
              <w:rPr>
                <w:color w:val="auto"/>
                <w:sz w:val="16"/>
                <w:szCs w:val="16"/>
              </w:rPr>
            </w:pPr>
          </w:p>
          <w:p w:rsidR="0003129A" w:rsidRPr="0003129A" w:rsidRDefault="0003129A" w:rsidP="0003129A">
            <w:pPr>
              <w:jc w:val="both"/>
              <w:rPr>
                <w:color w:val="auto"/>
                <w:sz w:val="16"/>
                <w:szCs w:val="16"/>
              </w:rPr>
            </w:pPr>
          </w:p>
          <w:p w:rsidR="0003129A" w:rsidRPr="0003129A" w:rsidRDefault="0003129A" w:rsidP="0003129A">
            <w:pPr>
              <w:jc w:val="both"/>
              <w:rPr>
                <w:color w:val="auto"/>
                <w:sz w:val="16"/>
                <w:szCs w:val="16"/>
              </w:rPr>
            </w:pPr>
          </w:p>
          <w:p w:rsidR="0003129A" w:rsidRDefault="0003129A" w:rsidP="0003129A">
            <w:pPr>
              <w:shd w:val="clear" w:color="auto" w:fill="FFFFFF"/>
              <w:tabs>
                <w:tab w:val="left" w:pos="720"/>
              </w:tabs>
              <w:jc w:val="both"/>
              <w:rPr>
                <w:color w:val="auto"/>
                <w:sz w:val="16"/>
                <w:szCs w:val="16"/>
              </w:rPr>
            </w:pPr>
            <w:r w:rsidRPr="0003129A">
              <w:rPr>
                <w:color w:val="auto"/>
                <w:sz w:val="16"/>
                <w:szCs w:val="16"/>
              </w:rPr>
              <w:t xml:space="preserve">Приложение: </w:t>
            </w:r>
          </w:p>
          <w:p w:rsidR="0003129A" w:rsidRDefault="0003129A" w:rsidP="0003129A">
            <w:pPr>
              <w:shd w:val="clear" w:color="auto" w:fill="FFFFFF"/>
              <w:tabs>
                <w:tab w:val="left" w:pos="720"/>
              </w:tabs>
              <w:jc w:val="both"/>
              <w:rPr>
                <w:color w:val="auto"/>
                <w:sz w:val="16"/>
                <w:szCs w:val="16"/>
              </w:rPr>
            </w:pPr>
            <w:r w:rsidRPr="0003129A">
              <w:rPr>
                <w:color w:val="auto"/>
                <w:sz w:val="16"/>
                <w:szCs w:val="16"/>
              </w:rPr>
              <w:t xml:space="preserve">1. копия документа, удостоверяющего личность заявителя,                                     либо личность представителя физического или юридического </w:t>
            </w:r>
            <w:r>
              <w:rPr>
                <w:color w:val="auto"/>
                <w:sz w:val="16"/>
                <w:szCs w:val="16"/>
              </w:rPr>
              <w:t>лица</w:t>
            </w:r>
          </w:p>
          <w:p w:rsidR="0003129A" w:rsidRPr="0003129A" w:rsidRDefault="0003129A" w:rsidP="0003129A">
            <w:pPr>
              <w:shd w:val="clear" w:color="auto" w:fill="FFFFFF"/>
              <w:tabs>
                <w:tab w:val="left" w:pos="720"/>
              </w:tabs>
              <w:jc w:val="both"/>
              <w:rPr>
                <w:color w:val="auto"/>
                <w:sz w:val="16"/>
                <w:szCs w:val="16"/>
              </w:rPr>
            </w:pPr>
            <w:r w:rsidRPr="0003129A">
              <w:rPr>
                <w:color w:val="auto"/>
                <w:spacing w:val="-10"/>
                <w:sz w:val="16"/>
                <w:szCs w:val="16"/>
              </w:rPr>
              <w:t xml:space="preserve">2. </w:t>
            </w:r>
            <w:r w:rsidRPr="0003129A">
              <w:rPr>
                <w:color w:val="auto"/>
                <w:sz w:val="16"/>
                <w:szCs w:val="16"/>
              </w:rPr>
              <w:t>документ, удостоверяющий права (полномочия) представителя заявителя;</w:t>
            </w:r>
          </w:p>
          <w:p w:rsidR="0003129A" w:rsidRDefault="0003129A" w:rsidP="0003129A">
            <w:pPr>
              <w:shd w:val="clear" w:color="auto" w:fill="FFFFFF"/>
              <w:tabs>
                <w:tab w:val="left" w:pos="720"/>
              </w:tabs>
              <w:jc w:val="both"/>
              <w:rPr>
                <w:color w:val="auto"/>
                <w:sz w:val="16"/>
                <w:szCs w:val="16"/>
              </w:rPr>
            </w:pPr>
            <w:r w:rsidRPr="0003129A">
              <w:rPr>
                <w:color w:val="auto"/>
                <w:sz w:val="16"/>
                <w:szCs w:val="16"/>
              </w:rPr>
              <w:t>3.</w:t>
            </w:r>
          </w:p>
          <w:p w:rsidR="0003129A" w:rsidRPr="0003129A" w:rsidRDefault="0003129A" w:rsidP="0003129A">
            <w:pPr>
              <w:shd w:val="clear" w:color="auto" w:fill="FFFFFF"/>
              <w:tabs>
                <w:tab w:val="left" w:pos="720"/>
              </w:tabs>
              <w:jc w:val="both"/>
              <w:rPr>
                <w:color w:val="auto"/>
                <w:sz w:val="16"/>
                <w:szCs w:val="16"/>
              </w:rPr>
            </w:pPr>
            <w:r w:rsidRPr="0003129A">
              <w:rPr>
                <w:color w:val="auto"/>
                <w:sz w:val="16"/>
                <w:szCs w:val="16"/>
              </w:rPr>
              <w:t>4.</w:t>
            </w:r>
          </w:p>
          <w:p w:rsidR="0003129A" w:rsidRPr="0003129A" w:rsidRDefault="0003129A" w:rsidP="0003129A">
            <w:pPr>
              <w:shd w:val="clear" w:color="auto" w:fill="FFFFFF"/>
              <w:tabs>
                <w:tab w:val="left" w:pos="720"/>
              </w:tabs>
              <w:jc w:val="both"/>
              <w:rPr>
                <w:color w:val="auto"/>
                <w:sz w:val="16"/>
                <w:szCs w:val="16"/>
              </w:rPr>
            </w:pPr>
            <w:r w:rsidRPr="0003129A">
              <w:rPr>
                <w:color w:val="auto"/>
                <w:sz w:val="16"/>
                <w:szCs w:val="16"/>
              </w:rPr>
              <w:t xml:space="preserve">5.   </w:t>
            </w:r>
          </w:p>
          <w:p w:rsidR="0003129A" w:rsidRPr="0003129A" w:rsidRDefault="0003129A" w:rsidP="0003129A">
            <w:pPr>
              <w:shd w:val="clear" w:color="auto" w:fill="FFFFFF"/>
              <w:tabs>
                <w:tab w:val="left" w:pos="720"/>
              </w:tabs>
              <w:jc w:val="both"/>
              <w:rPr>
                <w:color w:val="auto"/>
                <w:sz w:val="16"/>
                <w:szCs w:val="16"/>
              </w:rPr>
            </w:pPr>
          </w:p>
          <w:p w:rsidR="0003129A" w:rsidRPr="0003129A" w:rsidRDefault="0003129A" w:rsidP="0003129A">
            <w:pPr>
              <w:shd w:val="clear" w:color="auto" w:fill="FFFFFF"/>
              <w:tabs>
                <w:tab w:val="left" w:pos="720"/>
              </w:tabs>
              <w:jc w:val="both"/>
              <w:rPr>
                <w:color w:val="auto"/>
                <w:sz w:val="16"/>
                <w:szCs w:val="16"/>
              </w:rPr>
            </w:pPr>
          </w:p>
          <w:p w:rsidR="0003129A" w:rsidRDefault="0003129A" w:rsidP="0003129A">
            <w:pPr>
              <w:jc w:val="both"/>
              <w:rPr>
                <w:color w:val="auto"/>
                <w:sz w:val="16"/>
                <w:szCs w:val="16"/>
              </w:rPr>
            </w:pPr>
            <w:r w:rsidRPr="0003129A">
              <w:rPr>
                <w:color w:val="auto"/>
                <w:sz w:val="16"/>
                <w:szCs w:val="16"/>
              </w:rPr>
              <w:t xml:space="preserve"> «___» __________ 20__ года                                </w:t>
            </w:r>
            <w:r>
              <w:rPr>
                <w:color w:val="auto"/>
                <w:sz w:val="16"/>
                <w:szCs w:val="16"/>
              </w:rPr>
              <w:t xml:space="preserve">            _____________</w:t>
            </w:r>
          </w:p>
          <w:p w:rsidR="0003129A" w:rsidRPr="0003129A" w:rsidRDefault="0003129A" w:rsidP="0003129A">
            <w:pPr>
              <w:jc w:val="both"/>
              <w:rPr>
                <w:color w:val="auto"/>
                <w:sz w:val="16"/>
                <w:szCs w:val="16"/>
              </w:rPr>
            </w:pPr>
          </w:p>
          <w:p w:rsidR="0003129A" w:rsidRPr="0003129A" w:rsidRDefault="0003129A" w:rsidP="0003129A">
            <w:pPr>
              <w:jc w:val="both"/>
              <w:rPr>
                <w:color w:val="auto"/>
                <w:sz w:val="16"/>
                <w:szCs w:val="16"/>
              </w:rPr>
            </w:pPr>
            <w:r w:rsidRPr="0003129A">
              <w:rPr>
                <w:color w:val="auto"/>
                <w:sz w:val="16"/>
                <w:szCs w:val="16"/>
              </w:rPr>
              <w:t xml:space="preserve">                     (дата)                                                             </w:t>
            </w:r>
            <w:r>
              <w:rPr>
                <w:color w:val="auto"/>
                <w:sz w:val="16"/>
                <w:szCs w:val="16"/>
              </w:rPr>
              <w:t xml:space="preserve">           </w:t>
            </w:r>
            <w:r w:rsidRPr="0003129A">
              <w:rPr>
                <w:color w:val="auto"/>
                <w:sz w:val="16"/>
                <w:szCs w:val="16"/>
              </w:rPr>
              <w:t>(подпись)</w:t>
            </w:r>
            <w:r>
              <w:rPr>
                <w:color w:val="auto"/>
                <w:sz w:val="16"/>
                <w:szCs w:val="16"/>
              </w:rPr>
              <w:t xml:space="preserve">                </w:t>
            </w:r>
          </w:p>
          <w:p w:rsidR="0003129A" w:rsidRPr="0003129A" w:rsidRDefault="0003129A" w:rsidP="0003129A">
            <w:pPr>
              <w:jc w:val="both"/>
              <w:rPr>
                <w:color w:val="auto"/>
                <w:sz w:val="16"/>
                <w:szCs w:val="16"/>
              </w:rPr>
            </w:pPr>
            <w:r w:rsidRPr="0003129A">
              <w:rPr>
                <w:color w:val="auto"/>
                <w:sz w:val="16"/>
                <w:szCs w:val="16"/>
              </w:rPr>
              <w:t xml:space="preserve">             </w:t>
            </w:r>
          </w:p>
          <w:p w:rsidR="0003129A" w:rsidRPr="0003129A" w:rsidRDefault="0003129A" w:rsidP="0003129A">
            <w:pPr>
              <w:widowControl w:val="0"/>
              <w:autoSpaceDE w:val="0"/>
              <w:autoSpaceDN w:val="0"/>
              <w:adjustRightInd w:val="0"/>
              <w:ind w:firstLine="567"/>
              <w:jc w:val="both"/>
              <w:rPr>
                <w:color w:val="auto"/>
                <w:sz w:val="16"/>
                <w:szCs w:val="16"/>
              </w:rPr>
            </w:pPr>
            <w:proofErr w:type="gramStart"/>
            <w:r w:rsidRPr="0003129A">
              <w:rPr>
                <w:color w:val="auto"/>
                <w:sz w:val="16"/>
                <w:szCs w:val="16"/>
              </w:rPr>
              <w:t>Настоящим заявлением даю согласие администрации Благодарненского муниципального района Ставропольского края, отделу имущественных и земельных отношений администрации Благодарненского муниципального района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roofErr w:type="gramEnd"/>
          </w:p>
          <w:p w:rsidR="0003129A" w:rsidRPr="0003129A" w:rsidRDefault="0003129A" w:rsidP="0003129A">
            <w:pPr>
              <w:widowControl w:val="0"/>
              <w:autoSpaceDE w:val="0"/>
              <w:autoSpaceDN w:val="0"/>
              <w:adjustRightInd w:val="0"/>
              <w:ind w:firstLine="567"/>
              <w:jc w:val="both"/>
              <w:rPr>
                <w:color w:val="auto"/>
                <w:sz w:val="16"/>
                <w:szCs w:val="16"/>
              </w:rPr>
            </w:pPr>
            <w:r w:rsidRPr="0003129A">
              <w:rPr>
                <w:color w:val="auto"/>
                <w:sz w:val="16"/>
                <w:szCs w:val="16"/>
              </w:rPr>
              <w:t xml:space="preserve">Об ответственности за достоверность предоставленных сведений </w:t>
            </w:r>
            <w:proofErr w:type="gramStart"/>
            <w:r w:rsidRPr="0003129A">
              <w:rPr>
                <w:color w:val="auto"/>
                <w:sz w:val="16"/>
                <w:szCs w:val="16"/>
              </w:rPr>
              <w:t>предупрежден</w:t>
            </w:r>
            <w:proofErr w:type="gramEnd"/>
            <w:r w:rsidRPr="0003129A">
              <w:rPr>
                <w:color w:val="auto"/>
                <w:sz w:val="16"/>
                <w:szCs w:val="16"/>
              </w:rPr>
              <w:t>.</w:t>
            </w:r>
          </w:p>
          <w:p w:rsidR="0003129A" w:rsidRPr="0003129A" w:rsidRDefault="0003129A" w:rsidP="0003129A">
            <w:pPr>
              <w:jc w:val="both"/>
              <w:rPr>
                <w:color w:val="auto"/>
                <w:sz w:val="16"/>
                <w:szCs w:val="16"/>
              </w:rPr>
            </w:pPr>
            <w:r w:rsidRPr="0003129A">
              <w:rPr>
                <w:color w:val="auto"/>
                <w:sz w:val="16"/>
                <w:szCs w:val="16"/>
              </w:rPr>
              <w:t xml:space="preserve">            Настоящее согласие действует со дня подписания заявления до дня отзыва согласия в письменной форме.</w:t>
            </w:r>
          </w:p>
        </w:tc>
      </w:tr>
    </w:tbl>
    <w:p w:rsidR="0003129A" w:rsidRPr="0003129A" w:rsidRDefault="0003129A" w:rsidP="0003129A">
      <w:pPr>
        <w:autoSpaceDE w:val="0"/>
        <w:autoSpaceDN w:val="0"/>
        <w:adjustRightInd w:val="0"/>
        <w:jc w:val="both"/>
        <w:rPr>
          <w:color w:val="auto"/>
          <w:sz w:val="16"/>
          <w:szCs w:val="16"/>
        </w:rPr>
      </w:pPr>
    </w:p>
    <w:p w:rsidR="0003129A" w:rsidRPr="0003129A" w:rsidRDefault="0003129A" w:rsidP="0003129A">
      <w:pPr>
        <w:autoSpaceDE w:val="0"/>
        <w:autoSpaceDN w:val="0"/>
        <w:adjustRightInd w:val="0"/>
        <w:ind w:firstLine="709"/>
        <w:jc w:val="both"/>
        <w:rPr>
          <w:color w:val="auto"/>
          <w:sz w:val="16"/>
          <w:szCs w:val="16"/>
        </w:rPr>
      </w:pPr>
    </w:p>
    <w:tbl>
      <w:tblPr>
        <w:tblW w:w="0" w:type="auto"/>
        <w:tblLook w:val="01E0" w:firstRow="1" w:lastRow="1" w:firstColumn="1" w:lastColumn="1" w:noHBand="0" w:noVBand="0"/>
      </w:tblPr>
      <w:tblGrid>
        <w:gridCol w:w="392"/>
        <w:gridCol w:w="4536"/>
      </w:tblGrid>
      <w:tr w:rsidR="0003129A" w:rsidRPr="0003129A" w:rsidTr="0003129A">
        <w:tc>
          <w:tcPr>
            <w:tcW w:w="392" w:type="dxa"/>
            <w:shd w:val="clear" w:color="auto" w:fill="auto"/>
          </w:tcPr>
          <w:p w:rsidR="0003129A" w:rsidRPr="0003129A" w:rsidRDefault="0003129A" w:rsidP="0003129A">
            <w:pPr>
              <w:autoSpaceDE w:val="0"/>
              <w:autoSpaceDN w:val="0"/>
              <w:adjustRightInd w:val="0"/>
              <w:jc w:val="both"/>
              <w:rPr>
                <w:color w:val="auto"/>
                <w:sz w:val="16"/>
                <w:szCs w:val="16"/>
              </w:rPr>
            </w:pPr>
          </w:p>
        </w:tc>
        <w:tc>
          <w:tcPr>
            <w:tcW w:w="4536" w:type="dxa"/>
            <w:shd w:val="clear" w:color="auto" w:fill="auto"/>
          </w:tcPr>
          <w:p w:rsidR="0003129A" w:rsidRPr="0003129A" w:rsidRDefault="0003129A" w:rsidP="0003129A">
            <w:pPr>
              <w:spacing w:line="240" w:lineRule="exact"/>
              <w:jc w:val="center"/>
              <w:rPr>
                <w:rFonts w:eastAsia="Calibri"/>
                <w:color w:val="auto"/>
                <w:sz w:val="16"/>
                <w:szCs w:val="16"/>
              </w:rPr>
            </w:pPr>
            <w:r w:rsidRPr="0003129A">
              <w:rPr>
                <w:color w:val="auto"/>
                <w:sz w:val="16"/>
                <w:szCs w:val="16"/>
              </w:rPr>
              <w:t>Приложение 3</w:t>
            </w:r>
          </w:p>
          <w:p w:rsidR="0003129A" w:rsidRPr="0003129A" w:rsidRDefault="0003129A" w:rsidP="0003129A">
            <w:pPr>
              <w:autoSpaceDE w:val="0"/>
              <w:autoSpaceDN w:val="0"/>
              <w:adjustRightInd w:val="0"/>
              <w:spacing w:line="240" w:lineRule="exact"/>
              <w:jc w:val="center"/>
              <w:rPr>
                <w:color w:val="auto"/>
                <w:sz w:val="16"/>
                <w:szCs w:val="16"/>
              </w:rPr>
            </w:pPr>
            <w:r w:rsidRPr="0003129A">
              <w:rPr>
                <w:color w:val="auto"/>
                <w:sz w:val="16"/>
                <w:szCs w:val="16"/>
              </w:rPr>
              <w:t xml:space="preserve">к административному регламенту </w:t>
            </w:r>
            <w:r w:rsidRPr="0003129A">
              <w:rPr>
                <w:bCs/>
                <w:sz w:val="16"/>
                <w:szCs w:val="16"/>
              </w:rPr>
              <w:t>предоставления муниципальной услуги  «</w:t>
            </w:r>
            <w:r w:rsidRPr="0003129A">
              <w:rPr>
                <w:color w:val="auto"/>
                <w:sz w:val="16"/>
                <w:szCs w:val="16"/>
              </w:rPr>
              <w:t>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w:t>
            </w:r>
            <w:r w:rsidRPr="0003129A">
              <w:rPr>
                <w:bCs/>
                <w:sz w:val="16"/>
                <w:szCs w:val="16"/>
              </w:rPr>
              <w:t>»</w:t>
            </w:r>
          </w:p>
        </w:tc>
      </w:tr>
    </w:tbl>
    <w:p w:rsidR="0003129A" w:rsidRPr="0003129A" w:rsidRDefault="0003129A" w:rsidP="0003129A">
      <w:pPr>
        <w:autoSpaceDE w:val="0"/>
        <w:autoSpaceDN w:val="0"/>
        <w:adjustRightInd w:val="0"/>
        <w:ind w:firstLine="709"/>
        <w:jc w:val="both"/>
        <w:rPr>
          <w:color w:val="auto"/>
          <w:sz w:val="16"/>
          <w:szCs w:val="16"/>
        </w:rPr>
      </w:pPr>
    </w:p>
    <w:p w:rsidR="0003129A" w:rsidRPr="0003129A" w:rsidRDefault="0003129A" w:rsidP="0003129A">
      <w:pPr>
        <w:spacing w:line="240" w:lineRule="exact"/>
        <w:ind w:firstLine="708"/>
        <w:jc w:val="center"/>
        <w:rPr>
          <w:color w:val="auto"/>
          <w:sz w:val="16"/>
          <w:szCs w:val="16"/>
        </w:rPr>
      </w:pPr>
      <w:r w:rsidRPr="0003129A">
        <w:rPr>
          <w:color w:val="auto"/>
          <w:sz w:val="16"/>
          <w:szCs w:val="16"/>
        </w:rPr>
        <w:t>БЛОК – СХЕМА</w:t>
      </w:r>
    </w:p>
    <w:p w:rsidR="0003129A" w:rsidRPr="0003129A" w:rsidRDefault="0003129A" w:rsidP="0003129A">
      <w:pPr>
        <w:autoSpaceDE w:val="0"/>
        <w:autoSpaceDN w:val="0"/>
        <w:adjustRightInd w:val="0"/>
        <w:spacing w:line="240" w:lineRule="exact"/>
        <w:ind w:firstLine="709"/>
        <w:jc w:val="center"/>
        <w:rPr>
          <w:color w:val="auto"/>
          <w:sz w:val="16"/>
          <w:szCs w:val="16"/>
        </w:rPr>
      </w:pPr>
      <w:r w:rsidRPr="0003129A">
        <w:rPr>
          <w:bCs/>
          <w:sz w:val="16"/>
          <w:szCs w:val="16"/>
        </w:rPr>
        <w:t>предоставления муниципальной услуги  «</w:t>
      </w:r>
      <w:r w:rsidRPr="0003129A">
        <w:rPr>
          <w:color w:val="auto"/>
          <w:sz w:val="16"/>
          <w:szCs w:val="16"/>
        </w:rPr>
        <w:t>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w:t>
      </w:r>
      <w:r w:rsidRPr="0003129A">
        <w:rPr>
          <w:bCs/>
          <w:sz w:val="16"/>
          <w:szCs w:val="16"/>
        </w:rPr>
        <w:t>»</w:t>
      </w:r>
    </w:p>
    <w:p w:rsidR="00BF351A" w:rsidRPr="00BF351A" w:rsidRDefault="00BF351A" w:rsidP="00BF351A">
      <w:pPr>
        <w:jc w:val="both"/>
        <w:rPr>
          <w:rFonts w:ascii="Arial" w:hAnsi="Arial" w:cs="Arial"/>
          <w:sz w:val="16"/>
          <w:szCs w:val="16"/>
        </w:rPr>
      </w:pPr>
    </w:p>
    <w:p w:rsidR="00BF351A" w:rsidRPr="00BF351A" w:rsidRDefault="00BF351A" w:rsidP="00BF351A">
      <w:pPr>
        <w:jc w:val="both"/>
        <w:rPr>
          <w:rFonts w:ascii="Arial" w:hAnsi="Arial" w:cs="Arial"/>
          <w:sz w:val="16"/>
          <w:szCs w:val="16"/>
        </w:rPr>
      </w:pPr>
    </w:p>
    <w:p w:rsidR="00BE4165" w:rsidRDefault="004C1777"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21B9A4C7" wp14:editId="69F339D6">
                <wp:simplePos x="0" y="0"/>
                <wp:positionH relativeFrom="column">
                  <wp:posOffset>1179897</wp:posOffset>
                </wp:positionH>
                <wp:positionV relativeFrom="paragraph">
                  <wp:posOffset>61460</wp:posOffset>
                </wp:positionV>
                <wp:extent cx="982345" cy="719847"/>
                <wp:effectExtent l="0" t="0" r="27305" b="23495"/>
                <wp:wrapNone/>
                <wp:docPr id="14" name="Прямоугольник 14"/>
                <wp:cNvGraphicFramePr/>
                <a:graphic xmlns:a="http://schemas.openxmlformats.org/drawingml/2006/main">
                  <a:graphicData uri="http://schemas.microsoft.com/office/word/2010/wordprocessingShape">
                    <wps:wsp>
                      <wps:cNvSpPr/>
                      <wps:spPr>
                        <a:xfrm>
                          <a:off x="0" y="0"/>
                          <a:ext cx="982345" cy="719847"/>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4C1777" w:rsidRDefault="00757E0E" w:rsidP="004C1777">
                            <w:pPr>
                              <w:jc w:val="center"/>
                              <w:rPr>
                                <w:sz w:val="16"/>
                              </w:rPr>
                            </w:pPr>
                            <w:r w:rsidRPr="004C1777">
                              <w:rPr>
                                <w:sz w:val="16"/>
                              </w:rPr>
                              <w:t>Прием и регистрация</w:t>
                            </w:r>
                            <w:r>
                              <w:rPr>
                                <w:sz w:val="16"/>
                              </w:rPr>
                              <w:t xml:space="preserve"> заявления и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7" style="position:absolute;left:0;text-align:left;margin-left:92.9pt;margin-top:4.85pt;width:77.3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" fillcolor="white [3201]" strokecolor="#f79646 [3209]" strokeweight="2pt">
                <v:textbox>
                  <w:txbxContent>
                    <w:p w:rsidR="00963C16" w:rsidRPr="004C1777" w:rsidRDefault="00963C16" w:rsidP="004C1777">
                      <w:pPr>
                        <w:jc w:val="center"/>
                        <w:rPr>
                          <w:sz w:val="16"/>
                        </w:rPr>
                      </w:pPr>
                      <w:r w:rsidRPr="004C1777">
                        <w:rPr>
                          <w:sz w:val="16"/>
                        </w:rPr>
                        <w:t>Прием и регистрация</w:t>
                      </w:r>
                      <w:r>
                        <w:rPr>
                          <w:sz w:val="16"/>
                        </w:rPr>
                        <w:t xml:space="preserve"> заявления и документов заявителя</w:t>
                      </w:r>
                    </w:p>
                  </w:txbxContent>
                </v:textbox>
              </v:rect>
            </w:pict>
          </mc:Fallback>
        </mc:AlternateContent>
      </w:r>
    </w:p>
    <w:p w:rsidR="00BE4165" w:rsidRDefault="00BE4165" w:rsidP="00BD3531">
      <w:pPr>
        <w:jc w:val="both"/>
        <w:rPr>
          <w:rFonts w:ascii="Arial" w:hAnsi="Arial" w:cs="Arial"/>
          <w:sz w:val="16"/>
          <w:szCs w:val="16"/>
        </w:rPr>
      </w:pPr>
    </w:p>
    <w:p w:rsidR="00BE4165" w:rsidRDefault="00362103"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7696" behindDoc="0" locked="0" layoutInCell="1" allowOverlap="1" wp14:anchorId="5E81F243" wp14:editId="3A37D05A">
                <wp:simplePos x="0" y="0"/>
                <wp:positionH relativeFrom="column">
                  <wp:posOffset>2424430</wp:posOffset>
                </wp:positionH>
                <wp:positionV relativeFrom="paragraph">
                  <wp:posOffset>12065</wp:posOffset>
                </wp:positionV>
                <wp:extent cx="728980" cy="952500"/>
                <wp:effectExtent l="0" t="0" r="13970" b="19050"/>
                <wp:wrapNone/>
                <wp:docPr id="24" name="Прямоугольник 24"/>
                <wp:cNvGraphicFramePr/>
                <a:graphic xmlns:a="http://schemas.openxmlformats.org/drawingml/2006/main">
                  <a:graphicData uri="http://schemas.microsoft.com/office/word/2010/wordprocessingShape">
                    <wps:wsp>
                      <wps:cNvSpPr/>
                      <wps:spPr>
                        <a:xfrm>
                          <a:off x="0" y="0"/>
                          <a:ext cx="728980" cy="952500"/>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362103">
                            <w:pPr>
                              <w:jc w:val="center"/>
                              <w:rPr>
                                <w:sz w:val="16"/>
                              </w:rPr>
                            </w:pPr>
                            <w:r>
                              <w:rPr>
                                <w:sz w:val="16"/>
                              </w:rPr>
                              <w:t>Установлены основания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190.9pt;margin-top:.95pt;width:57.4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" fillcolor="window" strokecolor="#f79646" strokeweight="2pt">
                <v:textbox>
                  <w:txbxContent>
                    <w:p w:rsidR="00963C16" w:rsidRPr="004C1777" w:rsidRDefault="00963C16" w:rsidP="00362103">
                      <w:pPr>
                        <w:jc w:val="center"/>
                        <w:rPr>
                          <w:sz w:val="16"/>
                        </w:rPr>
                      </w:pPr>
                      <w:r>
                        <w:rPr>
                          <w:sz w:val="16"/>
                        </w:rPr>
                        <w:t>Установлены основания для отказа в приеме документов</w:t>
                      </w:r>
                    </w:p>
                  </w:txbxContent>
                </v:textbox>
              </v:rect>
            </w:pict>
          </mc:Fallback>
        </mc:AlternateContent>
      </w: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8960" behindDoc="0" locked="0" layoutInCell="1" allowOverlap="1">
                <wp:simplePos x="0" y="0"/>
                <wp:positionH relativeFrom="column">
                  <wp:posOffset>226586</wp:posOffset>
                </wp:positionH>
                <wp:positionV relativeFrom="paragraph">
                  <wp:posOffset>13092</wp:posOffset>
                </wp:positionV>
                <wp:extent cx="953311" cy="1001949"/>
                <wp:effectExtent l="0" t="38100" r="56515" b="27305"/>
                <wp:wrapNone/>
                <wp:docPr id="1" name="Прямая со стрелкой 1"/>
                <wp:cNvGraphicFramePr/>
                <a:graphic xmlns:a="http://schemas.openxmlformats.org/drawingml/2006/main">
                  <a:graphicData uri="http://schemas.microsoft.com/office/word/2010/wordprocessingShape">
                    <wps:wsp>
                      <wps:cNvCnPr/>
                      <wps:spPr>
                        <a:xfrm flipV="1">
                          <a:off x="0" y="0"/>
                          <a:ext cx="953311" cy="10019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7.85pt;margin-top:1.05pt;width:75.05pt;height:78.9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" strokecolor="#4579b8 [3044]">
                <v:stroke endarrow="open"/>
              </v:shape>
            </w:pict>
          </mc:Fallback>
        </mc:AlternateContent>
      </w: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simplePos x="0" y="0"/>
                <wp:positionH relativeFrom="column">
                  <wp:posOffset>2162243</wp:posOffset>
                </wp:positionH>
                <wp:positionV relativeFrom="paragraph">
                  <wp:posOffset>51894</wp:posOffset>
                </wp:positionV>
                <wp:extent cx="311433" cy="194554"/>
                <wp:effectExtent l="0" t="0" r="69850" b="53340"/>
                <wp:wrapNone/>
                <wp:docPr id="35" name="Прямая со стрелкой 35"/>
                <wp:cNvGraphicFramePr/>
                <a:graphic xmlns:a="http://schemas.openxmlformats.org/drawingml/2006/main">
                  <a:graphicData uri="http://schemas.microsoft.com/office/word/2010/wordprocessingShape">
                    <wps:wsp>
                      <wps:cNvCnPr/>
                      <wps:spPr>
                        <a:xfrm>
                          <a:off x="0" y="0"/>
                          <a:ext cx="311433" cy="1945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170.25pt;margin-top:4.1pt;width:24.5pt;height:15.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" strokecolor="#4579b8 [3044]">
                <v:stroke endarrow="open"/>
              </v:shape>
            </w:pict>
          </mc:Fallback>
        </mc:AlternateContent>
      </w:r>
    </w:p>
    <w:p w:rsidR="00BE4165" w:rsidRDefault="00BE4165" w:rsidP="00BD3531">
      <w:pPr>
        <w:jc w:val="both"/>
        <w:rPr>
          <w:rFonts w:ascii="Arial" w:hAnsi="Arial" w:cs="Arial"/>
          <w:sz w:val="16"/>
          <w:szCs w:val="16"/>
        </w:rPr>
      </w:pP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9200" behindDoc="0" locked="0" layoutInCell="1" allowOverlap="1">
                <wp:simplePos x="0" y="0"/>
                <wp:positionH relativeFrom="column">
                  <wp:posOffset>1666281</wp:posOffset>
                </wp:positionH>
                <wp:positionV relativeFrom="paragraph">
                  <wp:posOffset>80469</wp:posOffset>
                </wp:positionV>
                <wp:extent cx="0" cy="156035"/>
                <wp:effectExtent l="95250" t="0" r="57150" b="53975"/>
                <wp:wrapNone/>
                <wp:docPr id="19" name="Прямая со стрелкой 19"/>
                <wp:cNvGraphicFramePr/>
                <a:graphic xmlns:a="http://schemas.openxmlformats.org/drawingml/2006/main">
                  <a:graphicData uri="http://schemas.microsoft.com/office/word/2010/wordprocessingShape">
                    <wps:wsp>
                      <wps:cNvCnPr/>
                      <wps:spPr>
                        <a:xfrm>
                          <a:off x="0" y="0"/>
                          <a:ext cx="0" cy="156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131.2pt;margin-top:6.35pt;width:0;height:12.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" strokecolor="#4579b8 [3044]">
                <v:stroke endarrow="open"/>
              </v:shape>
            </w:pict>
          </mc:Fallback>
        </mc:AlternateContent>
      </w:r>
    </w:p>
    <w:p w:rsidR="00BE4165" w:rsidRDefault="004C1777"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5103BB3B" wp14:editId="1732AD76">
                <wp:simplePos x="0" y="0"/>
                <wp:positionH relativeFrom="column">
                  <wp:posOffset>1179898</wp:posOffset>
                </wp:positionH>
                <wp:positionV relativeFrom="paragraph">
                  <wp:posOffset>41249</wp:posOffset>
                </wp:positionV>
                <wp:extent cx="982345" cy="632298"/>
                <wp:effectExtent l="0" t="0" r="27305" b="15875"/>
                <wp:wrapNone/>
                <wp:docPr id="15" name="Прямоугольник 15"/>
                <wp:cNvGraphicFramePr/>
                <a:graphic xmlns:a="http://schemas.openxmlformats.org/drawingml/2006/main">
                  <a:graphicData uri="http://schemas.microsoft.com/office/word/2010/wordprocessingShape">
                    <wps:wsp>
                      <wps:cNvSpPr/>
                      <wps:spPr>
                        <a:xfrm>
                          <a:off x="0" y="0"/>
                          <a:ext cx="982345" cy="632298"/>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4C1777">
                            <w:pPr>
                              <w:jc w:val="center"/>
                              <w:rPr>
                                <w:sz w:val="16"/>
                              </w:rPr>
                            </w:pPr>
                            <w:r>
                              <w:rPr>
                                <w:sz w:val="16"/>
                              </w:rPr>
                              <w:t>Рассмотрение заявления и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9" style="position:absolute;left:0;text-align:left;margin-left:92.9pt;margin-top:3.25pt;width:77.35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" fillcolor="window" strokecolor="#f79646" strokeweight="2pt">
                <v:textbox>
                  <w:txbxContent>
                    <w:p w:rsidR="00963C16" w:rsidRPr="004C1777" w:rsidRDefault="00963C16" w:rsidP="004C1777">
                      <w:pPr>
                        <w:jc w:val="center"/>
                        <w:rPr>
                          <w:sz w:val="16"/>
                        </w:rPr>
                      </w:pPr>
                      <w:r>
                        <w:rPr>
                          <w:sz w:val="16"/>
                        </w:rPr>
                        <w:t>Рассмотрение заявления и документов заявителя</w:t>
                      </w:r>
                    </w:p>
                  </w:txbxContent>
                </v:textbox>
              </v:rect>
            </w:pict>
          </mc:Fallback>
        </mc:AlternateContent>
      </w:r>
    </w:p>
    <w:p w:rsidR="00BE4165" w:rsidRDefault="00BE4165" w:rsidP="00BD3531">
      <w:pPr>
        <w:jc w:val="both"/>
        <w:rPr>
          <w:rFonts w:ascii="Arial" w:hAnsi="Arial" w:cs="Arial"/>
          <w:sz w:val="16"/>
          <w:szCs w:val="16"/>
        </w:rPr>
      </w:pP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9984" behindDoc="0" locked="0" layoutInCell="1" allowOverlap="1">
                <wp:simplePos x="0" y="0"/>
                <wp:positionH relativeFrom="column">
                  <wp:posOffset>430273</wp:posOffset>
                </wp:positionH>
                <wp:positionV relativeFrom="paragraph">
                  <wp:posOffset>70809</wp:posOffset>
                </wp:positionV>
                <wp:extent cx="739897" cy="807396"/>
                <wp:effectExtent l="0" t="38100" r="60325" b="31115"/>
                <wp:wrapNone/>
                <wp:docPr id="2" name="Прямая со стрелкой 2"/>
                <wp:cNvGraphicFramePr/>
                <a:graphic xmlns:a="http://schemas.openxmlformats.org/drawingml/2006/main">
                  <a:graphicData uri="http://schemas.microsoft.com/office/word/2010/wordprocessingShape">
                    <wps:wsp>
                      <wps:cNvCnPr/>
                      <wps:spPr>
                        <a:xfrm flipV="1">
                          <a:off x="0" y="0"/>
                          <a:ext cx="739897" cy="8073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33.9pt;margin-top:5.6pt;width:58.25pt;height:63.5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" strokecolor="#4579b8 [3044]">
                <v:stroke endarrow="open"/>
              </v:shape>
            </w:pict>
          </mc:Fallback>
        </mc:AlternateContent>
      </w:r>
    </w:p>
    <w:p w:rsidR="00BE4165" w:rsidRDefault="00BE4165" w:rsidP="00BD3531">
      <w:pPr>
        <w:jc w:val="both"/>
        <w:rPr>
          <w:rFonts w:ascii="Arial" w:hAnsi="Arial" w:cs="Arial"/>
          <w:sz w:val="16"/>
          <w:szCs w:val="16"/>
        </w:rPr>
      </w:pP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5344" behindDoc="0" locked="0" layoutInCell="1" allowOverlap="1">
                <wp:simplePos x="0" y="0"/>
                <wp:positionH relativeFrom="column">
                  <wp:posOffset>2162391</wp:posOffset>
                </wp:positionH>
                <wp:positionV relativeFrom="paragraph">
                  <wp:posOffset>2499</wp:posOffset>
                </wp:positionV>
                <wp:extent cx="262647" cy="204281"/>
                <wp:effectExtent l="0" t="0" r="80645" b="62865"/>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2042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170.25pt;margin-top:.2pt;width:20.7pt;height:16.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" strokecolor="#4579b8 [3044]">
                <v:stroke endarrow="open"/>
              </v:shape>
            </w:pict>
          </mc:Fallback>
        </mc:AlternateContent>
      </w: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0224" behindDoc="0" locked="0" layoutInCell="1" allowOverlap="1">
                <wp:simplePos x="0" y="0"/>
                <wp:positionH relativeFrom="column">
                  <wp:posOffset>1666281</wp:posOffset>
                </wp:positionH>
                <wp:positionV relativeFrom="paragraph">
                  <wp:posOffset>89467</wp:posOffset>
                </wp:positionV>
                <wp:extent cx="0" cy="156116"/>
                <wp:effectExtent l="95250" t="0" r="57150" b="53975"/>
                <wp:wrapNone/>
                <wp:docPr id="30" name="Прямая со стрелкой 30"/>
                <wp:cNvGraphicFramePr/>
                <a:graphic xmlns:a="http://schemas.openxmlformats.org/drawingml/2006/main">
                  <a:graphicData uri="http://schemas.microsoft.com/office/word/2010/wordprocessingShape">
                    <wps:wsp>
                      <wps:cNvCnPr/>
                      <wps:spPr>
                        <a:xfrm>
                          <a:off x="0" y="0"/>
                          <a:ext cx="0" cy="1561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131.2pt;margin-top:7.05pt;width:0;height:12.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" strokecolor="#4579b8 [3044]">
                <v:stroke endarrow="open"/>
              </v:shape>
            </w:pict>
          </mc:Fallback>
        </mc:AlternateContent>
      </w:r>
      <w:r w:rsidR="00362103">
        <w:rPr>
          <w:rFonts w:ascii="Arial" w:hAnsi="Arial" w:cs="Arial"/>
          <w:noProof/>
          <w:sz w:val="16"/>
          <w:szCs w:val="16"/>
        </w:rPr>
        <mc:AlternateContent>
          <mc:Choice Requires="wps">
            <w:drawing>
              <wp:anchor distT="0" distB="0" distL="114300" distR="114300" simplePos="0" relativeHeight="251679744" behindDoc="0" locked="0" layoutInCell="1" allowOverlap="1" wp14:anchorId="07AE183A" wp14:editId="3CE42709">
                <wp:simplePos x="0" y="0"/>
                <wp:positionH relativeFrom="column">
                  <wp:posOffset>2425038</wp:posOffset>
                </wp:positionH>
                <wp:positionV relativeFrom="paragraph">
                  <wp:posOffset>30980</wp:posOffset>
                </wp:positionV>
                <wp:extent cx="728980" cy="1361872"/>
                <wp:effectExtent l="0" t="0" r="13970" b="10160"/>
                <wp:wrapNone/>
                <wp:docPr id="25" name="Прямоугольник 25"/>
                <wp:cNvGraphicFramePr/>
                <a:graphic xmlns:a="http://schemas.openxmlformats.org/drawingml/2006/main">
                  <a:graphicData uri="http://schemas.microsoft.com/office/word/2010/wordprocessingShape">
                    <wps:wsp>
                      <wps:cNvSpPr/>
                      <wps:spPr>
                        <a:xfrm>
                          <a:off x="0" y="0"/>
                          <a:ext cx="728980" cy="1361872"/>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362103">
                            <w:pPr>
                              <w:jc w:val="center"/>
                              <w:rPr>
                                <w:sz w:val="16"/>
                              </w:rPr>
                            </w:pPr>
                            <w:r>
                              <w:rPr>
                                <w:sz w:val="16"/>
                              </w:rPr>
                              <w:t>Установлены основания для отказа в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0" style="position:absolute;left:0;text-align:left;margin-left:190.95pt;margin-top:2.45pt;width:57.4pt;height:10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" fillcolor="window" strokecolor="#f79646" strokeweight="2pt">
                <v:textbox>
                  <w:txbxContent>
                    <w:p w:rsidR="00963C16" w:rsidRPr="004C1777" w:rsidRDefault="00963C16" w:rsidP="00362103">
                      <w:pPr>
                        <w:jc w:val="center"/>
                        <w:rPr>
                          <w:sz w:val="16"/>
                        </w:rPr>
                      </w:pPr>
                      <w:r>
                        <w:rPr>
                          <w:sz w:val="16"/>
                        </w:rPr>
                        <w:t>Установлены основания для отказа в предоставления муниципальной услуги</w:t>
                      </w:r>
                    </w:p>
                  </w:txbxContent>
                </v:textbox>
              </v:rect>
            </w:pict>
          </mc:Fallback>
        </mc:AlternateContent>
      </w:r>
    </w:p>
    <w:p w:rsidR="00BE4165" w:rsidRDefault="004C1777"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14:anchorId="6759F70D" wp14:editId="01679D12">
                <wp:simplePos x="0" y="0"/>
                <wp:positionH relativeFrom="column">
                  <wp:posOffset>1179830</wp:posOffset>
                </wp:positionH>
                <wp:positionV relativeFrom="paragraph">
                  <wp:posOffset>78740</wp:posOffset>
                </wp:positionV>
                <wp:extent cx="982345" cy="933450"/>
                <wp:effectExtent l="0" t="0" r="27305" b="19050"/>
                <wp:wrapNone/>
                <wp:docPr id="18" name="Прямоугольник 18"/>
                <wp:cNvGraphicFramePr/>
                <a:graphic xmlns:a="http://schemas.openxmlformats.org/drawingml/2006/main">
                  <a:graphicData uri="http://schemas.microsoft.com/office/word/2010/wordprocessingShape">
                    <wps:wsp>
                      <wps:cNvSpPr/>
                      <wps:spPr>
                        <a:xfrm>
                          <a:off x="0" y="0"/>
                          <a:ext cx="982345" cy="933450"/>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257C32">
                            <w:pPr>
                              <w:rPr>
                                <w:sz w:val="16"/>
                              </w:rPr>
                            </w:pPr>
                            <w:r>
                              <w:rPr>
                                <w:sz w:val="16"/>
                              </w:rPr>
                              <w:t xml:space="preserve"> </w:t>
                            </w:r>
                            <w:r w:rsidRPr="004C1777">
                              <w:rPr>
                                <w:sz w:val="16"/>
                              </w:rPr>
                              <w:t xml:space="preserve"> </w:t>
                            </w:r>
                            <w:r>
                              <w:rPr>
                                <w:sz w:val="16"/>
                              </w:rPr>
                              <w:t xml:space="preserve">    Запрос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1" style="position:absolute;left:0;text-align:left;margin-left:92.9pt;margin-top:6.2pt;width:77.3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" fillcolor="window" strokecolor="#f79646" strokeweight="2pt">
                <v:textbox>
                  <w:txbxContent>
                    <w:p w:rsidR="00963C16" w:rsidRPr="004C1777" w:rsidRDefault="00963C16" w:rsidP="00257C32">
                      <w:pPr>
                        <w:rPr>
                          <w:sz w:val="16"/>
                        </w:rPr>
                      </w:pPr>
                      <w:r>
                        <w:rPr>
                          <w:sz w:val="16"/>
                        </w:rPr>
                        <w:t xml:space="preserve"> </w:t>
                      </w:r>
                      <w:r w:rsidRPr="004C1777">
                        <w:rPr>
                          <w:sz w:val="16"/>
                        </w:rPr>
                        <w:t xml:space="preserve"> </w:t>
                      </w:r>
                      <w:r>
                        <w:rPr>
                          <w:sz w:val="16"/>
                        </w:rPr>
                        <w:t xml:space="preserve">    Запрос документов, необходимых для предоставления муниципальной услуги</w:t>
                      </w:r>
                    </w:p>
                  </w:txbxContent>
                </v:textbox>
              </v:rect>
            </w:pict>
          </mc:Fallback>
        </mc:AlternateContent>
      </w: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1008" behindDoc="0" locked="0" layoutInCell="1" allowOverlap="1">
                <wp:simplePos x="0" y="0"/>
                <wp:positionH relativeFrom="column">
                  <wp:posOffset>430868</wp:posOffset>
                </wp:positionH>
                <wp:positionV relativeFrom="paragraph">
                  <wp:posOffset>21090</wp:posOffset>
                </wp:positionV>
                <wp:extent cx="749030" cy="214009"/>
                <wp:effectExtent l="0" t="57150" r="0" b="33655"/>
                <wp:wrapNone/>
                <wp:docPr id="4" name="Прямая со стрелкой 4"/>
                <wp:cNvGraphicFramePr/>
                <a:graphic xmlns:a="http://schemas.openxmlformats.org/drawingml/2006/main">
                  <a:graphicData uri="http://schemas.microsoft.com/office/word/2010/wordprocessingShape">
                    <wps:wsp>
                      <wps:cNvCnPr/>
                      <wps:spPr>
                        <a:xfrm flipV="1">
                          <a:off x="0" y="0"/>
                          <a:ext cx="749030" cy="2140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33.95pt;margin-top:1.65pt;width:59pt;height:16.8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" strokecolor="#4579b8 [3044]">
                <v:stroke endarrow="open"/>
              </v:shape>
            </w:pict>
          </mc:Fallback>
        </mc:AlternateContent>
      </w: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6128" behindDoc="0" locked="0" layoutInCell="1" allowOverlap="1">
                <wp:simplePos x="0" y="0"/>
                <wp:positionH relativeFrom="column">
                  <wp:posOffset>907523</wp:posOffset>
                </wp:positionH>
                <wp:positionV relativeFrom="paragraph">
                  <wp:posOffset>40437</wp:posOffset>
                </wp:positionV>
                <wp:extent cx="262485" cy="340468"/>
                <wp:effectExtent l="38100" t="0" r="23495" b="59690"/>
                <wp:wrapNone/>
                <wp:docPr id="10" name="Прямая со стрелкой 10"/>
                <wp:cNvGraphicFramePr/>
                <a:graphic xmlns:a="http://schemas.openxmlformats.org/drawingml/2006/main">
                  <a:graphicData uri="http://schemas.microsoft.com/office/word/2010/wordprocessingShape">
                    <wps:wsp>
                      <wps:cNvCnPr/>
                      <wps:spPr>
                        <a:xfrm flipH="1">
                          <a:off x="0" y="0"/>
                          <a:ext cx="262485" cy="3404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71.45pt;margin-top:3.2pt;width:20.65pt;height:26.8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" strokecolor="#4579b8 [3044]">
                <v:stroke endarrow="open"/>
              </v:shape>
            </w:pict>
          </mc:Fallback>
        </mc:AlternateContent>
      </w: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6368" behindDoc="0" locked="0" layoutInCell="1" allowOverlap="1">
                <wp:simplePos x="0" y="0"/>
                <wp:positionH relativeFrom="column">
                  <wp:posOffset>2162391</wp:posOffset>
                </wp:positionH>
                <wp:positionV relativeFrom="paragraph">
                  <wp:posOffset>78835</wp:posOffset>
                </wp:positionV>
                <wp:extent cx="311150" cy="545154"/>
                <wp:effectExtent l="0" t="0" r="50800" b="64770"/>
                <wp:wrapNone/>
                <wp:docPr id="37" name="Прямая со стрелкой 37"/>
                <wp:cNvGraphicFramePr/>
                <a:graphic xmlns:a="http://schemas.openxmlformats.org/drawingml/2006/main">
                  <a:graphicData uri="http://schemas.microsoft.com/office/word/2010/wordprocessingShape">
                    <wps:wsp>
                      <wps:cNvCnPr/>
                      <wps:spPr>
                        <a:xfrm>
                          <a:off x="0" y="0"/>
                          <a:ext cx="311150" cy="5451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170.25pt;margin-top:6.2pt;width:24.5pt;height:42.9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" strokecolor="#4579b8 [3044]">
                <v:stroke endarrow="open"/>
              </v:shape>
            </w:pict>
          </mc:Fallback>
        </mc:AlternateContent>
      </w:r>
    </w:p>
    <w:p w:rsidR="00BE4165" w:rsidRDefault="004C1777"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445F0F13" wp14:editId="0DD222F9">
                <wp:simplePos x="0" y="0"/>
                <wp:positionH relativeFrom="column">
                  <wp:posOffset>1179898</wp:posOffset>
                </wp:positionH>
                <wp:positionV relativeFrom="paragraph">
                  <wp:posOffset>68810</wp:posOffset>
                </wp:positionV>
                <wp:extent cx="981858" cy="865761"/>
                <wp:effectExtent l="0" t="0" r="27940" b="10795"/>
                <wp:wrapNone/>
                <wp:docPr id="17" name="Прямоугольник 17"/>
                <wp:cNvGraphicFramePr/>
                <a:graphic xmlns:a="http://schemas.openxmlformats.org/drawingml/2006/main">
                  <a:graphicData uri="http://schemas.microsoft.com/office/word/2010/wordprocessingShape">
                    <wps:wsp>
                      <wps:cNvSpPr/>
                      <wps:spPr>
                        <a:xfrm>
                          <a:off x="0" y="0"/>
                          <a:ext cx="981858" cy="865761"/>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4C1777">
                            <w:pPr>
                              <w:jc w:val="center"/>
                              <w:rPr>
                                <w:sz w:val="16"/>
                              </w:rPr>
                            </w:pPr>
                            <w:r>
                              <w:rPr>
                                <w:sz w:val="16"/>
                              </w:rPr>
                              <w:t>Установлены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2" style="position:absolute;left:0;text-align:left;margin-left:92.9pt;margin-top:5.4pt;width:77.3pt;height:6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" fillcolor="window" strokecolor="#f79646" strokeweight="2pt">
                <v:textbox>
                  <w:txbxContent>
                    <w:p w:rsidR="00963C16" w:rsidRPr="004C1777" w:rsidRDefault="00963C16" w:rsidP="004C1777">
                      <w:pPr>
                        <w:jc w:val="center"/>
                        <w:rPr>
                          <w:sz w:val="16"/>
                        </w:rPr>
                      </w:pPr>
                      <w:r>
                        <w:rPr>
                          <w:sz w:val="16"/>
                        </w:rPr>
                        <w:t>Установлены основания для отказа в предоставлении муниципальной услуги</w:t>
                      </w:r>
                    </w:p>
                  </w:txbxContent>
                </v:textbox>
              </v:rect>
            </w:pict>
          </mc:Fallback>
        </mc:AlternateContent>
      </w:r>
    </w:p>
    <w:p w:rsidR="00BE4165" w:rsidRDefault="00362103"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7936" behindDoc="0" locked="0" layoutInCell="1" allowOverlap="1" wp14:anchorId="183EA649" wp14:editId="367DFF42">
                <wp:simplePos x="0" y="0"/>
                <wp:positionH relativeFrom="column">
                  <wp:posOffset>624840</wp:posOffset>
                </wp:positionH>
                <wp:positionV relativeFrom="paragraph">
                  <wp:posOffset>29210</wp:posOffset>
                </wp:positionV>
                <wp:extent cx="427990" cy="1779905"/>
                <wp:effectExtent l="0" t="0" r="10160" b="10795"/>
                <wp:wrapNone/>
                <wp:docPr id="29" name="Прямоугольник 29"/>
                <wp:cNvGraphicFramePr/>
                <a:graphic xmlns:a="http://schemas.openxmlformats.org/drawingml/2006/main">
                  <a:graphicData uri="http://schemas.microsoft.com/office/word/2010/wordprocessingShape">
                    <wps:wsp>
                      <wps:cNvSpPr/>
                      <wps:spPr>
                        <a:xfrm>
                          <a:off x="0" y="0"/>
                          <a:ext cx="427990" cy="1779905"/>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362103">
                            <w:pPr>
                              <w:jc w:val="center"/>
                              <w:rPr>
                                <w:sz w:val="16"/>
                              </w:rPr>
                            </w:pPr>
                            <w:r>
                              <w:rPr>
                                <w:sz w:val="16"/>
                              </w:rPr>
                              <w:t>Запрос документов на бумажном носителе заявления и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49.2pt;margin-top:2.3pt;width:33.7pt;height:14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" fillcolor="window" strokecolor="#f79646" strokeweight="2pt">
                <v:textbox>
                  <w:txbxContent>
                    <w:p w:rsidR="00963C16" w:rsidRPr="004C1777" w:rsidRDefault="00963C16" w:rsidP="00362103">
                      <w:pPr>
                        <w:jc w:val="center"/>
                        <w:rPr>
                          <w:sz w:val="16"/>
                        </w:rPr>
                      </w:pPr>
                      <w:r>
                        <w:rPr>
                          <w:sz w:val="16"/>
                        </w:rPr>
                        <w:t>Запрос документов на бумажном носителе заявления и документов заявителя</w:t>
                      </w:r>
                    </w:p>
                  </w:txbxContent>
                </v:textbox>
              </v:rect>
            </w:pict>
          </mc:Fallback>
        </mc:AlternateContent>
      </w:r>
    </w:p>
    <w:p w:rsidR="00BE4165" w:rsidRDefault="00BE4165" w:rsidP="00BD3531">
      <w:pPr>
        <w:jc w:val="both"/>
        <w:rPr>
          <w:rFonts w:ascii="Arial" w:hAnsi="Arial" w:cs="Arial"/>
          <w:sz w:val="16"/>
          <w:szCs w:val="16"/>
        </w:rPr>
      </w:pPr>
    </w:p>
    <w:p w:rsidR="00BE4165" w:rsidRDefault="00362103"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1792" behindDoc="0" locked="0" layoutInCell="1" allowOverlap="1" wp14:anchorId="45AB37AB" wp14:editId="548370FD">
                <wp:simplePos x="0" y="0"/>
                <wp:positionH relativeFrom="column">
                  <wp:posOffset>2426970</wp:posOffset>
                </wp:positionH>
                <wp:positionV relativeFrom="paragraph">
                  <wp:posOffset>108585</wp:posOffset>
                </wp:positionV>
                <wp:extent cx="728980" cy="719455"/>
                <wp:effectExtent l="0" t="0" r="13970" b="23495"/>
                <wp:wrapNone/>
                <wp:docPr id="26" name="Прямоугольник 26"/>
                <wp:cNvGraphicFramePr/>
                <a:graphic xmlns:a="http://schemas.openxmlformats.org/drawingml/2006/main">
                  <a:graphicData uri="http://schemas.microsoft.com/office/word/2010/wordprocessingShape">
                    <wps:wsp>
                      <wps:cNvSpPr/>
                      <wps:spPr>
                        <a:xfrm>
                          <a:off x="0" y="0"/>
                          <a:ext cx="728980" cy="719455"/>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362103">
                            <w:pPr>
                              <w:jc w:val="center"/>
                              <w:rPr>
                                <w:sz w:val="16"/>
                              </w:rPr>
                            </w:pPr>
                            <w:r>
                              <w:rPr>
                                <w:sz w:val="16"/>
                              </w:rPr>
                              <w:t>Запрос документов по каналам СМЭВ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4" style="position:absolute;left:0;text-align:left;margin-left:191.1pt;margin-top:8.55pt;width:57.4pt;height:5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" fillcolor="window" strokecolor="#f79646" strokeweight="2pt">
                <v:textbox>
                  <w:txbxContent>
                    <w:p w:rsidR="00963C16" w:rsidRPr="004C1777" w:rsidRDefault="00963C16" w:rsidP="00362103">
                      <w:pPr>
                        <w:jc w:val="center"/>
                        <w:rPr>
                          <w:sz w:val="16"/>
                        </w:rPr>
                      </w:pPr>
                      <w:r>
                        <w:rPr>
                          <w:sz w:val="16"/>
                        </w:rPr>
                        <w:t>Запрос документов по каналам СМЭВ</w:t>
                      </w:r>
                    </w:p>
                  </w:txbxContent>
                </v:textbox>
              </v:rect>
            </w:pict>
          </mc:Fallback>
        </mc:AlternateContent>
      </w:r>
    </w:p>
    <w:p w:rsidR="00BE4165" w:rsidRDefault="00BE4165" w:rsidP="00BD3531">
      <w:pPr>
        <w:jc w:val="both"/>
        <w:rPr>
          <w:rFonts w:ascii="Arial" w:hAnsi="Arial" w:cs="Arial"/>
          <w:sz w:val="16"/>
          <w:szCs w:val="16"/>
        </w:rPr>
      </w:pP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7152" behindDoc="0" locked="0" layoutInCell="1" allowOverlap="1" wp14:anchorId="46F36980" wp14:editId="0323380F">
                <wp:simplePos x="0" y="0"/>
                <wp:positionH relativeFrom="column">
                  <wp:posOffset>1052830</wp:posOffset>
                </wp:positionH>
                <wp:positionV relativeFrom="paragraph">
                  <wp:posOffset>9525</wp:posOffset>
                </wp:positionV>
                <wp:extent cx="184785" cy="0"/>
                <wp:effectExtent l="0" t="76200" r="24765" b="114300"/>
                <wp:wrapNone/>
                <wp:docPr id="11" name="Прямая со стрелкой 11"/>
                <wp:cNvGraphicFramePr/>
                <a:graphic xmlns:a="http://schemas.openxmlformats.org/drawingml/2006/main">
                  <a:graphicData uri="http://schemas.microsoft.com/office/word/2010/wordprocessingShape">
                    <wps:wsp>
                      <wps:cNvCnPr/>
                      <wps:spPr>
                        <a:xfrm flipV="1">
                          <a:off x="0" y="0"/>
                          <a:ext cx="1847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1" o:spid="_x0000_s1026" type="#_x0000_t32" style="position:absolute;margin-left:82.9pt;margin-top:.75pt;width:14.55pt;height:0;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" strokecolor="#4579b8 [3044]">
                <v:stroke endarrow="open"/>
              </v:shape>
            </w:pict>
          </mc:Fallback>
        </mc:AlternateContent>
      </w: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7392" behindDoc="0" locked="0" layoutInCell="1" allowOverlap="1">
                <wp:simplePos x="0" y="0"/>
                <wp:positionH relativeFrom="column">
                  <wp:posOffset>2162391</wp:posOffset>
                </wp:positionH>
                <wp:positionV relativeFrom="paragraph">
                  <wp:posOffset>98574</wp:posOffset>
                </wp:positionV>
                <wp:extent cx="262647" cy="0"/>
                <wp:effectExtent l="38100" t="76200" r="0" b="114300"/>
                <wp:wrapNone/>
                <wp:docPr id="38" name="Прямая со стрелкой 38"/>
                <wp:cNvGraphicFramePr/>
                <a:graphic xmlns:a="http://schemas.openxmlformats.org/drawingml/2006/main">
                  <a:graphicData uri="http://schemas.microsoft.com/office/word/2010/wordprocessingShape">
                    <wps:wsp>
                      <wps:cNvCnPr/>
                      <wps:spPr>
                        <a:xfrm flipH="1">
                          <a:off x="0" y="0"/>
                          <a:ext cx="26264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170.25pt;margin-top:7.75pt;width:20.7pt;height:0;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" strokecolor="#4579b8 [3044]">
                <v:stroke endarrow="open"/>
              </v:shape>
            </w:pict>
          </mc:Fallback>
        </mc:AlternateContent>
      </w: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4C1777"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3C9546CC" wp14:editId="45C9D441">
                <wp:simplePos x="0" y="0"/>
                <wp:positionH relativeFrom="column">
                  <wp:posOffset>1179898</wp:posOffset>
                </wp:positionH>
                <wp:positionV relativeFrom="paragraph">
                  <wp:posOffset>19834</wp:posOffset>
                </wp:positionV>
                <wp:extent cx="982263" cy="719455"/>
                <wp:effectExtent l="0" t="0" r="27940" b="23495"/>
                <wp:wrapNone/>
                <wp:docPr id="16" name="Прямоугольник 16"/>
                <wp:cNvGraphicFramePr/>
                <a:graphic xmlns:a="http://schemas.openxmlformats.org/drawingml/2006/main">
                  <a:graphicData uri="http://schemas.microsoft.com/office/word/2010/wordprocessingShape">
                    <wps:wsp>
                      <wps:cNvSpPr/>
                      <wps:spPr>
                        <a:xfrm>
                          <a:off x="0" y="0"/>
                          <a:ext cx="982263" cy="719455"/>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4C1777">
                            <w:pPr>
                              <w:jc w:val="center"/>
                              <w:rPr>
                                <w:sz w:val="16"/>
                              </w:rPr>
                            </w:pPr>
                            <w:r>
                              <w:rPr>
                                <w:sz w:val="16"/>
                              </w:rPr>
                              <w:t>Опубликование информации о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left:0;text-align:left;margin-left:92.9pt;margin-top:1.55pt;width:77.35pt;height: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" fillcolor="window" strokecolor="#f79646" strokeweight="2pt">
                <v:textbox>
                  <w:txbxContent>
                    <w:p w:rsidR="00963C16" w:rsidRPr="004C1777" w:rsidRDefault="00963C16" w:rsidP="004C1777">
                      <w:pPr>
                        <w:jc w:val="center"/>
                        <w:rPr>
                          <w:sz w:val="16"/>
                        </w:rPr>
                      </w:pPr>
                      <w:r>
                        <w:rPr>
                          <w:sz w:val="16"/>
                        </w:rPr>
                        <w:t>Опубликование информации о предоставлении земельного участка</w:t>
                      </w:r>
                    </w:p>
                  </w:txbxContent>
                </v:textbox>
              </v:rect>
            </w:pict>
          </mc:Fallback>
        </mc:AlternateContent>
      </w: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8416" behindDoc="0" locked="0" layoutInCell="1" allowOverlap="1">
                <wp:simplePos x="0" y="0"/>
                <wp:positionH relativeFrom="column">
                  <wp:posOffset>2162391</wp:posOffset>
                </wp:positionH>
                <wp:positionV relativeFrom="paragraph">
                  <wp:posOffset>10201</wp:posOffset>
                </wp:positionV>
                <wp:extent cx="311285" cy="194945"/>
                <wp:effectExtent l="38100" t="0" r="31750" b="52705"/>
                <wp:wrapNone/>
                <wp:docPr id="39" name="Прямая со стрелкой 39"/>
                <wp:cNvGraphicFramePr/>
                <a:graphic xmlns:a="http://schemas.openxmlformats.org/drawingml/2006/main">
                  <a:graphicData uri="http://schemas.microsoft.com/office/word/2010/wordprocessingShape">
                    <wps:wsp>
                      <wps:cNvCnPr/>
                      <wps:spPr>
                        <a:xfrm flipH="1">
                          <a:off x="0" y="0"/>
                          <a:ext cx="311285" cy="194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170.25pt;margin-top:.8pt;width:24.5pt;height:15.35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" strokecolor="#4579b8 [3044]">
                <v:stroke endarrow="open"/>
              </v:shape>
            </w:pict>
          </mc:Fallback>
        </mc:AlternateContent>
      </w:r>
    </w:p>
    <w:p w:rsidR="00BE4165" w:rsidRDefault="00BE4165" w:rsidP="00BD3531">
      <w:pPr>
        <w:jc w:val="both"/>
        <w:rPr>
          <w:rFonts w:ascii="Arial" w:hAnsi="Arial" w:cs="Arial"/>
          <w:sz w:val="16"/>
          <w:szCs w:val="16"/>
        </w:rPr>
      </w:pP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8176" behindDoc="0" locked="0" layoutInCell="1" allowOverlap="1">
                <wp:simplePos x="0" y="0"/>
                <wp:positionH relativeFrom="column">
                  <wp:posOffset>1053438</wp:posOffset>
                </wp:positionH>
                <wp:positionV relativeFrom="paragraph">
                  <wp:posOffset>29831</wp:posOffset>
                </wp:positionV>
                <wp:extent cx="184785" cy="0"/>
                <wp:effectExtent l="0" t="76200" r="24765" b="114300"/>
                <wp:wrapNone/>
                <wp:docPr id="12" name="Прямая со стрелкой 12"/>
                <wp:cNvGraphicFramePr/>
                <a:graphic xmlns:a="http://schemas.openxmlformats.org/drawingml/2006/main">
                  <a:graphicData uri="http://schemas.microsoft.com/office/word/2010/wordprocessingShape">
                    <wps:wsp>
                      <wps:cNvCnPr/>
                      <wps:spPr>
                        <a:xfrm>
                          <a:off x="0" y="0"/>
                          <a:ext cx="1847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82.95pt;margin-top:2.35pt;width:14.5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" strokecolor="#4579b8 [3044]">
                <v:stroke endarrow="open"/>
              </v:shape>
            </w:pict>
          </mc:Fallback>
        </mc:AlternateContent>
      </w:r>
      <w:r w:rsidR="00362103">
        <w:rPr>
          <w:rFonts w:ascii="Arial" w:hAnsi="Arial" w:cs="Arial"/>
          <w:noProof/>
          <w:sz w:val="16"/>
          <w:szCs w:val="16"/>
        </w:rPr>
        <mc:AlternateContent>
          <mc:Choice Requires="wps">
            <w:drawing>
              <wp:anchor distT="0" distB="0" distL="114300" distR="114300" simplePos="0" relativeHeight="251683840" behindDoc="0" locked="0" layoutInCell="1" allowOverlap="1" wp14:anchorId="73A6F669" wp14:editId="674802AB">
                <wp:simplePos x="0" y="0"/>
                <wp:positionH relativeFrom="column">
                  <wp:posOffset>2473217</wp:posOffset>
                </wp:positionH>
                <wp:positionV relativeFrom="paragraph">
                  <wp:posOffset>29008</wp:posOffset>
                </wp:positionV>
                <wp:extent cx="728980" cy="486126"/>
                <wp:effectExtent l="0" t="0" r="13970" b="28575"/>
                <wp:wrapNone/>
                <wp:docPr id="27" name="Прямоугольник 27"/>
                <wp:cNvGraphicFramePr/>
                <a:graphic xmlns:a="http://schemas.openxmlformats.org/drawingml/2006/main">
                  <a:graphicData uri="http://schemas.microsoft.com/office/word/2010/wordprocessingShape">
                    <wps:wsp>
                      <wps:cNvSpPr/>
                      <wps:spPr>
                        <a:xfrm>
                          <a:off x="0" y="0"/>
                          <a:ext cx="728980" cy="486126"/>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362103">
                            <w:pPr>
                              <w:jc w:val="center"/>
                              <w:rPr>
                                <w:sz w:val="16"/>
                              </w:rPr>
                            </w:pPr>
                            <w:r>
                              <w:rPr>
                                <w:sz w:val="16"/>
                              </w:rPr>
                              <w:t xml:space="preserve">Проведение торгов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left:0;text-align:left;margin-left:194.75pt;margin-top:2.3pt;width:57.4pt;height:3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" fillcolor="window" strokecolor="#f79646" strokeweight="2pt">
                <v:textbox>
                  <w:txbxContent>
                    <w:p w:rsidR="00963C16" w:rsidRPr="004C1777" w:rsidRDefault="00963C16" w:rsidP="00362103">
                      <w:pPr>
                        <w:jc w:val="center"/>
                        <w:rPr>
                          <w:sz w:val="16"/>
                        </w:rPr>
                      </w:pPr>
                      <w:r>
                        <w:rPr>
                          <w:sz w:val="16"/>
                        </w:rPr>
                        <w:t xml:space="preserve">Проведение торгов </w:t>
                      </w:r>
                    </w:p>
                  </w:txbxContent>
                </v:textbox>
              </v:rect>
            </w:pict>
          </mc:Fallback>
        </mc:AlternateContent>
      </w: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9440" behindDoc="0" locked="0" layoutInCell="1" allowOverlap="1">
                <wp:simplePos x="0" y="0"/>
                <wp:positionH relativeFrom="column">
                  <wp:posOffset>2162391</wp:posOffset>
                </wp:positionH>
                <wp:positionV relativeFrom="paragraph">
                  <wp:posOffset>10268</wp:posOffset>
                </wp:positionV>
                <wp:extent cx="311285" cy="204281"/>
                <wp:effectExtent l="0" t="0" r="69850" b="62865"/>
                <wp:wrapNone/>
                <wp:docPr id="40" name="Прямая со стрелкой 40"/>
                <wp:cNvGraphicFramePr/>
                <a:graphic xmlns:a="http://schemas.openxmlformats.org/drawingml/2006/main">
                  <a:graphicData uri="http://schemas.microsoft.com/office/word/2010/wordprocessingShape">
                    <wps:wsp>
                      <wps:cNvCnPr/>
                      <wps:spPr>
                        <a:xfrm>
                          <a:off x="0" y="0"/>
                          <a:ext cx="311285" cy="2042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170.25pt;margin-top:.8pt;width:24.5pt;height:16.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" strokecolor="#4579b8 [3044]">
                <v:stroke endarrow="open"/>
              </v:shape>
            </w:pict>
          </mc:Fallback>
        </mc:AlternateContent>
      </w:r>
    </w:p>
    <w:p w:rsidR="00BE4165" w:rsidRDefault="00BE4165" w:rsidP="00BD3531">
      <w:pPr>
        <w:jc w:val="both"/>
        <w:rPr>
          <w:rFonts w:ascii="Arial" w:hAnsi="Arial" w:cs="Arial"/>
          <w:sz w:val="16"/>
          <w:szCs w:val="16"/>
        </w:rPr>
      </w:pP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1248" behindDoc="0" locked="0" layoutInCell="1" allowOverlap="1">
                <wp:simplePos x="0" y="0"/>
                <wp:positionH relativeFrom="column">
                  <wp:posOffset>1666281</wp:posOffset>
                </wp:positionH>
                <wp:positionV relativeFrom="paragraph">
                  <wp:posOffset>39235</wp:posOffset>
                </wp:positionV>
                <wp:extent cx="0" cy="204281"/>
                <wp:effectExtent l="95250" t="0" r="57150" b="62865"/>
                <wp:wrapNone/>
                <wp:docPr id="31" name="Прямая со стрелкой 31"/>
                <wp:cNvGraphicFramePr/>
                <a:graphic xmlns:a="http://schemas.openxmlformats.org/drawingml/2006/main">
                  <a:graphicData uri="http://schemas.microsoft.com/office/word/2010/wordprocessingShape">
                    <wps:wsp>
                      <wps:cNvCnPr/>
                      <wps:spPr>
                        <a:xfrm>
                          <a:off x="0" y="0"/>
                          <a:ext cx="0" cy="2042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131.2pt;margin-top:3.1pt;width:0;height:16.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" strokecolor="#4579b8 [3044]">
                <v:stroke endarrow="open"/>
              </v:shape>
            </w:pict>
          </mc:Fallback>
        </mc:AlternateContent>
      </w:r>
      <w:r>
        <w:rPr>
          <w:rFonts w:ascii="Arial" w:hAnsi="Arial" w:cs="Arial"/>
          <w:noProof/>
          <w:sz w:val="16"/>
          <w:szCs w:val="16"/>
        </w:rPr>
        <mc:AlternateContent>
          <mc:Choice Requires="wps">
            <w:drawing>
              <wp:anchor distT="0" distB="0" distL="114300" distR="114300" simplePos="0" relativeHeight="251692032" behindDoc="0" locked="0" layoutInCell="1" allowOverlap="1">
                <wp:simplePos x="0" y="0"/>
                <wp:positionH relativeFrom="column">
                  <wp:posOffset>430868</wp:posOffset>
                </wp:positionH>
                <wp:positionV relativeFrom="paragraph">
                  <wp:posOffset>38843</wp:posOffset>
                </wp:positionV>
                <wp:extent cx="749030" cy="749422"/>
                <wp:effectExtent l="0" t="38100" r="51435" b="31750"/>
                <wp:wrapNone/>
                <wp:docPr id="5" name="Прямая со стрелкой 5"/>
                <wp:cNvGraphicFramePr/>
                <a:graphic xmlns:a="http://schemas.openxmlformats.org/drawingml/2006/main">
                  <a:graphicData uri="http://schemas.microsoft.com/office/word/2010/wordprocessingShape">
                    <wps:wsp>
                      <wps:cNvCnPr/>
                      <wps:spPr>
                        <a:xfrm flipV="1">
                          <a:off x="0" y="0"/>
                          <a:ext cx="749030" cy="7494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33.95pt;margin-top:3.05pt;width:59pt;height:59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" strokecolor="#4579b8 [3044]">
                <v:stroke endarrow="open"/>
              </v:shape>
            </w:pict>
          </mc:Fallback>
        </mc:AlternateContent>
      </w:r>
    </w:p>
    <w:p w:rsidR="00BE4165" w:rsidRDefault="00362103"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14:anchorId="3AEA06D4" wp14:editId="3F14D911">
                <wp:simplePos x="0" y="0"/>
                <wp:positionH relativeFrom="column">
                  <wp:posOffset>1179898</wp:posOffset>
                </wp:positionH>
                <wp:positionV relativeFrom="paragraph">
                  <wp:posOffset>9349</wp:posOffset>
                </wp:positionV>
                <wp:extent cx="982291" cy="972766"/>
                <wp:effectExtent l="0" t="0" r="27940" b="18415"/>
                <wp:wrapNone/>
                <wp:docPr id="20" name="Прямоугольник 20"/>
                <wp:cNvGraphicFramePr/>
                <a:graphic xmlns:a="http://schemas.openxmlformats.org/drawingml/2006/main">
                  <a:graphicData uri="http://schemas.microsoft.com/office/word/2010/wordprocessingShape">
                    <wps:wsp>
                      <wps:cNvSpPr/>
                      <wps:spPr>
                        <a:xfrm>
                          <a:off x="0" y="0"/>
                          <a:ext cx="982291" cy="972766"/>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4C1777">
                            <w:pPr>
                              <w:jc w:val="center"/>
                              <w:rPr>
                                <w:sz w:val="16"/>
                              </w:rPr>
                            </w:pPr>
                            <w:r>
                              <w:rPr>
                                <w:sz w:val="16"/>
                              </w:rPr>
                              <w:t>Подготовка и подписание распоряжения и постановления Администрации и выдача их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7" style="position:absolute;left:0;text-align:left;margin-left:92.9pt;margin-top:.75pt;width:77.35pt;height:7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" fillcolor="window" strokecolor="#f79646" strokeweight="2pt">
                <v:textbox>
                  <w:txbxContent>
                    <w:p w:rsidR="00963C16" w:rsidRPr="004C1777" w:rsidRDefault="00963C16" w:rsidP="004C1777">
                      <w:pPr>
                        <w:jc w:val="center"/>
                        <w:rPr>
                          <w:sz w:val="16"/>
                        </w:rPr>
                      </w:pPr>
                      <w:r>
                        <w:rPr>
                          <w:sz w:val="16"/>
                        </w:rPr>
                        <w:t>Подготовка и подписание распоряжения и постановления Администрации и выдача их заявителю</w:t>
                      </w:r>
                    </w:p>
                  </w:txbxContent>
                </v:textbox>
              </v:rect>
            </w:pict>
          </mc:Fallback>
        </mc:AlternateContent>
      </w: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3056" behindDoc="0" locked="0" layoutInCell="1" allowOverlap="1">
                <wp:simplePos x="0" y="0"/>
                <wp:positionH relativeFrom="column">
                  <wp:posOffset>430868</wp:posOffset>
                </wp:positionH>
                <wp:positionV relativeFrom="paragraph">
                  <wp:posOffset>87495</wp:posOffset>
                </wp:positionV>
                <wp:extent cx="749030" cy="194283"/>
                <wp:effectExtent l="0" t="57150" r="13335" b="34925"/>
                <wp:wrapNone/>
                <wp:docPr id="6" name="Прямая со стрелкой 6"/>
                <wp:cNvGraphicFramePr/>
                <a:graphic xmlns:a="http://schemas.openxmlformats.org/drawingml/2006/main">
                  <a:graphicData uri="http://schemas.microsoft.com/office/word/2010/wordprocessingShape">
                    <wps:wsp>
                      <wps:cNvCnPr/>
                      <wps:spPr>
                        <a:xfrm flipV="1">
                          <a:off x="0" y="0"/>
                          <a:ext cx="749030" cy="1942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33.95pt;margin-top:6.9pt;width:59pt;height:15.3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" strokecolor="#4579b8 [3044]">
                <v:stroke endarrow="open"/>
              </v:shape>
            </w:pict>
          </mc:Fallback>
        </mc:AlternateContent>
      </w: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2272" behindDoc="0" locked="0" layoutInCell="1" allowOverlap="1">
                <wp:simplePos x="0" y="0"/>
                <wp:positionH relativeFrom="column">
                  <wp:posOffset>1666281</wp:posOffset>
                </wp:positionH>
                <wp:positionV relativeFrom="paragraph">
                  <wp:posOffset>47409</wp:posOffset>
                </wp:positionV>
                <wp:extent cx="0" cy="185406"/>
                <wp:effectExtent l="95250" t="0" r="57150" b="62865"/>
                <wp:wrapNone/>
                <wp:docPr id="33" name="Прямая со стрелкой 33"/>
                <wp:cNvGraphicFramePr/>
                <a:graphic xmlns:a="http://schemas.openxmlformats.org/drawingml/2006/main">
                  <a:graphicData uri="http://schemas.microsoft.com/office/word/2010/wordprocessingShape">
                    <wps:wsp>
                      <wps:cNvCnPr/>
                      <wps:spPr>
                        <a:xfrm>
                          <a:off x="0" y="0"/>
                          <a:ext cx="0" cy="1854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131.2pt;margin-top:3.75pt;width:0;height:14.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" strokecolor="#4579b8 [3044]">
                <v:stroke endarrow="open"/>
              </v:shape>
            </w:pict>
          </mc:Fallback>
        </mc:AlternateContent>
      </w:r>
    </w:p>
    <w:p w:rsidR="00BE4165" w:rsidRDefault="00362103"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14:anchorId="582381B7" wp14:editId="65342F02">
                <wp:simplePos x="0" y="0"/>
                <wp:positionH relativeFrom="column">
                  <wp:posOffset>1170170</wp:posOffset>
                </wp:positionH>
                <wp:positionV relativeFrom="paragraph">
                  <wp:posOffset>37560</wp:posOffset>
                </wp:positionV>
                <wp:extent cx="992221" cy="1128408"/>
                <wp:effectExtent l="0" t="0" r="17780" b="14605"/>
                <wp:wrapNone/>
                <wp:docPr id="22" name="Прямоугольник 22"/>
                <wp:cNvGraphicFramePr/>
                <a:graphic xmlns:a="http://schemas.openxmlformats.org/drawingml/2006/main">
                  <a:graphicData uri="http://schemas.microsoft.com/office/word/2010/wordprocessingShape">
                    <wps:wsp>
                      <wps:cNvSpPr/>
                      <wps:spPr>
                        <a:xfrm>
                          <a:off x="0" y="0"/>
                          <a:ext cx="992221" cy="1128408"/>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4C1777">
                            <w:pPr>
                              <w:jc w:val="center"/>
                              <w:rPr>
                                <w:sz w:val="16"/>
                              </w:rPr>
                            </w:pPr>
                            <w:r>
                              <w:rPr>
                                <w:sz w:val="16"/>
                              </w:rPr>
                              <w:t>Подготовка и подписание договора купли-продажи, аренды земельного участка, безвозмездного пользования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8" style="position:absolute;left:0;text-align:left;margin-left:92.15pt;margin-top:2.95pt;width:78.15pt;height:8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" fillcolor="window" strokecolor="#f79646" strokeweight="2pt">
                <v:textbox>
                  <w:txbxContent>
                    <w:p w:rsidR="00963C16" w:rsidRPr="004C1777" w:rsidRDefault="00963C16" w:rsidP="004C1777">
                      <w:pPr>
                        <w:jc w:val="center"/>
                        <w:rPr>
                          <w:sz w:val="16"/>
                        </w:rPr>
                      </w:pPr>
                      <w:r>
                        <w:rPr>
                          <w:sz w:val="16"/>
                        </w:rPr>
                        <w:t>Подготовка и подписание договора купли-продажи, аренды земельного участка, безвозмездного пользования</w:t>
                      </w:r>
                    </w:p>
                  </w:txbxContent>
                </v:textbox>
              </v:rect>
            </w:pict>
          </mc:Fallback>
        </mc:AlternateContent>
      </w: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4080" behindDoc="0" locked="0" layoutInCell="1" allowOverlap="1">
                <wp:simplePos x="0" y="0"/>
                <wp:positionH relativeFrom="column">
                  <wp:posOffset>430868</wp:posOffset>
                </wp:positionH>
                <wp:positionV relativeFrom="paragraph">
                  <wp:posOffset>96412</wp:posOffset>
                </wp:positionV>
                <wp:extent cx="749030" cy="476655"/>
                <wp:effectExtent l="0" t="0" r="70485" b="57150"/>
                <wp:wrapNone/>
                <wp:docPr id="7" name="Прямая со стрелкой 7"/>
                <wp:cNvGraphicFramePr/>
                <a:graphic xmlns:a="http://schemas.openxmlformats.org/drawingml/2006/main">
                  <a:graphicData uri="http://schemas.microsoft.com/office/word/2010/wordprocessingShape">
                    <wps:wsp>
                      <wps:cNvCnPr/>
                      <wps:spPr>
                        <a:xfrm>
                          <a:off x="0" y="0"/>
                          <a:ext cx="749030" cy="476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33.95pt;margin-top:7.6pt;width:59pt;height:37.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" strokecolor="#4579b8 [3044]">
                <v:stroke endarrow="open"/>
              </v:shape>
            </w:pict>
          </mc:Fallback>
        </mc:AlternateContent>
      </w: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5104" behindDoc="0" locked="0" layoutInCell="1" allowOverlap="1">
                <wp:simplePos x="0" y="0"/>
                <wp:positionH relativeFrom="column">
                  <wp:posOffset>430868</wp:posOffset>
                </wp:positionH>
                <wp:positionV relativeFrom="paragraph">
                  <wp:posOffset>56826</wp:posOffset>
                </wp:positionV>
                <wp:extent cx="739302" cy="1225928"/>
                <wp:effectExtent l="0" t="0" r="60960" b="50800"/>
                <wp:wrapNone/>
                <wp:docPr id="8" name="Прямая со стрелкой 8"/>
                <wp:cNvGraphicFramePr/>
                <a:graphic xmlns:a="http://schemas.openxmlformats.org/drawingml/2006/main">
                  <a:graphicData uri="http://schemas.microsoft.com/office/word/2010/wordprocessingShape">
                    <wps:wsp>
                      <wps:cNvCnPr/>
                      <wps:spPr>
                        <a:xfrm>
                          <a:off x="0" y="0"/>
                          <a:ext cx="739302" cy="12259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33.95pt;margin-top:4.45pt;width:58.2pt;height:96.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" strokecolor="#4579b8 [3044]">
                <v:stroke endarrow="open"/>
              </v:shape>
            </w:pict>
          </mc:Fallback>
        </mc:AlternateContent>
      </w: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257C32"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3296" behindDoc="0" locked="0" layoutInCell="1" allowOverlap="1">
                <wp:simplePos x="0" y="0"/>
                <wp:positionH relativeFrom="column">
                  <wp:posOffset>1666281</wp:posOffset>
                </wp:positionH>
                <wp:positionV relativeFrom="paragraph">
                  <wp:posOffset>46909</wp:posOffset>
                </wp:positionV>
                <wp:extent cx="0" cy="262647"/>
                <wp:effectExtent l="95250" t="0" r="57150" b="61595"/>
                <wp:wrapNone/>
                <wp:docPr id="34" name="Прямая со стрелкой 34"/>
                <wp:cNvGraphicFramePr/>
                <a:graphic xmlns:a="http://schemas.openxmlformats.org/drawingml/2006/main">
                  <a:graphicData uri="http://schemas.microsoft.com/office/word/2010/wordprocessingShape">
                    <wps:wsp>
                      <wps:cNvCnPr/>
                      <wps:spPr>
                        <a:xfrm>
                          <a:off x="0" y="0"/>
                          <a:ext cx="0" cy="262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131.2pt;margin-top:3.7pt;width:0;height:20.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" strokecolor="#4579b8 [3044]">
                <v:stroke endarrow="open"/>
              </v:shape>
            </w:pict>
          </mc:Fallback>
        </mc:AlternateContent>
      </w:r>
    </w:p>
    <w:p w:rsidR="00BE4165" w:rsidRDefault="00362103" w:rsidP="00BD3531">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5648" behindDoc="0" locked="0" layoutInCell="1" allowOverlap="1" wp14:anchorId="6FB30ABD" wp14:editId="42AFFADB">
                <wp:simplePos x="0" y="0"/>
                <wp:positionH relativeFrom="column">
                  <wp:posOffset>1170170</wp:posOffset>
                </wp:positionH>
                <wp:positionV relativeFrom="paragraph">
                  <wp:posOffset>94845</wp:posOffset>
                </wp:positionV>
                <wp:extent cx="991789" cy="933855"/>
                <wp:effectExtent l="0" t="0" r="18415" b="19050"/>
                <wp:wrapNone/>
                <wp:docPr id="23" name="Прямоугольник 23"/>
                <wp:cNvGraphicFramePr/>
                <a:graphic xmlns:a="http://schemas.openxmlformats.org/drawingml/2006/main">
                  <a:graphicData uri="http://schemas.microsoft.com/office/word/2010/wordprocessingShape">
                    <wps:wsp>
                      <wps:cNvSpPr/>
                      <wps:spPr>
                        <a:xfrm>
                          <a:off x="0" y="0"/>
                          <a:ext cx="991789" cy="933855"/>
                        </a:xfrm>
                        <a:prstGeom prst="rect">
                          <a:avLst/>
                        </a:prstGeom>
                        <a:solidFill>
                          <a:sysClr val="window" lastClr="FFFFFF"/>
                        </a:solidFill>
                        <a:ln w="25400" cap="flat" cmpd="sng" algn="ctr">
                          <a:solidFill>
                            <a:srgbClr val="F79646"/>
                          </a:solidFill>
                          <a:prstDash val="solid"/>
                        </a:ln>
                        <a:effectLst/>
                      </wps:spPr>
                      <wps:txbx>
                        <w:txbxContent>
                          <w:p w:rsidR="00757E0E" w:rsidRPr="004C1777" w:rsidRDefault="00757E0E" w:rsidP="004C1777">
                            <w:pPr>
                              <w:jc w:val="center"/>
                              <w:rPr>
                                <w:sz w:val="16"/>
                              </w:rPr>
                            </w:pPr>
                            <w:r>
                              <w:rPr>
                                <w:sz w:val="16"/>
                              </w:rPr>
                              <w:t>Выдача заявителю документов по результатам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9" style="position:absolute;left:0;text-align:left;margin-left:92.15pt;margin-top:7.45pt;width:78.1pt;height:7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" fillcolor="window" strokecolor="#f79646" strokeweight="2pt">
                <v:textbox>
                  <w:txbxContent>
                    <w:p w:rsidR="00963C16" w:rsidRPr="004C1777" w:rsidRDefault="00963C16" w:rsidP="004C1777">
                      <w:pPr>
                        <w:jc w:val="center"/>
                        <w:rPr>
                          <w:sz w:val="16"/>
                        </w:rPr>
                      </w:pPr>
                      <w:r>
                        <w:rPr>
                          <w:sz w:val="16"/>
                        </w:rPr>
                        <w:t>Выдача заявителю документов по результатам муниципальной услуги</w:t>
                      </w:r>
                    </w:p>
                  </w:txbxContent>
                </v:textbox>
              </v:rect>
            </w:pict>
          </mc:Fallback>
        </mc:AlternateContent>
      </w: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BE4165" w:rsidRDefault="00BE4165" w:rsidP="00BD3531">
      <w:pPr>
        <w:jc w:val="both"/>
        <w:rPr>
          <w:rFonts w:ascii="Arial" w:hAnsi="Arial" w:cs="Arial"/>
          <w:sz w:val="16"/>
          <w:szCs w:val="16"/>
        </w:rPr>
      </w:pPr>
    </w:p>
    <w:p w:rsidR="00C937D3" w:rsidRDefault="00C937D3" w:rsidP="00BD3531">
      <w:pPr>
        <w:jc w:val="both"/>
        <w:rPr>
          <w:rFonts w:ascii="Arial" w:hAnsi="Arial" w:cs="Arial"/>
          <w:sz w:val="16"/>
          <w:szCs w:val="16"/>
        </w:rPr>
      </w:pPr>
    </w:p>
    <w:p w:rsidR="00C937D3" w:rsidRDefault="00C937D3" w:rsidP="00BD3531">
      <w:pPr>
        <w:jc w:val="both"/>
        <w:rPr>
          <w:rFonts w:ascii="Arial" w:hAnsi="Arial" w:cs="Arial"/>
          <w:sz w:val="16"/>
          <w:szCs w:val="16"/>
        </w:rPr>
      </w:pPr>
    </w:p>
    <w:p w:rsidR="00C937D3" w:rsidRDefault="00C937D3" w:rsidP="00BD3531">
      <w:pPr>
        <w:jc w:val="both"/>
        <w:rPr>
          <w:rFonts w:ascii="Arial" w:hAnsi="Arial" w:cs="Arial"/>
          <w:sz w:val="16"/>
          <w:szCs w:val="16"/>
        </w:rPr>
      </w:pPr>
    </w:p>
    <w:p w:rsidR="00C937D3" w:rsidRPr="00C937D3" w:rsidRDefault="00C937D3" w:rsidP="00C937D3">
      <w:pPr>
        <w:jc w:val="both"/>
        <w:rPr>
          <w:rFonts w:ascii="Arial" w:hAnsi="Arial" w:cs="Arial"/>
          <w:sz w:val="16"/>
          <w:szCs w:val="16"/>
        </w:rPr>
      </w:pPr>
      <w:r w:rsidRPr="00C937D3">
        <w:rPr>
          <w:rFonts w:ascii="Arial" w:hAnsi="Arial" w:cs="Arial"/>
          <w:sz w:val="16"/>
          <w:szCs w:val="16"/>
        </w:rPr>
        <w:t>ПОСТАНОВЛЕНИЕ АДМИНИСТРАЦИИ БЛАГОДАРНЕНСКОГО МУНИЦИПАЛЬНОГО РАЙОНА СТАВРОПОЛЬСКОГО КРАЯ</w:t>
      </w:r>
    </w:p>
    <w:p w:rsidR="00C937D3" w:rsidRPr="00C937D3" w:rsidRDefault="00C937D3" w:rsidP="00C937D3">
      <w:pPr>
        <w:jc w:val="both"/>
        <w:rPr>
          <w:rFonts w:ascii="Arial" w:hAnsi="Arial" w:cs="Arial"/>
          <w:sz w:val="16"/>
          <w:szCs w:val="16"/>
        </w:rPr>
      </w:pPr>
      <w:r w:rsidRPr="00C937D3">
        <w:rPr>
          <w:rFonts w:ascii="Arial" w:hAnsi="Arial" w:cs="Arial"/>
          <w:sz w:val="16"/>
          <w:szCs w:val="16"/>
        </w:rPr>
        <w:t xml:space="preserve">08 июня  2015   года     г. </w:t>
      </w:r>
      <w:proofErr w:type="gramStart"/>
      <w:r w:rsidRPr="00C937D3">
        <w:rPr>
          <w:rFonts w:ascii="Arial" w:hAnsi="Arial" w:cs="Arial"/>
          <w:sz w:val="16"/>
          <w:szCs w:val="16"/>
        </w:rPr>
        <w:t>Благодарный</w:t>
      </w:r>
      <w:proofErr w:type="gramEnd"/>
      <w:r w:rsidRPr="00C937D3">
        <w:rPr>
          <w:rFonts w:ascii="Arial" w:hAnsi="Arial" w:cs="Arial"/>
          <w:sz w:val="16"/>
          <w:szCs w:val="16"/>
        </w:rPr>
        <w:t xml:space="preserve">                            №  350</w:t>
      </w:r>
    </w:p>
    <w:p w:rsidR="00C937D3" w:rsidRPr="00C937D3" w:rsidRDefault="00C937D3" w:rsidP="00C937D3">
      <w:pPr>
        <w:jc w:val="both"/>
        <w:rPr>
          <w:rFonts w:ascii="Arial" w:hAnsi="Arial" w:cs="Arial"/>
          <w:sz w:val="16"/>
          <w:szCs w:val="16"/>
        </w:rPr>
      </w:pPr>
    </w:p>
    <w:p w:rsidR="00C937D3" w:rsidRPr="00C937D3" w:rsidRDefault="00C937D3" w:rsidP="00C937D3">
      <w:pPr>
        <w:jc w:val="both"/>
        <w:rPr>
          <w:rFonts w:ascii="Arial" w:hAnsi="Arial" w:cs="Arial"/>
          <w:sz w:val="16"/>
          <w:szCs w:val="16"/>
        </w:rPr>
      </w:pPr>
    </w:p>
    <w:p w:rsidR="00C937D3" w:rsidRPr="00C937D3" w:rsidRDefault="00C937D3" w:rsidP="00C937D3">
      <w:pPr>
        <w:jc w:val="both"/>
        <w:rPr>
          <w:rFonts w:ascii="Arial" w:hAnsi="Arial" w:cs="Arial"/>
          <w:sz w:val="16"/>
          <w:szCs w:val="16"/>
        </w:rPr>
      </w:pPr>
      <w:r w:rsidRPr="00C937D3">
        <w:rPr>
          <w:rFonts w:ascii="Arial" w:hAnsi="Arial" w:cs="Arial"/>
          <w:sz w:val="16"/>
          <w:szCs w:val="16"/>
        </w:rPr>
        <w:t>Об утверждении   тарифов на оказание платных услуг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w:t>
      </w:r>
    </w:p>
    <w:p w:rsidR="00C937D3" w:rsidRPr="00C937D3" w:rsidRDefault="00C937D3" w:rsidP="00C937D3">
      <w:pPr>
        <w:jc w:val="both"/>
        <w:rPr>
          <w:rFonts w:ascii="Arial" w:hAnsi="Arial" w:cs="Arial"/>
          <w:sz w:val="16"/>
          <w:szCs w:val="16"/>
        </w:rPr>
      </w:pPr>
    </w:p>
    <w:p w:rsidR="00C937D3" w:rsidRPr="00C937D3" w:rsidRDefault="00C937D3" w:rsidP="00C937D3">
      <w:pPr>
        <w:jc w:val="both"/>
        <w:rPr>
          <w:rFonts w:ascii="Arial" w:hAnsi="Arial" w:cs="Arial"/>
          <w:sz w:val="16"/>
          <w:szCs w:val="16"/>
        </w:rPr>
      </w:pPr>
    </w:p>
    <w:p w:rsidR="00C937D3" w:rsidRPr="00C937D3" w:rsidRDefault="00C937D3" w:rsidP="004A440E">
      <w:pPr>
        <w:ind w:firstLine="567"/>
        <w:jc w:val="both"/>
        <w:rPr>
          <w:rFonts w:ascii="Arial" w:hAnsi="Arial" w:cs="Arial"/>
          <w:sz w:val="16"/>
          <w:szCs w:val="16"/>
        </w:rPr>
      </w:pPr>
      <w:proofErr w:type="gramStart"/>
      <w:r w:rsidRPr="00C937D3">
        <w:rPr>
          <w:rFonts w:ascii="Arial" w:hAnsi="Arial" w:cs="Arial"/>
          <w:sz w:val="16"/>
          <w:szCs w:val="16"/>
        </w:rPr>
        <w:t>В соответствии с     Федеральным    законом от 06   октября 2003 года № 131-ФЗ «Об общих принципах организаций местного самоуправления в Российской Федерации», решением совета Благодарненского муниципального района Ставропольского края  от 29 апреля 2014 года № 103  «Об утверждении Порядка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муниципального района Ставропольского края», администрация Благодарненского муниципального</w:t>
      </w:r>
      <w:proofErr w:type="gramEnd"/>
      <w:r w:rsidRPr="00C937D3">
        <w:rPr>
          <w:rFonts w:ascii="Arial" w:hAnsi="Arial" w:cs="Arial"/>
          <w:sz w:val="16"/>
          <w:szCs w:val="16"/>
        </w:rPr>
        <w:t xml:space="preserve"> района Ставропольского края</w:t>
      </w:r>
    </w:p>
    <w:p w:rsidR="00C937D3" w:rsidRPr="00C937D3" w:rsidRDefault="00C937D3" w:rsidP="00C937D3">
      <w:pPr>
        <w:jc w:val="both"/>
        <w:rPr>
          <w:rFonts w:ascii="Arial" w:hAnsi="Arial" w:cs="Arial"/>
          <w:sz w:val="16"/>
          <w:szCs w:val="16"/>
        </w:rPr>
      </w:pPr>
    </w:p>
    <w:p w:rsidR="00C937D3" w:rsidRPr="00C937D3" w:rsidRDefault="00C937D3" w:rsidP="00C937D3">
      <w:pPr>
        <w:jc w:val="both"/>
        <w:rPr>
          <w:rFonts w:ascii="Arial" w:hAnsi="Arial" w:cs="Arial"/>
          <w:sz w:val="16"/>
          <w:szCs w:val="16"/>
        </w:rPr>
      </w:pPr>
    </w:p>
    <w:p w:rsidR="00C937D3" w:rsidRPr="00C937D3" w:rsidRDefault="00C937D3" w:rsidP="00C937D3">
      <w:pPr>
        <w:jc w:val="both"/>
        <w:rPr>
          <w:rFonts w:ascii="Arial" w:hAnsi="Arial" w:cs="Arial"/>
          <w:sz w:val="16"/>
          <w:szCs w:val="16"/>
        </w:rPr>
      </w:pPr>
      <w:r w:rsidRPr="00C937D3">
        <w:rPr>
          <w:rFonts w:ascii="Arial" w:hAnsi="Arial" w:cs="Arial"/>
          <w:sz w:val="16"/>
          <w:szCs w:val="16"/>
        </w:rPr>
        <w:t>ПОСТАНОВЛЯЕТ:</w:t>
      </w:r>
    </w:p>
    <w:p w:rsidR="00C937D3" w:rsidRPr="00C937D3" w:rsidRDefault="00C937D3" w:rsidP="00C937D3">
      <w:pPr>
        <w:jc w:val="both"/>
        <w:rPr>
          <w:rFonts w:ascii="Arial" w:hAnsi="Arial" w:cs="Arial"/>
          <w:sz w:val="16"/>
          <w:szCs w:val="16"/>
        </w:rPr>
      </w:pPr>
    </w:p>
    <w:p w:rsidR="00C937D3" w:rsidRPr="00C937D3" w:rsidRDefault="00C937D3" w:rsidP="00C937D3">
      <w:pPr>
        <w:jc w:val="both"/>
        <w:rPr>
          <w:rFonts w:ascii="Arial" w:hAnsi="Arial" w:cs="Arial"/>
          <w:sz w:val="16"/>
          <w:szCs w:val="16"/>
        </w:rPr>
      </w:pPr>
    </w:p>
    <w:p w:rsidR="00C937D3" w:rsidRPr="00C937D3" w:rsidRDefault="00C937D3" w:rsidP="004A440E">
      <w:pPr>
        <w:ind w:firstLine="567"/>
        <w:jc w:val="both"/>
        <w:rPr>
          <w:rFonts w:ascii="Arial" w:hAnsi="Arial" w:cs="Arial"/>
          <w:sz w:val="16"/>
          <w:szCs w:val="16"/>
        </w:rPr>
      </w:pPr>
      <w:r w:rsidRPr="00C937D3">
        <w:rPr>
          <w:rFonts w:ascii="Arial" w:hAnsi="Arial" w:cs="Arial"/>
          <w:sz w:val="16"/>
          <w:szCs w:val="16"/>
        </w:rPr>
        <w:t>1.</w:t>
      </w:r>
      <w:r w:rsidRPr="00C937D3">
        <w:rPr>
          <w:rFonts w:ascii="Arial" w:hAnsi="Arial" w:cs="Arial"/>
          <w:sz w:val="16"/>
          <w:szCs w:val="16"/>
        </w:rPr>
        <w:tab/>
        <w:t>Утвердить прилагаемые  тарифы на оказание платных услуг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 тарифы/.</w:t>
      </w:r>
    </w:p>
    <w:p w:rsidR="00C937D3" w:rsidRPr="00C937D3" w:rsidRDefault="00C937D3" w:rsidP="00C937D3">
      <w:pPr>
        <w:jc w:val="both"/>
        <w:rPr>
          <w:rFonts w:ascii="Arial" w:hAnsi="Arial" w:cs="Arial"/>
          <w:sz w:val="16"/>
          <w:szCs w:val="16"/>
        </w:rPr>
      </w:pPr>
    </w:p>
    <w:p w:rsidR="00C937D3" w:rsidRPr="00C937D3" w:rsidRDefault="00C937D3" w:rsidP="004A440E">
      <w:pPr>
        <w:ind w:firstLine="567"/>
        <w:jc w:val="both"/>
        <w:rPr>
          <w:rFonts w:ascii="Arial" w:hAnsi="Arial" w:cs="Arial"/>
          <w:sz w:val="16"/>
          <w:szCs w:val="16"/>
        </w:rPr>
      </w:pPr>
      <w:r w:rsidRPr="00C937D3">
        <w:rPr>
          <w:rFonts w:ascii="Arial" w:hAnsi="Arial" w:cs="Arial"/>
          <w:sz w:val="16"/>
          <w:szCs w:val="16"/>
        </w:rPr>
        <w:t>2.</w:t>
      </w:r>
      <w:r w:rsidRPr="00C937D3">
        <w:rPr>
          <w:rFonts w:ascii="Arial" w:hAnsi="Arial" w:cs="Arial"/>
          <w:sz w:val="16"/>
          <w:szCs w:val="16"/>
        </w:rPr>
        <w:tab/>
        <w:t>Период регулирования  действия тарифов с 15 июля  2015 года по 15 июля 2016 года.</w:t>
      </w:r>
    </w:p>
    <w:p w:rsidR="00C937D3" w:rsidRPr="00C937D3" w:rsidRDefault="00C937D3" w:rsidP="00C937D3">
      <w:pPr>
        <w:jc w:val="both"/>
        <w:rPr>
          <w:rFonts w:ascii="Arial" w:hAnsi="Arial" w:cs="Arial"/>
          <w:sz w:val="16"/>
          <w:szCs w:val="16"/>
        </w:rPr>
      </w:pPr>
    </w:p>
    <w:p w:rsidR="00C937D3" w:rsidRPr="00C937D3" w:rsidRDefault="00C937D3" w:rsidP="004A440E">
      <w:pPr>
        <w:ind w:firstLine="567"/>
        <w:jc w:val="both"/>
        <w:rPr>
          <w:rFonts w:ascii="Arial" w:hAnsi="Arial" w:cs="Arial"/>
          <w:sz w:val="16"/>
          <w:szCs w:val="16"/>
        </w:rPr>
      </w:pPr>
      <w:r w:rsidRPr="00C937D3">
        <w:rPr>
          <w:rFonts w:ascii="Arial" w:hAnsi="Arial" w:cs="Arial"/>
          <w:sz w:val="16"/>
          <w:szCs w:val="16"/>
        </w:rPr>
        <w:t>3.</w:t>
      </w:r>
      <w:r w:rsidRPr="00C937D3">
        <w:rPr>
          <w:rFonts w:ascii="Arial" w:hAnsi="Arial" w:cs="Arial"/>
          <w:sz w:val="16"/>
          <w:szCs w:val="16"/>
        </w:rPr>
        <w:tab/>
      </w:r>
      <w:proofErr w:type="gramStart"/>
      <w:r w:rsidRPr="00C937D3">
        <w:rPr>
          <w:rFonts w:ascii="Arial" w:hAnsi="Arial" w:cs="Arial"/>
          <w:sz w:val="16"/>
          <w:szCs w:val="16"/>
        </w:rPr>
        <w:t>Контроль за</w:t>
      </w:r>
      <w:proofErr w:type="gramEnd"/>
      <w:r w:rsidRPr="00C937D3">
        <w:rPr>
          <w:rFonts w:ascii="Arial" w:hAnsi="Arial" w:cs="Arial"/>
          <w:sz w:val="16"/>
          <w:szCs w:val="16"/>
        </w:rPr>
        <w:t xml:space="preserve"> выполнением настоящего постановления возложить на начальника отдела экономического развития администрации Благодарненского района Ставропольского края </w:t>
      </w:r>
      <w:proofErr w:type="spellStart"/>
      <w:r w:rsidRPr="00C937D3">
        <w:rPr>
          <w:rFonts w:ascii="Arial" w:hAnsi="Arial" w:cs="Arial"/>
          <w:sz w:val="16"/>
          <w:szCs w:val="16"/>
        </w:rPr>
        <w:t>Шаруденко</w:t>
      </w:r>
      <w:proofErr w:type="spellEnd"/>
      <w:r w:rsidRPr="00C937D3">
        <w:rPr>
          <w:rFonts w:ascii="Arial" w:hAnsi="Arial" w:cs="Arial"/>
          <w:sz w:val="16"/>
          <w:szCs w:val="16"/>
        </w:rPr>
        <w:t xml:space="preserve"> И.Н.</w:t>
      </w:r>
    </w:p>
    <w:p w:rsidR="00C937D3" w:rsidRPr="00C937D3" w:rsidRDefault="00C937D3" w:rsidP="00C937D3">
      <w:pPr>
        <w:jc w:val="both"/>
        <w:rPr>
          <w:rFonts w:ascii="Arial" w:hAnsi="Arial" w:cs="Arial"/>
          <w:sz w:val="16"/>
          <w:szCs w:val="16"/>
        </w:rPr>
      </w:pPr>
    </w:p>
    <w:p w:rsidR="00C937D3" w:rsidRDefault="00C937D3" w:rsidP="004A440E">
      <w:pPr>
        <w:ind w:firstLine="567"/>
        <w:jc w:val="both"/>
        <w:rPr>
          <w:rFonts w:ascii="Arial" w:hAnsi="Arial" w:cs="Arial"/>
          <w:sz w:val="16"/>
          <w:szCs w:val="16"/>
        </w:rPr>
      </w:pPr>
      <w:r w:rsidRPr="00C937D3">
        <w:rPr>
          <w:rFonts w:ascii="Arial" w:hAnsi="Arial" w:cs="Arial"/>
          <w:sz w:val="16"/>
          <w:szCs w:val="16"/>
        </w:rPr>
        <w:t>4. Настоящее постановление вступает в силу со дня его опубликования.</w:t>
      </w:r>
    </w:p>
    <w:p w:rsidR="00AA16E5" w:rsidRDefault="00AA16E5" w:rsidP="00C937D3">
      <w:pPr>
        <w:jc w:val="both"/>
        <w:rPr>
          <w:rFonts w:ascii="Arial" w:hAnsi="Arial" w:cs="Arial"/>
          <w:sz w:val="16"/>
          <w:szCs w:val="16"/>
        </w:rPr>
      </w:pPr>
    </w:p>
    <w:p w:rsidR="00AA16E5" w:rsidRPr="00AA16E5" w:rsidRDefault="00AA16E5" w:rsidP="00AA16E5">
      <w:pPr>
        <w:spacing w:line="240" w:lineRule="exact"/>
        <w:jc w:val="both"/>
        <w:rPr>
          <w:color w:val="auto"/>
          <w:sz w:val="16"/>
          <w:szCs w:val="16"/>
        </w:rPr>
      </w:pPr>
      <w:r w:rsidRPr="00AA16E5">
        <w:rPr>
          <w:color w:val="auto"/>
          <w:sz w:val="16"/>
          <w:szCs w:val="16"/>
        </w:rPr>
        <w:t xml:space="preserve">Глава администрации </w:t>
      </w:r>
    </w:p>
    <w:p w:rsidR="00AA16E5" w:rsidRPr="00AA16E5" w:rsidRDefault="00AA16E5" w:rsidP="00AA16E5">
      <w:pPr>
        <w:spacing w:line="240" w:lineRule="exact"/>
        <w:jc w:val="both"/>
        <w:rPr>
          <w:color w:val="auto"/>
          <w:sz w:val="16"/>
          <w:szCs w:val="16"/>
        </w:rPr>
      </w:pPr>
      <w:r w:rsidRPr="00AA16E5">
        <w:rPr>
          <w:color w:val="auto"/>
          <w:sz w:val="16"/>
          <w:szCs w:val="16"/>
        </w:rPr>
        <w:t xml:space="preserve">Благодарненского муниципального  района </w:t>
      </w:r>
    </w:p>
    <w:p w:rsidR="00AA16E5" w:rsidRDefault="00AA16E5" w:rsidP="00AA16E5">
      <w:pPr>
        <w:spacing w:line="240" w:lineRule="exact"/>
        <w:rPr>
          <w:color w:val="auto"/>
          <w:sz w:val="16"/>
          <w:szCs w:val="16"/>
        </w:rPr>
      </w:pPr>
      <w:r w:rsidRPr="00AA16E5">
        <w:rPr>
          <w:color w:val="auto"/>
          <w:sz w:val="16"/>
          <w:szCs w:val="16"/>
        </w:rPr>
        <w:t>Ст</w:t>
      </w:r>
      <w:r>
        <w:rPr>
          <w:color w:val="auto"/>
          <w:sz w:val="16"/>
          <w:szCs w:val="16"/>
        </w:rPr>
        <w:t>авропольского края</w:t>
      </w:r>
      <w:r>
        <w:rPr>
          <w:color w:val="auto"/>
          <w:sz w:val="16"/>
          <w:szCs w:val="16"/>
        </w:rPr>
        <w:tab/>
      </w:r>
      <w:r>
        <w:rPr>
          <w:color w:val="auto"/>
          <w:sz w:val="16"/>
          <w:szCs w:val="16"/>
        </w:rPr>
        <w:tab/>
      </w:r>
      <w:r>
        <w:rPr>
          <w:color w:val="auto"/>
          <w:sz w:val="16"/>
          <w:szCs w:val="16"/>
        </w:rPr>
        <w:tab/>
      </w:r>
      <w:r w:rsidRPr="00AA16E5">
        <w:rPr>
          <w:color w:val="auto"/>
          <w:sz w:val="16"/>
          <w:szCs w:val="16"/>
        </w:rPr>
        <w:t xml:space="preserve"> В.А. Шумаков</w:t>
      </w:r>
    </w:p>
    <w:p w:rsidR="00AA16E5" w:rsidRDefault="00AA16E5" w:rsidP="00AA16E5">
      <w:pPr>
        <w:spacing w:line="240" w:lineRule="exact"/>
        <w:rPr>
          <w:color w:val="auto"/>
          <w:sz w:val="16"/>
          <w:szCs w:val="16"/>
        </w:rPr>
      </w:pPr>
    </w:p>
    <w:p w:rsidR="00AA16E5" w:rsidRDefault="00AA16E5" w:rsidP="00AA16E5">
      <w:pPr>
        <w:spacing w:line="240" w:lineRule="exact"/>
        <w:rPr>
          <w:color w:val="auto"/>
          <w:sz w:val="16"/>
          <w:szCs w:val="16"/>
        </w:rPr>
      </w:pPr>
    </w:p>
    <w:p w:rsidR="00AA16E5" w:rsidRPr="00AA16E5" w:rsidRDefault="00AA16E5" w:rsidP="00AA16E5">
      <w:pPr>
        <w:keepNext/>
        <w:tabs>
          <w:tab w:val="left" w:pos="4732"/>
        </w:tabs>
        <w:spacing w:line="240" w:lineRule="exact"/>
        <w:ind w:left="-1134"/>
        <w:outlineLvl w:val="0"/>
        <w:rPr>
          <w:color w:val="auto"/>
          <w:sz w:val="16"/>
          <w:szCs w:val="16"/>
        </w:rPr>
      </w:pPr>
    </w:p>
    <w:tbl>
      <w:tblPr>
        <w:tblW w:w="0" w:type="auto"/>
        <w:tblLook w:val="04A0" w:firstRow="1" w:lastRow="0" w:firstColumn="1" w:lastColumn="0" w:noHBand="0" w:noVBand="1"/>
      </w:tblPr>
      <w:tblGrid>
        <w:gridCol w:w="1951"/>
        <w:gridCol w:w="3260"/>
      </w:tblGrid>
      <w:tr w:rsidR="00AA16E5" w:rsidRPr="00AA16E5" w:rsidTr="00AA16E5">
        <w:tc>
          <w:tcPr>
            <w:tcW w:w="1951" w:type="dxa"/>
            <w:shd w:val="clear" w:color="auto" w:fill="auto"/>
          </w:tcPr>
          <w:p w:rsidR="00AA16E5" w:rsidRPr="00AA16E5" w:rsidRDefault="00AA16E5" w:rsidP="00AA16E5">
            <w:pPr>
              <w:rPr>
                <w:color w:val="auto"/>
                <w:sz w:val="16"/>
                <w:szCs w:val="16"/>
              </w:rPr>
            </w:pPr>
          </w:p>
        </w:tc>
        <w:tc>
          <w:tcPr>
            <w:tcW w:w="3260" w:type="dxa"/>
            <w:shd w:val="clear" w:color="auto" w:fill="auto"/>
          </w:tcPr>
          <w:p w:rsidR="00AA16E5" w:rsidRPr="00AA16E5" w:rsidRDefault="00AA16E5" w:rsidP="00AA16E5">
            <w:pPr>
              <w:spacing w:line="240" w:lineRule="exact"/>
              <w:jc w:val="center"/>
              <w:rPr>
                <w:color w:val="auto"/>
                <w:sz w:val="16"/>
                <w:szCs w:val="16"/>
              </w:rPr>
            </w:pPr>
            <w:r w:rsidRPr="00AA16E5">
              <w:rPr>
                <w:color w:val="auto"/>
                <w:sz w:val="16"/>
                <w:szCs w:val="16"/>
              </w:rPr>
              <w:t>УТВЕРЖДЕНЫ</w:t>
            </w:r>
          </w:p>
          <w:p w:rsidR="00AA16E5" w:rsidRPr="00AA16E5" w:rsidRDefault="00AA16E5" w:rsidP="00AA16E5">
            <w:pPr>
              <w:spacing w:line="240" w:lineRule="exact"/>
              <w:jc w:val="center"/>
              <w:rPr>
                <w:color w:val="auto"/>
                <w:sz w:val="16"/>
                <w:szCs w:val="16"/>
              </w:rPr>
            </w:pPr>
            <w:r w:rsidRPr="00AA16E5">
              <w:rPr>
                <w:color w:val="auto"/>
                <w:sz w:val="16"/>
                <w:szCs w:val="16"/>
              </w:rPr>
              <w:t>постановлением администрации Благодарненского муниципального района Ставропольского края</w:t>
            </w:r>
          </w:p>
          <w:p w:rsidR="00AA16E5" w:rsidRPr="00AA16E5" w:rsidRDefault="00AA16E5" w:rsidP="00AA16E5">
            <w:pPr>
              <w:spacing w:line="240" w:lineRule="exact"/>
              <w:jc w:val="center"/>
              <w:rPr>
                <w:color w:val="auto"/>
                <w:sz w:val="16"/>
                <w:szCs w:val="16"/>
              </w:rPr>
            </w:pPr>
            <w:r w:rsidRPr="00AA16E5">
              <w:rPr>
                <w:color w:val="auto"/>
                <w:sz w:val="16"/>
                <w:szCs w:val="16"/>
              </w:rPr>
              <w:t>от 08 июня 2015 года № 350</w:t>
            </w:r>
          </w:p>
        </w:tc>
      </w:tr>
    </w:tbl>
    <w:p w:rsidR="00AA16E5" w:rsidRPr="00AA16E5" w:rsidRDefault="00AA16E5" w:rsidP="00AA16E5">
      <w:pPr>
        <w:spacing w:line="240" w:lineRule="exact"/>
        <w:rPr>
          <w:color w:val="auto"/>
          <w:sz w:val="16"/>
          <w:szCs w:val="16"/>
        </w:rPr>
      </w:pPr>
    </w:p>
    <w:p w:rsidR="00AA16E5" w:rsidRPr="00AA16E5" w:rsidRDefault="00AA16E5" w:rsidP="00AA16E5">
      <w:pPr>
        <w:spacing w:line="240" w:lineRule="exact"/>
        <w:jc w:val="center"/>
        <w:rPr>
          <w:color w:val="auto"/>
          <w:sz w:val="16"/>
          <w:szCs w:val="16"/>
        </w:rPr>
      </w:pPr>
      <w:r w:rsidRPr="00AA16E5">
        <w:rPr>
          <w:color w:val="auto"/>
          <w:sz w:val="16"/>
          <w:szCs w:val="16"/>
        </w:rPr>
        <w:t>ТАРИФЫ</w:t>
      </w:r>
    </w:p>
    <w:p w:rsidR="00AA16E5" w:rsidRPr="00AA16E5" w:rsidRDefault="00AA16E5" w:rsidP="00AA16E5">
      <w:pPr>
        <w:spacing w:line="240" w:lineRule="exact"/>
        <w:jc w:val="both"/>
        <w:rPr>
          <w:color w:val="auto"/>
          <w:sz w:val="16"/>
          <w:szCs w:val="16"/>
        </w:rPr>
      </w:pPr>
      <w:r w:rsidRPr="00AA16E5">
        <w:rPr>
          <w:color w:val="auto"/>
          <w:sz w:val="16"/>
          <w:szCs w:val="16"/>
        </w:rPr>
        <w:t>тарифы на оказание платных услуг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w:t>
      </w:r>
    </w:p>
    <w:p w:rsidR="00F01AA2" w:rsidRDefault="00F01AA2" w:rsidP="00C937D3">
      <w:pPr>
        <w:pStyle w:val="ConsPlusNormal"/>
        <w:widowControl/>
        <w:ind w:firstLine="0"/>
        <w:jc w:val="both"/>
        <w:rPr>
          <w:sz w:val="16"/>
          <w:szCs w:val="16"/>
        </w:rPr>
      </w:pPr>
    </w:p>
    <w:tbl>
      <w:tblPr>
        <w:tblW w:w="5245" w:type="dxa"/>
        <w:tblInd w:w="55" w:type="dxa"/>
        <w:tblLayout w:type="fixed"/>
        <w:tblCellMar>
          <w:top w:w="55" w:type="dxa"/>
          <w:left w:w="55" w:type="dxa"/>
          <w:bottom w:w="55" w:type="dxa"/>
          <w:right w:w="55" w:type="dxa"/>
        </w:tblCellMar>
        <w:tblLook w:val="0000" w:firstRow="0" w:lastRow="0" w:firstColumn="0" w:lastColumn="0" w:noHBand="0" w:noVBand="0"/>
      </w:tblPr>
      <w:tblGrid>
        <w:gridCol w:w="284"/>
        <w:gridCol w:w="4111"/>
        <w:gridCol w:w="850"/>
      </w:tblGrid>
      <w:tr w:rsidR="00AA16E5" w:rsidRPr="00AA16E5" w:rsidTr="00AA16E5">
        <w:tc>
          <w:tcPr>
            <w:tcW w:w="284" w:type="dxa"/>
            <w:tcBorders>
              <w:top w:val="single" w:sz="1" w:space="0" w:color="000000"/>
              <w:left w:val="single" w:sz="1" w:space="0" w:color="000000"/>
              <w:bottom w:val="single" w:sz="1" w:space="0" w:color="000000"/>
            </w:tcBorders>
            <w:shd w:val="clear" w:color="auto" w:fill="auto"/>
          </w:tcPr>
          <w:p w:rsidR="00AA16E5" w:rsidRPr="00AA16E5" w:rsidRDefault="00AA16E5" w:rsidP="00AA16E5">
            <w:pPr>
              <w:widowControl w:val="0"/>
              <w:suppressLineNumbers/>
              <w:suppressAutoHyphens/>
              <w:spacing w:line="240" w:lineRule="exact"/>
              <w:jc w:val="center"/>
              <w:rPr>
                <w:rFonts w:eastAsia="SimSun"/>
                <w:bCs/>
                <w:color w:val="auto"/>
                <w:kern w:val="1"/>
                <w:sz w:val="16"/>
                <w:szCs w:val="16"/>
                <w:lang w:eastAsia="hi-IN" w:bidi="hi-IN"/>
              </w:rPr>
            </w:pPr>
            <w:r w:rsidRPr="00AA16E5">
              <w:rPr>
                <w:rFonts w:eastAsia="SimSun"/>
                <w:bCs/>
                <w:color w:val="auto"/>
                <w:kern w:val="1"/>
                <w:sz w:val="16"/>
                <w:szCs w:val="16"/>
                <w:lang w:eastAsia="hi-IN" w:bidi="hi-IN"/>
              </w:rPr>
              <w:lastRenderedPageBreak/>
              <w:t>№</w:t>
            </w:r>
          </w:p>
          <w:p w:rsidR="00AA16E5" w:rsidRPr="00AA16E5" w:rsidRDefault="00AA16E5" w:rsidP="00AA16E5">
            <w:pPr>
              <w:widowControl w:val="0"/>
              <w:suppressLineNumbers/>
              <w:suppressAutoHyphens/>
              <w:spacing w:line="240" w:lineRule="exact"/>
              <w:jc w:val="center"/>
              <w:rPr>
                <w:rFonts w:eastAsia="SimSun"/>
                <w:bCs/>
                <w:color w:val="auto"/>
                <w:kern w:val="1"/>
                <w:sz w:val="16"/>
                <w:szCs w:val="16"/>
                <w:lang w:eastAsia="hi-IN" w:bidi="hi-IN"/>
              </w:rPr>
            </w:pPr>
            <w:proofErr w:type="gramStart"/>
            <w:r w:rsidRPr="00AA16E5">
              <w:rPr>
                <w:rFonts w:eastAsia="SimSun"/>
                <w:bCs/>
                <w:color w:val="auto"/>
                <w:kern w:val="1"/>
                <w:sz w:val="16"/>
                <w:szCs w:val="16"/>
                <w:lang w:eastAsia="hi-IN" w:bidi="hi-IN"/>
              </w:rPr>
              <w:t>п</w:t>
            </w:r>
            <w:proofErr w:type="gramEnd"/>
            <w:r w:rsidRPr="00AA16E5">
              <w:rPr>
                <w:rFonts w:eastAsia="SimSun"/>
                <w:bCs/>
                <w:color w:val="auto"/>
                <w:kern w:val="1"/>
                <w:sz w:val="16"/>
                <w:szCs w:val="16"/>
                <w:lang w:eastAsia="hi-IN" w:bidi="hi-IN"/>
              </w:rPr>
              <w:t>/п</w:t>
            </w:r>
          </w:p>
        </w:tc>
        <w:tc>
          <w:tcPr>
            <w:tcW w:w="4111" w:type="dxa"/>
            <w:tcBorders>
              <w:top w:val="single" w:sz="1" w:space="0" w:color="000000"/>
              <w:left w:val="single" w:sz="1" w:space="0" w:color="000000"/>
              <w:bottom w:val="single" w:sz="1" w:space="0" w:color="000000"/>
            </w:tcBorders>
            <w:shd w:val="clear" w:color="auto" w:fill="auto"/>
          </w:tcPr>
          <w:p w:rsidR="00AA16E5" w:rsidRPr="00AA16E5" w:rsidRDefault="00AA16E5" w:rsidP="00AA16E5">
            <w:pPr>
              <w:widowControl w:val="0"/>
              <w:suppressLineNumbers/>
              <w:suppressAutoHyphens/>
              <w:spacing w:line="240" w:lineRule="exact"/>
              <w:jc w:val="center"/>
              <w:rPr>
                <w:rFonts w:eastAsia="SimSun"/>
                <w:bCs/>
                <w:color w:val="auto"/>
                <w:kern w:val="1"/>
                <w:sz w:val="16"/>
                <w:szCs w:val="16"/>
                <w:lang w:eastAsia="hi-IN" w:bidi="hi-IN"/>
              </w:rPr>
            </w:pPr>
            <w:r w:rsidRPr="00AA16E5">
              <w:rPr>
                <w:rFonts w:eastAsia="SimSun"/>
                <w:bCs/>
                <w:color w:val="auto"/>
                <w:kern w:val="1"/>
                <w:sz w:val="16"/>
                <w:szCs w:val="16"/>
                <w:lang w:eastAsia="hi-IN" w:bidi="hi-IN"/>
              </w:rPr>
              <w:t>Наименование услуги</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AA16E5" w:rsidRPr="00AA16E5" w:rsidRDefault="00AA16E5" w:rsidP="00AA16E5">
            <w:pPr>
              <w:widowControl w:val="0"/>
              <w:suppressLineNumbers/>
              <w:suppressAutoHyphens/>
              <w:spacing w:line="240" w:lineRule="exact"/>
              <w:jc w:val="center"/>
              <w:rPr>
                <w:rFonts w:eastAsia="SimSun"/>
                <w:color w:val="auto"/>
                <w:kern w:val="1"/>
                <w:sz w:val="16"/>
                <w:szCs w:val="16"/>
                <w:lang w:eastAsia="hi-IN" w:bidi="hi-IN"/>
              </w:rPr>
            </w:pPr>
            <w:r w:rsidRPr="00AA16E5">
              <w:rPr>
                <w:rFonts w:eastAsia="SimSun"/>
                <w:bCs/>
                <w:color w:val="auto"/>
                <w:kern w:val="1"/>
                <w:sz w:val="16"/>
                <w:szCs w:val="16"/>
                <w:lang w:eastAsia="hi-IN" w:bidi="hi-IN"/>
              </w:rPr>
              <w:t xml:space="preserve">стоимость услуги, руб. </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1</w:t>
            </w:r>
          </w:p>
        </w:tc>
        <w:tc>
          <w:tcPr>
            <w:tcW w:w="4961" w:type="dxa"/>
            <w:gridSpan w:val="2"/>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Технические услуги</w:t>
            </w:r>
          </w:p>
        </w:tc>
      </w:tr>
      <w:tr w:rsidR="00AA16E5" w:rsidRPr="00AA16E5" w:rsidTr="00AA16E5">
        <w:trPr>
          <w:trHeight w:val="568"/>
        </w:trPr>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1</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Набор текста на русском языке с форматированием  (за 1 стр. формата А</w:t>
            </w:r>
            <w:proofErr w:type="gramStart"/>
            <w:r w:rsidRPr="00AA16E5">
              <w:rPr>
                <w:color w:val="auto"/>
                <w:sz w:val="16"/>
                <w:szCs w:val="16"/>
              </w:rPr>
              <w:t>4</w:t>
            </w:r>
            <w:proofErr w:type="gramEnd"/>
            <w:r w:rsidRPr="00AA16E5">
              <w:rPr>
                <w:color w:val="auto"/>
                <w:sz w:val="16"/>
                <w:szCs w:val="16"/>
              </w:rPr>
              <w:t>)</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50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2</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Распечатка информации с магнитных носителей (за 1 стр. формата А</w:t>
            </w:r>
            <w:proofErr w:type="gramStart"/>
            <w:r w:rsidRPr="00AA16E5">
              <w:rPr>
                <w:color w:val="auto"/>
                <w:sz w:val="16"/>
                <w:szCs w:val="16"/>
              </w:rPr>
              <w:t>4</w:t>
            </w:r>
            <w:proofErr w:type="gramEnd"/>
            <w:r w:rsidRPr="00AA16E5">
              <w:rPr>
                <w:color w:val="auto"/>
                <w:sz w:val="16"/>
                <w:szCs w:val="16"/>
              </w:rPr>
              <w:t>)</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15</w:t>
            </w:r>
          </w:p>
        </w:tc>
      </w:tr>
      <w:tr w:rsidR="00AA16E5" w:rsidRPr="00AA16E5" w:rsidTr="00AA16E5">
        <w:trPr>
          <w:trHeight w:val="204"/>
        </w:trPr>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3</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Отправка электронной почтой  (за 1 стр. формата А</w:t>
            </w:r>
            <w:proofErr w:type="gramStart"/>
            <w:r w:rsidRPr="00AA16E5">
              <w:rPr>
                <w:color w:val="auto"/>
                <w:sz w:val="16"/>
                <w:szCs w:val="16"/>
              </w:rPr>
              <w:t>4</w:t>
            </w:r>
            <w:proofErr w:type="gramEnd"/>
            <w:r w:rsidRPr="00AA16E5">
              <w:rPr>
                <w:color w:val="auto"/>
                <w:sz w:val="16"/>
                <w:szCs w:val="16"/>
              </w:rPr>
              <w:t>)</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5</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4</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Ксерокопирование документов (за 1 стр.</w:t>
            </w:r>
            <w:proofErr w:type="gramStart"/>
            <w:r w:rsidRPr="00AA16E5">
              <w:rPr>
                <w:color w:val="auto"/>
                <w:sz w:val="16"/>
                <w:szCs w:val="16"/>
              </w:rPr>
              <w:t xml:space="preserve"> )</w:t>
            </w:r>
            <w:proofErr w:type="gramEnd"/>
            <w:r w:rsidRPr="00AA16E5">
              <w:rPr>
                <w:color w:val="auto"/>
                <w:sz w:val="16"/>
                <w:szCs w:val="16"/>
              </w:rPr>
              <w:t>:</w:t>
            </w:r>
          </w:p>
          <w:p w:rsidR="00AA16E5" w:rsidRPr="00AA16E5" w:rsidRDefault="00AA16E5" w:rsidP="00AA16E5">
            <w:pPr>
              <w:ind w:firstLine="339"/>
              <w:jc w:val="both"/>
              <w:rPr>
                <w:color w:val="auto"/>
                <w:sz w:val="16"/>
                <w:szCs w:val="16"/>
              </w:rPr>
            </w:pPr>
            <w:r w:rsidRPr="00AA16E5">
              <w:rPr>
                <w:color w:val="auto"/>
                <w:sz w:val="16"/>
                <w:szCs w:val="16"/>
              </w:rPr>
              <w:t>формата  А</w:t>
            </w:r>
            <w:proofErr w:type="gramStart"/>
            <w:r w:rsidRPr="00AA16E5">
              <w:rPr>
                <w:color w:val="auto"/>
                <w:sz w:val="16"/>
                <w:szCs w:val="16"/>
              </w:rPr>
              <w:t>4</w:t>
            </w:r>
            <w:proofErr w:type="gramEnd"/>
          </w:p>
          <w:p w:rsidR="00AA16E5" w:rsidRPr="00AA16E5" w:rsidRDefault="00AA16E5" w:rsidP="00AA16E5">
            <w:pPr>
              <w:ind w:firstLine="339"/>
              <w:jc w:val="both"/>
              <w:rPr>
                <w:color w:val="auto"/>
                <w:sz w:val="16"/>
                <w:szCs w:val="16"/>
              </w:rPr>
            </w:pPr>
            <w:r w:rsidRPr="00AA16E5">
              <w:rPr>
                <w:color w:val="auto"/>
                <w:sz w:val="16"/>
                <w:szCs w:val="16"/>
              </w:rPr>
              <w:t>формат  А3</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p>
          <w:p w:rsidR="00AA16E5" w:rsidRPr="00AA16E5" w:rsidRDefault="00AA16E5" w:rsidP="00AA16E5">
            <w:pPr>
              <w:jc w:val="right"/>
              <w:rPr>
                <w:color w:val="auto"/>
                <w:sz w:val="16"/>
                <w:szCs w:val="16"/>
              </w:rPr>
            </w:pPr>
            <w:r w:rsidRPr="00AA16E5">
              <w:rPr>
                <w:color w:val="auto"/>
                <w:sz w:val="16"/>
                <w:szCs w:val="16"/>
              </w:rPr>
              <w:t>5</w:t>
            </w:r>
          </w:p>
          <w:p w:rsidR="00AA16E5" w:rsidRPr="00AA16E5" w:rsidRDefault="00AA16E5" w:rsidP="00AA16E5">
            <w:pPr>
              <w:jc w:val="right"/>
              <w:rPr>
                <w:color w:val="auto"/>
                <w:sz w:val="16"/>
                <w:szCs w:val="16"/>
              </w:rPr>
            </w:pPr>
            <w:r w:rsidRPr="00AA16E5">
              <w:rPr>
                <w:color w:val="auto"/>
                <w:sz w:val="16"/>
                <w:szCs w:val="16"/>
              </w:rPr>
              <w:t>10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5</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Отправка и получение информации факсом (за 1 стр.)</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10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6</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Цветная печать на листе (за 1 стр. формата А</w:t>
            </w:r>
            <w:proofErr w:type="gramStart"/>
            <w:r w:rsidRPr="00AA16E5">
              <w:rPr>
                <w:color w:val="auto"/>
                <w:sz w:val="16"/>
                <w:szCs w:val="16"/>
              </w:rPr>
              <w:t>4</w:t>
            </w:r>
            <w:proofErr w:type="gramEnd"/>
            <w:r w:rsidRPr="00AA16E5">
              <w:rPr>
                <w:color w:val="auto"/>
                <w:sz w:val="16"/>
                <w:szCs w:val="16"/>
              </w:rPr>
              <w:t>)</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25</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7</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Сканирование текста и изображения без распознания на электронный носитель (за 1 стр. формата А4</w:t>
            </w:r>
            <w:proofErr w:type="gramStart"/>
            <w:r w:rsidRPr="00AA16E5">
              <w:rPr>
                <w:color w:val="auto"/>
                <w:sz w:val="16"/>
                <w:szCs w:val="16"/>
              </w:rPr>
              <w:t xml:space="preserve"> )</w:t>
            </w:r>
            <w:proofErr w:type="gramEnd"/>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5</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Услуги в сфере предпринимательской деятельности</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1</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Заполнение заявлений о государственной регистрации физического лица в качестве индивидуального предпринимателя (КФХ)</w:t>
            </w:r>
            <w:proofErr w:type="gramStart"/>
            <w:r w:rsidRPr="00AA16E5">
              <w:rPr>
                <w:color w:val="auto"/>
                <w:sz w:val="16"/>
                <w:szCs w:val="16"/>
              </w:rPr>
              <w:t>.(</w:t>
            </w:r>
            <w:proofErr w:type="gramEnd"/>
            <w:r w:rsidRPr="00AA16E5">
              <w:rPr>
                <w:color w:val="auto"/>
                <w:sz w:val="16"/>
                <w:szCs w:val="16"/>
              </w:rPr>
              <w:t xml:space="preserve"> ф. №Р21001),( ф. №Р21002)</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350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2</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 xml:space="preserve">Заполнение заявлений о внесении изменений в сведения об индивидуальном предпринимательстве, содержащиеся в </w:t>
            </w:r>
            <w:proofErr w:type="gramStart"/>
            <w:r w:rsidRPr="00AA16E5">
              <w:rPr>
                <w:color w:val="auto"/>
                <w:sz w:val="16"/>
                <w:szCs w:val="16"/>
              </w:rPr>
              <w:t>единой</w:t>
            </w:r>
            <w:proofErr w:type="gramEnd"/>
            <w:r w:rsidRPr="00AA16E5">
              <w:rPr>
                <w:color w:val="auto"/>
                <w:sz w:val="16"/>
                <w:szCs w:val="16"/>
              </w:rPr>
              <w:t xml:space="preserve"> государственном реестре индивидуальных предпринимателей, (КФХ) (ф. №24001), (ф. №Р24002)</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300</w:t>
            </w:r>
          </w:p>
        </w:tc>
      </w:tr>
      <w:tr w:rsidR="00AA16E5" w:rsidRPr="00AA16E5" w:rsidTr="00AA16E5">
        <w:tc>
          <w:tcPr>
            <w:tcW w:w="284" w:type="dxa"/>
            <w:tcBorders>
              <w:left w:val="single" w:sz="1" w:space="0" w:color="000000"/>
              <w:bottom w:val="single" w:sz="4" w:space="0" w:color="auto"/>
            </w:tcBorders>
            <w:shd w:val="clear" w:color="auto" w:fill="auto"/>
          </w:tcPr>
          <w:p w:rsidR="00AA16E5" w:rsidRPr="00AA16E5" w:rsidRDefault="00AA16E5" w:rsidP="00AA16E5">
            <w:pPr>
              <w:jc w:val="center"/>
              <w:rPr>
                <w:color w:val="auto"/>
                <w:sz w:val="16"/>
                <w:szCs w:val="16"/>
              </w:rPr>
            </w:pPr>
            <w:r w:rsidRPr="00AA16E5">
              <w:rPr>
                <w:color w:val="auto"/>
                <w:sz w:val="16"/>
                <w:szCs w:val="16"/>
              </w:rPr>
              <w:t>3</w:t>
            </w:r>
          </w:p>
        </w:tc>
        <w:tc>
          <w:tcPr>
            <w:tcW w:w="4111" w:type="dxa"/>
            <w:tcBorders>
              <w:left w:val="single" w:sz="1" w:space="0" w:color="000000"/>
              <w:bottom w:val="single" w:sz="4" w:space="0" w:color="auto"/>
            </w:tcBorders>
            <w:shd w:val="clear" w:color="auto" w:fill="auto"/>
          </w:tcPr>
          <w:p w:rsidR="00AA16E5" w:rsidRPr="00AA16E5" w:rsidRDefault="00AA16E5" w:rsidP="00AA16E5">
            <w:pPr>
              <w:jc w:val="both"/>
              <w:rPr>
                <w:color w:val="auto"/>
                <w:sz w:val="16"/>
                <w:szCs w:val="16"/>
              </w:rPr>
            </w:pPr>
            <w:r w:rsidRPr="00AA16E5">
              <w:rPr>
                <w:color w:val="auto"/>
                <w:sz w:val="16"/>
                <w:szCs w:val="16"/>
              </w:rPr>
              <w:t>Заполнение заявлений о государственной регистрации прекращения физическим лицом, (КФХ) предпринимательской  деятельности в качестве индивидуального предпринимательства  в связи с прекращением данной деятельности (ф. №Р26001),</w:t>
            </w:r>
          </w:p>
          <w:p w:rsidR="00AA16E5" w:rsidRPr="00AA16E5" w:rsidRDefault="00AA16E5" w:rsidP="00AA16E5">
            <w:pPr>
              <w:jc w:val="both"/>
              <w:rPr>
                <w:color w:val="auto"/>
                <w:sz w:val="16"/>
                <w:szCs w:val="16"/>
              </w:rPr>
            </w:pPr>
            <w:r w:rsidRPr="00AA16E5">
              <w:rPr>
                <w:color w:val="auto"/>
                <w:sz w:val="16"/>
                <w:szCs w:val="16"/>
              </w:rPr>
              <w:t>( ф. №Р26002)</w:t>
            </w:r>
          </w:p>
        </w:tc>
        <w:tc>
          <w:tcPr>
            <w:tcW w:w="850" w:type="dxa"/>
            <w:tcBorders>
              <w:left w:val="single" w:sz="1" w:space="0" w:color="000000"/>
              <w:bottom w:val="single" w:sz="4" w:space="0" w:color="auto"/>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200</w:t>
            </w:r>
          </w:p>
        </w:tc>
      </w:tr>
      <w:tr w:rsidR="00AA16E5" w:rsidRPr="00AA16E5" w:rsidTr="00AA16E5">
        <w:tc>
          <w:tcPr>
            <w:tcW w:w="284" w:type="dxa"/>
            <w:tcBorders>
              <w:top w:val="single" w:sz="4" w:space="0" w:color="auto"/>
              <w:left w:val="single" w:sz="2" w:space="0" w:color="000000"/>
              <w:bottom w:val="single" w:sz="4" w:space="0" w:color="auto"/>
              <w:right w:val="single" w:sz="2"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4</w:t>
            </w:r>
          </w:p>
        </w:tc>
        <w:tc>
          <w:tcPr>
            <w:tcW w:w="4111" w:type="dxa"/>
            <w:tcBorders>
              <w:top w:val="single" w:sz="4" w:space="0" w:color="auto"/>
              <w:left w:val="single" w:sz="2" w:space="0" w:color="000000"/>
              <w:bottom w:val="single" w:sz="4" w:space="0" w:color="auto"/>
              <w:right w:val="single" w:sz="2"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Заполнение    заявления    по   ЕНВД (форма № ЕНВД-1, № ЕНВД-2)</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100</w:t>
            </w:r>
          </w:p>
        </w:tc>
      </w:tr>
      <w:tr w:rsidR="00AA16E5" w:rsidRPr="00AA16E5" w:rsidTr="00AA16E5">
        <w:tc>
          <w:tcPr>
            <w:tcW w:w="284" w:type="dxa"/>
            <w:tcBorders>
              <w:top w:val="single" w:sz="4" w:space="0" w:color="auto"/>
              <w:left w:val="single" w:sz="2" w:space="0" w:color="000000"/>
              <w:bottom w:val="single" w:sz="2" w:space="0" w:color="000000"/>
              <w:right w:val="single" w:sz="2"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5</w:t>
            </w:r>
          </w:p>
        </w:tc>
        <w:tc>
          <w:tcPr>
            <w:tcW w:w="4111" w:type="dxa"/>
            <w:tcBorders>
              <w:top w:val="single" w:sz="4" w:space="0" w:color="auto"/>
              <w:left w:val="single" w:sz="2" w:space="0" w:color="000000"/>
              <w:bottom w:val="single" w:sz="2" w:space="0" w:color="000000"/>
              <w:right w:val="single" w:sz="2"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Подготовка типового устава юридического лица</w:t>
            </w:r>
          </w:p>
        </w:tc>
        <w:tc>
          <w:tcPr>
            <w:tcW w:w="850" w:type="dxa"/>
            <w:tcBorders>
              <w:top w:val="single" w:sz="4" w:space="0" w:color="auto"/>
              <w:left w:val="single" w:sz="2" w:space="0" w:color="000000"/>
              <w:bottom w:val="single" w:sz="2" w:space="0" w:color="000000"/>
              <w:right w:val="single" w:sz="2"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2500</w:t>
            </w:r>
          </w:p>
        </w:tc>
      </w:tr>
      <w:tr w:rsidR="00AA16E5" w:rsidRPr="00AA16E5" w:rsidTr="00AA16E5">
        <w:tc>
          <w:tcPr>
            <w:tcW w:w="284" w:type="dxa"/>
            <w:tcBorders>
              <w:top w:val="single" w:sz="2" w:space="0" w:color="000000"/>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6</w:t>
            </w:r>
          </w:p>
        </w:tc>
        <w:tc>
          <w:tcPr>
            <w:tcW w:w="4111" w:type="dxa"/>
            <w:tcBorders>
              <w:top w:val="single" w:sz="2" w:space="0" w:color="000000"/>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Подготовка комплекта документов для государственной регистрации юридических лиц (один учредитель)</w:t>
            </w:r>
          </w:p>
        </w:tc>
        <w:tc>
          <w:tcPr>
            <w:tcW w:w="850" w:type="dxa"/>
            <w:tcBorders>
              <w:top w:val="single" w:sz="2" w:space="0" w:color="000000"/>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4000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7</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Подготовка комплекта документов для государственной регистрации юридических лиц (два учредителя)</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5000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8</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Подготовка комплекта документов для государственной регистрации юридических лиц (</w:t>
            </w:r>
            <w:proofErr w:type="gramStart"/>
            <w:r w:rsidRPr="00AA16E5">
              <w:rPr>
                <w:color w:val="auto"/>
                <w:sz w:val="16"/>
                <w:szCs w:val="16"/>
              </w:rPr>
              <w:t>три и более учредителей</w:t>
            </w:r>
            <w:proofErr w:type="gramEnd"/>
            <w:r w:rsidRPr="00AA16E5">
              <w:rPr>
                <w:color w:val="auto"/>
                <w:sz w:val="16"/>
                <w:szCs w:val="16"/>
              </w:rPr>
              <w:t>)</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7000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9</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 xml:space="preserve">Заполнение  заявлений о государственной регистрации юридических лиц </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400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10</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Составление налоговой декларации 3-НДФЛ при покупке жилья, оплаты обучения, лечения.</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600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11</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 xml:space="preserve">Составление налоговой декларации 3-НДФЛ при продажи имущества ( </w:t>
            </w:r>
            <w:proofErr w:type="spellStart"/>
            <w:r w:rsidRPr="00AA16E5">
              <w:rPr>
                <w:color w:val="auto"/>
                <w:sz w:val="16"/>
                <w:szCs w:val="16"/>
              </w:rPr>
              <w:t>квартира</w:t>
            </w:r>
            <w:proofErr w:type="gramStart"/>
            <w:r w:rsidRPr="00AA16E5">
              <w:rPr>
                <w:color w:val="auto"/>
                <w:sz w:val="16"/>
                <w:szCs w:val="16"/>
              </w:rPr>
              <w:t>,а</w:t>
            </w:r>
            <w:proofErr w:type="gramEnd"/>
            <w:r w:rsidRPr="00AA16E5">
              <w:rPr>
                <w:color w:val="auto"/>
                <w:sz w:val="16"/>
                <w:szCs w:val="16"/>
              </w:rPr>
              <w:t>втомобиль</w:t>
            </w:r>
            <w:proofErr w:type="spellEnd"/>
            <w:r w:rsidRPr="00AA16E5">
              <w:rPr>
                <w:color w:val="auto"/>
                <w:sz w:val="16"/>
                <w:szCs w:val="16"/>
              </w:rPr>
              <w:t>, получение дохода)</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350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12</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 xml:space="preserve">Заполнение заявления о постановке на учет в налоговом органе </w:t>
            </w:r>
            <w:proofErr w:type="gramStart"/>
            <w:r w:rsidRPr="00AA16E5">
              <w:rPr>
                <w:color w:val="auto"/>
                <w:sz w:val="16"/>
                <w:szCs w:val="16"/>
              </w:rPr>
              <w:t xml:space="preserve">( </w:t>
            </w:r>
            <w:proofErr w:type="gramEnd"/>
            <w:r w:rsidRPr="00AA16E5">
              <w:rPr>
                <w:color w:val="auto"/>
                <w:sz w:val="16"/>
                <w:szCs w:val="16"/>
              </w:rPr>
              <w:t>ф-№2-2- Учет, ИНН)</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200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13</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Заполнение налоговой декларации по ЕНВД</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300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14</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Выезд специалиста на дом для приема документов</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rPr>
                <w:color w:val="auto"/>
                <w:sz w:val="16"/>
                <w:szCs w:val="16"/>
              </w:rPr>
            </w:pPr>
            <w:r w:rsidRPr="00AA16E5">
              <w:rPr>
                <w:color w:val="auto"/>
                <w:sz w:val="16"/>
                <w:szCs w:val="16"/>
              </w:rPr>
              <w:t>500+15руб</w:t>
            </w:r>
            <w:proofErr w:type="gramStart"/>
            <w:r w:rsidRPr="00AA16E5">
              <w:rPr>
                <w:color w:val="auto"/>
                <w:sz w:val="16"/>
                <w:szCs w:val="16"/>
              </w:rPr>
              <w:t>.к</w:t>
            </w:r>
            <w:proofErr w:type="gramEnd"/>
            <w:r w:rsidRPr="00AA16E5">
              <w:rPr>
                <w:color w:val="auto"/>
                <w:sz w:val="16"/>
                <w:szCs w:val="16"/>
              </w:rPr>
              <w:t>м</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15</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Доставка  результата услуги на дом</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 xml:space="preserve">200+15 </w:t>
            </w:r>
            <w:proofErr w:type="spellStart"/>
            <w:r w:rsidRPr="00AA16E5">
              <w:rPr>
                <w:color w:val="auto"/>
                <w:sz w:val="16"/>
                <w:szCs w:val="16"/>
              </w:rPr>
              <w:t>руб</w:t>
            </w:r>
            <w:proofErr w:type="gramStart"/>
            <w:r w:rsidRPr="00AA16E5">
              <w:rPr>
                <w:color w:val="auto"/>
                <w:sz w:val="16"/>
                <w:szCs w:val="16"/>
              </w:rPr>
              <w:t>.к</w:t>
            </w:r>
            <w:proofErr w:type="gramEnd"/>
            <w:r w:rsidRPr="00AA16E5">
              <w:rPr>
                <w:color w:val="auto"/>
                <w:sz w:val="16"/>
                <w:szCs w:val="16"/>
              </w:rPr>
              <w:t>м</w:t>
            </w:r>
            <w:proofErr w:type="spellEnd"/>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proofErr w:type="gramStart"/>
            <w:r w:rsidRPr="00AA16E5">
              <w:rPr>
                <w:color w:val="auto"/>
                <w:sz w:val="16"/>
                <w:szCs w:val="16"/>
              </w:rPr>
              <w:t>П</w:t>
            </w:r>
            <w:proofErr w:type="gramEnd"/>
          </w:p>
        </w:tc>
        <w:tc>
          <w:tcPr>
            <w:tcW w:w="4961" w:type="dxa"/>
            <w:gridSpan w:val="2"/>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Услуги в сфере недвижимости</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1</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Составление юридически значимых документов (2 участника сделки, 1 объект, без использования кредитных средств, без использования материнского капитала)</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2500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2</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Дополнительно:</w:t>
            </w:r>
          </w:p>
          <w:p w:rsidR="00AA16E5" w:rsidRPr="00AA16E5" w:rsidRDefault="00AA16E5" w:rsidP="00AA16E5">
            <w:pPr>
              <w:jc w:val="both"/>
              <w:rPr>
                <w:color w:val="auto"/>
                <w:sz w:val="16"/>
                <w:szCs w:val="16"/>
              </w:rPr>
            </w:pPr>
            <w:r w:rsidRPr="00AA16E5">
              <w:rPr>
                <w:color w:val="auto"/>
                <w:sz w:val="16"/>
                <w:szCs w:val="16"/>
              </w:rPr>
              <w:t xml:space="preserve">       за каждого последующего участника сделки</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p>
          <w:p w:rsidR="00AA16E5" w:rsidRPr="00AA16E5" w:rsidRDefault="00AA16E5" w:rsidP="00AA16E5">
            <w:pPr>
              <w:jc w:val="right"/>
              <w:rPr>
                <w:color w:val="auto"/>
                <w:sz w:val="16"/>
                <w:szCs w:val="16"/>
              </w:rPr>
            </w:pPr>
            <w:r w:rsidRPr="00AA16E5">
              <w:rPr>
                <w:color w:val="auto"/>
                <w:sz w:val="16"/>
                <w:szCs w:val="16"/>
              </w:rPr>
              <w:t>200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lastRenderedPageBreak/>
              <w:t>3</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 xml:space="preserve">       за каждый последующий объект, являющийся предметом договора</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400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 xml:space="preserve">       с использованием кредитных средств</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300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4</w:t>
            </w:r>
          </w:p>
        </w:tc>
        <w:tc>
          <w:tcPr>
            <w:tcW w:w="4111" w:type="dxa"/>
            <w:tcBorders>
              <w:left w:val="single" w:sz="1" w:space="0" w:color="000000"/>
              <w:bottom w:val="single" w:sz="1" w:space="0" w:color="000000"/>
            </w:tcBorders>
            <w:shd w:val="clear" w:color="auto" w:fill="auto"/>
          </w:tcPr>
          <w:p w:rsidR="00AA16E5" w:rsidRPr="00AA16E5" w:rsidRDefault="00AA16E5" w:rsidP="00AA16E5">
            <w:pPr>
              <w:jc w:val="both"/>
              <w:rPr>
                <w:color w:val="auto"/>
                <w:sz w:val="16"/>
                <w:szCs w:val="16"/>
              </w:rPr>
            </w:pPr>
            <w:r w:rsidRPr="00AA16E5">
              <w:rPr>
                <w:color w:val="auto"/>
                <w:sz w:val="16"/>
                <w:szCs w:val="16"/>
              </w:rPr>
              <w:t xml:space="preserve">       с использованием материнского капитала</w:t>
            </w: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500</w:t>
            </w:r>
          </w:p>
        </w:tc>
      </w:tr>
      <w:tr w:rsidR="00AA16E5" w:rsidRPr="00AA16E5" w:rsidTr="00AA16E5">
        <w:tc>
          <w:tcPr>
            <w:tcW w:w="284" w:type="dxa"/>
            <w:tcBorders>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5</w:t>
            </w:r>
          </w:p>
        </w:tc>
        <w:tc>
          <w:tcPr>
            <w:tcW w:w="4111" w:type="dxa"/>
            <w:tcBorders>
              <w:left w:val="single" w:sz="1" w:space="0" w:color="000000"/>
              <w:bottom w:val="single" w:sz="1" w:space="0" w:color="000000"/>
            </w:tcBorders>
            <w:shd w:val="clear" w:color="auto" w:fill="auto"/>
          </w:tcPr>
          <w:p w:rsidR="00AA16E5" w:rsidRPr="00AA16E5" w:rsidRDefault="00AA16E5" w:rsidP="00AA16E5">
            <w:pPr>
              <w:rPr>
                <w:color w:val="auto"/>
                <w:sz w:val="16"/>
                <w:szCs w:val="16"/>
              </w:rPr>
            </w:pPr>
            <w:r w:rsidRPr="00AA16E5">
              <w:rPr>
                <w:color w:val="auto"/>
                <w:sz w:val="16"/>
                <w:szCs w:val="16"/>
              </w:rPr>
              <w:t>Юридическая помощь по вопросам, возникающим в сфере недвижимости:</w:t>
            </w:r>
          </w:p>
          <w:p w:rsidR="00AA16E5" w:rsidRPr="00AA16E5" w:rsidRDefault="00AA16E5" w:rsidP="00AA16E5">
            <w:pPr>
              <w:rPr>
                <w:color w:val="auto"/>
                <w:sz w:val="16"/>
                <w:szCs w:val="16"/>
              </w:rPr>
            </w:pPr>
            <w:r w:rsidRPr="00AA16E5">
              <w:rPr>
                <w:color w:val="auto"/>
                <w:sz w:val="16"/>
                <w:szCs w:val="16"/>
              </w:rPr>
              <w:t xml:space="preserve">       физические лица</w:t>
            </w:r>
          </w:p>
          <w:p w:rsidR="00AA16E5" w:rsidRDefault="00AA16E5" w:rsidP="00AA16E5">
            <w:pPr>
              <w:rPr>
                <w:color w:val="auto"/>
                <w:sz w:val="16"/>
                <w:szCs w:val="16"/>
              </w:rPr>
            </w:pPr>
            <w:r w:rsidRPr="00AA16E5">
              <w:rPr>
                <w:color w:val="auto"/>
                <w:sz w:val="16"/>
                <w:szCs w:val="16"/>
              </w:rPr>
              <w:t xml:space="preserve">       юридические лица</w:t>
            </w:r>
          </w:p>
          <w:p w:rsidR="0012454E" w:rsidRPr="00AA16E5" w:rsidRDefault="0012454E" w:rsidP="00AA16E5">
            <w:pPr>
              <w:rPr>
                <w:color w:val="auto"/>
                <w:sz w:val="16"/>
                <w:szCs w:val="16"/>
              </w:rPr>
            </w:pPr>
          </w:p>
        </w:tc>
        <w:tc>
          <w:tcPr>
            <w:tcW w:w="850" w:type="dxa"/>
            <w:tcBorders>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p>
          <w:p w:rsidR="00AA16E5" w:rsidRPr="00AA16E5" w:rsidRDefault="00AA16E5" w:rsidP="00AA16E5">
            <w:pPr>
              <w:jc w:val="right"/>
              <w:rPr>
                <w:color w:val="auto"/>
                <w:sz w:val="16"/>
                <w:szCs w:val="16"/>
              </w:rPr>
            </w:pPr>
            <w:r w:rsidRPr="00AA16E5">
              <w:rPr>
                <w:color w:val="auto"/>
                <w:sz w:val="16"/>
                <w:szCs w:val="16"/>
              </w:rPr>
              <w:t>150</w:t>
            </w:r>
          </w:p>
          <w:p w:rsidR="00AA16E5" w:rsidRPr="00AA16E5" w:rsidRDefault="00AA16E5" w:rsidP="00AA16E5">
            <w:pPr>
              <w:jc w:val="right"/>
              <w:rPr>
                <w:color w:val="auto"/>
                <w:sz w:val="16"/>
                <w:szCs w:val="16"/>
              </w:rPr>
            </w:pPr>
            <w:r w:rsidRPr="00AA16E5">
              <w:rPr>
                <w:color w:val="auto"/>
                <w:sz w:val="16"/>
                <w:szCs w:val="16"/>
              </w:rPr>
              <w:t>250</w:t>
            </w:r>
          </w:p>
        </w:tc>
      </w:tr>
      <w:tr w:rsidR="00AA16E5" w:rsidRPr="00AA16E5" w:rsidTr="00AA16E5">
        <w:tc>
          <w:tcPr>
            <w:tcW w:w="284" w:type="dxa"/>
            <w:tcBorders>
              <w:left w:val="single" w:sz="1" w:space="0" w:color="000000"/>
              <w:bottom w:val="single" w:sz="4" w:space="0" w:color="auto"/>
            </w:tcBorders>
            <w:shd w:val="clear" w:color="auto" w:fill="auto"/>
          </w:tcPr>
          <w:p w:rsidR="00AA16E5" w:rsidRPr="00AA16E5" w:rsidRDefault="00AA16E5" w:rsidP="00AA16E5">
            <w:pPr>
              <w:jc w:val="center"/>
              <w:rPr>
                <w:color w:val="auto"/>
                <w:sz w:val="16"/>
                <w:szCs w:val="16"/>
              </w:rPr>
            </w:pPr>
            <w:r w:rsidRPr="00AA16E5">
              <w:rPr>
                <w:color w:val="auto"/>
                <w:sz w:val="16"/>
                <w:szCs w:val="16"/>
              </w:rPr>
              <w:t>6</w:t>
            </w:r>
          </w:p>
        </w:tc>
        <w:tc>
          <w:tcPr>
            <w:tcW w:w="4111" w:type="dxa"/>
            <w:tcBorders>
              <w:left w:val="single" w:sz="1" w:space="0" w:color="000000"/>
              <w:bottom w:val="single" w:sz="4" w:space="0" w:color="auto"/>
            </w:tcBorders>
            <w:shd w:val="clear" w:color="auto" w:fill="auto"/>
          </w:tcPr>
          <w:p w:rsidR="00AA16E5" w:rsidRPr="00AA16E5" w:rsidRDefault="00AA16E5" w:rsidP="00AA16E5">
            <w:pPr>
              <w:rPr>
                <w:color w:val="auto"/>
                <w:sz w:val="16"/>
                <w:szCs w:val="16"/>
              </w:rPr>
            </w:pPr>
            <w:r w:rsidRPr="00AA16E5">
              <w:rPr>
                <w:color w:val="auto"/>
                <w:sz w:val="16"/>
                <w:szCs w:val="16"/>
              </w:rPr>
              <w:t>Заполнение декларации об объекте недвижимости имущества</w:t>
            </w:r>
          </w:p>
        </w:tc>
        <w:tc>
          <w:tcPr>
            <w:tcW w:w="850" w:type="dxa"/>
            <w:tcBorders>
              <w:left w:val="single" w:sz="1" w:space="0" w:color="000000"/>
              <w:bottom w:val="single" w:sz="4" w:space="0" w:color="auto"/>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400</w:t>
            </w:r>
          </w:p>
        </w:tc>
      </w:tr>
      <w:tr w:rsidR="00AA16E5" w:rsidRPr="00AA16E5" w:rsidTr="00AA16E5">
        <w:tc>
          <w:tcPr>
            <w:tcW w:w="284" w:type="dxa"/>
            <w:tcBorders>
              <w:top w:val="single" w:sz="4" w:space="0" w:color="auto"/>
              <w:left w:val="single" w:sz="2" w:space="0" w:color="000000"/>
              <w:bottom w:val="single" w:sz="2" w:space="0" w:color="000000"/>
              <w:right w:val="single" w:sz="2"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7</w:t>
            </w:r>
          </w:p>
        </w:tc>
        <w:tc>
          <w:tcPr>
            <w:tcW w:w="4111" w:type="dxa"/>
            <w:tcBorders>
              <w:top w:val="single" w:sz="4" w:space="0" w:color="auto"/>
              <w:left w:val="single" w:sz="2" w:space="0" w:color="000000"/>
              <w:bottom w:val="single" w:sz="2" w:space="0" w:color="000000"/>
              <w:right w:val="single" w:sz="2" w:space="0" w:color="000000"/>
            </w:tcBorders>
            <w:shd w:val="clear" w:color="auto" w:fill="auto"/>
          </w:tcPr>
          <w:p w:rsidR="00AA16E5" w:rsidRPr="00AA16E5" w:rsidRDefault="00AA16E5" w:rsidP="00AA16E5">
            <w:pPr>
              <w:rPr>
                <w:color w:val="auto"/>
                <w:sz w:val="16"/>
                <w:szCs w:val="16"/>
              </w:rPr>
            </w:pPr>
            <w:r w:rsidRPr="00AA16E5">
              <w:rPr>
                <w:color w:val="auto"/>
                <w:sz w:val="16"/>
                <w:szCs w:val="16"/>
              </w:rPr>
              <w:t>Договор дарения денег</w:t>
            </w:r>
          </w:p>
        </w:tc>
        <w:tc>
          <w:tcPr>
            <w:tcW w:w="850" w:type="dxa"/>
            <w:tcBorders>
              <w:top w:val="single" w:sz="4" w:space="0" w:color="auto"/>
              <w:left w:val="single" w:sz="2" w:space="0" w:color="000000"/>
              <w:bottom w:val="single" w:sz="2" w:space="0" w:color="000000"/>
              <w:right w:val="single" w:sz="2"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1000</w:t>
            </w:r>
          </w:p>
        </w:tc>
      </w:tr>
      <w:tr w:rsidR="00AA16E5" w:rsidRPr="00AA16E5" w:rsidTr="00AA16E5">
        <w:tc>
          <w:tcPr>
            <w:tcW w:w="284" w:type="dxa"/>
            <w:tcBorders>
              <w:top w:val="single" w:sz="2" w:space="0" w:color="000000"/>
              <w:left w:val="single" w:sz="1" w:space="0" w:color="000000"/>
              <w:bottom w:val="single" w:sz="1" w:space="0" w:color="000000"/>
            </w:tcBorders>
            <w:shd w:val="clear" w:color="auto" w:fill="auto"/>
          </w:tcPr>
          <w:p w:rsidR="00AA16E5" w:rsidRPr="00AA16E5" w:rsidRDefault="00AA16E5" w:rsidP="00AA16E5">
            <w:pPr>
              <w:jc w:val="center"/>
              <w:rPr>
                <w:color w:val="auto"/>
                <w:sz w:val="16"/>
                <w:szCs w:val="16"/>
              </w:rPr>
            </w:pPr>
            <w:r w:rsidRPr="00AA16E5">
              <w:rPr>
                <w:color w:val="auto"/>
                <w:sz w:val="16"/>
                <w:szCs w:val="16"/>
              </w:rPr>
              <w:t>8</w:t>
            </w:r>
          </w:p>
        </w:tc>
        <w:tc>
          <w:tcPr>
            <w:tcW w:w="4111" w:type="dxa"/>
            <w:tcBorders>
              <w:top w:val="single" w:sz="2" w:space="0" w:color="000000"/>
              <w:left w:val="single" w:sz="1" w:space="0" w:color="000000"/>
              <w:bottom w:val="single" w:sz="1" w:space="0" w:color="000000"/>
            </w:tcBorders>
            <w:shd w:val="clear" w:color="auto" w:fill="auto"/>
          </w:tcPr>
          <w:p w:rsidR="00AA16E5" w:rsidRPr="00AA16E5" w:rsidRDefault="00AA16E5" w:rsidP="00AA16E5">
            <w:pPr>
              <w:rPr>
                <w:color w:val="auto"/>
                <w:sz w:val="16"/>
                <w:szCs w:val="16"/>
              </w:rPr>
            </w:pPr>
            <w:r w:rsidRPr="00AA16E5">
              <w:rPr>
                <w:color w:val="auto"/>
                <w:sz w:val="16"/>
                <w:szCs w:val="16"/>
              </w:rPr>
              <w:t>Составление расписок о получении денежных средств</w:t>
            </w:r>
          </w:p>
        </w:tc>
        <w:tc>
          <w:tcPr>
            <w:tcW w:w="850" w:type="dxa"/>
            <w:tcBorders>
              <w:top w:val="single" w:sz="2" w:space="0" w:color="000000"/>
              <w:left w:val="single" w:sz="1" w:space="0" w:color="000000"/>
              <w:bottom w:val="single" w:sz="1" w:space="0" w:color="000000"/>
              <w:right w:val="single" w:sz="1" w:space="0" w:color="000000"/>
            </w:tcBorders>
            <w:shd w:val="clear" w:color="auto" w:fill="auto"/>
          </w:tcPr>
          <w:p w:rsidR="00AA16E5" w:rsidRPr="00AA16E5" w:rsidRDefault="00AA16E5" w:rsidP="00AA16E5">
            <w:pPr>
              <w:jc w:val="right"/>
              <w:rPr>
                <w:color w:val="auto"/>
                <w:sz w:val="16"/>
                <w:szCs w:val="16"/>
              </w:rPr>
            </w:pPr>
            <w:r w:rsidRPr="00AA16E5">
              <w:rPr>
                <w:color w:val="auto"/>
                <w:sz w:val="16"/>
                <w:szCs w:val="16"/>
              </w:rPr>
              <w:t>200</w:t>
            </w:r>
          </w:p>
        </w:tc>
      </w:tr>
    </w:tbl>
    <w:p w:rsidR="00F01AA2" w:rsidRDefault="00F01AA2" w:rsidP="00CA595D">
      <w:pPr>
        <w:pStyle w:val="ConsPlusNormal"/>
        <w:widowControl/>
        <w:ind w:firstLine="540"/>
        <w:jc w:val="both"/>
        <w:rPr>
          <w:sz w:val="16"/>
          <w:szCs w:val="16"/>
        </w:rPr>
      </w:pPr>
    </w:p>
    <w:p w:rsidR="00F01AA2" w:rsidRDefault="00F01AA2" w:rsidP="00CA595D">
      <w:pPr>
        <w:pStyle w:val="ConsPlusNormal"/>
        <w:widowControl/>
        <w:ind w:firstLine="540"/>
        <w:jc w:val="both"/>
        <w:rPr>
          <w:sz w:val="16"/>
          <w:szCs w:val="16"/>
        </w:rPr>
      </w:pPr>
    </w:p>
    <w:p w:rsidR="00F944A9" w:rsidRDefault="00F944A9" w:rsidP="00F944A9">
      <w:pPr>
        <w:pStyle w:val="ConsPlusNormal"/>
        <w:ind w:firstLine="540"/>
        <w:jc w:val="center"/>
        <w:rPr>
          <w:sz w:val="16"/>
          <w:szCs w:val="16"/>
        </w:rPr>
      </w:pPr>
      <w:r w:rsidRPr="00F944A9">
        <w:rPr>
          <w:sz w:val="16"/>
          <w:szCs w:val="16"/>
        </w:rPr>
        <w:t>ПОСТАНОВЛЕНИЕ АДМИНИСТРАЦИИ БЛАГОДАРНЕНСКОГО МУНИЦИПАЛЬНОГО РАЙОНА СТАВРОПОЛЬСКОГО КРАЯ</w:t>
      </w:r>
    </w:p>
    <w:p w:rsidR="00F944A9" w:rsidRPr="00F944A9" w:rsidRDefault="00F944A9" w:rsidP="00F944A9">
      <w:pPr>
        <w:pStyle w:val="ConsPlusNormal"/>
        <w:ind w:firstLine="0"/>
        <w:rPr>
          <w:sz w:val="16"/>
          <w:szCs w:val="16"/>
        </w:rPr>
      </w:pPr>
      <w:r>
        <w:rPr>
          <w:sz w:val="16"/>
          <w:szCs w:val="16"/>
        </w:rPr>
        <w:t xml:space="preserve">09 июня  2015   года                </w:t>
      </w:r>
      <w:r w:rsidRPr="00F944A9">
        <w:rPr>
          <w:sz w:val="16"/>
          <w:szCs w:val="16"/>
        </w:rPr>
        <w:t xml:space="preserve">г. </w:t>
      </w:r>
      <w:proofErr w:type="gramStart"/>
      <w:r w:rsidRPr="00F944A9">
        <w:rPr>
          <w:sz w:val="16"/>
          <w:szCs w:val="16"/>
        </w:rPr>
        <w:t>Благодарный</w:t>
      </w:r>
      <w:proofErr w:type="gramEnd"/>
      <w:r w:rsidRPr="00F944A9">
        <w:rPr>
          <w:sz w:val="16"/>
          <w:szCs w:val="16"/>
        </w:rPr>
        <w:t xml:space="preserve">           </w:t>
      </w:r>
      <w:r>
        <w:rPr>
          <w:sz w:val="16"/>
          <w:szCs w:val="16"/>
        </w:rPr>
        <w:t xml:space="preserve">        </w:t>
      </w:r>
      <w:r w:rsidRPr="00F944A9">
        <w:rPr>
          <w:sz w:val="16"/>
          <w:szCs w:val="16"/>
        </w:rPr>
        <w:t xml:space="preserve">  №  357                                     </w:t>
      </w:r>
      <w:r>
        <w:rPr>
          <w:sz w:val="16"/>
          <w:szCs w:val="16"/>
        </w:rPr>
        <w:t xml:space="preserve">                      </w:t>
      </w:r>
    </w:p>
    <w:p w:rsidR="00F944A9" w:rsidRPr="00F944A9" w:rsidRDefault="00F944A9" w:rsidP="00F944A9">
      <w:pPr>
        <w:pStyle w:val="ConsPlusNormal"/>
        <w:ind w:firstLine="0"/>
        <w:jc w:val="both"/>
        <w:rPr>
          <w:sz w:val="16"/>
          <w:szCs w:val="16"/>
        </w:rPr>
      </w:pPr>
      <w:r w:rsidRPr="00F944A9">
        <w:rPr>
          <w:sz w:val="16"/>
          <w:szCs w:val="16"/>
        </w:rPr>
        <w:t xml:space="preserve">                       </w:t>
      </w:r>
      <w:r>
        <w:rPr>
          <w:sz w:val="16"/>
          <w:szCs w:val="16"/>
        </w:rPr>
        <w:t xml:space="preserve">                    </w:t>
      </w:r>
    </w:p>
    <w:p w:rsidR="00F944A9" w:rsidRPr="00F944A9" w:rsidRDefault="00F944A9" w:rsidP="00F944A9">
      <w:pPr>
        <w:pStyle w:val="ConsPlusNormal"/>
        <w:ind w:firstLine="0"/>
        <w:jc w:val="both"/>
        <w:rPr>
          <w:sz w:val="16"/>
          <w:szCs w:val="16"/>
        </w:rPr>
      </w:pPr>
    </w:p>
    <w:p w:rsidR="00F944A9" w:rsidRPr="00F944A9" w:rsidRDefault="00F944A9" w:rsidP="00F944A9">
      <w:pPr>
        <w:pStyle w:val="ConsPlusNormal"/>
        <w:ind w:firstLine="540"/>
        <w:jc w:val="both"/>
        <w:rPr>
          <w:sz w:val="16"/>
          <w:szCs w:val="16"/>
        </w:rPr>
      </w:pPr>
      <w:r w:rsidRPr="00F944A9">
        <w:rPr>
          <w:sz w:val="16"/>
          <w:szCs w:val="16"/>
        </w:rPr>
        <w:t>Об утверждении Инвестиционной стратегии Благодарненского муниципального района Ставропольского края до 2020 года</w:t>
      </w:r>
    </w:p>
    <w:p w:rsidR="00F944A9" w:rsidRPr="00F944A9" w:rsidRDefault="00F944A9" w:rsidP="00F944A9">
      <w:pPr>
        <w:pStyle w:val="ConsPlusNormal"/>
        <w:ind w:firstLine="540"/>
        <w:jc w:val="both"/>
        <w:rPr>
          <w:sz w:val="16"/>
          <w:szCs w:val="16"/>
        </w:rPr>
      </w:pPr>
    </w:p>
    <w:p w:rsidR="00F944A9" w:rsidRPr="00F944A9" w:rsidRDefault="00F944A9" w:rsidP="00F944A9">
      <w:pPr>
        <w:pStyle w:val="ConsPlusNormal"/>
        <w:ind w:firstLine="0"/>
        <w:jc w:val="both"/>
        <w:rPr>
          <w:sz w:val="16"/>
          <w:szCs w:val="16"/>
        </w:rPr>
      </w:pPr>
    </w:p>
    <w:p w:rsidR="00F944A9" w:rsidRPr="00F944A9" w:rsidRDefault="00F944A9" w:rsidP="00F944A9">
      <w:pPr>
        <w:pStyle w:val="ConsPlusNormal"/>
        <w:ind w:firstLine="540"/>
        <w:jc w:val="both"/>
        <w:rPr>
          <w:sz w:val="16"/>
          <w:szCs w:val="16"/>
        </w:rPr>
      </w:pPr>
      <w:r w:rsidRPr="00F944A9">
        <w:rPr>
          <w:sz w:val="16"/>
          <w:szCs w:val="16"/>
        </w:rPr>
        <w:t>Во исполнение распоряжения  администрации Благодарненского муниципального    района   Ставропольского края    от    25 июля 2014 года  № 363-р «О внедрении Стандарта деятельности органов местного самоуправления по обеспечению благоприятного инвестиционного климата в Благодарненском муниципальном районе Ставропольского края», администрация Благодарненского муниципального района Ставропольского края</w:t>
      </w:r>
    </w:p>
    <w:p w:rsidR="00F944A9" w:rsidRPr="00F944A9" w:rsidRDefault="00F944A9" w:rsidP="00F944A9">
      <w:pPr>
        <w:pStyle w:val="ConsPlusNormal"/>
        <w:ind w:firstLine="540"/>
        <w:jc w:val="both"/>
        <w:rPr>
          <w:sz w:val="16"/>
          <w:szCs w:val="16"/>
        </w:rPr>
      </w:pPr>
    </w:p>
    <w:p w:rsidR="00F944A9" w:rsidRPr="00F944A9" w:rsidRDefault="00F944A9" w:rsidP="00F944A9">
      <w:pPr>
        <w:pStyle w:val="ConsPlusNormal"/>
        <w:ind w:firstLine="540"/>
        <w:jc w:val="both"/>
        <w:rPr>
          <w:sz w:val="16"/>
          <w:szCs w:val="16"/>
        </w:rPr>
      </w:pPr>
    </w:p>
    <w:p w:rsidR="00F944A9" w:rsidRPr="00F944A9" w:rsidRDefault="00F944A9" w:rsidP="00F944A9">
      <w:pPr>
        <w:pStyle w:val="ConsPlusNormal"/>
        <w:ind w:firstLine="540"/>
        <w:jc w:val="both"/>
        <w:rPr>
          <w:sz w:val="16"/>
          <w:szCs w:val="16"/>
        </w:rPr>
      </w:pPr>
      <w:r w:rsidRPr="00F944A9">
        <w:rPr>
          <w:sz w:val="16"/>
          <w:szCs w:val="16"/>
        </w:rPr>
        <w:t>ПОСТАНОВЛЯЕТ:</w:t>
      </w:r>
    </w:p>
    <w:p w:rsidR="00F944A9" w:rsidRPr="00F944A9" w:rsidRDefault="00F944A9" w:rsidP="00F944A9">
      <w:pPr>
        <w:pStyle w:val="ConsPlusNormal"/>
        <w:ind w:firstLine="0"/>
        <w:jc w:val="both"/>
        <w:rPr>
          <w:sz w:val="16"/>
          <w:szCs w:val="16"/>
        </w:rPr>
      </w:pPr>
    </w:p>
    <w:p w:rsidR="00F944A9" w:rsidRPr="00F944A9" w:rsidRDefault="00F944A9" w:rsidP="00F944A9">
      <w:pPr>
        <w:pStyle w:val="ConsPlusNormal"/>
        <w:ind w:firstLine="540"/>
        <w:jc w:val="both"/>
        <w:rPr>
          <w:sz w:val="16"/>
          <w:szCs w:val="16"/>
        </w:rPr>
      </w:pPr>
      <w:r w:rsidRPr="00F944A9">
        <w:rPr>
          <w:sz w:val="16"/>
          <w:szCs w:val="16"/>
        </w:rPr>
        <w:t>1.</w:t>
      </w:r>
      <w:r w:rsidRPr="00F944A9">
        <w:rPr>
          <w:sz w:val="16"/>
          <w:szCs w:val="16"/>
        </w:rPr>
        <w:tab/>
        <w:t>Утвердить прилагаемую Инвестиционную стратегию Благодарненского муниципального района Ставропольского края до 2020 года.</w:t>
      </w:r>
    </w:p>
    <w:p w:rsidR="00F944A9" w:rsidRPr="00F944A9" w:rsidRDefault="00F944A9" w:rsidP="00F944A9">
      <w:pPr>
        <w:pStyle w:val="ConsPlusNormal"/>
        <w:ind w:firstLine="540"/>
        <w:jc w:val="both"/>
        <w:rPr>
          <w:sz w:val="16"/>
          <w:szCs w:val="16"/>
        </w:rPr>
      </w:pPr>
    </w:p>
    <w:p w:rsidR="00F944A9" w:rsidRPr="00F944A9" w:rsidRDefault="00F944A9" w:rsidP="00F944A9">
      <w:pPr>
        <w:pStyle w:val="ConsPlusNormal"/>
        <w:ind w:firstLine="540"/>
        <w:jc w:val="both"/>
        <w:rPr>
          <w:sz w:val="16"/>
          <w:szCs w:val="16"/>
        </w:rPr>
      </w:pPr>
      <w:r w:rsidRPr="00F944A9">
        <w:rPr>
          <w:sz w:val="16"/>
          <w:szCs w:val="16"/>
        </w:rPr>
        <w:t>2.</w:t>
      </w:r>
      <w:r w:rsidRPr="00F944A9">
        <w:rPr>
          <w:sz w:val="16"/>
          <w:szCs w:val="16"/>
        </w:rPr>
        <w:tab/>
        <w:t>Управлениям и отделам администрации Благодарненского муниципального района Ставропольского края:</w:t>
      </w:r>
    </w:p>
    <w:p w:rsidR="00F944A9" w:rsidRPr="00F944A9" w:rsidRDefault="00F944A9" w:rsidP="00F944A9">
      <w:pPr>
        <w:pStyle w:val="ConsPlusNormal"/>
        <w:ind w:firstLine="0"/>
        <w:jc w:val="both"/>
        <w:rPr>
          <w:sz w:val="16"/>
          <w:szCs w:val="16"/>
        </w:rPr>
      </w:pPr>
      <w:r>
        <w:rPr>
          <w:sz w:val="16"/>
          <w:szCs w:val="16"/>
        </w:rPr>
        <w:t xml:space="preserve">          </w:t>
      </w:r>
      <w:r w:rsidRPr="00F944A9">
        <w:rPr>
          <w:sz w:val="16"/>
          <w:szCs w:val="16"/>
        </w:rPr>
        <w:t xml:space="preserve"> 2.1.Принимать участие в реализации Инвестиционной Стратегии Благодарненского муниципального района Ставропольского края до 2020 года.</w:t>
      </w:r>
    </w:p>
    <w:p w:rsidR="00F944A9" w:rsidRPr="00F944A9" w:rsidRDefault="00F944A9" w:rsidP="00F944A9">
      <w:pPr>
        <w:pStyle w:val="ConsPlusNormal"/>
        <w:ind w:firstLine="0"/>
        <w:jc w:val="both"/>
        <w:rPr>
          <w:sz w:val="16"/>
          <w:szCs w:val="16"/>
        </w:rPr>
      </w:pPr>
      <w:r>
        <w:rPr>
          <w:sz w:val="16"/>
          <w:szCs w:val="16"/>
        </w:rPr>
        <w:t xml:space="preserve">           </w:t>
      </w:r>
      <w:r w:rsidRPr="00F944A9">
        <w:rPr>
          <w:sz w:val="16"/>
          <w:szCs w:val="16"/>
        </w:rPr>
        <w:t xml:space="preserve">2.2.Содействовать привлечению инвестиций в  </w:t>
      </w:r>
      <w:proofErr w:type="spellStart"/>
      <w:r w:rsidRPr="00F944A9">
        <w:rPr>
          <w:sz w:val="16"/>
          <w:szCs w:val="16"/>
        </w:rPr>
        <w:t>Благодарненский</w:t>
      </w:r>
      <w:proofErr w:type="spellEnd"/>
      <w:r w:rsidRPr="00F944A9">
        <w:rPr>
          <w:sz w:val="16"/>
          <w:szCs w:val="16"/>
        </w:rPr>
        <w:t xml:space="preserve"> муниципальный район Ставропольского края.</w:t>
      </w:r>
    </w:p>
    <w:p w:rsidR="00F944A9" w:rsidRPr="00F944A9" w:rsidRDefault="00F944A9" w:rsidP="0012454E">
      <w:pPr>
        <w:pStyle w:val="ConsPlusNormal"/>
        <w:ind w:firstLine="0"/>
        <w:jc w:val="both"/>
        <w:rPr>
          <w:sz w:val="16"/>
          <w:szCs w:val="16"/>
        </w:rPr>
      </w:pPr>
      <w:r>
        <w:rPr>
          <w:sz w:val="16"/>
          <w:szCs w:val="16"/>
        </w:rPr>
        <w:t xml:space="preserve">          </w:t>
      </w:r>
      <w:r w:rsidRPr="00F944A9">
        <w:rPr>
          <w:sz w:val="16"/>
          <w:szCs w:val="16"/>
        </w:rPr>
        <w:t xml:space="preserve"> 2.3.При реализации муниципальных программ Благодарненского муниципального района Ставропольского края предусматривать мероприятия, направленные на улучшение инвестиционного климата в районе.</w:t>
      </w:r>
    </w:p>
    <w:p w:rsidR="00F944A9" w:rsidRPr="00F944A9" w:rsidRDefault="00F944A9" w:rsidP="00F944A9">
      <w:pPr>
        <w:pStyle w:val="ConsPlusNormal"/>
        <w:ind w:firstLine="540"/>
        <w:jc w:val="both"/>
        <w:rPr>
          <w:sz w:val="16"/>
          <w:szCs w:val="16"/>
        </w:rPr>
      </w:pPr>
    </w:p>
    <w:p w:rsidR="00F944A9" w:rsidRPr="00F944A9" w:rsidRDefault="00F944A9" w:rsidP="00F944A9">
      <w:pPr>
        <w:pStyle w:val="ConsPlusNormal"/>
        <w:ind w:firstLine="540"/>
        <w:jc w:val="both"/>
        <w:rPr>
          <w:sz w:val="16"/>
          <w:szCs w:val="16"/>
        </w:rPr>
      </w:pPr>
      <w:r w:rsidRPr="00F944A9">
        <w:rPr>
          <w:sz w:val="16"/>
          <w:szCs w:val="16"/>
        </w:rPr>
        <w:t>3.Рекомендовать органам местного самоуправления муниципальных образований Благодарненского района Ставропольского края:</w:t>
      </w:r>
    </w:p>
    <w:p w:rsidR="00F944A9" w:rsidRPr="00F944A9" w:rsidRDefault="00F944A9" w:rsidP="00F944A9">
      <w:pPr>
        <w:pStyle w:val="ConsPlusNormal"/>
        <w:ind w:firstLine="540"/>
        <w:jc w:val="both"/>
        <w:rPr>
          <w:sz w:val="16"/>
          <w:szCs w:val="16"/>
        </w:rPr>
      </w:pPr>
      <w:r w:rsidRPr="00F944A9">
        <w:rPr>
          <w:sz w:val="16"/>
          <w:szCs w:val="16"/>
        </w:rPr>
        <w:t>3.1.Привлекать инвестиции в бюджет муниципального образования Благодарненского района Ставропольского края, участвовать в мероприятиях федеральных и краевых программ.</w:t>
      </w:r>
    </w:p>
    <w:p w:rsidR="00F944A9" w:rsidRPr="00F944A9" w:rsidRDefault="00F944A9" w:rsidP="00F944A9">
      <w:pPr>
        <w:pStyle w:val="ConsPlusNormal"/>
        <w:ind w:firstLine="540"/>
        <w:jc w:val="both"/>
        <w:rPr>
          <w:sz w:val="16"/>
          <w:szCs w:val="16"/>
        </w:rPr>
      </w:pPr>
      <w:r w:rsidRPr="00F944A9">
        <w:rPr>
          <w:sz w:val="16"/>
          <w:szCs w:val="16"/>
        </w:rPr>
        <w:t>3.2.Оказывать поддержку субъектам инвестиционной деятельности, реализующим инвестиционные проекты на территории муниципального образования Благодарненского района Ставропольского края.</w:t>
      </w:r>
    </w:p>
    <w:p w:rsidR="00F944A9" w:rsidRPr="00F944A9" w:rsidRDefault="00F944A9" w:rsidP="00F944A9">
      <w:pPr>
        <w:pStyle w:val="ConsPlusNormal"/>
        <w:ind w:firstLine="540"/>
        <w:jc w:val="both"/>
        <w:rPr>
          <w:sz w:val="16"/>
          <w:szCs w:val="16"/>
        </w:rPr>
      </w:pPr>
      <w:r>
        <w:rPr>
          <w:sz w:val="16"/>
          <w:szCs w:val="16"/>
        </w:rPr>
        <w:t xml:space="preserve"> </w:t>
      </w:r>
      <w:r w:rsidRPr="00F944A9">
        <w:rPr>
          <w:sz w:val="16"/>
          <w:szCs w:val="16"/>
        </w:rPr>
        <w:t>3.3.Обеспечивать выполнение инфраструктурных и социальных проектов на территории муниципального образования Благодарненского района Ставропольского края.</w:t>
      </w:r>
    </w:p>
    <w:p w:rsidR="00F944A9" w:rsidRPr="00F944A9" w:rsidRDefault="00F944A9" w:rsidP="00F944A9">
      <w:pPr>
        <w:pStyle w:val="ConsPlusNormal"/>
        <w:ind w:firstLine="540"/>
        <w:jc w:val="both"/>
        <w:rPr>
          <w:sz w:val="16"/>
          <w:szCs w:val="16"/>
        </w:rPr>
      </w:pPr>
      <w:r w:rsidRPr="00F944A9">
        <w:rPr>
          <w:sz w:val="16"/>
          <w:szCs w:val="16"/>
        </w:rPr>
        <w:t xml:space="preserve">        </w:t>
      </w:r>
    </w:p>
    <w:p w:rsidR="00F944A9" w:rsidRPr="00F944A9" w:rsidRDefault="00F944A9" w:rsidP="00F944A9">
      <w:pPr>
        <w:pStyle w:val="ConsPlusNormal"/>
        <w:ind w:firstLine="540"/>
        <w:jc w:val="both"/>
        <w:rPr>
          <w:sz w:val="16"/>
          <w:szCs w:val="16"/>
        </w:rPr>
      </w:pPr>
      <w:r w:rsidRPr="00F944A9">
        <w:rPr>
          <w:sz w:val="16"/>
          <w:szCs w:val="16"/>
        </w:rPr>
        <w:t>4.</w:t>
      </w:r>
      <w:r w:rsidRPr="00F944A9">
        <w:rPr>
          <w:sz w:val="16"/>
          <w:szCs w:val="16"/>
        </w:rPr>
        <w:tab/>
      </w:r>
      <w:proofErr w:type="gramStart"/>
      <w:r w:rsidRPr="00F944A9">
        <w:rPr>
          <w:sz w:val="16"/>
          <w:szCs w:val="16"/>
        </w:rPr>
        <w:t>Контроль за</w:t>
      </w:r>
      <w:proofErr w:type="gramEnd"/>
      <w:r w:rsidRPr="00F944A9">
        <w:rPr>
          <w:sz w:val="16"/>
          <w:szCs w:val="16"/>
        </w:rPr>
        <w:t xml:space="preserve"> выполнением настоящего постановления оставляю за собой.</w:t>
      </w:r>
    </w:p>
    <w:p w:rsidR="00F944A9" w:rsidRPr="00F944A9" w:rsidRDefault="00F944A9" w:rsidP="00F944A9">
      <w:pPr>
        <w:pStyle w:val="ConsPlusNormal"/>
        <w:ind w:firstLine="540"/>
        <w:jc w:val="both"/>
        <w:rPr>
          <w:sz w:val="16"/>
          <w:szCs w:val="16"/>
        </w:rPr>
      </w:pPr>
    </w:p>
    <w:p w:rsidR="00F944A9" w:rsidRPr="00F944A9" w:rsidRDefault="00F944A9" w:rsidP="00F944A9">
      <w:pPr>
        <w:pStyle w:val="ConsPlusNormal"/>
        <w:ind w:firstLine="540"/>
        <w:jc w:val="both"/>
        <w:rPr>
          <w:sz w:val="16"/>
          <w:szCs w:val="16"/>
        </w:rPr>
      </w:pPr>
      <w:r w:rsidRPr="00F944A9">
        <w:rPr>
          <w:sz w:val="16"/>
          <w:szCs w:val="16"/>
        </w:rPr>
        <w:t xml:space="preserve"> 5. Настоящее постановление вступает в силу со дня его подписания и подлежит официальному опубликованию.</w:t>
      </w:r>
    </w:p>
    <w:p w:rsidR="00F944A9" w:rsidRPr="00F944A9" w:rsidRDefault="00F944A9" w:rsidP="00F944A9">
      <w:pPr>
        <w:pStyle w:val="ConsPlusNormal"/>
        <w:ind w:firstLine="540"/>
        <w:jc w:val="both"/>
        <w:rPr>
          <w:sz w:val="16"/>
          <w:szCs w:val="16"/>
        </w:rPr>
      </w:pPr>
    </w:p>
    <w:p w:rsidR="00F944A9" w:rsidRPr="00F944A9" w:rsidRDefault="00F944A9" w:rsidP="00F944A9">
      <w:pPr>
        <w:pStyle w:val="ConsPlusNormal"/>
        <w:ind w:firstLine="540"/>
        <w:jc w:val="both"/>
        <w:rPr>
          <w:sz w:val="16"/>
          <w:szCs w:val="16"/>
        </w:rPr>
      </w:pPr>
    </w:p>
    <w:p w:rsidR="00F944A9" w:rsidRPr="00F944A9" w:rsidRDefault="00F944A9" w:rsidP="00F944A9">
      <w:pPr>
        <w:pStyle w:val="ConsPlusNormal"/>
        <w:ind w:firstLine="0"/>
        <w:jc w:val="both"/>
        <w:rPr>
          <w:sz w:val="16"/>
          <w:szCs w:val="16"/>
        </w:rPr>
      </w:pPr>
      <w:r w:rsidRPr="00F944A9">
        <w:rPr>
          <w:sz w:val="16"/>
          <w:szCs w:val="16"/>
        </w:rPr>
        <w:lastRenderedPageBreak/>
        <w:t xml:space="preserve">Глава администрации </w:t>
      </w:r>
    </w:p>
    <w:p w:rsidR="00F944A9" w:rsidRPr="00F944A9" w:rsidRDefault="00F944A9" w:rsidP="00F944A9">
      <w:pPr>
        <w:pStyle w:val="ConsPlusNormal"/>
        <w:ind w:firstLine="0"/>
        <w:jc w:val="both"/>
        <w:rPr>
          <w:sz w:val="16"/>
          <w:szCs w:val="16"/>
        </w:rPr>
      </w:pPr>
      <w:r w:rsidRPr="00F944A9">
        <w:rPr>
          <w:sz w:val="16"/>
          <w:szCs w:val="16"/>
        </w:rPr>
        <w:t xml:space="preserve">Благодарненского муниципального  района </w:t>
      </w:r>
    </w:p>
    <w:p w:rsidR="00F01AA2" w:rsidRDefault="00F944A9" w:rsidP="00F944A9">
      <w:pPr>
        <w:pStyle w:val="ConsPlusNormal"/>
        <w:widowControl/>
        <w:ind w:firstLine="0"/>
        <w:jc w:val="both"/>
        <w:rPr>
          <w:sz w:val="16"/>
          <w:szCs w:val="16"/>
        </w:rPr>
      </w:pPr>
      <w:r w:rsidRPr="00F944A9">
        <w:rPr>
          <w:sz w:val="16"/>
          <w:szCs w:val="16"/>
        </w:rPr>
        <w:t>Ст</w:t>
      </w:r>
      <w:r>
        <w:rPr>
          <w:sz w:val="16"/>
          <w:szCs w:val="16"/>
        </w:rPr>
        <w:t>авропольского края</w:t>
      </w:r>
      <w:r>
        <w:rPr>
          <w:sz w:val="16"/>
          <w:szCs w:val="16"/>
        </w:rPr>
        <w:tab/>
      </w:r>
      <w:r>
        <w:rPr>
          <w:sz w:val="16"/>
          <w:szCs w:val="16"/>
        </w:rPr>
        <w:tab/>
        <w:t xml:space="preserve">                </w:t>
      </w:r>
      <w:r w:rsidRPr="00F944A9">
        <w:rPr>
          <w:sz w:val="16"/>
          <w:szCs w:val="16"/>
        </w:rPr>
        <w:t xml:space="preserve"> В.А. Шумаков</w:t>
      </w:r>
    </w:p>
    <w:p w:rsidR="00F944A9" w:rsidRDefault="00F944A9" w:rsidP="00F944A9">
      <w:pPr>
        <w:pStyle w:val="ConsPlusNormal"/>
        <w:widowControl/>
        <w:ind w:firstLine="0"/>
        <w:jc w:val="both"/>
        <w:rPr>
          <w:sz w:val="16"/>
          <w:szCs w:val="16"/>
        </w:rPr>
      </w:pPr>
    </w:p>
    <w:p w:rsidR="00F944A9" w:rsidRDefault="00F944A9" w:rsidP="00F944A9">
      <w:pPr>
        <w:pStyle w:val="ConsPlusNormal"/>
        <w:widowControl/>
        <w:ind w:firstLine="0"/>
        <w:jc w:val="both"/>
        <w:rPr>
          <w:sz w:val="16"/>
          <w:szCs w:val="16"/>
        </w:rPr>
      </w:pPr>
    </w:p>
    <w:p w:rsidR="009F3AB4" w:rsidRPr="009F3AB4" w:rsidRDefault="009F3AB4" w:rsidP="009F3AB4">
      <w:pPr>
        <w:pStyle w:val="ConsPlusNormal"/>
        <w:ind w:firstLine="0"/>
        <w:jc w:val="right"/>
        <w:rPr>
          <w:sz w:val="16"/>
          <w:szCs w:val="16"/>
        </w:rPr>
      </w:pPr>
      <w:r w:rsidRPr="009F3AB4">
        <w:rPr>
          <w:sz w:val="16"/>
          <w:szCs w:val="16"/>
        </w:rPr>
        <w:t>УТВЕРЖДЕНА</w:t>
      </w:r>
    </w:p>
    <w:p w:rsidR="009F3AB4" w:rsidRPr="009F3AB4" w:rsidRDefault="009F3AB4" w:rsidP="009F3AB4">
      <w:pPr>
        <w:pStyle w:val="ConsPlusNormal"/>
        <w:ind w:firstLine="540"/>
        <w:jc w:val="right"/>
        <w:rPr>
          <w:sz w:val="16"/>
          <w:szCs w:val="16"/>
        </w:rPr>
      </w:pPr>
      <w:r w:rsidRPr="009F3AB4">
        <w:rPr>
          <w:sz w:val="16"/>
          <w:szCs w:val="16"/>
        </w:rPr>
        <w:t>постановлением Администрация Благодарненского муниципального района Ставропольского края</w:t>
      </w:r>
    </w:p>
    <w:p w:rsidR="009F3AB4" w:rsidRPr="009F3AB4" w:rsidRDefault="009F3AB4" w:rsidP="009F3AB4">
      <w:pPr>
        <w:pStyle w:val="ConsPlusNormal"/>
        <w:ind w:firstLine="540"/>
        <w:jc w:val="right"/>
        <w:rPr>
          <w:sz w:val="16"/>
          <w:szCs w:val="16"/>
        </w:rPr>
      </w:pPr>
      <w:r w:rsidRPr="009F3AB4">
        <w:rPr>
          <w:sz w:val="16"/>
          <w:szCs w:val="16"/>
        </w:rPr>
        <w:t>от 09 июня 2015 года № 357</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center"/>
        <w:rPr>
          <w:sz w:val="16"/>
          <w:szCs w:val="16"/>
        </w:rPr>
      </w:pPr>
      <w:r w:rsidRPr="009F3AB4">
        <w:rPr>
          <w:sz w:val="16"/>
          <w:szCs w:val="16"/>
        </w:rPr>
        <w:t>ИНВЕСТИЦИОННАЯ СТРАТЕГИЯ</w:t>
      </w:r>
    </w:p>
    <w:p w:rsidR="009F3AB4" w:rsidRPr="009F3AB4" w:rsidRDefault="009F3AB4" w:rsidP="009F3AB4">
      <w:pPr>
        <w:pStyle w:val="ConsPlusNormal"/>
        <w:ind w:firstLine="540"/>
        <w:jc w:val="center"/>
        <w:rPr>
          <w:sz w:val="16"/>
          <w:szCs w:val="16"/>
        </w:rPr>
      </w:pPr>
      <w:r w:rsidRPr="009F3AB4">
        <w:rPr>
          <w:sz w:val="16"/>
          <w:szCs w:val="16"/>
        </w:rPr>
        <w:t>Благодарненского муниципального района  Ставропольского края</w:t>
      </w:r>
    </w:p>
    <w:p w:rsidR="009F3AB4" w:rsidRPr="009F3AB4" w:rsidRDefault="009F3AB4" w:rsidP="009F3AB4">
      <w:pPr>
        <w:pStyle w:val="ConsPlusNormal"/>
        <w:ind w:firstLine="540"/>
        <w:jc w:val="center"/>
        <w:rPr>
          <w:sz w:val="16"/>
          <w:szCs w:val="16"/>
        </w:rPr>
      </w:pPr>
      <w:r w:rsidRPr="009F3AB4">
        <w:rPr>
          <w:sz w:val="16"/>
          <w:szCs w:val="16"/>
        </w:rPr>
        <w:t>до 2020 года</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1.</w:t>
      </w:r>
      <w:r w:rsidRPr="009F3AB4">
        <w:rPr>
          <w:sz w:val="16"/>
          <w:szCs w:val="16"/>
        </w:rPr>
        <w:tab/>
        <w:t>Общие положения</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Инвестиционная стратегия Благодарненского муниципального района Ставропольского края до 2020 года (далее - Инвестиционная стратегия) определяет приоритеты и общие направления взаимодействия органов местного самоуправления Благодарненского района Ставропольского края, предпринимательского сообщества и жителей Благодарненского района Ставропольского края по созданию благоприятного инвестиционного климата в Благодарненском муниципальном районе Ставропольского края.</w:t>
      </w:r>
    </w:p>
    <w:p w:rsidR="009F3AB4" w:rsidRPr="009F3AB4" w:rsidRDefault="009F3AB4" w:rsidP="009F3AB4">
      <w:pPr>
        <w:pStyle w:val="ConsPlusNormal"/>
        <w:ind w:firstLine="540"/>
        <w:jc w:val="both"/>
        <w:rPr>
          <w:sz w:val="16"/>
          <w:szCs w:val="16"/>
        </w:rPr>
      </w:pPr>
      <w:r w:rsidRPr="009F3AB4">
        <w:rPr>
          <w:sz w:val="16"/>
          <w:szCs w:val="16"/>
        </w:rPr>
        <w:t>Инвестиционная стратегия основывается на положениях следующих стратегических документов:</w:t>
      </w:r>
    </w:p>
    <w:p w:rsidR="009F3AB4" w:rsidRPr="009F3AB4" w:rsidRDefault="009F3AB4" w:rsidP="009F3AB4">
      <w:pPr>
        <w:pStyle w:val="ConsPlusNormal"/>
        <w:ind w:firstLine="540"/>
        <w:jc w:val="both"/>
        <w:rPr>
          <w:sz w:val="16"/>
          <w:szCs w:val="16"/>
        </w:rPr>
      </w:pPr>
      <w:r w:rsidRPr="009F3AB4">
        <w:rPr>
          <w:sz w:val="16"/>
          <w:szCs w:val="16"/>
        </w:rPr>
        <w:t xml:space="preserve">Указы  Президента Российской Федерации </w:t>
      </w:r>
      <w:proofErr w:type="gramStart"/>
      <w:r w:rsidRPr="009F3AB4">
        <w:rPr>
          <w:sz w:val="16"/>
          <w:szCs w:val="16"/>
        </w:rPr>
        <w:t>от</w:t>
      </w:r>
      <w:proofErr w:type="gramEnd"/>
      <w:r w:rsidRPr="009F3AB4">
        <w:rPr>
          <w:sz w:val="16"/>
          <w:szCs w:val="16"/>
        </w:rPr>
        <w:t>:</w:t>
      </w:r>
    </w:p>
    <w:p w:rsidR="009F3AB4" w:rsidRPr="009F3AB4" w:rsidRDefault="009F3AB4" w:rsidP="009F3AB4">
      <w:pPr>
        <w:pStyle w:val="ConsPlusNormal"/>
        <w:ind w:firstLine="540"/>
        <w:jc w:val="both"/>
        <w:rPr>
          <w:sz w:val="16"/>
          <w:szCs w:val="16"/>
        </w:rPr>
      </w:pPr>
      <w:r w:rsidRPr="009F3AB4">
        <w:rPr>
          <w:sz w:val="16"/>
          <w:szCs w:val="16"/>
        </w:rPr>
        <w:t>07 мая 2012 года № 596 "О долгосрочной государственной экономической политике";</w:t>
      </w:r>
    </w:p>
    <w:p w:rsidR="009F3AB4" w:rsidRPr="009F3AB4" w:rsidRDefault="009F3AB4" w:rsidP="009F3AB4">
      <w:pPr>
        <w:pStyle w:val="ConsPlusNormal"/>
        <w:ind w:firstLine="540"/>
        <w:jc w:val="both"/>
        <w:rPr>
          <w:sz w:val="16"/>
          <w:szCs w:val="16"/>
        </w:rPr>
      </w:pPr>
      <w:r w:rsidRPr="009F3AB4">
        <w:rPr>
          <w:sz w:val="16"/>
          <w:szCs w:val="16"/>
        </w:rPr>
        <w:t>07 мая 2012 года № 597 "О мероприятиях по реализации государственной социальной политики";</w:t>
      </w:r>
    </w:p>
    <w:p w:rsidR="009F3AB4" w:rsidRPr="009F3AB4" w:rsidRDefault="009F3AB4" w:rsidP="009F3AB4">
      <w:pPr>
        <w:pStyle w:val="ConsPlusNormal"/>
        <w:ind w:firstLine="540"/>
        <w:jc w:val="both"/>
        <w:rPr>
          <w:sz w:val="16"/>
          <w:szCs w:val="16"/>
        </w:rPr>
      </w:pPr>
      <w:r w:rsidRPr="009F3AB4">
        <w:rPr>
          <w:sz w:val="16"/>
          <w:szCs w:val="16"/>
        </w:rPr>
        <w:t>07 мая 2012 года № 599 "О мерах по реализации государственной политики в области образования и науки";</w:t>
      </w:r>
    </w:p>
    <w:p w:rsidR="009F3AB4" w:rsidRPr="009F3AB4" w:rsidRDefault="009F3AB4" w:rsidP="009F3AB4">
      <w:pPr>
        <w:pStyle w:val="ConsPlusNormal"/>
        <w:ind w:firstLine="540"/>
        <w:jc w:val="both"/>
        <w:rPr>
          <w:sz w:val="16"/>
          <w:szCs w:val="16"/>
        </w:rPr>
      </w:pPr>
      <w:r w:rsidRPr="009F3AB4">
        <w:rPr>
          <w:sz w:val="16"/>
          <w:szCs w:val="16"/>
        </w:rPr>
        <w:t>07 мая 2012 года № 601 "Об основных направлениях совершенствования системы государственного управления";</w:t>
      </w:r>
    </w:p>
    <w:p w:rsidR="009F3AB4" w:rsidRPr="009F3AB4" w:rsidRDefault="009F3AB4" w:rsidP="009F3AB4">
      <w:pPr>
        <w:pStyle w:val="ConsPlusNormal"/>
        <w:ind w:firstLine="540"/>
        <w:jc w:val="both"/>
        <w:rPr>
          <w:sz w:val="16"/>
          <w:szCs w:val="16"/>
        </w:rPr>
      </w:pPr>
      <w:r w:rsidRPr="009F3AB4">
        <w:rPr>
          <w:sz w:val="16"/>
          <w:szCs w:val="16"/>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9F3AB4" w:rsidRPr="009F3AB4" w:rsidRDefault="009F3AB4" w:rsidP="009F3AB4">
      <w:pPr>
        <w:pStyle w:val="ConsPlusNormal"/>
        <w:ind w:firstLine="540"/>
        <w:jc w:val="both"/>
        <w:rPr>
          <w:sz w:val="16"/>
          <w:szCs w:val="16"/>
        </w:rPr>
      </w:pPr>
      <w:r w:rsidRPr="009F3AB4">
        <w:rPr>
          <w:sz w:val="16"/>
          <w:szCs w:val="16"/>
        </w:rPr>
        <w:t>Стратегия социально-экономического развития Северо-Кавказского федерального округа до 2025 года, утвержденная распоряжением Правительства Российской Федерации от 6 сентября 2010 года  № 1485-р;</w:t>
      </w:r>
    </w:p>
    <w:p w:rsidR="009F3AB4" w:rsidRPr="009F3AB4" w:rsidRDefault="009F3AB4" w:rsidP="009F3AB4">
      <w:pPr>
        <w:pStyle w:val="ConsPlusNormal"/>
        <w:ind w:firstLine="540"/>
        <w:jc w:val="both"/>
        <w:rPr>
          <w:sz w:val="16"/>
          <w:szCs w:val="16"/>
        </w:rPr>
      </w:pPr>
      <w:r w:rsidRPr="009F3AB4">
        <w:rPr>
          <w:sz w:val="16"/>
          <w:szCs w:val="16"/>
        </w:rPr>
        <w:t>Государственная программа Российской Федерации "Развитие Северо-Кавказского федерального округа" на период до 2025 года", утвержденная постановлением Правительства Российской Федерации от 15 апреля 2014 года № 309;</w:t>
      </w:r>
    </w:p>
    <w:p w:rsidR="009F3AB4" w:rsidRPr="009F3AB4" w:rsidRDefault="009F3AB4" w:rsidP="009F3AB4">
      <w:pPr>
        <w:pStyle w:val="ConsPlusNormal"/>
        <w:ind w:firstLine="540"/>
        <w:jc w:val="both"/>
        <w:rPr>
          <w:sz w:val="16"/>
          <w:szCs w:val="16"/>
        </w:rPr>
      </w:pPr>
      <w:r w:rsidRPr="009F3AB4">
        <w:rPr>
          <w:sz w:val="16"/>
          <w:szCs w:val="16"/>
        </w:rPr>
        <w:t>Программа социально-экономического развития Ставропольского края на 2010 - 2015 годы, утвержденная Законом Ставропольского края от 22 декабря 2010 года № 109 -</w:t>
      </w:r>
      <w:proofErr w:type="spellStart"/>
      <w:proofErr w:type="gramStart"/>
      <w:r w:rsidRPr="009F3AB4">
        <w:rPr>
          <w:sz w:val="16"/>
          <w:szCs w:val="16"/>
        </w:rPr>
        <w:t>кз</w:t>
      </w:r>
      <w:proofErr w:type="spellEnd"/>
      <w:proofErr w:type="gramEnd"/>
      <w:r w:rsidRPr="009F3AB4">
        <w:rPr>
          <w:sz w:val="16"/>
          <w:szCs w:val="16"/>
        </w:rPr>
        <w:t>;</w:t>
      </w:r>
    </w:p>
    <w:p w:rsidR="009F3AB4" w:rsidRPr="009F3AB4" w:rsidRDefault="009F3AB4" w:rsidP="009F3AB4">
      <w:pPr>
        <w:pStyle w:val="ConsPlusNormal"/>
        <w:ind w:firstLine="540"/>
        <w:jc w:val="both"/>
        <w:rPr>
          <w:sz w:val="16"/>
          <w:szCs w:val="16"/>
        </w:rPr>
      </w:pPr>
      <w:r w:rsidRPr="009F3AB4">
        <w:rPr>
          <w:sz w:val="16"/>
          <w:szCs w:val="16"/>
        </w:rPr>
        <w:t>Стратегия социально-экономического развития Ставропольского края до 2020 года и на период до 2025 года, утвержденная распоряжением Правительства Ставропольского края от 15 июля 2009 года  № 221-рп;</w:t>
      </w:r>
    </w:p>
    <w:p w:rsidR="009F3AB4" w:rsidRPr="009F3AB4" w:rsidRDefault="009F3AB4" w:rsidP="009F3AB4">
      <w:pPr>
        <w:pStyle w:val="ConsPlusNormal"/>
        <w:ind w:firstLine="540"/>
        <w:jc w:val="both"/>
        <w:rPr>
          <w:sz w:val="16"/>
          <w:szCs w:val="16"/>
        </w:rPr>
      </w:pPr>
      <w:r w:rsidRPr="009F3AB4">
        <w:rPr>
          <w:sz w:val="16"/>
          <w:szCs w:val="16"/>
        </w:rPr>
        <w:t>Программа социально-экономического развития Благодарненского муниципального района Ставропольского края на 2011 - 2015 годы, утвержденная постановлением администрации Благодарненского муниципального района Ставропольского края от 29 апреля 2014 года  № 287;</w:t>
      </w:r>
    </w:p>
    <w:p w:rsidR="009F3AB4" w:rsidRPr="009F3AB4" w:rsidRDefault="009F3AB4" w:rsidP="009F3AB4">
      <w:pPr>
        <w:pStyle w:val="ConsPlusNormal"/>
        <w:ind w:firstLine="540"/>
        <w:jc w:val="both"/>
        <w:rPr>
          <w:sz w:val="16"/>
          <w:szCs w:val="16"/>
        </w:rPr>
      </w:pPr>
      <w:r w:rsidRPr="009F3AB4">
        <w:rPr>
          <w:sz w:val="16"/>
          <w:szCs w:val="16"/>
        </w:rPr>
        <w:t>Стратегия социально-экономического развития Благодарненского муниципального района Ставропольского края до 2020 года, утвержденная решением совета Благодарненского муниципального района Ставропольского края от 27 октября 2009 года  № 137.</w:t>
      </w:r>
    </w:p>
    <w:p w:rsidR="009F3AB4" w:rsidRPr="009F3AB4" w:rsidRDefault="009F3AB4" w:rsidP="009F3AB4">
      <w:pPr>
        <w:pStyle w:val="ConsPlusNormal"/>
        <w:ind w:firstLine="540"/>
        <w:jc w:val="both"/>
        <w:rPr>
          <w:sz w:val="16"/>
          <w:szCs w:val="16"/>
        </w:rPr>
      </w:pPr>
      <w:r w:rsidRPr="009F3AB4">
        <w:rPr>
          <w:sz w:val="16"/>
          <w:szCs w:val="16"/>
        </w:rPr>
        <w:t>В Инвестиционной стратегии учтены задачи, поставленные Президентом Российской Федерации в своих ежегодных посланиях Федеральному Собранию Российской Федерации.</w:t>
      </w:r>
    </w:p>
    <w:p w:rsidR="009F3AB4" w:rsidRPr="009F3AB4" w:rsidRDefault="009F3AB4" w:rsidP="009F3AB4">
      <w:pPr>
        <w:pStyle w:val="ConsPlusNormal"/>
        <w:ind w:firstLine="540"/>
        <w:jc w:val="both"/>
        <w:rPr>
          <w:sz w:val="16"/>
          <w:szCs w:val="16"/>
        </w:rPr>
      </w:pPr>
      <w:r w:rsidRPr="009F3AB4">
        <w:rPr>
          <w:sz w:val="16"/>
          <w:szCs w:val="16"/>
        </w:rPr>
        <w:t>Инвестиционная стратегия разработана в соответствии со Стандартом деятельности органов местного самоуправления по обеспечению благоприятного инвестиционного климата в Благодарненском муниципальном районе Ставропольского края, утвержденным распоряжением администрации Благодарненского муниципального района Ставропольского края от 25 июля  2014 года  № 363-р.</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lastRenderedPageBreak/>
        <w:t>1.1.Предпосылки формир</w:t>
      </w:r>
      <w:r>
        <w:rPr>
          <w:sz w:val="16"/>
          <w:szCs w:val="16"/>
        </w:rPr>
        <w:t>ования Инвестиционной стратегии</w:t>
      </w:r>
    </w:p>
    <w:p w:rsidR="009F3AB4" w:rsidRPr="009F3AB4" w:rsidRDefault="009F3AB4" w:rsidP="009F3AB4">
      <w:pPr>
        <w:pStyle w:val="ConsPlusNormal"/>
        <w:ind w:firstLine="540"/>
        <w:jc w:val="both"/>
        <w:rPr>
          <w:sz w:val="16"/>
          <w:szCs w:val="16"/>
        </w:rPr>
      </w:pPr>
      <w:r w:rsidRPr="009F3AB4">
        <w:rPr>
          <w:sz w:val="16"/>
          <w:szCs w:val="16"/>
        </w:rPr>
        <w:t xml:space="preserve">Выгодное географическое местоположение, богатейший природно - ресурсный потенциал, наличие трудовых ресурсов, инфраструктуры рыночных институтов (банки), возможность развития сельского хозяйства и промышленных  производств делают </w:t>
      </w:r>
      <w:proofErr w:type="spellStart"/>
      <w:r w:rsidRPr="009F3AB4">
        <w:rPr>
          <w:sz w:val="16"/>
          <w:szCs w:val="16"/>
        </w:rPr>
        <w:t>Благодарненский</w:t>
      </w:r>
      <w:proofErr w:type="spellEnd"/>
      <w:r w:rsidRPr="009F3AB4">
        <w:rPr>
          <w:sz w:val="16"/>
          <w:szCs w:val="16"/>
        </w:rPr>
        <w:t xml:space="preserve"> муниципальный район Ставропольского края (далее – </w:t>
      </w:r>
      <w:proofErr w:type="spellStart"/>
      <w:r w:rsidRPr="009F3AB4">
        <w:rPr>
          <w:sz w:val="16"/>
          <w:szCs w:val="16"/>
        </w:rPr>
        <w:t>Благодарненский</w:t>
      </w:r>
      <w:proofErr w:type="spellEnd"/>
      <w:r w:rsidRPr="009F3AB4">
        <w:rPr>
          <w:sz w:val="16"/>
          <w:szCs w:val="16"/>
        </w:rPr>
        <w:t xml:space="preserve"> район) привлекательным для инвесторов.</w:t>
      </w:r>
    </w:p>
    <w:p w:rsidR="009F3AB4" w:rsidRPr="009F3AB4" w:rsidRDefault="009F3AB4" w:rsidP="009F3AB4">
      <w:pPr>
        <w:pStyle w:val="ConsPlusNormal"/>
        <w:ind w:firstLine="540"/>
        <w:jc w:val="both"/>
        <w:rPr>
          <w:sz w:val="16"/>
          <w:szCs w:val="16"/>
        </w:rPr>
      </w:pPr>
    </w:p>
    <w:p w:rsidR="004A440E" w:rsidRDefault="009F3AB4" w:rsidP="004A440E">
      <w:pPr>
        <w:pStyle w:val="ConsPlusNormal"/>
        <w:ind w:firstLine="540"/>
        <w:jc w:val="both"/>
        <w:rPr>
          <w:sz w:val="16"/>
          <w:szCs w:val="16"/>
        </w:rPr>
      </w:pPr>
      <w:r w:rsidRPr="009F3AB4">
        <w:rPr>
          <w:sz w:val="16"/>
          <w:szCs w:val="16"/>
        </w:rPr>
        <w:t>1.2.</w:t>
      </w:r>
      <w:r w:rsidRPr="009F3AB4">
        <w:rPr>
          <w:sz w:val="16"/>
          <w:szCs w:val="16"/>
        </w:rPr>
        <w:tab/>
        <w:t>Характеристика основных показателей инвестиционной деятельности</w:t>
      </w:r>
      <w:r w:rsidR="004A440E">
        <w:rPr>
          <w:sz w:val="16"/>
          <w:szCs w:val="16"/>
        </w:rPr>
        <w:t>.</w:t>
      </w:r>
    </w:p>
    <w:p w:rsidR="004A440E" w:rsidRDefault="009F3AB4" w:rsidP="004A440E">
      <w:pPr>
        <w:pStyle w:val="ConsPlusNormal"/>
        <w:ind w:firstLine="540"/>
        <w:jc w:val="both"/>
        <w:rPr>
          <w:sz w:val="16"/>
          <w:szCs w:val="16"/>
        </w:rPr>
      </w:pPr>
      <w:r w:rsidRPr="009F3AB4">
        <w:rPr>
          <w:sz w:val="16"/>
          <w:szCs w:val="16"/>
        </w:rPr>
        <w:t>Привлечение инвестиций в экономику района является одной из наиболее важных задач, стоящих перед администрацией района, решение которой возможно путем формирования целенаправленной и комплексной инвестиционной политики. Инвестиционная деятельность является важнейшей составляющей экономической деятельности. От неё зависят перспективы развития экономики, поскольку эта деятельность определяет</w:t>
      </w:r>
      <w:r w:rsidR="004A440E">
        <w:rPr>
          <w:sz w:val="16"/>
          <w:szCs w:val="16"/>
        </w:rPr>
        <w:t xml:space="preserve"> потенциал экономики и её рост.</w:t>
      </w:r>
    </w:p>
    <w:p w:rsidR="004A440E" w:rsidRDefault="009F3AB4" w:rsidP="004A440E">
      <w:pPr>
        <w:pStyle w:val="ConsPlusNormal"/>
        <w:ind w:firstLine="540"/>
        <w:jc w:val="both"/>
        <w:rPr>
          <w:sz w:val="16"/>
          <w:szCs w:val="16"/>
        </w:rPr>
      </w:pPr>
      <w:r w:rsidRPr="009F3AB4">
        <w:rPr>
          <w:sz w:val="16"/>
          <w:szCs w:val="16"/>
        </w:rPr>
        <w:t>За 3  года объем инвестиций в районе вырос более</w:t>
      </w:r>
      <w:proofErr w:type="gramStart"/>
      <w:r w:rsidRPr="009F3AB4">
        <w:rPr>
          <w:sz w:val="16"/>
          <w:szCs w:val="16"/>
        </w:rPr>
        <w:t>,</w:t>
      </w:r>
      <w:proofErr w:type="gramEnd"/>
      <w:r w:rsidRPr="009F3AB4">
        <w:rPr>
          <w:sz w:val="16"/>
          <w:szCs w:val="16"/>
        </w:rPr>
        <w:t xml:space="preserve"> чем в 3  раза - с 836,5 млн. рублей в 2012  году до 3,2  млрд. рублей в 2014 году.  По итогам года на душу населения объем инвестиций в основной капитал  сложился в размере 50,5 тыс. рублей. </w:t>
      </w:r>
      <w:proofErr w:type="spellStart"/>
      <w:r w:rsidRPr="009F3AB4">
        <w:rPr>
          <w:sz w:val="16"/>
          <w:szCs w:val="16"/>
        </w:rPr>
        <w:t>Благодарненский</w:t>
      </w:r>
      <w:proofErr w:type="spellEnd"/>
      <w:r w:rsidRPr="009F3AB4">
        <w:rPr>
          <w:sz w:val="16"/>
          <w:szCs w:val="16"/>
        </w:rPr>
        <w:t xml:space="preserve"> район занимает четвертую позицию в рейтинге муниципальных районов по объему инвестиций.  В тройку лидеров входят:  Буденновский, </w:t>
      </w:r>
      <w:proofErr w:type="spellStart"/>
      <w:r w:rsidRPr="009F3AB4">
        <w:rPr>
          <w:sz w:val="16"/>
          <w:szCs w:val="16"/>
        </w:rPr>
        <w:t>Ипатовский</w:t>
      </w:r>
      <w:proofErr w:type="spellEnd"/>
      <w:r w:rsidRPr="009F3AB4">
        <w:rPr>
          <w:sz w:val="16"/>
          <w:szCs w:val="16"/>
        </w:rPr>
        <w:t xml:space="preserve">, </w:t>
      </w:r>
      <w:proofErr w:type="spellStart"/>
      <w:r w:rsidRPr="009F3AB4">
        <w:rPr>
          <w:sz w:val="16"/>
          <w:szCs w:val="16"/>
        </w:rPr>
        <w:t>Нефтекумский</w:t>
      </w:r>
      <w:proofErr w:type="spellEnd"/>
      <w:r w:rsidRPr="009F3AB4">
        <w:rPr>
          <w:sz w:val="16"/>
          <w:szCs w:val="16"/>
        </w:rPr>
        <w:t xml:space="preserve"> райо</w:t>
      </w:r>
      <w:r w:rsidR="004A440E">
        <w:rPr>
          <w:sz w:val="16"/>
          <w:szCs w:val="16"/>
        </w:rPr>
        <w:t>ны.</w:t>
      </w:r>
    </w:p>
    <w:p w:rsidR="004A440E" w:rsidRDefault="009F3AB4" w:rsidP="004A440E">
      <w:pPr>
        <w:pStyle w:val="ConsPlusNormal"/>
        <w:ind w:firstLine="540"/>
        <w:jc w:val="both"/>
        <w:rPr>
          <w:sz w:val="16"/>
          <w:szCs w:val="16"/>
        </w:rPr>
      </w:pPr>
      <w:r w:rsidRPr="009F3AB4">
        <w:rPr>
          <w:sz w:val="16"/>
          <w:szCs w:val="16"/>
        </w:rPr>
        <w:t xml:space="preserve">Инвестиции распределяются: на сельское хозяйство  - 49,6 процентов, обрабатывающие производства – 28,5 процентов, на другие виды деятельности – 21,9 процентов. </w:t>
      </w:r>
    </w:p>
    <w:p w:rsidR="004A440E" w:rsidRDefault="009F3AB4" w:rsidP="004A440E">
      <w:pPr>
        <w:pStyle w:val="ConsPlusNormal"/>
        <w:ind w:firstLine="540"/>
        <w:jc w:val="both"/>
        <w:rPr>
          <w:sz w:val="16"/>
          <w:szCs w:val="16"/>
        </w:rPr>
      </w:pPr>
      <w:r w:rsidRPr="009F3AB4">
        <w:rPr>
          <w:sz w:val="16"/>
          <w:szCs w:val="16"/>
        </w:rPr>
        <w:t>В  2014 году реализовывалось пять  проектов  инициатором, которых выступало ЗАО Ставропольский бройлер», общая сумма освоенных  инвестиций составила более 1,5  млрд. рублей,</w:t>
      </w:r>
      <w:r w:rsidR="004A440E">
        <w:rPr>
          <w:sz w:val="16"/>
          <w:szCs w:val="16"/>
        </w:rPr>
        <w:t xml:space="preserve"> создано 110 новых рабочих мест:</w:t>
      </w:r>
    </w:p>
    <w:p w:rsidR="004A440E" w:rsidRDefault="009F3AB4" w:rsidP="004A440E">
      <w:pPr>
        <w:pStyle w:val="ConsPlusNormal"/>
        <w:ind w:firstLine="540"/>
        <w:jc w:val="both"/>
        <w:rPr>
          <w:sz w:val="16"/>
          <w:szCs w:val="16"/>
        </w:rPr>
      </w:pPr>
      <w:r w:rsidRPr="009F3AB4">
        <w:rPr>
          <w:sz w:val="16"/>
          <w:szCs w:val="16"/>
        </w:rPr>
        <w:t>строительство, реконструкция, модернизация и газификация объектов животноводства «Площадка Восточная, Бурлацкая и Золотой</w:t>
      </w:r>
      <w:r w:rsidR="004A440E">
        <w:rPr>
          <w:sz w:val="16"/>
          <w:szCs w:val="16"/>
        </w:rPr>
        <w:t xml:space="preserve"> петушок для выращивания птицы»</w:t>
      </w:r>
    </w:p>
    <w:p w:rsidR="004A440E" w:rsidRDefault="009F3AB4" w:rsidP="004A440E">
      <w:pPr>
        <w:pStyle w:val="ConsPlusNormal"/>
        <w:ind w:firstLine="540"/>
        <w:jc w:val="both"/>
        <w:rPr>
          <w:sz w:val="16"/>
          <w:szCs w:val="16"/>
        </w:rPr>
      </w:pPr>
      <w:proofErr w:type="gramStart"/>
      <w:r w:rsidRPr="009F3AB4">
        <w:rPr>
          <w:sz w:val="16"/>
          <w:szCs w:val="16"/>
        </w:rPr>
        <w:t>строительство 2 птицефабрик для выращивания бройлеров и инкубатора в г. Благодарный  мощностью  79 млн. яиц в год;</w:t>
      </w:r>
      <w:proofErr w:type="gramEnd"/>
    </w:p>
    <w:p w:rsidR="004A440E" w:rsidRDefault="009F3AB4" w:rsidP="004A440E">
      <w:pPr>
        <w:pStyle w:val="ConsPlusNormal"/>
        <w:ind w:firstLine="540"/>
        <w:jc w:val="both"/>
        <w:rPr>
          <w:sz w:val="16"/>
          <w:szCs w:val="16"/>
        </w:rPr>
      </w:pPr>
      <w:r w:rsidRPr="009F3AB4">
        <w:rPr>
          <w:sz w:val="16"/>
          <w:szCs w:val="16"/>
        </w:rPr>
        <w:t xml:space="preserve">реконструкция филиала мясоптицекомбината « </w:t>
      </w:r>
      <w:proofErr w:type="spellStart"/>
      <w:r w:rsidRPr="009F3AB4">
        <w:rPr>
          <w:sz w:val="16"/>
          <w:szCs w:val="16"/>
        </w:rPr>
        <w:t>Благодарненский</w:t>
      </w:r>
      <w:proofErr w:type="spellEnd"/>
      <w:r w:rsidRPr="009F3AB4">
        <w:rPr>
          <w:sz w:val="16"/>
          <w:szCs w:val="16"/>
        </w:rPr>
        <w:t xml:space="preserve">». </w:t>
      </w:r>
    </w:p>
    <w:p w:rsidR="004A440E" w:rsidRDefault="009F3AB4" w:rsidP="004A440E">
      <w:pPr>
        <w:pStyle w:val="ConsPlusNormal"/>
        <w:ind w:firstLine="540"/>
        <w:jc w:val="both"/>
        <w:rPr>
          <w:sz w:val="16"/>
          <w:szCs w:val="16"/>
        </w:rPr>
      </w:pPr>
      <w:r w:rsidRPr="009F3AB4">
        <w:rPr>
          <w:sz w:val="16"/>
          <w:szCs w:val="16"/>
        </w:rPr>
        <w:t xml:space="preserve">Ведется строительство завода по производству минерального порошка – известняковой муки. В рамках проекта будет построен современный цех с годовой мощностью 35 тыс. тонн готовой продукции. Строительство  </w:t>
      </w:r>
      <w:proofErr w:type="gramStart"/>
      <w:r w:rsidRPr="009F3AB4">
        <w:rPr>
          <w:sz w:val="16"/>
          <w:szCs w:val="16"/>
        </w:rPr>
        <w:t>горно - обогатительного</w:t>
      </w:r>
      <w:proofErr w:type="gramEnd"/>
      <w:r w:rsidRPr="009F3AB4">
        <w:rPr>
          <w:sz w:val="16"/>
          <w:szCs w:val="16"/>
        </w:rPr>
        <w:t xml:space="preserve"> комбината по обогащению стекольных песков сухим способом (производится монтаж главного корпуса горно-обогатительного комбината по обогащению стекольных песков сухим способом, монтаж бункеров хранения готовой продукции, освое</w:t>
      </w:r>
      <w:r w:rsidR="004A440E">
        <w:rPr>
          <w:sz w:val="16"/>
          <w:szCs w:val="16"/>
        </w:rPr>
        <w:t>но инвестиций 22,8 млн. рублей).</w:t>
      </w:r>
    </w:p>
    <w:p w:rsidR="004A440E" w:rsidRDefault="009F3AB4" w:rsidP="004A440E">
      <w:pPr>
        <w:pStyle w:val="ConsPlusNormal"/>
        <w:ind w:firstLine="540"/>
        <w:jc w:val="both"/>
        <w:rPr>
          <w:sz w:val="16"/>
          <w:szCs w:val="16"/>
        </w:rPr>
      </w:pPr>
      <w:r w:rsidRPr="009F3AB4">
        <w:rPr>
          <w:sz w:val="16"/>
          <w:szCs w:val="16"/>
        </w:rPr>
        <w:t xml:space="preserve">В перспективе организация  зонального центра по  обращению с отходами и вторичными ресурсами, в том числе </w:t>
      </w:r>
      <w:r w:rsidR="004A440E">
        <w:rPr>
          <w:sz w:val="16"/>
          <w:szCs w:val="16"/>
        </w:rPr>
        <w:t>полигон твердых бытовых отходов.</w:t>
      </w:r>
    </w:p>
    <w:p w:rsidR="004A440E" w:rsidRDefault="009F3AB4" w:rsidP="004A440E">
      <w:pPr>
        <w:pStyle w:val="ConsPlusNormal"/>
        <w:ind w:firstLine="540"/>
        <w:jc w:val="both"/>
        <w:rPr>
          <w:sz w:val="16"/>
          <w:szCs w:val="16"/>
        </w:rPr>
      </w:pPr>
      <w:r w:rsidRPr="009F3AB4">
        <w:rPr>
          <w:sz w:val="16"/>
          <w:szCs w:val="16"/>
        </w:rPr>
        <w:t xml:space="preserve"> Кроме того планируется строительство комплекса по переработке сельскохозяйственной  продукции (комбикорма, смеси для приготовления хлебобулочных и кондитерских изделий). ЗАО «Родина» провели реконструкцию животноводческих корпусов в склады для хранения растениеводческой продукции (объем инвестиций  6,2 млн. ру</w:t>
      </w:r>
      <w:r w:rsidR="004A440E">
        <w:rPr>
          <w:sz w:val="16"/>
          <w:szCs w:val="16"/>
        </w:rPr>
        <w:t>блей, освоено  5,5 млн. рублей).</w:t>
      </w:r>
    </w:p>
    <w:p w:rsidR="004A440E" w:rsidRDefault="009F3AB4" w:rsidP="004A440E">
      <w:pPr>
        <w:pStyle w:val="ConsPlusNormal"/>
        <w:ind w:firstLine="540"/>
        <w:jc w:val="both"/>
        <w:rPr>
          <w:sz w:val="16"/>
          <w:szCs w:val="16"/>
        </w:rPr>
      </w:pPr>
      <w:r w:rsidRPr="009F3AB4">
        <w:rPr>
          <w:sz w:val="16"/>
          <w:szCs w:val="16"/>
        </w:rPr>
        <w:t xml:space="preserve">Сегодня у нас реализуется  9 инвестиционных проектов с объемом инвестиций свыше 1,6 млрд. рублей.  Планируется  создать 1110 новых рабочих мест и привлечь к 2016 году дополнительных налоговых доходов в районный бюджет более 2 млн. рублей. </w:t>
      </w:r>
    </w:p>
    <w:p w:rsidR="004A440E" w:rsidRDefault="009F3AB4" w:rsidP="004A440E">
      <w:pPr>
        <w:pStyle w:val="ConsPlusNormal"/>
        <w:ind w:firstLine="540"/>
        <w:jc w:val="both"/>
        <w:rPr>
          <w:sz w:val="16"/>
          <w:szCs w:val="16"/>
        </w:rPr>
      </w:pPr>
      <w:r w:rsidRPr="009F3AB4">
        <w:rPr>
          <w:sz w:val="16"/>
          <w:szCs w:val="16"/>
        </w:rPr>
        <w:t>За 2014 год введено  в эксплуатацию более 8 тыс.  кв. м. жилья,  что составляет 96,0 процентов к аналогичному периоду прошлого года.</w:t>
      </w:r>
    </w:p>
    <w:p w:rsidR="009F3AB4" w:rsidRPr="009F3AB4" w:rsidRDefault="009F3AB4" w:rsidP="004A440E">
      <w:pPr>
        <w:pStyle w:val="ConsPlusNormal"/>
        <w:ind w:firstLine="540"/>
        <w:jc w:val="both"/>
        <w:rPr>
          <w:sz w:val="16"/>
          <w:szCs w:val="16"/>
        </w:rPr>
      </w:pPr>
      <w:r w:rsidRPr="009F3AB4">
        <w:rPr>
          <w:sz w:val="16"/>
          <w:szCs w:val="16"/>
        </w:rPr>
        <w:t>Помимо инвестиционных проектов бизнеса на территории района часть инвестиционных проектов реализуется за счет бюджетных средств.</w:t>
      </w:r>
    </w:p>
    <w:p w:rsidR="009F3AB4" w:rsidRPr="009F3AB4" w:rsidRDefault="009F3AB4" w:rsidP="009F3AB4">
      <w:pPr>
        <w:pStyle w:val="ConsPlusNormal"/>
        <w:ind w:firstLine="540"/>
        <w:jc w:val="both"/>
        <w:rPr>
          <w:sz w:val="16"/>
          <w:szCs w:val="16"/>
        </w:rPr>
      </w:pPr>
      <w:r w:rsidRPr="009F3AB4">
        <w:rPr>
          <w:sz w:val="16"/>
          <w:szCs w:val="16"/>
        </w:rPr>
        <w:t xml:space="preserve">С целью обеспечения и повышения качества, предоставляемых государственных и муниципальных  услуг на территории района создан многофункциональный центр предоставления государственных и муниципальных  услуг. Освоены бюджетные инвестиции на сумму более 10,0 млн. рублей. </w:t>
      </w:r>
    </w:p>
    <w:p w:rsidR="009F3AB4" w:rsidRPr="009F3AB4" w:rsidRDefault="009F3AB4" w:rsidP="009F3AB4">
      <w:pPr>
        <w:pStyle w:val="ConsPlusNormal"/>
        <w:ind w:firstLine="540"/>
        <w:jc w:val="both"/>
        <w:rPr>
          <w:sz w:val="16"/>
          <w:szCs w:val="16"/>
        </w:rPr>
      </w:pPr>
      <w:r w:rsidRPr="009F3AB4">
        <w:rPr>
          <w:sz w:val="16"/>
          <w:szCs w:val="16"/>
        </w:rPr>
        <w:lastRenderedPageBreak/>
        <w:t xml:space="preserve">        Создание подобных центров – это важный шаг на пути реализации административной реформы, выход на более высокий уровень предоставления  государственных и муниципальных и, как следствие, повышение качества жизни населения нашего района.</w:t>
      </w:r>
    </w:p>
    <w:p w:rsidR="009F3AB4" w:rsidRPr="009F3AB4" w:rsidRDefault="009F3AB4" w:rsidP="009F3AB4">
      <w:pPr>
        <w:pStyle w:val="ConsPlusNormal"/>
        <w:ind w:firstLine="540"/>
        <w:jc w:val="both"/>
        <w:rPr>
          <w:sz w:val="16"/>
          <w:szCs w:val="16"/>
        </w:rPr>
      </w:pPr>
      <w:r w:rsidRPr="009F3AB4">
        <w:rPr>
          <w:sz w:val="16"/>
          <w:szCs w:val="16"/>
        </w:rPr>
        <w:t xml:space="preserve">        Второй год в районе реализуются мероприятия краевой целевой программы «Развитие сети дошкольных образовательных учреждений в Ставропольском крае на 2013-2015 годы» по строительству детского сада в ауле </w:t>
      </w:r>
      <w:proofErr w:type="spellStart"/>
      <w:r w:rsidRPr="009F3AB4">
        <w:rPr>
          <w:sz w:val="16"/>
          <w:szCs w:val="16"/>
        </w:rPr>
        <w:t>Эдельбай</w:t>
      </w:r>
      <w:proofErr w:type="spellEnd"/>
      <w:r w:rsidRPr="009F3AB4">
        <w:rPr>
          <w:sz w:val="16"/>
          <w:szCs w:val="16"/>
        </w:rPr>
        <w:t xml:space="preserve">  Благодарненского района. В 2014 году освоено средств 53,8 млн. рублей.</w:t>
      </w:r>
    </w:p>
    <w:p w:rsidR="009F3AB4" w:rsidRPr="009F3AB4" w:rsidRDefault="009F3AB4" w:rsidP="009F3AB4">
      <w:pPr>
        <w:pStyle w:val="ConsPlusNormal"/>
        <w:ind w:firstLine="540"/>
        <w:jc w:val="both"/>
        <w:rPr>
          <w:sz w:val="16"/>
          <w:szCs w:val="16"/>
        </w:rPr>
      </w:pPr>
      <w:r w:rsidRPr="009F3AB4">
        <w:rPr>
          <w:sz w:val="16"/>
          <w:szCs w:val="16"/>
        </w:rPr>
        <w:t xml:space="preserve">       Рост инвестиционной активности непосредственным образом влияет на основные социально-экономические показатели района:</w:t>
      </w:r>
    </w:p>
    <w:p w:rsidR="009F3AB4" w:rsidRPr="009F3AB4" w:rsidRDefault="009F3AB4" w:rsidP="009F3AB4">
      <w:pPr>
        <w:pStyle w:val="ConsPlusNormal"/>
        <w:ind w:firstLine="540"/>
        <w:jc w:val="both"/>
        <w:rPr>
          <w:sz w:val="16"/>
          <w:szCs w:val="16"/>
        </w:rPr>
      </w:pPr>
      <w:r w:rsidRPr="009F3AB4">
        <w:rPr>
          <w:sz w:val="16"/>
          <w:szCs w:val="16"/>
        </w:rPr>
        <w:t xml:space="preserve">      1. Оборот по крупным и средним организациям за 2014 год составил более 17 млрд. рублей, рост к 2013 году 44 процента.</w:t>
      </w:r>
    </w:p>
    <w:p w:rsidR="009F3AB4" w:rsidRPr="009F3AB4" w:rsidRDefault="009F3AB4" w:rsidP="009F3AB4">
      <w:pPr>
        <w:pStyle w:val="ConsPlusNormal"/>
        <w:ind w:firstLine="540"/>
        <w:jc w:val="both"/>
        <w:rPr>
          <w:sz w:val="16"/>
          <w:szCs w:val="16"/>
        </w:rPr>
      </w:pPr>
      <w:r w:rsidRPr="009F3AB4">
        <w:rPr>
          <w:sz w:val="16"/>
          <w:szCs w:val="16"/>
        </w:rPr>
        <w:t xml:space="preserve">       2. Объем отгруженных товаров собственного производства,  выполненных работ и услуг собственными силами крупных и средних предприятий района, по всем видам экономической деятельности составил более 9,0 млрд. рублей, рост  39 процентов.</w:t>
      </w:r>
    </w:p>
    <w:p w:rsidR="009F3AB4" w:rsidRPr="009F3AB4" w:rsidRDefault="009F3AB4" w:rsidP="009F3AB4">
      <w:pPr>
        <w:pStyle w:val="ConsPlusNormal"/>
        <w:ind w:firstLine="540"/>
        <w:jc w:val="both"/>
        <w:rPr>
          <w:sz w:val="16"/>
          <w:szCs w:val="16"/>
        </w:rPr>
      </w:pPr>
      <w:r w:rsidRPr="009F3AB4">
        <w:rPr>
          <w:sz w:val="16"/>
          <w:szCs w:val="16"/>
        </w:rPr>
        <w:t xml:space="preserve">        3. Промышленность является ведущей отраслью экономики Благодарненского района Ставропольского края. По итогам 2014 года на долю промышленного производства Благодарненского района Ставропольского края приходилось 46,6 процентов оборота организаций по видам экономической деятельности. Оборот  промышленного производства за отчетный период по сравнению с 2013 годом  вырос на 29,7 процентов и составил 8,3 млрд. руб.</w:t>
      </w:r>
    </w:p>
    <w:p w:rsidR="009F3AB4" w:rsidRPr="009F3AB4" w:rsidRDefault="009F3AB4" w:rsidP="009F3AB4">
      <w:pPr>
        <w:pStyle w:val="ConsPlusNormal"/>
        <w:ind w:firstLine="540"/>
        <w:jc w:val="both"/>
        <w:rPr>
          <w:sz w:val="16"/>
          <w:szCs w:val="16"/>
        </w:rPr>
      </w:pPr>
      <w:r w:rsidRPr="009F3AB4">
        <w:rPr>
          <w:sz w:val="16"/>
          <w:szCs w:val="16"/>
        </w:rPr>
        <w:t xml:space="preserve">         Объем отгруженных товаров собственного производства, выполненных работ и услуг предприятий промышленности по итогам 2014 года составил 80 процентов от общего объема отгрузки крупных и средних предприятий района и составил 7,8 млрд. рублей. Среди отгруженных промышленных товаров собственного производства, выполненных работ и услуг собственными силами наибольшую (95процентов) долю занимают организации обрабатывающих производств. По сравнению с 2013 годом  их объем возрос на 33,5 процентов  и  составил 7,3 млрд. руб.</w:t>
      </w:r>
    </w:p>
    <w:p w:rsidR="009F3AB4" w:rsidRPr="009F3AB4" w:rsidRDefault="009F3AB4" w:rsidP="009F3AB4">
      <w:pPr>
        <w:pStyle w:val="ConsPlusNormal"/>
        <w:ind w:firstLine="540"/>
        <w:jc w:val="both"/>
        <w:rPr>
          <w:sz w:val="16"/>
          <w:szCs w:val="16"/>
        </w:rPr>
      </w:pPr>
      <w:r w:rsidRPr="009F3AB4">
        <w:rPr>
          <w:sz w:val="16"/>
          <w:szCs w:val="16"/>
        </w:rPr>
        <w:t xml:space="preserve">      4.  За 2014 год производство зерна (в весе после доработки) составило 389,9 тыс. тонн, темп роста 125 процентов к аналогичному периоду 2013 года. Урожайность зерновых культур составила 36,9 центнеров с гектара, 126 процентов к аналогичному периоду 2013 года.</w:t>
      </w:r>
    </w:p>
    <w:p w:rsidR="009F3AB4" w:rsidRPr="009F3AB4" w:rsidRDefault="009F3AB4" w:rsidP="009F3AB4">
      <w:pPr>
        <w:pStyle w:val="ConsPlusNormal"/>
        <w:ind w:firstLine="540"/>
        <w:jc w:val="both"/>
        <w:rPr>
          <w:sz w:val="16"/>
          <w:szCs w:val="16"/>
        </w:rPr>
      </w:pPr>
      <w:r w:rsidRPr="009F3AB4">
        <w:rPr>
          <w:sz w:val="16"/>
          <w:szCs w:val="16"/>
        </w:rPr>
        <w:t xml:space="preserve">       5. По состоянию на 01 января  2015 года на территории района осуществляли свою деятельность 2537 субъектов малого и среднего предпринимательства, рост к 2013 году 75 единиц, в том числе 308 малых предприятий,  рост к 2013 году 30 единиц. Одним из показателей, характеризующим уровень развития предпринимательства, является число зарегистрированных субъектов малого и среднего предпринимательства  в  расчете  на  10 000 жителей.  Данный  показатель  в Благодарненском  муниципальном районе в 2014 году составил  421 единицу.    </w:t>
      </w:r>
    </w:p>
    <w:p w:rsidR="009F3AB4" w:rsidRPr="009F3AB4" w:rsidRDefault="009F3AB4" w:rsidP="009F3AB4">
      <w:pPr>
        <w:pStyle w:val="ConsPlusNormal"/>
        <w:ind w:firstLine="540"/>
        <w:jc w:val="both"/>
        <w:rPr>
          <w:sz w:val="16"/>
          <w:szCs w:val="16"/>
        </w:rPr>
      </w:pPr>
      <w:r w:rsidRPr="009F3AB4">
        <w:rPr>
          <w:sz w:val="16"/>
          <w:szCs w:val="16"/>
        </w:rPr>
        <w:t>Вклад малого и среднего предпринимательства в экономику района с каждым годом становится более весомым. За 2014 год  выручка от реализации товаров, выполнения работ и оказания услуг малых и средних предприятий составила 883  млн. рублей,  рост к 2013 году 12,3 процента.   За 2014 год доля налоговых поступлений  в бюджеты всех уровней от деятельности субъектов малого и среднего предпринимательства от общего объема налоговых  поступлений в доходную часть районного бюджета составила 48,7 процентов.   В районе  сформирована экономическая политика, в основу которой было положено создание благоприятного инвестиционного климата для субъектов малого и среднего предпринимательства. Реализован проект по строительству мелиоративных сетей на площади 151 га в крестьянском (фермерском) хозяйстве Алиева Ю.М.,  который  включен в подпрограмму «Развитие мелиорации земель сельскохозяйственного назначения» государственной программы Ставропольского края «Развитие сельского хозяйства» в 2014 году. Стоимость проекта 13 млн. рублей.</w:t>
      </w:r>
    </w:p>
    <w:p w:rsidR="009F3AB4" w:rsidRPr="009F3AB4" w:rsidRDefault="009F3AB4" w:rsidP="009F3AB4">
      <w:pPr>
        <w:pStyle w:val="ConsPlusNormal"/>
        <w:ind w:firstLine="540"/>
        <w:jc w:val="both"/>
        <w:rPr>
          <w:sz w:val="16"/>
          <w:szCs w:val="16"/>
        </w:rPr>
      </w:pPr>
      <w:r w:rsidRPr="009F3AB4">
        <w:rPr>
          <w:sz w:val="16"/>
          <w:szCs w:val="16"/>
        </w:rPr>
        <w:t xml:space="preserve">Большой потенциал по производству животноводческой продукции заложен в малых формах хозяйствования района (ЛПХ и КФХ). Стимулом увеличения производства продукции является государственная поддержка малых форм в виде субсидирования по различным направлениям. </w:t>
      </w:r>
    </w:p>
    <w:p w:rsidR="009F3AB4" w:rsidRPr="009F3AB4" w:rsidRDefault="009F3AB4" w:rsidP="009F3AB4">
      <w:pPr>
        <w:pStyle w:val="ConsPlusNormal"/>
        <w:ind w:firstLine="540"/>
        <w:jc w:val="both"/>
        <w:rPr>
          <w:sz w:val="16"/>
          <w:szCs w:val="16"/>
        </w:rPr>
      </w:pPr>
      <w:r w:rsidRPr="009F3AB4">
        <w:rPr>
          <w:sz w:val="16"/>
          <w:szCs w:val="16"/>
        </w:rPr>
        <w:lastRenderedPageBreak/>
        <w:t>Кроме того, в 2014 году продолжали действовать 2 госпрограммы, направленные на поддержку малых форм. Это «Развитие семейных животноводческих ферм на базе крестьянский (фермерских) хозяйств» и  «Начинающий фермер». По последней программе в 2014 году получили грант два крестьянско (фермерских) хозяйства в размере 1,3 млн. рублей.           Проведена работа с обществом ограниченной ответственности «</w:t>
      </w:r>
      <w:proofErr w:type="spellStart"/>
      <w:r w:rsidRPr="009F3AB4">
        <w:rPr>
          <w:sz w:val="16"/>
          <w:szCs w:val="16"/>
        </w:rPr>
        <w:t>Милкгрупп</w:t>
      </w:r>
      <w:proofErr w:type="spellEnd"/>
      <w:r w:rsidRPr="009F3AB4">
        <w:rPr>
          <w:sz w:val="16"/>
          <w:szCs w:val="16"/>
        </w:rPr>
        <w:t>» по вопросу создания на территории района кооператива по закупке молока. Оборудование (охладитель) рассчитано  на прием  10 тонн молока.</w:t>
      </w:r>
    </w:p>
    <w:p w:rsidR="009F3AB4" w:rsidRPr="009F3AB4" w:rsidRDefault="009F3AB4" w:rsidP="009F3AB4">
      <w:pPr>
        <w:pStyle w:val="ConsPlusNormal"/>
        <w:ind w:firstLine="540"/>
        <w:jc w:val="both"/>
        <w:rPr>
          <w:sz w:val="16"/>
          <w:szCs w:val="16"/>
        </w:rPr>
      </w:pPr>
      <w:r w:rsidRPr="009F3AB4">
        <w:rPr>
          <w:sz w:val="16"/>
          <w:szCs w:val="16"/>
        </w:rPr>
        <w:t xml:space="preserve">        Достаточно высока предпринимательская и инвестиционная активность субъектов малого и среднего предпринимательства в сфере торговли и общественного питания.    За  2014 год   введено в строй 9 новых объектов торговли, общей площадью  700  квадратных метров.  Реконструировано 3 объекта торговли, общей площадью 200 квадратных метров.</w:t>
      </w:r>
    </w:p>
    <w:p w:rsidR="009F3AB4" w:rsidRPr="009F3AB4" w:rsidRDefault="009F3AB4" w:rsidP="009F3AB4">
      <w:pPr>
        <w:pStyle w:val="ConsPlusNormal"/>
        <w:ind w:firstLine="540"/>
        <w:jc w:val="both"/>
        <w:rPr>
          <w:sz w:val="16"/>
          <w:szCs w:val="16"/>
        </w:rPr>
      </w:pPr>
      <w:r w:rsidRPr="009F3AB4">
        <w:rPr>
          <w:sz w:val="16"/>
          <w:szCs w:val="16"/>
        </w:rPr>
        <w:t xml:space="preserve">      6.Уровень регистрируемой безработицы составляет 1 процент, в то время как еще в 2012 году составлял 1,8 процентов, в 2013 году - 1,6 процентов. Это важнейший результат, свидетельствующий об эффективности проводимой экономической политики в районе. В районе создаются новые рабочие места. Всего  в 2014 году создано 208  рабочих мест.</w:t>
      </w:r>
    </w:p>
    <w:p w:rsidR="009F3AB4" w:rsidRPr="009F3AB4" w:rsidRDefault="009F3AB4" w:rsidP="009F3AB4">
      <w:pPr>
        <w:pStyle w:val="ConsPlusNormal"/>
        <w:ind w:firstLine="540"/>
        <w:jc w:val="both"/>
        <w:rPr>
          <w:sz w:val="16"/>
          <w:szCs w:val="16"/>
        </w:rPr>
      </w:pPr>
    </w:p>
    <w:p w:rsidR="009F3AB4" w:rsidRPr="009F3AB4" w:rsidRDefault="004A440E" w:rsidP="004A440E">
      <w:pPr>
        <w:pStyle w:val="ConsPlusNormal"/>
        <w:ind w:firstLine="540"/>
        <w:jc w:val="center"/>
        <w:rPr>
          <w:sz w:val="16"/>
          <w:szCs w:val="16"/>
        </w:rPr>
      </w:pPr>
      <w:r>
        <w:rPr>
          <w:sz w:val="16"/>
          <w:szCs w:val="16"/>
        </w:rPr>
        <w:t xml:space="preserve">1.3. </w:t>
      </w:r>
      <w:r w:rsidR="009F3AB4" w:rsidRPr="009F3AB4">
        <w:rPr>
          <w:sz w:val="16"/>
          <w:szCs w:val="16"/>
        </w:rPr>
        <w:t>Анализ инвестиционного потенциала</w:t>
      </w:r>
    </w:p>
    <w:p w:rsidR="009F3AB4" w:rsidRPr="009F3AB4" w:rsidRDefault="009F3AB4" w:rsidP="009F3AB4">
      <w:pPr>
        <w:pStyle w:val="ConsPlusNormal"/>
        <w:ind w:firstLine="540"/>
        <w:jc w:val="both"/>
        <w:rPr>
          <w:sz w:val="16"/>
          <w:szCs w:val="16"/>
        </w:rPr>
      </w:pPr>
    </w:p>
    <w:p w:rsidR="009F3AB4" w:rsidRPr="009F3AB4" w:rsidRDefault="004A440E" w:rsidP="004A440E">
      <w:pPr>
        <w:pStyle w:val="ConsPlusNormal"/>
        <w:ind w:firstLine="567"/>
        <w:jc w:val="both"/>
        <w:rPr>
          <w:sz w:val="16"/>
          <w:szCs w:val="16"/>
        </w:rPr>
      </w:pPr>
      <w:r>
        <w:rPr>
          <w:sz w:val="16"/>
          <w:szCs w:val="16"/>
        </w:rPr>
        <w:t xml:space="preserve"> </w:t>
      </w:r>
      <w:r w:rsidR="009F3AB4" w:rsidRPr="009F3AB4">
        <w:rPr>
          <w:sz w:val="16"/>
          <w:szCs w:val="16"/>
        </w:rPr>
        <w:t>Инвестиционный потенциал Благодарненского района - это совокупность имеющихся в районе факторов производства и областей привлечения капитала, включающих такие отрасли, как сельское хозяйство, социальная сфера, промышленность, ресурсно-сырьевая, производственная, потребительская, инфраструктурная, инновационная, трудовая и финансовая.</w:t>
      </w:r>
    </w:p>
    <w:p w:rsidR="009F3AB4" w:rsidRPr="009F3AB4" w:rsidRDefault="004A440E" w:rsidP="004A440E">
      <w:pPr>
        <w:pStyle w:val="ConsPlusNormal"/>
        <w:ind w:firstLine="567"/>
        <w:jc w:val="both"/>
        <w:rPr>
          <w:sz w:val="16"/>
          <w:szCs w:val="16"/>
        </w:rPr>
      </w:pPr>
      <w:r>
        <w:rPr>
          <w:sz w:val="16"/>
          <w:szCs w:val="16"/>
        </w:rPr>
        <w:t xml:space="preserve"> </w:t>
      </w:r>
      <w:r w:rsidR="009F3AB4" w:rsidRPr="009F3AB4">
        <w:rPr>
          <w:sz w:val="16"/>
          <w:szCs w:val="16"/>
        </w:rPr>
        <w:t>Формирование и развитие инвестиционного потенциала Благодарненского района предполагает, что инвестиции - это долгосрочные вложения не только в основные производственные фонды, но и в человеческий потенциал, финансовые и нематериальные активы и природно-ресурсный потенциал.</w:t>
      </w:r>
    </w:p>
    <w:p w:rsidR="009F3AB4" w:rsidRPr="009F3AB4" w:rsidRDefault="009F3AB4" w:rsidP="004A440E">
      <w:pPr>
        <w:pStyle w:val="ConsPlusNormal"/>
        <w:ind w:firstLine="0"/>
        <w:jc w:val="both"/>
        <w:rPr>
          <w:sz w:val="16"/>
          <w:szCs w:val="16"/>
        </w:rPr>
      </w:pPr>
      <w:r w:rsidRPr="009F3AB4">
        <w:rPr>
          <w:sz w:val="16"/>
          <w:szCs w:val="16"/>
        </w:rPr>
        <w:t>SWOT - анализ Благодарненского района заключается в поиске положительных и отрицательных сторон привлекательности Благодарненского района, а также прогнозировании предполагаемых возможностей или угроз со стороны инвестиционной среды. На основании SWOT-анализа Благодарненского района строится Инвестиционная стратегия, которая учитывает сильные и слабые стороны инвестиционной привлекательности Благодарненского района, а также возможности его инвестиционного развития.</w:t>
      </w:r>
    </w:p>
    <w:p w:rsidR="009F3AB4" w:rsidRPr="009F3AB4" w:rsidRDefault="009F3AB4" w:rsidP="004A440E">
      <w:pPr>
        <w:pStyle w:val="ConsPlusNormal"/>
        <w:ind w:firstLine="567"/>
        <w:jc w:val="both"/>
        <w:rPr>
          <w:sz w:val="16"/>
          <w:szCs w:val="16"/>
        </w:rPr>
      </w:pPr>
      <w:r w:rsidRPr="009F3AB4">
        <w:rPr>
          <w:sz w:val="16"/>
          <w:szCs w:val="16"/>
        </w:rPr>
        <w:t xml:space="preserve">На основании SWOT-анализа Благодарненского района  выявлены следующие сильные стороны инвестиционной привлекательности Благодарненского края: </w:t>
      </w:r>
    </w:p>
    <w:p w:rsidR="009F3AB4" w:rsidRPr="009F3AB4" w:rsidRDefault="009F3AB4" w:rsidP="004A440E">
      <w:pPr>
        <w:pStyle w:val="ConsPlusNormal"/>
        <w:ind w:firstLine="567"/>
        <w:jc w:val="both"/>
        <w:rPr>
          <w:sz w:val="16"/>
          <w:szCs w:val="16"/>
        </w:rPr>
      </w:pPr>
      <w:r w:rsidRPr="009F3AB4">
        <w:rPr>
          <w:sz w:val="16"/>
          <w:szCs w:val="16"/>
        </w:rPr>
        <w:t xml:space="preserve">выгодное транспортно-географическое положение  и наличие значительного природно-ресурсного потенциала; </w:t>
      </w:r>
    </w:p>
    <w:p w:rsidR="009F3AB4" w:rsidRPr="009F3AB4" w:rsidRDefault="009F3AB4" w:rsidP="004A440E">
      <w:pPr>
        <w:pStyle w:val="ConsPlusNormal"/>
        <w:ind w:firstLine="567"/>
        <w:jc w:val="both"/>
        <w:rPr>
          <w:sz w:val="16"/>
          <w:szCs w:val="16"/>
        </w:rPr>
      </w:pPr>
      <w:r w:rsidRPr="009F3AB4">
        <w:rPr>
          <w:sz w:val="16"/>
          <w:szCs w:val="16"/>
        </w:rPr>
        <w:t xml:space="preserve">наличие благоприятных условий для развития агропромышленного комплекса; </w:t>
      </w:r>
    </w:p>
    <w:p w:rsidR="009F3AB4" w:rsidRPr="009F3AB4" w:rsidRDefault="009F3AB4" w:rsidP="004A440E">
      <w:pPr>
        <w:pStyle w:val="ConsPlusNormal"/>
        <w:ind w:firstLine="567"/>
        <w:jc w:val="both"/>
        <w:rPr>
          <w:sz w:val="16"/>
          <w:szCs w:val="16"/>
        </w:rPr>
      </w:pPr>
      <w:r w:rsidRPr="009F3AB4">
        <w:rPr>
          <w:sz w:val="16"/>
          <w:szCs w:val="16"/>
        </w:rPr>
        <w:t xml:space="preserve">наличие развитой транспортной инфраструктуры; </w:t>
      </w:r>
    </w:p>
    <w:p w:rsidR="009F3AB4" w:rsidRPr="009F3AB4" w:rsidRDefault="009F3AB4" w:rsidP="004A440E">
      <w:pPr>
        <w:pStyle w:val="ConsPlusNormal"/>
        <w:ind w:firstLine="567"/>
        <w:jc w:val="both"/>
        <w:rPr>
          <w:sz w:val="16"/>
          <w:szCs w:val="16"/>
        </w:rPr>
      </w:pPr>
      <w:r w:rsidRPr="009F3AB4">
        <w:rPr>
          <w:sz w:val="16"/>
          <w:szCs w:val="16"/>
        </w:rPr>
        <w:t xml:space="preserve">наличие квалифицированных трудовых ресурсов, избыточность трудовых ресурсов на территории Благодарненского района; </w:t>
      </w:r>
    </w:p>
    <w:p w:rsidR="009F3AB4" w:rsidRPr="009F3AB4" w:rsidRDefault="009F3AB4" w:rsidP="004A440E">
      <w:pPr>
        <w:pStyle w:val="ConsPlusNormal"/>
        <w:ind w:firstLine="567"/>
        <w:jc w:val="both"/>
        <w:rPr>
          <w:sz w:val="16"/>
          <w:szCs w:val="16"/>
        </w:rPr>
      </w:pPr>
      <w:r w:rsidRPr="009F3AB4">
        <w:rPr>
          <w:sz w:val="16"/>
          <w:szCs w:val="16"/>
        </w:rPr>
        <w:t xml:space="preserve">увеличение инвестиций в основной капитал, как результат реализации активной инвестиционной политики по минимизации инвестиционных рисков. </w:t>
      </w:r>
    </w:p>
    <w:p w:rsidR="009F3AB4" w:rsidRPr="009F3AB4" w:rsidRDefault="009F3AB4" w:rsidP="004A440E">
      <w:pPr>
        <w:pStyle w:val="ConsPlusNormal"/>
        <w:ind w:firstLine="567"/>
        <w:jc w:val="both"/>
        <w:rPr>
          <w:sz w:val="16"/>
          <w:szCs w:val="16"/>
        </w:rPr>
      </w:pPr>
      <w:r w:rsidRPr="009F3AB4">
        <w:rPr>
          <w:sz w:val="16"/>
          <w:szCs w:val="16"/>
        </w:rPr>
        <w:t>На основании SWOT-анализа также выявлены следующие слабые стороны инвестиционной привлекательности Благодарненского района:</w:t>
      </w:r>
    </w:p>
    <w:p w:rsidR="009F3AB4" w:rsidRPr="009F3AB4" w:rsidRDefault="009F3AB4" w:rsidP="004A440E">
      <w:pPr>
        <w:pStyle w:val="ConsPlusNormal"/>
        <w:ind w:firstLine="567"/>
        <w:jc w:val="both"/>
        <w:rPr>
          <w:sz w:val="16"/>
          <w:szCs w:val="16"/>
        </w:rPr>
      </w:pPr>
      <w:r w:rsidRPr="009F3AB4">
        <w:rPr>
          <w:sz w:val="16"/>
          <w:szCs w:val="16"/>
        </w:rPr>
        <w:t xml:space="preserve">высокая подверженность влиянию изменений вносимых в законодательства Российской Федерации и законодательство Ставропольского края; </w:t>
      </w:r>
    </w:p>
    <w:p w:rsidR="009F3AB4" w:rsidRPr="009F3AB4" w:rsidRDefault="009F3AB4" w:rsidP="004A440E">
      <w:pPr>
        <w:pStyle w:val="ConsPlusNormal"/>
        <w:ind w:firstLine="567"/>
        <w:jc w:val="both"/>
        <w:rPr>
          <w:sz w:val="16"/>
          <w:szCs w:val="16"/>
        </w:rPr>
      </w:pPr>
      <w:r w:rsidRPr="009F3AB4">
        <w:rPr>
          <w:sz w:val="16"/>
          <w:szCs w:val="16"/>
        </w:rPr>
        <w:t xml:space="preserve">высокая стоимость энергоносителей в Ставропольском крае; </w:t>
      </w:r>
    </w:p>
    <w:p w:rsidR="009F3AB4" w:rsidRPr="009F3AB4" w:rsidRDefault="009F3AB4" w:rsidP="004A440E">
      <w:pPr>
        <w:pStyle w:val="ConsPlusNormal"/>
        <w:ind w:firstLine="567"/>
        <w:jc w:val="both"/>
        <w:rPr>
          <w:sz w:val="16"/>
          <w:szCs w:val="16"/>
        </w:rPr>
      </w:pPr>
      <w:r w:rsidRPr="009F3AB4">
        <w:rPr>
          <w:sz w:val="16"/>
          <w:szCs w:val="16"/>
        </w:rPr>
        <w:t xml:space="preserve">сложность прохождения административных процедур при получении разрешительной документации; </w:t>
      </w:r>
    </w:p>
    <w:p w:rsidR="009F3AB4" w:rsidRPr="009F3AB4" w:rsidRDefault="009F3AB4" w:rsidP="004A440E">
      <w:pPr>
        <w:pStyle w:val="ConsPlusNormal"/>
        <w:ind w:firstLine="567"/>
        <w:jc w:val="both"/>
        <w:rPr>
          <w:sz w:val="16"/>
          <w:szCs w:val="16"/>
        </w:rPr>
      </w:pPr>
      <w:r w:rsidRPr="009F3AB4">
        <w:rPr>
          <w:sz w:val="16"/>
          <w:szCs w:val="16"/>
        </w:rPr>
        <w:t>Вместе с тем SWOT-анализ Благодарненского района  позволил выявить следующие возможности развития Благодарненского района</w:t>
      </w:r>
      <w:proofErr w:type="gramStart"/>
      <w:r w:rsidRPr="009F3AB4">
        <w:rPr>
          <w:sz w:val="16"/>
          <w:szCs w:val="16"/>
        </w:rPr>
        <w:t xml:space="preserve"> :</w:t>
      </w:r>
      <w:proofErr w:type="gramEnd"/>
      <w:r w:rsidRPr="009F3AB4">
        <w:rPr>
          <w:sz w:val="16"/>
          <w:szCs w:val="16"/>
        </w:rPr>
        <w:t xml:space="preserve"> </w:t>
      </w:r>
    </w:p>
    <w:p w:rsidR="009F3AB4" w:rsidRPr="009F3AB4" w:rsidRDefault="009F3AB4" w:rsidP="004A440E">
      <w:pPr>
        <w:pStyle w:val="ConsPlusNormal"/>
        <w:ind w:firstLine="567"/>
        <w:jc w:val="both"/>
        <w:rPr>
          <w:sz w:val="16"/>
          <w:szCs w:val="16"/>
        </w:rPr>
      </w:pPr>
      <w:r w:rsidRPr="009F3AB4">
        <w:rPr>
          <w:sz w:val="16"/>
          <w:szCs w:val="16"/>
        </w:rPr>
        <w:t xml:space="preserve">эффективное использование географического положения Благодарненского района для привлечения инвесторов; </w:t>
      </w:r>
    </w:p>
    <w:p w:rsidR="004A440E" w:rsidRDefault="009F3AB4" w:rsidP="004A440E">
      <w:pPr>
        <w:pStyle w:val="ConsPlusNormal"/>
        <w:ind w:firstLine="567"/>
        <w:jc w:val="both"/>
        <w:rPr>
          <w:sz w:val="16"/>
          <w:szCs w:val="16"/>
        </w:rPr>
      </w:pPr>
      <w:r w:rsidRPr="009F3AB4">
        <w:rPr>
          <w:sz w:val="16"/>
          <w:szCs w:val="16"/>
        </w:rPr>
        <w:t>развитие перспективных направлений для привлечения инвестиций в отрасли эко</w:t>
      </w:r>
      <w:r w:rsidR="004A440E">
        <w:rPr>
          <w:sz w:val="16"/>
          <w:szCs w:val="16"/>
        </w:rPr>
        <w:t>номики Благодарненского района</w:t>
      </w:r>
    </w:p>
    <w:p w:rsidR="004A440E" w:rsidRDefault="009F3AB4" w:rsidP="004A440E">
      <w:pPr>
        <w:pStyle w:val="ConsPlusNormal"/>
        <w:ind w:firstLine="567"/>
        <w:jc w:val="both"/>
        <w:rPr>
          <w:sz w:val="16"/>
          <w:szCs w:val="16"/>
        </w:rPr>
      </w:pPr>
      <w:r w:rsidRPr="009F3AB4">
        <w:rPr>
          <w:sz w:val="16"/>
          <w:szCs w:val="16"/>
        </w:rPr>
        <w:t xml:space="preserve">формирование позитивного инвестиционного имиджа </w:t>
      </w:r>
      <w:r w:rsidRPr="009F3AB4">
        <w:rPr>
          <w:sz w:val="16"/>
          <w:szCs w:val="16"/>
        </w:rPr>
        <w:lastRenderedPageBreak/>
        <w:t>Благодарненского района, в том числе обеспечение информационного осв</w:t>
      </w:r>
      <w:r w:rsidR="004A440E">
        <w:rPr>
          <w:sz w:val="16"/>
          <w:szCs w:val="16"/>
        </w:rPr>
        <w:t>ещения инвестиционной политики.</w:t>
      </w:r>
    </w:p>
    <w:p w:rsidR="004A440E" w:rsidRDefault="009F3AB4" w:rsidP="004A440E">
      <w:pPr>
        <w:pStyle w:val="ConsPlusNormal"/>
        <w:ind w:firstLine="567"/>
        <w:jc w:val="both"/>
        <w:rPr>
          <w:sz w:val="16"/>
          <w:szCs w:val="16"/>
        </w:rPr>
      </w:pPr>
      <w:r w:rsidRPr="009F3AB4">
        <w:rPr>
          <w:sz w:val="16"/>
          <w:szCs w:val="16"/>
        </w:rPr>
        <w:t xml:space="preserve">SWOT - анализ Ставропольского края выявил следующие угрозы развития Благодарненского района: </w:t>
      </w:r>
    </w:p>
    <w:p w:rsidR="004A440E" w:rsidRDefault="009F3AB4" w:rsidP="004A440E">
      <w:pPr>
        <w:pStyle w:val="ConsPlusNormal"/>
        <w:ind w:firstLine="567"/>
        <w:jc w:val="both"/>
        <w:rPr>
          <w:sz w:val="16"/>
          <w:szCs w:val="16"/>
        </w:rPr>
      </w:pPr>
      <w:r w:rsidRPr="009F3AB4">
        <w:rPr>
          <w:sz w:val="16"/>
          <w:szCs w:val="16"/>
        </w:rPr>
        <w:t xml:space="preserve"> конкуренция за инвестиционные ресурсы; </w:t>
      </w:r>
    </w:p>
    <w:p w:rsidR="004A440E" w:rsidRDefault="009F3AB4" w:rsidP="004A440E">
      <w:pPr>
        <w:pStyle w:val="ConsPlusNormal"/>
        <w:ind w:firstLine="567"/>
        <w:jc w:val="both"/>
        <w:rPr>
          <w:sz w:val="16"/>
          <w:szCs w:val="16"/>
        </w:rPr>
      </w:pPr>
      <w:r w:rsidRPr="009F3AB4">
        <w:rPr>
          <w:sz w:val="16"/>
          <w:szCs w:val="16"/>
        </w:rPr>
        <w:t xml:space="preserve">изменение налоговых взаимоотношений не всегда в интересах субъектов Российской Федерации; </w:t>
      </w:r>
    </w:p>
    <w:p w:rsidR="004A440E" w:rsidRDefault="009F3AB4" w:rsidP="004A440E">
      <w:pPr>
        <w:pStyle w:val="ConsPlusNormal"/>
        <w:ind w:firstLine="567"/>
        <w:jc w:val="both"/>
        <w:rPr>
          <w:sz w:val="16"/>
          <w:szCs w:val="16"/>
        </w:rPr>
      </w:pPr>
      <w:r w:rsidRPr="009F3AB4">
        <w:rPr>
          <w:sz w:val="16"/>
          <w:szCs w:val="16"/>
        </w:rPr>
        <w:t>высокий ур</w:t>
      </w:r>
      <w:r w:rsidR="004A440E">
        <w:rPr>
          <w:sz w:val="16"/>
          <w:szCs w:val="16"/>
        </w:rPr>
        <w:t>овень социальной напряженности;</w:t>
      </w:r>
    </w:p>
    <w:p w:rsidR="004A440E" w:rsidRDefault="009F3AB4" w:rsidP="004A440E">
      <w:pPr>
        <w:pStyle w:val="ConsPlusNormal"/>
        <w:ind w:firstLine="567"/>
        <w:jc w:val="both"/>
        <w:rPr>
          <w:sz w:val="16"/>
          <w:szCs w:val="16"/>
        </w:rPr>
      </w:pPr>
      <w:r w:rsidRPr="009F3AB4">
        <w:rPr>
          <w:sz w:val="16"/>
          <w:szCs w:val="16"/>
        </w:rPr>
        <w:t xml:space="preserve">рост себестоимости производимой продукции за счет высокой стоимости энергоносителей; </w:t>
      </w:r>
    </w:p>
    <w:p w:rsidR="004A440E" w:rsidRDefault="004A440E" w:rsidP="004A440E">
      <w:pPr>
        <w:pStyle w:val="ConsPlusNormal"/>
        <w:ind w:firstLine="567"/>
        <w:jc w:val="both"/>
        <w:rPr>
          <w:sz w:val="16"/>
          <w:szCs w:val="16"/>
        </w:rPr>
      </w:pPr>
      <w:r>
        <w:rPr>
          <w:sz w:val="16"/>
          <w:szCs w:val="16"/>
        </w:rPr>
        <w:t>к</w:t>
      </w:r>
      <w:r w:rsidR="009F3AB4" w:rsidRPr="009F3AB4">
        <w:rPr>
          <w:sz w:val="16"/>
          <w:szCs w:val="16"/>
        </w:rPr>
        <w:t xml:space="preserve">олебания рыночной конъюнктуры, цен, валютных курсов. </w:t>
      </w:r>
    </w:p>
    <w:p w:rsidR="004A440E" w:rsidRDefault="009F3AB4" w:rsidP="004A440E">
      <w:pPr>
        <w:pStyle w:val="ConsPlusNormal"/>
        <w:ind w:firstLine="567"/>
        <w:jc w:val="both"/>
        <w:rPr>
          <w:sz w:val="16"/>
          <w:szCs w:val="16"/>
        </w:rPr>
      </w:pPr>
      <w:r w:rsidRPr="009F3AB4">
        <w:rPr>
          <w:sz w:val="16"/>
          <w:szCs w:val="16"/>
        </w:rPr>
        <w:t>По результатам SWOT-анализа определены следующие приоритеты в сфере развития инвестиционного поте</w:t>
      </w:r>
      <w:r w:rsidR="004A440E">
        <w:rPr>
          <w:sz w:val="16"/>
          <w:szCs w:val="16"/>
        </w:rPr>
        <w:t>нциала Благодарненского района:</w:t>
      </w:r>
    </w:p>
    <w:p w:rsidR="009F3AB4" w:rsidRPr="009F3AB4" w:rsidRDefault="009F3AB4" w:rsidP="004A440E">
      <w:pPr>
        <w:pStyle w:val="ConsPlusNormal"/>
        <w:ind w:firstLine="567"/>
        <w:jc w:val="both"/>
        <w:rPr>
          <w:sz w:val="16"/>
          <w:szCs w:val="16"/>
        </w:rPr>
      </w:pPr>
      <w:r w:rsidRPr="009F3AB4">
        <w:rPr>
          <w:sz w:val="16"/>
          <w:szCs w:val="16"/>
        </w:rPr>
        <w:t xml:space="preserve">производство импортозамещающей продукции; </w:t>
      </w:r>
    </w:p>
    <w:p w:rsidR="009F3AB4" w:rsidRPr="009F3AB4" w:rsidRDefault="004A440E" w:rsidP="004A440E">
      <w:pPr>
        <w:pStyle w:val="ConsPlusNormal"/>
        <w:ind w:firstLine="540"/>
        <w:jc w:val="both"/>
        <w:rPr>
          <w:sz w:val="16"/>
          <w:szCs w:val="16"/>
        </w:rPr>
      </w:pPr>
      <w:r>
        <w:rPr>
          <w:sz w:val="16"/>
          <w:szCs w:val="16"/>
        </w:rPr>
        <w:t xml:space="preserve"> </w:t>
      </w:r>
      <w:r w:rsidR="009F3AB4" w:rsidRPr="009F3AB4">
        <w:rPr>
          <w:sz w:val="16"/>
          <w:szCs w:val="16"/>
        </w:rPr>
        <w:t xml:space="preserve">создание агропромышленных комплексов, производство и глубокая переработка агропромышленной продукции с созданием продукции высокой добавленной стоимости; </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рациональное природопользование, утилизация, переработка биологических, бытовых, промышленных отходов, в том числе вторичных отходов.</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 xml:space="preserve">Для развития инвестиционного потенциала Благодарненского района необходима реализация следующих мер: </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 xml:space="preserve">совершенствование нормативной правовой базы, регулирующей инвестиционную деятельность; </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 xml:space="preserve">формирование и расширение информационных ресурсов в сфере инвестиционной политики; </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 xml:space="preserve">оценка ресурсного потенциала  для развития инвестиционной деятельности в Благодарненском районе; </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реализация проектов с применением современных финансово-хозяйственных инструментов и механизмов.</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1.4.</w:t>
      </w:r>
      <w:r w:rsidRPr="009F3AB4">
        <w:rPr>
          <w:sz w:val="16"/>
          <w:szCs w:val="16"/>
        </w:rPr>
        <w:tab/>
        <w:t>Анализ факторов инвестиционной привлекательности</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      </w:t>
      </w:r>
      <w:proofErr w:type="spellStart"/>
      <w:r w:rsidRPr="009F3AB4">
        <w:rPr>
          <w:sz w:val="16"/>
          <w:szCs w:val="16"/>
        </w:rPr>
        <w:t>Благодарненский</w:t>
      </w:r>
      <w:proofErr w:type="spellEnd"/>
      <w:r w:rsidRPr="009F3AB4">
        <w:rPr>
          <w:sz w:val="16"/>
          <w:szCs w:val="16"/>
        </w:rPr>
        <w:t xml:space="preserve"> район занимает  центральное положение в Ставропольском крае. Его площадь  - 2471  кв. километр, что составляет 3  процента от общей площади  Ставропольского края. Район относится ко второй агроклиматической зоне. Лето жаркое, сухое. Преобладающие ветры – восточных и западных направлений. Рельеф слабо пересеченный, с малым уклоном к реке Мокрая Буйвола и на восток. Преобладают темно-каштановые карбонатные почвы. С учетом засушливого, умеренно-континентального климата в районе исторически развивается зерновое производство. </w:t>
      </w:r>
    </w:p>
    <w:p w:rsidR="009F3AB4" w:rsidRPr="009F3AB4" w:rsidRDefault="009F3AB4" w:rsidP="009F3AB4">
      <w:pPr>
        <w:pStyle w:val="ConsPlusNormal"/>
        <w:ind w:firstLine="540"/>
        <w:jc w:val="both"/>
        <w:rPr>
          <w:sz w:val="16"/>
          <w:szCs w:val="16"/>
        </w:rPr>
      </w:pPr>
      <w:r w:rsidRPr="009F3AB4">
        <w:rPr>
          <w:sz w:val="16"/>
          <w:szCs w:val="16"/>
        </w:rPr>
        <w:t xml:space="preserve">Одним из основных секторов экономики Благодарненского муниципального района является сельское хозяйство. Основной растениеводческой отраслью района является зерновое производство. Площадь сельскохозяйственных угодий Благодарненского района составляет 256,6 тыс. га, из них площадь пашни –200,3 тыс. га. Важным элементом повышения эффективности растениеводства являются сохранение почвенного плодородия земель сельскохозяйственного </w:t>
      </w:r>
      <w:proofErr w:type="gramStart"/>
      <w:r w:rsidRPr="009F3AB4">
        <w:rPr>
          <w:sz w:val="16"/>
          <w:szCs w:val="16"/>
        </w:rPr>
        <w:t>на-значения</w:t>
      </w:r>
      <w:proofErr w:type="gramEnd"/>
      <w:r w:rsidRPr="009F3AB4">
        <w:rPr>
          <w:sz w:val="16"/>
          <w:szCs w:val="16"/>
        </w:rPr>
        <w:t xml:space="preserve"> и их рациональное использование. Под урожай 2014 года сельхозпроизводителями района было внесено 6,6 тыс. тонн минеральных удобрений в действующем веществе, что на 20% больше уровня 2013 года. Внесено 93 тыс. тонн органических удобрений на площади 2,8 тысяч гектаров. Земледельцы района активно внедряют новые </w:t>
      </w:r>
      <w:proofErr w:type="spellStart"/>
      <w:r w:rsidRPr="009F3AB4">
        <w:rPr>
          <w:sz w:val="16"/>
          <w:szCs w:val="16"/>
        </w:rPr>
        <w:t>высокорепродуктивные</w:t>
      </w:r>
      <w:proofErr w:type="spellEnd"/>
      <w:r w:rsidRPr="009F3AB4">
        <w:rPr>
          <w:sz w:val="16"/>
          <w:szCs w:val="16"/>
        </w:rPr>
        <w:t xml:space="preserve"> сорта и гибриды сельскохозяйственных культур. Удельный вес площади, засеваемой элитными семенами, в 2014 году составил 12,7 процентов. В 2014 году на поддержку элитного семеноводства было получено государственной поддержки  442 тыс. рублей.</w:t>
      </w:r>
    </w:p>
    <w:p w:rsidR="009F3AB4" w:rsidRPr="009F3AB4" w:rsidRDefault="009F3AB4" w:rsidP="009F3AB4">
      <w:pPr>
        <w:pStyle w:val="ConsPlusNormal"/>
        <w:ind w:firstLine="540"/>
        <w:jc w:val="both"/>
        <w:rPr>
          <w:sz w:val="16"/>
          <w:szCs w:val="16"/>
        </w:rPr>
      </w:pPr>
      <w:r w:rsidRPr="009F3AB4">
        <w:rPr>
          <w:sz w:val="16"/>
          <w:szCs w:val="16"/>
        </w:rPr>
        <w:t xml:space="preserve">В настоящее время имеются объективные преимущества для развития овощеводства и  виноградарства, которые являются инвестиционно – привлекательными  и высоко – рентабельными отраслями. </w:t>
      </w:r>
    </w:p>
    <w:p w:rsidR="009F3AB4" w:rsidRPr="009F3AB4" w:rsidRDefault="009F3AB4" w:rsidP="009F3AB4">
      <w:pPr>
        <w:pStyle w:val="ConsPlusNormal"/>
        <w:ind w:firstLine="540"/>
        <w:jc w:val="both"/>
        <w:rPr>
          <w:sz w:val="16"/>
          <w:szCs w:val="16"/>
        </w:rPr>
      </w:pPr>
      <w:r w:rsidRPr="009F3AB4">
        <w:rPr>
          <w:sz w:val="16"/>
          <w:szCs w:val="16"/>
        </w:rPr>
        <w:t>Важнейшим направлением производственной деятельности предприятий, крестьянских фермерских хозяйств и личных подсобных хозяйств агропромышленного комплекса района является животноводство. Из-за убыточности, в целом положение в отрасли остаётся сложным и нестабильным.</w:t>
      </w:r>
    </w:p>
    <w:p w:rsidR="009F3AB4" w:rsidRPr="009F3AB4" w:rsidRDefault="009F3AB4" w:rsidP="009F3AB4">
      <w:pPr>
        <w:pStyle w:val="ConsPlusNormal"/>
        <w:ind w:firstLine="540"/>
        <w:jc w:val="both"/>
        <w:rPr>
          <w:sz w:val="16"/>
          <w:szCs w:val="16"/>
        </w:rPr>
      </w:pPr>
      <w:r w:rsidRPr="009F3AB4">
        <w:rPr>
          <w:sz w:val="16"/>
          <w:szCs w:val="16"/>
        </w:rPr>
        <w:t>Производством животноводческой продукции в районе занимаются 6 сельскохозяйственных организаций, а также крестьянские (фермерские) и личные подсобные хозяйства.</w:t>
      </w:r>
    </w:p>
    <w:p w:rsidR="009F3AB4" w:rsidRPr="009F3AB4" w:rsidRDefault="009F3AB4" w:rsidP="009F3AB4">
      <w:pPr>
        <w:pStyle w:val="ConsPlusNormal"/>
        <w:ind w:firstLine="540"/>
        <w:jc w:val="both"/>
        <w:rPr>
          <w:sz w:val="16"/>
          <w:szCs w:val="16"/>
        </w:rPr>
      </w:pPr>
      <w:r w:rsidRPr="009F3AB4">
        <w:rPr>
          <w:sz w:val="16"/>
          <w:szCs w:val="16"/>
        </w:rPr>
        <w:t xml:space="preserve">В 2014 году 2 сельскохозяйственные организации района подтвердили свой статус племенных хозяйств. В 2014 году </w:t>
      </w:r>
      <w:r w:rsidRPr="009F3AB4">
        <w:rPr>
          <w:sz w:val="16"/>
          <w:szCs w:val="16"/>
        </w:rPr>
        <w:lastRenderedPageBreak/>
        <w:t>выделено субсидий на поддержку племенного крупного рогатого скота  мясного направления – 1,4 млн. рублей, на племенное животноводство кроме мясного направления – 526 тыс. руб.</w:t>
      </w:r>
    </w:p>
    <w:p w:rsidR="009F3AB4" w:rsidRPr="009F3AB4" w:rsidRDefault="009F3AB4" w:rsidP="004A440E">
      <w:pPr>
        <w:pStyle w:val="ConsPlusNormal"/>
        <w:ind w:firstLine="567"/>
        <w:jc w:val="both"/>
        <w:rPr>
          <w:sz w:val="16"/>
          <w:szCs w:val="16"/>
        </w:rPr>
      </w:pPr>
      <w:r w:rsidRPr="009F3AB4">
        <w:rPr>
          <w:sz w:val="16"/>
          <w:szCs w:val="16"/>
        </w:rPr>
        <w:t>Повышение роли животноводства предполагает направления, являющиеся инвестиционно-привлекательными:</w:t>
      </w:r>
    </w:p>
    <w:p w:rsidR="009F3AB4" w:rsidRPr="009F3AB4" w:rsidRDefault="009F3AB4" w:rsidP="009F3AB4">
      <w:pPr>
        <w:pStyle w:val="ConsPlusNormal"/>
        <w:ind w:firstLine="540"/>
        <w:jc w:val="both"/>
        <w:rPr>
          <w:sz w:val="16"/>
          <w:szCs w:val="16"/>
        </w:rPr>
      </w:pPr>
      <w:r w:rsidRPr="009F3AB4">
        <w:rPr>
          <w:sz w:val="16"/>
          <w:szCs w:val="16"/>
        </w:rPr>
        <w:t xml:space="preserve"> восстановление потенциала животноводческой отрасли, включая племенное дело;</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развитие птицеводства;</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развитие мясного скотоводства;</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развитие свиноводства.</w:t>
      </w:r>
    </w:p>
    <w:p w:rsidR="009F3AB4" w:rsidRPr="009F3AB4" w:rsidRDefault="009F3AB4" w:rsidP="009F3AB4">
      <w:pPr>
        <w:pStyle w:val="ConsPlusNormal"/>
        <w:ind w:firstLine="540"/>
        <w:jc w:val="both"/>
        <w:rPr>
          <w:sz w:val="16"/>
          <w:szCs w:val="16"/>
        </w:rPr>
      </w:pPr>
      <w:r w:rsidRPr="009F3AB4">
        <w:rPr>
          <w:sz w:val="16"/>
          <w:szCs w:val="16"/>
        </w:rPr>
        <w:t>В ряде сельскохозяйственных предприятий развита переработка сельскохозяйственной продукции. За 2014 год цехами малой мощности сельскохозяйственных предприятий произведено продукции на сумму более 63 миллионов рублей. От общего объёма произведенной продукции около 50 процентов обеспечивает сельскохозяйственный производственный кооператив колхоз /далее – СПКК/ «Гигант». Так, в 2014 году СПКК «Гигант» было реализовано 750 тонн хлеба и хлебобулочных изделий. После реконструкции заработала пекарня в  закрытом акционерном обществе /далее – ЗАО/    «Родина»</w:t>
      </w:r>
    </w:p>
    <w:p w:rsidR="009F3AB4" w:rsidRPr="009F3AB4" w:rsidRDefault="009F3AB4" w:rsidP="009F3AB4">
      <w:pPr>
        <w:pStyle w:val="ConsPlusNormal"/>
        <w:ind w:firstLine="540"/>
        <w:jc w:val="both"/>
        <w:rPr>
          <w:sz w:val="16"/>
          <w:szCs w:val="16"/>
        </w:rPr>
      </w:pPr>
      <w:r w:rsidRPr="009F3AB4">
        <w:rPr>
          <w:sz w:val="16"/>
          <w:szCs w:val="16"/>
        </w:rPr>
        <w:t>В Благодарненском районе Ставропольского края имеются солидные ресурсы для реализации различных инвестиционных проектов.</w:t>
      </w:r>
    </w:p>
    <w:p w:rsidR="009F3AB4" w:rsidRPr="009F3AB4" w:rsidRDefault="009F3AB4" w:rsidP="009F3AB4">
      <w:pPr>
        <w:pStyle w:val="ConsPlusNormal"/>
        <w:ind w:firstLine="540"/>
        <w:jc w:val="both"/>
        <w:rPr>
          <w:sz w:val="16"/>
          <w:szCs w:val="16"/>
        </w:rPr>
      </w:pPr>
      <w:r w:rsidRPr="009F3AB4">
        <w:rPr>
          <w:sz w:val="16"/>
          <w:szCs w:val="16"/>
        </w:rPr>
        <w:t xml:space="preserve">Промышленное значение имеют залежи нефти, природного газа,  известняка - ракушечника, различных глин и минеральной воды. Район обладает уникальными, крупнейшими и лучшими по качественным характеристикам месторождениями кварцевых песков. Кварцевые пески по качественному составу без обогащения пригодны для производства листового стекла, стекловолокна, оптоволокна и для литейного производства. Геологической разведкой Спасского месторождения кварцевых песков обнаружен пласт </w:t>
      </w:r>
      <w:proofErr w:type="spellStart"/>
      <w:r w:rsidRPr="009F3AB4">
        <w:rPr>
          <w:sz w:val="16"/>
          <w:szCs w:val="16"/>
        </w:rPr>
        <w:t>мергелевых</w:t>
      </w:r>
      <w:proofErr w:type="spellEnd"/>
      <w:r w:rsidRPr="009F3AB4">
        <w:rPr>
          <w:sz w:val="16"/>
          <w:szCs w:val="16"/>
        </w:rPr>
        <w:t xml:space="preserve"> пород. Данные породы являются производными для производства цемента по обычной технологии. На территории района располагаются  три месторождения строительного камня. С западной стороны г. </w:t>
      </w:r>
      <w:proofErr w:type="gramStart"/>
      <w:r w:rsidRPr="009F3AB4">
        <w:rPr>
          <w:sz w:val="16"/>
          <w:szCs w:val="16"/>
        </w:rPr>
        <w:t>Благодарный</w:t>
      </w:r>
      <w:proofErr w:type="gramEnd"/>
      <w:r w:rsidRPr="009F3AB4">
        <w:rPr>
          <w:sz w:val="16"/>
          <w:szCs w:val="16"/>
        </w:rPr>
        <w:t xml:space="preserve"> имеются разведанные месторождения глины, пригодной для производства керамического кирпича и черепицы.</w:t>
      </w:r>
    </w:p>
    <w:p w:rsidR="009F3AB4" w:rsidRPr="009F3AB4" w:rsidRDefault="009F3AB4" w:rsidP="004A440E">
      <w:pPr>
        <w:pStyle w:val="ConsPlusNormal"/>
        <w:ind w:firstLine="567"/>
        <w:jc w:val="both"/>
        <w:rPr>
          <w:sz w:val="16"/>
          <w:szCs w:val="16"/>
        </w:rPr>
      </w:pPr>
      <w:r w:rsidRPr="009F3AB4">
        <w:rPr>
          <w:sz w:val="16"/>
          <w:szCs w:val="16"/>
        </w:rPr>
        <w:t>Одним из положительных факторов является наличие земельных участков, свободных от застройки, которые могут быть использованы как инвестиционные площадки. Имеются развитая инфраструктура, транспортные коммуникации, объекты жилищно-коммунального хозяйства. Немаловажно наличие в районе свободных трудовых ресурсов.</w:t>
      </w:r>
    </w:p>
    <w:p w:rsidR="004A440E" w:rsidRDefault="004A440E" w:rsidP="004A440E">
      <w:pPr>
        <w:pStyle w:val="ConsPlusNormal"/>
        <w:ind w:firstLine="567"/>
        <w:jc w:val="both"/>
        <w:rPr>
          <w:sz w:val="16"/>
          <w:szCs w:val="16"/>
        </w:rPr>
      </w:pPr>
      <w:r>
        <w:rPr>
          <w:sz w:val="16"/>
          <w:szCs w:val="16"/>
        </w:rPr>
        <w:t xml:space="preserve"> </w:t>
      </w:r>
      <w:r w:rsidR="009F3AB4" w:rsidRPr="009F3AB4">
        <w:rPr>
          <w:sz w:val="16"/>
          <w:szCs w:val="16"/>
        </w:rPr>
        <w:t xml:space="preserve">Основными факторами, обеспечивающими инвестиционную привлекательность Благодарненского района, являются: </w:t>
      </w:r>
    </w:p>
    <w:p w:rsidR="009F3AB4" w:rsidRPr="009F3AB4" w:rsidRDefault="009F3AB4" w:rsidP="004A440E">
      <w:pPr>
        <w:pStyle w:val="ConsPlusNormal"/>
        <w:ind w:firstLine="567"/>
        <w:jc w:val="both"/>
        <w:rPr>
          <w:sz w:val="16"/>
          <w:szCs w:val="16"/>
        </w:rPr>
      </w:pPr>
      <w:r w:rsidRPr="009F3AB4">
        <w:rPr>
          <w:sz w:val="16"/>
          <w:szCs w:val="16"/>
        </w:rPr>
        <w:t xml:space="preserve">выгодное географическое положение; </w:t>
      </w:r>
    </w:p>
    <w:p w:rsidR="009F3AB4" w:rsidRPr="009F3AB4" w:rsidRDefault="004A440E" w:rsidP="004A440E">
      <w:pPr>
        <w:pStyle w:val="ConsPlusNormal"/>
        <w:ind w:firstLine="0"/>
        <w:jc w:val="both"/>
        <w:rPr>
          <w:sz w:val="16"/>
          <w:szCs w:val="16"/>
        </w:rPr>
      </w:pPr>
      <w:r>
        <w:rPr>
          <w:sz w:val="16"/>
          <w:szCs w:val="16"/>
        </w:rPr>
        <w:t xml:space="preserve">             </w:t>
      </w:r>
      <w:r w:rsidR="009F3AB4" w:rsidRPr="009F3AB4">
        <w:rPr>
          <w:sz w:val="16"/>
          <w:szCs w:val="16"/>
        </w:rPr>
        <w:t xml:space="preserve">благоприятные условия для развития агропромышленного комплекса; </w:t>
      </w:r>
    </w:p>
    <w:p w:rsidR="009F3AB4" w:rsidRPr="009F3AB4" w:rsidRDefault="009F3AB4" w:rsidP="009F3AB4">
      <w:pPr>
        <w:pStyle w:val="ConsPlusNormal"/>
        <w:ind w:firstLine="540"/>
        <w:jc w:val="both"/>
        <w:rPr>
          <w:sz w:val="16"/>
          <w:szCs w:val="16"/>
        </w:rPr>
      </w:pPr>
      <w:r w:rsidRPr="009F3AB4">
        <w:rPr>
          <w:sz w:val="16"/>
          <w:szCs w:val="16"/>
        </w:rPr>
        <w:t xml:space="preserve">развитые транспортные коммуникации, производственная инфраструктура, наличие развитой сети коммуникаций; </w:t>
      </w:r>
    </w:p>
    <w:p w:rsidR="009F3AB4" w:rsidRPr="009F3AB4" w:rsidRDefault="009F3AB4" w:rsidP="009F3AB4">
      <w:pPr>
        <w:pStyle w:val="ConsPlusNormal"/>
        <w:ind w:firstLine="540"/>
        <w:jc w:val="both"/>
        <w:rPr>
          <w:sz w:val="16"/>
          <w:szCs w:val="16"/>
        </w:rPr>
      </w:pPr>
      <w:r w:rsidRPr="009F3AB4">
        <w:rPr>
          <w:sz w:val="16"/>
          <w:szCs w:val="16"/>
        </w:rPr>
        <w:t xml:space="preserve">наличие законодательства Ставропольского края, предусматривающего льготный налоговый режим и иные преференции для инвесторов; </w:t>
      </w:r>
    </w:p>
    <w:p w:rsidR="009F3AB4" w:rsidRPr="009F3AB4" w:rsidRDefault="009F3AB4" w:rsidP="009F3AB4">
      <w:pPr>
        <w:pStyle w:val="ConsPlusNormal"/>
        <w:ind w:firstLine="540"/>
        <w:jc w:val="both"/>
        <w:rPr>
          <w:sz w:val="16"/>
          <w:szCs w:val="16"/>
        </w:rPr>
      </w:pPr>
      <w:r w:rsidRPr="009F3AB4">
        <w:rPr>
          <w:sz w:val="16"/>
          <w:szCs w:val="16"/>
        </w:rPr>
        <w:t>высококвалифицированные трудовые ресурсы.</w:t>
      </w:r>
    </w:p>
    <w:p w:rsidR="009F3AB4" w:rsidRPr="009F3AB4" w:rsidRDefault="009F3AB4" w:rsidP="009F3AB4">
      <w:pPr>
        <w:pStyle w:val="ConsPlusNormal"/>
        <w:ind w:firstLine="540"/>
        <w:jc w:val="both"/>
        <w:rPr>
          <w:sz w:val="16"/>
          <w:szCs w:val="16"/>
        </w:rPr>
      </w:pPr>
      <w:r w:rsidRPr="009F3AB4">
        <w:rPr>
          <w:sz w:val="16"/>
          <w:szCs w:val="16"/>
        </w:rPr>
        <w:t>Привлечение инвестиций в экономику Благодарненского района требует формирования благоприятного инвестиционного климата района, стимулирующего деловую активность субъектов инвестиционной деятельности и обеспечивающего беспрепятственную реализацию ими инвестиционных вложений в экономику района.</w:t>
      </w:r>
    </w:p>
    <w:p w:rsidR="009F3AB4" w:rsidRPr="009F3AB4" w:rsidRDefault="009F3AB4" w:rsidP="009F3AB4">
      <w:pPr>
        <w:pStyle w:val="ConsPlusNormal"/>
        <w:ind w:firstLine="540"/>
        <w:jc w:val="both"/>
        <w:rPr>
          <w:sz w:val="16"/>
          <w:szCs w:val="16"/>
        </w:rPr>
      </w:pPr>
      <w:r w:rsidRPr="009F3AB4">
        <w:rPr>
          <w:sz w:val="16"/>
          <w:szCs w:val="16"/>
        </w:rPr>
        <w:t>Привлечение инвестиций в экономику требует формирование благоприятного инвестиционного климата, стимулирующего деловую активность субъектов инвестиционной деятельности и обеспечивающего беспрепятственную реализацию ими инвестиционных проектов, предусматривающих капитальные вложения в экономику района.</w:t>
      </w:r>
    </w:p>
    <w:p w:rsidR="009F3AB4" w:rsidRPr="009F3AB4" w:rsidRDefault="009F3AB4" w:rsidP="004A440E">
      <w:pPr>
        <w:pStyle w:val="ConsPlusNormal"/>
        <w:ind w:firstLine="567"/>
        <w:jc w:val="both"/>
        <w:rPr>
          <w:sz w:val="16"/>
          <w:szCs w:val="16"/>
        </w:rPr>
      </w:pPr>
      <w:r w:rsidRPr="009F3AB4">
        <w:rPr>
          <w:sz w:val="16"/>
          <w:szCs w:val="16"/>
        </w:rPr>
        <w:t>Эффективность усилий органов местного самоуправления Благодарненского района, направленная на привлечение инвесторов, имеет решающее значение при выборе инвесторами места территориальной локализации производств и инвестиций.</w:t>
      </w:r>
    </w:p>
    <w:p w:rsidR="009F3AB4" w:rsidRPr="009F3AB4" w:rsidRDefault="009F3AB4" w:rsidP="009F3AB4">
      <w:pPr>
        <w:pStyle w:val="ConsPlusNormal"/>
        <w:ind w:firstLine="540"/>
        <w:jc w:val="both"/>
        <w:rPr>
          <w:sz w:val="16"/>
          <w:szCs w:val="16"/>
        </w:rPr>
      </w:pPr>
      <w:r w:rsidRPr="009F3AB4">
        <w:rPr>
          <w:sz w:val="16"/>
          <w:szCs w:val="16"/>
        </w:rPr>
        <w:t xml:space="preserve">       Согласно Стандарту взаимодействие органов местного самоуправления с инвесторами должно строиться на следующих принципах: </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 xml:space="preserve">равенство – </w:t>
      </w:r>
      <w:proofErr w:type="spellStart"/>
      <w:r w:rsidR="009F3AB4" w:rsidRPr="009F3AB4">
        <w:rPr>
          <w:sz w:val="16"/>
          <w:szCs w:val="16"/>
        </w:rPr>
        <w:t>недискриминирующий</w:t>
      </w:r>
      <w:proofErr w:type="spellEnd"/>
      <w:r w:rsidR="009F3AB4" w:rsidRPr="009F3AB4">
        <w:rPr>
          <w:sz w:val="16"/>
          <w:szCs w:val="16"/>
        </w:rPr>
        <w:t xml:space="preserve"> подход ко всем субъектам предпринимательской и инвестиционной деятельности; </w:t>
      </w:r>
    </w:p>
    <w:p w:rsidR="009F3AB4" w:rsidRPr="009F3AB4" w:rsidRDefault="009F3AB4" w:rsidP="009F3AB4">
      <w:pPr>
        <w:pStyle w:val="ConsPlusNormal"/>
        <w:ind w:firstLine="540"/>
        <w:jc w:val="both"/>
        <w:rPr>
          <w:sz w:val="16"/>
          <w:szCs w:val="16"/>
        </w:rPr>
      </w:pPr>
      <w:r w:rsidRPr="009F3AB4">
        <w:rPr>
          <w:sz w:val="16"/>
          <w:szCs w:val="16"/>
        </w:rPr>
        <w:t xml:space="preserve">вовлеченность – участие предпринимателей и инвесторов в процессе принятия государственных решений и оценки их </w:t>
      </w:r>
      <w:r w:rsidRPr="009F3AB4">
        <w:rPr>
          <w:sz w:val="16"/>
          <w:szCs w:val="16"/>
        </w:rPr>
        <w:lastRenderedPageBreak/>
        <w:t xml:space="preserve">реализации; </w:t>
      </w:r>
    </w:p>
    <w:p w:rsidR="009F3AB4" w:rsidRPr="009F3AB4" w:rsidRDefault="009F3AB4" w:rsidP="009F3AB4">
      <w:pPr>
        <w:pStyle w:val="ConsPlusNormal"/>
        <w:ind w:firstLine="540"/>
        <w:jc w:val="both"/>
        <w:rPr>
          <w:sz w:val="16"/>
          <w:szCs w:val="16"/>
        </w:rPr>
      </w:pPr>
      <w:r w:rsidRPr="009F3AB4">
        <w:rPr>
          <w:sz w:val="16"/>
          <w:szCs w:val="16"/>
        </w:rPr>
        <w:t xml:space="preserve">       прозрачность – общедоступность документированной информации органов власти (за исключением информации, относящейся к перечню секретной информации); </w:t>
      </w:r>
    </w:p>
    <w:p w:rsidR="009F3AB4" w:rsidRPr="009F3AB4" w:rsidRDefault="009F3AB4" w:rsidP="009F3AB4">
      <w:pPr>
        <w:pStyle w:val="ConsPlusNormal"/>
        <w:ind w:firstLine="540"/>
        <w:jc w:val="both"/>
        <w:rPr>
          <w:sz w:val="16"/>
          <w:szCs w:val="16"/>
        </w:rPr>
      </w:pPr>
      <w:r w:rsidRPr="009F3AB4">
        <w:rPr>
          <w:sz w:val="16"/>
          <w:szCs w:val="16"/>
        </w:rPr>
        <w:t>наибольшее благоприятствование – ориентация административных процедур и регулирования, прежде всего, на интересы предпринимателей и инвесторов.</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П. Цели и задачи Инвестиционной стратегии</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Инвестиционная стратегия является планом мероприятий, обеспечивающим формирование инвестиционной привлекательности Благодарненского района, стимулирование инвестиционной и инновационной предпринимательской активности, повышение уровня доходов и качества жизни населения района.</w:t>
      </w:r>
    </w:p>
    <w:p w:rsidR="009F3AB4" w:rsidRPr="009F3AB4" w:rsidRDefault="009F3AB4" w:rsidP="009F3AB4">
      <w:pPr>
        <w:pStyle w:val="ConsPlusNormal"/>
        <w:ind w:firstLine="540"/>
        <w:jc w:val="both"/>
        <w:rPr>
          <w:sz w:val="16"/>
          <w:szCs w:val="16"/>
        </w:rPr>
      </w:pPr>
    </w:p>
    <w:p w:rsidR="009F3AB4" w:rsidRPr="009F3AB4" w:rsidRDefault="009F3AB4" w:rsidP="004A440E">
      <w:pPr>
        <w:pStyle w:val="ConsPlusNormal"/>
        <w:ind w:firstLine="540"/>
        <w:jc w:val="center"/>
        <w:rPr>
          <w:sz w:val="16"/>
          <w:szCs w:val="16"/>
        </w:rPr>
      </w:pPr>
      <w:r w:rsidRPr="009F3AB4">
        <w:rPr>
          <w:sz w:val="16"/>
          <w:szCs w:val="16"/>
        </w:rPr>
        <w:t>2.1. Стратегические направления инвестиционного развития</w:t>
      </w:r>
    </w:p>
    <w:p w:rsidR="009F3AB4" w:rsidRPr="009F3AB4" w:rsidRDefault="009F3AB4" w:rsidP="009F3AB4">
      <w:pPr>
        <w:pStyle w:val="ConsPlusNormal"/>
        <w:ind w:firstLine="540"/>
        <w:jc w:val="both"/>
        <w:rPr>
          <w:sz w:val="16"/>
          <w:szCs w:val="16"/>
        </w:rPr>
      </w:pPr>
      <w:r w:rsidRPr="009F3AB4">
        <w:rPr>
          <w:sz w:val="16"/>
          <w:szCs w:val="16"/>
        </w:rPr>
        <w:t xml:space="preserve">     </w:t>
      </w:r>
    </w:p>
    <w:p w:rsidR="009F3AB4" w:rsidRPr="009F3AB4" w:rsidRDefault="009F3AB4" w:rsidP="009F3AB4">
      <w:pPr>
        <w:pStyle w:val="ConsPlusNormal"/>
        <w:ind w:firstLine="540"/>
        <w:jc w:val="both"/>
        <w:rPr>
          <w:sz w:val="16"/>
          <w:szCs w:val="16"/>
        </w:rPr>
      </w:pPr>
      <w:r w:rsidRPr="009F3AB4">
        <w:rPr>
          <w:sz w:val="16"/>
          <w:szCs w:val="16"/>
        </w:rPr>
        <w:t>Целями Инвестиционной стратегии являются:</w:t>
      </w:r>
    </w:p>
    <w:p w:rsidR="009F3AB4" w:rsidRPr="009F3AB4" w:rsidRDefault="009F3AB4" w:rsidP="009F3AB4">
      <w:pPr>
        <w:pStyle w:val="ConsPlusNormal"/>
        <w:ind w:firstLine="540"/>
        <w:jc w:val="both"/>
        <w:rPr>
          <w:sz w:val="16"/>
          <w:szCs w:val="16"/>
        </w:rPr>
      </w:pPr>
      <w:r w:rsidRPr="009F3AB4">
        <w:rPr>
          <w:sz w:val="16"/>
          <w:szCs w:val="16"/>
        </w:rPr>
        <w:t xml:space="preserve">создание благоприятного инвестиционного климата в Благодарненском районе  и повышение объема инвестиций, привлекаемых в экономику района; </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 xml:space="preserve">снижение административных барьеров для ведения бизнеса в районе; </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 xml:space="preserve">повышение конкурентоспособности сельскохозяйственной продукции, выращенной в Благодарненском районе; </w:t>
      </w:r>
    </w:p>
    <w:p w:rsidR="009F3AB4" w:rsidRPr="009F3AB4" w:rsidRDefault="009F3AB4" w:rsidP="009F3AB4">
      <w:pPr>
        <w:pStyle w:val="ConsPlusNormal"/>
        <w:ind w:firstLine="540"/>
        <w:jc w:val="both"/>
        <w:rPr>
          <w:sz w:val="16"/>
          <w:szCs w:val="16"/>
        </w:rPr>
      </w:pPr>
      <w:r w:rsidRPr="009F3AB4">
        <w:rPr>
          <w:sz w:val="16"/>
          <w:szCs w:val="16"/>
        </w:rPr>
        <w:t xml:space="preserve"> обеспечение роста инвестиционной активности хозяйствующих субъектов и инвесторов, способствующих ускорению темпов социально – экономического развития Благодарненского района. </w:t>
      </w:r>
    </w:p>
    <w:p w:rsidR="009F3AB4" w:rsidRPr="009F3AB4" w:rsidRDefault="009F3AB4" w:rsidP="004A440E">
      <w:pPr>
        <w:pStyle w:val="ConsPlusNormal"/>
        <w:ind w:firstLine="567"/>
        <w:jc w:val="both"/>
        <w:rPr>
          <w:sz w:val="16"/>
          <w:szCs w:val="16"/>
        </w:rPr>
      </w:pPr>
      <w:r w:rsidRPr="009F3AB4">
        <w:rPr>
          <w:sz w:val="16"/>
          <w:szCs w:val="16"/>
        </w:rPr>
        <w:t>Задачами Инвестиционной стратегии являются:</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 xml:space="preserve">повышение инвестиционной привлекательности Благодарненского района; </w:t>
      </w:r>
    </w:p>
    <w:p w:rsidR="009F3AB4" w:rsidRPr="009F3AB4" w:rsidRDefault="009F3AB4" w:rsidP="009F3AB4">
      <w:pPr>
        <w:pStyle w:val="ConsPlusNormal"/>
        <w:ind w:firstLine="540"/>
        <w:jc w:val="both"/>
        <w:rPr>
          <w:sz w:val="16"/>
          <w:szCs w:val="16"/>
        </w:rPr>
      </w:pPr>
      <w:r w:rsidRPr="009F3AB4">
        <w:rPr>
          <w:sz w:val="16"/>
          <w:szCs w:val="16"/>
        </w:rPr>
        <w:t xml:space="preserve">формирование положительного имиджа и пропаганда Благодарненского района, улучшение инвестиционного климата в районе; </w:t>
      </w:r>
    </w:p>
    <w:p w:rsidR="009F3AB4" w:rsidRPr="009F3AB4" w:rsidRDefault="009F3AB4" w:rsidP="009F3AB4">
      <w:pPr>
        <w:pStyle w:val="ConsPlusNormal"/>
        <w:ind w:firstLine="540"/>
        <w:jc w:val="both"/>
        <w:rPr>
          <w:sz w:val="16"/>
          <w:szCs w:val="16"/>
        </w:rPr>
      </w:pPr>
      <w:r w:rsidRPr="009F3AB4">
        <w:rPr>
          <w:sz w:val="16"/>
          <w:szCs w:val="16"/>
        </w:rPr>
        <w:t xml:space="preserve">внедрение Стандарта деятельности органов местного самоуправления по обеспечению благоприятного инвестиционного климата; на территории Благодарненского района; </w:t>
      </w:r>
    </w:p>
    <w:p w:rsidR="009F3AB4" w:rsidRPr="009F3AB4" w:rsidRDefault="009F3AB4" w:rsidP="004A440E">
      <w:pPr>
        <w:pStyle w:val="ConsPlusNormal"/>
        <w:ind w:firstLine="567"/>
        <w:jc w:val="both"/>
        <w:rPr>
          <w:sz w:val="16"/>
          <w:szCs w:val="16"/>
        </w:rPr>
      </w:pPr>
      <w:r w:rsidRPr="009F3AB4">
        <w:rPr>
          <w:sz w:val="16"/>
          <w:szCs w:val="16"/>
        </w:rPr>
        <w:t xml:space="preserve">наличие эффективной системы муниципальной поддержки инвесторов на территории районе; </w:t>
      </w:r>
    </w:p>
    <w:p w:rsidR="004A440E" w:rsidRDefault="004A440E" w:rsidP="004A440E">
      <w:pPr>
        <w:pStyle w:val="ConsPlusNormal"/>
        <w:ind w:firstLine="540"/>
        <w:jc w:val="both"/>
        <w:rPr>
          <w:sz w:val="16"/>
          <w:szCs w:val="16"/>
        </w:rPr>
      </w:pPr>
      <w:r>
        <w:rPr>
          <w:sz w:val="16"/>
          <w:szCs w:val="16"/>
        </w:rPr>
        <w:t xml:space="preserve">    </w:t>
      </w:r>
      <w:r w:rsidR="009F3AB4" w:rsidRPr="009F3AB4">
        <w:rPr>
          <w:sz w:val="16"/>
          <w:szCs w:val="16"/>
        </w:rPr>
        <w:t xml:space="preserve">стимулирование роста производства основных видов сельскохозяйственной продукции, выращенной в Ставропольском крае; </w:t>
      </w:r>
    </w:p>
    <w:p w:rsidR="009F3AB4" w:rsidRPr="009F3AB4" w:rsidRDefault="009F3AB4" w:rsidP="004A440E">
      <w:pPr>
        <w:pStyle w:val="ConsPlusNormal"/>
        <w:ind w:firstLine="540"/>
        <w:jc w:val="both"/>
        <w:rPr>
          <w:sz w:val="16"/>
          <w:szCs w:val="16"/>
        </w:rPr>
      </w:pPr>
      <w:r w:rsidRPr="009F3AB4">
        <w:rPr>
          <w:sz w:val="16"/>
          <w:szCs w:val="16"/>
        </w:rPr>
        <w:t xml:space="preserve">повышение уровня рентабельности сельского хозяйства в Ставропольском крае; </w:t>
      </w:r>
    </w:p>
    <w:p w:rsidR="009F3AB4" w:rsidRPr="009F3AB4" w:rsidRDefault="009F3AB4" w:rsidP="009F3AB4">
      <w:pPr>
        <w:pStyle w:val="ConsPlusNormal"/>
        <w:ind w:firstLine="540"/>
        <w:jc w:val="both"/>
        <w:rPr>
          <w:sz w:val="16"/>
          <w:szCs w:val="16"/>
        </w:rPr>
      </w:pPr>
      <w:r w:rsidRPr="009F3AB4">
        <w:rPr>
          <w:sz w:val="16"/>
          <w:szCs w:val="16"/>
        </w:rPr>
        <w:t xml:space="preserve">модернизация и технологическое перевооружение действующих производственных мощностей; </w:t>
      </w:r>
    </w:p>
    <w:p w:rsidR="009F3AB4" w:rsidRPr="009F3AB4" w:rsidRDefault="009F3AB4" w:rsidP="009F3AB4">
      <w:pPr>
        <w:pStyle w:val="ConsPlusNormal"/>
        <w:ind w:firstLine="540"/>
        <w:jc w:val="both"/>
        <w:rPr>
          <w:sz w:val="16"/>
          <w:szCs w:val="16"/>
        </w:rPr>
      </w:pPr>
      <w:r w:rsidRPr="009F3AB4">
        <w:rPr>
          <w:sz w:val="16"/>
          <w:szCs w:val="16"/>
        </w:rPr>
        <w:t xml:space="preserve">содействие в создании благоприятных условий для ведения бизнеса в районе  и выпуска конкурентоспособной продукции, в том числе импортозамещающей продукции; </w:t>
      </w:r>
    </w:p>
    <w:p w:rsidR="009F3AB4" w:rsidRPr="009F3AB4" w:rsidRDefault="009F3AB4" w:rsidP="009F3AB4">
      <w:pPr>
        <w:pStyle w:val="ConsPlusNormal"/>
        <w:ind w:firstLine="540"/>
        <w:jc w:val="both"/>
        <w:rPr>
          <w:sz w:val="16"/>
          <w:szCs w:val="16"/>
        </w:rPr>
      </w:pPr>
      <w:r w:rsidRPr="009F3AB4">
        <w:rPr>
          <w:sz w:val="16"/>
          <w:szCs w:val="16"/>
        </w:rPr>
        <w:t>План мероприятий, направленных на достижение целей Инвестиционной стратегии и ресурсное обеспечение мероприятий, направленных на реализацию Инвестиционной стратегии приведены в приложении 1 и в приложении 2 к настоящей Инвестиционной стратегии.</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Направления реализации Инвестиционной стратегии</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Инвестиционная стратегия является системообразующим документом муниципальной инвестиционной политики  Благодарненского района, определяющим приоритеты долгосрочного социально-экономического развития Благодарненского района в области инвестиционной деятельности.</w:t>
      </w:r>
    </w:p>
    <w:p w:rsidR="009F3AB4" w:rsidRPr="009F3AB4" w:rsidRDefault="009F3AB4" w:rsidP="004A440E">
      <w:pPr>
        <w:pStyle w:val="ConsPlusNormal"/>
        <w:ind w:firstLine="0"/>
        <w:jc w:val="both"/>
        <w:rPr>
          <w:sz w:val="16"/>
          <w:szCs w:val="16"/>
        </w:rPr>
      </w:pPr>
      <w:r w:rsidRPr="009F3AB4">
        <w:rPr>
          <w:sz w:val="16"/>
          <w:szCs w:val="16"/>
        </w:rPr>
        <w:t xml:space="preserve">          </w:t>
      </w:r>
      <w:r w:rsidR="004A440E">
        <w:rPr>
          <w:sz w:val="16"/>
          <w:szCs w:val="16"/>
        </w:rPr>
        <w:t xml:space="preserve">   </w:t>
      </w:r>
      <w:r w:rsidRPr="009F3AB4">
        <w:rPr>
          <w:sz w:val="16"/>
          <w:szCs w:val="16"/>
        </w:rPr>
        <w:t xml:space="preserve">Инвестиционная стратегия учитывает специфику Благодарненского района и направлена на реализацию его основных конкурентных преимуществ. </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 xml:space="preserve">Партнером органов местного самоуправления Благодарненского района Ставропольского края в реализации Инвестиционной стратегии выступает бизнес-сообщество (на принципах </w:t>
      </w:r>
      <w:proofErr w:type="spellStart"/>
      <w:r w:rsidR="009F3AB4" w:rsidRPr="009F3AB4">
        <w:rPr>
          <w:sz w:val="16"/>
          <w:szCs w:val="16"/>
        </w:rPr>
        <w:t>муниципально</w:t>
      </w:r>
      <w:proofErr w:type="spellEnd"/>
      <w:r w:rsidR="009F3AB4" w:rsidRPr="009F3AB4">
        <w:rPr>
          <w:sz w:val="16"/>
          <w:szCs w:val="16"/>
        </w:rPr>
        <w:t xml:space="preserve">-частного партнерства). </w:t>
      </w:r>
    </w:p>
    <w:p w:rsidR="009F3AB4" w:rsidRPr="009F3AB4" w:rsidRDefault="004A440E" w:rsidP="009F3AB4">
      <w:pPr>
        <w:pStyle w:val="ConsPlusNormal"/>
        <w:ind w:firstLine="540"/>
        <w:jc w:val="both"/>
        <w:rPr>
          <w:sz w:val="16"/>
          <w:szCs w:val="16"/>
        </w:rPr>
      </w:pPr>
      <w:r>
        <w:rPr>
          <w:sz w:val="16"/>
          <w:szCs w:val="16"/>
        </w:rPr>
        <w:t xml:space="preserve"> </w:t>
      </w:r>
      <w:r w:rsidR="009F3AB4" w:rsidRPr="009F3AB4">
        <w:rPr>
          <w:sz w:val="16"/>
          <w:szCs w:val="16"/>
        </w:rPr>
        <w:t xml:space="preserve">Инвестиционная стратегия является документом общественного согласия органов местного самоуправления Благодарненского района, бизнеса и населения района  в </w:t>
      </w:r>
      <w:r w:rsidR="009F3AB4" w:rsidRPr="009F3AB4">
        <w:rPr>
          <w:sz w:val="16"/>
          <w:szCs w:val="16"/>
        </w:rPr>
        <w:lastRenderedPageBreak/>
        <w:t xml:space="preserve">отношении перспектив инвестиционного развития района. </w:t>
      </w:r>
    </w:p>
    <w:p w:rsidR="009F3AB4" w:rsidRPr="009F3AB4" w:rsidRDefault="009F3AB4" w:rsidP="009F3AB4">
      <w:pPr>
        <w:pStyle w:val="ConsPlusNormal"/>
        <w:ind w:firstLine="540"/>
        <w:jc w:val="both"/>
        <w:rPr>
          <w:sz w:val="16"/>
          <w:szCs w:val="16"/>
        </w:rPr>
      </w:pPr>
      <w:r w:rsidRPr="009F3AB4">
        <w:rPr>
          <w:sz w:val="16"/>
          <w:szCs w:val="16"/>
        </w:rPr>
        <w:t xml:space="preserve">            Основными направлениями развития инвестиционной деятельности в Благодарненском районе  являются: </w:t>
      </w:r>
    </w:p>
    <w:p w:rsidR="009F3AB4" w:rsidRPr="009F3AB4" w:rsidRDefault="009F3AB4" w:rsidP="009F3AB4">
      <w:pPr>
        <w:pStyle w:val="ConsPlusNormal"/>
        <w:ind w:firstLine="540"/>
        <w:jc w:val="both"/>
        <w:rPr>
          <w:sz w:val="16"/>
          <w:szCs w:val="16"/>
        </w:rPr>
      </w:pPr>
      <w:r w:rsidRPr="009F3AB4">
        <w:rPr>
          <w:sz w:val="16"/>
          <w:szCs w:val="16"/>
        </w:rPr>
        <w:t xml:space="preserve">           оценка регулирующего воздействия нормативных правовых актов Благодарненского района, которые затрагивают вопросы осуществления предпринимательской и инвестиционной деятельности; </w:t>
      </w:r>
    </w:p>
    <w:p w:rsidR="009F3AB4" w:rsidRPr="009F3AB4" w:rsidRDefault="009F3AB4" w:rsidP="009F3AB4">
      <w:pPr>
        <w:pStyle w:val="ConsPlusNormal"/>
        <w:ind w:firstLine="540"/>
        <w:jc w:val="both"/>
        <w:rPr>
          <w:sz w:val="16"/>
          <w:szCs w:val="16"/>
        </w:rPr>
      </w:pPr>
      <w:r w:rsidRPr="009F3AB4">
        <w:rPr>
          <w:sz w:val="16"/>
          <w:szCs w:val="16"/>
        </w:rPr>
        <w:t xml:space="preserve">          муниципальная поддержка малого и среднего предпринимательства, инвесторов и инвестиционной деятельности в Благодарненском районе, в том числе инфраструктурная; </w:t>
      </w:r>
    </w:p>
    <w:p w:rsidR="009F3AB4" w:rsidRPr="009F3AB4" w:rsidRDefault="009F3AB4" w:rsidP="009F3AB4">
      <w:pPr>
        <w:pStyle w:val="ConsPlusNormal"/>
        <w:ind w:firstLine="540"/>
        <w:jc w:val="both"/>
        <w:rPr>
          <w:sz w:val="16"/>
          <w:szCs w:val="16"/>
        </w:rPr>
      </w:pPr>
      <w:r w:rsidRPr="009F3AB4">
        <w:rPr>
          <w:sz w:val="16"/>
          <w:szCs w:val="16"/>
        </w:rPr>
        <w:t xml:space="preserve">        поддержка инвесторов. </w:t>
      </w:r>
    </w:p>
    <w:p w:rsidR="009F3AB4" w:rsidRPr="009F3AB4" w:rsidRDefault="009F3AB4" w:rsidP="009F3AB4">
      <w:pPr>
        <w:pStyle w:val="ConsPlusNormal"/>
        <w:ind w:firstLine="540"/>
        <w:jc w:val="both"/>
        <w:rPr>
          <w:sz w:val="16"/>
          <w:szCs w:val="16"/>
        </w:rPr>
      </w:pPr>
      <w:r w:rsidRPr="009F3AB4">
        <w:rPr>
          <w:sz w:val="16"/>
          <w:szCs w:val="16"/>
        </w:rPr>
        <w:t xml:space="preserve">        </w:t>
      </w:r>
    </w:p>
    <w:p w:rsidR="009F3AB4" w:rsidRPr="009F3AB4" w:rsidRDefault="009F3AB4" w:rsidP="009F3AB4">
      <w:pPr>
        <w:pStyle w:val="ConsPlusNormal"/>
        <w:ind w:firstLine="540"/>
        <w:jc w:val="both"/>
        <w:rPr>
          <w:sz w:val="16"/>
          <w:szCs w:val="16"/>
        </w:rPr>
      </w:pPr>
      <w:r w:rsidRPr="009F3AB4">
        <w:rPr>
          <w:sz w:val="16"/>
          <w:szCs w:val="16"/>
        </w:rPr>
        <w:t xml:space="preserve"> Сроки и этапы реализации Инвестиционной стратегии</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Реализация Инвестиционной стратегии будет осуществляться поэтапно.</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Первый этап реализации Инвестиционной стратегии (2015 - 2017 годы) предусматривает определение базовых условий инвестиционной деятельности на территории Благодарненского района как системы, обеспечивающей предпосылки опережающего экономического развития территорий и отраслей, повышение инвестиционной активности и активный запуск инвестиционных проектов. </w:t>
      </w:r>
    </w:p>
    <w:p w:rsidR="009F3AB4" w:rsidRPr="009F3AB4" w:rsidRDefault="009F3AB4" w:rsidP="009F3AB4">
      <w:pPr>
        <w:pStyle w:val="ConsPlusNormal"/>
        <w:ind w:firstLine="540"/>
        <w:jc w:val="both"/>
        <w:rPr>
          <w:sz w:val="16"/>
          <w:szCs w:val="16"/>
        </w:rPr>
      </w:pPr>
      <w:r w:rsidRPr="009F3AB4">
        <w:rPr>
          <w:sz w:val="16"/>
          <w:szCs w:val="16"/>
        </w:rPr>
        <w:t xml:space="preserve">Мероприятия первого этапа реализации Инвестиционной стратегии будут направлены </w:t>
      </w:r>
      <w:proofErr w:type="gramStart"/>
      <w:r w:rsidRPr="009F3AB4">
        <w:rPr>
          <w:sz w:val="16"/>
          <w:szCs w:val="16"/>
        </w:rPr>
        <w:t>на</w:t>
      </w:r>
      <w:proofErr w:type="gramEnd"/>
      <w:r w:rsidRPr="009F3AB4">
        <w:rPr>
          <w:sz w:val="16"/>
          <w:szCs w:val="16"/>
        </w:rPr>
        <w:t>:</w:t>
      </w:r>
    </w:p>
    <w:p w:rsidR="009F3AB4" w:rsidRPr="009F3AB4" w:rsidRDefault="009F3AB4" w:rsidP="009F3AB4">
      <w:pPr>
        <w:pStyle w:val="ConsPlusNormal"/>
        <w:ind w:firstLine="540"/>
        <w:jc w:val="both"/>
        <w:rPr>
          <w:sz w:val="16"/>
          <w:szCs w:val="16"/>
        </w:rPr>
      </w:pPr>
      <w:r w:rsidRPr="009F3AB4">
        <w:rPr>
          <w:sz w:val="16"/>
          <w:szCs w:val="16"/>
        </w:rPr>
        <w:t>создание и становление базовых условий для привлечения инвестиций и реализации инвестиционных проектов (нормативно-правовых, инфраструктурных, административных);</w:t>
      </w:r>
    </w:p>
    <w:p w:rsidR="009F3AB4" w:rsidRPr="009F3AB4" w:rsidRDefault="009F3AB4" w:rsidP="009F3AB4">
      <w:pPr>
        <w:pStyle w:val="ConsPlusNormal"/>
        <w:ind w:firstLine="540"/>
        <w:jc w:val="both"/>
        <w:rPr>
          <w:sz w:val="16"/>
          <w:szCs w:val="16"/>
        </w:rPr>
      </w:pPr>
      <w:r w:rsidRPr="009F3AB4">
        <w:rPr>
          <w:sz w:val="16"/>
          <w:szCs w:val="16"/>
        </w:rPr>
        <w:t>формирование и реализацию комплексных инвестиционных проектов, направленных на создание новых производств и реконструкцию уже имеющихся, создание объектов в целях опережающего развития экономики;</w:t>
      </w:r>
    </w:p>
    <w:p w:rsidR="009F3AB4" w:rsidRPr="009F3AB4" w:rsidRDefault="009F3AB4" w:rsidP="009F3AB4">
      <w:pPr>
        <w:pStyle w:val="ConsPlusNormal"/>
        <w:ind w:firstLine="540"/>
        <w:jc w:val="both"/>
        <w:rPr>
          <w:sz w:val="16"/>
          <w:szCs w:val="16"/>
        </w:rPr>
      </w:pPr>
      <w:r w:rsidRPr="009F3AB4">
        <w:rPr>
          <w:sz w:val="16"/>
          <w:szCs w:val="16"/>
        </w:rPr>
        <w:t>снижение административных барьеров для ведения бизнеса;</w:t>
      </w:r>
    </w:p>
    <w:p w:rsidR="009F3AB4" w:rsidRPr="009F3AB4" w:rsidRDefault="009F3AB4" w:rsidP="009F3AB4">
      <w:pPr>
        <w:pStyle w:val="ConsPlusNormal"/>
        <w:ind w:firstLine="540"/>
        <w:jc w:val="both"/>
        <w:rPr>
          <w:sz w:val="16"/>
          <w:szCs w:val="16"/>
        </w:rPr>
      </w:pPr>
      <w:r w:rsidRPr="009F3AB4">
        <w:rPr>
          <w:sz w:val="16"/>
          <w:szCs w:val="16"/>
        </w:rPr>
        <w:t>снижение влияния негативных факторов, сдерживающих инвестиционное развитие района;</w:t>
      </w:r>
    </w:p>
    <w:p w:rsidR="009F3AB4" w:rsidRPr="009F3AB4" w:rsidRDefault="009F3AB4" w:rsidP="009F3AB4">
      <w:pPr>
        <w:pStyle w:val="ConsPlusNormal"/>
        <w:ind w:firstLine="540"/>
        <w:jc w:val="both"/>
        <w:rPr>
          <w:sz w:val="16"/>
          <w:szCs w:val="16"/>
        </w:rPr>
      </w:pPr>
      <w:r w:rsidRPr="009F3AB4">
        <w:rPr>
          <w:sz w:val="16"/>
          <w:szCs w:val="16"/>
        </w:rPr>
        <w:t>обеспечение эффективного взаимодействия органов местного самоуправления с инвесторами;</w:t>
      </w:r>
    </w:p>
    <w:p w:rsidR="009F3AB4" w:rsidRPr="009F3AB4" w:rsidRDefault="009F3AB4" w:rsidP="009F3AB4">
      <w:pPr>
        <w:pStyle w:val="ConsPlusNormal"/>
        <w:ind w:firstLine="540"/>
        <w:jc w:val="both"/>
        <w:rPr>
          <w:sz w:val="16"/>
          <w:szCs w:val="16"/>
        </w:rPr>
      </w:pPr>
      <w:r w:rsidRPr="009F3AB4">
        <w:rPr>
          <w:sz w:val="16"/>
          <w:szCs w:val="16"/>
        </w:rPr>
        <w:t xml:space="preserve">активное применение механизмов </w:t>
      </w:r>
      <w:proofErr w:type="spellStart"/>
      <w:r w:rsidRPr="009F3AB4">
        <w:rPr>
          <w:sz w:val="16"/>
          <w:szCs w:val="16"/>
        </w:rPr>
        <w:t>муниципально</w:t>
      </w:r>
      <w:proofErr w:type="spellEnd"/>
      <w:r w:rsidRPr="009F3AB4">
        <w:rPr>
          <w:sz w:val="16"/>
          <w:szCs w:val="16"/>
        </w:rPr>
        <w:t xml:space="preserve"> - частного и государственно - частного партнерства.</w:t>
      </w:r>
    </w:p>
    <w:p w:rsidR="009F3AB4" w:rsidRPr="009F3AB4" w:rsidRDefault="009F3AB4" w:rsidP="009F3AB4">
      <w:pPr>
        <w:pStyle w:val="ConsPlusNormal"/>
        <w:ind w:firstLine="540"/>
        <w:jc w:val="both"/>
        <w:rPr>
          <w:sz w:val="16"/>
          <w:szCs w:val="16"/>
        </w:rPr>
      </w:pPr>
      <w:r w:rsidRPr="009F3AB4">
        <w:rPr>
          <w:sz w:val="16"/>
          <w:szCs w:val="16"/>
        </w:rPr>
        <w:t>Второй этап реализации Инвестиционной стратегии (2018 - 2020 годы) предполагает ускорение предпринимательской и инвестиционной активности, развитие производственного потенциала.</w:t>
      </w:r>
    </w:p>
    <w:p w:rsidR="009F3AB4" w:rsidRPr="009F3AB4" w:rsidRDefault="009F3AB4" w:rsidP="009F3AB4">
      <w:pPr>
        <w:pStyle w:val="ConsPlusNormal"/>
        <w:ind w:firstLine="540"/>
        <w:jc w:val="both"/>
        <w:rPr>
          <w:sz w:val="16"/>
          <w:szCs w:val="16"/>
        </w:rPr>
      </w:pPr>
      <w:r w:rsidRPr="009F3AB4">
        <w:rPr>
          <w:sz w:val="16"/>
          <w:szCs w:val="16"/>
        </w:rPr>
        <w:t xml:space="preserve">Мероприятия второго этапа реализации Инвестиционной стратегии направлены на расширение ассортимента выпускаемой </w:t>
      </w:r>
      <w:proofErr w:type="gramStart"/>
      <w:r w:rsidRPr="009F3AB4">
        <w:rPr>
          <w:sz w:val="16"/>
          <w:szCs w:val="16"/>
        </w:rPr>
        <w:t>продукции</w:t>
      </w:r>
      <w:proofErr w:type="gramEnd"/>
      <w:r w:rsidRPr="009F3AB4">
        <w:rPr>
          <w:sz w:val="16"/>
          <w:szCs w:val="16"/>
        </w:rPr>
        <w:t xml:space="preserve"> и переориентация рынков сбыта, освоение новых видов производства с целью повышения эффективности производства и экономической выгоды. </w:t>
      </w:r>
    </w:p>
    <w:p w:rsidR="009F3AB4" w:rsidRPr="009F3AB4" w:rsidRDefault="009F3AB4" w:rsidP="009F3AB4">
      <w:pPr>
        <w:pStyle w:val="ConsPlusNormal"/>
        <w:ind w:firstLine="540"/>
        <w:jc w:val="both"/>
        <w:rPr>
          <w:sz w:val="16"/>
          <w:szCs w:val="16"/>
        </w:rPr>
      </w:pPr>
      <w:r w:rsidRPr="009F3AB4">
        <w:rPr>
          <w:sz w:val="16"/>
          <w:szCs w:val="16"/>
        </w:rPr>
        <w:t xml:space="preserve">Выполнение мероприятий второго этапа реализации Инвестиционной стратегии позволит создать условия для успешного конкурирования субъектов предпринимательской деятельности Благодарненского района, как на </w:t>
      </w:r>
      <w:proofErr w:type="gramStart"/>
      <w:r w:rsidRPr="009F3AB4">
        <w:rPr>
          <w:sz w:val="16"/>
          <w:szCs w:val="16"/>
        </w:rPr>
        <w:t>внутреннем</w:t>
      </w:r>
      <w:proofErr w:type="gramEnd"/>
      <w:r w:rsidRPr="009F3AB4">
        <w:rPr>
          <w:sz w:val="16"/>
          <w:szCs w:val="16"/>
        </w:rPr>
        <w:t>, так и на внешнем рынках.</w:t>
      </w:r>
    </w:p>
    <w:p w:rsidR="009F3AB4" w:rsidRPr="009F3AB4" w:rsidRDefault="009F3AB4" w:rsidP="009F3AB4">
      <w:pPr>
        <w:pStyle w:val="ConsPlusNormal"/>
        <w:ind w:firstLine="540"/>
        <w:jc w:val="both"/>
        <w:rPr>
          <w:sz w:val="16"/>
          <w:szCs w:val="16"/>
        </w:rPr>
      </w:pPr>
      <w:r w:rsidRPr="009F3AB4">
        <w:rPr>
          <w:sz w:val="16"/>
          <w:szCs w:val="16"/>
        </w:rPr>
        <w:t xml:space="preserve">В результате реализации Инвестиционной стратегии будет сформирован качественно новый образ Благодарненского района для инвесторов. </w:t>
      </w:r>
    </w:p>
    <w:p w:rsidR="009F3AB4" w:rsidRPr="009F3AB4" w:rsidRDefault="009F3AB4" w:rsidP="009F3AB4">
      <w:pPr>
        <w:pStyle w:val="ConsPlusNormal"/>
        <w:ind w:firstLine="540"/>
        <w:jc w:val="both"/>
        <w:rPr>
          <w:sz w:val="16"/>
          <w:szCs w:val="16"/>
        </w:rPr>
      </w:pPr>
      <w:r w:rsidRPr="009F3AB4">
        <w:rPr>
          <w:sz w:val="16"/>
          <w:szCs w:val="16"/>
        </w:rPr>
        <w:t>Стабильная социально-экономическая ситуация, наличие эффективного механизма взаимодействия власти и бизнеса, низкий уровень рисков обеспечивают гарантии получения доходов от реализации инвестиционных проектов в широком спектре видов экономической деятельности, таких как: агропромышленный комплекс, промышленное производство, строительная индустрия, социальная сфера и бальнеологический туризм.</w:t>
      </w:r>
    </w:p>
    <w:p w:rsidR="009F3AB4" w:rsidRPr="009F3AB4" w:rsidRDefault="009F3AB4" w:rsidP="009F3AB4">
      <w:pPr>
        <w:pStyle w:val="ConsPlusNormal"/>
        <w:ind w:firstLine="540"/>
        <w:jc w:val="both"/>
        <w:rPr>
          <w:sz w:val="16"/>
          <w:szCs w:val="16"/>
        </w:rPr>
      </w:pPr>
      <w:r w:rsidRPr="009F3AB4">
        <w:rPr>
          <w:sz w:val="16"/>
          <w:szCs w:val="16"/>
        </w:rPr>
        <w:t>На территории Благодарненского района будут созданы все условия для комфортного старта и ведения бизнеса. Район будет привлекателен для бизнеса в целях надежного вложения капитала, что в свою очередь будет способствовать дальнейшему развитию территории, повышению уровня и качества жизни населения.</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3. Инвестиционные приоритеты</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Ключевыми инвестиционными приоритетами развития </w:t>
      </w:r>
      <w:r w:rsidRPr="009F3AB4">
        <w:rPr>
          <w:sz w:val="16"/>
          <w:szCs w:val="16"/>
        </w:rPr>
        <w:lastRenderedPageBreak/>
        <w:t>экономики являются:</w:t>
      </w:r>
    </w:p>
    <w:p w:rsidR="009F3AB4" w:rsidRPr="009F3AB4" w:rsidRDefault="009F3AB4" w:rsidP="009F3AB4">
      <w:pPr>
        <w:pStyle w:val="ConsPlusNormal"/>
        <w:ind w:firstLine="540"/>
        <w:jc w:val="both"/>
        <w:rPr>
          <w:sz w:val="16"/>
          <w:szCs w:val="16"/>
        </w:rPr>
      </w:pPr>
      <w:r w:rsidRPr="009F3AB4">
        <w:rPr>
          <w:sz w:val="16"/>
          <w:szCs w:val="16"/>
        </w:rPr>
        <w:t>повышение инвестиционной привлекательности;</w:t>
      </w:r>
    </w:p>
    <w:p w:rsidR="009F3AB4" w:rsidRPr="009F3AB4" w:rsidRDefault="009F3AB4" w:rsidP="009F3AB4">
      <w:pPr>
        <w:pStyle w:val="ConsPlusNormal"/>
        <w:ind w:firstLine="540"/>
        <w:jc w:val="both"/>
        <w:rPr>
          <w:sz w:val="16"/>
          <w:szCs w:val="16"/>
        </w:rPr>
      </w:pPr>
      <w:r w:rsidRPr="009F3AB4">
        <w:rPr>
          <w:sz w:val="16"/>
          <w:szCs w:val="16"/>
        </w:rPr>
        <w:t>активная поддержка инвестиционных проектов по производству конкурентоспособной продукции;</w:t>
      </w:r>
    </w:p>
    <w:p w:rsidR="009F3AB4" w:rsidRPr="009F3AB4" w:rsidRDefault="009F3AB4" w:rsidP="009F3AB4">
      <w:pPr>
        <w:pStyle w:val="ConsPlusNormal"/>
        <w:ind w:firstLine="540"/>
        <w:jc w:val="both"/>
        <w:rPr>
          <w:sz w:val="16"/>
          <w:szCs w:val="16"/>
        </w:rPr>
      </w:pPr>
      <w:r w:rsidRPr="009F3AB4">
        <w:rPr>
          <w:sz w:val="16"/>
          <w:szCs w:val="16"/>
        </w:rPr>
        <w:t>совершенствование механизма привлечения инвестиций в экономику.</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 Развитие агропромышленного комплекса</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Сельскохозяйственная отрасль Благодарненского района традиционно является одной из приоритетных отраслей в экономике Благодарненского района. От привлечения инвестиций в агропромышленный комплекс (далее - АПК района) зависит благополучие не только Благодарненского района, но и Ставропольского края в целом.</w:t>
      </w:r>
    </w:p>
    <w:p w:rsidR="009F3AB4" w:rsidRPr="009F3AB4" w:rsidRDefault="009F3AB4" w:rsidP="00E50002">
      <w:pPr>
        <w:pStyle w:val="ConsPlusNormal"/>
        <w:ind w:firstLine="567"/>
        <w:jc w:val="both"/>
        <w:rPr>
          <w:sz w:val="16"/>
          <w:szCs w:val="16"/>
        </w:rPr>
      </w:pPr>
      <w:r w:rsidRPr="009F3AB4">
        <w:rPr>
          <w:sz w:val="16"/>
          <w:szCs w:val="16"/>
        </w:rPr>
        <w:t xml:space="preserve">Задачами, выполняемыми АПК района, являются: </w:t>
      </w:r>
    </w:p>
    <w:p w:rsidR="009F3AB4" w:rsidRPr="009F3AB4" w:rsidRDefault="00E50002" w:rsidP="009F3AB4">
      <w:pPr>
        <w:pStyle w:val="ConsPlusNormal"/>
        <w:ind w:firstLine="540"/>
        <w:jc w:val="both"/>
        <w:rPr>
          <w:sz w:val="16"/>
          <w:szCs w:val="16"/>
        </w:rPr>
      </w:pPr>
      <w:r>
        <w:rPr>
          <w:sz w:val="16"/>
          <w:szCs w:val="16"/>
        </w:rPr>
        <w:t xml:space="preserve"> </w:t>
      </w:r>
      <w:r w:rsidR="009F3AB4" w:rsidRPr="009F3AB4">
        <w:rPr>
          <w:sz w:val="16"/>
          <w:szCs w:val="16"/>
        </w:rPr>
        <w:t xml:space="preserve">обеспечение населения широким ассортиментом высококачественных продуктов питания; </w:t>
      </w:r>
    </w:p>
    <w:p w:rsidR="009F3AB4" w:rsidRPr="009F3AB4" w:rsidRDefault="009F3AB4" w:rsidP="009F3AB4">
      <w:pPr>
        <w:pStyle w:val="ConsPlusNormal"/>
        <w:ind w:firstLine="540"/>
        <w:jc w:val="both"/>
        <w:rPr>
          <w:sz w:val="16"/>
          <w:szCs w:val="16"/>
        </w:rPr>
      </w:pPr>
      <w:r w:rsidRPr="009F3AB4">
        <w:rPr>
          <w:sz w:val="16"/>
          <w:szCs w:val="16"/>
        </w:rPr>
        <w:t xml:space="preserve">     рациональное использование природных бога</w:t>
      </w:r>
      <w:proofErr w:type="gramStart"/>
      <w:r w:rsidRPr="009F3AB4">
        <w:rPr>
          <w:sz w:val="16"/>
          <w:szCs w:val="16"/>
        </w:rPr>
        <w:t>тств Ст</w:t>
      </w:r>
      <w:proofErr w:type="gramEnd"/>
      <w:r w:rsidRPr="009F3AB4">
        <w:rPr>
          <w:sz w:val="16"/>
          <w:szCs w:val="16"/>
        </w:rPr>
        <w:t xml:space="preserve">авропольского края; </w:t>
      </w:r>
    </w:p>
    <w:p w:rsidR="009F3AB4" w:rsidRPr="009F3AB4" w:rsidRDefault="00E50002" w:rsidP="009F3AB4">
      <w:pPr>
        <w:pStyle w:val="ConsPlusNormal"/>
        <w:ind w:firstLine="540"/>
        <w:jc w:val="both"/>
        <w:rPr>
          <w:sz w:val="16"/>
          <w:szCs w:val="16"/>
        </w:rPr>
      </w:pPr>
      <w:r>
        <w:rPr>
          <w:sz w:val="16"/>
          <w:szCs w:val="16"/>
        </w:rPr>
        <w:t xml:space="preserve"> </w:t>
      </w:r>
      <w:r w:rsidR="009F3AB4" w:rsidRPr="009F3AB4">
        <w:rPr>
          <w:sz w:val="16"/>
          <w:szCs w:val="16"/>
        </w:rPr>
        <w:t>сохранение плодородия почв.</w:t>
      </w:r>
    </w:p>
    <w:p w:rsidR="009F3AB4" w:rsidRPr="009F3AB4" w:rsidRDefault="00E50002" w:rsidP="009F3AB4">
      <w:pPr>
        <w:pStyle w:val="ConsPlusNormal"/>
        <w:ind w:firstLine="540"/>
        <w:jc w:val="both"/>
        <w:rPr>
          <w:sz w:val="16"/>
          <w:szCs w:val="16"/>
        </w:rPr>
      </w:pPr>
      <w:r>
        <w:rPr>
          <w:sz w:val="16"/>
          <w:szCs w:val="16"/>
        </w:rPr>
        <w:t xml:space="preserve"> </w:t>
      </w:r>
      <w:r w:rsidR="009F3AB4" w:rsidRPr="009F3AB4">
        <w:rPr>
          <w:sz w:val="16"/>
          <w:szCs w:val="16"/>
        </w:rPr>
        <w:t xml:space="preserve">Стратегическими целями развития АПК района  являются: </w:t>
      </w:r>
    </w:p>
    <w:p w:rsidR="009F3AB4" w:rsidRPr="009F3AB4" w:rsidRDefault="00E50002" w:rsidP="009F3AB4">
      <w:pPr>
        <w:pStyle w:val="ConsPlusNormal"/>
        <w:ind w:firstLine="540"/>
        <w:jc w:val="both"/>
        <w:rPr>
          <w:sz w:val="16"/>
          <w:szCs w:val="16"/>
        </w:rPr>
      </w:pPr>
      <w:r>
        <w:rPr>
          <w:sz w:val="16"/>
          <w:szCs w:val="16"/>
        </w:rPr>
        <w:t xml:space="preserve"> </w:t>
      </w:r>
      <w:r w:rsidR="009F3AB4" w:rsidRPr="009F3AB4">
        <w:rPr>
          <w:sz w:val="16"/>
          <w:szCs w:val="16"/>
        </w:rPr>
        <w:t xml:space="preserve">достижение уровня производства основных видов высококачественных продуктов питания, достаточного для полного </w:t>
      </w:r>
      <w:proofErr w:type="spellStart"/>
      <w:r w:rsidR="009F3AB4" w:rsidRPr="009F3AB4">
        <w:rPr>
          <w:sz w:val="16"/>
          <w:szCs w:val="16"/>
        </w:rPr>
        <w:t>самообеспечения</w:t>
      </w:r>
      <w:proofErr w:type="spellEnd"/>
      <w:r w:rsidR="009F3AB4" w:rsidRPr="009F3AB4">
        <w:rPr>
          <w:sz w:val="16"/>
          <w:szCs w:val="16"/>
        </w:rPr>
        <w:t xml:space="preserve"> населения района; </w:t>
      </w:r>
    </w:p>
    <w:p w:rsidR="009F3AB4" w:rsidRPr="009F3AB4" w:rsidRDefault="009F3AB4" w:rsidP="009F3AB4">
      <w:pPr>
        <w:pStyle w:val="ConsPlusNormal"/>
        <w:ind w:firstLine="540"/>
        <w:jc w:val="both"/>
        <w:rPr>
          <w:sz w:val="16"/>
          <w:szCs w:val="16"/>
        </w:rPr>
      </w:pPr>
      <w:r w:rsidRPr="009F3AB4">
        <w:rPr>
          <w:sz w:val="16"/>
          <w:szCs w:val="16"/>
        </w:rPr>
        <w:t xml:space="preserve">повышение эффективности функционирования АПК района; </w:t>
      </w:r>
    </w:p>
    <w:p w:rsidR="009F3AB4" w:rsidRPr="009F3AB4" w:rsidRDefault="009F3AB4" w:rsidP="009F3AB4">
      <w:pPr>
        <w:pStyle w:val="ConsPlusNormal"/>
        <w:ind w:firstLine="540"/>
        <w:jc w:val="both"/>
        <w:rPr>
          <w:sz w:val="16"/>
          <w:szCs w:val="16"/>
        </w:rPr>
      </w:pPr>
      <w:r w:rsidRPr="009F3AB4">
        <w:rPr>
          <w:sz w:val="16"/>
          <w:szCs w:val="16"/>
        </w:rPr>
        <w:t xml:space="preserve">достижение соотношения растениеводства и животноводства в структуре аграрного производства на уровне 70 процентов и 30 процентов соответственно; </w:t>
      </w:r>
    </w:p>
    <w:p w:rsidR="009F3AB4" w:rsidRPr="009F3AB4" w:rsidRDefault="00E50002" w:rsidP="009F3AB4">
      <w:pPr>
        <w:pStyle w:val="ConsPlusNormal"/>
        <w:ind w:firstLine="540"/>
        <w:jc w:val="both"/>
        <w:rPr>
          <w:sz w:val="16"/>
          <w:szCs w:val="16"/>
        </w:rPr>
      </w:pPr>
      <w:r>
        <w:rPr>
          <w:sz w:val="16"/>
          <w:szCs w:val="16"/>
        </w:rPr>
        <w:t xml:space="preserve"> </w:t>
      </w:r>
      <w:r w:rsidR="009F3AB4" w:rsidRPr="009F3AB4">
        <w:rPr>
          <w:sz w:val="16"/>
          <w:szCs w:val="16"/>
        </w:rPr>
        <w:t xml:space="preserve">развитие максимальной переработки сельскохозяйственной продукции; </w:t>
      </w:r>
    </w:p>
    <w:p w:rsidR="009F3AB4" w:rsidRPr="009F3AB4" w:rsidRDefault="00E50002" w:rsidP="009F3AB4">
      <w:pPr>
        <w:pStyle w:val="ConsPlusNormal"/>
        <w:ind w:firstLine="540"/>
        <w:jc w:val="both"/>
        <w:rPr>
          <w:sz w:val="16"/>
          <w:szCs w:val="16"/>
        </w:rPr>
      </w:pPr>
      <w:r>
        <w:rPr>
          <w:sz w:val="16"/>
          <w:szCs w:val="16"/>
        </w:rPr>
        <w:t xml:space="preserve"> </w:t>
      </w:r>
      <w:r w:rsidR="009F3AB4" w:rsidRPr="009F3AB4">
        <w:rPr>
          <w:sz w:val="16"/>
          <w:szCs w:val="16"/>
        </w:rPr>
        <w:t xml:space="preserve">развитие рыночной и материально-технической инфраструктур АПК района. </w:t>
      </w:r>
    </w:p>
    <w:p w:rsidR="009F3AB4" w:rsidRPr="009F3AB4" w:rsidRDefault="009F3AB4" w:rsidP="00E50002">
      <w:pPr>
        <w:pStyle w:val="ConsPlusNormal"/>
        <w:ind w:firstLine="567"/>
        <w:jc w:val="both"/>
        <w:rPr>
          <w:sz w:val="16"/>
          <w:szCs w:val="16"/>
        </w:rPr>
      </w:pPr>
      <w:r w:rsidRPr="009F3AB4">
        <w:rPr>
          <w:sz w:val="16"/>
          <w:szCs w:val="16"/>
        </w:rPr>
        <w:t>Достижение стратегических целей развития АПК района возможно при соблюдении следующих принципов аграрной политики района:</w:t>
      </w:r>
    </w:p>
    <w:p w:rsidR="009F3AB4" w:rsidRPr="009F3AB4" w:rsidRDefault="009F3AB4" w:rsidP="009F3AB4">
      <w:pPr>
        <w:pStyle w:val="ConsPlusNormal"/>
        <w:ind w:firstLine="540"/>
        <w:jc w:val="both"/>
        <w:rPr>
          <w:sz w:val="16"/>
          <w:szCs w:val="16"/>
        </w:rPr>
      </w:pPr>
      <w:r w:rsidRPr="009F3AB4">
        <w:rPr>
          <w:sz w:val="16"/>
          <w:szCs w:val="16"/>
        </w:rPr>
        <w:t xml:space="preserve">использование имеющейся государственной поддержки, инновационных методов ведения производства </w:t>
      </w:r>
      <w:proofErr w:type="spellStart"/>
      <w:r w:rsidRPr="009F3AB4">
        <w:rPr>
          <w:sz w:val="16"/>
          <w:szCs w:val="16"/>
        </w:rPr>
        <w:t>сельхозтоваропроизводителями</w:t>
      </w:r>
      <w:proofErr w:type="spellEnd"/>
      <w:r w:rsidRPr="009F3AB4">
        <w:rPr>
          <w:sz w:val="16"/>
          <w:szCs w:val="16"/>
        </w:rPr>
        <w:t xml:space="preserve"> и другими предприятиями агробизнеса, независимо от их организационно-правовой формы и масштабов деятельности;</w:t>
      </w:r>
    </w:p>
    <w:p w:rsidR="009F3AB4" w:rsidRPr="009F3AB4" w:rsidRDefault="009F3AB4" w:rsidP="009F3AB4">
      <w:pPr>
        <w:pStyle w:val="ConsPlusNormal"/>
        <w:ind w:firstLine="540"/>
        <w:jc w:val="both"/>
        <w:rPr>
          <w:sz w:val="16"/>
          <w:szCs w:val="16"/>
        </w:rPr>
      </w:pPr>
      <w:r w:rsidRPr="009F3AB4">
        <w:rPr>
          <w:sz w:val="16"/>
          <w:szCs w:val="16"/>
        </w:rPr>
        <w:t>участие хозяйствующих субъектов инвестиционной деятельности в имеющихся механизмах государственной поддержки производства продукции животноводства;</w:t>
      </w:r>
    </w:p>
    <w:p w:rsidR="009F3AB4" w:rsidRPr="009F3AB4" w:rsidRDefault="009F3AB4" w:rsidP="009F3AB4">
      <w:pPr>
        <w:pStyle w:val="ConsPlusNormal"/>
        <w:ind w:firstLine="540"/>
        <w:jc w:val="both"/>
        <w:rPr>
          <w:sz w:val="16"/>
          <w:szCs w:val="16"/>
        </w:rPr>
      </w:pPr>
      <w:r w:rsidRPr="009F3AB4">
        <w:rPr>
          <w:sz w:val="16"/>
          <w:szCs w:val="16"/>
        </w:rPr>
        <w:t xml:space="preserve">регулирование баланса интересов </w:t>
      </w:r>
      <w:proofErr w:type="spellStart"/>
      <w:r w:rsidRPr="009F3AB4">
        <w:rPr>
          <w:sz w:val="16"/>
          <w:szCs w:val="16"/>
        </w:rPr>
        <w:t>сельхозтоваропроизводителей</w:t>
      </w:r>
      <w:proofErr w:type="spellEnd"/>
      <w:r w:rsidRPr="009F3AB4">
        <w:rPr>
          <w:sz w:val="16"/>
          <w:szCs w:val="16"/>
        </w:rPr>
        <w:t xml:space="preserve"> и организаций сфер переработки и торговли, развитие рыночной инфраструктуры.</w:t>
      </w:r>
    </w:p>
    <w:p w:rsidR="009F3AB4" w:rsidRPr="009F3AB4" w:rsidRDefault="009F3AB4" w:rsidP="009F3AB4">
      <w:pPr>
        <w:pStyle w:val="ConsPlusNormal"/>
        <w:ind w:firstLine="540"/>
        <w:jc w:val="both"/>
        <w:rPr>
          <w:sz w:val="16"/>
          <w:szCs w:val="16"/>
        </w:rPr>
      </w:pPr>
      <w:r w:rsidRPr="009F3AB4">
        <w:rPr>
          <w:sz w:val="16"/>
          <w:szCs w:val="16"/>
        </w:rPr>
        <w:t>Политика района в сфере развития сельского хозяйства</w:t>
      </w:r>
    </w:p>
    <w:p w:rsidR="009F3AB4" w:rsidRPr="009F3AB4" w:rsidRDefault="009F3AB4" w:rsidP="009F3AB4">
      <w:pPr>
        <w:pStyle w:val="ConsPlusNormal"/>
        <w:ind w:firstLine="540"/>
        <w:jc w:val="both"/>
        <w:rPr>
          <w:sz w:val="16"/>
          <w:szCs w:val="16"/>
        </w:rPr>
      </w:pPr>
      <w:r w:rsidRPr="009F3AB4">
        <w:rPr>
          <w:sz w:val="16"/>
          <w:szCs w:val="16"/>
        </w:rPr>
        <w:t>В качестве приоритетных направлений развития малого предпринимательства в сфере сельского хозяйства рассматриваются виноградарство, овощеводство, в том числе в закрытом грунте, выращивание КРС мясного и молочного направления.</w:t>
      </w:r>
    </w:p>
    <w:p w:rsidR="009F3AB4" w:rsidRPr="009F3AB4" w:rsidRDefault="009F3AB4" w:rsidP="009F3AB4">
      <w:pPr>
        <w:pStyle w:val="ConsPlusNormal"/>
        <w:ind w:firstLine="540"/>
        <w:jc w:val="both"/>
        <w:rPr>
          <w:sz w:val="16"/>
          <w:szCs w:val="16"/>
        </w:rPr>
      </w:pPr>
      <w:r w:rsidRPr="009F3AB4">
        <w:rPr>
          <w:sz w:val="16"/>
          <w:szCs w:val="16"/>
        </w:rPr>
        <w:t>В качестве приоритетных направлений развития сельского хозяйства необходимо выделить следующие:</w:t>
      </w:r>
    </w:p>
    <w:p w:rsidR="009F3AB4" w:rsidRPr="009F3AB4" w:rsidRDefault="009F3AB4" w:rsidP="009F3AB4">
      <w:pPr>
        <w:pStyle w:val="ConsPlusNormal"/>
        <w:ind w:firstLine="540"/>
        <w:jc w:val="both"/>
        <w:rPr>
          <w:sz w:val="16"/>
          <w:szCs w:val="16"/>
        </w:rPr>
      </w:pPr>
      <w:r w:rsidRPr="009F3AB4">
        <w:rPr>
          <w:sz w:val="16"/>
          <w:szCs w:val="16"/>
        </w:rPr>
        <w:t>создание благоприятных условий для устойчивого развития отрасли, обеспечивающей продовольственную безопасность;</w:t>
      </w:r>
    </w:p>
    <w:p w:rsidR="009F3AB4" w:rsidRPr="009F3AB4" w:rsidRDefault="009F3AB4" w:rsidP="009F3AB4">
      <w:pPr>
        <w:pStyle w:val="ConsPlusNormal"/>
        <w:ind w:firstLine="540"/>
        <w:jc w:val="both"/>
        <w:rPr>
          <w:sz w:val="16"/>
          <w:szCs w:val="16"/>
        </w:rPr>
      </w:pPr>
      <w:r w:rsidRPr="009F3AB4">
        <w:rPr>
          <w:sz w:val="16"/>
          <w:szCs w:val="16"/>
        </w:rPr>
        <w:t>стимулирование максимально возможной переработки полученной сельскохозяйственной продукции, что даст возможность обеспечить круглогодичную занятость трудоспособного сельского населения, стимулировать развитие малого предпринимательства;</w:t>
      </w:r>
    </w:p>
    <w:p w:rsidR="009F3AB4" w:rsidRPr="009F3AB4" w:rsidRDefault="009F3AB4" w:rsidP="009F3AB4">
      <w:pPr>
        <w:pStyle w:val="ConsPlusNormal"/>
        <w:ind w:firstLine="540"/>
        <w:jc w:val="both"/>
        <w:rPr>
          <w:sz w:val="16"/>
          <w:szCs w:val="16"/>
        </w:rPr>
      </w:pPr>
      <w:r w:rsidRPr="009F3AB4">
        <w:rPr>
          <w:sz w:val="16"/>
          <w:szCs w:val="16"/>
        </w:rPr>
        <w:t>стимулирование производства экологически чистой продукции;</w:t>
      </w:r>
    </w:p>
    <w:p w:rsidR="009F3AB4" w:rsidRPr="009F3AB4" w:rsidRDefault="009F3AB4" w:rsidP="009F3AB4">
      <w:pPr>
        <w:pStyle w:val="ConsPlusNormal"/>
        <w:ind w:firstLine="540"/>
        <w:jc w:val="both"/>
        <w:rPr>
          <w:sz w:val="16"/>
          <w:szCs w:val="16"/>
        </w:rPr>
      </w:pPr>
      <w:r w:rsidRPr="009F3AB4">
        <w:rPr>
          <w:sz w:val="16"/>
          <w:szCs w:val="16"/>
        </w:rPr>
        <w:t>внедрение ресурсосберегающих экологически чистых технологий возделывания сельскохозяйственных культур и энергосберегающих технологий содержания скота;</w:t>
      </w:r>
    </w:p>
    <w:p w:rsidR="009F3AB4" w:rsidRPr="009F3AB4" w:rsidRDefault="009F3AB4" w:rsidP="009F3AB4">
      <w:pPr>
        <w:pStyle w:val="ConsPlusNormal"/>
        <w:ind w:firstLine="540"/>
        <w:jc w:val="both"/>
        <w:rPr>
          <w:sz w:val="16"/>
          <w:szCs w:val="16"/>
        </w:rPr>
      </w:pPr>
      <w:r w:rsidRPr="009F3AB4">
        <w:rPr>
          <w:sz w:val="16"/>
          <w:szCs w:val="16"/>
        </w:rPr>
        <w:t>развитие системы информационной и консультационной службы для тружеников сельского хозяйства.</w:t>
      </w:r>
    </w:p>
    <w:p w:rsidR="009F3AB4" w:rsidRPr="009F3AB4" w:rsidRDefault="009F3AB4" w:rsidP="009F3AB4">
      <w:pPr>
        <w:pStyle w:val="ConsPlusNormal"/>
        <w:ind w:firstLine="540"/>
        <w:jc w:val="both"/>
        <w:rPr>
          <w:sz w:val="16"/>
          <w:szCs w:val="16"/>
        </w:rPr>
      </w:pPr>
      <w:r w:rsidRPr="009F3AB4">
        <w:rPr>
          <w:sz w:val="16"/>
          <w:szCs w:val="16"/>
        </w:rPr>
        <w:t xml:space="preserve">Формирование агропромышленного комплекса Благодарненского района на основе сохранения и рационального использования земель сельскохозяйственного назначения, эффективного и сбалансированного развития многоотраслевого сельскохозяйственного производства, восстановления и роста потенциала перерабатывающих мощностей, объектов по обслуживанию сельского хозяйства, позволит иметь долгосрочные </w:t>
      </w:r>
      <w:r w:rsidRPr="009F3AB4">
        <w:rPr>
          <w:sz w:val="16"/>
          <w:szCs w:val="16"/>
        </w:rPr>
        <w:lastRenderedPageBreak/>
        <w:t>и диверсифицированные по видам продукции и сезонам связи с региональными и международными торговыми сетями.</w:t>
      </w:r>
    </w:p>
    <w:p w:rsidR="009F3AB4" w:rsidRPr="009F3AB4" w:rsidRDefault="009F3AB4" w:rsidP="009F3AB4">
      <w:pPr>
        <w:pStyle w:val="ConsPlusNormal"/>
        <w:ind w:firstLine="540"/>
        <w:jc w:val="both"/>
        <w:rPr>
          <w:sz w:val="16"/>
          <w:szCs w:val="16"/>
        </w:rPr>
      </w:pPr>
      <w:r w:rsidRPr="009F3AB4">
        <w:rPr>
          <w:sz w:val="16"/>
          <w:szCs w:val="16"/>
        </w:rPr>
        <w:t xml:space="preserve">Привлечение инвестиций в сельское хозяйство остаётся одним из ключевых моментов роста данной отрасли в районе. В ЗАО «Родина» идет реконструкция животноводческих корпусов в склады для хранения </w:t>
      </w:r>
      <w:proofErr w:type="spellStart"/>
      <w:proofErr w:type="gramStart"/>
      <w:r w:rsidRPr="009F3AB4">
        <w:rPr>
          <w:sz w:val="16"/>
          <w:szCs w:val="16"/>
        </w:rPr>
        <w:t>эфиро</w:t>
      </w:r>
      <w:proofErr w:type="spellEnd"/>
      <w:r w:rsidRPr="009F3AB4">
        <w:rPr>
          <w:sz w:val="16"/>
          <w:szCs w:val="16"/>
        </w:rPr>
        <w:t>-масличных</w:t>
      </w:r>
      <w:proofErr w:type="gramEnd"/>
      <w:r w:rsidRPr="009F3AB4">
        <w:rPr>
          <w:sz w:val="16"/>
          <w:szCs w:val="16"/>
        </w:rPr>
        <w:t xml:space="preserve"> культур (кориандра, укропа и др.). Общая стоимость проекта 6,2 миллиона рублей, освоено 5,5 миллионов рублей.</w:t>
      </w:r>
    </w:p>
    <w:p w:rsidR="009F3AB4" w:rsidRPr="009F3AB4" w:rsidRDefault="009F3AB4" w:rsidP="009F3AB4">
      <w:pPr>
        <w:pStyle w:val="ConsPlusNormal"/>
        <w:ind w:firstLine="540"/>
        <w:jc w:val="both"/>
        <w:rPr>
          <w:sz w:val="16"/>
          <w:szCs w:val="16"/>
        </w:rPr>
      </w:pPr>
      <w:r w:rsidRPr="009F3AB4">
        <w:rPr>
          <w:sz w:val="16"/>
          <w:szCs w:val="16"/>
        </w:rPr>
        <w:t>В СПКК «Гигант» реализуется проект по строительству модульного мясного цеха, стоимость - 14,98 млн. рублей. Производительность скотобойного пункта – 9 голов крупного рогатого скота и 16 голов свиней в смену. Проект почти реализован, объем освоенных инвестиций составил 13,14 миллионов рублей.</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 Развитие промышленного комплекса</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Инвестиционная стратегия предполагает структурные </w:t>
      </w:r>
      <w:proofErr w:type="gramStart"/>
      <w:r w:rsidRPr="009F3AB4">
        <w:rPr>
          <w:sz w:val="16"/>
          <w:szCs w:val="16"/>
        </w:rPr>
        <w:t>преобразования</w:t>
      </w:r>
      <w:proofErr w:type="gramEnd"/>
      <w:r w:rsidRPr="009F3AB4">
        <w:rPr>
          <w:sz w:val="16"/>
          <w:szCs w:val="16"/>
        </w:rPr>
        <w:t xml:space="preserve"> как в агропромышленном комплексе района, так и в секторе промышленного производства. Структура промышленного производства сформирована обрабатывающими предприятиями и предприятиями по распределению электроэнергии, </w:t>
      </w:r>
      <w:proofErr w:type="spellStart"/>
      <w:r w:rsidRPr="009F3AB4">
        <w:rPr>
          <w:sz w:val="16"/>
          <w:szCs w:val="16"/>
        </w:rPr>
        <w:t>теплоэнергии</w:t>
      </w:r>
      <w:proofErr w:type="spellEnd"/>
      <w:r w:rsidRPr="009F3AB4">
        <w:rPr>
          <w:sz w:val="16"/>
          <w:szCs w:val="16"/>
        </w:rPr>
        <w:t xml:space="preserve">, газа и воды. </w:t>
      </w:r>
    </w:p>
    <w:p w:rsidR="009F3AB4" w:rsidRPr="009F3AB4" w:rsidRDefault="009F3AB4" w:rsidP="009F3AB4">
      <w:pPr>
        <w:pStyle w:val="ConsPlusNormal"/>
        <w:ind w:firstLine="540"/>
        <w:jc w:val="both"/>
        <w:rPr>
          <w:sz w:val="16"/>
          <w:szCs w:val="16"/>
        </w:rPr>
      </w:pPr>
      <w:r w:rsidRPr="009F3AB4">
        <w:rPr>
          <w:sz w:val="16"/>
          <w:szCs w:val="16"/>
        </w:rPr>
        <w:t xml:space="preserve">Предусматривается, что под влиянием рыночного спроса опережающими темпами будут развиваться </w:t>
      </w:r>
      <w:proofErr w:type="spellStart"/>
      <w:r w:rsidRPr="009F3AB4">
        <w:rPr>
          <w:sz w:val="16"/>
          <w:szCs w:val="16"/>
        </w:rPr>
        <w:t>малоэнергоемкие</w:t>
      </w:r>
      <w:proofErr w:type="spellEnd"/>
      <w:r w:rsidRPr="009F3AB4">
        <w:rPr>
          <w:sz w:val="16"/>
          <w:szCs w:val="16"/>
        </w:rPr>
        <w:t xml:space="preserve"> отрасли промышленного производства, специализирующиеся на выпуске высокотехнологичной и импортозамещающей продукции.</w:t>
      </w:r>
    </w:p>
    <w:p w:rsidR="009F3AB4" w:rsidRPr="009F3AB4" w:rsidRDefault="009F3AB4" w:rsidP="009F3AB4">
      <w:pPr>
        <w:pStyle w:val="ConsPlusNormal"/>
        <w:ind w:firstLine="540"/>
        <w:jc w:val="both"/>
        <w:rPr>
          <w:sz w:val="16"/>
          <w:szCs w:val="16"/>
        </w:rPr>
      </w:pPr>
      <w:r w:rsidRPr="009F3AB4">
        <w:rPr>
          <w:sz w:val="16"/>
          <w:szCs w:val="16"/>
        </w:rPr>
        <w:t>Основными задачами развития промышленного комплекса Благодарненского района являются:</w:t>
      </w:r>
    </w:p>
    <w:p w:rsidR="009F3AB4" w:rsidRPr="009F3AB4" w:rsidRDefault="009F3AB4" w:rsidP="009F3AB4">
      <w:pPr>
        <w:pStyle w:val="ConsPlusNormal"/>
        <w:ind w:firstLine="540"/>
        <w:jc w:val="both"/>
        <w:rPr>
          <w:sz w:val="16"/>
          <w:szCs w:val="16"/>
        </w:rPr>
      </w:pPr>
      <w:r w:rsidRPr="009F3AB4">
        <w:rPr>
          <w:sz w:val="16"/>
          <w:szCs w:val="16"/>
        </w:rPr>
        <w:t>повышение уровня индустриализации экономики и технологического уровня промышленной базы;</w:t>
      </w:r>
    </w:p>
    <w:p w:rsidR="009F3AB4" w:rsidRPr="009F3AB4" w:rsidRDefault="009F3AB4" w:rsidP="009F3AB4">
      <w:pPr>
        <w:pStyle w:val="ConsPlusNormal"/>
        <w:ind w:firstLine="540"/>
        <w:jc w:val="both"/>
        <w:rPr>
          <w:sz w:val="16"/>
          <w:szCs w:val="16"/>
        </w:rPr>
      </w:pPr>
      <w:r w:rsidRPr="009F3AB4">
        <w:rPr>
          <w:sz w:val="16"/>
          <w:szCs w:val="16"/>
        </w:rPr>
        <w:t>повышение конкурентоспособности продукции промышленных предприятий;</w:t>
      </w:r>
    </w:p>
    <w:p w:rsidR="009F3AB4" w:rsidRPr="009F3AB4" w:rsidRDefault="009F3AB4" w:rsidP="009F3AB4">
      <w:pPr>
        <w:pStyle w:val="ConsPlusNormal"/>
        <w:ind w:firstLine="540"/>
        <w:jc w:val="both"/>
        <w:rPr>
          <w:sz w:val="16"/>
          <w:szCs w:val="16"/>
        </w:rPr>
      </w:pPr>
      <w:r w:rsidRPr="009F3AB4">
        <w:rPr>
          <w:sz w:val="16"/>
          <w:szCs w:val="16"/>
        </w:rPr>
        <w:t>модернизация и технологическое обновление существующих и строительство новых производств;</w:t>
      </w:r>
    </w:p>
    <w:p w:rsidR="009F3AB4" w:rsidRPr="009F3AB4" w:rsidRDefault="009F3AB4" w:rsidP="009F3AB4">
      <w:pPr>
        <w:pStyle w:val="ConsPlusNormal"/>
        <w:ind w:firstLine="540"/>
        <w:jc w:val="both"/>
        <w:rPr>
          <w:sz w:val="16"/>
          <w:szCs w:val="16"/>
        </w:rPr>
      </w:pPr>
      <w:r w:rsidRPr="009F3AB4">
        <w:rPr>
          <w:sz w:val="16"/>
          <w:szCs w:val="16"/>
        </w:rPr>
        <w:t>перепрофилирование нерентабельных предприятий, производств на выпуск новых востребованных видов продукции, с применением новых технологий;</w:t>
      </w:r>
    </w:p>
    <w:p w:rsidR="009F3AB4" w:rsidRPr="009F3AB4" w:rsidRDefault="009F3AB4" w:rsidP="009F3AB4">
      <w:pPr>
        <w:pStyle w:val="ConsPlusNormal"/>
        <w:ind w:firstLine="540"/>
        <w:jc w:val="both"/>
        <w:rPr>
          <w:sz w:val="16"/>
          <w:szCs w:val="16"/>
        </w:rPr>
      </w:pPr>
      <w:r w:rsidRPr="009F3AB4">
        <w:rPr>
          <w:sz w:val="16"/>
          <w:szCs w:val="16"/>
        </w:rPr>
        <w:t>увеличение объемов отгруженной продукции организациями;</w:t>
      </w:r>
    </w:p>
    <w:p w:rsidR="009F3AB4" w:rsidRPr="009F3AB4" w:rsidRDefault="009F3AB4" w:rsidP="009F3AB4">
      <w:pPr>
        <w:pStyle w:val="ConsPlusNormal"/>
        <w:ind w:firstLine="540"/>
        <w:jc w:val="both"/>
        <w:rPr>
          <w:sz w:val="16"/>
          <w:szCs w:val="16"/>
        </w:rPr>
      </w:pPr>
      <w:r w:rsidRPr="009F3AB4">
        <w:rPr>
          <w:sz w:val="16"/>
          <w:szCs w:val="16"/>
        </w:rPr>
        <w:t>увеличение доли импортозамещающей продукции;</w:t>
      </w:r>
    </w:p>
    <w:p w:rsidR="009F3AB4" w:rsidRPr="009F3AB4" w:rsidRDefault="009F3AB4" w:rsidP="009F3AB4">
      <w:pPr>
        <w:pStyle w:val="ConsPlusNormal"/>
        <w:ind w:firstLine="540"/>
        <w:jc w:val="both"/>
        <w:rPr>
          <w:sz w:val="16"/>
          <w:szCs w:val="16"/>
        </w:rPr>
      </w:pPr>
      <w:r w:rsidRPr="009F3AB4">
        <w:rPr>
          <w:sz w:val="16"/>
          <w:szCs w:val="16"/>
        </w:rPr>
        <w:t>снижение нагрузки на экологию при создании новых и модернизации действующих производств;</w:t>
      </w:r>
    </w:p>
    <w:p w:rsidR="009F3AB4" w:rsidRPr="009F3AB4" w:rsidRDefault="009F3AB4" w:rsidP="009F3AB4">
      <w:pPr>
        <w:pStyle w:val="ConsPlusNormal"/>
        <w:ind w:firstLine="540"/>
        <w:jc w:val="both"/>
        <w:rPr>
          <w:sz w:val="16"/>
          <w:szCs w:val="16"/>
        </w:rPr>
      </w:pPr>
      <w:r w:rsidRPr="009F3AB4">
        <w:rPr>
          <w:sz w:val="16"/>
          <w:szCs w:val="16"/>
        </w:rPr>
        <w:t>развитие переработки бытовых и промышленных отходов.</w:t>
      </w:r>
    </w:p>
    <w:p w:rsidR="009F3AB4" w:rsidRPr="009F3AB4" w:rsidRDefault="009F3AB4" w:rsidP="009F3AB4">
      <w:pPr>
        <w:pStyle w:val="ConsPlusNormal"/>
        <w:ind w:firstLine="540"/>
        <w:jc w:val="both"/>
        <w:rPr>
          <w:sz w:val="16"/>
          <w:szCs w:val="16"/>
        </w:rPr>
      </w:pPr>
      <w:r w:rsidRPr="009F3AB4">
        <w:rPr>
          <w:sz w:val="16"/>
          <w:szCs w:val="16"/>
        </w:rPr>
        <w:t>В промышленном комплексе выделяют ряд следующих планируемых к реализации инвестиционных проектов, планируемых к реализации:</w:t>
      </w:r>
    </w:p>
    <w:p w:rsidR="009F3AB4" w:rsidRPr="009F3AB4" w:rsidRDefault="009F3AB4" w:rsidP="004440A7">
      <w:pPr>
        <w:pStyle w:val="ConsPlusNormal"/>
        <w:ind w:firstLine="567"/>
        <w:jc w:val="both"/>
        <w:rPr>
          <w:sz w:val="16"/>
          <w:szCs w:val="16"/>
        </w:rPr>
      </w:pPr>
      <w:r w:rsidRPr="009F3AB4">
        <w:rPr>
          <w:sz w:val="16"/>
          <w:szCs w:val="16"/>
        </w:rPr>
        <w:t xml:space="preserve"> строительство завода по производству минерального порошка – известняковой муки. В рамках проекта будет построен современный цех с годовой мощностью 35 тыс. тонн готовой продукции;</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 xml:space="preserve">зонального центра по  обращению с отходами и вторичными ресурсами, в том числе полигон твердых бытовых отходов; </w:t>
      </w:r>
    </w:p>
    <w:p w:rsidR="009F3AB4" w:rsidRPr="009F3AB4" w:rsidRDefault="004440A7" w:rsidP="009F3AB4">
      <w:pPr>
        <w:pStyle w:val="ConsPlusNormal"/>
        <w:ind w:firstLine="540"/>
        <w:jc w:val="both"/>
        <w:rPr>
          <w:sz w:val="16"/>
          <w:szCs w:val="16"/>
        </w:rPr>
      </w:pPr>
      <w:r>
        <w:rPr>
          <w:sz w:val="16"/>
          <w:szCs w:val="16"/>
        </w:rPr>
        <w:t xml:space="preserve">  </w:t>
      </w:r>
      <w:proofErr w:type="gramStart"/>
      <w:r w:rsidR="009F3AB4" w:rsidRPr="009F3AB4">
        <w:rPr>
          <w:sz w:val="16"/>
          <w:szCs w:val="16"/>
        </w:rPr>
        <w:t>горно - обогатительного</w:t>
      </w:r>
      <w:proofErr w:type="gramEnd"/>
      <w:r w:rsidR="009F3AB4" w:rsidRPr="009F3AB4">
        <w:rPr>
          <w:sz w:val="16"/>
          <w:szCs w:val="16"/>
        </w:rPr>
        <w:t xml:space="preserve"> комбината по обогащению стекольных песков сухим способом (производится монтаж главного корпуса горно-обогатительного комбината по обогащению стекольных песков сухим способом, монтаж бункеров хранения готовой продукции, освоено инвестиций 22,8 млн. рублей).</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 Развитие логической системы</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       Активное развитие и эффективное функционирование транспорта является одним из базовых условий перехода экономики района к инновационному характеру развития, повышению ее конкурентоспособности. В тоже время современное состояние транспортно-логистической инфраструктуры может стать системным ограничением социально-экономического развития района. </w:t>
      </w:r>
    </w:p>
    <w:p w:rsidR="009F3AB4" w:rsidRPr="009F3AB4" w:rsidRDefault="009F3AB4" w:rsidP="009F3AB4">
      <w:pPr>
        <w:pStyle w:val="ConsPlusNormal"/>
        <w:ind w:firstLine="540"/>
        <w:jc w:val="both"/>
        <w:rPr>
          <w:sz w:val="16"/>
          <w:szCs w:val="16"/>
        </w:rPr>
      </w:pPr>
      <w:r w:rsidRPr="009F3AB4">
        <w:rPr>
          <w:sz w:val="16"/>
          <w:szCs w:val="16"/>
        </w:rPr>
        <w:t>Наиболее существенными, требующими решения являются следующие проблемы развития отраслей транспорта:</w:t>
      </w:r>
    </w:p>
    <w:p w:rsidR="009F3AB4" w:rsidRPr="009F3AB4" w:rsidRDefault="009F3AB4" w:rsidP="004440A7">
      <w:pPr>
        <w:pStyle w:val="ConsPlusNormal"/>
        <w:ind w:firstLine="567"/>
        <w:jc w:val="both"/>
        <w:rPr>
          <w:sz w:val="16"/>
          <w:szCs w:val="16"/>
        </w:rPr>
      </w:pPr>
      <w:r w:rsidRPr="009F3AB4">
        <w:rPr>
          <w:sz w:val="16"/>
          <w:szCs w:val="16"/>
        </w:rPr>
        <w:t xml:space="preserve">в автомобильном транспорте: </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 xml:space="preserve">низкий уровень обеспеченности автомобильных дорог общего пользования на территории Ставропольского края объектами дорожного сервиса; </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 xml:space="preserve">высокий уровень аварийности на автомобильных магистралях Ставропольского края; </w:t>
      </w:r>
    </w:p>
    <w:p w:rsidR="009F3AB4" w:rsidRPr="009F3AB4" w:rsidRDefault="009F3AB4" w:rsidP="009F3AB4">
      <w:pPr>
        <w:pStyle w:val="ConsPlusNormal"/>
        <w:ind w:firstLine="540"/>
        <w:jc w:val="both"/>
        <w:rPr>
          <w:sz w:val="16"/>
          <w:szCs w:val="16"/>
        </w:rPr>
      </w:pPr>
      <w:r w:rsidRPr="009F3AB4">
        <w:rPr>
          <w:sz w:val="16"/>
          <w:szCs w:val="16"/>
        </w:rPr>
        <w:lastRenderedPageBreak/>
        <w:t>перегруженность автотранспортной системы, в том числе транзитным транспортом, вследствие отсутствия объездных путей и путепроводов.</w:t>
      </w:r>
    </w:p>
    <w:p w:rsidR="009F3AB4" w:rsidRPr="009F3AB4" w:rsidRDefault="009F3AB4" w:rsidP="009F3AB4">
      <w:pPr>
        <w:pStyle w:val="ConsPlusNormal"/>
        <w:ind w:firstLine="540"/>
        <w:jc w:val="both"/>
        <w:rPr>
          <w:sz w:val="16"/>
          <w:szCs w:val="16"/>
        </w:rPr>
      </w:pPr>
      <w:r w:rsidRPr="009F3AB4">
        <w:rPr>
          <w:sz w:val="16"/>
          <w:szCs w:val="16"/>
        </w:rPr>
        <w:t xml:space="preserve">Повышение качества транспортных услуг, эффективности и безопасности транспортного процесса обеспечивается применением современных ин-формационных и телекоммуникационных </w:t>
      </w:r>
      <w:proofErr w:type="gramStart"/>
      <w:r w:rsidRPr="009F3AB4">
        <w:rPr>
          <w:sz w:val="16"/>
          <w:szCs w:val="16"/>
        </w:rPr>
        <w:t>технологий</w:t>
      </w:r>
      <w:proofErr w:type="gramEnd"/>
      <w:r w:rsidRPr="009F3AB4">
        <w:rPr>
          <w:sz w:val="16"/>
          <w:szCs w:val="16"/>
        </w:rPr>
        <w:t xml:space="preserve"> в том числе предусматривается комплексное решение задач обеспечения информационной без-опасности управления транспортным процессом, навигации, связи с транс-портными средствами, контроля положения транспортных средств на основе применения высокоточных средств спутниковой навигации и связи (на базе системы ГЛОНАСС и кольцевой оптико-волоконной линии связи).</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Транспортная политика</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Основными приоритетами развития транспортного комплекса Благодарненского района должны стать:</w:t>
      </w:r>
    </w:p>
    <w:p w:rsidR="009F3AB4" w:rsidRPr="009F3AB4" w:rsidRDefault="009F3AB4" w:rsidP="009F3AB4">
      <w:pPr>
        <w:pStyle w:val="ConsPlusNormal"/>
        <w:ind w:firstLine="540"/>
        <w:jc w:val="both"/>
        <w:rPr>
          <w:sz w:val="16"/>
          <w:szCs w:val="16"/>
        </w:rPr>
      </w:pPr>
      <w:r w:rsidRPr="009F3AB4">
        <w:rPr>
          <w:sz w:val="16"/>
          <w:szCs w:val="16"/>
        </w:rPr>
        <w:t>планомерное увеличение протяженности автодорог с твердым покрытием;</w:t>
      </w:r>
    </w:p>
    <w:p w:rsidR="009F3AB4" w:rsidRPr="009F3AB4" w:rsidRDefault="009F3AB4" w:rsidP="009F3AB4">
      <w:pPr>
        <w:pStyle w:val="ConsPlusNormal"/>
        <w:ind w:firstLine="540"/>
        <w:jc w:val="both"/>
        <w:rPr>
          <w:sz w:val="16"/>
          <w:szCs w:val="16"/>
        </w:rPr>
      </w:pPr>
      <w:r w:rsidRPr="009F3AB4">
        <w:rPr>
          <w:sz w:val="16"/>
          <w:szCs w:val="16"/>
        </w:rPr>
        <w:t>упорядочение улично-дорожной сети в отдельных населённых пунктах, решаемое в комплексе с архитектурно-планировочными мероприятиями при разработке генеральных планов населённых пунктов;</w:t>
      </w:r>
    </w:p>
    <w:p w:rsidR="009F3AB4" w:rsidRPr="009F3AB4" w:rsidRDefault="009F3AB4" w:rsidP="009F3AB4">
      <w:pPr>
        <w:pStyle w:val="ConsPlusNormal"/>
        <w:ind w:firstLine="540"/>
        <w:jc w:val="both"/>
        <w:rPr>
          <w:sz w:val="16"/>
          <w:szCs w:val="16"/>
        </w:rPr>
      </w:pPr>
      <w:r w:rsidRPr="009F3AB4">
        <w:rPr>
          <w:sz w:val="16"/>
          <w:szCs w:val="16"/>
        </w:rPr>
        <w:t>упорядочение действующей системы пассажирских перевозок.</w:t>
      </w:r>
    </w:p>
    <w:p w:rsidR="009F3AB4" w:rsidRPr="009F3AB4" w:rsidRDefault="009F3AB4" w:rsidP="009F3AB4">
      <w:pPr>
        <w:pStyle w:val="ConsPlusNormal"/>
        <w:ind w:firstLine="540"/>
        <w:jc w:val="both"/>
        <w:rPr>
          <w:sz w:val="16"/>
          <w:szCs w:val="16"/>
        </w:rPr>
      </w:pPr>
      <w:r w:rsidRPr="009F3AB4">
        <w:rPr>
          <w:sz w:val="16"/>
          <w:szCs w:val="16"/>
        </w:rPr>
        <w:t>В целях развития транспортной инфраструктуры предполагается проведение следующих мероприятий:</w:t>
      </w:r>
    </w:p>
    <w:p w:rsidR="009F3AB4" w:rsidRPr="009F3AB4" w:rsidRDefault="009F3AB4" w:rsidP="009F3AB4">
      <w:pPr>
        <w:pStyle w:val="ConsPlusNormal"/>
        <w:ind w:firstLine="540"/>
        <w:jc w:val="both"/>
        <w:rPr>
          <w:sz w:val="16"/>
          <w:szCs w:val="16"/>
        </w:rPr>
      </w:pPr>
      <w:r w:rsidRPr="009F3AB4">
        <w:rPr>
          <w:sz w:val="16"/>
          <w:szCs w:val="16"/>
        </w:rPr>
        <w:t>дальнейшее плановое развитие транспортной инфраструктуры района;</w:t>
      </w:r>
    </w:p>
    <w:p w:rsidR="009F3AB4" w:rsidRPr="009F3AB4" w:rsidRDefault="009F3AB4" w:rsidP="009F3AB4">
      <w:pPr>
        <w:pStyle w:val="ConsPlusNormal"/>
        <w:ind w:firstLine="540"/>
        <w:jc w:val="both"/>
        <w:rPr>
          <w:sz w:val="16"/>
          <w:szCs w:val="16"/>
        </w:rPr>
      </w:pPr>
      <w:r w:rsidRPr="009F3AB4">
        <w:rPr>
          <w:sz w:val="16"/>
          <w:szCs w:val="16"/>
        </w:rPr>
        <w:t xml:space="preserve">размещение объектов дорожного сервиса (АЗС, стоянок, мотелей, кемпингов и т.д.) в придорожных полосах автомобильных дорог. </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 Развитие социальной сферы</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Приоритетным для района было и остается укрепление материально – технической базы образовательных учреждений:</w:t>
      </w:r>
    </w:p>
    <w:p w:rsidR="009F3AB4" w:rsidRPr="009F3AB4" w:rsidRDefault="009F3AB4" w:rsidP="009F3AB4">
      <w:pPr>
        <w:pStyle w:val="ConsPlusNormal"/>
        <w:ind w:firstLine="540"/>
        <w:jc w:val="both"/>
        <w:rPr>
          <w:sz w:val="16"/>
          <w:szCs w:val="16"/>
        </w:rPr>
      </w:pPr>
      <w:r w:rsidRPr="009F3AB4">
        <w:rPr>
          <w:sz w:val="16"/>
          <w:szCs w:val="16"/>
        </w:rPr>
        <w:t>выполнена замена  оконных блоков,   ремонт спортзалов в двух сельских  школах, оборудованы пандусами и другими средствами доступности для инвалидов две средних школы и спортивная школа, установлен аппаратный комплекс «Стрелец-мониторинг», проведен частичный ремонт кровли, ограждения</w:t>
      </w:r>
      <w:proofErr w:type="gramStart"/>
      <w:r w:rsidRPr="009F3AB4">
        <w:rPr>
          <w:sz w:val="16"/>
          <w:szCs w:val="16"/>
        </w:rPr>
        <w:t xml:space="preserve"> ,</w:t>
      </w:r>
      <w:proofErr w:type="gramEnd"/>
      <w:r w:rsidRPr="009F3AB4">
        <w:rPr>
          <w:sz w:val="16"/>
          <w:szCs w:val="16"/>
        </w:rPr>
        <w:t xml:space="preserve"> отопления, устройство теневых навесов. </w:t>
      </w:r>
    </w:p>
    <w:p w:rsidR="009F3AB4" w:rsidRPr="009F3AB4" w:rsidRDefault="009F3AB4" w:rsidP="009F3AB4">
      <w:pPr>
        <w:pStyle w:val="ConsPlusNormal"/>
        <w:ind w:firstLine="540"/>
        <w:jc w:val="both"/>
        <w:rPr>
          <w:sz w:val="16"/>
          <w:szCs w:val="16"/>
        </w:rPr>
      </w:pPr>
      <w:r w:rsidRPr="009F3AB4">
        <w:rPr>
          <w:sz w:val="16"/>
          <w:szCs w:val="16"/>
        </w:rPr>
        <w:t xml:space="preserve">второй год реализуются мероприятия по строительству детского сада  в ауле </w:t>
      </w:r>
      <w:proofErr w:type="spellStart"/>
      <w:r w:rsidRPr="009F3AB4">
        <w:rPr>
          <w:sz w:val="16"/>
          <w:szCs w:val="16"/>
        </w:rPr>
        <w:t>Эдельбай</w:t>
      </w:r>
      <w:proofErr w:type="spellEnd"/>
      <w:r w:rsidRPr="009F3AB4">
        <w:rPr>
          <w:sz w:val="16"/>
          <w:szCs w:val="16"/>
        </w:rPr>
        <w:t xml:space="preserve">. </w:t>
      </w:r>
    </w:p>
    <w:p w:rsidR="009F3AB4" w:rsidRPr="009F3AB4" w:rsidRDefault="009F3AB4" w:rsidP="009F3AB4">
      <w:pPr>
        <w:pStyle w:val="ConsPlusNormal"/>
        <w:ind w:firstLine="540"/>
        <w:jc w:val="both"/>
        <w:rPr>
          <w:sz w:val="16"/>
          <w:szCs w:val="16"/>
        </w:rPr>
      </w:pPr>
      <w:r w:rsidRPr="009F3AB4">
        <w:rPr>
          <w:sz w:val="16"/>
          <w:szCs w:val="16"/>
        </w:rPr>
        <w:t>Освоено средств федерального, краевого и муниципального бюджетов в сумме более 80 млн. рублей.</w:t>
      </w:r>
    </w:p>
    <w:p w:rsidR="009F3AB4" w:rsidRPr="009F3AB4" w:rsidRDefault="004440A7" w:rsidP="004440A7">
      <w:pPr>
        <w:pStyle w:val="ConsPlusNormal"/>
        <w:ind w:firstLine="0"/>
        <w:jc w:val="both"/>
        <w:rPr>
          <w:sz w:val="16"/>
          <w:szCs w:val="16"/>
        </w:rPr>
      </w:pPr>
      <w:r>
        <w:rPr>
          <w:sz w:val="16"/>
          <w:szCs w:val="16"/>
        </w:rPr>
        <w:t xml:space="preserve">            </w:t>
      </w:r>
      <w:r w:rsidR="009F3AB4" w:rsidRPr="009F3AB4">
        <w:rPr>
          <w:sz w:val="16"/>
          <w:szCs w:val="16"/>
        </w:rPr>
        <w:t xml:space="preserve">Однако выполнено только 44 процента работ  по  замене  оконных блоков. Требуется замена оконных блоков еще в 11 школах, в 12 детских садах и во всех учреждениях дополнительного образования детей на общую сумму 14,2 млн. рублей. В соответствии с представлениями прокуратуры Благодарненского района необходимо установить системы видеонаблюдения еще в двенадцати  дошкольных образовательных учреждениях и в двух учреждениях дополнительного образования детей. Общая минимальная потребность составляет 2,2 </w:t>
      </w:r>
      <w:proofErr w:type="spellStart"/>
      <w:r w:rsidR="009F3AB4" w:rsidRPr="009F3AB4">
        <w:rPr>
          <w:sz w:val="16"/>
          <w:szCs w:val="16"/>
        </w:rPr>
        <w:t>млн</w:t>
      </w:r>
      <w:proofErr w:type="gramStart"/>
      <w:r w:rsidR="009F3AB4" w:rsidRPr="009F3AB4">
        <w:rPr>
          <w:sz w:val="16"/>
          <w:szCs w:val="16"/>
        </w:rPr>
        <w:t>.р</w:t>
      </w:r>
      <w:proofErr w:type="gramEnd"/>
      <w:r w:rsidR="009F3AB4" w:rsidRPr="009F3AB4">
        <w:rPr>
          <w:sz w:val="16"/>
          <w:szCs w:val="16"/>
        </w:rPr>
        <w:t>ублей</w:t>
      </w:r>
      <w:proofErr w:type="spellEnd"/>
      <w:r w:rsidR="009F3AB4" w:rsidRPr="009F3AB4">
        <w:rPr>
          <w:sz w:val="16"/>
          <w:szCs w:val="16"/>
        </w:rPr>
        <w:t>.</w:t>
      </w:r>
    </w:p>
    <w:p w:rsidR="009F3AB4" w:rsidRPr="009F3AB4" w:rsidRDefault="009F3AB4" w:rsidP="009F3AB4">
      <w:pPr>
        <w:pStyle w:val="ConsPlusNormal"/>
        <w:ind w:firstLine="540"/>
        <w:jc w:val="both"/>
        <w:rPr>
          <w:sz w:val="16"/>
          <w:szCs w:val="16"/>
        </w:rPr>
      </w:pPr>
      <w:r w:rsidRPr="009F3AB4">
        <w:rPr>
          <w:sz w:val="16"/>
          <w:szCs w:val="16"/>
        </w:rPr>
        <w:t xml:space="preserve">Не удалось в полном объеме выполнить решения суда и надзорных органов по устройству теневых навесов в двенадцати детских садах. Для решения проблемы требуется 5,5 </w:t>
      </w:r>
      <w:proofErr w:type="spellStart"/>
      <w:r w:rsidRPr="009F3AB4">
        <w:rPr>
          <w:sz w:val="16"/>
          <w:szCs w:val="16"/>
        </w:rPr>
        <w:t>млн</w:t>
      </w:r>
      <w:proofErr w:type="gramStart"/>
      <w:r w:rsidRPr="009F3AB4">
        <w:rPr>
          <w:sz w:val="16"/>
          <w:szCs w:val="16"/>
        </w:rPr>
        <w:t>.р</w:t>
      </w:r>
      <w:proofErr w:type="gramEnd"/>
      <w:r w:rsidRPr="009F3AB4">
        <w:rPr>
          <w:sz w:val="16"/>
          <w:szCs w:val="16"/>
        </w:rPr>
        <w:t>ублей</w:t>
      </w:r>
      <w:proofErr w:type="spellEnd"/>
      <w:r w:rsidRPr="009F3AB4">
        <w:rPr>
          <w:sz w:val="16"/>
          <w:szCs w:val="16"/>
        </w:rPr>
        <w:t xml:space="preserve">. В 2015 году необходимо проведение срочных капитальных ремонтов в шестнадцати образовательных учреждениях на сумму 7, 7 </w:t>
      </w:r>
      <w:proofErr w:type="spellStart"/>
      <w:r w:rsidRPr="009F3AB4">
        <w:rPr>
          <w:sz w:val="16"/>
          <w:szCs w:val="16"/>
        </w:rPr>
        <w:t>млн</w:t>
      </w:r>
      <w:proofErr w:type="gramStart"/>
      <w:r w:rsidRPr="009F3AB4">
        <w:rPr>
          <w:sz w:val="16"/>
          <w:szCs w:val="16"/>
        </w:rPr>
        <w:t>.р</w:t>
      </w:r>
      <w:proofErr w:type="gramEnd"/>
      <w:r w:rsidRPr="009F3AB4">
        <w:rPr>
          <w:sz w:val="16"/>
          <w:szCs w:val="16"/>
        </w:rPr>
        <w:t>ублей</w:t>
      </w:r>
      <w:proofErr w:type="spellEnd"/>
      <w:r w:rsidRPr="009F3AB4">
        <w:rPr>
          <w:sz w:val="16"/>
          <w:szCs w:val="16"/>
        </w:rPr>
        <w:t>.</w:t>
      </w:r>
    </w:p>
    <w:p w:rsidR="009F3AB4" w:rsidRPr="009F3AB4" w:rsidRDefault="009F3AB4" w:rsidP="009F3AB4">
      <w:pPr>
        <w:pStyle w:val="ConsPlusNormal"/>
        <w:ind w:firstLine="540"/>
        <w:jc w:val="both"/>
        <w:rPr>
          <w:sz w:val="16"/>
          <w:szCs w:val="16"/>
        </w:rPr>
      </w:pPr>
      <w:r w:rsidRPr="009F3AB4">
        <w:rPr>
          <w:sz w:val="16"/>
          <w:szCs w:val="16"/>
        </w:rPr>
        <w:t>Нерешенной проблемой остается капитальный ремонт и оснащение пищеблоков дошкольных образовательных учреждений. Износ имеющегося оборудования составляет более  80 процентов, укомплектованность пищеблоков согласно требованиям СанПиН  - менее 60 процентов.</w:t>
      </w:r>
    </w:p>
    <w:p w:rsidR="009F3AB4" w:rsidRPr="009F3AB4" w:rsidRDefault="009F3AB4" w:rsidP="009F3AB4">
      <w:pPr>
        <w:pStyle w:val="ConsPlusNormal"/>
        <w:ind w:firstLine="540"/>
        <w:jc w:val="both"/>
        <w:rPr>
          <w:sz w:val="16"/>
          <w:szCs w:val="16"/>
        </w:rPr>
      </w:pPr>
      <w:r w:rsidRPr="009F3AB4">
        <w:rPr>
          <w:sz w:val="16"/>
          <w:szCs w:val="16"/>
        </w:rPr>
        <w:t xml:space="preserve">Основная задача   по реализации государственной политики в сфере физической культуры и спорта заключается в создании для всех жителей района возможности заниматься физической культурой и спортом. Доля     населения     Благодарненского муниципального района Ставропольского </w:t>
      </w:r>
      <w:proofErr w:type="gramStart"/>
      <w:r w:rsidRPr="009F3AB4">
        <w:rPr>
          <w:sz w:val="16"/>
          <w:szCs w:val="16"/>
        </w:rPr>
        <w:t>края, систематически занимающегося  физической культурой и спортом  увеличилась</w:t>
      </w:r>
      <w:proofErr w:type="gramEnd"/>
      <w:r w:rsidRPr="009F3AB4">
        <w:rPr>
          <w:sz w:val="16"/>
          <w:szCs w:val="16"/>
        </w:rPr>
        <w:t xml:space="preserve"> на 5,8 процентов  и составила 24,8 процентов.</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Вместе с тем в развитии физического воспитания и спорта  имеются нерешенные вопросы, среди которых:</w:t>
      </w:r>
    </w:p>
    <w:p w:rsidR="009F3AB4" w:rsidRPr="009F3AB4" w:rsidRDefault="004440A7" w:rsidP="009F3AB4">
      <w:pPr>
        <w:pStyle w:val="ConsPlusNormal"/>
        <w:ind w:firstLine="540"/>
        <w:jc w:val="both"/>
        <w:rPr>
          <w:sz w:val="16"/>
          <w:szCs w:val="16"/>
        </w:rPr>
      </w:pPr>
      <w:r>
        <w:rPr>
          <w:sz w:val="16"/>
          <w:szCs w:val="16"/>
        </w:rPr>
        <w:lastRenderedPageBreak/>
        <w:t xml:space="preserve">   </w:t>
      </w:r>
      <w:r w:rsidR="009F3AB4" w:rsidRPr="009F3AB4">
        <w:rPr>
          <w:sz w:val="16"/>
          <w:szCs w:val="16"/>
        </w:rPr>
        <w:t xml:space="preserve">более 30 процентов  имеющихся плоскостных сооружений требуют ремонта. Плохо  налажена работа со спонсорами и меценатами. Для достижения высоких результатов наших спортсменов на краевом и Всероссийском уровне необходимо увеличить количество  поездок  на соревнования, но  заложенных средств недостаточно для  обеспечения, данных мероприятий. </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 xml:space="preserve">на территории Благодарненского района  отсутствует спортивная база необходимая для занятий спортом широких слоев населения. </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 xml:space="preserve">В  2014 году учреждениями культуры проведено 3323 культурно-массовых  мероприятия, в которых приняли участие 7241 человек. </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 xml:space="preserve">Улучшилась материально-техническая база учреждений. Приобретены  баян,  2 ноутбука, телевизор, </w:t>
      </w:r>
      <w:proofErr w:type="spellStart"/>
      <w:r w:rsidR="009F3AB4" w:rsidRPr="009F3AB4">
        <w:rPr>
          <w:sz w:val="16"/>
          <w:szCs w:val="16"/>
        </w:rPr>
        <w:t>электрояль</w:t>
      </w:r>
      <w:proofErr w:type="spellEnd"/>
      <w:r w:rsidR="009F3AB4" w:rsidRPr="009F3AB4">
        <w:rPr>
          <w:sz w:val="16"/>
          <w:szCs w:val="16"/>
        </w:rPr>
        <w:t xml:space="preserve">, костюмы, музыкальные инструменты, компьютеры, мебель на сумму  1,5 млн. рублей.  Библиотеки района пополнили книжный фонд на 2 300 экземпляров книг. В учреждениях культуры выполнены работы по обеспечению пожарной безопасности, всего израсходовано 551 тыс. рублей.   </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На проведение капитального и текущего ремонтов зданий муниципальных учреждений культуры района за счет средств местных бюджетов  было направлено  2,5 млн. рублей, в том числе ремонт    кровли,    системы водоснабжения и канализации, приняты меры по текущему ремонту.</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Несмотря на проведенную работу в отрасли культуры  имеются  определенные проблемы:</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 xml:space="preserve"> в капитальном ремонте нуждаются 11 зданий учреждений культуры  района.</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 xml:space="preserve">отсутствует современная автоматизированная библиотечная информационная система, без которой невозможно создание электронного каталога. Это усложняет предоставление государственных и муниципальных услуг. </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неудовлетворительным является состояние книжных фондов: в библиотеках 70,0 процентов экземпляров изданий физически изношенных и морально устаревших, которые не пользуются спросом у читателей.</w:t>
      </w:r>
    </w:p>
    <w:p w:rsidR="009F3AB4" w:rsidRPr="009F3AB4" w:rsidRDefault="004440A7" w:rsidP="009F3AB4">
      <w:pPr>
        <w:pStyle w:val="ConsPlusNormal"/>
        <w:ind w:firstLine="540"/>
        <w:jc w:val="both"/>
        <w:rPr>
          <w:sz w:val="16"/>
          <w:szCs w:val="16"/>
        </w:rPr>
      </w:pPr>
      <w:r>
        <w:rPr>
          <w:sz w:val="16"/>
          <w:szCs w:val="16"/>
        </w:rPr>
        <w:t xml:space="preserve">  </w:t>
      </w:r>
      <w:r w:rsidR="009F3AB4" w:rsidRPr="009F3AB4">
        <w:rPr>
          <w:sz w:val="16"/>
          <w:szCs w:val="16"/>
        </w:rPr>
        <w:t>наблюдается нехватка квалифицированных специалистов. Это хореографы, хормейстеры, баянисты; в школу иску</w:t>
      </w:r>
      <w:proofErr w:type="gramStart"/>
      <w:r w:rsidR="009F3AB4" w:rsidRPr="009F3AB4">
        <w:rPr>
          <w:sz w:val="16"/>
          <w:szCs w:val="16"/>
        </w:rPr>
        <w:t>сств тр</w:t>
      </w:r>
      <w:proofErr w:type="gramEnd"/>
      <w:r w:rsidR="009F3AB4" w:rsidRPr="009F3AB4">
        <w:rPr>
          <w:sz w:val="16"/>
          <w:szCs w:val="16"/>
        </w:rPr>
        <w:t>ебуются  преподаватели по классу фортепиано, баяна, аккордеона, живописи.</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 Развитие туризма</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Благодарненская земля обладает высоким туристским потенциалом, обусловленным богатой историей, сохранившимися памятниками культурного наследия и природных достопримечательностей. </w:t>
      </w:r>
      <w:proofErr w:type="spellStart"/>
      <w:r w:rsidRPr="009F3AB4">
        <w:rPr>
          <w:sz w:val="16"/>
          <w:szCs w:val="16"/>
        </w:rPr>
        <w:t>Благодарненский</w:t>
      </w:r>
      <w:proofErr w:type="spellEnd"/>
      <w:r w:rsidRPr="009F3AB4">
        <w:rPr>
          <w:sz w:val="16"/>
          <w:szCs w:val="16"/>
        </w:rPr>
        <w:t xml:space="preserve"> район по совокупности факторов (климатические ресурсы, земельные ресурсы, флора, фауна, бальнеологические ресурсы) имеет огромный инвестиционный потенциал в сфере развития туризма.</w:t>
      </w:r>
    </w:p>
    <w:p w:rsidR="009F3AB4" w:rsidRPr="009F3AB4" w:rsidRDefault="009F3AB4" w:rsidP="009F3AB4">
      <w:pPr>
        <w:pStyle w:val="ConsPlusNormal"/>
        <w:ind w:firstLine="540"/>
        <w:jc w:val="both"/>
        <w:rPr>
          <w:sz w:val="16"/>
          <w:szCs w:val="16"/>
        </w:rPr>
      </w:pPr>
      <w:r w:rsidRPr="009F3AB4">
        <w:rPr>
          <w:sz w:val="16"/>
          <w:szCs w:val="16"/>
        </w:rPr>
        <w:t xml:space="preserve">Слоган (потенциальный туристский бренд района), характеризующий отличительные особенности района: «Благодарненская земля – Благодатная и Благодарная». Каравай с солью (символизирует </w:t>
      </w:r>
      <w:proofErr w:type="spellStart"/>
      <w:r w:rsidRPr="009F3AB4">
        <w:rPr>
          <w:sz w:val="16"/>
          <w:szCs w:val="16"/>
        </w:rPr>
        <w:t>Благодарненский</w:t>
      </w:r>
      <w:proofErr w:type="spellEnd"/>
      <w:r w:rsidRPr="009F3AB4">
        <w:rPr>
          <w:sz w:val="16"/>
          <w:szCs w:val="16"/>
        </w:rPr>
        <w:t xml:space="preserve"> район не только как сельскохозяйственный, но и подчёркивает радушие и гостеприимство местных жителей, их заботу о своем крае).</w:t>
      </w:r>
    </w:p>
    <w:p w:rsidR="009F3AB4" w:rsidRPr="009F3AB4" w:rsidRDefault="009F3AB4" w:rsidP="009F3AB4">
      <w:pPr>
        <w:pStyle w:val="ConsPlusNormal"/>
        <w:ind w:firstLine="540"/>
        <w:jc w:val="both"/>
        <w:rPr>
          <w:sz w:val="16"/>
          <w:szCs w:val="16"/>
        </w:rPr>
      </w:pPr>
      <w:r w:rsidRPr="009F3AB4">
        <w:rPr>
          <w:sz w:val="16"/>
          <w:szCs w:val="16"/>
        </w:rPr>
        <w:t>На территории района расположен ботанический заказник «</w:t>
      </w:r>
      <w:proofErr w:type="spellStart"/>
      <w:r w:rsidRPr="009F3AB4">
        <w:rPr>
          <w:sz w:val="16"/>
          <w:szCs w:val="16"/>
        </w:rPr>
        <w:t>Благодарненский</w:t>
      </w:r>
      <w:proofErr w:type="spellEnd"/>
      <w:r w:rsidRPr="009F3AB4">
        <w:rPr>
          <w:sz w:val="16"/>
          <w:szCs w:val="16"/>
        </w:rPr>
        <w:t xml:space="preserve">» (площадь заказника 22,1 га).  Уникальном природным явлением, расположенном в трех километрах на северо-западе от г. </w:t>
      </w:r>
      <w:proofErr w:type="gramStart"/>
      <w:r w:rsidRPr="009F3AB4">
        <w:rPr>
          <w:sz w:val="16"/>
          <w:szCs w:val="16"/>
        </w:rPr>
        <w:t>Благодарный</w:t>
      </w:r>
      <w:proofErr w:type="gramEnd"/>
      <w:r w:rsidRPr="009F3AB4">
        <w:rPr>
          <w:sz w:val="16"/>
          <w:szCs w:val="16"/>
        </w:rPr>
        <w:t>, являются  «</w:t>
      </w:r>
      <w:proofErr w:type="spellStart"/>
      <w:r w:rsidRPr="009F3AB4">
        <w:rPr>
          <w:sz w:val="16"/>
          <w:szCs w:val="16"/>
        </w:rPr>
        <w:t>Благодарненские</w:t>
      </w:r>
      <w:proofErr w:type="spellEnd"/>
      <w:r w:rsidRPr="009F3AB4">
        <w:rPr>
          <w:sz w:val="16"/>
          <w:szCs w:val="16"/>
        </w:rPr>
        <w:t xml:space="preserve"> узоры». В карьере вскрыты несколько отложений, представляющих обнажение сармата, а также процессы химического и физического выветривания: огромные останцы, подвергшиеся физическому выветриванию, позволяют более четко представить себе геологическую картину прошлого, а гигантские размеры природного сооружения дают возможность представить себе масштабность процессов. По разнообразию природных форм, собранных в данном районе,  можно смело отнести это природное сооружение к геологическому памятнику природы под открытым небом.</w:t>
      </w:r>
    </w:p>
    <w:p w:rsidR="009F3AB4" w:rsidRPr="009F3AB4" w:rsidRDefault="009F3AB4" w:rsidP="009F3AB4">
      <w:pPr>
        <w:pStyle w:val="ConsPlusNormal"/>
        <w:ind w:firstLine="540"/>
        <w:jc w:val="both"/>
        <w:rPr>
          <w:sz w:val="16"/>
          <w:szCs w:val="16"/>
        </w:rPr>
      </w:pPr>
      <w:r w:rsidRPr="009F3AB4">
        <w:rPr>
          <w:sz w:val="16"/>
          <w:szCs w:val="16"/>
        </w:rPr>
        <w:t>На территории  Благодарненского района   расположено  59 памятников истории и культуры. Туристические маршруты района: «Благодарное: купеческий род Меланьиных», «Страницы истории Благодарного»,  «</w:t>
      </w:r>
      <w:proofErr w:type="spellStart"/>
      <w:r w:rsidRPr="009F3AB4">
        <w:rPr>
          <w:sz w:val="16"/>
          <w:szCs w:val="16"/>
        </w:rPr>
        <w:t>Сургучевские</w:t>
      </w:r>
      <w:proofErr w:type="spellEnd"/>
      <w:r w:rsidRPr="009F3AB4">
        <w:rPr>
          <w:sz w:val="16"/>
          <w:szCs w:val="16"/>
        </w:rPr>
        <w:t xml:space="preserve"> места в Благодарном», «Символы Благодарного»,  «Старинные здания и улочки Благодарного», «Благодарненское наследие»</w:t>
      </w:r>
      <w:proofErr w:type="gramStart"/>
      <w:r w:rsidRPr="009F3AB4">
        <w:rPr>
          <w:sz w:val="16"/>
          <w:szCs w:val="16"/>
        </w:rPr>
        <w:t xml:space="preserve"> .</w:t>
      </w:r>
      <w:proofErr w:type="gramEnd"/>
      <w:r w:rsidRPr="009F3AB4">
        <w:rPr>
          <w:sz w:val="16"/>
          <w:szCs w:val="16"/>
        </w:rPr>
        <w:t xml:space="preserve"> </w:t>
      </w:r>
    </w:p>
    <w:p w:rsidR="009F3AB4" w:rsidRPr="009F3AB4" w:rsidRDefault="009F3AB4" w:rsidP="009F3AB4">
      <w:pPr>
        <w:pStyle w:val="ConsPlusNormal"/>
        <w:ind w:firstLine="540"/>
        <w:jc w:val="both"/>
        <w:rPr>
          <w:sz w:val="16"/>
          <w:szCs w:val="16"/>
        </w:rPr>
      </w:pPr>
      <w:r w:rsidRPr="009F3AB4">
        <w:rPr>
          <w:sz w:val="16"/>
          <w:szCs w:val="16"/>
        </w:rPr>
        <w:t xml:space="preserve">Главная проблема, сдерживающая эффективное </w:t>
      </w:r>
      <w:r w:rsidRPr="009F3AB4">
        <w:rPr>
          <w:sz w:val="16"/>
          <w:szCs w:val="16"/>
        </w:rPr>
        <w:lastRenderedPageBreak/>
        <w:t>использование имеющегося потенциала – отсутствие инвесторов.</w:t>
      </w:r>
    </w:p>
    <w:p w:rsidR="009F3AB4" w:rsidRPr="009F3AB4" w:rsidRDefault="009F3AB4" w:rsidP="009F3AB4">
      <w:pPr>
        <w:pStyle w:val="ConsPlusNormal"/>
        <w:ind w:firstLine="540"/>
        <w:jc w:val="both"/>
        <w:rPr>
          <w:sz w:val="16"/>
          <w:szCs w:val="16"/>
        </w:rPr>
      </w:pPr>
      <w:r w:rsidRPr="009F3AB4">
        <w:rPr>
          <w:sz w:val="16"/>
          <w:szCs w:val="16"/>
        </w:rPr>
        <w:t>В условиях глобальной конкуренции необходимо в максимальной степени реализовать конкурентные преимущества района.</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Развитие кадрового потенциала для обеспечения </w:t>
      </w:r>
    </w:p>
    <w:p w:rsidR="009F3AB4" w:rsidRPr="009F3AB4" w:rsidRDefault="009F3AB4" w:rsidP="009F3AB4">
      <w:pPr>
        <w:pStyle w:val="ConsPlusNormal"/>
        <w:ind w:firstLine="540"/>
        <w:jc w:val="both"/>
        <w:rPr>
          <w:sz w:val="16"/>
          <w:szCs w:val="16"/>
        </w:rPr>
      </w:pPr>
      <w:r w:rsidRPr="009F3AB4">
        <w:rPr>
          <w:sz w:val="16"/>
          <w:szCs w:val="16"/>
        </w:rPr>
        <w:t>инвестиционных процессов</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Численность населения Благодарненского района составляет 59,6 тыс. человек, в том числе в трудоспособном возрасте более 33 тыс. человек.</w:t>
      </w:r>
    </w:p>
    <w:p w:rsidR="009F3AB4" w:rsidRPr="009F3AB4" w:rsidRDefault="009F3AB4" w:rsidP="009F3AB4">
      <w:pPr>
        <w:pStyle w:val="ConsPlusNormal"/>
        <w:ind w:firstLine="540"/>
        <w:jc w:val="both"/>
        <w:rPr>
          <w:sz w:val="16"/>
          <w:szCs w:val="16"/>
        </w:rPr>
      </w:pPr>
      <w:r w:rsidRPr="009F3AB4">
        <w:rPr>
          <w:sz w:val="16"/>
          <w:szCs w:val="16"/>
        </w:rPr>
        <w:t>Распределение заявленной потребности работодателей в квалифицированных рабочих и специалистах по основным видам экономической деятельности свидетельствует, что наибольшую потребность в кадрах испытывают организации агропромышленного комплекса района, промышленности, здравоохранения, образования.</w:t>
      </w:r>
    </w:p>
    <w:p w:rsidR="009F3AB4" w:rsidRPr="009F3AB4" w:rsidRDefault="009F3AB4" w:rsidP="009F3AB4">
      <w:pPr>
        <w:pStyle w:val="ConsPlusNormal"/>
        <w:ind w:firstLine="540"/>
        <w:jc w:val="both"/>
        <w:rPr>
          <w:sz w:val="16"/>
          <w:szCs w:val="16"/>
        </w:rPr>
      </w:pPr>
      <w:r w:rsidRPr="009F3AB4">
        <w:rPr>
          <w:sz w:val="16"/>
          <w:szCs w:val="16"/>
        </w:rPr>
        <w:t>Перспективным направлением в работе по содействию занятости населения является формирование банка вакансий для трудоустройства ищущих работу граждан.</w:t>
      </w:r>
    </w:p>
    <w:p w:rsidR="009F3AB4" w:rsidRPr="009F3AB4" w:rsidRDefault="009F3AB4" w:rsidP="009F3AB4">
      <w:pPr>
        <w:pStyle w:val="ConsPlusNormal"/>
        <w:ind w:firstLine="540"/>
        <w:jc w:val="both"/>
        <w:rPr>
          <w:sz w:val="16"/>
          <w:szCs w:val="16"/>
        </w:rPr>
      </w:pPr>
      <w:r w:rsidRPr="009F3AB4">
        <w:rPr>
          <w:sz w:val="16"/>
          <w:szCs w:val="16"/>
        </w:rPr>
        <w:t>Перспективным направлением в работе по содействию занятости населения района продолжают оставаться проводимые учреждениями занятости населения ярмарки вакансий и учебных рабочих мест.</w:t>
      </w:r>
    </w:p>
    <w:p w:rsidR="009F3AB4" w:rsidRPr="009F3AB4" w:rsidRDefault="009F3AB4" w:rsidP="009F3AB4">
      <w:pPr>
        <w:pStyle w:val="ConsPlusNormal"/>
        <w:ind w:firstLine="540"/>
        <w:jc w:val="both"/>
        <w:rPr>
          <w:sz w:val="16"/>
          <w:szCs w:val="16"/>
        </w:rPr>
      </w:pPr>
      <w:r w:rsidRPr="009F3AB4">
        <w:rPr>
          <w:sz w:val="16"/>
          <w:szCs w:val="16"/>
        </w:rPr>
        <w:t>Для реализации инвестиционных проектов необходимо тесное сотрудничество и взаимодействие между работодателями и ведущими образовательными организациями Ставропольского края по наиболее востребованным специальностям. Учебная база образовательных организаций Ставропольского края позволяет осуществлять подготовку специалистов по самым разным направлениям деятельности.</w:t>
      </w:r>
    </w:p>
    <w:p w:rsidR="009F3AB4" w:rsidRPr="009F3AB4" w:rsidRDefault="009F3AB4" w:rsidP="009F3AB4">
      <w:pPr>
        <w:pStyle w:val="ConsPlusNormal"/>
        <w:ind w:firstLine="540"/>
        <w:jc w:val="both"/>
        <w:rPr>
          <w:sz w:val="16"/>
          <w:szCs w:val="16"/>
        </w:rPr>
      </w:pPr>
      <w:r w:rsidRPr="009F3AB4">
        <w:rPr>
          <w:sz w:val="16"/>
          <w:szCs w:val="16"/>
        </w:rPr>
        <w:t>Политика в сфере занятости населения</w:t>
      </w:r>
    </w:p>
    <w:p w:rsidR="009F3AB4" w:rsidRPr="009F3AB4" w:rsidRDefault="009F3AB4" w:rsidP="009F3AB4">
      <w:pPr>
        <w:pStyle w:val="ConsPlusNormal"/>
        <w:ind w:firstLine="540"/>
        <w:jc w:val="both"/>
        <w:rPr>
          <w:sz w:val="16"/>
          <w:szCs w:val="16"/>
        </w:rPr>
      </w:pPr>
      <w:r w:rsidRPr="009F3AB4">
        <w:rPr>
          <w:sz w:val="16"/>
          <w:szCs w:val="16"/>
        </w:rPr>
        <w:t>Приоритетными направлениями политики в области занятости населения Благодарненского района являются:</w:t>
      </w:r>
    </w:p>
    <w:p w:rsidR="009F3AB4" w:rsidRPr="009F3AB4" w:rsidRDefault="009F3AB4" w:rsidP="009F3AB4">
      <w:pPr>
        <w:pStyle w:val="ConsPlusNormal"/>
        <w:ind w:firstLine="540"/>
        <w:jc w:val="both"/>
        <w:rPr>
          <w:sz w:val="16"/>
          <w:szCs w:val="16"/>
        </w:rPr>
      </w:pPr>
      <w:r w:rsidRPr="009F3AB4">
        <w:rPr>
          <w:sz w:val="16"/>
          <w:szCs w:val="16"/>
        </w:rPr>
        <w:t xml:space="preserve">сохранение стабильной ситуации на рынке труда; </w:t>
      </w:r>
    </w:p>
    <w:p w:rsidR="009F3AB4" w:rsidRPr="009F3AB4" w:rsidRDefault="009F3AB4" w:rsidP="009F3AB4">
      <w:pPr>
        <w:pStyle w:val="ConsPlusNormal"/>
        <w:ind w:firstLine="540"/>
        <w:jc w:val="both"/>
        <w:rPr>
          <w:sz w:val="16"/>
          <w:szCs w:val="16"/>
        </w:rPr>
      </w:pPr>
      <w:r w:rsidRPr="009F3AB4">
        <w:rPr>
          <w:sz w:val="16"/>
          <w:szCs w:val="16"/>
        </w:rPr>
        <w:t xml:space="preserve">содействие трудоустройству граждан и обеспечение работодателей необходимой рабочей силой; </w:t>
      </w:r>
    </w:p>
    <w:p w:rsidR="009F3AB4" w:rsidRPr="009F3AB4" w:rsidRDefault="009F3AB4" w:rsidP="009F3AB4">
      <w:pPr>
        <w:pStyle w:val="ConsPlusNormal"/>
        <w:ind w:firstLine="540"/>
        <w:jc w:val="both"/>
        <w:rPr>
          <w:sz w:val="16"/>
          <w:szCs w:val="16"/>
        </w:rPr>
      </w:pPr>
      <w:r w:rsidRPr="009F3AB4">
        <w:rPr>
          <w:sz w:val="16"/>
          <w:szCs w:val="16"/>
        </w:rPr>
        <w:t xml:space="preserve">содействие развитию кадрового потенциала, повышению конкурентоспособности и мобильности безработных и ищущих работу граждан; </w:t>
      </w:r>
    </w:p>
    <w:p w:rsidR="009F3AB4" w:rsidRPr="009F3AB4" w:rsidRDefault="009F3AB4" w:rsidP="009F3AB4">
      <w:pPr>
        <w:pStyle w:val="ConsPlusNormal"/>
        <w:ind w:firstLine="540"/>
        <w:jc w:val="both"/>
        <w:rPr>
          <w:sz w:val="16"/>
          <w:szCs w:val="16"/>
        </w:rPr>
      </w:pPr>
      <w:r w:rsidRPr="009F3AB4">
        <w:rPr>
          <w:sz w:val="16"/>
          <w:szCs w:val="16"/>
        </w:rPr>
        <w:t xml:space="preserve">обеспечение гарантий социальной поддержки безработных граждан; </w:t>
      </w:r>
    </w:p>
    <w:p w:rsidR="009F3AB4" w:rsidRPr="009F3AB4" w:rsidRDefault="009F3AB4" w:rsidP="009F3AB4">
      <w:pPr>
        <w:pStyle w:val="ConsPlusNormal"/>
        <w:ind w:firstLine="540"/>
        <w:jc w:val="both"/>
        <w:rPr>
          <w:sz w:val="16"/>
          <w:szCs w:val="16"/>
        </w:rPr>
      </w:pPr>
      <w:r w:rsidRPr="009F3AB4">
        <w:rPr>
          <w:sz w:val="16"/>
          <w:szCs w:val="16"/>
        </w:rPr>
        <w:t xml:space="preserve">улучшение условий и охраны труда; </w:t>
      </w:r>
    </w:p>
    <w:p w:rsidR="009F3AB4" w:rsidRPr="009F3AB4" w:rsidRDefault="009F3AB4" w:rsidP="009F3AB4">
      <w:pPr>
        <w:pStyle w:val="ConsPlusNormal"/>
        <w:ind w:firstLine="540"/>
        <w:jc w:val="both"/>
        <w:rPr>
          <w:sz w:val="16"/>
          <w:szCs w:val="16"/>
        </w:rPr>
      </w:pPr>
      <w:r w:rsidRPr="009F3AB4">
        <w:rPr>
          <w:sz w:val="16"/>
          <w:szCs w:val="16"/>
        </w:rPr>
        <w:t>улучшение качества оказываемых услуг в области содействия занятости.</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1У. Мероприятия, направленные на решение стратегических задач</w:t>
      </w:r>
    </w:p>
    <w:p w:rsidR="009F3AB4" w:rsidRPr="009F3AB4" w:rsidRDefault="009F3AB4" w:rsidP="009F3AB4">
      <w:pPr>
        <w:pStyle w:val="ConsPlusNormal"/>
        <w:ind w:firstLine="540"/>
        <w:jc w:val="both"/>
        <w:rPr>
          <w:sz w:val="16"/>
          <w:szCs w:val="16"/>
        </w:rPr>
      </w:pPr>
      <w:r w:rsidRPr="009F3AB4">
        <w:rPr>
          <w:sz w:val="16"/>
          <w:szCs w:val="16"/>
        </w:rPr>
        <w:t xml:space="preserve"> Инвестиционной стратегии</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Мероприятия, направленные на решение стратегических задач и достижение целей Инвестиционной стратегии, определяются в соответствии со следующими приоритетами инвестиционного развития Благодарненского района:</w:t>
      </w:r>
    </w:p>
    <w:p w:rsidR="009F3AB4" w:rsidRPr="009F3AB4" w:rsidRDefault="009F3AB4" w:rsidP="009F3AB4">
      <w:pPr>
        <w:pStyle w:val="ConsPlusNormal"/>
        <w:ind w:firstLine="540"/>
        <w:jc w:val="both"/>
        <w:rPr>
          <w:sz w:val="16"/>
          <w:szCs w:val="16"/>
        </w:rPr>
      </w:pPr>
      <w:r w:rsidRPr="009F3AB4">
        <w:rPr>
          <w:sz w:val="16"/>
          <w:szCs w:val="16"/>
        </w:rPr>
        <w:t>модернизация и технологическое перевооружение обрабатывающих предприятий с внедрением энергосберегающих и ресурсосберегающих технологий;</w:t>
      </w:r>
    </w:p>
    <w:p w:rsidR="009F3AB4" w:rsidRPr="009F3AB4" w:rsidRDefault="009F3AB4" w:rsidP="009F3AB4">
      <w:pPr>
        <w:pStyle w:val="ConsPlusNormal"/>
        <w:ind w:firstLine="540"/>
        <w:jc w:val="both"/>
        <w:rPr>
          <w:sz w:val="16"/>
          <w:szCs w:val="16"/>
        </w:rPr>
      </w:pPr>
      <w:r w:rsidRPr="009F3AB4">
        <w:rPr>
          <w:sz w:val="16"/>
          <w:szCs w:val="16"/>
        </w:rPr>
        <w:t>использование современных высокопроизводительных технологий при создании новых производств;</w:t>
      </w:r>
    </w:p>
    <w:p w:rsidR="009F3AB4" w:rsidRPr="009F3AB4" w:rsidRDefault="009F3AB4" w:rsidP="009F3AB4">
      <w:pPr>
        <w:pStyle w:val="ConsPlusNormal"/>
        <w:ind w:firstLine="540"/>
        <w:jc w:val="both"/>
        <w:rPr>
          <w:sz w:val="16"/>
          <w:szCs w:val="16"/>
        </w:rPr>
      </w:pPr>
      <w:r w:rsidRPr="009F3AB4">
        <w:rPr>
          <w:sz w:val="16"/>
          <w:szCs w:val="16"/>
        </w:rPr>
        <w:t>строительство и реконструкция объектов общественного питания, бытового обслуживания и торговли;</w:t>
      </w:r>
    </w:p>
    <w:p w:rsidR="009F3AB4" w:rsidRPr="009F3AB4" w:rsidRDefault="009F3AB4" w:rsidP="009F3AB4">
      <w:pPr>
        <w:pStyle w:val="ConsPlusNormal"/>
        <w:ind w:firstLine="540"/>
        <w:jc w:val="both"/>
        <w:rPr>
          <w:sz w:val="16"/>
          <w:szCs w:val="16"/>
        </w:rPr>
      </w:pPr>
      <w:r w:rsidRPr="009F3AB4">
        <w:rPr>
          <w:sz w:val="16"/>
          <w:szCs w:val="16"/>
        </w:rPr>
        <w:t>производство высокотехнологичной продукции, в том числе с использованием инновационных технологий;</w:t>
      </w:r>
    </w:p>
    <w:p w:rsidR="009F3AB4" w:rsidRPr="009F3AB4" w:rsidRDefault="009F3AB4" w:rsidP="009F3AB4">
      <w:pPr>
        <w:pStyle w:val="ConsPlusNormal"/>
        <w:ind w:firstLine="540"/>
        <w:jc w:val="both"/>
        <w:rPr>
          <w:sz w:val="16"/>
          <w:szCs w:val="16"/>
        </w:rPr>
      </w:pPr>
      <w:r w:rsidRPr="009F3AB4">
        <w:rPr>
          <w:sz w:val="16"/>
          <w:szCs w:val="16"/>
        </w:rPr>
        <w:t>внедрение современных агропромышленных технологий и оборудования, ориентированных на создание предприятий полного производственного цикла, включающего производство, хранение и глубокую переработку продукции АПК;</w:t>
      </w:r>
    </w:p>
    <w:p w:rsidR="009F3AB4" w:rsidRPr="009F3AB4" w:rsidRDefault="009F3AB4" w:rsidP="009F3AB4">
      <w:pPr>
        <w:pStyle w:val="ConsPlusNormal"/>
        <w:ind w:firstLine="540"/>
        <w:jc w:val="both"/>
        <w:rPr>
          <w:sz w:val="16"/>
          <w:szCs w:val="16"/>
        </w:rPr>
      </w:pPr>
      <w:r w:rsidRPr="009F3AB4">
        <w:rPr>
          <w:sz w:val="16"/>
          <w:szCs w:val="16"/>
        </w:rPr>
        <w:t>создание и развитие инфраструктуры поддержки субъектов малого и среднего предпринимательства;</w:t>
      </w:r>
    </w:p>
    <w:p w:rsidR="009F3AB4" w:rsidRPr="009F3AB4" w:rsidRDefault="009F3AB4" w:rsidP="009F3AB4">
      <w:pPr>
        <w:pStyle w:val="ConsPlusNormal"/>
        <w:ind w:firstLine="540"/>
        <w:jc w:val="both"/>
        <w:rPr>
          <w:sz w:val="16"/>
          <w:szCs w:val="16"/>
        </w:rPr>
      </w:pPr>
      <w:r w:rsidRPr="009F3AB4">
        <w:rPr>
          <w:sz w:val="16"/>
          <w:szCs w:val="16"/>
        </w:rPr>
        <w:t>реконструкция и проведение капитальных ремонтов образовательных организаций и учреждений культуры;</w:t>
      </w:r>
    </w:p>
    <w:p w:rsidR="009F3AB4" w:rsidRPr="009F3AB4" w:rsidRDefault="009F3AB4" w:rsidP="009F3AB4">
      <w:pPr>
        <w:pStyle w:val="ConsPlusNormal"/>
        <w:ind w:firstLine="540"/>
        <w:jc w:val="both"/>
        <w:rPr>
          <w:sz w:val="16"/>
          <w:szCs w:val="16"/>
        </w:rPr>
      </w:pPr>
      <w:r w:rsidRPr="009F3AB4">
        <w:rPr>
          <w:sz w:val="16"/>
          <w:szCs w:val="16"/>
        </w:rPr>
        <w:t>строительство физкультурно-оздоровительного комплекса;</w:t>
      </w:r>
    </w:p>
    <w:p w:rsidR="009F3AB4" w:rsidRPr="009F3AB4" w:rsidRDefault="009F3AB4" w:rsidP="009F3AB4">
      <w:pPr>
        <w:pStyle w:val="ConsPlusNormal"/>
        <w:ind w:firstLine="540"/>
        <w:jc w:val="both"/>
        <w:rPr>
          <w:sz w:val="16"/>
          <w:szCs w:val="16"/>
        </w:rPr>
      </w:pPr>
      <w:r w:rsidRPr="009F3AB4">
        <w:rPr>
          <w:sz w:val="16"/>
          <w:szCs w:val="16"/>
        </w:rPr>
        <w:t>развитие бальнеологического центра;</w:t>
      </w:r>
    </w:p>
    <w:p w:rsidR="009F3AB4" w:rsidRPr="009F3AB4" w:rsidRDefault="009F3AB4" w:rsidP="009F3AB4">
      <w:pPr>
        <w:pStyle w:val="ConsPlusNormal"/>
        <w:ind w:firstLine="540"/>
        <w:jc w:val="both"/>
        <w:rPr>
          <w:sz w:val="16"/>
          <w:szCs w:val="16"/>
        </w:rPr>
      </w:pPr>
      <w:r w:rsidRPr="009F3AB4">
        <w:rPr>
          <w:sz w:val="16"/>
          <w:szCs w:val="16"/>
        </w:rPr>
        <w:t xml:space="preserve">развитие сети транспортно-логистической инфраструктуры; </w:t>
      </w:r>
    </w:p>
    <w:p w:rsidR="009F3AB4" w:rsidRPr="009F3AB4" w:rsidRDefault="009F3AB4" w:rsidP="009F3AB4">
      <w:pPr>
        <w:pStyle w:val="ConsPlusNormal"/>
        <w:ind w:firstLine="540"/>
        <w:jc w:val="both"/>
        <w:rPr>
          <w:sz w:val="16"/>
          <w:szCs w:val="16"/>
        </w:rPr>
      </w:pPr>
      <w:r w:rsidRPr="009F3AB4">
        <w:rPr>
          <w:sz w:val="16"/>
          <w:szCs w:val="16"/>
        </w:rPr>
        <w:t>строительство разводящих сетей газопроводов и водопроводов;</w:t>
      </w:r>
    </w:p>
    <w:p w:rsidR="009F3AB4" w:rsidRPr="009F3AB4" w:rsidRDefault="009F3AB4" w:rsidP="009F3AB4">
      <w:pPr>
        <w:pStyle w:val="ConsPlusNormal"/>
        <w:ind w:firstLine="540"/>
        <w:jc w:val="both"/>
        <w:rPr>
          <w:sz w:val="16"/>
          <w:szCs w:val="16"/>
        </w:rPr>
      </w:pPr>
      <w:r w:rsidRPr="009F3AB4">
        <w:rPr>
          <w:sz w:val="16"/>
          <w:szCs w:val="16"/>
        </w:rPr>
        <w:t xml:space="preserve">внедрение механизмов </w:t>
      </w:r>
      <w:proofErr w:type="spellStart"/>
      <w:r w:rsidRPr="009F3AB4">
        <w:rPr>
          <w:sz w:val="16"/>
          <w:szCs w:val="16"/>
        </w:rPr>
        <w:t>муниципально</w:t>
      </w:r>
      <w:proofErr w:type="spellEnd"/>
      <w:r w:rsidRPr="009F3AB4">
        <w:rPr>
          <w:sz w:val="16"/>
          <w:szCs w:val="16"/>
        </w:rPr>
        <w:t>–частного и государственно-частного партнерства.</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У. Общие принципы сотрудничества органов местного самоуправления</w:t>
      </w:r>
    </w:p>
    <w:p w:rsidR="009F3AB4" w:rsidRPr="009F3AB4" w:rsidRDefault="009F3AB4" w:rsidP="009F3AB4">
      <w:pPr>
        <w:pStyle w:val="ConsPlusNormal"/>
        <w:ind w:firstLine="540"/>
        <w:jc w:val="both"/>
        <w:rPr>
          <w:sz w:val="16"/>
          <w:szCs w:val="16"/>
        </w:rPr>
      </w:pPr>
      <w:r w:rsidRPr="009F3AB4">
        <w:rPr>
          <w:sz w:val="16"/>
          <w:szCs w:val="16"/>
        </w:rPr>
        <w:t xml:space="preserve"> Благодарненского района Ставропольского края в области </w:t>
      </w:r>
    </w:p>
    <w:p w:rsidR="009F3AB4" w:rsidRPr="009F3AB4" w:rsidRDefault="009F3AB4" w:rsidP="009F3AB4">
      <w:pPr>
        <w:pStyle w:val="ConsPlusNormal"/>
        <w:ind w:firstLine="540"/>
        <w:jc w:val="both"/>
        <w:rPr>
          <w:sz w:val="16"/>
          <w:szCs w:val="16"/>
        </w:rPr>
      </w:pPr>
      <w:r w:rsidRPr="009F3AB4">
        <w:rPr>
          <w:sz w:val="16"/>
          <w:szCs w:val="16"/>
        </w:rPr>
        <w:t>улучшения инвестиционного климата</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В целях улучшения инвестиционного климата на территории Благодарненского района в рамках достижения целей и решения задач Инвестиционной стратегии сотрудничество органов местного самоуправления должно строиться на следующих принципах:</w:t>
      </w:r>
    </w:p>
    <w:p w:rsidR="009F3AB4" w:rsidRPr="009F3AB4" w:rsidRDefault="009F3AB4" w:rsidP="009F3AB4">
      <w:pPr>
        <w:pStyle w:val="ConsPlusNormal"/>
        <w:ind w:firstLine="540"/>
        <w:jc w:val="both"/>
        <w:rPr>
          <w:sz w:val="16"/>
          <w:szCs w:val="16"/>
        </w:rPr>
      </w:pPr>
      <w:r w:rsidRPr="009F3AB4">
        <w:rPr>
          <w:sz w:val="16"/>
          <w:szCs w:val="16"/>
        </w:rPr>
        <w:t>соблюдение на территории района в целом и в каждом муниципальном образовании требований Стандарта;</w:t>
      </w:r>
    </w:p>
    <w:p w:rsidR="009F3AB4" w:rsidRPr="009F3AB4" w:rsidRDefault="009F3AB4" w:rsidP="009F3AB4">
      <w:pPr>
        <w:pStyle w:val="ConsPlusNormal"/>
        <w:ind w:firstLine="540"/>
        <w:jc w:val="both"/>
        <w:rPr>
          <w:sz w:val="16"/>
          <w:szCs w:val="16"/>
        </w:rPr>
      </w:pPr>
      <w:r w:rsidRPr="009F3AB4">
        <w:rPr>
          <w:sz w:val="16"/>
          <w:szCs w:val="16"/>
        </w:rPr>
        <w:t>выстраивание взаимодействия органов местного самоуправления муниципального района и органов местного самоуправления городского и сельских поселений с предпринимателями и инвесторами по принципу "одного окна";</w:t>
      </w:r>
    </w:p>
    <w:p w:rsidR="009F3AB4" w:rsidRPr="009F3AB4" w:rsidRDefault="009F3AB4" w:rsidP="009F3AB4">
      <w:pPr>
        <w:pStyle w:val="ConsPlusNormal"/>
        <w:ind w:firstLine="540"/>
        <w:jc w:val="both"/>
        <w:rPr>
          <w:sz w:val="16"/>
          <w:szCs w:val="16"/>
        </w:rPr>
      </w:pPr>
      <w:r w:rsidRPr="009F3AB4">
        <w:rPr>
          <w:sz w:val="16"/>
          <w:szCs w:val="16"/>
        </w:rPr>
        <w:t>содействие в реализации инвестиционных проектов, соответствующих приоритетным направлениям развития не только экономики Благодарненского района, но и Ставропольского края в целом;</w:t>
      </w:r>
    </w:p>
    <w:p w:rsidR="009F3AB4" w:rsidRPr="009F3AB4" w:rsidRDefault="009F3AB4" w:rsidP="009F3AB4">
      <w:pPr>
        <w:pStyle w:val="ConsPlusNormal"/>
        <w:ind w:firstLine="540"/>
        <w:jc w:val="both"/>
        <w:rPr>
          <w:sz w:val="16"/>
          <w:szCs w:val="16"/>
        </w:rPr>
      </w:pPr>
      <w:r w:rsidRPr="009F3AB4">
        <w:rPr>
          <w:sz w:val="16"/>
          <w:szCs w:val="16"/>
        </w:rPr>
        <w:t>отказ от дополнительных административных барьеров при реализации инвестиционных проектов;</w:t>
      </w:r>
    </w:p>
    <w:p w:rsidR="009F3AB4" w:rsidRPr="009F3AB4" w:rsidRDefault="009F3AB4" w:rsidP="009F3AB4">
      <w:pPr>
        <w:pStyle w:val="ConsPlusNormal"/>
        <w:ind w:firstLine="540"/>
        <w:jc w:val="both"/>
        <w:rPr>
          <w:sz w:val="16"/>
          <w:szCs w:val="16"/>
        </w:rPr>
      </w:pPr>
      <w:r w:rsidRPr="009F3AB4">
        <w:rPr>
          <w:sz w:val="16"/>
          <w:szCs w:val="16"/>
        </w:rPr>
        <w:t>невмешательство органов местного самоуправления муниципального района и органов местного самоуправления городского и сельских поселений и их должностных лиц в деятельность субъектов предпринимательской и инвестиционной деятельности;</w:t>
      </w:r>
    </w:p>
    <w:p w:rsidR="009F3AB4" w:rsidRPr="009F3AB4" w:rsidRDefault="009F3AB4" w:rsidP="009F3AB4">
      <w:pPr>
        <w:pStyle w:val="ConsPlusNormal"/>
        <w:ind w:firstLine="540"/>
        <w:jc w:val="both"/>
        <w:rPr>
          <w:sz w:val="16"/>
          <w:szCs w:val="16"/>
        </w:rPr>
      </w:pPr>
      <w:r w:rsidRPr="009F3AB4">
        <w:rPr>
          <w:sz w:val="16"/>
          <w:szCs w:val="16"/>
        </w:rPr>
        <w:t>обеспечение доступа субъектов предпринимательской и инвестиционной деятельности к публичной информации органов местного самоуправления муниципального района и органов местного самоуправления городского и сельских поселений;</w:t>
      </w:r>
    </w:p>
    <w:p w:rsidR="009F3AB4" w:rsidRPr="009F3AB4" w:rsidRDefault="009F3AB4" w:rsidP="009F3AB4">
      <w:pPr>
        <w:pStyle w:val="ConsPlusNormal"/>
        <w:ind w:firstLine="540"/>
        <w:jc w:val="both"/>
        <w:rPr>
          <w:sz w:val="16"/>
          <w:szCs w:val="16"/>
        </w:rPr>
      </w:pPr>
      <w:r w:rsidRPr="009F3AB4">
        <w:rPr>
          <w:sz w:val="16"/>
          <w:szCs w:val="16"/>
        </w:rPr>
        <w:t>решение вопросов, возникающих между органами местного самоуправления муниципального района, органами местного самоуправления городского и сельских поселений и субъектами предпринимательской и инвестиционной деятельности муниципального района, преимущественно путем переговоров в формах и порядке, предусмотренных законодательством Российской Федерации;</w:t>
      </w:r>
    </w:p>
    <w:p w:rsidR="009F3AB4" w:rsidRPr="009F3AB4" w:rsidRDefault="009F3AB4" w:rsidP="009F3AB4">
      <w:pPr>
        <w:pStyle w:val="ConsPlusNormal"/>
        <w:ind w:firstLine="540"/>
        <w:jc w:val="both"/>
        <w:rPr>
          <w:sz w:val="16"/>
          <w:szCs w:val="16"/>
        </w:rPr>
      </w:pPr>
      <w:r w:rsidRPr="009F3AB4">
        <w:rPr>
          <w:sz w:val="16"/>
          <w:szCs w:val="16"/>
        </w:rPr>
        <w:t>взаимная гласность и информированность.</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У</w:t>
      </w:r>
      <w:proofErr w:type="gramStart"/>
      <w:r w:rsidRPr="009F3AB4">
        <w:rPr>
          <w:sz w:val="16"/>
          <w:szCs w:val="16"/>
        </w:rPr>
        <w:t>1</w:t>
      </w:r>
      <w:proofErr w:type="gramEnd"/>
      <w:r w:rsidRPr="009F3AB4">
        <w:rPr>
          <w:sz w:val="16"/>
          <w:szCs w:val="16"/>
        </w:rPr>
        <w:t>. Условия и механизмы реализации инвестиционной политики</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   Решение поставленных стратегических задач Инвестиционной стратегии предполагает максимальное использование имеющихся ресурсов, формирование эффективных методов и инструментов управления инвестиционными процессами на основе разработки и применения механизма реализации Инвестиционной стратегии.</w:t>
      </w:r>
    </w:p>
    <w:p w:rsidR="009F3AB4" w:rsidRPr="009F3AB4" w:rsidRDefault="009F3AB4" w:rsidP="009F3AB4">
      <w:pPr>
        <w:pStyle w:val="ConsPlusNormal"/>
        <w:ind w:firstLine="540"/>
        <w:jc w:val="both"/>
        <w:rPr>
          <w:sz w:val="16"/>
          <w:szCs w:val="16"/>
        </w:rPr>
      </w:pPr>
      <w:r w:rsidRPr="009F3AB4">
        <w:rPr>
          <w:sz w:val="16"/>
          <w:szCs w:val="16"/>
        </w:rPr>
        <w:t xml:space="preserve">         Для того</w:t>
      </w:r>
      <w:proofErr w:type="gramStart"/>
      <w:r w:rsidRPr="009F3AB4">
        <w:rPr>
          <w:sz w:val="16"/>
          <w:szCs w:val="16"/>
        </w:rPr>
        <w:t>,</w:t>
      </w:r>
      <w:proofErr w:type="gramEnd"/>
      <w:r w:rsidRPr="009F3AB4">
        <w:rPr>
          <w:sz w:val="16"/>
          <w:szCs w:val="16"/>
        </w:rPr>
        <w:t xml:space="preserve"> чтобы успешно решать на территории района поставленные макроэкономические задачи, необходимо: </w:t>
      </w:r>
    </w:p>
    <w:p w:rsidR="009F3AB4" w:rsidRPr="009F3AB4" w:rsidRDefault="009F3AB4" w:rsidP="009F3AB4">
      <w:pPr>
        <w:pStyle w:val="ConsPlusNormal"/>
        <w:ind w:firstLine="540"/>
        <w:jc w:val="both"/>
        <w:rPr>
          <w:sz w:val="16"/>
          <w:szCs w:val="16"/>
        </w:rPr>
      </w:pPr>
      <w:r w:rsidRPr="009F3AB4">
        <w:rPr>
          <w:sz w:val="16"/>
          <w:szCs w:val="16"/>
        </w:rPr>
        <w:t xml:space="preserve">        выявлять и постоянно устранять вновь обнаруживающиеся инфраструктурные и иные ресурсные ограничения на пути экономического роста района; </w:t>
      </w:r>
    </w:p>
    <w:p w:rsidR="009F3AB4" w:rsidRPr="009F3AB4" w:rsidRDefault="009F3AB4" w:rsidP="009F3AB4">
      <w:pPr>
        <w:pStyle w:val="ConsPlusNormal"/>
        <w:ind w:firstLine="540"/>
        <w:jc w:val="both"/>
        <w:rPr>
          <w:sz w:val="16"/>
          <w:szCs w:val="16"/>
        </w:rPr>
      </w:pPr>
      <w:r w:rsidRPr="009F3AB4">
        <w:rPr>
          <w:sz w:val="16"/>
          <w:szCs w:val="16"/>
        </w:rPr>
        <w:t xml:space="preserve">        сформировать адекватные каждому конкретному этапу развития  экономики инвестиционные механизмы. </w:t>
      </w:r>
    </w:p>
    <w:p w:rsidR="009F3AB4" w:rsidRPr="009F3AB4" w:rsidRDefault="009F3AB4" w:rsidP="009F3AB4">
      <w:pPr>
        <w:pStyle w:val="ConsPlusNormal"/>
        <w:ind w:firstLine="540"/>
        <w:jc w:val="both"/>
        <w:rPr>
          <w:sz w:val="16"/>
          <w:szCs w:val="16"/>
        </w:rPr>
      </w:pPr>
      <w:r w:rsidRPr="009F3AB4">
        <w:rPr>
          <w:sz w:val="16"/>
          <w:szCs w:val="16"/>
        </w:rPr>
        <w:t>Для стимулирования более интенсивного экономического роста необходимы системные меры по стимулированию совокупного спроса и предложения инвестиций и инноваций.</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УП. Оценка эффективности реализации Инвестиционной стратегии</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 xml:space="preserve">       Разработчиком Инвестиционной стратегии является администрация Благодарненского муниципального района Ставропольского края (далее – разработчик Инвестиционной стратегии). </w:t>
      </w:r>
    </w:p>
    <w:p w:rsidR="009F3AB4" w:rsidRPr="009F3AB4" w:rsidRDefault="009F3AB4" w:rsidP="009F3AB4">
      <w:pPr>
        <w:pStyle w:val="ConsPlusNormal"/>
        <w:ind w:firstLine="540"/>
        <w:jc w:val="both"/>
        <w:rPr>
          <w:sz w:val="16"/>
          <w:szCs w:val="16"/>
        </w:rPr>
      </w:pPr>
      <w:r w:rsidRPr="009F3AB4">
        <w:rPr>
          <w:sz w:val="16"/>
          <w:szCs w:val="16"/>
        </w:rPr>
        <w:t xml:space="preserve">        Разработчик Инвестиционной стратегии в ходе ее реализации осуществляет анализ ее эффективности и реализации на основе целевых показателей и индикаторов Инвестиционной стратегии, перечень которых является приложением 3 к Инвестиционной стратегии. Это обеспечивает мониторинг динамики изменений за оцениваемый период с целью </w:t>
      </w:r>
      <w:proofErr w:type="gramStart"/>
      <w:r w:rsidRPr="009F3AB4">
        <w:rPr>
          <w:sz w:val="16"/>
          <w:szCs w:val="16"/>
        </w:rPr>
        <w:t>уточнения степени эффективности реализации Инвестиционной стратегии</w:t>
      </w:r>
      <w:proofErr w:type="gramEnd"/>
      <w:r w:rsidRPr="009F3AB4">
        <w:rPr>
          <w:sz w:val="16"/>
          <w:szCs w:val="16"/>
        </w:rPr>
        <w:t xml:space="preserve">. С учетом данных анализа эффективности (при необходимости) разработчик Инвестиционной стратегии вносит соответствующие изменения в Инвестиционную стратегию, </w:t>
      </w:r>
      <w:r w:rsidRPr="009F3AB4">
        <w:rPr>
          <w:sz w:val="16"/>
          <w:szCs w:val="16"/>
        </w:rPr>
        <w:lastRenderedPageBreak/>
        <w:t xml:space="preserve">осуществляет ежегодное уточнение целевых индикаторов и показателей Инвестиционной стратегии. </w:t>
      </w:r>
    </w:p>
    <w:p w:rsidR="009F3AB4" w:rsidRPr="009F3AB4" w:rsidRDefault="009F3AB4" w:rsidP="009F3AB4">
      <w:pPr>
        <w:pStyle w:val="ConsPlusNormal"/>
        <w:ind w:firstLine="540"/>
        <w:jc w:val="both"/>
        <w:rPr>
          <w:sz w:val="16"/>
          <w:szCs w:val="16"/>
        </w:rPr>
      </w:pPr>
      <w:r w:rsidRPr="009F3AB4">
        <w:rPr>
          <w:sz w:val="16"/>
          <w:szCs w:val="16"/>
        </w:rPr>
        <w:t xml:space="preserve">           Разработчик Инвестиционной стратегии ежегодно корректирует мероприятия Инвестиционной стратегии и целевые </w:t>
      </w:r>
      <w:proofErr w:type="gramStart"/>
      <w:r w:rsidRPr="009F3AB4">
        <w:rPr>
          <w:sz w:val="16"/>
          <w:szCs w:val="16"/>
        </w:rPr>
        <w:t>индикаторы</w:t>
      </w:r>
      <w:proofErr w:type="gramEnd"/>
      <w:r w:rsidRPr="009F3AB4">
        <w:rPr>
          <w:sz w:val="16"/>
          <w:szCs w:val="16"/>
        </w:rPr>
        <w:t xml:space="preserve"> и показатели Инвестиционной стратегии на основании фактически достигнутых плановых значений. </w:t>
      </w:r>
    </w:p>
    <w:p w:rsidR="009F3AB4" w:rsidRPr="009F3AB4" w:rsidRDefault="009F3AB4" w:rsidP="009F3AB4">
      <w:pPr>
        <w:pStyle w:val="ConsPlusNormal"/>
        <w:ind w:firstLine="540"/>
        <w:jc w:val="both"/>
        <w:rPr>
          <w:sz w:val="16"/>
          <w:szCs w:val="16"/>
        </w:rPr>
      </w:pPr>
      <w:r w:rsidRPr="009F3AB4">
        <w:rPr>
          <w:sz w:val="16"/>
          <w:szCs w:val="16"/>
        </w:rPr>
        <w:t xml:space="preserve">         Разработчик Инвестиционной стратегии на основании отчетов органов исполнительной власти Ставропольского края о реализации Инвестиционной стратегии: </w:t>
      </w:r>
    </w:p>
    <w:p w:rsidR="009F3AB4" w:rsidRPr="009F3AB4" w:rsidRDefault="009F3AB4" w:rsidP="009F3AB4">
      <w:pPr>
        <w:pStyle w:val="ConsPlusNormal"/>
        <w:ind w:firstLine="540"/>
        <w:jc w:val="both"/>
        <w:rPr>
          <w:sz w:val="16"/>
          <w:szCs w:val="16"/>
        </w:rPr>
      </w:pPr>
      <w:r w:rsidRPr="009F3AB4">
        <w:rPr>
          <w:sz w:val="16"/>
          <w:szCs w:val="16"/>
        </w:rPr>
        <w:t>ежегодно, не позднее 01 мая года, следующего за отчетным, обобщает представленную информацию, проводит оценку целевых показателей и индикаторов Инвестиционной стратегии в соответствии с критерием оценки целевых показателей и индикаторов Инвестиционной стратегии приведенным в таблице. Разработчик Инвестиционной стратегии ежегодно корректирует мероприятия Инвестиционной стратегии, целевые индикаторы и показатели Инвестиционной стратегии на основании фактически достигнутых плановых значений.</w:t>
      </w:r>
    </w:p>
    <w:p w:rsidR="00F01AA2" w:rsidRDefault="00F01AA2" w:rsidP="00CA595D">
      <w:pPr>
        <w:pStyle w:val="ConsPlusNormal"/>
        <w:widowControl/>
        <w:ind w:firstLine="540"/>
        <w:jc w:val="both"/>
        <w:rPr>
          <w:sz w:val="16"/>
          <w:szCs w:val="16"/>
        </w:rPr>
      </w:pPr>
    </w:p>
    <w:p w:rsidR="009F3AB4" w:rsidRPr="009F3AB4" w:rsidRDefault="009F3AB4" w:rsidP="009F3AB4">
      <w:pPr>
        <w:pStyle w:val="ConsPlusNormal"/>
        <w:ind w:firstLine="540"/>
        <w:jc w:val="center"/>
        <w:rPr>
          <w:sz w:val="16"/>
          <w:szCs w:val="16"/>
        </w:rPr>
      </w:pPr>
      <w:r w:rsidRPr="009F3AB4">
        <w:rPr>
          <w:sz w:val="16"/>
          <w:szCs w:val="16"/>
        </w:rPr>
        <w:t>КРИТЕРИИ</w:t>
      </w:r>
    </w:p>
    <w:p w:rsidR="00F01AA2" w:rsidRDefault="009F3AB4" w:rsidP="009F3AB4">
      <w:pPr>
        <w:pStyle w:val="ConsPlusNormal"/>
        <w:widowControl/>
        <w:ind w:firstLine="540"/>
        <w:jc w:val="center"/>
        <w:rPr>
          <w:sz w:val="16"/>
          <w:szCs w:val="16"/>
        </w:rPr>
      </w:pPr>
      <w:r w:rsidRPr="009F3AB4">
        <w:rPr>
          <w:sz w:val="16"/>
          <w:szCs w:val="16"/>
        </w:rPr>
        <w:t>оценки целевого показателя и индикатора Инвестиционной стратегии</w:t>
      </w:r>
    </w:p>
    <w:p w:rsidR="00F01AA2" w:rsidRDefault="00F01AA2" w:rsidP="00CA595D">
      <w:pPr>
        <w:pStyle w:val="ConsPlusNormal"/>
        <w:widowControl/>
        <w:ind w:firstLine="540"/>
        <w:jc w:val="both"/>
        <w:rPr>
          <w:sz w:val="16"/>
          <w:szCs w:val="16"/>
        </w:rPr>
      </w:pPr>
    </w:p>
    <w:tbl>
      <w:tblPr>
        <w:tblW w:w="5103"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1984"/>
      </w:tblGrid>
      <w:tr w:rsidR="009F3AB4" w:rsidRPr="009F3AB4" w:rsidTr="009F3A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jc w:val="both"/>
              <w:rPr>
                <w:color w:val="auto"/>
                <w:sz w:val="16"/>
                <w:szCs w:val="16"/>
              </w:rPr>
            </w:pPr>
            <w:r w:rsidRPr="009F3AB4">
              <w:rPr>
                <w:color w:val="auto"/>
                <w:sz w:val="16"/>
                <w:szCs w:val="16"/>
              </w:rPr>
              <w:t>Критерий оценки целевого показателя и индикатора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jc w:val="both"/>
              <w:rPr>
                <w:color w:val="auto"/>
                <w:sz w:val="16"/>
                <w:szCs w:val="16"/>
              </w:rPr>
            </w:pPr>
            <w:r w:rsidRPr="009F3AB4">
              <w:rPr>
                <w:color w:val="auto"/>
                <w:sz w:val="16"/>
                <w:szCs w:val="16"/>
              </w:rPr>
              <w:t>Оценка целевого показателя и индикатора (баллов)</w:t>
            </w:r>
          </w:p>
        </w:tc>
      </w:tr>
      <w:tr w:rsidR="009F3AB4" w:rsidRPr="009F3AB4" w:rsidTr="009F3AB4">
        <w:trPr>
          <w:trHeight w:val="1157"/>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jc w:val="both"/>
              <w:rPr>
                <w:color w:val="auto"/>
                <w:sz w:val="16"/>
                <w:szCs w:val="16"/>
              </w:rPr>
            </w:pPr>
            <w:r w:rsidRPr="009F3AB4">
              <w:rPr>
                <w:color w:val="auto"/>
                <w:sz w:val="16"/>
                <w:szCs w:val="16"/>
              </w:rPr>
              <w:t>Доля отклонения фактически достигнутого значения целевого показателя и индикатора Инвестиционной стратегии за отчетный год от планового значения: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jc w:val="both"/>
              <w:rPr>
                <w:color w:val="auto"/>
                <w:sz w:val="16"/>
                <w:szCs w:val="16"/>
              </w:rPr>
            </w:pPr>
          </w:p>
        </w:tc>
      </w:tr>
      <w:tr w:rsidR="009F3AB4" w:rsidRPr="009F3AB4" w:rsidTr="009F3A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ind w:firstLine="222"/>
              <w:jc w:val="both"/>
              <w:rPr>
                <w:color w:val="auto"/>
                <w:sz w:val="16"/>
                <w:szCs w:val="16"/>
              </w:rPr>
            </w:pPr>
            <w:proofErr w:type="gramStart"/>
            <w:r w:rsidRPr="009F3AB4">
              <w:rPr>
                <w:color w:val="auto"/>
                <w:sz w:val="16"/>
                <w:szCs w:val="16"/>
              </w:rPr>
              <w:t>равна</w:t>
            </w:r>
            <w:proofErr w:type="gramEnd"/>
            <w:r w:rsidRPr="009F3AB4">
              <w:rPr>
                <w:color w:val="auto"/>
                <w:sz w:val="16"/>
                <w:szCs w:val="16"/>
              </w:rPr>
              <w:t xml:space="preserve"> его плановому значению, установленному на отчетный год, или превышает 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ind w:firstLine="222"/>
              <w:jc w:val="center"/>
              <w:rPr>
                <w:color w:val="auto"/>
                <w:sz w:val="16"/>
                <w:szCs w:val="16"/>
              </w:rPr>
            </w:pPr>
            <w:r w:rsidRPr="009F3AB4">
              <w:rPr>
                <w:color w:val="auto"/>
                <w:sz w:val="16"/>
                <w:szCs w:val="16"/>
              </w:rPr>
              <w:t>5</w:t>
            </w:r>
          </w:p>
        </w:tc>
      </w:tr>
      <w:tr w:rsidR="009F3AB4" w:rsidRPr="009F3AB4" w:rsidTr="009F3A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ind w:firstLine="222"/>
              <w:jc w:val="both"/>
              <w:rPr>
                <w:color w:val="auto"/>
                <w:sz w:val="16"/>
                <w:szCs w:val="16"/>
              </w:rPr>
            </w:pPr>
            <w:r w:rsidRPr="009F3AB4">
              <w:rPr>
                <w:color w:val="auto"/>
                <w:sz w:val="16"/>
                <w:szCs w:val="16"/>
              </w:rPr>
              <w:t>ниже его планового значения, установленного на отчетный год, не более чем на 5 процентов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ind w:firstLine="222"/>
              <w:jc w:val="center"/>
              <w:rPr>
                <w:color w:val="auto"/>
                <w:sz w:val="16"/>
                <w:szCs w:val="16"/>
              </w:rPr>
            </w:pPr>
            <w:r w:rsidRPr="009F3AB4">
              <w:rPr>
                <w:color w:val="auto"/>
                <w:sz w:val="16"/>
                <w:szCs w:val="16"/>
              </w:rPr>
              <w:t>4</w:t>
            </w:r>
          </w:p>
        </w:tc>
      </w:tr>
      <w:tr w:rsidR="009F3AB4" w:rsidRPr="009F3AB4" w:rsidTr="009F3A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ind w:firstLine="222"/>
              <w:jc w:val="both"/>
              <w:rPr>
                <w:color w:val="auto"/>
                <w:sz w:val="16"/>
                <w:szCs w:val="16"/>
              </w:rPr>
            </w:pPr>
            <w:r w:rsidRPr="009F3AB4">
              <w:rPr>
                <w:color w:val="auto"/>
                <w:sz w:val="16"/>
                <w:szCs w:val="16"/>
              </w:rPr>
              <w:t>ниже его планового значения, установленного на отчетный год, не более чем на 10 процентов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ind w:firstLine="222"/>
              <w:jc w:val="center"/>
              <w:rPr>
                <w:color w:val="auto"/>
                <w:sz w:val="16"/>
                <w:szCs w:val="16"/>
              </w:rPr>
            </w:pPr>
            <w:r w:rsidRPr="009F3AB4">
              <w:rPr>
                <w:color w:val="auto"/>
                <w:sz w:val="16"/>
                <w:szCs w:val="16"/>
              </w:rPr>
              <w:t>3</w:t>
            </w:r>
          </w:p>
        </w:tc>
      </w:tr>
      <w:tr w:rsidR="009F3AB4" w:rsidRPr="009F3AB4" w:rsidTr="009F3A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ind w:firstLine="222"/>
              <w:jc w:val="both"/>
              <w:rPr>
                <w:color w:val="auto"/>
                <w:sz w:val="16"/>
                <w:szCs w:val="16"/>
              </w:rPr>
            </w:pPr>
            <w:r w:rsidRPr="009F3AB4">
              <w:rPr>
                <w:color w:val="auto"/>
                <w:sz w:val="16"/>
                <w:szCs w:val="16"/>
              </w:rPr>
              <w:t>ниже его планового значения, установленного на отчетный год, не более чем на 15 процентов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ind w:firstLine="222"/>
              <w:jc w:val="center"/>
              <w:rPr>
                <w:color w:val="auto"/>
                <w:sz w:val="16"/>
                <w:szCs w:val="16"/>
              </w:rPr>
            </w:pPr>
            <w:r w:rsidRPr="009F3AB4">
              <w:rPr>
                <w:color w:val="auto"/>
                <w:sz w:val="16"/>
                <w:szCs w:val="16"/>
              </w:rPr>
              <w:t>2</w:t>
            </w:r>
          </w:p>
        </w:tc>
      </w:tr>
      <w:tr w:rsidR="009F3AB4" w:rsidRPr="009F3AB4" w:rsidTr="009F3AB4">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ind w:firstLine="222"/>
              <w:jc w:val="both"/>
              <w:rPr>
                <w:color w:val="auto"/>
                <w:sz w:val="16"/>
                <w:szCs w:val="16"/>
              </w:rPr>
            </w:pPr>
            <w:r w:rsidRPr="009F3AB4">
              <w:rPr>
                <w:color w:val="auto"/>
                <w:sz w:val="16"/>
                <w:szCs w:val="16"/>
              </w:rPr>
              <w:t>ниже его планового значения, установленного на отчетный год, более чем на 20 процентов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3AB4" w:rsidRPr="009F3AB4" w:rsidRDefault="009F3AB4" w:rsidP="009F3AB4">
            <w:pPr>
              <w:autoSpaceDE w:val="0"/>
              <w:autoSpaceDN w:val="0"/>
              <w:adjustRightInd w:val="0"/>
              <w:ind w:firstLine="222"/>
              <w:jc w:val="center"/>
              <w:rPr>
                <w:color w:val="auto"/>
                <w:sz w:val="16"/>
                <w:szCs w:val="16"/>
              </w:rPr>
            </w:pPr>
            <w:r w:rsidRPr="009F3AB4">
              <w:rPr>
                <w:color w:val="auto"/>
                <w:sz w:val="16"/>
                <w:szCs w:val="16"/>
              </w:rPr>
              <w:t>1</w:t>
            </w:r>
          </w:p>
        </w:tc>
      </w:tr>
    </w:tbl>
    <w:p w:rsidR="009F3AB4" w:rsidRDefault="009F3AB4" w:rsidP="00CA595D">
      <w:pPr>
        <w:pStyle w:val="ConsPlusNormal"/>
        <w:widowContro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размещает на официальном сайте администрации Благодарненского муниципального  района Ставропольского края в информационно-телекоммуникационной сети "Интернет" отчет о реализации Инвестиционной стратегии.</w:t>
      </w:r>
    </w:p>
    <w:p w:rsidR="009F3AB4" w:rsidRPr="009F3AB4" w:rsidRDefault="009F3AB4" w:rsidP="009F3AB4">
      <w:pPr>
        <w:pStyle w:val="ConsPlusNormal"/>
        <w:ind w:firstLine="540"/>
        <w:jc w:val="both"/>
        <w:rPr>
          <w:sz w:val="16"/>
          <w:szCs w:val="16"/>
        </w:rPr>
      </w:pPr>
      <w:r w:rsidRPr="009F3AB4">
        <w:rPr>
          <w:sz w:val="16"/>
          <w:szCs w:val="16"/>
        </w:rPr>
        <w:t>Механизмом общественного контроля хода реализации Инвестиционной стратегии является ежегодное Инвестиционное послание главы администрации Благодарненского муниципального района Ставропольского края.</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УШ. Ожидаемые результаты реализации Инвестиционной стратегии</w:t>
      </w:r>
    </w:p>
    <w:p w:rsidR="009F3AB4" w:rsidRPr="009F3AB4" w:rsidRDefault="009F3AB4" w:rsidP="009F3AB4">
      <w:pPr>
        <w:pStyle w:val="ConsPlusNormal"/>
        <w:ind w:firstLine="540"/>
        <w:jc w:val="both"/>
        <w:rPr>
          <w:sz w:val="16"/>
          <w:szCs w:val="16"/>
        </w:rPr>
      </w:pPr>
    </w:p>
    <w:p w:rsidR="009F3AB4" w:rsidRPr="009F3AB4" w:rsidRDefault="009F3AB4" w:rsidP="009F3AB4">
      <w:pPr>
        <w:pStyle w:val="ConsPlusNormal"/>
        <w:ind w:firstLine="540"/>
        <w:jc w:val="both"/>
        <w:rPr>
          <w:sz w:val="16"/>
          <w:szCs w:val="16"/>
        </w:rPr>
      </w:pPr>
      <w:r w:rsidRPr="009F3AB4">
        <w:rPr>
          <w:sz w:val="16"/>
          <w:szCs w:val="16"/>
        </w:rPr>
        <w:t>В соответствии со Стандартом, ответственным за реализацию мероприятий, предусмотренных Инвестиционной стратегией, является глава администрации Благодарненского муниципального района Ставропольского края.</w:t>
      </w:r>
    </w:p>
    <w:p w:rsidR="009F3AB4" w:rsidRPr="009F3AB4" w:rsidRDefault="009F3AB4" w:rsidP="009F3AB4">
      <w:pPr>
        <w:pStyle w:val="ConsPlusNormal"/>
        <w:ind w:firstLine="540"/>
        <w:jc w:val="both"/>
        <w:rPr>
          <w:sz w:val="16"/>
          <w:szCs w:val="16"/>
        </w:rPr>
      </w:pPr>
      <w:r w:rsidRPr="009F3AB4">
        <w:rPr>
          <w:sz w:val="16"/>
          <w:szCs w:val="16"/>
        </w:rPr>
        <w:t>Ожидаемыми результатами реализации Инвестиционной стратегии являются систематизация и регламентация реализуемой системы мероприятий, направленных на привлечение инвестиций в экономику и предполагающей:</w:t>
      </w:r>
    </w:p>
    <w:p w:rsidR="009F3AB4" w:rsidRPr="009F3AB4" w:rsidRDefault="009F3AB4" w:rsidP="009F3AB4">
      <w:pPr>
        <w:pStyle w:val="ConsPlusNormal"/>
        <w:ind w:firstLine="540"/>
        <w:jc w:val="both"/>
        <w:rPr>
          <w:sz w:val="16"/>
          <w:szCs w:val="16"/>
        </w:rPr>
      </w:pPr>
      <w:r w:rsidRPr="009F3AB4">
        <w:rPr>
          <w:sz w:val="16"/>
          <w:szCs w:val="16"/>
        </w:rPr>
        <w:t xml:space="preserve">формирование благоприятного инвестиционного климата, </w:t>
      </w:r>
      <w:r w:rsidRPr="009F3AB4">
        <w:rPr>
          <w:sz w:val="16"/>
          <w:szCs w:val="16"/>
        </w:rPr>
        <w:lastRenderedPageBreak/>
        <w:t>создающего условия для устойчивого и сбалансированного развития экономики;</w:t>
      </w:r>
    </w:p>
    <w:p w:rsidR="009F3AB4" w:rsidRPr="009F3AB4" w:rsidRDefault="009F3AB4" w:rsidP="009F3AB4">
      <w:pPr>
        <w:pStyle w:val="ConsPlusNormal"/>
        <w:ind w:firstLine="540"/>
        <w:jc w:val="both"/>
        <w:rPr>
          <w:sz w:val="16"/>
          <w:szCs w:val="16"/>
        </w:rPr>
      </w:pPr>
      <w:r w:rsidRPr="009F3AB4">
        <w:rPr>
          <w:sz w:val="16"/>
          <w:szCs w:val="16"/>
        </w:rPr>
        <w:t>увеличение в экономике доли малого и среднего предпринимательства;</w:t>
      </w:r>
    </w:p>
    <w:p w:rsidR="009F3AB4" w:rsidRPr="009F3AB4" w:rsidRDefault="009F3AB4" w:rsidP="009F3AB4">
      <w:pPr>
        <w:pStyle w:val="ConsPlusNormal"/>
        <w:ind w:firstLine="540"/>
        <w:jc w:val="both"/>
        <w:rPr>
          <w:sz w:val="16"/>
          <w:szCs w:val="16"/>
        </w:rPr>
      </w:pPr>
      <w:r w:rsidRPr="009F3AB4">
        <w:rPr>
          <w:sz w:val="16"/>
          <w:szCs w:val="16"/>
        </w:rPr>
        <w:t>увеличение количества новых рабочих мест;</w:t>
      </w:r>
    </w:p>
    <w:p w:rsidR="009F3AB4" w:rsidRPr="009F3AB4" w:rsidRDefault="009F3AB4" w:rsidP="009F3AB4">
      <w:pPr>
        <w:pStyle w:val="ConsPlusNormal"/>
        <w:ind w:firstLine="540"/>
        <w:jc w:val="both"/>
        <w:rPr>
          <w:sz w:val="16"/>
          <w:szCs w:val="16"/>
        </w:rPr>
      </w:pPr>
      <w:r w:rsidRPr="009F3AB4">
        <w:rPr>
          <w:sz w:val="16"/>
          <w:szCs w:val="16"/>
        </w:rPr>
        <w:t>увеличение объемов промышленного и агропромышленного производства;</w:t>
      </w:r>
    </w:p>
    <w:p w:rsidR="009F3AB4" w:rsidRPr="009F3AB4" w:rsidRDefault="009F3AB4" w:rsidP="009F3AB4">
      <w:pPr>
        <w:pStyle w:val="ConsPlusNormal"/>
        <w:ind w:firstLine="540"/>
        <w:jc w:val="both"/>
        <w:rPr>
          <w:sz w:val="16"/>
          <w:szCs w:val="16"/>
        </w:rPr>
      </w:pPr>
      <w:r w:rsidRPr="009F3AB4">
        <w:rPr>
          <w:sz w:val="16"/>
          <w:szCs w:val="16"/>
        </w:rPr>
        <w:t>создание базы инвестиционных проектов;</w:t>
      </w:r>
    </w:p>
    <w:p w:rsidR="009F3AB4" w:rsidRPr="009F3AB4" w:rsidRDefault="009F3AB4" w:rsidP="009F3AB4">
      <w:pPr>
        <w:pStyle w:val="ConsPlusNormal"/>
        <w:ind w:firstLine="540"/>
        <w:jc w:val="both"/>
        <w:rPr>
          <w:sz w:val="16"/>
          <w:szCs w:val="16"/>
        </w:rPr>
      </w:pPr>
      <w:r w:rsidRPr="009F3AB4">
        <w:rPr>
          <w:sz w:val="16"/>
          <w:szCs w:val="16"/>
        </w:rPr>
        <w:t>повышение инвестиционной привлекательности;</w:t>
      </w:r>
    </w:p>
    <w:p w:rsidR="009F3AB4" w:rsidRPr="009F3AB4" w:rsidRDefault="009F3AB4" w:rsidP="009F3AB4">
      <w:pPr>
        <w:pStyle w:val="ConsPlusNormal"/>
        <w:ind w:firstLine="540"/>
        <w:jc w:val="both"/>
        <w:rPr>
          <w:sz w:val="16"/>
          <w:szCs w:val="16"/>
        </w:rPr>
      </w:pPr>
      <w:r w:rsidRPr="009F3AB4">
        <w:rPr>
          <w:sz w:val="16"/>
          <w:szCs w:val="16"/>
        </w:rPr>
        <w:t xml:space="preserve">повышение активности хозяйствующих субъектов в привлечении различных источников финансирования, поиске партнеров для реализации инвестиционных проектов на </w:t>
      </w:r>
      <w:r w:rsidRPr="009F3AB4">
        <w:rPr>
          <w:sz w:val="16"/>
          <w:szCs w:val="16"/>
        </w:rPr>
        <w:lastRenderedPageBreak/>
        <w:t>территории Благодарненского района;</w:t>
      </w:r>
    </w:p>
    <w:p w:rsidR="009F3AB4" w:rsidRPr="009F3AB4" w:rsidRDefault="009F3AB4" w:rsidP="009F3AB4">
      <w:pPr>
        <w:pStyle w:val="ConsPlusNormal"/>
        <w:ind w:firstLine="540"/>
        <w:jc w:val="both"/>
        <w:rPr>
          <w:sz w:val="16"/>
          <w:szCs w:val="16"/>
        </w:rPr>
      </w:pPr>
      <w:r w:rsidRPr="009F3AB4">
        <w:rPr>
          <w:sz w:val="16"/>
          <w:szCs w:val="16"/>
        </w:rPr>
        <w:t>оказание содействия в продвижении инвестиционных проектов, реализуемых на территории Благодарненского района с привлечением ресурсов российских и иностранных инвесторов.</w:t>
      </w:r>
    </w:p>
    <w:p w:rsidR="00191C30" w:rsidRPr="00191C30" w:rsidRDefault="009F3AB4" w:rsidP="00191C30">
      <w:pPr>
        <w:pStyle w:val="ConsPlusNormal"/>
        <w:widowControl/>
        <w:ind w:firstLine="540"/>
        <w:jc w:val="both"/>
        <w:rPr>
          <w:sz w:val="16"/>
          <w:szCs w:val="16"/>
        </w:rPr>
        <w:sectPr w:rsidR="00191C30" w:rsidRPr="00191C30" w:rsidSect="00AA16E5">
          <w:type w:val="continuous"/>
          <w:pgSz w:w="11906" w:h="16838"/>
          <w:pgMar w:top="1134" w:right="567" w:bottom="1134" w:left="567" w:header="709" w:footer="709" w:gutter="0"/>
          <w:cols w:num="2" w:space="709"/>
          <w:docGrid w:linePitch="360"/>
        </w:sectPr>
      </w:pPr>
      <w:r w:rsidRPr="009F3AB4">
        <w:rPr>
          <w:sz w:val="16"/>
          <w:szCs w:val="16"/>
        </w:rPr>
        <w:t>Реализация Инвестиционной стратегии приведет к увеличению поступления налогов в бюджеты всех уровней бюджетной системы Российской Федерации, положительно повлияет на обеспечение высоких и устойчивых темпов развития высокотехнологичных отраслей экономики Благодарненского района, что будет способствовать повышению производительности т</w:t>
      </w:r>
      <w:r w:rsidR="0012454E">
        <w:rPr>
          <w:sz w:val="16"/>
          <w:szCs w:val="16"/>
        </w:rPr>
        <w:t>руда во всех отраслях экономики.</w:t>
      </w:r>
    </w:p>
    <w:p w:rsidR="00191C30" w:rsidRDefault="00191C30" w:rsidP="00191C30">
      <w:pPr>
        <w:autoSpaceDE w:val="0"/>
        <w:autoSpaceDN w:val="0"/>
        <w:adjustRightInd w:val="0"/>
        <w:spacing w:line="240" w:lineRule="exact"/>
        <w:rPr>
          <w:color w:val="auto"/>
          <w:sz w:val="16"/>
          <w:szCs w:val="16"/>
        </w:rPr>
        <w:sectPr w:rsidR="00191C30" w:rsidSect="00191C30">
          <w:type w:val="continuous"/>
          <w:pgSz w:w="11906" w:h="16838"/>
          <w:pgMar w:top="1134" w:right="567" w:bottom="1134" w:left="567" w:header="709" w:footer="709" w:gutter="0"/>
          <w:cols w:space="709"/>
          <w:docGrid w:linePitch="360"/>
        </w:sectPr>
      </w:pPr>
    </w:p>
    <w:p w:rsidR="00191C30" w:rsidRDefault="00191C30" w:rsidP="00191C30">
      <w:pPr>
        <w:autoSpaceDE w:val="0"/>
        <w:autoSpaceDN w:val="0"/>
        <w:adjustRightInd w:val="0"/>
        <w:spacing w:line="240" w:lineRule="exact"/>
        <w:rPr>
          <w:color w:val="auto"/>
          <w:sz w:val="16"/>
          <w:szCs w:val="16"/>
        </w:rPr>
      </w:pPr>
    </w:p>
    <w:p w:rsidR="00191C30" w:rsidRDefault="00191C30" w:rsidP="00191C30">
      <w:pPr>
        <w:autoSpaceDE w:val="0"/>
        <w:autoSpaceDN w:val="0"/>
        <w:adjustRightInd w:val="0"/>
        <w:spacing w:line="240" w:lineRule="exact"/>
        <w:rPr>
          <w:color w:val="auto"/>
          <w:sz w:val="16"/>
          <w:szCs w:val="16"/>
        </w:rPr>
      </w:pPr>
    </w:p>
    <w:p w:rsidR="00191C30" w:rsidRPr="00191C30" w:rsidRDefault="00191C30" w:rsidP="00191C30">
      <w:pPr>
        <w:autoSpaceDE w:val="0"/>
        <w:autoSpaceDN w:val="0"/>
        <w:adjustRightInd w:val="0"/>
        <w:spacing w:line="240" w:lineRule="exact"/>
        <w:rPr>
          <w:color w:val="auto"/>
          <w:sz w:val="16"/>
          <w:szCs w:val="16"/>
        </w:rPr>
      </w:pPr>
    </w:p>
    <w:p w:rsidR="00191C30" w:rsidRDefault="00191C30" w:rsidP="00191C30">
      <w:pPr>
        <w:autoSpaceDE w:val="0"/>
        <w:autoSpaceDN w:val="0"/>
        <w:adjustRightInd w:val="0"/>
        <w:jc w:val="both"/>
        <w:rPr>
          <w:color w:val="auto"/>
          <w:sz w:val="16"/>
          <w:szCs w:val="16"/>
        </w:rPr>
        <w:sectPr w:rsidR="00191C30" w:rsidSect="00AA16E5">
          <w:type w:val="continuous"/>
          <w:pgSz w:w="11906" w:h="16838"/>
          <w:pgMar w:top="1134" w:right="567" w:bottom="1134" w:left="567" w:header="709" w:footer="709" w:gutter="0"/>
          <w:cols w:num="2" w:space="709"/>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103"/>
      </w:tblGrid>
      <w:tr w:rsidR="00191C30" w:rsidRPr="00191C30" w:rsidTr="00191C30">
        <w:tc>
          <w:tcPr>
            <w:tcW w:w="5637" w:type="dxa"/>
          </w:tcPr>
          <w:p w:rsidR="00191C30" w:rsidRPr="00191C30" w:rsidRDefault="00191C30" w:rsidP="00191C30">
            <w:pPr>
              <w:autoSpaceDE w:val="0"/>
              <w:autoSpaceDN w:val="0"/>
              <w:adjustRightInd w:val="0"/>
              <w:jc w:val="both"/>
              <w:rPr>
                <w:color w:val="auto"/>
                <w:sz w:val="16"/>
                <w:szCs w:val="16"/>
              </w:rPr>
            </w:pPr>
          </w:p>
        </w:tc>
        <w:tc>
          <w:tcPr>
            <w:tcW w:w="5103"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Приложение 1</w:t>
            </w:r>
          </w:p>
          <w:p w:rsidR="00191C30" w:rsidRPr="00191C30" w:rsidRDefault="00191C30" w:rsidP="00191C30">
            <w:pPr>
              <w:autoSpaceDE w:val="0"/>
              <w:autoSpaceDN w:val="0"/>
              <w:adjustRightInd w:val="0"/>
              <w:spacing w:line="240" w:lineRule="exact"/>
              <w:jc w:val="center"/>
              <w:rPr>
                <w:bCs/>
                <w:color w:val="auto"/>
                <w:sz w:val="16"/>
                <w:szCs w:val="16"/>
              </w:rPr>
            </w:pPr>
            <w:r w:rsidRPr="00191C30">
              <w:rPr>
                <w:color w:val="auto"/>
                <w:sz w:val="16"/>
                <w:szCs w:val="16"/>
              </w:rPr>
              <w:t xml:space="preserve">к Инвестиционной стратегии </w:t>
            </w:r>
            <w:r w:rsidRPr="00191C30">
              <w:rPr>
                <w:bCs/>
                <w:color w:val="auto"/>
                <w:sz w:val="16"/>
                <w:szCs w:val="16"/>
              </w:rPr>
              <w:t>Благодарненского муниципального района  Ставропольского края до 2020 года</w:t>
            </w:r>
          </w:p>
          <w:p w:rsidR="00191C30" w:rsidRPr="00191C30" w:rsidRDefault="00191C30" w:rsidP="00191C30">
            <w:pPr>
              <w:autoSpaceDE w:val="0"/>
              <w:autoSpaceDN w:val="0"/>
              <w:adjustRightInd w:val="0"/>
              <w:jc w:val="center"/>
              <w:rPr>
                <w:color w:val="auto"/>
                <w:sz w:val="16"/>
                <w:szCs w:val="16"/>
              </w:rPr>
            </w:pPr>
          </w:p>
        </w:tc>
      </w:tr>
    </w:tbl>
    <w:p w:rsidR="00191C30" w:rsidRDefault="00191C30" w:rsidP="00191C30">
      <w:pPr>
        <w:autoSpaceDE w:val="0"/>
        <w:autoSpaceDN w:val="0"/>
        <w:adjustRightInd w:val="0"/>
        <w:spacing w:line="240" w:lineRule="exact"/>
        <w:jc w:val="center"/>
        <w:rPr>
          <w:bCs/>
          <w:color w:val="auto"/>
          <w:sz w:val="16"/>
          <w:szCs w:val="16"/>
        </w:rPr>
      </w:pPr>
      <w:bookmarkStart w:id="0" w:name="Par507"/>
      <w:bookmarkEnd w:id="0"/>
    </w:p>
    <w:p w:rsidR="00191C30" w:rsidRPr="00191C30" w:rsidRDefault="00191C30" w:rsidP="00191C30">
      <w:pPr>
        <w:autoSpaceDE w:val="0"/>
        <w:autoSpaceDN w:val="0"/>
        <w:adjustRightInd w:val="0"/>
        <w:spacing w:line="240" w:lineRule="exact"/>
        <w:jc w:val="center"/>
        <w:rPr>
          <w:bCs/>
          <w:color w:val="auto"/>
          <w:sz w:val="16"/>
          <w:szCs w:val="16"/>
        </w:rPr>
      </w:pPr>
      <w:r w:rsidRPr="00191C30">
        <w:rPr>
          <w:bCs/>
          <w:color w:val="auto"/>
          <w:sz w:val="16"/>
          <w:szCs w:val="16"/>
        </w:rPr>
        <w:t>ПЛАН</w:t>
      </w:r>
    </w:p>
    <w:p w:rsidR="00191C30" w:rsidRPr="00191C30" w:rsidRDefault="00191C30" w:rsidP="00191C30">
      <w:pPr>
        <w:autoSpaceDE w:val="0"/>
        <w:autoSpaceDN w:val="0"/>
        <w:adjustRightInd w:val="0"/>
        <w:spacing w:line="240" w:lineRule="exact"/>
        <w:jc w:val="center"/>
        <w:rPr>
          <w:bCs/>
          <w:color w:val="auto"/>
          <w:sz w:val="16"/>
          <w:szCs w:val="16"/>
        </w:rPr>
      </w:pPr>
      <w:r w:rsidRPr="00191C30">
        <w:rPr>
          <w:bCs/>
          <w:color w:val="auto"/>
          <w:sz w:val="16"/>
          <w:szCs w:val="16"/>
        </w:rPr>
        <w:t>мероприятий, направленных на достижение целей инвестиционной стратегии  Благодарненского муниципального района Ставропольского края до 2020 года</w:t>
      </w:r>
    </w:p>
    <w:p w:rsidR="00191C30" w:rsidRPr="00191C30" w:rsidRDefault="00191C30" w:rsidP="00191C30">
      <w:pPr>
        <w:autoSpaceDE w:val="0"/>
        <w:autoSpaceDN w:val="0"/>
        <w:adjustRightInd w:val="0"/>
        <w:ind w:firstLine="540"/>
        <w:jc w:val="both"/>
        <w:rPr>
          <w:color w:val="auto"/>
          <w:sz w:val="16"/>
          <w:szCs w:val="16"/>
        </w:rPr>
      </w:pPr>
      <w:r w:rsidRPr="00191C30">
        <w:rPr>
          <w:color w:val="auto"/>
          <w:sz w:val="16"/>
          <w:szCs w:val="16"/>
        </w:rPr>
        <w:t>--------------------------------</w:t>
      </w:r>
    </w:p>
    <w:p w:rsidR="009F3AB4" w:rsidRPr="004440A7" w:rsidRDefault="00191C30" w:rsidP="004440A7">
      <w:pPr>
        <w:autoSpaceDE w:val="0"/>
        <w:autoSpaceDN w:val="0"/>
        <w:adjustRightInd w:val="0"/>
        <w:ind w:firstLine="540"/>
        <w:jc w:val="both"/>
        <w:rPr>
          <w:color w:val="auto"/>
          <w:sz w:val="16"/>
          <w:szCs w:val="16"/>
          <w:lang w:val="en-US"/>
        </w:rPr>
      </w:pPr>
      <w:bookmarkStart w:id="1" w:name="Par512"/>
      <w:bookmarkEnd w:id="1"/>
      <w:r w:rsidRPr="00191C30">
        <w:rPr>
          <w:color w:val="auto"/>
          <w:sz w:val="16"/>
          <w:szCs w:val="16"/>
        </w:rPr>
        <w:t>&lt;*&gt; Далее - Инвестиционная стратегия</w:t>
      </w:r>
    </w:p>
    <w:tbl>
      <w:tblPr>
        <w:tblW w:w="107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84"/>
        <w:gridCol w:w="1134"/>
        <w:gridCol w:w="992"/>
        <w:gridCol w:w="567"/>
        <w:gridCol w:w="1276"/>
        <w:gridCol w:w="1843"/>
        <w:gridCol w:w="1984"/>
        <w:gridCol w:w="851"/>
        <w:gridCol w:w="1842"/>
      </w:tblGrid>
      <w:tr w:rsidR="00191C30" w:rsidRPr="00191C30" w:rsidTr="00191C30">
        <w:trPr>
          <w:cantSplit/>
          <w:trHeight w:val="1134"/>
        </w:trPr>
        <w:tc>
          <w:tcPr>
            <w:tcW w:w="2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 xml:space="preserve">N </w:t>
            </w:r>
            <w:proofErr w:type="gramStart"/>
            <w:r w:rsidRPr="00191C30">
              <w:rPr>
                <w:color w:val="auto"/>
                <w:sz w:val="16"/>
                <w:szCs w:val="16"/>
              </w:rPr>
              <w:t>п</w:t>
            </w:r>
            <w:proofErr w:type="gramEnd"/>
            <w:r w:rsidRPr="00191C30">
              <w:rPr>
                <w:color w:val="auto"/>
                <w:sz w:val="16"/>
                <w:szCs w:val="16"/>
              </w:rPr>
              <w:t>/п</w:t>
            </w:r>
          </w:p>
        </w:tc>
        <w:tc>
          <w:tcPr>
            <w:tcW w:w="1134" w:type="dxa"/>
            <w:tcMar>
              <w:top w:w="102" w:type="dxa"/>
              <w:left w:w="62" w:type="dxa"/>
              <w:bottom w:w="102" w:type="dxa"/>
              <w:right w:w="62" w:type="dxa"/>
            </w:tcMar>
            <w:textDirection w:val="btLr"/>
          </w:tcPr>
          <w:p w:rsidR="00191C30" w:rsidRPr="00191C30" w:rsidRDefault="00191C30" w:rsidP="00191C30">
            <w:pPr>
              <w:autoSpaceDE w:val="0"/>
              <w:autoSpaceDN w:val="0"/>
              <w:adjustRightInd w:val="0"/>
              <w:spacing w:line="240" w:lineRule="exact"/>
              <w:ind w:left="113" w:right="113"/>
              <w:jc w:val="center"/>
              <w:rPr>
                <w:color w:val="auto"/>
                <w:sz w:val="16"/>
                <w:szCs w:val="16"/>
              </w:rPr>
            </w:pPr>
          </w:p>
          <w:p w:rsidR="00191C30" w:rsidRPr="00191C30" w:rsidRDefault="00191C30" w:rsidP="00191C30">
            <w:pPr>
              <w:autoSpaceDE w:val="0"/>
              <w:autoSpaceDN w:val="0"/>
              <w:adjustRightInd w:val="0"/>
              <w:spacing w:line="240" w:lineRule="exact"/>
              <w:ind w:left="113" w:right="113"/>
              <w:jc w:val="center"/>
              <w:rPr>
                <w:color w:val="auto"/>
                <w:sz w:val="16"/>
                <w:szCs w:val="16"/>
              </w:rPr>
            </w:pPr>
            <w:r w:rsidRPr="00191C30">
              <w:rPr>
                <w:color w:val="auto"/>
                <w:sz w:val="16"/>
                <w:szCs w:val="16"/>
              </w:rPr>
              <w:t>Наименование мероприятия</w:t>
            </w:r>
          </w:p>
        </w:tc>
        <w:tc>
          <w:tcPr>
            <w:tcW w:w="992"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цель Инвестиционной стратегии</w:t>
            </w:r>
          </w:p>
        </w:tc>
        <w:tc>
          <w:tcPr>
            <w:tcW w:w="567"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срок реализации мероприятия (годы)</w:t>
            </w:r>
          </w:p>
        </w:tc>
        <w:tc>
          <w:tcPr>
            <w:tcW w:w="1276"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источник финансирования</w:t>
            </w:r>
          </w:p>
        </w:tc>
        <w:tc>
          <w:tcPr>
            <w:tcW w:w="1843"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наименование муниципальной программы Благодарненского района, государственной программы Ставропольского края, в рамках которых осуществляется финансирование мероприятия</w:t>
            </w:r>
          </w:p>
        </w:tc>
        <w:tc>
          <w:tcPr>
            <w:tcW w:w="19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ожидаемый результат</w:t>
            </w:r>
          </w:p>
        </w:tc>
        <w:tc>
          <w:tcPr>
            <w:tcW w:w="851" w:type="dxa"/>
            <w:tcMar>
              <w:top w:w="102" w:type="dxa"/>
              <w:left w:w="62" w:type="dxa"/>
              <w:bottom w:w="102" w:type="dxa"/>
              <w:right w:w="62" w:type="dxa"/>
            </w:tcMar>
            <w:textDirection w:val="btLr"/>
          </w:tcPr>
          <w:p w:rsidR="00191C30" w:rsidRPr="00191C30" w:rsidRDefault="00191C30" w:rsidP="00191C30">
            <w:pPr>
              <w:autoSpaceDE w:val="0"/>
              <w:autoSpaceDN w:val="0"/>
              <w:adjustRightInd w:val="0"/>
              <w:spacing w:line="240" w:lineRule="exact"/>
              <w:ind w:left="113" w:right="113"/>
              <w:jc w:val="center"/>
              <w:rPr>
                <w:color w:val="auto"/>
                <w:sz w:val="16"/>
                <w:szCs w:val="16"/>
              </w:rPr>
            </w:pPr>
            <w:r w:rsidRPr="00191C30">
              <w:rPr>
                <w:color w:val="auto"/>
                <w:sz w:val="16"/>
                <w:szCs w:val="16"/>
              </w:rPr>
              <w:t xml:space="preserve">  </w:t>
            </w:r>
          </w:p>
          <w:p w:rsidR="00191C30" w:rsidRPr="00191C30" w:rsidRDefault="00191C30" w:rsidP="00191C30">
            <w:pPr>
              <w:autoSpaceDE w:val="0"/>
              <w:autoSpaceDN w:val="0"/>
              <w:adjustRightInd w:val="0"/>
              <w:spacing w:line="240" w:lineRule="exact"/>
              <w:ind w:left="113" w:right="113"/>
              <w:jc w:val="center"/>
              <w:rPr>
                <w:color w:val="auto"/>
                <w:sz w:val="16"/>
                <w:szCs w:val="16"/>
              </w:rPr>
            </w:pPr>
            <w:r w:rsidRPr="00191C30">
              <w:rPr>
                <w:color w:val="auto"/>
                <w:sz w:val="16"/>
                <w:szCs w:val="16"/>
              </w:rPr>
              <w:t>ответственный исполнитель</w:t>
            </w:r>
          </w:p>
        </w:tc>
        <w:tc>
          <w:tcPr>
            <w:tcW w:w="1842"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целевой показатель и индикатор Инвестиционной стратегии</w:t>
            </w:r>
          </w:p>
        </w:tc>
      </w:tr>
      <w:tr w:rsidR="00191C30" w:rsidRPr="00191C30" w:rsidTr="00191C30">
        <w:trPr>
          <w:cantSplit/>
          <w:trHeight w:val="223"/>
        </w:trPr>
        <w:tc>
          <w:tcPr>
            <w:tcW w:w="2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1</w:t>
            </w:r>
          </w:p>
        </w:tc>
        <w:tc>
          <w:tcPr>
            <w:tcW w:w="113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Строительство и </w:t>
            </w:r>
            <w:proofErr w:type="spellStart"/>
            <w:r w:rsidRPr="00191C30">
              <w:rPr>
                <w:color w:val="auto"/>
                <w:sz w:val="16"/>
                <w:szCs w:val="16"/>
              </w:rPr>
              <w:t>реконструк</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ция</w:t>
            </w:r>
            <w:proofErr w:type="spellEnd"/>
            <w:r w:rsidRPr="00191C30">
              <w:rPr>
                <w:color w:val="auto"/>
                <w:sz w:val="16"/>
                <w:szCs w:val="16"/>
              </w:rPr>
              <w:t xml:space="preserve"> </w:t>
            </w:r>
            <w:proofErr w:type="spellStart"/>
            <w:r w:rsidRPr="00191C30">
              <w:rPr>
                <w:color w:val="auto"/>
                <w:sz w:val="16"/>
                <w:szCs w:val="16"/>
              </w:rPr>
              <w:t>производ</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ственных</w:t>
            </w:r>
            <w:proofErr w:type="spellEnd"/>
            <w:r w:rsidRPr="00191C30">
              <w:rPr>
                <w:color w:val="auto"/>
                <w:sz w:val="16"/>
                <w:szCs w:val="16"/>
              </w:rPr>
              <w:t xml:space="preserve"> и иных </w:t>
            </w:r>
            <w:proofErr w:type="spellStart"/>
            <w:r w:rsidRPr="00191C30">
              <w:rPr>
                <w:color w:val="auto"/>
                <w:sz w:val="16"/>
                <w:szCs w:val="16"/>
              </w:rPr>
              <w:t>объек</w:t>
            </w:r>
            <w:proofErr w:type="spellEnd"/>
          </w:p>
          <w:p w:rsidR="00191C30" w:rsidRPr="00191C30" w:rsidRDefault="00191C30" w:rsidP="00191C30">
            <w:pPr>
              <w:autoSpaceDE w:val="0"/>
              <w:autoSpaceDN w:val="0"/>
              <w:adjustRightInd w:val="0"/>
              <w:jc w:val="center"/>
              <w:rPr>
                <w:color w:val="auto"/>
                <w:sz w:val="16"/>
                <w:szCs w:val="16"/>
              </w:rPr>
            </w:pPr>
            <w:proofErr w:type="spellStart"/>
            <w:proofErr w:type="gramStart"/>
            <w:r w:rsidRPr="00191C30">
              <w:rPr>
                <w:color w:val="auto"/>
                <w:sz w:val="16"/>
                <w:szCs w:val="16"/>
              </w:rPr>
              <w:t>тов</w:t>
            </w:r>
            <w:proofErr w:type="spellEnd"/>
            <w:proofErr w:type="gramEnd"/>
            <w:r w:rsidRPr="00191C30">
              <w:rPr>
                <w:color w:val="auto"/>
                <w:sz w:val="16"/>
                <w:szCs w:val="16"/>
              </w:rPr>
              <w:t xml:space="preserve">, </w:t>
            </w:r>
            <w:proofErr w:type="spellStart"/>
            <w:r w:rsidRPr="00191C30">
              <w:rPr>
                <w:color w:val="auto"/>
                <w:sz w:val="16"/>
                <w:szCs w:val="16"/>
              </w:rPr>
              <w:t>необходи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мых</w:t>
            </w:r>
            <w:proofErr w:type="spellEnd"/>
            <w:r w:rsidRPr="00191C30">
              <w:rPr>
                <w:color w:val="auto"/>
                <w:sz w:val="16"/>
                <w:szCs w:val="16"/>
              </w:rPr>
              <w:t xml:space="preserve"> для </w:t>
            </w:r>
            <w:proofErr w:type="spellStart"/>
            <w:r w:rsidRPr="00191C30">
              <w:rPr>
                <w:color w:val="auto"/>
                <w:sz w:val="16"/>
                <w:szCs w:val="16"/>
              </w:rPr>
              <w:t>реали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зации</w:t>
            </w:r>
            <w:proofErr w:type="spellEnd"/>
            <w:r w:rsidRPr="00191C30">
              <w:rPr>
                <w:color w:val="auto"/>
                <w:sz w:val="16"/>
                <w:szCs w:val="16"/>
              </w:rPr>
              <w:t xml:space="preserve"> </w:t>
            </w:r>
            <w:proofErr w:type="spellStart"/>
            <w:r w:rsidRPr="00191C30">
              <w:rPr>
                <w:color w:val="auto"/>
                <w:sz w:val="16"/>
                <w:szCs w:val="16"/>
              </w:rPr>
              <w:t>инвести</w:t>
            </w:r>
            <w:proofErr w:type="spellEnd"/>
          </w:p>
        </w:tc>
        <w:tc>
          <w:tcPr>
            <w:tcW w:w="99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создание </w:t>
            </w:r>
            <w:proofErr w:type="gramStart"/>
            <w:r w:rsidRPr="00191C30">
              <w:rPr>
                <w:color w:val="auto"/>
                <w:sz w:val="16"/>
                <w:szCs w:val="16"/>
              </w:rPr>
              <w:t>благоприятного</w:t>
            </w:r>
            <w:proofErr w:type="gramEnd"/>
            <w:r w:rsidRPr="00191C30">
              <w:rPr>
                <w:color w:val="auto"/>
                <w:sz w:val="16"/>
                <w:szCs w:val="16"/>
              </w:rPr>
              <w:t xml:space="preserve"> </w:t>
            </w:r>
            <w:proofErr w:type="spellStart"/>
            <w:r w:rsidRPr="00191C30">
              <w:rPr>
                <w:color w:val="auto"/>
                <w:sz w:val="16"/>
                <w:szCs w:val="16"/>
              </w:rPr>
              <w:t>инвес</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тиционного</w:t>
            </w:r>
            <w:proofErr w:type="spellEnd"/>
            <w:r w:rsidRPr="00191C30">
              <w:rPr>
                <w:color w:val="auto"/>
                <w:sz w:val="16"/>
                <w:szCs w:val="16"/>
              </w:rPr>
              <w:t xml:space="preserve"> климата в Благодарненском рай</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оне</w:t>
            </w:r>
            <w:proofErr w:type="spellEnd"/>
            <w:r w:rsidRPr="00191C30">
              <w:rPr>
                <w:color w:val="auto"/>
                <w:sz w:val="16"/>
                <w:szCs w:val="16"/>
              </w:rPr>
              <w:t xml:space="preserve"> и увели</w:t>
            </w:r>
          </w:p>
        </w:tc>
        <w:tc>
          <w:tcPr>
            <w:tcW w:w="567"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2015 - 2020</w:t>
            </w:r>
          </w:p>
        </w:tc>
        <w:tc>
          <w:tcPr>
            <w:tcW w:w="1276"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федеральный бюджет,</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средства бюджетов МО;</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внебюджет</w:t>
            </w:r>
            <w:proofErr w:type="spellEnd"/>
          </w:p>
        </w:tc>
        <w:tc>
          <w:tcPr>
            <w:tcW w:w="1843"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муниципальная программа </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БМР СК «</w:t>
            </w:r>
            <w:proofErr w:type="spellStart"/>
            <w:r w:rsidRPr="00191C30">
              <w:rPr>
                <w:color w:val="auto"/>
                <w:sz w:val="16"/>
                <w:szCs w:val="16"/>
              </w:rPr>
              <w:t>Осуще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ствление</w:t>
            </w:r>
            <w:proofErr w:type="spellEnd"/>
            <w:r w:rsidRPr="00191C30">
              <w:rPr>
                <w:color w:val="auto"/>
                <w:sz w:val="16"/>
                <w:szCs w:val="16"/>
              </w:rPr>
              <w:t xml:space="preserve"> местно</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го</w:t>
            </w:r>
            <w:proofErr w:type="spellEnd"/>
            <w:r w:rsidRPr="00191C30">
              <w:rPr>
                <w:color w:val="auto"/>
                <w:sz w:val="16"/>
                <w:szCs w:val="16"/>
              </w:rPr>
              <w:t xml:space="preserve"> </w:t>
            </w:r>
            <w:proofErr w:type="spellStart"/>
            <w:r w:rsidRPr="00191C30">
              <w:rPr>
                <w:color w:val="auto"/>
                <w:sz w:val="16"/>
                <w:szCs w:val="16"/>
              </w:rPr>
              <w:t>самоуправле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ния</w:t>
            </w:r>
            <w:proofErr w:type="spellEnd"/>
            <w:r w:rsidRPr="00191C30">
              <w:rPr>
                <w:color w:val="auto"/>
                <w:sz w:val="16"/>
                <w:szCs w:val="16"/>
              </w:rPr>
              <w:t xml:space="preserve">  в </w:t>
            </w:r>
            <w:proofErr w:type="spellStart"/>
            <w:r w:rsidRPr="00191C30">
              <w:rPr>
                <w:color w:val="auto"/>
                <w:sz w:val="16"/>
                <w:szCs w:val="16"/>
              </w:rPr>
              <w:t>Благодар</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ненском</w:t>
            </w:r>
            <w:proofErr w:type="spellEnd"/>
            <w:r w:rsidRPr="00191C30">
              <w:rPr>
                <w:color w:val="auto"/>
                <w:sz w:val="16"/>
                <w:szCs w:val="16"/>
              </w:rPr>
              <w:t xml:space="preserve"> </w:t>
            </w:r>
            <w:proofErr w:type="spellStart"/>
            <w:r w:rsidRPr="00191C30">
              <w:rPr>
                <w:color w:val="auto"/>
                <w:sz w:val="16"/>
                <w:szCs w:val="16"/>
              </w:rPr>
              <w:t>муници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пальном</w:t>
            </w:r>
            <w:proofErr w:type="spellEnd"/>
            <w:r w:rsidRPr="00191C30">
              <w:rPr>
                <w:color w:val="auto"/>
                <w:sz w:val="16"/>
                <w:szCs w:val="16"/>
              </w:rPr>
              <w:t xml:space="preserve">  </w:t>
            </w:r>
            <w:proofErr w:type="gramStart"/>
            <w:r w:rsidRPr="00191C30">
              <w:rPr>
                <w:color w:val="auto"/>
                <w:sz w:val="16"/>
                <w:szCs w:val="16"/>
              </w:rPr>
              <w:t>районе</w:t>
            </w:r>
            <w:proofErr w:type="gramEnd"/>
          </w:p>
        </w:tc>
        <w:tc>
          <w:tcPr>
            <w:tcW w:w="198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ввод в эксплуатацию </w:t>
            </w:r>
            <w:proofErr w:type="gramStart"/>
            <w:r w:rsidRPr="00191C30">
              <w:rPr>
                <w:color w:val="auto"/>
                <w:sz w:val="16"/>
                <w:szCs w:val="16"/>
              </w:rPr>
              <w:t>новых</w:t>
            </w:r>
            <w:proofErr w:type="gramEnd"/>
            <w:r w:rsidRPr="00191C30">
              <w:rPr>
                <w:color w:val="auto"/>
                <w:sz w:val="16"/>
                <w:szCs w:val="16"/>
              </w:rPr>
              <w:t xml:space="preserve"> </w:t>
            </w:r>
            <w:proofErr w:type="spellStart"/>
            <w:r w:rsidRPr="00191C30">
              <w:rPr>
                <w:color w:val="auto"/>
                <w:sz w:val="16"/>
                <w:szCs w:val="16"/>
              </w:rPr>
              <w:t>производст</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венных и других </w:t>
            </w:r>
            <w:proofErr w:type="spellStart"/>
            <w:r w:rsidRPr="00191C30">
              <w:rPr>
                <w:color w:val="auto"/>
                <w:sz w:val="16"/>
                <w:szCs w:val="16"/>
              </w:rPr>
              <w:t>объ</w:t>
            </w:r>
            <w:proofErr w:type="spellEnd"/>
          </w:p>
          <w:p w:rsidR="00191C30" w:rsidRPr="00191C30" w:rsidRDefault="00191C30" w:rsidP="00191C30">
            <w:pPr>
              <w:autoSpaceDE w:val="0"/>
              <w:autoSpaceDN w:val="0"/>
              <w:adjustRightInd w:val="0"/>
              <w:ind w:right="-62"/>
              <w:jc w:val="center"/>
              <w:rPr>
                <w:color w:val="auto"/>
                <w:sz w:val="16"/>
                <w:szCs w:val="16"/>
              </w:rPr>
            </w:pPr>
            <w:proofErr w:type="spellStart"/>
            <w:r w:rsidRPr="00191C30">
              <w:rPr>
                <w:color w:val="auto"/>
                <w:sz w:val="16"/>
                <w:szCs w:val="16"/>
              </w:rPr>
              <w:t>ектов</w:t>
            </w:r>
            <w:proofErr w:type="spellEnd"/>
            <w:r w:rsidRPr="00191C30">
              <w:rPr>
                <w:color w:val="auto"/>
                <w:sz w:val="16"/>
                <w:szCs w:val="16"/>
              </w:rPr>
              <w:t xml:space="preserve"> на территории Благодарненского района, создание новых рабочих мест, создание условий  </w:t>
            </w:r>
          </w:p>
        </w:tc>
        <w:tc>
          <w:tcPr>
            <w:tcW w:w="851"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АБМР СК,</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органы МО</w:t>
            </w:r>
          </w:p>
          <w:p w:rsidR="00191C30" w:rsidRPr="00191C30" w:rsidRDefault="00191C30" w:rsidP="00191C30">
            <w:pPr>
              <w:autoSpaceDE w:val="0"/>
              <w:autoSpaceDN w:val="0"/>
              <w:adjustRightInd w:val="0"/>
              <w:jc w:val="center"/>
              <w:rPr>
                <w:color w:val="auto"/>
                <w:sz w:val="16"/>
                <w:szCs w:val="16"/>
              </w:rPr>
            </w:pPr>
          </w:p>
        </w:tc>
        <w:tc>
          <w:tcPr>
            <w:tcW w:w="184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объем </w:t>
            </w:r>
            <w:proofErr w:type="spellStart"/>
            <w:r w:rsidRPr="00191C30">
              <w:rPr>
                <w:color w:val="auto"/>
                <w:sz w:val="16"/>
                <w:szCs w:val="16"/>
              </w:rPr>
              <w:t>отгруже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нных</w:t>
            </w:r>
            <w:proofErr w:type="spellEnd"/>
            <w:r w:rsidRPr="00191C30">
              <w:rPr>
                <w:color w:val="auto"/>
                <w:sz w:val="16"/>
                <w:szCs w:val="16"/>
              </w:rPr>
              <w:t xml:space="preserve"> товаров собственного производства, выполненных работ и услуг;</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индекс </w:t>
            </w:r>
            <w:proofErr w:type="spellStart"/>
            <w:r w:rsidRPr="00191C30">
              <w:rPr>
                <w:color w:val="auto"/>
                <w:sz w:val="16"/>
                <w:szCs w:val="16"/>
              </w:rPr>
              <w:t>физи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ческого</w:t>
            </w:r>
            <w:proofErr w:type="spellEnd"/>
            <w:r w:rsidRPr="00191C30">
              <w:rPr>
                <w:color w:val="auto"/>
                <w:sz w:val="16"/>
                <w:szCs w:val="16"/>
              </w:rPr>
              <w:t xml:space="preserve"> объема</w:t>
            </w:r>
          </w:p>
        </w:tc>
      </w:tr>
      <w:tr w:rsidR="00191C30" w:rsidRPr="00191C30" w:rsidTr="00191C30">
        <w:trPr>
          <w:trHeight w:val="2539"/>
        </w:trPr>
        <w:tc>
          <w:tcPr>
            <w:tcW w:w="2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both"/>
              <w:rPr>
                <w:color w:val="auto"/>
                <w:sz w:val="16"/>
                <w:szCs w:val="16"/>
              </w:rPr>
            </w:pPr>
          </w:p>
        </w:tc>
        <w:tc>
          <w:tcPr>
            <w:tcW w:w="113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ционных</w:t>
            </w:r>
            <w:proofErr w:type="spellEnd"/>
            <w:r w:rsidRPr="00191C30">
              <w:rPr>
                <w:color w:val="auto"/>
                <w:sz w:val="16"/>
                <w:szCs w:val="16"/>
              </w:rPr>
              <w:t xml:space="preserve">, социальных и инфраструктурных проектов на территории </w:t>
            </w:r>
            <w:proofErr w:type="spellStart"/>
            <w:r w:rsidRPr="00191C30">
              <w:rPr>
                <w:color w:val="auto"/>
                <w:sz w:val="16"/>
                <w:szCs w:val="16"/>
              </w:rPr>
              <w:t>Благодарненс</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кого района</w:t>
            </w:r>
          </w:p>
        </w:tc>
        <w:tc>
          <w:tcPr>
            <w:tcW w:w="99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чение</w:t>
            </w:r>
            <w:proofErr w:type="spellEnd"/>
            <w:r w:rsidRPr="00191C30">
              <w:rPr>
                <w:color w:val="auto"/>
                <w:sz w:val="16"/>
                <w:szCs w:val="16"/>
              </w:rPr>
              <w:t xml:space="preserve"> </w:t>
            </w:r>
            <w:proofErr w:type="spellStart"/>
            <w:r w:rsidRPr="00191C30">
              <w:rPr>
                <w:color w:val="auto"/>
                <w:sz w:val="16"/>
                <w:szCs w:val="16"/>
              </w:rPr>
              <w:t>объе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ма</w:t>
            </w:r>
            <w:proofErr w:type="spellEnd"/>
            <w:r w:rsidRPr="00191C30">
              <w:rPr>
                <w:color w:val="auto"/>
                <w:sz w:val="16"/>
                <w:szCs w:val="16"/>
              </w:rPr>
              <w:t xml:space="preserve"> </w:t>
            </w:r>
            <w:proofErr w:type="spellStart"/>
            <w:r w:rsidRPr="00191C30">
              <w:rPr>
                <w:color w:val="auto"/>
                <w:sz w:val="16"/>
                <w:szCs w:val="16"/>
              </w:rPr>
              <w:t>инвести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ций</w:t>
            </w:r>
            <w:proofErr w:type="spellEnd"/>
            <w:r w:rsidRPr="00191C30">
              <w:rPr>
                <w:color w:val="auto"/>
                <w:sz w:val="16"/>
                <w:szCs w:val="16"/>
              </w:rPr>
              <w:t xml:space="preserve">, </w:t>
            </w:r>
            <w:proofErr w:type="spellStart"/>
            <w:r w:rsidRPr="00191C30">
              <w:rPr>
                <w:color w:val="auto"/>
                <w:sz w:val="16"/>
                <w:szCs w:val="16"/>
              </w:rPr>
              <w:t>привле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каемых</w:t>
            </w:r>
            <w:proofErr w:type="spellEnd"/>
            <w:r w:rsidRPr="00191C30">
              <w:rPr>
                <w:color w:val="auto"/>
                <w:sz w:val="16"/>
                <w:szCs w:val="16"/>
              </w:rPr>
              <w:t xml:space="preserve"> в экономику Благодарненского района</w:t>
            </w:r>
          </w:p>
        </w:tc>
        <w:tc>
          <w:tcPr>
            <w:tcW w:w="567"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p>
        </w:tc>
        <w:tc>
          <w:tcPr>
            <w:tcW w:w="1276" w:type="dxa"/>
            <w:tcMar>
              <w:top w:w="102" w:type="dxa"/>
              <w:left w:w="62" w:type="dxa"/>
              <w:bottom w:w="102" w:type="dxa"/>
              <w:right w:w="62" w:type="dxa"/>
            </w:tcMar>
          </w:tcPr>
          <w:p w:rsidR="00191C30" w:rsidRPr="00191C30" w:rsidRDefault="00191C30" w:rsidP="00191C30">
            <w:pPr>
              <w:autoSpaceDE w:val="0"/>
              <w:autoSpaceDN w:val="0"/>
              <w:adjustRightInd w:val="0"/>
              <w:rPr>
                <w:color w:val="C00000"/>
                <w:sz w:val="16"/>
                <w:szCs w:val="16"/>
              </w:rPr>
            </w:pPr>
            <w:proofErr w:type="spellStart"/>
            <w:r w:rsidRPr="00191C30">
              <w:rPr>
                <w:color w:val="auto"/>
                <w:sz w:val="16"/>
                <w:szCs w:val="16"/>
              </w:rPr>
              <w:t>ные</w:t>
            </w:r>
            <w:proofErr w:type="spellEnd"/>
            <w:r w:rsidRPr="00191C30">
              <w:rPr>
                <w:color w:val="auto"/>
                <w:sz w:val="16"/>
                <w:szCs w:val="16"/>
              </w:rPr>
              <w:t xml:space="preserve"> средства</w:t>
            </w:r>
          </w:p>
        </w:tc>
        <w:tc>
          <w:tcPr>
            <w:tcW w:w="1843"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 </w:t>
            </w:r>
            <w:proofErr w:type="spellStart"/>
            <w:r w:rsidRPr="00191C30">
              <w:rPr>
                <w:color w:val="auto"/>
                <w:sz w:val="16"/>
                <w:szCs w:val="16"/>
              </w:rPr>
              <w:t>Ставропольско</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го</w:t>
            </w:r>
            <w:proofErr w:type="spellEnd"/>
            <w:r w:rsidRPr="00191C30">
              <w:rPr>
                <w:color w:val="auto"/>
                <w:sz w:val="16"/>
                <w:szCs w:val="16"/>
              </w:rPr>
              <w:t xml:space="preserve"> края»</w:t>
            </w:r>
            <w:proofErr w:type="gramStart"/>
            <w:r w:rsidRPr="00191C30">
              <w:rPr>
                <w:color w:val="auto"/>
                <w:sz w:val="16"/>
                <w:szCs w:val="16"/>
              </w:rPr>
              <w:t>;</w:t>
            </w:r>
            <w:proofErr w:type="spellStart"/>
            <w:r w:rsidRPr="00191C30">
              <w:rPr>
                <w:color w:val="auto"/>
                <w:sz w:val="16"/>
                <w:szCs w:val="16"/>
              </w:rPr>
              <w:t>п</w:t>
            </w:r>
            <w:proofErr w:type="gramEnd"/>
            <w:r w:rsidRPr="00191C30">
              <w:rPr>
                <w:color w:val="auto"/>
                <w:sz w:val="16"/>
                <w:szCs w:val="16"/>
              </w:rPr>
              <w:t>рограм</w:t>
            </w:r>
            <w:proofErr w:type="spellEnd"/>
          </w:p>
          <w:p w:rsidR="00191C30" w:rsidRPr="00191C30" w:rsidRDefault="00757E0E" w:rsidP="00191C30">
            <w:pPr>
              <w:autoSpaceDE w:val="0"/>
              <w:autoSpaceDN w:val="0"/>
              <w:adjustRightInd w:val="0"/>
              <w:ind w:firstLine="44"/>
              <w:jc w:val="center"/>
              <w:rPr>
                <w:color w:val="auto"/>
                <w:sz w:val="16"/>
                <w:szCs w:val="16"/>
              </w:rPr>
            </w:pPr>
            <w:hyperlink r:id="rId17" w:history="1">
              <w:proofErr w:type="spellStart"/>
              <w:r w:rsidR="00191C30" w:rsidRPr="00191C30">
                <w:rPr>
                  <w:color w:val="auto"/>
                  <w:sz w:val="16"/>
                  <w:szCs w:val="16"/>
                </w:rPr>
                <w:t>ма</w:t>
              </w:r>
              <w:proofErr w:type="spellEnd"/>
            </w:hyperlink>
            <w:r w:rsidR="00191C30" w:rsidRPr="00191C30">
              <w:rPr>
                <w:color w:val="auto"/>
                <w:sz w:val="16"/>
                <w:szCs w:val="16"/>
              </w:rPr>
              <w:t xml:space="preserve"> социально-экономического</w:t>
            </w:r>
          </w:p>
          <w:p w:rsidR="00191C30" w:rsidRPr="00191C30" w:rsidRDefault="00191C30" w:rsidP="00191C30">
            <w:pPr>
              <w:autoSpaceDE w:val="0"/>
              <w:autoSpaceDN w:val="0"/>
              <w:adjustRightInd w:val="0"/>
              <w:ind w:firstLine="44"/>
              <w:jc w:val="center"/>
              <w:rPr>
                <w:color w:val="auto"/>
                <w:sz w:val="16"/>
                <w:szCs w:val="16"/>
              </w:rPr>
            </w:pPr>
            <w:r w:rsidRPr="00191C30">
              <w:rPr>
                <w:color w:val="auto"/>
                <w:sz w:val="16"/>
                <w:szCs w:val="16"/>
              </w:rPr>
              <w:t>развития Благо</w:t>
            </w:r>
          </w:p>
          <w:p w:rsidR="00191C30" w:rsidRPr="00191C30" w:rsidRDefault="00191C30" w:rsidP="00191C30">
            <w:pPr>
              <w:autoSpaceDE w:val="0"/>
              <w:autoSpaceDN w:val="0"/>
              <w:adjustRightInd w:val="0"/>
              <w:ind w:firstLine="44"/>
              <w:jc w:val="center"/>
              <w:rPr>
                <w:color w:val="auto"/>
                <w:sz w:val="16"/>
                <w:szCs w:val="16"/>
              </w:rPr>
            </w:pPr>
            <w:proofErr w:type="spellStart"/>
            <w:r w:rsidRPr="00191C30">
              <w:rPr>
                <w:color w:val="auto"/>
                <w:sz w:val="16"/>
                <w:szCs w:val="16"/>
              </w:rPr>
              <w:t>дарненско</w:t>
            </w:r>
            <w:proofErr w:type="spellEnd"/>
            <w:r w:rsidRPr="00191C30">
              <w:rPr>
                <w:color w:val="auto"/>
                <w:sz w:val="16"/>
                <w:szCs w:val="16"/>
              </w:rPr>
              <w:t xml:space="preserve"> </w:t>
            </w:r>
            <w:proofErr w:type="spellStart"/>
            <w:r w:rsidRPr="00191C30">
              <w:rPr>
                <w:color w:val="auto"/>
                <w:sz w:val="16"/>
                <w:szCs w:val="16"/>
              </w:rPr>
              <w:t>муни</w:t>
            </w:r>
            <w:proofErr w:type="spellEnd"/>
          </w:p>
          <w:p w:rsidR="00191C30" w:rsidRPr="00191C30" w:rsidRDefault="00191C30" w:rsidP="00191C30">
            <w:pPr>
              <w:autoSpaceDE w:val="0"/>
              <w:autoSpaceDN w:val="0"/>
              <w:adjustRightInd w:val="0"/>
              <w:ind w:firstLine="44"/>
              <w:rPr>
                <w:color w:val="auto"/>
                <w:sz w:val="16"/>
                <w:szCs w:val="16"/>
              </w:rPr>
            </w:pPr>
            <w:proofErr w:type="spellStart"/>
            <w:r w:rsidRPr="00191C30">
              <w:rPr>
                <w:color w:val="auto"/>
                <w:sz w:val="16"/>
                <w:szCs w:val="16"/>
              </w:rPr>
              <w:t>ципального</w:t>
            </w:r>
            <w:proofErr w:type="spellEnd"/>
            <w:r w:rsidRPr="00191C30">
              <w:rPr>
                <w:color w:val="auto"/>
                <w:sz w:val="16"/>
                <w:szCs w:val="16"/>
              </w:rPr>
              <w:t xml:space="preserve"> </w:t>
            </w:r>
            <w:proofErr w:type="spellStart"/>
            <w:r w:rsidRPr="00191C30">
              <w:rPr>
                <w:color w:val="auto"/>
                <w:sz w:val="16"/>
                <w:szCs w:val="16"/>
              </w:rPr>
              <w:t>райо</w:t>
            </w:r>
            <w:proofErr w:type="spellEnd"/>
          </w:p>
          <w:p w:rsidR="00191C30" w:rsidRPr="00191C30" w:rsidRDefault="00191C30" w:rsidP="00191C30">
            <w:pPr>
              <w:autoSpaceDE w:val="0"/>
              <w:autoSpaceDN w:val="0"/>
              <w:adjustRightInd w:val="0"/>
              <w:ind w:firstLine="44"/>
              <w:rPr>
                <w:color w:val="auto"/>
                <w:sz w:val="16"/>
                <w:szCs w:val="16"/>
              </w:rPr>
            </w:pPr>
            <w:r w:rsidRPr="00191C30">
              <w:rPr>
                <w:color w:val="auto"/>
                <w:sz w:val="16"/>
                <w:szCs w:val="16"/>
              </w:rPr>
              <w:t>на Ставрополь</w:t>
            </w:r>
          </w:p>
          <w:p w:rsidR="00191C30" w:rsidRPr="00191C30" w:rsidRDefault="00191C30" w:rsidP="00191C30">
            <w:pPr>
              <w:autoSpaceDE w:val="0"/>
              <w:autoSpaceDN w:val="0"/>
              <w:adjustRightInd w:val="0"/>
              <w:ind w:firstLine="44"/>
              <w:rPr>
                <w:color w:val="auto"/>
                <w:sz w:val="16"/>
                <w:szCs w:val="16"/>
              </w:rPr>
            </w:pPr>
            <w:proofErr w:type="spellStart"/>
            <w:r w:rsidRPr="00191C30">
              <w:rPr>
                <w:color w:val="auto"/>
                <w:sz w:val="16"/>
                <w:szCs w:val="16"/>
              </w:rPr>
              <w:t>ского</w:t>
            </w:r>
            <w:proofErr w:type="spellEnd"/>
            <w:r w:rsidRPr="00191C30">
              <w:rPr>
                <w:color w:val="auto"/>
                <w:sz w:val="16"/>
                <w:szCs w:val="16"/>
              </w:rPr>
              <w:t xml:space="preserve"> края на 2011 - 2015 годы</w:t>
            </w:r>
          </w:p>
        </w:tc>
        <w:tc>
          <w:tcPr>
            <w:tcW w:w="198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транспортной доступности для населения Благодарненского района</w:t>
            </w:r>
          </w:p>
          <w:p w:rsidR="00191C30" w:rsidRPr="00191C30" w:rsidRDefault="00191C30" w:rsidP="00191C30">
            <w:pPr>
              <w:autoSpaceDE w:val="0"/>
              <w:autoSpaceDN w:val="0"/>
              <w:adjustRightInd w:val="0"/>
              <w:jc w:val="center"/>
              <w:rPr>
                <w:color w:val="auto"/>
                <w:sz w:val="16"/>
                <w:szCs w:val="16"/>
              </w:rPr>
            </w:pPr>
          </w:p>
        </w:tc>
        <w:tc>
          <w:tcPr>
            <w:tcW w:w="851"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p>
          <w:p w:rsidR="00191C30" w:rsidRPr="00191C30" w:rsidRDefault="00191C30" w:rsidP="00191C30">
            <w:pPr>
              <w:autoSpaceDE w:val="0"/>
              <w:autoSpaceDN w:val="0"/>
              <w:adjustRightInd w:val="0"/>
              <w:jc w:val="center"/>
              <w:rPr>
                <w:color w:val="auto"/>
                <w:sz w:val="16"/>
                <w:szCs w:val="16"/>
              </w:rPr>
            </w:pPr>
          </w:p>
        </w:tc>
        <w:tc>
          <w:tcPr>
            <w:tcW w:w="184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 инвестиций в </w:t>
            </w:r>
            <w:proofErr w:type="gramStart"/>
            <w:r w:rsidRPr="00191C30">
              <w:rPr>
                <w:color w:val="auto"/>
                <w:sz w:val="16"/>
                <w:szCs w:val="16"/>
              </w:rPr>
              <w:t>основной</w:t>
            </w:r>
            <w:proofErr w:type="gramEnd"/>
            <w:r w:rsidRPr="00191C30">
              <w:rPr>
                <w:color w:val="auto"/>
                <w:sz w:val="16"/>
                <w:szCs w:val="16"/>
              </w:rPr>
              <w:t xml:space="preserve"> </w:t>
            </w:r>
            <w:proofErr w:type="spellStart"/>
            <w:r w:rsidRPr="00191C30">
              <w:rPr>
                <w:color w:val="auto"/>
                <w:sz w:val="16"/>
                <w:szCs w:val="16"/>
              </w:rPr>
              <w:t>капи</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тал в </w:t>
            </w:r>
            <w:proofErr w:type="spellStart"/>
            <w:r w:rsidRPr="00191C30">
              <w:rPr>
                <w:color w:val="auto"/>
                <w:sz w:val="16"/>
                <w:szCs w:val="16"/>
              </w:rPr>
              <w:t>экономи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ке</w:t>
            </w:r>
            <w:proofErr w:type="spellEnd"/>
            <w:r w:rsidRPr="00191C30">
              <w:rPr>
                <w:color w:val="auto"/>
                <w:sz w:val="16"/>
                <w:szCs w:val="16"/>
              </w:rPr>
              <w:t xml:space="preserve"> </w:t>
            </w:r>
            <w:proofErr w:type="spellStart"/>
            <w:r w:rsidRPr="00191C30">
              <w:rPr>
                <w:color w:val="auto"/>
                <w:sz w:val="16"/>
                <w:szCs w:val="16"/>
              </w:rPr>
              <w:t>Благодарне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нского</w:t>
            </w:r>
            <w:proofErr w:type="spellEnd"/>
            <w:r w:rsidRPr="00191C30">
              <w:rPr>
                <w:color w:val="auto"/>
                <w:sz w:val="16"/>
                <w:szCs w:val="16"/>
              </w:rPr>
              <w:t xml:space="preserve"> района;</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объем </w:t>
            </w:r>
            <w:proofErr w:type="spellStart"/>
            <w:r w:rsidRPr="00191C30">
              <w:rPr>
                <w:color w:val="auto"/>
                <w:sz w:val="16"/>
                <w:szCs w:val="16"/>
              </w:rPr>
              <w:t>инвести</w:t>
            </w:r>
            <w:proofErr w:type="spellEnd"/>
          </w:p>
          <w:p w:rsidR="00191C30" w:rsidRPr="00191C30" w:rsidRDefault="00191C30" w:rsidP="00191C30">
            <w:pPr>
              <w:autoSpaceDE w:val="0"/>
              <w:autoSpaceDN w:val="0"/>
              <w:adjustRightInd w:val="0"/>
              <w:ind w:left="-18"/>
              <w:jc w:val="center"/>
              <w:rPr>
                <w:color w:val="auto"/>
                <w:sz w:val="16"/>
                <w:szCs w:val="16"/>
              </w:rPr>
            </w:pPr>
            <w:proofErr w:type="spellStart"/>
            <w:r w:rsidRPr="00191C30">
              <w:rPr>
                <w:color w:val="auto"/>
                <w:sz w:val="16"/>
                <w:szCs w:val="16"/>
              </w:rPr>
              <w:t>ций</w:t>
            </w:r>
            <w:proofErr w:type="spellEnd"/>
            <w:r w:rsidRPr="00191C30">
              <w:rPr>
                <w:color w:val="auto"/>
                <w:sz w:val="16"/>
                <w:szCs w:val="16"/>
              </w:rPr>
              <w:t xml:space="preserve"> в основной капитал в </w:t>
            </w:r>
            <w:proofErr w:type="spellStart"/>
            <w:r w:rsidRPr="00191C30">
              <w:rPr>
                <w:color w:val="auto"/>
                <w:sz w:val="16"/>
                <w:szCs w:val="16"/>
              </w:rPr>
              <w:t>эконо</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мике</w:t>
            </w:r>
            <w:proofErr w:type="spellEnd"/>
            <w:r w:rsidRPr="00191C30">
              <w:rPr>
                <w:color w:val="auto"/>
                <w:sz w:val="16"/>
                <w:szCs w:val="16"/>
              </w:rPr>
              <w:t xml:space="preserve"> </w:t>
            </w:r>
            <w:proofErr w:type="spellStart"/>
            <w:r w:rsidRPr="00191C30">
              <w:rPr>
                <w:color w:val="auto"/>
                <w:sz w:val="16"/>
                <w:szCs w:val="16"/>
              </w:rPr>
              <w:t>Благодар</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ненского</w:t>
            </w:r>
            <w:proofErr w:type="spellEnd"/>
            <w:r w:rsidRPr="00191C30">
              <w:rPr>
                <w:color w:val="auto"/>
                <w:sz w:val="16"/>
                <w:szCs w:val="16"/>
              </w:rPr>
              <w:t xml:space="preserve"> </w:t>
            </w:r>
            <w:proofErr w:type="spellStart"/>
            <w:r w:rsidRPr="00191C30">
              <w:rPr>
                <w:color w:val="auto"/>
                <w:sz w:val="16"/>
                <w:szCs w:val="16"/>
              </w:rPr>
              <w:t>райо</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на </w:t>
            </w:r>
            <w:proofErr w:type="spellStart"/>
            <w:proofErr w:type="gramStart"/>
            <w:r w:rsidRPr="00191C30">
              <w:rPr>
                <w:color w:val="auto"/>
                <w:sz w:val="16"/>
                <w:szCs w:val="16"/>
              </w:rPr>
              <w:t>на</w:t>
            </w:r>
            <w:proofErr w:type="spellEnd"/>
            <w:proofErr w:type="gramEnd"/>
            <w:r w:rsidRPr="00191C30">
              <w:rPr>
                <w:color w:val="auto"/>
                <w:sz w:val="16"/>
                <w:szCs w:val="16"/>
              </w:rPr>
              <w:t xml:space="preserve"> душу на</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селения Благо</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дарненского</w:t>
            </w:r>
            <w:proofErr w:type="spellEnd"/>
            <w:r w:rsidRPr="00191C30">
              <w:rPr>
                <w:color w:val="auto"/>
                <w:sz w:val="16"/>
                <w:szCs w:val="16"/>
              </w:rPr>
              <w:t xml:space="preserve"> района</w:t>
            </w:r>
          </w:p>
        </w:tc>
      </w:tr>
      <w:tr w:rsidR="00191C30" w:rsidRPr="00191C30" w:rsidTr="00191C30">
        <w:tc>
          <w:tcPr>
            <w:tcW w:w="2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both"/>
              <w:rPr>
                <w:color w:val="auto"/>
                <w:sz w:val="16"/>
                <w:szCs w:val="16"/>
              </w:rPr>
            </w:pPr>
            <w:r w:rsidRPr="00191C30">
              <w:rPr>
                <w:color w:val="auto"/>
                <w:sz w:val="16"/>
                <w:szCs w:val="16"/>
              </w:rPr>
              <w:t>2.</w:t>
            </w:r>
          </w:p>
        </w:tc>
        <w:tc>
          <w:tcPr>
            <w:tcW w:w="113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Оказание содействия в </w:t>
            </w:r>
            <w:proofErr w:type="spellStart"/>
            <w:proofErr w:type="gramStart"/>
            <w:r w:rsidRPr="00191C30">
              <w:rPr>
                <w:color w:val="auto"/>
                <w:sz w:val="16"/>
                <w:szCs w:val="16"/>
              </w:rPr>
              <w:t>выставочно</w:t>
            </w:r>
            <w:proofErr w:type="spellEnd"/>
            <w:r w:rsidRPr="00191C30">
              <w:rPr>
                <w:color w:val="auto"/>
                <w:sz w:val="16"/>
                <w:szCs w:val="16"/>
              </w:rPr>
              <w:t>-ярмарочной</w:t>
            </w:r>
            <w:proofErr w:type="gramEnd"/>
            <w:r w:rsidRPr="00191C30">
              <w:rPr>
                <w:color w:val="auto"/>
                <w:sz w:val="16"/>
                <w:szCs w:val="16"/>
              </w:rPr>
              <w:t xml:space="preserve"> и </w:t>
            </w:r>
            <w:proofErr w:type="spellStart"/>
            <w:r w:rsidRPr="00191C30">
              <w:rPr>
                <w:color w:val="auto"/>
                <w:sz w:val="16"/>
                <w:szCs w:val="16"/>
              </w:rPr>
              <w:t>презентацион</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ной деятельности в </w:t>
            </w:r>
            <w:proofErr w:type="spellStart"/>
            <w:r w:rsidRPr="00191C30">
              <w:rPr>
                <w:color w:val="auto"/>
                <w:sz w:val="16"/>
                <w:szCs w:val="16"/>
              </w:rPr>
              <w:lastRenderedPageBreak/>
              <w:t>Благодарненс</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ком </w:t>
            </w:r>
            <w:proofErr w:type="gramStart"/>
            <w:r w:rsidRPr="00191C30">
              <w:rPr>
                <w:color w:val="auto"/>
                <w:sz w:val="16"/>
                <w:szCs w:val="16"/>
              </w:rPr>
              <w:t>районе</w:t>
            </w:r>
            <w:proofErr w:type="gramEnd"/>
          </w:p>
        </w:tc>
        <w:tc>
          <w:tcPr>
            <w:tcW w:w="99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lastRenderedPageBreak/>
              <w:t xml:space="preserve">создание </w:t>
            </w:r>
            <w:proofErr w:type="gramStart"/>
            <w:r w:rsidRPr="00191C30">
              <w:rPr>
                <w:color w:val="auto"/>
                <w:sz w:val="16"/>
                <w:szCs w:val="16"/>
              </w:rPr>
              <w:t>благоприятного</w:t>
            </w:r>
            <w:proofErr w:type="gramEnd"/>
            <w:r w:rsidRPr="00191C30">
              <w:rPr>
                <w:color w:val="auto"/>
                <w:sz w:val="16"/>
                <w:szCs w:val="16"/>
              </w:rPr>
              <w:t xml:space="preserve"> </w:t>
            </w:r>
            <w:proofErr w:type="spellStart"/>
            <w:r w:rsidRPr="00191C30">
              <w:rPr>
                <w:color w:val="auto"/>
                <w:sz w:val="16"/>
                <w:szCs w:val="16"/>
              </w:rPr>
              <w:t>инвес</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тиционного</w:t>
            </w:r>
            <w:proofErr w:type="spellEnd"/>
            <w:r w:rsidRPr="00191C30">
              <w:rPr>
                <w:color w:val="auto"/>
                <w:sz w:val="16"/>
                <w:szCs w:val="16"/>
              </w:rPr>
              <w:t xml:space="preserve"> климата в Благодарненском </w:t>
            </w:r>
            <w:proofErr w:type="spellStart"/>
            <w:r w:rsidRPr="00191C30">
              <w:rPr>
                <w:color w:val="auto"/>
                <w:sz w:val="16"/>
                <w:szCs w:val="16"/>
              </w:rPr>
              <w:t>райо</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не и увели</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lastRenderedPageBreak/>
              <w:t>чение</w:t>
            </w:r>
            <w:proofErr w:type="spellEnd"/>
            <w:r w:rsidRPr="00191C30">
              <w:rPr>
                <w:color w:val="auto"/>
                <w:sz w:val="16"/>
                <w:szCs w:val="16"/>
              </w:rPr>
              <w:t xml:space="preserve"> </w:t>
            </w:r>
            <w:proofErr w:type="spellStart"/>
            <w:r w:rsidRPr="00191C30">
              <w:rPr>
                <w:color w:val="auto"/>
                <w:sz w:val="16"/>
                <w:szCs w:val="16"/>
              </w:rPr>
              <w:t>объе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ма</w:t>
            </w:r>
            <w:proofErr w:type="spellEnd"/>
            <w:r w:rsidRPr="00191C30">
              <w:rPr>
                <w:color w:val="auto"/>
                <w:sz w:val="16"/>
                <w:szCs w:val="16"/>
              </w:rPr>
              <w:t xml:space="preserve"> </w:t>
            </w:r>
            <w:proofErr w:type="spellStart"/>
            <w:r w:rsidRPr="00191C30">
              <w:rPr>
                <w:color w:val="auto"/>
                <w:sz w:val="16"/>
                <w:szCs w:val="16"/>
              </w:rPr>
              <w:t>инвести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ций</w:t>
            </w:r>
            <w:proofErr w:type="spellEnd"/>
            <w:r w:rsidRPr="00191C30">
              <w:rPr>
                <w:color w:val="auto"/>
                <w:sz w:val="16"/>
                <w:szCs w:val="16"/>
              </w:rPr>
              <w:t xml:space="preserve">, </w:t>
            </w:r>
            <w:proofErr w:type="spellStart"/>
            <w:r w:rsidRPr="00191C30">
              <w:rPr>
                <w:color w:val="auto"/>
                <w:sz w:val="16"/>
                <w:szCs w:val="16"/>
              </w:rPr>
              <w:t>привле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каемых</w:t>
            </w:r>
            <w:proofErr w:type="spellEnd"/>
            <w:r w:rsidRPr="00191C30">
              <w:rPr>
                <w:color w:val="auto"/>
                <w:sz w:val="16"/>
                <w:szCs w:val="16"/>
              </w:rPr>
              <w:t xml:space="preserve"> в экономику Благодарненского района</w:t>
            </w:r>
          </w:p>
        </w:tc>
        <w:tc>
          <w:tcPr>
            <w:tcW w:w="567"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lastRenderedPageBreak/>
              <w:t>2015 - 2020</w:t>
            </w:r>
          </w:p>
        </w:tc>
        <w:tc>
          <w:tcPr>
            <w:tcW w:w="1276"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c>
          <w:tcPr>
            <w:tcW w:w="1843"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муниципальная программа БМР СК «</w:t>
            </w:r>
            <w:proofErr w:type="spellStart"/>
            <w:r w:rsidRPr="00191C30">
              <w:rPr>
                <w:color w:val="auto"/>
                <w:sz w:val="16"/>
                <w:szCs w:val="16"/>
              </w:rPr>
              <w:t>Осущест</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вление</w:t>
            </w:r>
            <w:proofErr w:type="spellEnd"/>
            <w:r w:rsidRPr="00191C30">
              <w:rPr>
                <w:color w:val="auto"/>
                <w:sz w:val="16"/>
                <w:szCs w:val="16"/>
              </w:rPr>
              <w:t xml:space="preserve"> местного самоуправления  в </w:t>
            </w:r>
            <w:proofErr w:type="spellStart"/>
            <w:r w:rsidRPr="00191C30">
              <w:rPr>
                <w:color w:val="auto"/>
                <w:sz w:val="16"/>
                <w:szCs w:val="16"/>
              </w:rPr>
              <w:t>Благодарненс</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ком </w:t>
            </w:r>
            <w:proofErr w:type="spellStart"/>
            <w:r w:rsidRPr="00191C30">
              <w:rPr>
                <w:color w:val="auto"/>
                <w:sz w:val="16"/>
                <w:szCs w:val="16"/>
              </w:rPr>
              <w:t>муниципаль</w:t>
            </w:r>
            <w:proofErr w:type="spellEnd"/>
          </w:p>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 xml:space="preserve">ном </w:t>
            </w:r>
            <w:proofErr w:type="gramStart"/>
            <w:r w:rsidRPr="00191C30">
              <w:rPr>
                <w:color w:val="auto"/>
                <w:sz w:val="16"/>
                <w:szCs w:val="16"/>
              </w:rPr>
              <w:t>районе</w:t>
            </w:r>
            <w:proofErr w:type="gramEnd"/>
            <w:r w:rsidRPr="00191C30">
              <w:rPr>
                <w:color w:val="auto"/>
                <w:sz w:val="16"/>
                <w:szCs w:val="16"/>
              </w:rPr>
              <w:t xml:space="preserve"> </w:t>
            </w:r>
            <w:r w:rsidRPr="00191C30">
              <w:rPr>
                <w:color w:val="auto"/>
                <w:sz w:val="16"/>
                <w:szCs w:val="16"/>
              </w:rPr>
              <w:lastRenderedPageBreak/>
              <w:t>Ставропольского края»</w:t>
            </w:r>
          </w:p>
        </w:tc>
        <w:tc>
          <w:tcPr>
            <w:tcW w:w="198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lastRenderedPageBreak/>
              <w:t xml:space="preserve">обеспечение </w:t>
            </w:r>
            <w:proofErr w:type="spellStart"/>
            <w:r w:rsidRPr="00191C30">
              <w:rPr>
                <w:color w:val="auto"/>
                <w:sz w:val="16"/>
                <w:szCs w:val="16"/>
              </w:rPr>
              <w:t>ежегод</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ного</w:t>
            </w:r>
            <w:proofErr w:type="spellEnd"/>
            <w:r w:rsidRPr="00191C30">
              <w:rPr>
                <w:color w:val="auto"/>
                <w:sz w:val="16"/>
                <w:szCs w:val="16"/>
              </w:rPr>
              <w:t xml:space="preserve"> участия </w:t>
            </w:r>
            <w:proofErr w:type="spellStart"/>
            <w:r w:rsidRPr="00191C30">
              <w:rPr>
                <w:color w:val="auto"/>
                <w:sz w:val="16"/>
                <w:szCs w:val="16"/>
              </w:rPr>
              <w:t>хозяйст</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вующих</w:t>
            </w:r>
            <w:proofErr w:type="spellEnd"/>
            <w:r w:rsidRPr="00191C30">
              <w:rPr>
                <w:color w:val="auto"/>
                <w:sz w:val="16"/>
                <w:szCs w:val="16"/>
              </w:rPr>
              <w:t xml:space="preserve"> субъектов Благодарненского района в составе делегаций </w:t>
            </w:r>
            <w:proofErr w:type="spellStart"/>
            <w:r w:rsidRPr="00191C30">
              <w:rPr>
                <w:color w:val="auto"/>
                <w:sz w:val="16"/>
                <w:szCs w:val="16"/>
              </w:rPr>
              <w:t>Ставро</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польского края в </w:t>
            </w:r>
            <w:proofErr w:type="spellStart"/>
            <w:proofErr w:type="gramStart"/>
            <w:r w:rsidRPr="00191C30">
              <w:rPr>
                <w:color w:val="auto"/>
                <w:sz w:val="16"/>
                <w:szCs w:val="16"/>
              </w:rPr>
              <w:t>выставочно</w:t>
            </w:r>
            <w:proofErr w:type="spellEnd"/>
            <w:r w:rsidRPr="00191C30">
              <w:rPr>
                <w:color w:val="auto"/>
                <w:sz w:val="16"/>
                <w:szCs w:val="16"/>
              </w:rPr>
              <w:t>-ярма</w:t>
            </w:r>
            <w:proofErr w:type="gram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lastRenderedPageBreak/>
              <w:t>рочных</w:t>
            </w:r>
            <w:proofErr w:type="spellEnd"/>
            <w:r w:rsidRPr="00191C30">
              <w:rPr>
                <w:color w:val="auto"/>
                <w:sz w:val="16"/>
                <w:szCs w:val="16"/>
              </w:rPr>
              <w:t xml:space="preserve">, </w:t>
            </w:r>
            <w:proofErr w:type="spellStart"/>
            <w:r w:rsidRPr="00191C30">
              <w:rPr>
                <w:color w:val="auto"/>
                <w:sz w:val="16"/>
                <w:szCs w:val="16"/>
              </w:rPr>
              <w:t>форумных</w:t>
            </w:r>
            <w:proofErr w:type="spellEnd"/>
            <w:r w:rsidRPr="00191C30">
              <w:rPr>
                <w:color w:val="auto"/>
                <w:sz w:val="16"/>
                <w:szCs w:val="16"/>
              </w:rPr>
              <w:t xml:space="preserve"> и </w:t>
            </w:r>
            <w:proofErr w:type="spellStart"/>
            <w:r w:rsidRPr="00191C30">
              <w:rPr>
                <w:color w:val="auto"/>
                <w:sz w:val="16"/>
                <w:szCs w:val="16"/>
              </w:rPr>
              <w:t>конгрессных</w:t>
            </w:r>
            <w:proofErr w:type="spellEnd"/>
            <w:r w:rsidRPr="00191C30">
              <w:rPr>
                <w:color w:val="auto"/>
                <w:sz w:val="16"/>
                <w:szCs w:val="16"/>
              </w:rPr>
              <w:t xml:space="preserve"> </w:t>
            </w:r>
            <w:proofErr w:type="spellStart"/>
            <w:r w:rsidRPr="00191C30">
              <w:rPr>
                <w:color w:val="auto"/>
                <w:sz w:val="16"/>
                <w:szCs w:val="16"/>
              </w:rPr>
              <w:t>меро</w:t>
            </w:r>
            <w:proofErr w:type="spellEnd"/>
          </w:p>
          <w:p w:rsidR="00191C30" w:rsidRPr="00191C30" w:rsidRDefault="00191C30" w:rsidP="00191C30">
            <w:pPr>
              <w:autoSpaceDE w:val="0"/>
              <w:autoSpaceDN w:val="0"/>
              <w:adjustRightInd w:val="0"/>
              <w:jc w:val="center"/>
              <w:rPr>
                <w:color w:val="auto"/>
                <w:sz w:val="16"/>
                <w:szCs w:val="16"/>
              </w:rPr>
            </w:pPr>
            <w:proofErr w:type="gramStart"/>
            <w:r w:rsidRPr="00191C30">
              <w:rPr>
                <w:color w:val="auto"/>
                <w:sz w:val="16"/>
                <w:szCs w:val="16"/>
              </w:rPr>
              <w:t>приятиях</w:t>
            </w:r>
            <w:proofErr w:type="gramEnd"/>
            <w:r w:rsidRPr="00191C30">
              <w:rPr>
                <w:color w:val="auto"/>
                <w:sz w:val="16"/>
                <w:szCs w:val="16"/>
              </w:rPr>
              <w:t>, проводи</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мых</w:t>
            </w:r>
            <w:proofErr w:type="spellEnd"/>
            <w:r w:rsidRPr="00191C30">
              <w:rPr>
                <w:color w:val="auto"/>
                <w:sz w:val="16"/>
                <w:szCs w:val="16"/>
              </w:rPr>
              <w:t xml:space="preserve"> в Российской Федерации и за </w:t>
            </w:r>
            <w:proofErr w:type="spellStart"/>
            <w:r w:rsidRPr="00191C30">
              <w:rPr>
                <w:color w:val="auto"/>
                <w:sz w:val="16"/>
                <w:szCs w:val="16"/>
              </w:rPr>
              <w:t>ру</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бежом</w:t>
            </w:r>
            <w:proofErr w:type="spellEnd"/>
            <w:r w:rsidRPr="00191C30">
              <w:rPr>
                <w:color w:val="auto"/>
                <w:sz w:val="16"/>
                <w:szCs w:val="16"/>
              </w:rPr>
              <w:t xml:space="preserve">; </w:t>
            </w:r>
            <w:proofErr w:type="spellStart"/>
            <w:r w:rsidRPr="00191C30">
              <w:rPr>
                <w:color w:val="auto"/>
                <w:sz w:val="16"/>
                <w:szCs w:val="16"/>
              </w:rPr>
              <w:t>пропаган</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да достижений и передового опыта организаций Благодарненского района</w:t>
            </w:r>
          </w:p>
        </w:tc>
        <w:tc>
          <w:tcPr>
            <w:tcW w:w="851"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lastRenderedPageBreak/>
              <w:t>отдел экономического развития АБМР СК</w:t>
            </w:r>
          </w:p>
        </w:tc>
        <w:tc>
          <w:tcPr>
            <w:tcW w:w="184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индекс </w:t>
            </w:r>
            <w:proofErr w:type="spellStart"/>
            <w:r w:rsidRPr="00191C30">
              <w:rPr>
                <w:color w:val="auto"/>
                <w:sz w:val="16"/>
                <w:szCs w:val="16"/>
              </w:rPr>
              <w:t>физиче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ского</w:t>
            </w:r>
            <w:proofErr w:type="spellEnd"/>
            <w:r w:rsidRPr="00191C30">
              <w:rPr>
                <w:color w:val="auto"/>
                <w:sz w:val="16"/>
                <w:szCs w:val="16"/>
              </w:rPr>
              <w:t xml:space="preserve"> объема инвестиций в </w:t>
            </w:r>
            <w:proofErr w:type="gramStart"/>
            <w:r w:rsidRPr="00191C30">
              <w:rPr>
                <w:color w:val="auto"/>
                <w:sz w:val="16"/>
                <w:szCs w:val="16"/>
              </w:rPr>
              <w:t>основной</w:t>
            </w:r>
            <w:proofErr w:type="gramEnd"/>
            <w:r w:rsidRPr="00191C30">
              <w:rPr>
                <w:color w:val="auto"/>
                <w:sz w:val="16"/>
                <w:szCs w:val="16"/>
              </w:rPr>
              <w:t xml:space="preserve"> </w:t>
            </w:r>
            <w:proofErr w:type="spellStart"/>
            <w:r w:rsidRPr="00191C30">
              <w:rPr>
                <w:color w:val="auto"/>
                <w:sz w:val="16"/>
                <w:szCs w:val="16"/>
              </w:rPr>
              <w:t>капи</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тал в </w:t>
            </w:r>
            <w:proofErr w:type="spellStart"/>
            <w:r w:rsidRPr="00191C30">
              <w:rPr>
                <w:color w:val="auto"/>
                <w:sz w:val="16"/>
                <w:szCs w:val="16"/>
              </w:rPr>
              <w:t>эконмике</w:t>
            </w:r>
            <w:proofErr w:type="spellEnd"/>
            <w:r w:rsidRPr="00191C30">
              <w:rPr>
                <w:color w:val="auto"/>
                <w:sz w:val="16"/>
                <w:szCs w:val="16"/>
              </w:rPr>
              <w:t xml:space="preserve"> </w:t>
            </w:r>
            <w:proofErr w:type="spellStart"/>
            <w:r w:rsidRPr="00191C30">
              <w:rPr>
                <w:color w:val="auto"/>
                <w:sz w:val="16"/>
                <w:szCs w:val="16"/>
              </w:rPr>
              <w:t>Благодарненс</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кого района; объем </w:t>
            </w:r>
            <w:proofErr w:type="spellStart"/>
            <w:r w:rsidRPr="00191C30">
              <w:rPr>
                <w:color w:val="auto"/>
                <w:sz w:val="16"/>
                <w:szCs w:val="16"/>
              </w:rPr>
              <w:t>отгру</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lastRenderedPageBreak/>
              <w:t>женных</w:t>
            </w:r>
            <w:proofErr w:type="spellEnd"/>
            <w:r w:rsidRPr="00191C30">
              <w:rPr>
                <w:color w:val="auto"/>
                <w:sz w:val="16"/>
                <w:szCs w:val="16"/>
              </w:rPr>
              <w:t xml:space="preserve"> </w:t>
            </w:r>
            <w:proofErr w:type="spellStart"/>
            <w:r w:rsidRPr="00191C30">
              <w:rPr>
                <w:color w:val="auto"/>
                <w:sz w:val="16"/>
                <w:szCs w:val="16"/>
              </w:rPr>
              <w:t>това</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ров </w:t>
            </w:r>
            <w:proofErr w:type="spellStart"/>
            <w:r w:rsidRPr="00191C30">
              <w:rPr>
                <w:color w:val="auto"/>
                <w:sz w:val="16"/>
                <w:szCs w:val="16"/>
              </w:rPr>
              <w:t>собствен</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ного</w:t>
            </w:r>
            <w:proofErr w:type="spellEnd"/>
            <w:r w:rsidRPr="00191C30">
              <w:rPr>
                <w:color w:val="auto"/>
                <w:sz w:val="16"/>
                <w:szCs w:val="16"/>
              </w:rPr>
              <w:t xml:space="preserve"> </w:t>
            </w:r>
            <w:proofErr w:type="spellStart"/>
            <w:r w:rsidRPr="00191C30">
              <w:rPr>
                <w:color w:val="auto"/>
                <w:sz w:val="16"/>
                <w:szCs w:val="16"/>
              </w:rPr>
              <w:t>производ</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ства</w:t>
            </w:r>
            <w:proofErr w:type="spellEnd"/>
            <w:r w:rsidRPr="00191C30">
              <w:rPr>
                <w:color w:val="auto"/>
                <w:sz w:val="16"/>
                <w:szCs w:val="16"/>
              </w:rPr>
              <w:t xml:space="preserve">, </w:t>
            </w:r>
            <w:proofErr w:type="spellStart"/>
            <w:r w:rsidRPr="00191C30">
              <w:rPr>
                <w:color w:val="auto"/>
                <w:sz w:val="16"/>
                <w:szCs w:val="16"/>
              </w:rPr>
              <w:t>выполне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нных</w:t>
            </w:r>
            <w:proofErr w:type="spellEnd"/>
            <w:r w:rsidRPr="00191C30">
              <w:rPr>
                <w:color w:val="auto"/>
                <w:sz w:val="16"/>
                <w:szCs w:val="16"/>
              </w:rPr>
              <w:t xml:space="preserve"> работ и услуг</w:t>
            </w:r>
          </w:p>
        </w:tc>
      </w:tr>
      <w:tr w:rsidR="00191C30" w:rsidRPr="00191C30" w:rsidTr="00191C30">
        <w:tc>
          <w:tcPr>
            <w:tcW w:w="2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both"/>
              <w:rPr>
                <w:color w:val="auto"/>
                <w:sz w:val="16"/>
                <w:szCs w:val="16"/>
              </w:rPr>
            </w:pPr>
            <w:r w:rsidRPr="00191C30">
              <w:rPr>
                <w:color w:val="auto"/>
                <w:sz w:val="16"/>
                <w:szCs w:val="16"/>
              </w:rPr>
              <w:lastRenderedPageBreak/>
              <w:t>3.</w:t>
            </w:r>
          </w:p>
        </w:tc>
        <w:tc>
          <w:tcPr>
            <w:tcW w:w="113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Поддержка малых форм хозяйство</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вания</w:t>
            </w:r>
            <w:proofErr w:type="spellEnd"/>
          </w:p>
        </w:tc>
        <w:tc>
          <w:tcPr>
            <w:tcW w:w="99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повышение </w:t>
            </w:r>
            <w:proofErr w:type="spellStart"/>
            <w:r w:rsidRPr="00191C30">
              <w:rPr>
                <w:color w:val="auto"/>
                <w:sz w:val="16"/>
                <w:szCs w:val="16"/>
              </w:rPr>
              <w:t>конкурентоспособнос</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ти</w:t>
            </w:r>
            <w:proofErr w:type="spellEnd"/>
            <w:r w:rsidRPr="00191C30">
              <w:rPr>
                <w:color w:val="auto"/>
                <w:sz w:val="16"/>
                <w:szCs w:val="16"/>
              </w:rPr>
              <w:t xml:space="preserve"> сельско</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хозяйствен</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ной </w:t>
            </w:r>
            <w:proofErr w:type="spellStart"/>
            <w:r w:rsidRPr="00191C30">
              <w:rPr>
                <w:color w:val="auto"/>
                <w:sz w:val="16"/>
                <w:szCs w:val="16"/>
              </w:rPr>
              <w:t>продук</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ции</w:t>
            </w:r>
            <w:proofErr w:type="spellEnd"/>
            <w:r w:rsidRPr="00191C30">
              <w:rPr>
                <w:color w:val="auto"/>
                <w:sz w:val="16"/>
                <w:szCs w:val="16"/>
              </w:rPr>
              <w:t xml:space="preserve">, </w:t>
            </w:r>
            <w:proofErr w:type="spellStart"/>
            <w:r w:rsidRPr="00191C30">
              <w:rPr>
                <w:color w:val="auto"/>
                <w:sz w:val="16"/>
                <w:szCs w:val="16"/>
              </w:rPr>
              <w:t>выра</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щенной в Благодарненском </w:t>
            </w:r>
            <w:proofErr w:type="spellStart"/>
            <w:r w:rsidRPr="00191C30">
              <w:rPr>
                <w:color w:val="auto"/>
                <w:sz w:val="16"/>
                <w:szCs w:val="16"/>
              </w:rPr>
              <w:t>райо</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не, на </w:t>
            </w:r>
            <w:proofErr w:type="spellStart"/>
            <w:r w:rsidRPr="00191C30">
              <w:rPr>
                <w:color w:val="auto"/>
                <w:sz w:val="16"/>
                <w:szCs w:val="16"/>
              </w:rPr>
              <w:t>внут</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реннем</w:t>
            </w:r>
            <w:proofErr w:type="spellEnd"/>
            <w:r w:rsidRPr="00191C30">
              <w:rPr>
                <w:color w:val="auto"/>
                <w:sz w:val="16"/>
                <w:szCs w:val="16"/>
              </w:rPr>
              <w:t xml:space="preserve"> и </w:t>
            </w:r>
            <w:proofErr w:type="gramStart"/>
            <w:r w:rsidRPr="00191C30">
              <w:rPr>
                <w:color w:val="auto"/>
                <w:sz w:val="16"/>
                <w:szCs w:val="16"/>
              </w:rPr>
              <w:t>внешнем</w:t>
            </w:r>
            <w:proofErr w:type="gramEnd"/>
            <w:r w:rsidRPr="00191C30">
              <w:rPr>
                <w:color w:val="auto"/>
                <w:sz w:val="16"/>
                <w:szCs w:val="16"/>
              </w:rPr>
              <w:t xml:space="preserve"> рынках на основе вне</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дрения</w:t>
            </w:r>
            <w:proofErr w:type="spellEnd"/>
            <w:r w:rsidRPr="00191C30">
              <w:rPr>
                <w:color w:val="auto"/>
                <w:sz w:val="16"/>
                <w:szCs w:val="16"/>
              </w:rPr>
              <w:t xml:space="preserve"> сов</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ременных агропромышленных технологий</w:t>
            </w:r>
          </w:p>
        </w:tc>
        <w:tc>
          <w:tcPr>
            <w:tcW w:w="567"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2015 - 2020</w:t>
            </w:r>
          </w:p>
        </w:tc>
        <w:tc>
          <w:tcPr>
            <w:tcW w:w="1276"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федеральный бюджет, краевой бюджет, </w:t>
            </w:r>
            <w:proofErr w:type="spellStart"/>
            <w:r w:rsidRPr="00191C30">
              <w:rPr>
                <w:color w:val="auto"/>
                <w:sz w:val="16"/>
                <w:szCs w:val="16"/>
              </w:rPr>
              <w:t>внебюджет</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ные</w:t>
            </w:r>
            <w:proofErr w:type="spellEnd"/>
            <w:r w:rsidRPr="00191C30">
              <w:rPr>
                <w:color w:val="auto"/>
                <w:sz w:val="16"/>
                <w:szCs w:val="16"/>
              </w:rPr>
              <w:t xml:space="preserve"> средства</w:t>
            </w:r>
          </w:p>
        </w:tc>
        <w:tc>
          <w:tcPr>
            <w:tcW w:w="1843"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муниципальные программы БМР СК "Развитие </w:t>
            </w:r>
            <w:proofErr w:type="gramStart"/>
            <w:r w:rsidRPr="00191C30">
              <w:rPr>
                <w:color w:val="auto"/>
                <w:sz w:val="16"/>
                <w:szCs w:val="16"/>
              </w:rPr>
              <w:t>сельского</w:t>
            </w:r>
            <w:proofErr w:type="gramEnd"/>
            <w:r w:rsidRPr="00191C30">
              <w:rPr>
                <w:color w:val="auto"/>
                <w:sz w:val="16"/>
                <w:szCs w:val="16"/>
              </w:rPr>
              <w:t xml:space="preserve"> </w:t>
            </w:r>
            <w:proofErr w:type="spellStart"/>
            <w:r w:rsidRPr="00191C30">
              <w:rPr>
                <w:color w:val="auto"/>
                <w:sz w:val="16"/>
                <w:szCs w:val="16"/>
              </w:rPr>
              <w:t>хозяй</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ства</w:t>
            </w:r>
            <w:proofErr w:type="spellEnd"/>
            <w:r w:rsidRPr="00191C30">
              <w:rPr>
                <w:color w:val="auto"/>
                <w:sz w:val="16"/>
                <w:szCs w:val="16"/>
              </w:rPr>
              <w:t>"</w:t>
            </w:r>
            <w:proofErr w:type="gramStart"/>
            <w:r w:rsidRPr="00191C30">
              <w:rPr>
                <w:color w:val="auto"/>
                <w:sz w:val="16"/>
                <w:szCs w:val="16"/>
              </w:rPr>
              <w:t>,«</w:t>
            </w:r>
            <w:proofErr w:type="spellStart"/>
            <w:proofErr w:type="gramEnd"/>
            <w:r w:rsidRPr="00191C30">
              <w:rPr>
                <w:color w:val="auto"/>
                <w:sz w:val="16"/>
                <w:szCs w:val="16"/>
              </w:rPr>
              <w:t>Осущест</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вление</w:t>
            </w:r>
            <w:proofErr w:type="spellEnd"/>
            <w:r w:rsidRPr="00191C30">
              <w:rPr>
                <w:color w:val="auto"/>
                <w:sz w:val="16"/>
                <w:szCs w:val="16"/>
              </w:rPr>
              <w:t xml:space="preserve"> местного самоуправления  в </w:t>
            </w:r>
            <w:proofErr w:type="spellStart"/>
            <w:r w:rsidRPr="00191C30">
              <w:rPr>
                <w:color w:val="auto"/>
                <w:sz w:val="16"/>
                <w:szCs w:val="16"/>
              </w:rPr>
              <w:t>Благодарнен</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ском</w:t>
            </w:r>
            <w:proofErr w:type="spellEnd"/>
            <w:r w:rsidRPr="00191C30">
              <w:rPr>
                <w:color w:val="auto"/>
                <w:sz w:val="16"/>
                <w:szCs w:val="16"/>
              </w:rPr>
              <w:t xml:space="preserve"> </w:t>
            </w:r>
            <w:proofErr w:type="spellStart"/>
            <w:r w:rsidRPr="00191C30">
              <w:rPr>
                <w:color w:val="auto"/>
                <w:sz w:val="16"/>
                <w:szCs w:val="16"/>
              </w:rPr>
              <w:t>муници</w:t>
            </w:r>
            <w:proofErr w:type="spellEnd"/>
          </w:p>
          <w:p w:rsidR="00191C30" w:rsidRPr="00191C30" w:rsidRDefault="00191C30" w:rsidP="00191C30">
            <w:pPr>
              <w:autoSpaceDE w:val="0"/>
              <w:autoSpaceDN w:val="0"/>
              <w:adjustRightInd w:val="0"/>
              <w:jc w:val="center"/>
              <w:rPr>
                <w:color w:val="auto"/>
                <w:sz w:val="16"/>
                <w:szCs w:val="16"/>
                <w:highlight w:val="yellow"/>
              </w:rPr>
            </w:pPr>
            <w:proofErr w:type="spellStart"/>
            <w:r w:rsidRPr="00191C30">
              <w:rPr>
                <w:color w:val="auto"/>
                <w:sz w:val="16"/>
                <w:szCs w:val="16"/>
              </w:rPr>
              <w:t>пальном</w:t>
            </w:r>
            <w:proofErr w:type="spellEnd"/>
            <w:r w:rsidRPr="00191C30">
              <w:rPr>
                <w:color w:val="auto"/>
                <w:sz w:val="16"/>
                <w:szCs w:val="16"/>
              </w:rPr>
              <w:t xml:space="preserve"> </w:t>
            </w:r>
            <w:proofErr w:type="gramStart"/>
            <w:r w:rsidRPr="00191C30">
              <w:rPr>
                <w:color w:val="auto"/>
                <w:sz w:val="16"/>
                <w:szCs w:val="16"/>
              </w:rPr>
              <w:t>районе</w:t>
            </w:r>
            <w:proofErr w:type="gramEnd"/>
            <w:r w:rsidRPr="00191C30">
              <w:rPr>
                <w:color w:val="auto"/>
                <w:sz w:val="16"/>
                <w:szCs w:val="16"/>
              </w:rPr>
              <w:t xml:space="preserve"> Ставропольского края»</w:t>
            </w:r>
          </w:p>
        </w:tc>
        <w:tc>
          <w:tcPr>
            <w:tcW w:w="198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увеличение объема </w:t>
            </w:r>
            <w:proofErr w:type="gramStart"/>
            <w:r w:rsidRPr="00191C30">
              <w:rPr>
                <w:color w:val="auto"/>
                <w:sz w:val="16"/>
                <w:szCs w:val="16"/>
              </w:rPr>
              <w:t>субсидируемых</w:t>
            </w:r>
            <w:proofErr w:type="gramEnd"/>
            <w:r w:rsidRPr="00191C30">
              <w:rPr>
                <w:color w:val="auto"/>
                <w:sz w:val="16"/>
                <w:szCs w:val="16"/>
              </w:rPr>
              <w:t xml:space="preserve"> дол</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госрочных</w:t>
            </w:r>
            <w:proofErr w:type="spellEnd"/>
            <w:r w:rsidRPr="00191C30">
              <w:rPr>
                <w:color w:val="auto"/>
                <w:sz w:val="16"/>
                <w:szCs w:val="16"/>
              </w:rPr>
              <w:t>, средне</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срочных, </w:t>
            </w:r>
            <w:proofErr w:type="spellStart"/>
            <w:r w:rsidRPr="00191C30">
              <w:rPr>
                <w:color w:val="auto"/>
                <w:sz w:val="16"/>
                <w:szCs w:val="16"/>
              </w:rPr>
              <w:t>краткосрно</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чных</w:t>
            </w:r>
            <w:proofErr w:type="spellEnd"/>
            <w:r w:rsidRPr="00191C30">
              <w:rPr>
                <w:color w:val="auto"/>
                <w:sz w:val="16"/>
                <w:szCs w:val="16"/>
              </w:rPr>
              <w:t xml:space="preserve"> кредитов, </w:t>
            </w:r>
            <w:proofErr w:type="spellStart"/>
            <w:r w:rsidRPr="00191C30">
              <w:rPr>
                <w:color w:val="auto"/>
                <w:sz w:val="16"/>
                <w:szCs w:val="16"/>
              </w:rPr>
              <w:t>взя</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тых</w:t>
            </w:r>
            <w:proofErr w:type="spellEnd"/>
            <w:r w:rsidRPr="00191C30">
              <w:rPr>
                <w:color w:val="auto"/>
                <w:sz w:val="16"/>
                <w:szCs w:val="16"/>
              </w:rPr>
              <w:t xml:space="preserve"> малыми форма</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ми хозяйствования на селе в </w:t>
            </w:r>
            <w:proofErr w:type="spellStart"/>
            <w:r w:rsidRPr="00191C30">
              <w:rPr>
                <w:color w:val="auto"/>
                <w:sz w:val="16"/>
                <w:szCs w:val="16"/>
              </w:rPr>
              <w:t>Благодар</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ненском</w:t>
            </w:r>
            <w:proofErr w:type="spellEnd"/>
            <w:r w:rsidRPr="00191C30">
              <w:rPr>
                <w:color w:val="auto"/>
                <w:sz w:val="16"/>
                <w:szCs w:val="16"/>
              </w:rPr>
              <w:t xml:space="preserve"> </w:t>
            </w:r>
            <w:proofErr w:type="spellStart"/>
            <w:r w:rsidRPr="00191C30">
              <w:rPr>
                <w:color w:val="auto"/>
                <w:sz w:val="16"/>
                <w:szCs w:val="16"/>
              </w:rPr>
              <w:t>районе</w:t>
            </w:r>
            <w:proofErr w:type="gramStart"/>
            <w:r w:rsidRPr="00191C30">
              <w:rPr>
                <w:color w:val="auto"/>
                <w:sz w:val="16"/>
                <w:szCs w:val="16"/>
              </w:rPr>
              <w:t>;у</w:t>
            </w:r>
            <w:proofErr w:type="gramEnd"/>
            <w:r w:rsidRPr="00191C30">
              <w:rPr>
                <w:color w:val="auto"/>
                <w:sz w:val="16"/>
                <w:szCs w:val="16"/>
              </w:rPr>
              <w:t>ве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личение</w:t>
            </w:r>
            <w:proofErr w:type="spellEnd"/>
            <w:r w:rsidRPr="00191C30">
              <w:rPr>
                <w:color w:val="auto"/>
                <w:sz w:val="16"/>
                <w:szCs w:val="16"/>
              </w:rPr>
              <w:t xml:space="preserve"> </w:t>
            </w:r>
            <w:proofErr w:type="spellStart"/>
            <w:r w:rsidRPr="00191C30">
              <w:rPr>
                <w:color w:val="auto"/>
                <w:sz w:val="16"/>
                <w:szCs w:val="16"/>
              </w:rPr>
              <w:t>количест</w:t>
            </w:r>
            <w:proofErr w:type="spellEnd"/>
          </w:p>
          <w:p w:rsidR="00191C30" w:rsidRPr="00191C30" w:rsidRDefault="00191C30" w:rsidP="00191C30">
            <w:pPr>
              <w:autoSpaceDE w:val="0"/>
              <w:autoSpaceDN w:val="0"/>
              <w:adjustRightInd w:val="0"/>
              <w:jc w:val="center"/>
              <w:rPr>
                <w:color w:val="auto"/>
                <w:sz w:val="16"/>
                <w:szCs w:val="16"/>
              </w:rPr>
            </w:pPr>
            <w:proofErr w:type="spellStart"/>
            <w:proofErr w:type="gramStart"/>
            <w:r w:rsidRPr="00191C30">
              <w:rPr>
                <w:color w:val="auto"/>
                <w:sz w:val="16"/>
                <w:szCs w:val="16"/>
              </w:rPr>
              <w:t>ва</w:t>
            </w:r>
            <w:proofErr w:type="spellEnd"/>
            <w:r w:rsidRPr="00191C30">
              <w:rPr>
                <w:color w:val="auto"/>
                <w:sz w:val="16"/>
                <w:szCs w:val="16"/>
              </w:rPr>
              <w:t xml:space="preserve"> крестьянских (</w:t>
            </w:r>
            <w:proofErr w:type="spellStart"/>
            <w:r w:rsidRPr="00191C30">
              <w:rPr>
                <w:color w:val="auto"/>
                <w:sz w:val="16"/>
                <w:szCs w:val="16"/>
              </w:rPr>
              <w:t>фер</w:t>
            </w:r>
            <w:proofErr w:type="spellEnd"/>
            <w:proofErr w:type="gramEnd"/>
          </w:p>
          <w:p w:rsidR="00191C30" w:rsidRPr="00191C30" w:rsidRDefault="00191C30" w:rsidP="00191C30">
            <w:pPr>
              <w:autoSpaceDE w:val="0"/>
              <w:autoSpaceDN w:val="0"/>
              <w:adjustRightInd w:val="0"/>
              <w:jc w:val="center"/>
              <w:rPr>
                <w:color w:val="auto"/>
                <w:sz w:val="16"/>
                <w:szCs w:val="16"/>
              </w:rPr>
            </w:pPr>
            <w:proofErr w:type="spellStart"/>
            <w:proofErr w:type="gramStart"/>
            <w:r w:rsidRPr="00191C30">
              <w:rPr>
                <w:color w:val="auto"/>
                <w:sz w:val="16"/>
                <w:szCs w:val="16"/>
              </w:rPr>
              <w:t>мерских</w:t>
            </w:r>
            <w:proofErr w:type="spellEnd"/>
            <w:r w:rsidRPr="00191C30">
              <w:rPr>
                <w:color w:val="auto"/>
                <w:sz w:val="16"/>
                <w:szCs w:val="16"/>
              </w:rPr>
              <w:t xml:space="preserve">) хозяйств в Благодарненском районе, </w:t>
            </w:r>
            <w:proofErr w:type="spellStart"/>
            <w:r w:rsidRPr="00191C30">
              <w:rPr>
                <w:color w:val="auto"/>
                <w:sz w:val="16"/>
                <w:szCs w:val="16"/>
              </w:rPr>
              <w:t>осуществля</w:t>
            </w:r>
            <w:proofErr w:type="spellEnd"/>
            <w:proofErr w:type="gramEnd"/>
          </w:p>
          <w:p w:rsidR="00191C30" w:rsidRPr="00191C30" w:rsidRDefault="00191C30" w:rsidP="00191C30">
            <w:pPr>
              <w:autoSpaceDE w:val="0"/>
              <w:autoSpaceDN w:val="0"/>
              <w:adjustRightInd w:val="0"/>
              <w:rPr>
                <w:color w:val="auto"/>
                <w:sz w:val="16"/>
                <w:szCs w:val="16"/>
              </w:rPr>
            </w:pPr>
            <w:proofErr w:type="spellStart"/>
            <w:r w:rsidRPr="00191C30">
              <w:rPr>
                <w:color w:val="auto"/>
                <w:sz w:val="16"/>
                <w:szCs w:val="16"/>
              </w:rPr>
              <w:t>ющих</w:t>
            </w:r>
            <w:proofErr w:type="spellEnd"/>
            <w:r w:rsidRPr="00191C30">
              <w:rPr>
                <w:color w:val="auto"/>
                <w:sz w:val="16"/>
                <w:szCs w:val="16"/>
              </w:rPr>
              <w:t xml:space="preserve"> </w:t>
            </w:r>
            <w:proofErr w:type="spellStart"/>
            <w:r w:rsidRPr="00191C30">
              <w:rPr>
                <w:color w:val="auto"/>
                <w:sz w:val="16"/>
                <w:szCs w:val="16"/>
              </w:rPr>
              <w:t>производствен</w:t>
            </w:r>
            <w:proofErr w:type="spellEnd"/>
          </w:p>
          <w:p w:rsidR="00191C30" w:rsidRPr="00191C30" w:rsidRDefault="00191C30" w:rsidP="00191C30">
            <w:pPr>
              <w:autoSpaceDE w:val="0"/>
              <w:autoSpaceDN w:val="0"/>
              <w:adjustRightInd w:val="0"/>
              <w:jc w:val="center"/>
              <w:rPr>
                <w:color w:val="auto"/>
                <w:sz w:val="16"/>
                <w:szCs w:val="16"/>
              </w:rPr>
            </w:pPr>
            <w:proofErr w:type="gramStart"/>
            <w:r w:rsidRPr="00191C30">
              <w:rPr>
                <w:color w:val="auto"/>
                <w:sz w:val="16"/>
                <w:szCs w:val="16"/>
              </w:rPr>
              <w:t>но-хозяйственную</w:t>
            </w:r>
            <w:proofErr w:type="gramEnd"/>
            <w:r w:rsidRPr="00191C30">
              <w:rPr>
                <w:color w:val="auto"/>
                <w:sz w:val="16"/>
                <w:szCs w:val="16"/>
              </w:rPr>
              <w:t xml:space="preserve"> деятельность</w:t>
            </w:r>
          </w:p>
        </w:tc>
        <w:tc>
          <w:tcPr>
            <w:tcW w:w="851"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управление сельского хозяйства АБМР СК</w:t>
            </w:r>
          </w:p>
          <w:p w:rsidR="00191C30" w:rsidRPr="00191C30" w:rsidRDefault="00191C30" w:rsidP="00191C30">
            <w:pPr>
              <w:autoSpaceDE w:val="0"/>
              <w:autoSpaceDN w:val="0"/>
              <w:adjustRightInd w:val="0"/>
              <w:jc w:val="center"/>
              <w:rPr>
                <w:color w:val="auto"/>
                <w:sz w:val="16"/>
                <w:szCs w:val="16"/>
              </w:rPr>
            </w:pPr>
          </w:p>
        </w:tc>
        <w:tc>
          <w:tcPr>
            <w:tcW w:w="184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рентабель</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ность</w:t>
            </w:r>
            <w:proofErr w:type="spellEnd"/>
            <w:r w:rsidRPr="00191C30">
              <w:rPr>
                <w:color w:val="auto"/>
                <w:sz w:val="16"/>
                <w:szCs w:val="16"/>
              </w:rPr>
              <w:t xml:space="preserve"> сельскохозяйственных организаций Благодарненского района</w:t>
            </w:r>
          </w:p>
        </w:tc>
      </w:tr>
      <w:tr w:rsidR="00191C30" w:rsidRPr="00191C30" w:rsidTr="00191C30">
        <w:tc>
          <w:tcPr>
            <w:tcW w:w="2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both"/>
              <w:rPr>
                <w:color w:val="auto"/>
                <w:sz w:val="16"/>
                <w:szCs w:val="16"/>
              </w:rPr>
            </w:pPr>
            <w:r w:rsidRPr="00191C30">
              <w:rPr>
                <w:color w:val="auto"/>
                <w:sz w:val="16"/>
                <w:szCs w:val="16"/>
              </w:rPr>
              <w:t>4.</w:t>
            </w:r>
          </w:p>
        </w:tc>
        <w:tc>
          <w:tcPr>
            <w:tcW w:w="113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Оценка </w:t>
            </w:r>
            <w:proofErr w:type="spellStart"/>
            <w:r w:rsidRPr="00191C30">
              <w:rPr>
                <w:color w:val="auto"/>
                <w:sz w:val="16"/>
                <w:szCs w:val="16"/>
              </w:rPr>
              <w:t>регули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рующего</w:t>
            </w:r>
            <w:proofErr w:type="spellEnd"/>
            <w:r w:rsidRPr="00191C30">
              <w:rPr>
                <w:color w:val="auto"/>
                <w:sz w:val="16"/>
                <w:szCs w:val="16"/>
              </w:rPr>
              <w:t xml:space="preserve"> </w:t>
            </w:r>
            <w:proofErr w:type="spellStart"/>
            <w:r w:rsidRPr="00191C30">
              <w:rPr>
                <w:color w:val="auto"/>
                <w:sz w:val="16"/>
                <w:szCs w:val="16"/>
              </w:rPr>
              <w:t>возде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йствия</w:t>
            </w:r>
            <w:proofErr w:type="spellEnd"/>
            <w:r w:rsidRPr="00191C30">
              <w:rPr>
                <w:color w:val="auto"/>
                <w:sz w:val="16"/>
                <w:szCs w:val="16"/>
              </w:rPr>
              <w:t xml:space="preserve"> </w:t>
            </w:r>
            <w:proofErr w:type="spellStart"/>
            <w:r w:rsidRPr="00191C30">
              <w:rPr>
                <w:color w:val="auto"/>
                <w:sz w:val="16"/>
                <w:szCs w:val="16"/>
              </w:rPr>
              <w:t>проек</w:t>
            </w:r>
            <w:proofErr w:type="spellEnd"/>
          </w:p>
          <w:p w:rsidR="00191C30" w:rsidRPr="00191C30" w:rsidRDefault="00191C30" w:rsidP="00191C30">
            <w:pPr>
              <w:autoSpaceDE w:val="0"/>
              <w:autoSpaceDN w:val="0"/>
              <w:adjustRightInd w:val="0"/>
              <w:jc w:val="center"/>
              <w:rPr>
                <w:color w:val="auto"/>
                <w:sz w:val="16"/>
                <w:szCs w:val="16"/>
              </w:rPr>
            </w:pPr>
            <w:proofErr w:type="spellStart"/>
            <w:proofErr w:type="gramStart"/>
            <w:r w:rsidRPr="00191C30">
              <w:rPr>
                <w:color w:val="auto"/>
                <w:sz w:val="16"/>
                <w:szCs w:val="16"/>
              </w:rPr>
              <w:t>тов</w:t>
            </w:r>
            <w:proofErr w:type="spellEnd"/>
            <w:proofErr w:type="gramEnd"/>
            <w:r w:rsidRPr="00191C30">
              <w:rPr>
                <w:color w:val="auto"/>
                <w:sz w:val="16"/>
                <w:szCs w:val="16"/>
              </w:rPr>
              <w:t xml:space="preserve"> норматив</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ных</w:t>
            </w:r>
            <w:proofErr w:type="spellEnd"/>
            <w:r w:rsidRPr="00191C30">
              <w:rPr>
                <w:color w:val="auto"/>
                <w:sz w:val="16"/>
                <w:szCs w:val="16"/>
              </w:rPr>
              <w:t xml:space="preserve"> правовых актов Благо</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дарненского</w:t>
            </w:r>
            <w:proofErr w:type="spellEnd"/>
            <w:r w:rsidRPr="00191C30">
              <w:rPr>
                <w:color w:val="auto"/>
                <w:sz w:val="16"/>
                <w:szCs w:val="16"/>
              </w:rPr>
              <w:t xml:space="preserve"> района и </w:t>
            </w:r>
            <w:proofErr w:type="spellStart"/>
            <w:r w:rsidRPr="00191C30">
              <w:rPr>
                <w:color w:val="auto"/>
                <w:sz w:val="16"/>
                <w:szCs w:val="16"/>
              </w:rPr>
              <w:t>экспе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ртиза</w:t>
            </w:r>
            <w:proofErr w:type="spellEnd"/>
            <w:r w:rsidRPr="00191C30">
              <w:rPr>
                <w:color w:val="auto"/>
                <w:sz w:val="16"/>
                <w:szCs w:val="16"/>
              </w:rPr>
              <w:t xml:space="preserve"> норма</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тивных</w:t>
            </w:r>
            <w:proofErr w:type="spellEnd"/>
            <w:r w:rsidRPr="00191C30">
              <w:rPr>
                <w:color w:val="auto"/>
                <w:sz w:val="16"/>
                <w:szCs w:val="16"/>
              </w:rPr>
              <w:t xml:space="preserve"> право</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вых</w:t>
            </w:r>
            <w:proofErr w:type="spellEnd"/>
            <w:r w:rsidRPr="00191C30">
              <w:rPr>
                <w:color w:val="auto"/>
                <w:sz w:val="16"/>
                <w:szCs w:val="16"/>
              </w:rPr>
              <w:t xml:space="preserve"> актов </w:t>
            </w:r>
            <w:proofErr w:type="spellStart"/>
            <w:r w:rsidRPr="00191C30">
              <w:rPr>
                <w:color w:val="auto"/>
                <w:sz w:val="16"/>
                <w:szCs w:val="16"/>
              </w:rPr>
              <w:t>Бла</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годарненского</w:t>
            </w:r>
            <w:proofErr w:type="spellEnd"/>
            <w:r w:rsidRPr="00191C30">
              <w:rPr>
                <w:color w:val="auto"/>
                <w:sz w:val="16"/>
                <w:szCs w:val="16"/>
              </w:rPr>
              <w:t xml:space="preserve"> района, </w:t>
            </w:r>
            <w:proofErr w:type="spellStart"/>
            <w:r w:rsidRPr="00191C30">
              <w:rPr>
                <w:color w:val="auto"/>
                <w:sz w:val="16"/>
                <w:szCs w:val="16"/>
              </w:rPr>
              <w:t>затра</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гивающих</w:t>
            </w:r>
            <w:proofErr w:type="spellEnd"/>
            <w:r w:rsidRPr="00191C30">
              <w:rPr>
                <w:color w:val="auto"/>
                <w:sz w:val="16"/>
                <w:szCs w:val="16"/>
              </w:rPr>
              <w:t xml:space="preserve"> во</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просы</w:t>
            </w:r>
            <w:proofErr w:type="spellEnd"/>
            <w:r w:rsidRPr="00191C30">
              <w:rPr>
                <w:color w:val="auto"/>
                <w:sz w:val="16"/>
                <w:szCs w:val="16"/>
              </w:rPr>
              <w:t xml:space="preserve"> </w:t>
            </w:r>
            <w:proofErr w:type="spellStart"/>
            <w:r w:rsidRPr="00191C30">
              <w:rPr>
                <w:color w:val="auto"/>
                <w:sz w:val="16"/>
                <w:szCs w:val="16"/>
              </w:rPr>
              <w:t>осущес</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твления</w:t>
            </w:r>
            <w:proofErr w:type="spellEnd"/>
            <w:r w:rsidRPr="00191C30">
              <w:rPr>
                <w:color w:val="auto"/>
                <w:sz w:val="16"/>
                <w:szCs w:val="16"/>
              </w:rPr>
              <w:t xml:space="preserve"> пред</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принимательской</w:t>
            </w:r>
            <w:proofErr w:type="spellEnd"/>
            <w:r w:rsidRPr="00191C30">
              <w:rPr>
                <w:color w:val="auto"/>
                <w:sz w:val="16"/>
                <w:szCs w:val="16"/>
              </w:rPr>
              <w:t xml:space="preserve"> и </w:t>
            </w:r>
            <w:proofErr w:type="spellStart"/>
            <w:r w:rsidRPr="00191C30">
              <w:rPr>
                <w:color w:val="auto"/>
                <w:sz w:val="16"/>
                <w:szCs w:val="16"/>
              </w:rPr>
              <w:t>инвес</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тиционной</w:t>
            </w:r>
            <w:proofErr w:type="spellEnd"/>
            <w:r w:rsidRPr="00191C30">
              <w:rPr>
                <w:color w:val="auto"/>
                <w:sz w:val="16"/>
                <w:szCs w:val="16"/>
              </w:rPr>
              <w:t xml:space="preserve"> деятельности</w:t>
            </w:r>
            <w:r w:rsidRPr="00191C30">
              <w:rPr>
                <w:color w:val="C00000"/>
                <w:sz w:val="16"/>
                <w:szCs w:val="16"/>
              </w:rPr>
              <w:t xml:space="preserve"> </w:t>
            </w:r>
          </w:p>
        </w:tc>
        <w:tc>
          <w:tcPr>
            <w:tcW w:w="99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снижение </w:t>
            </w:r>
            <w:proofErr w:type="gramStart"/>
            <w:r w:rsidRPr="00191C30">
              <w:rPr>
                <w:color w:val="auto"/>
                <w:sz w:val="16"/>
                <w:szCs w:val="16"/>
              </w:rPr>
              <w:t>административных</w:t>
            </w:r>
            <w:proofErr w:type="gramEnd"/>
            <w:r w:rsidRPr="00191C30">
              <w:rPr>
                <w:color w:val="auto"/>
                <w:sz w:val="16"/>
                <w:szCs w:val="16"/>
              </w:rPr>
              <w:t xml:space="preserve"> </w:t>
            </w:r>
            <w:proofErr w:type="spellStart"/>
            <w:r w:rsidRPr="00191C30">
              <w:rPr>
                <w:color w:val="auto"/>
                <w:sz w:val="16"/>
                <w:szCs w:val="16"/>
              </w:rPr>
              <w:t>барь</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еров</w:t>
            </w:r>
            <w:proofErr w:type="spellEnd"/>
            <w:r w:rsidRPr="00191C30">
              <w:rPr>
                <w:color w:val="auto"/>
                <w:sz w:val="16"/>
                <w:szCs w:val="16"/>
              </w:rPr>
              <w:t xml:space="preserve"> для </w:t>
            </w:r>
            <w:proofErr w:type="spellStart"/>
            <w:r w:rsidRPr="00191C30">
              <w:rPr>
                <w:color w:val="auto"/>
                <w:sz w:val="16"/>
                <w:szCs w:val="16"/>
              </w:rPr>
              <w:t>ве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дения</w:t>
            </w:r>
            <w:proofErr w:type="spellEnd"/>
            <w:r w:rsidRPr="00191C30">
              <w:rPr>
                <w:color w:val="auto"/>
                <w:sz w:val="16"/>
                <w:szCs w:val="16"/>
              </w:rPr>
              <w:t xml:space="preserve"> </w:t>
            </w:r>
            <w:proofErr w:type="spellStart"/>
            <w:r w:rsidRPr="00191C30">
              <w:rPr>
                <w:color w:val="auto"/>
                <w:sz w:val="16"/>
                <w:szCs w:val="16"/>
              </w:rPr>
              <w:t>биз</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неса</w:t>
            </w:r>
            <w:proofErr w:type="spellEnd"/>
            <w:r w:rsidRPr="00191C30">
              <w:rPr>
                <w:color w:val="auto"/>
                <w:sz w:val="16"/>
                <w:szCs w:val="16"/>
              </w:rPr>
              <w:t xml:space="preserve"> и осу</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ществления</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инвестици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онной</w:t>
            </w:r>
            <w:proofErr w:type="spellEnd"/>
            <w:r w:rsidRPr="00191C30">
              <w:rPr>
                <w:color w:val="auto"/>
                <w:sz w:val="16"/>
                <w:szCs w:val="16"/>
              </w:rPr>
              <w:t xml:space="preserve"> </w:t>
            </w:r>
            <w:proofErr w:type="spellStart"/>
            <w:r w:rsidRPr="00191C30">
              <w:rPr>
                <w:color w:val="auto"/>
                <w:sz w:val="16"/>
                <w:szCs w:val="16"/>
              </w:rPr>
              <w:t>дея</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тельности</w:t>
            </w:r>
            <w:proofErr w:type="spellEnd"/>
            <w:r w:rsidRPr="00191C30">
              <w:rPr>
                <w:color w:val="auto"/>
                <w:sz w:val="16"/>
                <w:szCs w:val="16"/>
              </w:rPr>
              <w:t xml:space="preserve"> в Благодарненском районе</w:t>
            </w:r>
          </w:p>
        </w:tc>
        <w:tc>
          <w:tcPr>
            <w:tcW w:w="567"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2016 - 2020</w:t>
            </w:r>
          </w:p>
        </w:tc>
        <w:tc>
          <w:tcPr>
            <w:tcW w:w="1276"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c>
          <w:tcPr>
            <w:tcW w:w="1843"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c>
          <w:tcPr>
            <w:tcW w:w="198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выявление в </w:t>
            </w:r>
            <w:proofErr w:type="spellStart"/>
            <w:r w:rsidRPr="00191C30">
              <w:rPr>
                <w:color w:val="auto"/>
                <w:sz w:val="16"/>
                <w:szCs w:val="16"/>
              </w:rPr>
              <w:t>нормати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вных</w:t>
            </w:r>
            <w:proofErr w:type="spellEnd"/>
            <w:r w:rsidRPr="00191C30">
              <w:rPr>
                <w:color w:val="auto"/>
                <w:sz w:val="16"/>
                <w:szCs w:val="16"/>
              </w:rPr>
              <w:t xml:space="preserve"> правовых </w:t>
            </w:r>
            <w:proofErr w:type="gramStart"/>
            <w:r w:rsidRPr="00191C30">
              <w:rPr>
                <w:color w:val="auto"/>
                <w:sz w:val="16"/>
                <w:szCs w:val="16"/>
              </w:rPr>
              <w:t>актах</w:t>
            </w:r>
            <w:proofErr w:type="gramEnd"/>
            <w:r w:rsidRPr="00191C30">
              <w:rPr>
                <w:color w:val="auto"/>
                <w:sz w:val="16"/>
                <w:szCs w:val="16"/>
              </w:rPr>
              <w:t xml:space="preserve"> Благодарненского района и их проектах положений, вводя</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щих</w:t>
            </w:r>
            <w:proofErr w:type="spellEnd"/>
            <w:r w:rsidRPr="00191C30">
              <w:rPr>
                <w:color w:val="auto"/>
                <w:sz w:val="16"/>
                <w:szCs w:val="16"/>
              </w:rPr>
              <w:t xml:space="preserve"> избыточные обязанности, </w:t>
            </w:r>
            <w:proofErr w:type="spellStart"/>
            <w:r w:rsidRPr="00191C30">
              <w:rPr>
                <w:color w:val="auto"/>
                <w:sz w:val="16"/>
                <w:szCs w:val="16"/>
              </w:rPr>
              <w:t>зап</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реты</w:t>
            </w:r>
            <w:proofErr w:type="spellEnd"/>
            <w:r w:rsidRPr="00191C30">
              <w:rPr>
                <w:color w:val="auto"/>
                <w:sz w:val="16"/>
                <w:szCs w:val="16"/>
              </w:rPr>
              <w:t xml:space="preserve"> и ограничения для субъектов </w:t>
            </w:r>
            <w:proofErr w:type="gramStart"/>
            <w:r w:rsidRPr="00191C30">
              <w:rPr>
                <w:color w:val="auto"/>
                <w:sz w:val="16"/>
                <w:szCs w:val="16"/>
              </w:rPr>
              <w:t>пред</w:t>
            </w:r>
            <w:proofErr w:type="gram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принимательской</w:t>
            </w:r>
            <w:proofErr w:type="spellEnd"/>
            <w:r w:rsidRPr="00191C30">
              <w:rPr>
                <w:color w:val="auto"/>
                <w:sz w:val="16"/>
                <w:szCs w:val="16"/>
              </w:rPr>
              <w:t xml:space="preserve"> и инвестиционной </w:t>
            </w:r>
            <w:proofErr w:type="spellStart"/>
            <w:r w:rsidRPr="00191C30">
              <w:rPr>
                <w:color w:val="auto"/>
                <w:sz w:val="16"/>
                <w:szCs w:val="16"/>
              </w:rPr>
              <w:t>дея</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тельности</w:t>
            </w:r>
            <w:proofErr w:type="spellEnd"/>
            <w:r w:rsidRPr="00191C30">
              <w:rPr>
                <w:color w:val="auto"/>
                <w:sz w:val="16"/>
                <w:szCs w:val="16"/>
              </w:rPr>
              <w:t xml:space="preserve"> или </w:t>
            </w:r>
            <w:proofErr w:type="spellStart"/>
            <w:r w:rsidRPr="00191C30">
              <w:rPr>
                <w:color w:val="auto"/>
                <w:sz w:val="16"/>
                <w:szCs w:val="16"/>
              </w:rPr>
              <w:t>спо</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собствующих</w:t>
            </w:r>
            <w:proofErr w:type="spellEnd"/>
            <w:r w:rsidRPr="00191C30">
              <w:rPr>
                <w:color w:val="auto"/>
                <w:sz w:val="16"/>
                <w:szCs w:val="16"/>
              </w:rPr>
              <w:t xml:space="preserve"> их </w:t>
            </w:r>
            <w:proofErr w:type="spellStart"/>
            <w:r w:rsidRPr="00191C30">
              <w:rPr>
                <w:color w:val="auto"/>
                <w:sz w:val="16"/>
                <w:szCs w:val="16"/>
              </w:rPr>
              <w:t>вве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дению</w:t>
            </w:r>
            <w:proofErr w:type="spellEnd"/>
            <w:r w:rsidRPr="00191C30">
              <w:rPr>
                <w:color w:val="auto"/>
                <w:sz w:val="16"/>
                <w:szCs w:val="16"/>
              </w:rPr>
              <w:t xml:space="preserve"> в </w:t>
            </w:r>
            <w:proofErr w:type="spellStart"/>
            <w:r w:rsidRPr="00191C30">
              <w:rPr>
                <w:color w:val="auto"/>
                <w:sz w:val="16"/>
                <w:szCs w:val="16"/>
              </w:rPr>
              <w:t>Благодар</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ненском</w:t>
            </w:r>
            <w:proofErr w:type="spellEnd"/>
            <w:r w:rsidRPr="00191C30">
              <w:rPr>
                <w:color w:val="auto"/>
                <w:sz w:val="16"/>
                <w:szCs w:val="16"/>
              </w:rPr>
              <w:t xml:space="preserve"> </w:t>
            </w:r>
            <w:proofErr w:type="gramStart"/>
            <w:r w:rsidRPr="00191C30">
              <w:rPr>
                <w:color w:val="auto"/>
                <w:sz w:val="16"/>
                <w:szCs w:val="16"/>
              </w:rPr>
              <w:t>районе</w:t>
            </w:r>
            <w:proofErr w:type="gramEnd"/>
            <w:r w:rsidRPr="00191C30">
              <w:rPr>
                <w:color w:val="auto"/>
                <w:sz w:val="16"/>
                <w:szCs w:val="16"/>
              </w:rPr>
              <w:t>, а также положений, способствующих воз</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никновению</w:t>
            </w:r>
            <w:proofErr w:type="spellEnd"/>
            <w:r w:rsidRPr="00191C30">
              <w:rPr>
                <w:color w:val="auto"/>
                <w:sz w:val="16"/>
                <w:szCs w:val="16"/>
              </w:rPr>
              <w:t xml:space="preserve"> </w:t>
            </w:r>
            <w:proofErr w:type="spellStart"/>
            <w:r w:rsidRPr="00191C30">
              <w:rPr>
                <w:color w:val="auto"/>
                <w:sz w:val="16"/>
                <w:szCs w:val="16"/>
              </w:rPr>
              <w:t>необо</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снованных</w:t>
            </w:r>
            <w:proofErr w:type="spellEnd"/>
            <w:r w:rsidRPr="00191C30">
              <w:rPr>
                <w:color w:val="auto"/>
                <w:sz w:val="16"/>
                <w:szCs w:val="16"/>
              </w:rPr>
              <w:t xml:space="preserve"> расходов субъектов </w:t>
            </w:r>
            <w:proofErr w:type="spellStart"/>
            <w:r w:rsidRPr="00191C30">
              <w:rPr>
                <w:color w:val="auto"/>
                <w:sz w:val="16"/>
                <w:szCs w:val="16"/>
              </w:rPr>
              <w:t>предпри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нимательской</w:t>
            </w:r>
            <w:proofErr w:type="spellEnd"/>
            <w:r w:rsidRPr="00191C30">
              <w:rPr>
                <w:color w:val="auto"/>
                <w:sz w:val="16"/>
                <w:szCs w:val="16"/>
              </w:rPr>
              <w:t xml:space="preserve"> и </w:t>
            </w:r>
            <w:proofErr w:type="spellStart"/>
            <w:r w:rsidRPr="00191C30">
              <w:rPr>
                <w:color w:val="auto"/>
                <w:sz w:val="16"/>
                <w:szCs w:val="16"/>
              </w:rPr>
              <w:t>инве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стиционной</w:t>
            </w:r>
            <w:proofErr w:type="spellEnd"/>
            <w:r w:rsidRPr="00191C30">
              <w:rPr>
                <w:color w:val="auto"/>
                <w:sz w:val="16"/>
                <w:szCs w:val="16"/>
              </w:rPr>
              <w:t xml:space="preserve"> деятель</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ности</w:t>
            </w:r>
            <w:proofErr w:type="spellEnd"/>
            <w:r w:rsidRPr="00191C30">
              <w:rPr>
                <w:color w:val="auto"/>
                <w:sz w:val="16"/>
                <w:szCs w:val="16"/>
              </w:rPr>
              <w:t xml:space="preserve"> в </w:t>
            </w:r>
            <w:proofErr w:type="spellStart"/>
            <w:r w:rsidRPr="00191C30">
              <w:rPr>
                <w:color w:val="auto"/>
                <w:sz w:val="16"/>
                <w:szCs w:val="16"/>
              </w:rPr>
              <w:t>Благодар</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ненском</w:t>
            </w:r>
            <w:proofErr w:type="spellEnd"/>
            <w:r w:rsidRPr="00191C30">
              <w:rPr>
                <w:color w:val="auto"/>
                <w:sz w:val="16"/>
                <w:szCs w:val="16"/>
              </w:rPr>
              <w:t xml:space="preserve"> </w:t>
            </w:r>
            <w:proofErr w:type="gramStart"/>
            <w:r w:rsidRPr="00191C30">
              <w:rPr>
                <w:color w:val="auto"/>
                <w:sz w:val="16"/>
                <w:szCs w:val="16"/>
              </w:rPr>
              <w:t>районе</w:t>
            </w:r>
            <w:proofErr w:type="gramEnd"/>
            <w:r w:rsidRPr="00191C30">
              <w:rPr>
                <w:color w:val="auto"/>
                <w:sz w:val="16"/>
                <w:szCs w:val="16"/>
              </w:rPr>
              <w:t xml:space="preserve"> из бюджета района</w:t>
            </w:r>
          </w:p>
        </w:tc>
        <w:tc>
          <w:tcPr>
            <w:tcW w:w="851"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отделы </w:t>
            </w:r>
            <w:proofErr w:type="gramStart"/>
            <w:r w:rsidRPr="00191C30">
              <w:rPr>
                <w:color w:val="auto"/>
                <w:sz w:val="16"/>
                <w:szCs w:val="16"/>
              </w:rPr>
              <w:t>экономического</w:t>
            </w:r>
            <w:proofErr w:type="gramEnd"/>
            <w:r w:rsidRPr="00191C30">
              <w:rPr>
                <w:color w:val="auto"/>
                <w:sz w:val="16"/>
                <w:szCs w:val="16"/>
              </w:rPr>
              <w:t xml:space="preserve"> раз</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вития  и </w:t>
            </w:r>
            <w:proofErr w:type="gramStart"/>
            <w:r w:rsidRPr="00191C30">
              <w:rPr>
                <w:color w:val="auto"/>
                <w:sz w:val="16"/>
                <w:szCs w:val="16"/>
              </w:rPr>
              <w:t>кадрового</w:t>
            </w:r>
            <w:proofErr w:type="gramEnd"/>
            <w:r w:rsidRPr="00191C30">
              <w:rPr>
                <w:color w:val="auto"/>
                <w:sz w:val="16"/>
                <w:szCs w:val="16"/>
              </w:rPr>
              <w:t xml:space="preserve"> </w:t>
            </w:r>
            <w:proofErr w:type="spellStart"/>
            <w:r w:rsidRPr="00191C30">
              <w:rPr>
                <w:color w:val="auto"/>
                <w:sz w:val="16"/>
                <w:szCs w:val="16"/>
              </w:rPr>
              <w:t>обеспече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ния</w:t>
            </w:r>
            <w:proofErr w:type="spellEnd"/>
            <w:r w:rsidRPr="00191C30">
              <w:rPr>
                <w:color w:val="auto"/>
                <w:sz w:val="16"/>
                <w:szCs w:val="16"/>
              </w:rPr>
              <w:t xml:space="preserve"> </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АБМР СК</w:t>
            </w:r>
          </w:p>
        </w:tc>
        <w:tc>
          <w:tcPr>
            <w:tcW w:w="184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 xml:space="preserve">объем отгруженных товаров собственного производства, выполненных работ и </w:t>
            </w:r>
            <w:proofErr w:type="spellStart"/>
            <w:r w:rsidRPr="00191C30">
              <w:rPr>
                <w:color w:val="auto"/>
                <w:sz w:val="16"/>
                <w:szCs w:val="16"/>
              </w:rPr>
              <w:t>услуг</w:t>
            </w:r>
            <w:proofErr w:type="gramStart"/>
            <w:r w:rsidRPr="00191C30">
              <w:rPr>
                <w:color w:val="auto"/>
                <w:sz w:val="16"/>
                <w:szCs w:val="16"/>
              </w:rPr>
              <w:t>;</w:t>
            </w:r>
            <w:r w:rsidRPr="00191C30">
              <w:rPr>
                <w:bCs/>
                <w:color w:val="auto"/>
                <w:sz w:val="16"/>
                <w:szCs w:val="16"/>
              </w:rPr>
              <w:t>к</w:t>
            </w:r>
            <w:proofErr w:type="gramEnd"/>
            <w:r w:rsidRPr="00191C30">
              <w:rPr>
                <w:bCs/>
                <w:color w:val="auto"/>
                <w:sz w:val="16"/>
                <w:szCs w:val="16"/>
              </w:rPr>
              <w:t>оличество</w:t>
            </w:r>
            <w:proofErr w:type="spellEnd"/>
            <w:r w:rsidRPr="00191C30">
              <w:rPr>
                <w:bCs/>
                <w:color w:val="auto"/>
                <w:sz w:val="16"/>
                <w:szCs w:val="16"/>
              </w:rPr>
              <w:t xml:space="preserve"> созданных рабочих мест при реализации инвестиционных и социальных проектов</w:t>
            </w:r>
          </w:p>
        </w:tc>
      </w:tr>
      <w:tr w:rsidR="00191C30" w:rsidRPr="00191C30" w:rsidTr="00191C30">
        <w:tc>
          <w:tcPr>
            <w:tcW w:w="2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both"/>
              <w:rPr>
                <w:color w:val="auto"/>
                <w:sz w:val="16"/>
                <w:szCs w:val="16"/>
              </w:rPr>
            </w:pPr>
            <w:r w:rsidRPr="00191C30">
              <w:rPr>
                <w:color w:val="auto"/>
                <w:sz w:val="16"/>
                <w:szCs w:val="16"/>
              </w:rPr>
              <w:t>5.</w:t>
            </w:r>
          </w:p>
        </w:tc>
        <w:tc>
          <w:tcPr>
            <w:tcW w:w="113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Организация работы совета по развитию </w:t>
            </w:r>
            <w:proofErr w:type="spellStart"/>
            <w:r w:rsidRPr="00191C30">
              <w:rPr>
                <w:color w:val="auto"/>
                <w:sz w:val="16"/>
                <w:szCs w:val="16"/>
              </w:rPr>
              <w:t>инвестицион</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ной деятельности на территории Благодарненского района Ставропольского края </w:t>
            </w:r>
            <w:hyperlink w:anchor="Par667" w:history="1">
              <w:r w:rsidRPr="00191C30">
                <w:rPr>
                  <w:color w:val="0000FF"/>
                  <w:sz w:val="16"/>
                  <w:szCs w:val="16"/>
                </w:rPr>
                <w:t>&lt;*&gt;</w:t>
              </w:r>
            </w:hyperlink>
          </w:p>
        </w:tc>
        <w:tc>
          <w:tcPr>
            <w:tcW w:w="99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улучшение </w:t>
            </w:r>
            <w:proofErr w:type="spellStart"/>
            <w:r w:rsidRPr="00191C30">
              <w:rPr>
                <w:color w:val="auto"/>
                <w:sz w:val="16"/>
                <w:szCs w:val="16"/>
              </w:rPr>
              <w:t>инвестици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онного</w:t>
            </w:r>
            <w:proofErr w:type="spellEnd"/>
            <w:r w:rsidRPr="00191C30">
              <w:rPr>
                <w:color w:val="auto"/>
                <w:sz w:val="16"/>
                <w:szCs w:val="16"/>
              </w:rPr>
              <w:t xml:space="preserve"> </w:t>
            </w:r>
            <w:proofErr w:type="spellStart"/>
            <w:r w:rsidRPr="00191C30">
              <w:rPr>
                <w:color w:val="auto"/>
                <w:sz w:val="16"/>
                <w:szCs w:val="16"/>
              </w:rPr>
              <w:t>кли</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мата в </w:t>
            </w:r>
            <w:proofErr w:type="spellStart"/>
            <w:r w:rsidRPr="00191C30">
              <w:rPr>
                <w:color w:val="auto"/>
                <w:sz w:val="16"/>
                <w:szCs w:val="16"/>
              </w:rPr>
              <w:t>Бла</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годарненс</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ком районе; снижение </w:t>
            </w:r>
            <w:proofErr w:type="gramStart"/>
            <w:r w:rsidRPr="00191C30">
              <w:rPr>
                <w:color w:val="auto"/>
                <w:sz w:val="16"/>
                <w:szCs w:val="16"/>
              </w:rPr>
              <w:t>административных</w:t>
            </w:r>
            <w:proofErr w:type="gramEnd"/>
            <w:r w:rsidRPr="00191C30">
              <w:rPr>
                <w:color w:val="auto"/>
                <w:sz w:val="16"/>
                <w:szCs w:val="16"/>
              </w:rPr>
              <w:t xml:space="preserve"> </w:t>
            </w:r>
            <w:proofErr w:type="spellStart"/>
            <w:r w:rsidRPr="00191C30">
              <w:rPr>
                <w:color w:val="auto"/>
                <w:sz w:val="16"/>
                <w:szCs w:val="16"/>
              </w:rPr>
              <w:t>барь</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еров</w:t>
            </w:r>
            <w:proofErr w:type="spellEnd"/>
            <w:r w:rsidRPr="00191C30">
              <w:rPr>
                <w:color w:val="auto"/>
                <w:sz w:val="16"/>
                <w:szCs w:val="16"/>
              </w:rPr>
              <w:t xml:space="preserve"> для ведения </w:t>
            </w:r>
            <w:proofErr w:type="spellStart"/>
            <w:r w:rsidRPr="00191C30">
              <w:rPr>
                <w:color w:val="auto"/>
                <w:sz w:val="16"/>
                <w:szCs w:val="16"/>
              </w:rPr>
              <w:t>биз</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неса</w:t>
            </w:r>
            <w:proofErr w:type="spellEnd"/>
            <w:r w:rsidRPr="00191C30">
              <w:rPr>
                <w:color w:val="auto"/>
                <w:sz w:val="16"/>
                <w:szCs w:val="16"/>
              </w:rPr>
              <w:t xml:space="preserve"> в </w:t>
            </w:r>
            <w:proofErr w:type="spellStart"/>
            <w:r w:rsidRPr="00191C30">
              <w:rPr>
                <w:color w:val="auto"/>
                <w:sz w:val="16"/>
                <w:szCs w:val="16"/>
              </w:rPr>
              <w:t>Бла</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годарненс</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ком </w:t>
            </w:r>
            <w:proofErr w:type="gramStart"/>
            <w:r w:rsidRPr="00191C30">
              <w:rPr>
                <w:color w:val="auto"/>
                <w:sz w:val="16"/>
                <w:szCs w:val="16"/>
              </w:rPr>
              <w:t>районе</w:t>
            </w:r>
            <w:proofErr w:type="gramEnd"/>
          </w:p>
        </w:tc>
        <w:tc>
          <w:tcPr>
            <w:tcW w:w="567" w:type="dxa"/>
            <w:tcMar>
              <w:top w:w="102" w:type="dxa"/>
              <w:left w:w="62" w:type="dxa"/>
              <w:bottom w:w="102" w:type="dxa"/>
              <w:right w:w="62" w:type="dxa"/>
            </w:tcMar>
          </w:tcPr>
          <w:p w:rsidR="004440A7" w:rsidRDefault="00191C30" w:rsidP="00191C30">
            <w:pPr>
              <w:autoSpaceDE w:val="0"/>
              <w:autoSpaceDN w:val="0"/>
              <w:adjustRightInd w:val="0"/>
              <w:jc w:val="center"/>
              <w:rPr>
                <w:color w:val="auto"/>
                <w:sz w:val="16"/>
                <w:szCs w:val="16"/>
              </w:rPr>
            </w:pPr>
            <w:r w:rsidRPr="00191C30">
              <w:rPr>
                <w:color w:val="auto"/>
                <w:sz w:val="16"/>
                <w:szCs w:val="16"/>
              </w:rPr>
              <w:t>2015 - 20</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w:t>
            </w:r>
          </w:p>
        </w:tc>
        <w:tc>
          <w:tcPr>
            <w:tcW w:w="1276"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c>
          <w:tcPr>
            <w:tcW w:w="1843"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c>
          <w:tcPr>
            <w:tcW w:w="198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решение вопросов, касающихся улучшения благоприятного инвестиционного климата на территории Благодарненского района</w:t>
            </w:r>
          </w:p>
        </w:tc>
        <w:tc>
          <w:tcPr>
            <w:tcW w:w="851"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отдел экономического развития АБМР СК</w:t>
            </w:r>
          </w:p>
        </w:tc>
        <w:tc>
          <w:tcPr>
            <w:tcW w:w="184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объем </w:t>
            </w:r>
            <w:proofErr w:type="spellStart"/>
            <w:r w:rsidRPr="00191C30">
              <w:rPr>
                <w:color w:val="auto"/>
                <w:sz w:val="16"/>
                <w:szCs w:val="16"/>
              </w:rPr>
              <w:t>инвести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ций</w:t>
            </w:r>
            <w:proofErr w:type="spellEnd"/>
            <w:r w:rsidRPr="00191C30">
              <w:rPr>
                <w:color w:val="auto"/>
                <w:sz w:val="16"/>
                <w:szCs w:val="16"/>
              </w:rPr>
              <w:t xml:space="preserve"> в основной капитал </w:t>
            </w:r>
            <w:proofErr w:type="gramStart"/>
            <w:r w:rsidRPr="00191C30">
              <w:rPr>
                <w:color w:val="auto"/>
                <w:sz w:val="16"/>
                <w:szCs w:val="16"/>
              </w:rPr>
              <w:t>в</w:t>
            </w:r>
            <w:proofErr w:type="gramEnd"/>
            <w:r w:rsidRPr="00191C30">
              <w:rPr>
                <w:color w:val="auto"/>
                <w:sz w:val="16"/>
                <w:szCs w:val="16"/>
              </w:rPr>
              <w:t xml:space="preserve"> эко</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номике</w:t>
            </w:r>
            <w:proofErr w:type="spellEnd"/>
            <w:r w:rsidRPr="00191C30">
              <w:rPr>
                <w:color w:val="auto"/>
                <w:sz w:val="16"/>
                <w:szCs w:val="16"/>
              </w:rPr>
              <w:t xml:space="preserve"> Благо</w:t>
            </w:r>
          </w:p>
          <w:p w:rsidR="00191C30" w:rsidRPr="00191C30" w:rsidRDefault="00191C30" w:rsidP="00191C30">
            <w:pPr>
              <w:autoSpaceDE w:val="0"/>
              <w:autoSpaceDN w:val="0"/>
              <w:adjustRightInd w:val="0"/>
              <w:jc w:val="center"/>
              <w:rPr>
                <w:bCs/>
                <w:color w:val="auto"/>
                <w:sz w:val="16"/>
                <w:szCs w:val="16"/>
              </w:rPr>
            </w:pPr>
            <w:proofErr w:type="spellStart"/>
            <w:r w:rsidRPr="00191C30">
              <w:rPr>
                <w:color w:val="auto"/>
                <w:sz w:val="16"/>
                <w:szCs w:val="16"/>
              </w:rPr>
              <w:t>дарненского</w:t>
            </w:r>
            <w:proofErr w:type="spellEnd"/>
            <w:r w:rsidRPr="00191C30">
              <w:rPr>
                <w:color w:val="auto"/>
                <w:sz w:val="16"/>
                <w:szCs w:val="16"/>
              </w:rPr>
              <w:t xml:space="preserve"> района; </w:t>
            </w:r>
            <w:r w:rsidRPr="00191C30">
              <w:rPr>
                <w:bCs/>
                <w:color w:val="auto"/>
                <w:sz w:val="16"/>
                <w:szCs w:val="16"/>
              </w:rPr>
              <w:t>коли</w:t>
            </w:r>
          </w:p>
          <w:p w:rsidR="00191C30" w:rsidRPr="00191C30" w:rsidRDefault="00191C30" w:rsidP="00191C30">
            <w:pPr>
              <w:autoSpaceDE w:val="0"/>
              <w:autoSpaceDN w:val="0"/>
              <w:adjustRightInd w:val="0"/>
              <w:jc w:val="center"/>
              <w:rPr>
                <w:bCs/>
                <w:color w:val="auto"/>
                <w:sz w:val="16"/>
                <w:szCs w:val="16"/>
              </w:rPr>
            </w:pPr>
            <w:proofErr w:type="spellStart"/>
            <w:r w:rsidRPr="00191C30">
              <w:rPr>
                <w:bCs/>
                <w:color w:val="auto"/>
                <w:sz w:val="16"/>
                <w:szCs w:val="16"/>
              </w:rPr>
              <w:t>чество</w:t>
            </w:r>
            <w:proofErr w:type="spellEnd"/>
            <w:r w:rsidRPr="00191C30">
              <w:rPr>
                <w:bCs/>
                <w:color w:val="auto"/>
                <w:sz w:val="16"/>
                <w:szCs w:val="16"/>
              </w:rPr>
              <w:t xml:space="preserve"> </w:t>
            </w:r>
            <w:proofErr w:type="spellStart"/>
            <w:r w:rsidRPr="00191C30">
              <w:rPr>
                <w:bCs/>
                <w:color w:val="auto"/>
                <w:sz w:val="16"/>
                <w:szCs w:val="16"/>
              </w:rPr>
              <w:t>инвести</w:t>
            </w:r>
            <w:proofErr w:type="spellEnd"/>
          </w:p>
          <w:p w:rsidR="00191C30" w:rsidRPr="00191C30" w:rsidRDefault="00191C30" w:rsidP="00191C30">
            <w:pPr>
              <w:autoSpaceDE w:val="0"/>
              <w:autoSpaceDN w:val="0"/>
              <w:adjustRightInd w:val="0"/>
              <w:jc w:val="center"/>
              <w:rPr>
                <w:bCs/>
                <w:color w:val="auto"/>
                <w:sz w:val="16"/>
                <w:szCs w:val="16"/>
              </w:rPr>
            </w:pPr>
            <w:proofErr w:type="spellStart"/>
            <w:r w:rsidRPr="00191C30">
              <w:rPr>
                <w:bCs/>
                <w:color w:val="auto"/>
                <w:sz w:val="16"/>
                <w:szCs w:val="16"/>
              </w:rPr>
              <w:t>ционных</w:t>
            </w:r>
            <w:proofErr w:type="spellEnd"/>
            <w:r w:rsidRPr="00191C30">
              <w:rPr>
                <w:bCs/>
                <w:color w:val="auto"/>
                <w:sz w:val="16"/>
                <w:szCs w:val="16"/>
              </w:rPr>
              <w:t xml:space="preserve"> </w:t>
            </w:r>
            <w:proofErr w:type="spellStart"/>
            <w:r w:rsidRPr="00191C30">
              <w:rPr>
                <w:bCs/>
                <w:color w:val="auto"/>
                <w:sz w:val="16"/>
                <w:szCs w:val="16"/>
              </w:rPr>
              <w:t>пло</w:t>
            </w:r>
            <w:proofErr w:type="spellEnd"/>
          </w:p>
          <w:p w:rsidR="00191C30" w:rsidRPr="00191C30" w:rsidRDefault="00191C30" w:rsidP="00191C30">
            <w:pPr>
              <w:autoSpaceDE w:val="0"/>
              <w:autoSpaceDN w:val="0"/>
              <w:adjustRightInd w:val="0"/>
              <w:jc w:val="center"/>
              <w:rPr>
                <w:bCs/>
                <w:color w:val="auto"/>
                <w:sz w:val="16"/>
                <w:szCs w:val="16"/>
              </w:rPr>
            </w:pPr>
            <w:proofErr w:type="spellStart"/>
            <w:r w:rsidRPr="00191C30">
              <w:rPr>
                <w:bCs/>
                <w:color w:val="auto"/>
                <w:sz w:val="16"/>
                <w:szCs w:val="16"/>
              </w:rPr>
              <w:t>щадок</w:t>
            </w:r>
            <w:proofErr w:type="spellEnd"/>
            <w:r w:rsidRPr="00191C30">
              <w:rPr>
                <w:bCs/>
                <w:color w:val="auto"/>
                <w:sz w:val="16"/>
                <w:szCs w:val="16"/>
              </w:rPr>
              <w:t xml:space="preserve"> и коли</w:t>
            </w:r>
          </w:p>
          <w:p w:rsidR="00191C30" w:rsidRPr="00191C30" w:rsidRDefault="00191C30" w:rsidP="00191C30">
            <w:pPr>
              <w:autoSpaceDE w:val="0"/>
              <w:autoSpaceDN w:val="0"/>
              <w:adjustRightInd w:val="0"/>
              <w:jc w:val="center"/>
              <w:rPr>
                <w:bCs/>
                <w:color w:val="auto"/>
                <w:sz w:val="16"/>
                <w:szCs w:val="16"/>
              </w:rPr>
            </w:pPr>
            <w:proofErr w:type="spellStart"/>
            <w:r w:rsidRPr="00191C30">
              <w:rPr>
                <w:bCs/>
                <w:color w:val="auto"/>
                <w:sz w:val="16"/>
                <w:szCs w:val="16"/>
              </w:rPr>
              <w:t>чество</w:t>
            </w:r>
            <w:proofErr w:type="spellEnd"/>
            <w:r w:rsidRPr="00191C30">
              <w:rPr>
                <w:bCs/>
                <w:color w:val="auto"/>
                <w:sz w:val="16"/>
                <w:szCs w:val="16"/>
              </w:rPr>
              <w:t xml:space="preserve"> </w:t>
            </w:r>
            <w:proofErr w:type="spellStart"/>
            <w:r w:rsidRPr="00191C30">
              <w:rPr>
                <w:bCs/>
                <w:color w:val="auto"/>
                <w:sz w:val="16"/>
                <w:szCs w:val="16"/>
              </w:rPr>
              <w:t>объек</w:t>
            </w:r>
            <w:proofErr w:type="spellEnd"/>
          </w:p>
          <w:p w:rsidR="00191C30" w:rsidRPr="00191C30" w:rsidRDefault="00191C30" w:rsidP="00191C30">
            <w:pPr>
              <w:autoSpaceDE w:val="0"/>
              <w:autoSpaceDN w:val="0"/>
              <w:adjustRightInd w:val="0"/>
              <w:jc w:val="center"/>
              <w:rPr>
                <w:bCs/>
                <w:color w:val="auto"/>
                <w:sz w:val="16"/>
                <w:szCs w:val="16"/>
              </w:rPr>
            </w:pPr>
            <w:proofErr w:type="spellStart"/>
            <w:proofErr w:type="gramStart"/>
            <w:r w:rsidRPr="00191C30">
              <w:rPr>
                <w:bCs/>
                <w:color w:val="auto"/>
                <w:sz w:val="16"/>
                <w:szCs w:val="16"/>
              </w:rPr>
              <w:t>тов</w:t>
            </w:r>
            <w:proofErr w:type="spellEnd"/>
            <w:proofErr w:type="gramEnd"/>
            <w:r w:rsidRPr="00191C30">
              <w:rPr>
                <w:bCs/>
                <w:color w:val="auto"/>
                <w:sz w:val="16"/>
                <w:szCs w:val="16"/>
              </w:rPr>
              <w:t xml:space="preserve"> имущества, подготовлен</w:t>
            </w:r>
          </w:p>
          <w:p w:rsidR="00191C30" w:rsidRPr="00191C30" w:rsidRDefault="00191C30" w:rsidP="00191C30">
            <w:pPr>
              <w:autoSpaceDE w:val="0"/>
              <w:autoSpaceDN w:val="0"/>
              <w:adjustRightInd w:val="0"/>
              <w:jc w:val="center"/>
              <w:rPr>
                <w:bCs/>
                <w:color w:val="auto"/>
                <w:sz w:val="16"/>
                <w:szCs w:val="16"/>
              </w:rPr>
            </w:pPr>
            <w:proofErr w:type="spellStart"/>
            <w:r w:rsidRPr="00191C30">
              <w:rPr>
                <w:bCs/>
                <w:color w:val="auto"/>
                <w:sz w:val="16"/>
                <w:szCs w:val="16"/>
              </w:rPr>
              <w:t>ных</w:t>
            </w:r>
            <w:proofErr w:type="spellEnd"/>
            <w:r w:rsidRPr="00191C30">
              <w:rPr>
                <w:bCs/>
                <w:color w:val="auto"/>
                <w:sz w:val="16"/>
                <w:szCs w:val="16"/>
              </w:rPr>
              <w:t xml:space="preserve"> для </w:t>
            </w:r>
            <w:proofErr w:type="spellStart"/>
            <w:r w:rsidRPr="00191C30">
              <w:rPr>
                <w:bCs/>
                <w:color w:val="auto"/>
                <w:sz w:val="16"/>
                <w:szCs w:val="16"/>
              </w:rPr>
              <w:t>предло</w:t>
            </w:r>
            <w:proofErr w:type="spellEnd"/>
          </w:p>
          <w:p w:rsidR="00191C30" w:rsidRPr="00191C30" w:rsidRDefault="00191C30" w:rsidP="00191C30">
            <w:pPr>
              <w:autoSpaceDE w:val="0"/>
              <w:autoSpaceDN w:val="0"/>
              <w:adjustRightInd w:val="0"/>
              <w:jc w:val="center"/>
              <w:rPr>
                <w:bCs/>
                <w:color w:val="auto"/>
                <w:sz w:val="16"/>
                <w:szCs w:val="16"/>
              </w:rPr>
            </w:pPr>
            <w:proofErr w:type="spellStart"/>
            <w:r w:rsidRPr="00191C30">
              <w:rPr>
                <w:bCs/>
                <w:color w:val="auto"/>
                <w:sz w:val="16"/>
                <w:szCs w:val="16"/>
              </w:rPr>
              <w:t>жения</w:t>
            </w:r>
            <w:proofErr w:type="spellEnd"/>
            <w:r w:rsidRPr="00191C30">
              <w:rPr>
                <w:bCs/>
                <w:color w:val="auto"/>
                <w:sz w:val="16"/>
                <w:szCs w:val="16"/>
              </w:rPr>
              <w:t xml:space="preserve"> потен</w:t>
            </w:r>
          </w:p>
          <w:p w:rsidR="00191C30" w:rsidRDefault="00191C30" w:rsidP="00191C30">
            <w:pPr>
              <w:autoSpaceDE w:val="0"/>
              <w:autoSpaceDN w:val="0"/>
              <w:adjustRightInd w:val="0"/>
              <w:jc w:val="center"/>
              <w:rPr>
                <w:bCs/>
                <w:color w:val="auto"/>
                <w:sz w:val="16"/>
                <w:szCs w:val="16"/>
              </w:rPr>
            </w:pPr>
            <w:proofErr w:type="spellStart"/>
            <w:r w:rsidRPr="00191C30">
              <w:rPr>
                <w:bCs/>
                <w:color w:val="auto"/>
                <w:sz w:val="16"/>
                <w:szCs w:val="16"/>
              </w:rPr>
              <w:t>циальным</w:t>
            </w:r>
            <w:proofErr w:type="spellEnd"/>
            <w:r w:rsidRPr="00191C30">
              <w:rPr>
                <w:bCs/>
                <w:color w:val="auto"/>
                <w:sz w:val="16"/>
                <w:szCs w:val="16"/>
              </w:rPr>
              <w:t xml:space="preserve"> инвесторам</w:t>
            </w:r>
          </w:p>
          <w:p w:rsidR="004440A7" w:rsidRDefault="004440A7" w:rsidP="00191C30">
            <w:pPr>
              <w:autoSpaceDE w:val="0"/>
              <w:autoSpaceDN w:val="0"/>
              <w:adjustRightInd w:val="0"/>
              <w:jc w:val="center"/>
              <w:rPr>
                <w:bCs/>
                <w:color w:val="auto"/>
                <w:sz w:val="16"/>
                <w:szCs w:val="16"/>
              </w:rPr>
            </w:pPr>
          </w:p>
          <w:p w:rsidR="004440A7" w:rsidRDefault="004440A7" w:rsidP="00191C30">
            <w:pPr>
              <w:autoSpaceDE w:val="0"/>
              <w:autoSpaceDN w:val="0"/>
              <w:adjustRightInd w:val="0"/>
              <w:jc w:val="center"/>
              <w:rPr>
                <w:bCs/>
                <w:color w:val="auto"/>
                <w:sz w:val="16"/>
                <w:szCs w:val="16"/>
              </w:rPr>
            </w:pPr>
          </w:p>
          <w:p w:rsidR="004440A7" w:rsidRPr="00191C30" w:rsidRDefault="004440A7" w:rsidP="00191C30">
            <w:pPr>
              <w:autoSpaceDE w:val="0"/>
              <w:autoSpaceDN w:val="0"/>
              <w:adjustRightInd w:val="0"/>
              <w:jc w:val="center"/>
              <w:rPr>
                <w:bCs/>
                <w:color w:val="auto"/>
                <w:sz w:val="16"/>
                <w:szCs w:val="16"/>
              </w:rPr>
            </w:pPr>
          </w:p>
        </w:tc>
      </w:tr>
      <w:tr w:rsidR="00191C30" w:rsidRPr="00191C30" w:rsidTr="00191C30">
        <w:tc>
          <w:tcPr>
            <w:tcW w:w="2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both"/>
              <w:rPr>
                <w:color w:val="auto"/>
                <w:sz w:val="16"/>
                <w:szCs w:val="16"/>
              </w:rPr>
            </w:pPr>
            <w:r w:rsidRPr="00191C30">
              <w:rPr>
                <w:color w:val="auto"/>
                <w:sz w:val="16"/>
                <w:szCs w:val="16"/>
              </w:rPr>
              <w:lastRenderedPageBreak/>
              <w:t>6.</w:t>
            </w:r>
          </w:p>
        </w:tc>
        <w:tc>
          <w:tcPr>
            <w:tcW w:w="113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Разработка прогноза потребностей рынка труда </w:t>
            </w:r>
            <w:proofErr w:type="spellStart"/>
            <w:r w:rsidRPr="00191C30">
              <w:rPr>
                <w:color w:val="auto"/>
                <w:sz w:val="16"/>
                <w:szCs w:val="16"/>
              </w:rPr>
              <w:t>Благодарненс</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кого района в специалистах по приоритет</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ным</w:t>
            </w:r>
            <w:proofErr w:type="spellEnd"/>
            <w:r w:rsidRPr="00191C30">
              <w:rPr>
                <w:color w:val="auto"/>
                <w:sz w:val="16"/>
                <w:szCs w:val="16"/>
              </w:rPr>
              <w:t xml:space="preserve"> </w:t>
            </w:r>
            <w:proofErr w:type="spellStart"/>
            <w:r w:rsidRPr="00191C30">
              <w:rPr>
                <w:color w:val="auto"/>
                <w:sz w:val="16"/>
                <w:szCs w:val="16"/>
              </w:rPr>
              <w:t>направ</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лениям</w:t>
            </w:r>
            <w:proofErr w:type="spellEnd"/>
            <w:r w:rsidRPr="00191C30">
              <w:rPr>
                <w:color w:val="auto"/>
                <w:sz w:val="16"/>
                <w:szCs w:val="16"/>
              </w:rPr>
              <w:t xml:space="preserve"> </w:t>
            </w:r>
            <w:proofErr w:type="spellStart"/>
            <w:r w:rsidRPr="00191C30">
              <w:rPr>
                <w:color w:val="auto"/>
                <w:sz w:val="16"/>
                <w:szCs w:val="16"/>
              </w:rPr>
              <w:t>инвес</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тирования</w:t>
            </w:r>
            <w:proofErr w:type="spellEnd"/>
          </w:p>
        </w:tc>
        <w:tc>
          <w:tcPr>
            <w:tcW w:w="99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рост числа высококвалифицированных работ</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ников</w:t>
            </w:r>
            <w:proofErr w:type="spellEnd"/>
            <w:r w:rsidRPr="00191C30">
              <w:rPr>
                <w:color w:val="auto"/>
                <w:sz w:val="16"/>
                <w:szCs w:val="16"/>
              </w:rPr>
              <w:t xml:space="preserve"> в Благодарненском районе</w:t>
            </w:r>
          </w:p>
        </w:tc>
        <w:tc>
          <w:tcPr>
            <w:tcW w:w="567"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276"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c>
          <w:tcPr>
            <w:tcW w:w="1843"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w:t>
            </w:r>
          </w:p>
        </w:tc>
        <w:tc>
          <w:tcPr>
            <w:tcW w:w="198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план потребности экономики Благодарненского района в квалифицированных кадрах на срок до 7 лет</w:t>
            </w:r>
          </w:p>
        </w:tc>
        <w:tc>
          <w:tcPr>
            <w:tcW w:w="851"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УТиСЗН</w:t>
            </w:r>
            <w:proofErr w:type="spellEnd"/>
            <w:r w:rsidRPr="00191C30">
              <w:rPr>
                <w:color w:val="auto"/>
                <w:sz w:val="16"/>
                <w:szCs w:val="16"/>
              </w:rPr>
              <w:t xml:space="preserve"> АБМР СК</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ГКУ «ЦЗН БР»</w:t>
            </w:r>
          </w:p>
          <w:p w:rsidR="00191C30" w:rsidRPr="00191C30" w:rsidRDefault="00191C30" w:rsidP="00191C30">
            <w:pPr>
              <w:autoSpaceDE w:val="0"/>
              <w:autoSpaceDN w:val="0"/>
              <w:adjustRightInd w:val="0"/>
              <w:jc w:val="center"/>
              <w:rPr>
                <w:color w:val="auto"/>
                <w:sz w:val="16"/>
                <w:szCs w:val="16"/>
              </w:rPr>
            </w:pPr>
          </w:p>
        </w:tc>
        <w:tc>
          <w:tcPr>
            <w:tcW w:w="184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численность </w:t>
            </w:r>
            <w:proofErr w:type="spellStart"/>
            <w:r w:rsidRPr="00191C30">
              <w:rPr>
                <w:color w:val="auto"/>
                <w:sz w:val="16"/>
                <w:szCs w:val="16"/>
              </w:rPr>
              <w:t>квалифициро</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ванных рабочих и обучаемых специалистов,</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увеличение численности населения </w:t>
            </w:r>
            <w:proofErr w:type="spellStart"/>
            <w:r w:rsidRPr="00191C30">
              <w:rPr>
                <w:color w:val="auto"/>
                <w:sz w:val="16"/>
                <w:szCs w:val="16"/>
              </w:rPr>
              <w:t>Благодарненс</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кого района</w:t>
            </w:r>
          </w:p>
        </w:tc>
      </w:tr>
      <w:tr w:rsidR="00191C30" w:rsidRPr="00191C30" w:rsidTr="00191C30">
        <w:tc>
          <w:tcPr>
            <w:tcW w:w="2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both"/>
              <w:rPr>
                <w:color w:val="auto"/>
                <w:sz w:val="16"/>
                <w:szCs w:val="16"/>
              </w:rPr>
            </w:pPr>
            <w:r w:rsidRPr="00191C30">
              <w:rPr>
                <w:color w:val="auto"/>
                <w:sz w:val="16"/>
                <w:szCs w:val="16"/>
              </w:rPr>
              <w:t>7.</w:t>
            </w:r>
          </w:p>
        </w:tc>
        <w:tc>
          <w:tcPr>
            <w:tcW w:w="113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Строительство и </w:t>
            </w:r>
            <w:proofErr w:type="spellStart"/>
            <w:r w:rsidRPr="00191C30">
              <w:rPr>
                <w:color w:val="auto"/>
                <w:sz w:val="16"/>
                <w:szCs w:val="16"/>
              </w:rPr>
              <w:t>реконструк</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ция</w:t>
            </w:r>
            <w:proofErr w:type="spellEnd"/>
            <w:r w:rsidRPr="00191C30">
              <w:rPr>
                <w:color w:val="auto"/>
                <w:sz w:val="16"/>
                <w:szCs w:val="16"/>
              </w:rPr>
              <w:t xml:space="preserve"> </w:t>
            </w:r>
            <w:proofErr w:type="spellStart"/>
            <w:r w:rsidRPr="00191C30">
              <w:rPr>
                <w:color w:val="auto"/>
                <w:sz w:val="16"/>
                <w:szCs w:val="16"/>
              </w:rPr>
              <w:t>автомо</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бильных</w:t>
            </w:r>
            <w:proofErr w:type="spellEnd"/>
            <w:r w:rsidRPr="00191C30">
              <w:rPr>
                <w:color w:val="auto"/>
                <w:sz w:val="16"/>
                <w:szCs w:val="16"/>
              </w:rPr>
              <w:t xml:space="preserve"> дорог на территории </w:t>
            </w:r>
            <w:proofErr w:type="spellStart"/>
            <w:r w:rsidRPr="00191C30">
              <w:rPr>
                <w:color w:val="auto"/>
                <w:sz w:val="16"/>
                <w:szCs w:val="16"/>
              </w:rPr>
              <w:t>Благодарненс</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кого района</w:t>
            </w:r>
          </w:p>
        </w:tc>
        <w:tc>
          <w:tcPr>
            <w:tcW w:w="99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ускорение </w:t>
            </w:r>
            <w:proofErr w:type="spellStart"/>
            <w:r w:rsidRPr="00191C30">
              <w:rPr>
                <w:color w:val="auto"/>
                <w:sz w:val="16"/>
                <w:szCs w:val="16"/>
              </w:rPr>
              <w:t>товародви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жения</w:t>
            </w:r>
            <w:proofErr w:type="spellEnd"/>
            <w:r w:rsidRPr="00191C30">
              <w:rPr>
                <w:color w:val="auto"/>
                <w:sz w:val="16"/>
                <w:szCs w:val="16"/>
              </w:rPr>
              <w:t xml:space="preserve"> на территории Благодарненского района</w:t>
            </w:r>
          </w:p>
        </w:tc>
        <w:tc>
          <w:tcPr>
            <w:tcW w:w="567"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2015 - 2020</w:t>
            </w:r>
          </w:p>
        </w:tc>
        <w:tc>
          <w:tcPr>
            <w:tcW w:w="1276"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 бюджет МО</w:t>
            </w:r>
          </w:p>
        </w:tc>
        <w:tc>
          <w:tcPr>
            <w:tcW w:w="1843"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государственная </w:t>
            </w:r>
            <w:hyperlink r:id="rId18" w:history="1">
              <w:r w:rsidRPr="00191C30">
                <w:rPr>
                  <w:color w:val="auto"/>
                  <w:sz w:val="16"/>
                  <w:szCs w:val="16"/>
                </w:rPr>
                <w:t>программа</w:t>
              </w:r>
            </w:hyperlink>
            <w:r w:rsidRPr="00191C30">
              <w:rPr>
                <w:color w:val="auto"/>
                <w:sz w:val="16"/>
                <w:szCs w:val="16"/>
              </w:rPr>
              <w:t xml:space="preserve"> Ставропольского края "Развитие транспортной системы и </w:t>
            </w:r>
            <w:proofErr w:type="spellStart"/>
            <w:r w:rsidRPr="00191C30">
              <w:rPr>
                <w:color w:val="auto"/>
                <w:sz w:val="16"/>
                <w:szCs w:val="16"/>
              </w:rPr>
              <w:t>обес</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печение </w:t>
            </w:r>
            <w:proofErr w:type="spellStart"/>
            <w:r w:rsidRPr="00191C30">
              <w:rPr>
                <w:color w:val="auto"/>
                <w:sz w:val="16"/>
                <w:szCs w:val="16"/>
              </w:rPr>
              <w:t>безопа</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сности</w:t>
            </w:r>
            <w:proofErr w:type="spellEnd"/>
            <w:r w:rsidRPr="00191C30">
              <w:rPr>
                <w:color w:val="auto"/>
                <w:sz w:val="16"/>
                <w:szCs w:val="16"/>
              </w:rPr>
              <w:t xml:space="preserve"> </w:t>
            </w:r>
            <w:proofErr w:type="spellStart"/>
            <w:r w:rsidRPr="00191C30">
              <w:rPr>
                <w:color w:val="auto"/>
                <w:sz w:val="16"/>
                <w:szCs w:val="16"/>
              </w:rPr>
              <w:t>дорож</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ного</w:t>
            </w:r>
            <w:proofErr w:type="spellEnd"/>
            <w:r w:rsidRPr="00191C30">
              <w:rPr>
                <w:color w:val="auto"/>
                <w:sz w:val="16"/>
                <w:szCs w:val="16"/>
              </w:rPr>
              <w:t xml:space="preserve"> движения"; программы </w:t>
            </w:r>
            <w:proofErr w:type="spellStart"/>
            <w:r w:rsidRPr="00191C30">
              <w:rPr>
                <w:color w:val="auto"/>
                <w:sz w:val="16"/>
                <w:szCs w:val="16"/>
              </w:rPr>
              <w:t>соци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ально</w:t>
            </w:r>
            <w:proofErr w:type="spellEnd"/>
            <w:r w:rsidRPr="00191C30">
              <w:rPr>
                <w:color w:val="auto"/>
                <w:sz w:val="16"/>
                <w:szCs w:val="16"/>
              </w:rPr>
              <w:t xml:space="preserve"> </w:t>
            </w:r>
            <w:proofErr w:type="gramStart"/>
            <w:r w:rsidRPr="00191C30">
              <w:rPr>
                <w:color w:val="auto"/>
                <w:sz w:val="16"/>
                <w:szCs w:val="16"/>
              </w:rPr>
              <w:t>–</w:t>
            </w:r>
            <w:proofErr w:type="spellStart"/>
            <w:r w:rsidRPr="00191C30">
              <w:rPr>
                <w:color w:val="auto"/>
                <w:sz w:val="16"/>
                <w:szCs w:val="16"/>
              </w:rPr>
              <w:t>э</w:t>
            </w:r>
            <w:proofErr w:type="gramEnd"/>
            <w:r w:rsidRPr="00191C30">
              <w:rPr>
                <w:color w:val="auto"/>
                <w:sz w:val="16"/>
                <w:szCs w:val="16"/>
              </w:rPr>
              <w:t>кономи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ческого</w:t>
            </w:r>
            <w:proofErr w:type="spellEnd"/>
            <w:r w:rsidRPr="00191C30">
              <w:rPr>
                <w:color w:val="auto"/>
                <w:sz w:val="16"/>
                <w:szCs w:val="16"/>
              </w:rPr>
              <w:t xml:space="preserve"> развития МО</w:t>
            </w:r>
          </w:p>
        </w:tc>
        <w:tc>
          <w:tcPr>
            <w:tcW w:w="198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повышение пропускной способности сети автомобильных дорог на территории Благодарненского района</w:t>
            </w:r>
          </w:p>
        </w:tc>
        <w:tc>
          <w:tcPr>
            <w:tcW w:w="851"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АБМР СК, органы МО</w:t>
            </w:r>
          </w:p>
        </w:tc>
        <w:tc>
          <w:tcPr>
            <w:tcW w:w="184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объем </w:t>
            </w:r>
            <w:proofErr w:type="spellStart"/>
            <w:r w:rsidRPr="00191C30">
              <w:rPr>
                <w:color w:val="auto"/>
                <w:sz w:val="16"/>
                <w:szCs w:val="16"/>
              </w:rPr>
              <w:t>отгру</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женных</w:t>
            </w:r>
            <w:proofErr w:type="spellEnd"/>
            <w:r w:rsidRPr="00191C30">
              <w:rPr>
                <w:color w:val="auto"/>
                <w:sz w:val="16"/>
                <w:szCs w:val="16"/>
              </w:rPr>
              <w:t xml:space="preserve"> </w:t>
            </w:r>
            <w:proofErr w:type="spellStart"/>
            <w:r w:rsidRPr="00191C30">
              <w:rPr>
                <w:color w:val="auto"/>
                <w:sz w:val="16"/>
                <w:szCs w:val="16"/>
              </w:rPr>
              <w:t>това</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ров </w:t>
            </w:r>
            <w:proofErr w:type="spellStart"/>
            <w:r w:rsidRPr="00191C30">
              <w:rPr>
                <w:color w:val="auto"/>
                <w:sz w:val="16"/>
                <w:szCs w:val="16"/>
              </w:rPr>
              <w:t>собствен</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ного</w:t>
            </w:r>
            <w:proofErr w:type="spellEnd"/>
            <w:r w:rsidRPr="00191C30">
              <w:rPr>
                <w:color w:val="auto"/>
                <w:sz w:val="16"/>
                <w:szCs w:val="16"/>
              </w:rPr>
              <w:t xml:space="preserve"> </w:t>
            </w:r>
            <w:proofErr w:type="spellStart"/>
            <w:r w:rsidRPr="00191C30">
              <w:rPr>
                <w:color w:val="auto"/>
                <w:sz w:val="16"/>
                <w:szCs w:val="16"/>
              </w:rPr>
              <w:t>производ</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ства</w:t>
            </w:r>
            <w:proofErr w:type="spellEnd"/>
            <w:r w:rsidRPr="00191C30">
              <w:rPr>
                <w:color w:val="auto"/>
                <w:sz w:val="16"/>
                <w:szCs w:val="16"/>
              </w:rPr>
              <w:t>, выполнен</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ных</w:t>
            </w:r>
            <w:proofErr w:type="spellEnd"/>
            <w:r w:rsidRPr="00191C30">
              <w:rPr>
                <w:color w:val="auto"/>
                <w:sz w:val="16"/>
                <w:szCs w:val="16"/>
              </w:rPr>
              <w:t xml:space="preserve"> работ и ус</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луг; объем </w:t>
            </w:r>
            <w:proofErr w:type="spellStart"/>
            <w:r w:rsidRPr="00191C30">
              <w:rPr>
                <w:color w:val="auto"/>
                <w:sz w:val="16"/>
                <w:szCs w:val="16"/>
              </w:rPr>
              <w:t>инве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стиций</w:t>
            </w:r>
            <w:proofErr w:type="spellEnd"/>
            <w:r w:rsidRPr="00191C30">
              <w:rPr>
                <w:color w:val="auto"/>
                <w:sz w:val="16"/>
                <w:szCs w:val="16"/>
              </w:rPr>
              <w:t xml:space="preserve"> </w:t>
            </w:r>
            <w:proofErr w:type="gramStart"/>
            <w:r w:rsidRPr="00191C30">
              <w:rPr>
                <w:color w:val="auto"/>
                <w:sz w:val="16"/>
                <w:szCs w:val="16"/>
              </w:rPr>
              <w:t>в</w:t>
            </w:r>
            <w:proofErr w:type="gramEnd"/>
            <w:r w:rsidRPr="00191C30">
              <w:rPr>
                <w:color w:val="auto"/>
                <w:sz w:val="16"/>
                <w:szCs w:val="16"/>
              </w:rPr>
              <w:t xml:space="preserve"> основ</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ной капитал в экономике </w:t>
            </w:r>
            <w:proofErr w:type="spellStart"/>
            <w:r w:rsidRPr="00191C30">
              <w:rPr>
                <w:color w:val="auto"/>
                <w:sz w:val="16"/>
                <w:szCs w:val="16"/>
              </w:rPr>
              <w:t>Бла</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годарненского</w:t>
            </w:r>
            <w:proofErr w:type="spellEnd"/>
            <w:r w:rsidRPr="00191C30">
              <w:rPr>
                <w:color w:val="auto"/>
                <w:sz w:val="16"/>
                <w:szCs w:val="16"/>
              </w:rPr>
              <w:t xml:space="preserve"> района на душу населения </w:t>
            </w:r>
            <w:proofErr w:type="spellStart"/>
            <w:r w:rsidRPr="00191C30">
              <w:rPr>
                <w:color w:val="auto"/>
                <w:sz w:val="16"/>
                <w:szCs w:val="16"/>
              </w:rPr>
              <w:t>Бла</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годарненского</w:t>
            </w:r>
            <w:proofErr w:type="spellEnd"/>
            <w:r w:rsidRPr="00191C30">
              <w:rPr>
                <w:color w:val="auto"/>
                <w:sz w:val="16"/>
                <w:szCs w:val="16"/>
              </w:rPr>
              <w:t xml:space="preserve"> района</w:t>
            </w:r>
          </w:p>
        </w:tc>
      </w:tr>
      <w:tr w:rsidR="00191C30" w:rsidRPr="00191C30" w:rsidTr="00191C30">
        <w:tc>
          <w:tcPr>
            <w:tcW w:w="2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both"/>
              <w:rPr>
                <w:color w:val="auto"/>
                <w:sz w:val="16"/>
                <w:szCs w:val="16"/>
              </w:rPr>
            </w:pPr>
            <w:r w:rsidRPr="00191C30">
              <w:rPr>
                <w:color w:val="auto"/>
                <w:sz w:val="16"/>
                <w:szCs w:val="16"/>
              </w:rPr>
              <w:t>8.</w:t>
            </w:r>
          </w:p>
        </w:tc>
        <w:tc>
          <w:tcPr>
            <w:tcW w:w="113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Оказание содействия в получении </w:t>
            </w:r>
            <w:proofErr w:type="spellStart"/>
            <w:r w:rsidRPr="00191C30">
              <w:rPr>
                <w:color w:val="auto"/>
                <w:sz w:val="16"/>
                <w:szCs w:val="16"/>
              </w:rPr>
              <w:t>государствен</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ной поддержки на </w:t>
            </w:r>
            <w:proofErr w:type="gramStart"/>
            <w:r w:rsidRPr="00191C30">
              <w:rPr>
                <w:color w:val="auto"/>
                <w:sz w:val="16"/>
                <w:szCs w:val="16"/>
              </w:rPr>
              <w:t>техническое</w:t>
            </w:r>
            <w:proofErr w:type="gramEnd"/>
            <w:r w:rsidRPr="00191C30">
              <w:rPr>
                <w:color w:val="auto"/>
                <w:sz w:val="16"/>
                <w:szCs w:val="16"/>
              </w:rPr>
              <w:t xml:space="preserve"> </w:t>
            </w:r>
            <w:proofErr w:type="spellStart"/>
            <w:r w:rsidRPr="00191C30">
              <w:rPr>
                <w:color w:val="auto"/>
                <w:sz w:val="16"/>
                <w:szCs w:val="16"/>
              </w:rPr>
              <w:t>перевооруже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ние</w:t>
            </w:r>
            <w:proofErr w:type="spellEnd"/>
            <w:r w:rsidRPr="00191C30">
              <w:rPr>
                <w:color w:val="auto"/>
                <w:sz w:val="16"/>
                <w:szCs w:val="16"/>
              </w:rPr>
              <w:t xml:space="preserve"> и модернизацию производств организаций Благодарненского района</w:t>
            </w:r>
          </w:p>
        </w:tc>
        <w:tc>
          <w:tcPr>
            <w:tcW w:w="99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переход </w:t>
            </w:r>
            <w:proofErr w:type="gramStart"/>
            <w:r w:rsidRPr="00191C30">
              <w:rPr>
                <w:color w:val="auto"/>
                <w:sz w:val="16"/>
                <w:szCs w:val="16"/>
              </w:rPr>
              <w:t>хозяйствующих</w:t>
            </w:r>
            <w:proofErr w:type="gramEnd"/>
            <w:r w:rsidRPr="00191C30">
              <w:rPr>
                <w:color w:val="auto"/>
                <w:sz w:val="16"/>
                <w:szCs w:val="16"/>
              </w:rPr>
              <w:t xml:space="preserve"> </w:t>
            </w:r>
            <w:proofErr w:type="spellStart"/>
            <w:r w:rsidRPr="00191C30">
              <w:rPr>
                <w:color w:val="auto"/>
                <w:sz w:val="16"/>
                <w:szCs w:val="16"/>
              </w:rPr>
              <w:t>субъе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ктов</w:t>
            </w:r>
            <w:proofErr w:type="spellEnd"/>
            <w:r w:rsidRPr="00191C30">
              <w:rPr>
                <w:color w:val="auto"/>
                <w:sz w:val="16"/>
                <w:szCs w:val="16"/>
              </w:rPr>
              <w:t xml:space="preserve">, </w:t>
            </w:r>
            <w:proofErr w:type="spellStart"/>
            <w:r w:rsidRPr="00191C30">
              <w:rPr>
                <w:color w:val="auto"/>
                <w:sz w:val="16"/>
                <w:szCs w:val="16"/>
              </w:rPr>
              <w:t>осуще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ствляющих</w:t>
            </w:r>
            <w:proofErr w:type="spellEnd"/>
            <w:r w:rsidRPr="00191C30">
              <w:rPr>
                <w:color w:val="auto"/>
                <w:sz w:val="16"/>
                <w:szCs w:val="16"/>
              </w:rPr>
              <w:t xml:space="preserve"> деятель</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ность</w:t>
            </w:r>
            <w:proofErr w:type="spellEnd"/>
            <w:r w:rsidRPr="00191C30">
              <w:rPr>
                <w:color w:val="auto"/>
                <w:sz w:val="16"/>
                <w:szCs w:val="16"/>
              </w:rPr>
              <w:t xml:space="preserve"> </w:t>
            </w:r>
            <w:proofErr w:type="gramStart"/>
            <w:r w:rsidRPr="00191C30">
              <w:rPr>
                <w:color w:val="auto"/>
                <w:sz w:val="16"/>
                <w:szCs w:val="16"/>
              </w:rPr>
              <w:t>на тер</w:t>
            </w:r>
            <w:proofErr w:type="gram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ритории</w:t>
            </w:r>
            <w:proofErr w:type="spellEnd"/>
            <w:r w:rsidRPr="00191C30">
              <w:rPr>
                <w:color w:val="auto"/>
                <w:sz w:val="16"/>
                <w:szCs w:val="16"/>
              </w:rPr>
              <w:t xml:space="preserve"> Благодарненского района на инновационную модель развития</w:t>
            </w:r>
          </w:p>
        </w:tc>
        <w:tc>
          <w:tcPr>
            <w:tcW w:w="567"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2015 - 2020</w:t>
            </w:r>
          </w:p>
        </w:tc>
        <w:tc>
          <w:tcPr>
            <w:tcW w:w="1276"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843"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муниципальная программа БМР СК «</w:t>
            </w:r>
            <w:proofErr w:type="spellStart"/>
            <w:r w:rsidRPr="00191C30">
              <w:rPr>
                <w:color w:val="auto"/>
                <w:sz w:val="16"/>
                <w:szCs w:val="16"/>
              </w:rPr>
              <w:t>Осуществ</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ление</w:t>
            </w:r>
            <w:proofErr w:type="spellEnd"/>
            <w:r w:rsidRPr="00191C30">
              <w:rPr>
                <w:color w:val="auto"/>
                <w:sz w:val="16"/>
                <w:szCs w:val="16"/>
              </w:rPr>
              <w:t xml:space="preserve"> местного самоуправления в </w:t>
            </w:r>
            <w:proofErr w:type="spellStart"/>
            <w:r w:rsidRPr="00191C30">
              <w:rPr>
                <w:color w:val="auto"/>
                <w:sz w:val="16"/>
                <w:szCs w:val="16"/>
              </w:rPr>
              <w:t>Благодарненс</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ком </w:t>
            </w:r>
            <w:proofErr w:type="spellStart"/>
            <w:r w:rsidRPr="00191C30">
              <w:rPr>
                <w:color w:val="auto"/>
                <w:sz w:val="16"/>
                <w:szCs w:val="16"/>
              </w:rPr>
              <w:t>муниципаль</w:t>
            </w:r>
            <w:proofErr w:type="spellEnd"/>
          </w:p>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 xml:space="preserve">ном </w:t>
            </w:r>
            <w:proofErr w:type="gramStart"/>
            <w:r w:rsidRPr="00191C30">
              <w:rPr>
                <w:color w:val="auto"/>
                <w:sz w:val="16"/>
                <w:szCs w:val="16"/>
              </w:rPr>
              <w:t>районе</w:t>
            </w:r>
            <w:proofErr w:type="gramEnd"/>
            <w:r w:rsidRPr="00191C30">
              <w:rPr>
                <w:color w:val="auto"/>
                <w:sz w:val="16"/>
                <w:szCs w:val="16"/>
              </w:rPr>
              <w:t xml:space="preserve"> Ставропольского края»</w:t>
            </w:r>
          </w:p>
        </w:tc>
        <w:tc>
          <w:tcPr>
            <w:tcW w:w="198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техническое перевооружение и модернизация производств в организациях и у индивидуальных предпринимателей Благодарненского района</w:t>
            </w:r>
          </w:p>
        </w:tc>
        <w:tc>
          <w:tcPr>
            <w:tcW w:w="851"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АБМР СК</w:t>
            </w:r>
          </w:p>
        </w:tc>
        <w:tc>
          <w:tcPr>
            <w:tcW w:w="184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объем </w:t>
            </w:r>
            <w:proofErr w:type="spellStart"/>
            <w:r w:rsidRPr="00191C30">
              <w:rPr>
                <w:color w:val="auto"/>
                <w:sz w:val="16"/>
                <w:szCs w:val="16"/>
              </w:rPr>
              <w:t>отгру</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женных</w:t>
            </w:r>
            <w:proofErr w:type="spellEnd"/>
            <w:r w:rsidRPr="00191C30">
              <w:rPr>
                <w:color w:val="auto"/>
                <w:sz w:val="16"/>
                <w:szCs w:val="16"/>
              </w:rPr>
              <w:t xml:space="preserve"> </w:t>
            </w:r>
            <w:proofErr w:type="spellStart"/>
            <w:r w:rsidRPr="00191C30">
              <w:rPr>
                <w:color w:val="auto"/>
                <w:sz w:val="16"/>
                <w:szCs w:val="16"/>
              </w:rPr>
              <w:t>това</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ров </w:t>
            </w:r>
            <w:proofErr w:type="spellStart"/>
            <w:r w:rsidRPr="00191C30">
              <w:rPr>
                <w:color w:val="auto"/>
                <w:sz w:val="16"/>
                <w:szCs w:val="16"/>
              </w:rPr>
              <w:t>собствен</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ного</w:t>
            </w:r>
            <w:proofErr w:type="spellEnd"/>
            <w:r w:rsidRPr="00191C30">
              <w:rPr>
                <w:color w:val="auto"/>
                <w:sz w:val="16"/>
                <w:szCs w:val="16"/>
              </w:rPr>
              <w:t xml:space="preserve"> </w:t>
            </w:r>
            <w:proofErr w:type="spellStart"/>
            <w:r w:rsidRPr="00191C30">
              <w:rPr>
                <w:color w:val="auto"/>
                <w:sz w:val="16"/>
                <w:szCs w:val="16"/>
              </w:rPr>
              <w:t>производ</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ства</w:t>
            </w:r>
            <w:proofErr w:type="spellEnd"/>
            <w:r w:rsidRPr="00191C30">
              <w:rPr>
                <w:color w:val="auto"/>
                <w:sz w:val="16"/>
                <w:szCs w:val="16"/>
              </w:rPr>
              <w:t xml:space="preserve">, </w:t>
            </w:r>
            <w:proofErr w:type="spellStart"/>
            <w:r w:rsidRPr="00191C30">
              <w:rPr>
                <w:color w:val="auto"/>
                <w:sz w:val="16"/>
                <w:szCs w:val="16"/>
              </w:rPr>
              <w:t>выполне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нных</w:t>
            </w:r>
            <w:proofErr w:type="spellEnd"/>
            <w:r w:rsidRPr="00191C30">
              <w:rPr>
                <w:color w:val="auto"/>
                <w:sz w:val="16"/>
                <w:szCs w:val="16"/>
              </w:rPr>
              <w:t xml:space="preserve"> работ и </w:t>
            </w:r>
            <w:proofErr w:type="spellStart"/>
            <w:r w:rsidRPr="00191C30">
              <w:rPr>
                <w:color w:val="auto"/>
                <w:sz w:val="16"/>
                <w:szCs w:val="16"/>
              </w:rPr>
              <w:t>услуг</w:t>
            </w:r>
            <w:proofErr w:type="gramStart"/>
            <w:r w:rsidRPr="00191C30">
              <w:rPr>
                <w:color w:val="auto"/>
                <w:sz w:val="16"/>
                <w:szCs w:val="16"/>
              </w:rPr>
              <w:t>;о</w:t>
            </w:r>
            <w:proofErr w:type="gramEnd"/>
            <w:r w:rsidRPr="00191C30">
              <w:rPr>
                <w:color w:val="auto"/>
                <w:sz w:val="16"/>
                <w:szCs w:val="16"/>
              </w:rPr>
              <w:t>бъем</w:t>
            </w:r>
            <w:proofErr w:type="spellEnd"/>
            <w:r w:rsidRPr="00191C30">
              <w:rPr>
                <w:color w:val="auto"/>
                <w:sz w:val="16"/>
                <w:szCs w:val="16"/>
              </w:rPr>
              <w:t xml:space="preserve"> инвестиций в основной </w:t>
            </w:r>
            <w:proofErr w:type="spellStart"/>
            <w:r w:rsidRPr="00191C30">
              <w:rPr>
                <w:color w:val="auto"/>
                <w:sz w:val="16"/>
                <w:szCs w:val="16"/>
              </w:rPr>
              <w:t>капи</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тал в </w:t>
            </w:r>
            <w:proofErr w:type="spellStart"/>
            <w:r w:rsidRPr="00191C30">
              <w:rPr>
                <w:color w:val="auto"/>
                <w:sz w:val="16"/>
                <w:szCs w:val="16"/>
              </w:rPr>
              <w:t>экономи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ке</w:t>
            </w:r>
            <w:proofErr w:type="spellEnd"/>
            <w:r w:rsidRPr="00191C30">
              <w:rPr>
                <w:color w:val="auto"/>
                <w:sz w:val="16"/>
                <w:szCs w:val="16"/>
              </w:rPr>
              <w:t xml:space="preserve"> </w:t>
            </w:r>
            <w:proofErr w:type="spellStart"/>
            <w:r w:rsidRPr="00191C30">
              <w:rPr>
                <w:color w:val="auto"/>
                <w:sz w:val="16"/>
                <w:szCs w:val="16"/>
              </w:rPr>
              <w:t>Благодарнен</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ского</w:t>
            </w:r>
            <w:proofErr w:type="spellEnd"/>
            <w:r w:rsidRPr="00191C30">
              <w:rPr>
                <w:color w:val="auto"/>
                <w:sz w:val="16"/>
                <w:szCs w:val="16"/>
              </w:rPr>
              <w:t xml:space="preserve"> района; количество </w:t>
            </w:r>
            <w:proofErr w:type="spellStart"/>
            <w:r w:rsidRPr="00191C30">
              <w:rPr>
                <w:color w:val="auto"/>
                <w:sz w:val="16"/>
                <w:szCs w:val="16"/>
              </w:rPr>
              <w:t>соз</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данных </w:t>
            </w:r>
            <w:proofErr w:type="spellStart"/>
            <w:r w:rsidRPr="00191C30">
              <w:rPr>
                <w:color w:val="auto"/>
                <w:sz w:val="16"/>
                <w:szCs w:val="16"/>
              </w:rPr>
              <w:t>рабо</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чих мест</w:t>
            </w:r>
          </w:p>
        </w:tc>
      </w:tr>
      <w:tr w:rsidR="00191C30" w:rsidRPr="00191C30" w:rsidTr="00191C30">
        <w:tc>
          <w:tcPr>
            <w:tcW w:w="2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both"/>
              <w:rPr>
                <w:color w:val="auto"/>
                <w:sz w:val="16"/>
                <w:szCs w:val="16"/>
              </w:rPr>
            </w:pPr>
            <w:r w:rsidRPr="00191C30">
              <w:rPr>
                <w:color w:val="auto"/>
                <w:sz w:val="16"/>
                <w:szCs w:val="16"/>
              </w:rPr>
              <w:t>9.</w:t>
            </w:r>
          </w:p>
        </w:tc>
        <w:tc>
          <w:tcPr>
            <w:tcW w:w="1134" w:type="dxa"/>
            <w:tcMar>
              <w:top w:w="102" w:type="dxa"/>
              <w:left w:w="62" w:type="dxa"/>
              <w:bottom w:w="102" w:type="dxa"/>
              <w:right w:w="62" w:type="dxa"/>
            </w:tcMar>
          </w:tcPr>
          <w:p w:rsidR="00191C30" w:rsidRPr="00191C30" w:rsidRDefault="00191C30" w:rsidP="00191C30">
            <w:pPr>
              <w:autoSpaceDE w:val="0"/>
              <w:autoSpaceDN w:val="0"/>
              <w:adjustRightInd w:val="0"/>
              <w:ind w:left="-62" w:right="-115"/>
              <w:jc w:val="center"/>
              <w:rPr>
                <w:color w:val="auto"/>
                <w:sz w:val="16"/>
                <w:szCs w:val="16"/>
              </w:rPr>
            </w:pPr>
            <w:r w:rsidRPr="00191C30">
              <w:rPr>
                <w:color w:val="auto"/>
                <w:sz w:val="16"/>
                <w:szCs w:val="16"/>
              </w:rPr>
              <w:t>Оказание содей</w:t>
            </w:r>
          </w:p>
          <w:p w:rsidR="00191C30" w:rsidRPr="00191C30" w:rsidRDefault="00191C30" w:rsidP="00191C30">
            <w:pPr>
              <w:autoSpaceDE w:val="0"/>
              <w:autoSpaceDN w:val="0"/>
              <w:adjustRightInd w:val="0"/>
              <w:rPr>
                <w:color w:val="auto"/>
                <w:sz w:val="16"/>
                <w:szCs w:val="16"/>
              </w:rPr>
            </w:pPr>
            <w:proofErr w:type="spellStart"/>
            <w:r w:rsidRPr="00191C30">
              <w:rPr>
                <w:color w:val="auto"/>
                <w:sz w:val="16"/>
                <w:szCs w:val="16"/>
              </w:rPr>
              <w:t>ствия</w:t>
            </w:r>
            <w:proofErr w:type="spellEnd"/>
            <w:r w:rsidRPr="00191C30">
              <w:rPr>
                <w:color w:val="auto"/>
                <w:sz w:val="16"/>
                <w:szCs w:val="16"/>
              </w:rPr>
              <w:t xml:space="preserve"> в </w:t>
            </w:r>
            <w:proofErr w:type="spellStart"/>
            <w:r w:rsidRPr="00191C30">
              <w:rPr>
                <w:color w:val="auto"/>
                <w:sz w:val="16"/>
                <w:szCs w:val="16"/>
              </w:rPr>
              <w:t>получе</w:t>
            </w:r>
            <w:proofErr w:type="spellEnd"/>
          </w:p>
          <w:p w:rsidR="00191C30" w:rsidRPr="00191C30" w:rsidRDefault="00191C30" w:rsidP="00191C30">
            <w:pPr>
              <w:autoSpaceDE w:val="0"/>
              <w:autoSpaceDN w:val="0"/>
              <w:adjustRightInd w:val="0"/>
              <w:rPr>
                <w:color w:val="auto"/>
                <w:sz w:val="16"/>
                <w:szCs w:val="16"/>
              </w:rPr>
            </w:pPr>
            <w:proofErr w:type="spellStart"/>
            <w:r w:rsidRPr="00191C30">
              <w:rPr>
                <w:color w:val="auto"/>
                <w:sz w:val="16"/>
                <w:szCs w:val="16"/>
              </w:rPr>
              <w:t>нии</w:t>
            </w:r>
            <w:proofErr w:type="spellEnd"/>
            <w:r w:rsidRPr="00191C30">
              <w:rPr>
                <w:color w:val="auto"/>
                <w:sz w:val="16"/>
                <w:szCs w:val="16"/>
              </w:rPr>
              <w:t xml:space="preserve"> </w:t>
            </w:r>
            <w:proofErr w:type="spellStart"/>
            <w:r w:rsidRPr="00191C30">
              <w:rPr>
                <w:color w:val="auto"/>
                <w:sz w:val="16"/>
                <w:szCs w:val="16"/>
              </w:rPr>
              <w:t>поддерж</w:t>
            </w:r>
            <w:proofErr w:type="spellEnd"/>
          </w:p>
          <w:p w:rsidR="00191C30" w:rsidRPr="00191C30" w:rsidRDefault="00191C30" w:rsidP="00191C30">
            <w:pPr>
              <w:autoSpaceDE w:val="0"/>
              <w:autoSpaceDN w:val="0"/>
              <w:adjustRightInd w:val="0"/>
              <w:rPr>
                <w:color w:val="auto"/>
                <w:sz w:val="16"/>
                <w:szCs w:val="16"/>
              </w:rPr>
            </w:pPr>
            <w:proofErr w:type="spellStart"/>
            <w:r w:rsidRPr="00191C30">
              <w:rPr>
                <w:color w:val="auto"/>
                <w:sz w:val="16"/>
                <w:szCs w:val="16"/>
              </w:rPr>
              <w:t>ки</w:t>
            </w:r>
            <w:proofErr w:type="spellEnd"/>
            <w:r w:rsidRPr="00191C30">
              <w:rPr>
                <w:color w:val="auto"/>
                <w:sz w:val="16"/>
                <w:szCs w:val="16"/>
              </w:rPr>
              <w:t xml:space="preserve"> в виде </w:t>
            </w:r>
            <w:proofErr w:type="spellStart"/>
            <w:r w:rsidRPr="00191C30">
              <w:rPr>
                <w:color w:val="auto"/>
                <w:sz w:val="16"/>
                <w:szCs w:val="16"/>
              </w:rPr>
              <w:t>суб</w:t>
            </w:r>
            <w:proofErr w:type="spellEnd"/>
          </w:p>
          <w:p w:rsidR="00191C30" w:rsidRPr="00191C30" w:rsidRDefault="00191C30" w:rsidP="00191C30">
            <w:pPr>
              <w:autoSpaceDE w:val="0"/>
              <w:autoSpaceDN w:val="0"/>
              <w:adjustRightInd w:val="0"/>
              <w:rPr>
                <w:color w:val="auto"/>
                <w:sz w:val="16"/>
                <w:szCs w:val="16"/>
              </w:rPr>
            </w:pPr>
            <w:proofErr w:type="spellStart"/>
            <w:r w:rsidRPr="00191C30">
              <w:rPr>
                <w:color w:val="auto"/>
                <w:sz w:val="16"/>
                <w:szCs w:val="16"/>
              </w:rPr>
              <w:t>сидирования</w:t>
            </w:r>
            <w:proofErr w:type="spellEnd"/>
            <w:r w:rsidRPr="00191C30">
              <w:rPr>
                <w:color w:val="auto"/>
                <w:sz w:val="16"/>
                <w:szCs w:val="16"/>
              </w:rPr>
              <w:t xml:space="preserve"> части затрат, связанных с уплатой </w:t>
            </w:r>
            <w:proofErr w:type="spellStart"/>
            <w:r w:rsidRPr="00191C30">
              <w:rPr>
                <w:color w:val="auto"/>
                <w:sz w:val="16"/>
                <w:szCs w:val="16"/>
              </w:rPr>
              <w:t>проце</w:t>
            </w:r>
            <w:proofErr w:type="spellEnd"/>
          </w:p>
          <w:p w:rsidR="00191C30" w:rsidRPr="00191C30" w:rsidRDefault="00191C30" w:rsidP="00191C30">
            <w:pPr>
              <w:autoSpaceDE w:val="0"/>
              <w:autoSpaceDN w:val="0"/>
              <w:adjustRightInd w:val="0"/>
              <w:rPr>
                <w:color w:val="auto"/>
                <w:sz w:val="16"/>
                <w:szCs w:val="16"/>
              </w:rPr>
            </w:pPr>
            <w:proofErr w:type="spellStart"/>
            <w:proofErr w:type="gramStart"/>
            <w:r w:rsidRPr="00191C30">
              <w:rPr>
                <w:color w:val="auto"/>
                <w:sz w:val="16"/>
                <w:szCs w:val="16"/>
              </w:rPr>
              <w:t>нтных</w:t>
            </w:r>
            <w:proofErr w:type="spellEnd"/>
            <w:r w:rsidRPr="00191C30">
              <w:rPr>
                <w:color w:val="auto"/>
                <w:sz w:val="16"/>
                <w:szCs w:val="16"/>
              </w:rPr>
              <w:t xml:space="preserve"> ставок по кредитам, привлеченным в российских кредитных ор</w:t>
            </w:r>
            <w:proofErr w:type="gramEnd"/>
          </w:p>
          <w:p w:rsidR="00191C30" w:rsidRPr="00191C30" w:rsidRDefault="00191C30" w:rsidP="00191C30">
            <w:pPr>
              <w:autoSpaceDE w:val="0"/>
              <w:autoSpaceDN w:val="0"/>
              <w:adjustRightInd w:val="0"/>
              <w:rPr>
                <w:color w:val="auto"/>
                <w:sz w:val="16"/>
                <w:szCs w:val="16"/>
              </w:rPr>
            </w:pPr>
            <w:proofErr w:type="spellStart"/>
            <w:r w:rsidRPr="00191C30">
              <w:rPr>
                <w:color w:val="auto"/>
                <w:sz w:val="16"/>
                <w:szCs w:val="16"/>
              </w:rPr>
              <w:t>ганизациях</w:t>
            </w:r>
            <w:proofErr w:type="spellEnd"/>
            <w:r w:rsidRPr="00191C30">
              <w:rPr>
                <w:color w:val="auto"/>
                <w:sz w:val="16"/>
                <w:szCs w:val="16"/>
              </w:rPr>
              <w:t xml:space="preserve"> для </w:t>
            </w:r>
            <w:proofErr w:type="spellStart"/>
            <w:r w:rsidRPr="00191C30">
              <w:rPr>
                <w:color w:val="auto"/>
                <w:sz w:val="16"/>
                <w:szCs w:val="16"/>
              </w:rPr>
              <w:t>приобрете</w:t>
            </w:r>
            <w:proofErr w:type="spellEnd"/>
          </w:p>
          <w:p w:rsidR="00191C30" w:rsidRPr="00191C30" w:rsidRDefault="00191C30" w:rsidP="00191C30">
            <w:pPr>
              <w:autoSpaceDE w:val="0"/>
              <w:autoSpaceDN w:val="0"/>
              <w:adjustRightInd w:val="0"/>
              <w:rPr>
                <w:color w:val="auto"/>
                <w:sz w:val="16"/>
                <w:szCs w:val="16"/>
              </w:rPr>
            </w:pPr>
            <w:proofErr w:type="spellStart"/>
            <w:r w:rsidRPr="00191C30">
              <w:rPr>
                <w:color w:val="auto"/>
                <w:sz w:val="16"/>
                <w:szCs w:val="16"/>
              </w:rPr>
              <w:t>ния</w:t>
            </w:r>
            <w:proofErr w:type="spellEnd"/>
            <w:r w:rsidRPr="00191C30">
              <w:rPr>
                <w:color w:val="auto"/>
                <w:sz w:val="16"/>
                <w:szCs w:val="16"/>
              </w:rPr>
              <w:t xml:space="preserve"> технологи</w:t>
            </w:r>
          </w:p>
          <w:p w:rsidR="00191C30" w:rsidRPr="00191C30" w:rsidRDefault="00191C30" w:rsidP="00191C30">
            <w:pPr>
              <w:autoSpaceDE w:val="0"/>
              <w:autoSpaceDN w:val="0"/>
              <w:adjustRightInd w:val="0"/>
              <w:rPr>
                <w:color w:val="auto"/>
                <w:sz w:val="16"/>
                <w:szCs w:val="16"/>
              </w:rPr>
            </w:pPr>
            <w:proofErr w:type="spellStart"/>
            <w:r w:rsidRPr="00191C30">
              <w:rPr>
                <w:color w:val="auto"/>
                <w:sz w:val="16"/>
                <w:szCs w:val="16"/>
              </w:rPr>
              <w:t>ческого</w:t>
            </w:r>
            <w:proofErr w:type="spellEnd"/>
            <w:r w:rsidRPr="00191C30">
              <w:rPr>
                <w:color w:val="auto"/>
                <w:sz w:val="16"/>
                <w:szCs w:val="16"/>
              </w:rPr>
              <w:t xml:space="preserve"> обору</w:t>
            </w:r>
          </w:p>
          <w:p w:rsidR="00191C30" w:rsidRPr="00191C30" w:rsidRDefault="00191C30" w:rsidP="00191C30">
            <w:pPr>
              <w:autoSpaceDE w:val="0"/>
              <w:autoSpaceDN w:val="0"/>
              <w:adjustRightInd w:val="0"/>
              <w:rPr>
                <w:color w:val="auto"/>
                <w:sz w:val="16"/>
                <w:szCs w:val="16"/>
              </w:rPr>
            </w:pPr>
            <w:proofErr w:type="spellStart"/>
            <w:r w:rsidRPr="00191C30">
              <w:rPr>
                <w:color w:val="auto"/>
                <w:sz w:val="16"/>
                <w:szCs w:val="16"/>
              </w:rPr>
              <w:t>дования</w:t>
            </w:r>
            <w:proofErr w:type="spellEnd"/>
            <w:r w:rsidRPr="00191C30">
              <w:rPr>
                <w:color w:val="auto"/>
                <w:sz w:val="16"/>
                <w:szCs w:val="16"/>
              </w:rPr>
              <w:t xml:space="preserve"> и </w:t>
            </w:r>
            <w:proofErr w:type="spellStart"/>
            <w:r w:rsidRPr="00191C30">
              <w:rPr>
                <w:color w:val="auto"/>
                <w:sz w:val="16"/>
                <w:szCs w:val="16"/>
              </w:rPr>
              <w:t>тран</w:t>
            </w:r>
            <w:proofErr w:type="spellEnd"/>
          </w:p>
          <w:p w:rsidR="00191C30" w:rsidRPr="00191C30" w:rsidRDefault="00191C30" w:rsidP="00191C30">
            <w:pPr>
              <w:autoSpaceDE w:val="0"/>
              <w:autoSpaceDN w:val="0"/>
              <w:adjustRightInd w:val="0"/>
              <w:rPr>
                <w:color w:val="auto"/>
                <w:sz w:val="16"/>
                <w:szCs w:val="16"/>
              </w:rPr>
            </w:pPr>
            <w:proofErr w:type="spellStart"/>
            <w:r w:rsidRPr="00191C30">
              <w:rPr>
                <w:color w:val="auto"/>
                <w:sz w:val="16"/>
                <w:szCs w:val="16"/>
              </w:rPr>
              <w:t>спортных</w:t>
            </w:r>
            <w:proofErr w:type="spellEnd"/>
            <w:r w:rsidRPr="00191C30">
              <w:rPr>
                <w:color w:val="auto"/>
                <w:sz w:val="16"/>
                <w:szCs w:val="16"/>
              </w:rPr>
              <w:t xml:space="preserve"> сред</w:t>
            </w:r>
          </w:p>
          <w:p w:rsidR="00191C30" w:rsidRPr="00191C30" w:rsidRDefault="00191C30" w:rsidP="00191C30">
            <w:pPr>
              <w:autoSpaceDE w:val="0"/>
              <w:autoSpaceDN w:val="0"/>
              <w:adjustRightInd w:val="0"/>
              <w:rPr>
                <w:color w:val="auto"/>
                <w:sz w:val="16"/>
                <w:szCs w:val="16"/>
              </w:rPr>
            </w:pPr>
            <w:proofErr w:type="spellStart"/>
            <w:r w:rsidRPr="00191C30">
              <w:rPr>
                <w:color w:val="auto"/>
                <w:sz w:val="16"/>
                <w:szCs w:val="16"/>
              </w:rPr>
              <w:t>ств</w:t>
            </w:r>
            <w:proofErr w:type="spellEnd"/>
            <w:r w:rsidRPr="00191C30">
              <w:rPr>
                <w:color w:val="auto"/>
                <w:sz w:val="16"/>
                <w:szCs w:val="16"/>
              </w:rPr>
              <w:t xml:space="preserve">, </w:t>
            </w:r>
            <w:proofErr w:type="spellStart"/>
            <w:r w:rsidRPr="00191C30">
              <w:rPr>
                <w:color w:val="auto"/>
                <w:sz w:val="16"/>
                <w:szCs w:val="16"/>
              </w:rPr>
              <w:t>организа</w:t>
            </w:r>
            <w:proofErr w:type="spellEnd"/>
          </w:p>
          <w:p w:rsidR="00191C30" w:rsidRPr="00191C30" w:rsidRDefault="00191C30" w:rsidP="00191C30">
            <w:pPr>
              <w:autoSpaceDE w:val="0"/>
              <w:autoSpaceDN w:val="0"/>
              <w:adjustRightInd w:val="0"/>
              <w:rPr>
                <w:color w:val="auto"/>
                <w:sz w:val="16"/>
                <w:szCs w:val="16"/>
              </w:rPr>
            </w:pPr>
            <w:proofErr w:type="spellStart"/>
            <w:r w:rsidRPr="00191C30">
              <w:rPr>
                <w:color w:val="auto"/>
                <w:sz w:val="16"/>
                <w:szCs w:val="16"/>
              </w:rPr>
              <w:t>циями</w:t>
            </w:r>
            <w:proofErr w:type="spellEnd"/>
            <w:r w:rsidRPr="00191C30">
              <w:rPr>
                <w:color w:val="auto"/>
                <w:sz w:val="16"/>
                <w:szCs w:val="16"/>
              </w:rPr>
              <w:t xml:space="preserve">  </w:t>
            </w:r>
            <w:proofErr w:type="spellStart"/>
            <w:r w:rsidRPr="00191C30">
              <w:rPr>
                <w:color w:val="auto"/>
                <w:sz w:val="16"/>
                <w:szCs w:val="16"/>
              </w:rPr>
              <w:t>индиви</w:t>
            </w:r>
            <w:proofErr w:type="spellEnd"/>
          </w:p>
          <w:p w:rsidR="00191C30" w:rsidRPr="00191C30" w:rsidRDefault="00191C30" w:rsidP="00191C30">
            <w:pPr>
              <w:autoSpaceDE w:val="0"/>
              <w:autoSpaceDN w:val="0"/>
              <w:adjustRightInd w:val="0"/>
              <w:rPr>
                <w:color w:val="auto"/>
                <w:sz w:val="16"/>
                <w:szCs w:val="16"/>
              </w:rPr>
            </w:pPr>
            <w:r w:rsidRPr="00191C30">
              <w:rPr>
                <w:color w:val="auto"/>
                <w:sz w:val="16"/>
                <w:szCs w:val="16"/>
              </w:rPr>
              <w:t xml:space="preserve">дуальными </w:t>
            </w:r>
            <w:proofErr w:type="spellStart"/>
            <w:r w:rsidRPr="00191C30">
              <w:rPr>
                <w:color w:val="auto"/>
                <w:sz w:val="16"/>
                <w:szCs w:val="16"/>
              </w:rPr>
              <w:t>предпринима</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телями</w:t>
            </w:r>
            <w:proofErr w:type="spellEnd"/>
          </w:p>
        </w:tc>
        <w:tc>
          <w:tcPr>
            <w:tcW w:w="99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переход промышленности Благодарненского района на инновационную модель развития</w:t>
            </w:r>
          </w:p>
        </w:tc>
        <w:tc>
          <w:tcPr>
            <w:tcW w:w="567"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2015 - 2020</w:t>
            </w:r>
          </w:p>
        </w:tc>
        <w:tc>
          <w:tcPr>
            <w:tcW w:w="1276"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843"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государственная </w:t>
            </w:r>
            <w:hyperlink r:id="rId19" w:history="1">
              <w:r w:rsidRPr="00191C30">
                <w:rPr>
                  <w:color w:val="auto"/>
                  <w:sz w:val="16"/>
                  <w:szCs w:val="16"/>
                </w:rPr>
                <w:t>программа</w:t>
              </w:r>
            </w:hyperlink>
            <w:r w:rsidRPr="00191C30">
              <w:rPr>
                <w:color w:val="auto"/>
                <w:sz w:val="16"/>
                <w:szCs w:val="16"/>
              </w:rPr>
              <w:t xml:space="preserve"> Став</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ропольского</w:t>
            </w:r>
            <w:proofErr w:type="spellEnd"/>
            <w:r w:rsidRPr="00191C30">
              <w:rPr>
                <w:color w:val="auto"/>
                <w:sz w:val="16"/>
                <w:szCs w:val="16"/>
              </w:rPr>
              <w:t xml:space="preserve"> края "Развитие </w:t>
            </w:r>
            <w:proofErr w:type="spellStart"/>
            <w:r w:rsidRPr="00191C30">
              <w:rPr>
                <w:color w:val="auto"/>
                <w:sz w:val="16"/>
                <w:szCs w:val="16"/>
              </w:rPr>
              <w:t>энерге</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тики, </w:t>
            </w:r>
            <w:proofErr w:type="spellStart"/>
            <w:r w:rsidRPr="00191C30">
              <w:rPr>
                <w:color w:val="auto"/>
                <w:sz w:val="16"/>
                <w:szCs w:val="16"/>
              </w:rPr>
              <w:t>промыш</w:t>
            </w:r>
            <w:proofErr w:type="spellEnd"/>
          </w:p>
          <w:p w:rsidR="00191C30" w:rsidRPr="00191C30" w:rsidRDefault="00191C30" w:rsidP="00191C30">
            <w:pPr>
              <w:autoSpaceDE w:val="0"/>
              <w:autoSpaceDN w:val="0"/>
              <w:adjustRightInd w:val="0"/>
              <w:jc w:val="center"/>
              <w:rPr>
                <w:color w:val="auto"/>
                <w:sz w:val="16"/>
                <w:szCs w:val="16"/>
                <w:highlight w:val="yellow"/>
              </w:rPr>
            </w:pPr>
            <w:proofErr w:type="spellStart"/>
            <w:r w:rsidRPr="00191C30">
              <w:rPr>
                <w:color w:val="auto"/>
                <w:sz w:val="16"/>
                <w:szCs w:val="16"/>
              </w:rPr>
              <w:t>ленности</w:t>
            </w:r>
            <w:proofErr w:type="spellEnd"/>
            <w:r w:rsidRPr="00191C30">
              <w:rPr>
                <w:color w:val="auto"/>
                <w:sz w:val="16"/>
                <w:szCs w:val="16"/>
              </w:rPr>
              <w:t xml:space="preserve"> и связи"</w:t>
            </w:r>
          </w:p>
        </w:tc>
        <w:tc>
          <w:tcPr>
            <w:tcW w:w="198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техническое перевооружение и модернизация производств на территории Благодарненского района</w:t>
            </w:r>
          </w:p>
        </w:tc>
        <w:tc>
          <w:tcPr>
            <w:tcW w:w="851"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АБМР СК</w:t>
            </w:r>
          </w:p>
        </w:tc>
        <w:tc>
          <w:tcPr>
            <w:tcW w:w="184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объем инвестиций в основной капитал в экономике Благодарненского района;</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объем инвестиций в основной капитал в экономике Благодарненского района на душу населения Благодарненского района</w:t>
            </w:r>
          </w:p>
        </w:tc>
      </w:tr>
      <w:tr w:rsidR="00191C30" w:rsidRPr="00191C30" w:rsidTr="00191C30">
        <w:tc>
          <w:tcPr>
            <w:tcW w:w="284" w:type="dxa"/>
            <w:tcMar>
              <w:top w:w="102" w:type="dxa"/>
              <w:left w:w="62" w:type="dxa"/>
              <w:bottom w:w="102" w:type="dxa"/>
              <w:right w:w="62" w:type="dxa"/>
            </w:tcMar>
          </w:tcPr>
          <w:p w:rsidR="00191C30" w:rsidRPr="00191C30" w:rsidRDefault="00191C30" w:rsidP="00191C30">
            <w:pPr>
              <w:autoSpaceDE w:val="0"/>
              <w:autoSpaceDN w:val="0"/>
              <w:adjustRightInd w:val="0"/>
              <w:spacing w:line="240" w:lineRule="exact"/>
              <w:jc w:val="both"/>
              <w:rPr>
                <w:color w:val="auto"/>
                <w:sz w:val="16"/>
                <w:szCs w:val="16"/>
              </w:rPr>
            </w:pPr>
            <w:r w:rsidRPr="00191C30">
              <w:rPr>
                <w:color w:val="auto"/>
                <w:sz w:val="16"/>
                <w:szCs w:val="16"/>
              </w:rPr>
              <w:t>10.</w:t>
            </w:r>
          </w:p>
        </w:tc>
        <w:tc>
          <w:tcPr>
            <w:tcW w:w="113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Маркетинго</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вая</w:t>
            </w:r>
            <w:proofErr w:type="spellEnd"/>
            <w:r w:rsidRPr="00191C30">
              <w:rPr>
                <w:color w:val="auto"/>
                <w:sz w:val="16"/>
                <w:szCs w:val="16"/>
              </w:rPr>
              <w:t xml:space="preserve"> политика в отношении туристского продукта </w:t>
            </w:r>
            <w:proofErr w:type="spellStart"/>
            <w:r w:rsidRPr="00191C30">
              <w:rPr>
                <w:color w:val="auto"/>
                <w:sz w:val="16"/>
                <w:szCs w:val="16"/>
              </w:rPr>
              <w:t>Благодарненс</w:t>
            </w:r>
            <w:proofErr w:type="spellEnd"/>
          </w:p>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кого района</w:t>
            </w:r>
          </w:p>
        </w:tc>
        <w:tc>
          <w:tcPr>
            <w:tcW w:w="992"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повышение уровня </w:t>
            </w:r>
            <w:proofErr w:type="spellStart"/>
            <w:r w:rsidRPr="00191C30">
              <w:rPr>
                <w:color w:val="auto"/>
                <w:sz w:val="16"/>
                <w:szCs w:val="16"/>
              </w:rPr>
              <w:t>инве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стиционной</w:t>
            </w:r>
            <w:proofErr w:type="spellEnd"/>
            <w:r w:rsidRPr="00191C30">
              <w:rPr>
                <w:color w:val="auto"/>
                <w:sz w:val="16"/>
                <w:szCs w:val="16"/>
              </w:rPr>
              <w:t xml:space="preserve"> </w:t>
            </w:r>
            <w:proofErr w:type="spellStart"/>
            <w:r w:rsidRPr="00191C30">
              <w:rPr>
                <w:color w:val="auto"/>
                <w:sz w:val="16"/>
                <w:szCs w:val="16"/>
              </w:rPr>
              <w:t>привлека</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тельности</w:t>
            </w:r>
            <w:proofErr w:type="spellEnd"/>
            <w:r w:rsidRPr="00191C30">
              <w:rPr>
                <w:color w:val="auto"/>
                <w:sz w:val="16"/>
                <w:szCs w:val="16"/>
              </w:rPr>
              <w:t xml:space="preserve"> Благодарненского </w:t>
            </w:r>
            <w:proofErr w:type="spellStart"/>
            <w:r w:rsidRPr="00191C30">
              <w:rPr>
                <w:color w:val="auto"/>
                <w:sz w:val="16"/>
                <w:szCs w:val="16"/>
              </w:rPr>
              <w:t>райо</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на для </w:t>
            </w:r>
            <w:proofErr w:type="spellStart"/>
            <w:r w:rsidRPr="00191C30">
              <w:rPr>
                <w:color w:val="auto"/>
                <w:sz w:val="16"/>
                <w:szCs w:val="16"/>
              </w:rPr>
              <w:t>созда</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lastRenderedPageBreak/>
              <w:t>ния</w:t>
            </w:r>
            <w:proofErr w:type="spellEnd"/>
            <w:r w:rsidRPr="00191C30">
              <w:rPr>
                <w:color w:val="auto"/>
                <w:sz w:val="16"/>
                <w:szCs w:val="16"/>
              </w:rPr>
              <w:t xml:space="preserve"> </w:t>
            </w:r>
            <w:proofErr w:type="spellStart"/>
            <w:r w:rsidRPr="00191C30">
              <w:rPr>
                <w:color w:val="auto"/>
                <w:sz w:val="16"/>
                <w:szCs w:val="16"/>
              </w:rPr>
              <w:t>бальне</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ологическо</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го</w:t>
            </w:r>
            <w:proofErr w:type="spellEnd"/>
            <w:r w:rsidRPr="00191C30">
              <w:rPr>
                <w:color w:val="auto"/>
                <w:sz w:val="16"/>
                <w:szCs w:val="16"/>
              </w:rPr>
              <w:t xml:space="preserve"> центра, гостиничного и меди</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ко-</w:t>
            </w:r>
            <w:proofErr w:type="spellStart"/>
            <w:r w:rsidRPr="00191C30">
              <w:rPr>
                <w:color w:val="auto"/>
                <w:sz w:val="16"/>
                <w:szCs w:val="16"/>
              </w:rPr>
              <w:t>реабили</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тационно</w:t>
            </w:r>
            <w:proofErr w:type="spellEnd"/>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го</w:t>
            </w:r>
            <w:proofErr w:type="spellEnd"/>
            <w:r w:rsidRPr="00191C30">
              <w:rPr>
                <w:color w:val="auto"/>
                <w:sz w:val="16"/>
                <w:szCs w:val="16"/>
              </w:rPr>
              <w:t xml:space="preserve"> </w:t>
            </w:r>
            <w:proofErr w:type="spellStart"/>
            <w:r w:rsidRPr="00191C30">
              <w:rPr>
                <w:color w:val="auto"/>
                <w:sz w:val="16"/>
                <w:szCs w:val="16"/>
              </w:rPr>
              <w:t>туристс</w:t>
            </w:r>
            <w:proofErr w:type="spellEnd"/>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ких комп</w:t>
            </w:r>
          </w:p>
          <w:p w:rsidR="00191C30" w:rsidRPr="00191C30" w:rsidRDefault="00191C30" w:rsidP="00191C30">
            <w:pPr>
              <w:autoSpaceDE w:val="0"/>
              <w:autoSpaceDN w:val="0"/>
              <w:adjustRightInd w:val="0"/>
              <w:jc w:val="center"/>
              <w:rPr>
                <w:color w:val="auto"/>
                <w:sz w:val="16"/>
                <w:szCs w:val="16"/>
              </w:rPr>
            </w:pPr>
            <w:proofErr w:type="spellStart"/>
            <w:r w:rsidRPr="00191C30">
              <w:rPr>
                <w:color w:val="auto"/>
                <w:sz w:val="16"/>
                <w:szCs w:val="16"/>
              </w:rPr>
              <w:t>лексов</w:t>
            </w:r>
            <w:proofErr w:type="spellEnd"/>
            <w:r w:rsidRPr="00191C30">
              <w:rPr>
                <w:color w:val="auto"/>
                <w:sz w:val="16"/>
                <w:szCs w:val="16"/>
              </w:rPr>
              <w:t xml:space="preserve"> на территории Благодарненского района</w:t>
            </w:r>
          </w:p>
        </w:tc>
        <w:tc>
          <w:tcPr>
            <w:tcW w:w="567"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lastRenderedPageBreak/>
              <w:t>2015 - 2017</w:t>
            </w:r>
          </w:p>
        </w:tc>
        <w:tc>
          <w:tcPr>
            <w:tcW w:w="1276"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c>
          <w:tcPr>
            <w:tcW w:w="1843"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w:t>
            </w:r>
          </w:p>
        </w:tc>
        <w:tc>
          <w:tcPr>
            <w:tcW w:w="1984"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формирование положительного имиджа Благодарненского района туристской направленности на внутреннем и международном туристских рынках</w:t>
            </w:r>
          </w:p>
        </w:tc>
        <w:tc>
          <w:tcPr>
            <w:tcW w:w="851" w:type="dxa"/>
            <w:tcMar>
              <w:top w:w="102" w:type="dxa"/>
              <w:left w:w="62" w:type="dxa"/>
              <w:bottom w:w="102" w:type="dxa"/>
              <w:right w:w="62" w:type="dxa"/>
            </w:tcMar>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отдел экономического развития АБМР СК</w:t>
            </w:r>
          </w:p>
        </w:tc>
        <w:tc>
          <w:tcPr>
            <w:tcW w:w="1842" w:type="dxa"/>
            <w:tcMar>
              <w:top w:w="102" w:type="dxa"/>
              <w:left w:w="62" w:type="dxa"/>
              <w:bottom w:w="102" w:type="dxa"/>
              <w:right w:w="62" w:type="dxa"/>
            </w:tcMar>
          </w:tcPr>
          <w:p w:rsidR="00191C30" w:rsidRPr="00191C30" w:rsidRDefault="00191C30" w:rsidP="00191C30">
            <w:pPr>
              <w:autoSpaceDE w:val="0"/>
              <w:autoSpaceDN w:val="0"/>
              <w:adjustRightInd w:val="0"/>
              <w:jc w:val="center"/>
              <w:rPr>
                <w:bCs/>
                <w:color w:val="auto"/>
                <w:sz w:val="16"/>
                <w:szCs w:val="16"/>
              </w:rPr>
            </w:pPr>
            <w:r w:rsidRPr="00191C30">
              <w:rPr>
                <w:color w:val="auto"/>
                <w:sz w:val="16"/>
                <w:szCs w:val="16"/>
              </w:rPr>
              <w:t>объем инвестиций в основной капитал в экономике Благодарненского района; к</w:t>
            </w:r>
            <w:r w:rsidRPr="00191C30">
              <w:rPr>
                <w:bCs/>
                <w:color w:val="auto"/>
                <w:sz w:val="16"/>
                <w:szCs w:val="16"/>
              </w:rPr>
              <w:t xml:space="preserve">оличество созданных рабочих мест при реализации </w:t>
            </w:r>
            <w:proofErr w:type="spellStart"/>
            <w:r w:rsidRPr="00191C30">
              <w:rPr>
                <w:bCs/>
                <w:color w:val="auto"/>
                <w:sz w:val="16"/>
                <w:szCs w:val="16"/>
              </w:rPr>
              <w:t>инвестицион</w:t>
            </w:r>
            <w:proofErr w:type="spellEnd"/>
          </w:p>
          <w:p w:rsidR="00191C30" w:rsidRPr="00191C30" w:rsidRDefault="00191C30" w:rsidP="00191C30">
            <w:pPr>
              <w:autoSpaceDE w:val="0"/>
              <w:autoSpaceDN w:val="0"/>
              <w:adjustRightInd w:val="0"/>
              <w:jc w:val="center"/>
              <w:rPr>
                <w:color w:val="auto"/>
                <w:sz w:val="16"/>
                <w:szCs w:val="16"/>
                <w:highlight w:val="yellow"/>
              </w:rPr>
            </w:pPr>
            <w:proofErr w:type="spellStart"/>
            <w:r w:rsidRPr="00191C30">
              <w:rPr>
                <w:bCs/>
                <w:color w:val="auto"/>
                <w:sz w:val="16"/>
                <w:szCs w:val="16"/>
              </w:rPr>
              <w:lastRenderedPageBreak/>
              <w:t>ных</w:t>
            </w:r>
            <w:proofErr w:type="spellEnd"/>
            <w:r w:rsidRPr="00191C30">
              <w:rPr>
                <w:bCs/>
                <w:color w:val="auto"/>
                <w:sz w:val="16"/>
                <w:szCs w:val="16"/>
              </w:rPr>
              <w:t xml:space="preserve"> и социальных проектов</w:t>
            </w:r>
            <w:r w:rsidRPr="00191C30">
              <w:rPr>
                <w:color w:val="auto"/>
                <w:sz w:val="16"/>
                <w:szCs w:val="16"/>
              </w:rPr>
              <w:t>; объем отгруженных товаров собственного производства, выполненных работ и услуг</w:t>
            </w:r>
          </w:p>
          <w:p w:rsidR="00191C30" w:rsidRPr="00191C30" w:rsidRDefault="00191C30" w:rsidP="00191C30">
            <w:pPr>
              <w:autoSpaceDE w:val="0"/>
              <w:autoSpaceDN w:val="0"/>
              <w:adjustRightInd w:val="0"/>
              <w:jc w:val="center"/>
              <w:rPr>
                <w:color w:val="auto"/>
                <w:sz w:val="16"/>
                <w:szCs w:val="16"/>
              </w:rPr>
            </w:pPr>
          </w:p>
        </w:tc>
      </w:tr>
    </w:tbl>
    <w:p w:rsidR="00191C30" w:rsidRPr="00191C30" w:rsidRDefault="00191C30" w:rsidP="00191C30">
      <w:pPr>
        <w:autoSpaceDE w:val="0"/>
        <w:autoSpaceDN w:val="0"/>
        <w:adjustRightInd w:val="0"/>
        <w:rPr>
          <w:color w:val="auto"/>
          <w:sz w:val="16"/>
          <w:szCs w:val="16"/>
        </w:rPr>
      </w:pPr>
    </w:p>
    <w:p w:rsidR="00191C30" w:rsidRPr="00191C30" w:rsidRDefault="00191C30" w:rsidP="00191C30">
      <w:pPr>
        <w:autoSpaceDE w:val="0"/>
        <w:autoSpaceDN w:val="0"/>
        <w:adjustRightInd w:val="0"/>
        <w:ind w:firstLine="540"/>
        <w:jc w:val="both"/>
        <w:rPr>
          <w:color w:val="auto"/>
          <w:sz w:val="16"/>
          <w:szCs w:val="16"/>
        </w:rPr>
      </w:pPr>
      <w:r w:rsidRPr="00191C30">
        <w:rPr>
          <w:color w:val="auto"/>
          <w:sz w:val="16"/>
          <w:szCs w:val="16"/>
        </w:rPr>
        <w:t>Используемые сокращения:</w:t>
      </w:r>
    </w:p>
    <w:p w:rsidR="00191C30" w:rsidRPr="00191C30" w:rsidRDefault="00191C30" w:rsidP="00191C30">
      <w:pPr>
        <w:autoSpaceDE w:val="0"/>
        <w:autoSpaceDN w:val="0"/>
        <w:adjustRightInd w:val="0"/>
        <w:ind w:firstLine="540"/>
        <w:jc w:val="both"/>
        <w:rPr>
          <w:color w:val="auto"/>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8509"/>
      </w:tblGrid>
      <w:tr w:rsidR="00191C30" w:rsidRPr="00191C30" w:rsidTr="000804F3">
        <w:tc>
          <w:tcPr>
            <w:tcW w:w="2943"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АБМР СК</w:t>
            </w:r>
          </w:p>
        </w:tc>
        <w:tc>
          <w:tcPr>
            <w:tcW w:w="11340"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администрация Благодарненского муниципального района Ставропольского края;</w:t>
            </w:r>
          </w:p>
        </w:tc>
      </w:tr>
      <w:tr w:rsidR="00191C30" w:rsidRPr="00191C30" w:rsidTr="000804F3">
        <w:tc>
          <w:tcPr>
            <w:tcW w:w="2943"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Органы МО</w:t>
            </w:r>
          </w:p>
        </w:tc>
        <w:tc>
          <w:tcPr>
            <w:tcW w:w="11340"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органы местного самоуправления муниципальных образований  Благодарненского района </w:t>
            </w:r>
          </w:p>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Ставропольского края; </w:t>
            </w:r>
          </w:p>
        </w:tc>
      </w:tr>
      <w:tr w:rsidR="00191C30" w:rsidRPr="00191C30" w:rsidTr="000804F3">
        <w:tc>
          <w:tcPr>
            <w:tcW w:w="2943" w:type="dxa"/>
          </w:tcPr>
          <w:p w:rsidR="00191C30" w:rsidRPr="00191C30" w:rsidRDefault="00191C30" w:rsidP="00191C30">
            <w:pPr>
              <w:autoSpaceDE w:val="0"/>
              <w:autoSpaceDN w:val="0"/>
              <w:adjustRightInd w:val="0"/>
              <w:jc w:val="both"/>
              <w:rPr>
                <w:color w:val="auto"/>
                <w:sz w:val="16"/>
                <w:szCs w:val="16"/>
              </w:rPr>
            </w:pPr>
            <w:proofErr w:type="spellStart"/>
            <w:r w:rsidRPr="00191C30">
              <w:rPr>
                <w:color w:val="auto"/>
                <w:sz w:val="16"/>
                <w:szCs w:val="16"/>
              </w:rPr>
              <w:t>УТиСЗН</w:t>
            </w:r>
            <w:proofErr w:type="spellEnd"/>
          </w:p>
        </w:tc>
        <w:tc>
          <w:tcPr>
            <w:tcW w:w="11340"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управление труда и социальной защиты населения администрации Благодарненского муниципального района Ставропольского края;</w:t>
            </w:r>
          </w:p>
        </w:tc>
      </w:tr>
      <w:tr w:rsidR="00191C30" w:rsidRPr="00191C30" w:rsidTr="000804F3">
        <w:tc>
          <w:tcPr>
            <w:tcW w:w="2943"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ГКУ «ЦЗН БР»</w:t>
            </w:r>
          </w:p>
        </w:tc>
        <w:tc>
          <w:tcPr>
            <w:tcW w:w="11340"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государственное казенное учреждение «Центр занятости населения Благодарненского района»;</w:t>
            </w:r>
          </w:p>
        </w:tc>
      </w:tr>
      <w:tr w:rsidR="00191C30" w:rsidRPr="00191C30" w:rsidTr="000804F3">
        <w:tc>
          <w:tcPr>
            <w:tcW w:w="2943"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Муниципальная программа БМР СК</w:t>
            </w:r>
          </w:p>
        </w:tc>
        <w:tc>
          <w:tcPr>
            <w:tcW w:w="11340"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муниципальная программа Благодарненского муниципального района Ставропольского края Благодарненского муниципального района Ставропольского края;</w:t>
            </w:r>
          </w:p>
        </w:tc>
      </w:tr>
      <w:tr w:rsidR="00191C30" w:rsidRPr="00191C30" w:rsidTr="000804F3">
        <w:tc>
          <w:tcPr>
            <w:tcW w:w="2943"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МО</w:t>
            </w:r>
          </w:p>
        </w:tc>
        <w:tc>
          <w:tcPr>
            <w:tcW w:w="11340"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муниципальные образования  Благодарненского района Ставропольского края;</w:t>
            </w:r>
          </w:p>
        </w:tc>
      </w:tr>
      <w:tr w:rsidR="00191C30" w:rsidRPr="00191C30" w:rsidTr="000804F3">
        <w:tc>
          <w:tcPr>
            <w:tcW w:w="2943"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Краевой бюджет</w:t>
            </w:r>
          </w:p>
        </w:tc>
        <w:tc>
          <w:tcPr>
            <w:tcW w:w="11340"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бюджет Ставропольского края;</w:t>
            </w:r>
          </w:p>
        </w:tc>
      </w:tr>
      <w:tr w:rsidR="00191C30" w:rsidRPr="00191C30" w:rsidTr="000804F3">
        <w:tc>
          <w:tcPr>
            <w:tcW w:w="2943"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Внебюджетные средства</w:t>
            </w:r>
          </w:p>
        </w:tc>
        <w:tc>
          <w:tcPr>
            <w:tcW w:w="11340"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собственные средства хозяйствующих субъектов;</w:t>
            </w:r>
          </w:p>
        </w:tc>
      </w:tr>
    </w:tbl>
    <w:p w:rsidR="00191C30" w:rsidRPr="00191C30" w:rsidRDefault="00191C30" w:rsidP="00191C30">
      <w:pPr>
        <w:autoSpaceDE w:val="0"/>
        <w:autoSpaceDN w:val="0"/>
        <w:adjustRightInd w:val="0"/>
        <w:ind w:firstLine="540"/>
        <w:jc w:val="both"/>
        <w:rPr>
          <w:color w:val="auto"/>
          <w:sz w:val="16"/>
          <w:szCs w:val="16"/>
        </w:rPr>
      </w:pPr>
    </w:p>
    <w:p w:rsidR="00191C30" w:rsidRPr="00191C30" w:rsidRDefault="00191C30" w:rsidP="00191C30">
      <w:pPr>
        <w:autoSpaceDE w:val="0"/>
        <w:autoSpaceDN w:val="0"/>
        <w:adjustRightInd w:val="0"/>
        <w:spacing w:line="240" w:lineRule="exact"/>
        <w:rPr>
          <w:color w:val="auto"/>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501"/>
      </w:tblGrid>
      <w:tr w:rsidR="00191C30" w:rsidRPr="00191C30" w:rsidTr="00191C30">
        <w:tc>
          <w:tcPr>
            <w:tcW w:w="6487" w:type="dxa"/>
          </w:tcPr>
          <w:p w:rsidR="00191C30" w:rsidRPr="00191C30" w:rsidRDefault="00191C30" w:rsidP="00191C30">
            <w:pPr>
              <w:autoSpaceDE w:val="0"/>
              <w:autoSpaceDN w:val="0"/>
              <w:adjustRightInd w:val="0"/>
              <w:jc w:val="both"/>
              <w:rPr>
                <w:color w:val="auto"/>
                <w:sz w:val="16"/>
                <w:szCs w:val="16"/>
              </w:rPr>
            </w:pPr>
          </w:p>
        </w:tc>
        <w:tc>
          <w:tcPr>
            <w:tcW w:w="4501"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Приложение 2</w:t>
            </w:r>
          </w:p>
          <w:p w:rsidR="00191C30" w:rsidRPr="00191C30" w:rsidRDefault="00191C30" w:rsidP="00191C30">
            <w:pPr>
              <w:autoSpaceDE w:val="0"/>
              <w:autoSpaceDN w:val="0"/>
              <w:adjustRightInd w:val="0"/>
              <w:spacing w:line="240" w:lineRule="exact"/>
              <w:jc w:val="center"/>
              <w:rPr>
                <w:bCs/>
                <w:color w:val="auto"/>
                <w:sz w:val="16"/>
                <w:szCs w:val="16"/>
              </w:rPr>
            </w:pPr>
            <w:r w:rsidRPr="00191C30">
              <w:rPr>
                <w:color w:val="auto"/>
                <w:sz w:val="16"/>
                <w:szCs w:val="16"/>
              </w:rPr>
              <w:t xml:space="preserve">к Инвестиционной стратегии </w:t>
            </w:r>
            <w:r w:rsidRPr="00191C30">
              <w:rPr>
                <w:bCs/>
                <w:color w:val="auto"/>
                <w:sz w:val="16"/>
                <w:szCs w:val="16"/>
              </w:rPr>
              <w:t>Благодарненского муниципального района  Ставропольского края до 2020 года</w:t>
            </w:r>
          </w:p>
          <w:p w:rsidR="00191C30" w:rsidRPr="00191C30" w:rsidRDefault="00191C30" w:rsidP="00191C30">
            <w:pPr>
              <w:autoSpaceDE w:val="0"/>
              <w:autoSpaceDN w:val="0"/>
              <w:adjustRightInd w:val="0"/>
              <w:jc w:val="center"/>
              <w:rPr>
                <w:color w:val="auto"/>
                <w:sz w:val="16"/>
                <w:szCs w:val="16"/>
              </w:rPr>
            </w:pPr>
          </w:p>
        </w:tc>
      </w:tr>
    </w:tbl>
    <w:p w:rsidR="00191C30" w:rsidRDefault="00191C30" w:rsidP="00191C30">
      <w:pPr>
        <w:autoSpaceDE w:val="0"/>
        <w:autoSpaceDN w:val="0"/>
        <w:adjustRightInd w:val="0"/>
        <w:spacing w:line="240" w:lineRule="exact"/>
        <w:jc w:val="center"/>
        <w:rPr>
          <w:color w:val="auto"/>
          <w:sz w:val="16"/>
          <w:szCs w:val="16"/>
        </w:rPr>
      </w:pPr>
    </w:p>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РЕСУРСНОЕ ОБЕСПЕЧЕНИЕ</w:t>
      </w:r>
    </w:p>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мероприятий, направленных на реализацию инвестиционной стратегии Благодарненского муниципального района Ставропольского края до 2020 года</w:t>
      </w:r>
    </w:p>
    <w:p w:rsidR="00191C30" w:rsidRPr="00191C30" w:rsidRDefault="00191C30" w:rsidP="00191C30">
      <w:pPr>
        <w:autoSpaceDE w:val="0"/>
        <w:autoSpaceDN w:val="0"/>
        <w:adjustRightInd w:val="0"/>
        <w:jc w:val="center"/>
        <w:rPr>
          <w:color w:val="auto"/>
          <w:sz w:val="16"/>
          <w:szCs w:val="16"/>
        </w:rPr>
      </w:pPr>
    </w:p>
    <w:tbl>
      <w:tblPr>
        <w:tblStyle w:val="af5"/>
        <w:tblW w:w="11023" w:type="dxa"/>
        <w:tblLayout w:type="fixed"/>
        <w:tblLook w:val="04A0" w:firstRow="1" w:lastRow="0" w:firstColumn="1" w:lastColumn="0" w:noHBand="0" w:noVBand="1"/>
      </w:tblPr>
      <w:tblGrid>
        <w:gridCol w:w="817"/>
        <w:gridCol w:w="2977"/>
        <w:gridCol w:w="2410"/>
        <w:gridCol w:w="1559"/>
        <w:gridCol w:w="992"/>
        <w:gridCol w:w="1134"/>
        <w:gridCol w:w="1134"/>
      </w:tblGrid>
      <w:tr w:rsidR="00191C30" w:rsidRPr="00191C30" w:rsidTr="00191C30">
        <w:trPr>
          <w:cantSplit/>
          <w:trHeight w:val="1134"/>
        </w:trPr>
        <w:tc>
          <w:tcPr>
            <w:tcW w:w="817" w:type="dxa"/>
          </w:tcPr>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w:t>
            </w:r>
          </w:p>
          <w:p w:rsidR="00191C30" w:rsidRPr="00191C30" w:rsidRDefault="00191C30" w:rsidP="00191C30">
            <w:pPr>
              <w:autoSpaceDE w:val="0"/>
              <w:autoSpaceDN w:val="0"/>
              <w:adjustRightInd w:val="0"/>
              <w:spacing w:line="240" w:lineRule="exact"/>
              <w:jc w:val="center"/>
              <w:rPr>
                <w:color w:val="auto"/>
                <w:sz w:val="16"/>
                <w:szCs w:val="16"/>
              </w:rPr>
            </w:pPr>
            <w:proofErr w:type="gramStart"/>
            <w:r w:rsidRPr="00191C30">
              <w:rPr>
                <w:color w:val="auto"/>
                <w:sz w:val="16"/>
                <w:szCs w:val="16"/>
              </w:rPr>
              <w:t>п</w:t>
            </w:r>
            <w:proofErr w:type="gramEnd"/>
            <w:r w:rsidRPr="00191C30">
              <w:rPr>
                <w:color w:val="auto"/>
                <w:sz w:val="16"/>
                <w:szCs w:val="16"/>
              </w:rPr>
              <w:t>/п</w:t>
            </w:r>
          </w:p>
        </w:tc>
        <w:tc>
          <w:tcPr>
            <w:tcW w:w="2977" w:type="dxa"/>
          </w:tcPr>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Наименование инвестиционного проекта, место его реализации</w:t>
            </w:r>
          </w:p>
        </w:tc>
        <w:tc>
          <w:tcPr>
            <w:tcW w:w="2410" w:type="dxa"/>
          </w:tcPr>
          <w:p w:rsidR="00191C30" w:rsidRPr="00191C30" w:rsidRDefault="00191C30" w:rsidP="00191C30">
            <w:pPr>
              <w:autoSpaceDE w:val="0"/>
              <w:autoSpaceDN w:val="0"/>
              <w:adjustRightInd w:val="0"/>
              <w:spacing w:line="240" w:lineRule="exact"/>
              <w:ind w:left="-101"/>
              <w:jc w:val="center"/>
              <w:rPr>
                <w:color w:val="auto"/>
                <w:sz w:val="16"/>
                <w:szCs w:val="16"/>
              </w:rPr>
            </w:pPr>
            <w:r w:rsidRPr="00191C30">
              <w:rPr>
                <w:color w:val="auto"/>
                <w:sz w:val="16"/>
                <w:szCs w:val="16"/>
              </w:rPr>
              <w:t>инициатор инвестиционного проекта</w:t>
            </w:r>
          </w:p>
          <w:p w:rsidR="00191C30" w:rsidRPr="00191C30" w:rsidRDefault="00191C30" w:rsidP="00191C30">
            <w:pPr>
              <w:autoSpaceDE w:val="0"/>
              <w:autoSpaceDN w:val="0"/>
              <w:adjustRightInd w:val="0"/>
              <w:spacing w:line="240" w:lineRule="exact"/>
              <w:ind w:left="-101"/>
              <w:jc w:val="center"/>
              <w:rPr>
                <w:color w:val="auto"/>
                <w:sz w:val="16"/>
                <w:szCs w:val="16"/>
              </w:rPr>
            </w:pPr>
          </w:p>
          <w:p w:rsidR="00191C30" w:rsidRPr="00191C30" w:rsidRDefault="00191C30" w:rsidP="00191C30">
            <w:pPr>
              <w:autoSpaceDE w:val="0"/>
              <w:autoSpaceDN w:val="0"/>
              <w:adjustRightInd w:val="0"/>
              <w:spacing w:line="240" w:lineRule="exact"/>
              <w:ind w:left="-101"/>
              <w:jc w:val="center"/>
              <w:rPr>
                <w:color w:val="auto"/>
                <w:sz w:val="16"/>
                <w:szCs w:val="16"/>
              </w:rPr>
            </w:pPr>
          </w:p>
          <w:p w:rsidR="00191C30" w:rsidRPr="00191C30" w:rsidRDefault="00191C30" w:rsidP="00191C30">
            <w:pPr>
              <w:autoSpaceDE w:val="0"/>
              <w:autoSpaceDN w:val="0"/>
              <w:adjustRightInd w:val="0"/>
              <w:spacing w:line="240" w:lineRule="exact"/>
              <w:ind w:left="-101"/>
              <w:jc w:val="center"/>
              <w:rPr>
                <w:color w:val="auto"/>
                <w:sz w:val="16"/>
                <w:szCs w:val="16"/>
              </w:rPr>
            </w:pPr>
          </w:p>
          <w:p w:rsidR="00191C30" w:rsidRPr="00191C30" w:rsidRDefault="00191C30" w:rsidP="00191C30">
            <w:pPr>
              <w:autoSpaceDE w:val="0"/>
              <w:autoSpaceDN w:val="0"/>
              <w:adjustRightInd w:val="0"/>
              <w:spacing w:line="240" w:lineRule="exact"/>
              <w:ind w:left="-101"/>
              <w:jc w:val="center"/>
              <w:rPr>
                <w:color w:val="auto"/>
                <w:sz w:val="16"/>
                <w:szCs w:val="16"/>
              </w:rPr>
            </w:pPr>
          </w:p>
          <w:p w:rsidR="00191C30" w:rsidRPr="00191C30" w:rsidRDefault="00191C30" w:rsidP="00191C30">
            <w:pPr>
              <w:autoSpaceDE w:val="0"/>
              <w:autoSpaceDN w:val="0"/>
              <w:adjustRightInd w:val="0"/>
              <w:spacing w:line="240" w:lineRule="exact"/>
              <w:ind w:left="-101"/>
              <w:jc w:val="center"/>
              <w:rPr>
                <w:color w:val="auto"/>
                <w:sz w:val="16"/>
                <w:szCs w:val="16"/>
              </w:rPr>
            </w:pPr>
          </w:p>
        </w:tc>
        <w:tc>
          <w:tcPr>
            <w:tcW w:w="1559" w:type="dxa"/>
          </w:tcPr>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 xml:space="preserve">общая стоимость проекта, </w:t>
            </w:r>
          </w:p>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млн. рублей</w:t>
            </w:r>
          </w:p>
        </w:tc>
        <w:tc>
          <w:tcPr>
            <w:tcW w:w="992" w:type="dxa"/>
          </w:tcPr>
          <w:p w:rsidR="00191C30" w:rsidRPr="00191C30" w:rsidRDefault="00191C30" w:rsidP="00191C30">
            <w:pPr>
              <w:autoSpaceDE w:val="0"/>
              <w:autoSpaceDN w:val="0"/>
              <w:adjustRightInd w:val="0"/>
              <w:spacing w:line="240" w:lineRule="exact"/>
              <w:jc w:val="center"/>
              <w:rPr>
                <w:color w:val="auto"/>
                <w:sz w:val="16"/>
                <w:szCs w:val="16"/>
              </w:rPr>
            </w:pPr>
            <w:r w:rsidRPr="00191C30">
              <w:rPr>
                <w:color w:val="auto"/>
                <w:sz w:val="16"/>
                <w:szCs w:val="16"/>
              </w:rPr>
              <w:t xml:space="preserve">источники </w:t>
            </w:r>
            <w:proofErr w:type="spellStart"/>
            <w:r w:rsidRPr="00191C30">
              <w:rPr>
                <w:color w:val="auto"/>
                <w:sz w:val="16"/>
                <w:szCs w:val="16"/>
              </w:rPr>
              <w:t>финансиро</w:t>
            </w:r>
            <w:proofErr w:type="spellEnd"/>
          </w:p>
          <w:p w:rsidR="00191C30" w:rsidRPr="00191C30" w:rsidRDefault="00191C30" w:rsidP="00191C30">
            <w:pPr>
              <w:autoSpaceDE w:val="0"/>
              <w:autoSpaceDN w:val="0"/>
              <w:adjustRightInd w:val="0"/>
              <w:spacing w:line="240" w:lineRule="exact"/>
              <w:jc w:val="center"/>
              <w:rPr>
                <w:color w:val="auto"/>
                <w:sz w:val="16"/>
                <w:szCs w:val="16"/>
              </w:rPr>
            </w:pPr>
            <w:proofErr w:type="spellStart"/>
            <w:r w:rsidRPr="00191C30">
              <w:rPr>
                <w:color w:val="auto"/>
                <w:sz w:val="16"/>
                <w:szCs w:val="16"/>
              </w:rPr>
              <w:t>вания</w:t>
            </w:r>
            <w:proofErr w:type="spellEnd"/>
          </w:p>
        </w:tc>
        <w:tc>
          <w:tcPr>
            <w:tcW w:w="1134" w:type="dxa"/>
            <w:textDirection w:val="tbRl"/>
          </w:tcPr>
          <w:p w:rsidR="00191C30" w:rsidRPr="00191C30" w:rsidRDefault="00191C30" w:rsidP="00191C30">
            <w:pPr>
              <w:autoSpaceDE w:val="0"/>
              <w:autoSpaceDN w:val="0"/>
              <w:adjustRightInd w:val="0"/>
              <w:spacing w:line="240" w:lineRule="exact"/>
              <w:ind w:left="113" w:right="113"/>
              <w:jc w:val="center"/>
              <w:rPr>
                <w:color w:val="auto"/>
                <w:sz w:val="16"/>
                <w:szCs w:val="16"/>
              </w:rPr>
            </w:pPr>
            <w:r w:rsidRPr="00191C30">
              <w:rPr>
                <w:color w:val="auto"/>
                <w:sz w:val="16"/>
                <w:szCs w:val="16"/>
              </w:rPr>
              <w:t xml:space="preserve">период </w:t>
            </w:r>
            <w:proofErr w:type="spellStart"/>
            <w:r w:rsidRPr="00191C30">
              <w:rPr>
                <w:color w:val="auto"/>
                <w:sz w:val="16"/>
                <w:szCs w:val="16"/>
              </w:rPr>
              <w:t>реализа</w:t>
            </w:r>
            <w:proofErr w:type="spellEnd"/>
          </w:p>
          <w:p w:rsidR="00191C30" w:rsidRPr="00191C30" w:rsidRDefault="00191C30" w:rsidP="00191C30">
            <w:pPr>
              <w:autoSpaceDE w:val="0"/>
              <w:autoSpaceDN w:val="0"/>
              <w:adjustRightInd w:val="0"/>
              <w:spacing w:line="240" w:lineRule="exact"/>
              <w:ind w:left="113" w:right="113"/>
              <w:jc w:val="center"/>
              <w:rPr>
                <w:color w:val="auto"/>
                <w:sz w:val="16"/>
                <w:szCs w:val="16"/>
              </w:rPr>
            </w:pPr>
            <w:proofErr w:type="spellStart"/>
            <w:r w:rsidRPr="00191C30">
              <w:rPr>
                <w:color w:val="auto"/>
                <w:sz w:val="16"/>
                <w:szCs w:val="16"/>
              </w:rPr>
              <w:t>ции</w:t>
            </w:r>
            <w:proofErr w:type="spellEnd"/>
          </w:p>
        </w:tc>
        <w:tc>
          <w:tcPr>
            <w:tcW w:w="1134" w:type="dxa"/>
            <w:textDirection w:val="tbRl"/>
          </w:tcPr>
          <w:p w:rsidR="00191C30" w:rsidRPr="00191C30" w:rsidRDefault="00191C30" w:rsidP="00191C30">
            <w:pPr>
              <w:autoSpaceDE w:val="0"/>
              <w:autoSpaceDN w:val="0"/>
              <w:adjustRightInd w:val="0"/>
              <w:spacing w:line="240" w:lineRule="exact"/>
              <w:ind w:left="113" w:right="113"/>
              <w:jc w:val="center"/>
              <w:rPr>
                <w:color w:val="auto"/>
                <w:sz w:val="16"/>
                <w:szCs w:val="16"/>
              </w:rPr>
            </w:pPr>
            <w:r w:rsidRPr="00191C30">
              <w:rPr>
                <w:color w:val="auto"/>
                <w:sz w:val="16"/>
                <w:szCs w:val="16"/>
              </w:rPr>
              <w:t xml:space="preserve">создание </w:t>
            </w:r>
            <w:proofErr w:type="spellStart"/>
            <w:r w:rsidRPr="00191C30">
              <w:rPr>
                <w:color w:val="auto"/>
                <w:sz w:val="16"/>
                <w:szCs w:val="16"/>
              </w:rPr>
              <w:t>дополнитель</w:t>
            </w:r>
            <w:proofErr w:type="spellEnd"/>
          </w:p>
          <w:p w:rsidR="00191C30" w:rsidRPr="00191C30" w:rsidRDefault="00191C30" w:rsidP="00191C30">
            <w:pPr>
              <w:autoSpaceDE w:val="0"/>
              <w:autoSpaceDN w:val="0"/>
              <w:adjustRightInd w:val="0"/>
              <w:spacing w:line="240" w:lineRule="exact"/>
              <w:ind w:left="113" w:right="113"/>
              <w:jc w:val="center"/>
              <w:rPr>
                <w:color w:val="auto"/>
                <w:sz w:val="16"/>
                <w:szCs w:val="16"/>
              </w:rPr>
            </w:pPr>
            <w:proofErr w:type="spellStart"/>
            <w:r w:rsidRPr="00191C30">
              <w:rPr>
                <w:color w:val="auto"/>
                <w:sz w:val="16"/>
                <w:szCs w:val="16"/>
              </w:rPr>
              <w:t>ных</w:t>
            </w:r>
            <w:proofErr w:type="spellEnd"/>
            <w:r w:rsidRPr="00191C30">
              <w:rPr>
                <w:color w:val="auto"/>
                <w:sz w:val="16"/>
                <w:szCs w:val="16"/>
              </w:rPr>
              <w:t xml:space="preserve"> рабочих мест</w:t>
            </w:r>
          </w:p>
        </w:tc>
      </w:tr>
      <w:tr w:rsidR="00191C30" w:rsidRPr="00191C30" w:rsidTr="00191C30">
        <w:tc>
          <w:tcPr>
            <w:tcW w:w="11023" w:type="dxa"/>
            <w:gridSpan w:val="7"/>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Инвестиционные проекты</w:t>
            </w:r>
          </w:p>
        </w:tc>
      </w:tr>
      <w:tr w:rsidR="00191C30" w:rsidRPr="00191C30" w:rsidTr="00191C30">
        <w:tc>
          <w:tcPr>
            <w:tcW w:w="817"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1</w:t>
            </w:r>
          </w:p>
        </w:tc>
        <w:tc>
          <w:tcPr>
            <w:tcW w:w="2977" w:type="dxa"/>
          </w:tcPr>
          <w:p w:rsidR="00191C30" w:rsidRPr="00191C30" w:rsidRDefault="00191C30" w:rsidP="00191C30">
            <w:pPr>
              <w:widowControl w:val="0"/>
              <w:autoSpaceDE w:val="0"/>
              <w:autoSpaceDN w:val="0"/>
              <w:adjustRightInd w:val="0"/>
              <w:jc w:val="both"/>
              <w:rPr>
                <w:color w:val="auto"/>
                <w:sz w:val="16"/>
                <w:szCs w:val="16"/>
              </w:rPr>
            </w:pPr>
            <w:r w:rsidRPr="00191C30">
              <w:rPr>
                <w:color w:val="auto"/>
                <w:sz w:val="16"/>
                <w:szCs w:val="16"/>
              </w:rPr>
              <w:t xml:space="preserve">Строительство горно-обогатительного комбината по обогащению стекольных песков сухим способом, </w:t>
            </w:r>
            <w:proofErr w:type="spellStart"/>
            <w:r w:rsidRPr="00191C30">
              <w:rPr>
                <w:color w:val="auto"/>
                <w:sz w:val="16"/>
                <w:szCs w:val="16"/>
              </w:rPr>
              <w:t>с</w:t>
            </w:r>
            <w:proofErr w:type="gramStart"/>
            <w:r w:rsidRPr="00191C30">
              <w:rPr>
                <w:color w:val="auto"/>
                <w:sz w:val="16"/>
                <w:szCs w:val="16"/>
              </w:rPr>
              <w:t>.С</w:t>
            </w:r>
            <w:proofErr w:type="gramEnd"/>
            <w:r w:rsidRPr="00191C30">
              <w:rPr>
                <w:color w:val="auto"/>
                <w:sz w:val="16"/>
                <w:szCs w:val="16"/>
              </w:rPr>
              <w:t>пасское</w:t>
            </w:r>
            <w:proofErr w:type="spellEnd"/>
          </w:p>
        </w:tc>
        <w:tc>
          <w:tcPr>
            <w:tcW w:w="2410"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ООО «Гелиос»</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85</w:t>
            </w:r>
          </w:p>
        </w:tc>
        <w:tc>
          <w:tcPr>
            <w:tcW w:w="992" w:type="dxa"/>
          </w:tcPr>
          <w:p w:rsidR="00191C30" w:rsidRPr="00191C30" w:rsidRDefault="00191C30" w:rsidP="00191C30">
            <w:pPr>
              <w:jc w:val="center"/>
              <w:rPr>
                <w:color w:val="auto"/>
                <w:sz w:val="16"/>
                <w:szCs w:val="16"/>
              </w:rPr>
            </w:pPr>
            <w:r w:rsidRPr="00191C30">
              <w:rPr>
                <w:color w:val="auto"/>
                <w:sz w:val="16"/>
                <w:szCs w:val="16"/>
              </w:rPr>
              <w:t>внебюджетные источники</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2013-2016</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60</w:t>
            </w:r>
          </w:p>
        </w:tc>
      </w:tr>
      <w:tr w:rsidR="00191C30" w:rsidRPr="00191C30" w:rsidTr="00191C30">
        <w:tc>
          <w:tcPr>
            <w:tcW w:w="817"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w:t>
            </w:r>
          </w:p>
        </w:tc>
        <w:tc>
          <w:tcPr>
            <w:tcW w:w="2977" w:type="dxa"/>
          </w:tcPr>
          <w:p w:rsidR="00191C30" w:rsidRPr="00191C30" w:rsidRDefault="00191C30" w:rsidP="00191C30">
            <w:pPr>
              <w:widowControl w:val="0"/>
              <w:autoSpaceDE w:val="0"/>
              <w:autoSpaceDN w:val="0"/>
              <w:adjustRightInd w:val="0"/>
              <w:jc w:val="both"/>
              <w:rPr>
                <w:color w:val="auto"/>
                <w:sz w:val="16"/>
                <w:szCs w:val="16"/>
              </w:rPr>
            </w:pPr>
            <w:r w:rsidRPr="00191C30">
              <w:rPr>
                <w:bCs/>
                <w:color w:val="auto"/>
                <w:sz w:val="16"/>
                <w:szCs w:val="16"/>
              </w:rPr>
              <w:t>Строительство Благодарненского зонального центра по обращению с отходами</w:t>
            </w:r>
            <w:r w:rsidRPr="00191C30">
              <w:rPr>
                <w:color w:val="auto"/>
                <w:sz w:val="16"/>
                <w:szCs w:val="16"/>
              </w:rPr>
              <w:t xml:space="preserve">, </w:t>
            </w:r>
          </w:p>
          <w:p w:rsidR="00191C30" w:rsidRPr="00191C30" w:rsidRDefault="00191C30" w:rsidP="00191C30">
            <w:pPr>
              <w:widowControl w:val="0"/>
              <w:autoSpaceDE w:val="0"/>
              <w:autoSpaceDN w:val="0"/>
              <w:adjustRightInd w:val="0"/>
              <w:jc w:val="both"/>
              <w:rPr>
                <w:color w:val="auto"/>
                <w:sz w:val="16"/>
                <w:szCs w:val="16"/>
              </w:rPr>
            </w:pPr>
            <w:r w:rsidRPr="00191C30">
              <w:rPr>
                <w:color w:val="auto"/>
                <w:sz w:val="16"/>
                <w:szCs w:val="16"/>
              </w:rPr>
              <w:t>г. Благодарный</w:t>
            </w:r>
          </w:p>
        </w:tc>
        <w:tc>
          <w:tcPr>
            <w:tcW w:w="2410"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ООО «Арго»</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270</w:t>
            </w:r>
          </w:p>
        </w:tc>
        <w:tc>
          <w:tcPr>
            <w:tcW w:w="992" w:type="dxa"/>
          </w:tcPr>
          <w:p w:rsidR="00191C30" w:rsidRPr="00191C30" w:rsidRDefault="00191C30" w:rsidP="00191C30">
            <w:pPr>
              <w:jc w:val="center"/>
              <w:rPr>
                <w:color w:val="auto"/>
                <w:sz w:val="16"/>
                <w:szCs w:val="16"/>
              </w:rPr>
            </w:pPr>
            <w:r w:rsidRPr="00191C30">
              <w:rPr>
                <w:color w:val="auto"/>
                <w:sz w:val="16"/>
                <w:szCs w:val="16"/>
              </w:rPr>
              <w:t>внебюджетные источники</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2011-2016</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60</w:t>
            </w:r>
          </w:p>
        </w:tc>
      </w:tr>
      <w:tr w:rsidR="00191C30" w:rsidRPr="00191C30" w:rsidTr="00191C30">
        <w:tc>
          <w:tcPr>
            <w:tcW w:w="817"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3</w:t>
            </w:r>
          </w:p>
        </w:tc>
        <w:tc>
          <w:tcPr>
            <w:tcW w:w="2977" w:type="dxa"/>
          </w:tcPr>
          <w:p w:rsidR="00191C30" w:rsidRPr="00191C30" w:rsidRDefault="00191C30" w:rsidP="00191C30">
            <w:pPr>
              <w:rPr>
                <w:color w:val="auto"/>
                <w:sz w:val="16"/>
                <w:szCs w:val="16"/>
              </w:rPr>
            </w:pPr>
            <w:r w:rsidRPr="00191C30">
              <w:rPr>
                <w:color w:val="auto"/>
                <w:sz w:val="16"/>
                <w:szCs w:val="16"/>
              </w:rPr>
              <w:t>Закладка 300 га виноградников на базе ЗАО СХП «Шишкинское», с</w:t>
            </w:r>
            <w:proofErr w:type="gramStart"/>
            <w:r w:rsidRPr="00191C30">
              <w:rPr>
                <w:color w:val="auto"/>
                <w:sz w:val="16"/>
                <w:szCs w:val="16"/>
              </w:rPr>
              <w:t xml:space="preserve"> .</w:t>
            </w:r>
            <w:proofErr w:type="spellStart"/>
            <w:proofErr w:type="gramEnd"/>
            <w:r w:rsidRPr="00191C30">
              <w:rPr>
                <w:color w:val="auto"/>
                <w:sz w:val="16"/>
                <w:szCs w:val="16"/>
              </w:rPr>
              <w:t>Шишкино</w:t>
            </w:r>
            <w:proofErr w:type="spellEnd"/>
          </w:p>
        </w:tc>
        <w:tc>
          <w:tcPr>
            <w:tcW w:w="2410" w:type="dxa"/>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ООО «Надежда»</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70,0</w:t>
            </w:r>
          </w:p>
        </w:tc>
        <w:tc>
          <w:tcPr>
            <w:tcW w:w="992" w:type="dxa"/>
          </w:tcPr>
          <w:p w:rsidR="00191C30" w:rsidRPr="00191C30" w:rsidRDefault="00191C30" w:rsidP="00191C30">
            <w:pPr>
              <w:jc w:val="center"/>
              <w:rPr>
                <w:color w:val="auto"/>
                <w:sz w:val="16"/>
                <w:szCs w:val="16"/>
              </w:rPr>
            </w:pPr>
            <w:r w:rsidRPr="00191C30">
              <w:rPr>
                <w:color w:val="auto"/>
                <w:sz w:val="16"/>
                <w:szCs w:val="16"/>
              </w:rPr>
              <w:t>внебюджетные источники</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2013-2020</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50</w:t>
            </w:r>
          </w:p>
        </w:tc>
      </w:tr>
      <w:tr w:rsidR="00191C30" w:rsidRPr="00191C30" w:rsidTr="00191C30">
        <w:tc>
          <w:tcPr>
            <w:tcW w:w="817"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4</w:t>
            </w:r>
          </w:p>
        </w:tc>
        <w:tc>
          <w:tcPr>
            <w:tcW w:w="2977" w:type="dxa"/>
          </w:tcPr>
          <w:p w:rsidR="00191C30" w:rsidRPr="00191C30" w:rsidRDefault="00191C30" w:rsidP="00191C30">
            <w:pPr>
              <w:rPr>
                <w:color w:val="auto"/>
                <w:sz w:val="16"/>
                <w:szCs w:val="16"/>
                <w:highlight w:val="yellow"/>
              </w:rPr>
            </w:pPr>
            <w:r w:rsidRPr="00191C30">
              <w:rPr>
                <w:color w:val="auto"/>
                <w:sz w:val="16"/>
                <w:szCs w:val="16"/>
              </w:rPr>
              <w:t>Закладка 100 га виноградников на базе СПК САК «Большевик» х</w:t>
            </w:r>
            <w:proofErr w:type="gramStart"/>
            <w:r w:rsidRPr="00191C30">
              <w:rPr>
                <w:color w:val="auto"/>
                <w:sz w:val="16"/>
                <w:szCs w:val="16"/>
              </w:rPr>
              <w:t xml:space="preserve"> .</w:t>
            </w:r>
            <w:proofErr w:type="gramEnd"/>
            <w:r w:rsidRPr="00191C30">
              <w:rPr>
                <w:color w:val="auto"/>
                <w:sz w:val="16"/>
                <w:szCs w:val="16"/>
              </w:rPr>
              <w:t>Большевик</w:t>
            </w:r>
          </w:p>
        </w:tc>
        <w:tc>
          <w:tcPr>
            <w:tcW w:w="2410" w:type="dxa"/>
          </w:tcPr>
          <w:p w:rsidR="00191C30" w:rsidRPr="00191C30" w:rsidRDefault="00191C30" w:rsidP="00191C30">
            <w:pPr>
              <w:jc w:val="center"/>
              <w:rPr>
                <w:color w:val="auto"/>
                <w:sz w:val="16"/>
                <w:szCs w:val="16"/>
              </w:rPr>
            </w:pPr>
            <w:r w:rsidRPr="00191C30">
              <w:rPr>
                <w:color w:val="auto"/>
                <w:sz w:val="16"/>
                <w:szCs w:val="16"/>
              </w:rPr>
              <w:t>СПК САК "Большевик"</w:t>
            </w:r>
          </w:p>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50,0</w:t>
            </w:r>
          </w:p>
        </w:tc>
        <w:tc>
          <w:tcPr>
            <w:tcW w:w="992" w:type="dxa"/>
          </w:tcPr>
          <w:p w:rsidR="00191C30" w:rsidRPr="00191C30" w:rsidRDefault="00191C30" w:rsidP="00191C30">
            <w:pPr>
              <w:jc w:val="center"/>
              <w:rPr>
                <w:color w:val="auto"/>
                <w:sz w:val="16"/>
                <w:szCs w:val="16"/>
              </w:rPr>
            </w:pPr>
            <w:r w:rsidRPr="00191C30">
              <w:rPr>
                <w:color w:val="auto"/>
                <w:sz w:val="16"/>
                <w:szCs w:val="16"/>
              </w:rPr>
              <w:t>внебюджетные источники</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2013-2017</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70</w:t>
            </w:r>
          </w:p>
        </w:tc>
      </w:tr>
      <w:tr w:rsidR="00191C30" w:rsidRPr="00191C30" w:rsidTr="00191C30">
        <w:tc>
          <w:tcPr>
            <w:tcW w:w="817"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5</w:t>
            </w:r>
          </w:p>
        </w:tc>
        <w:tc>
          <w:tcPr>
            <w:tcW w:w="2977" w:type="dxa"/>
          </w:tcPr>
          <w:p w:rsidR="00191C30" w:rsidRPr="00191C30" w:rsidRDefault="00191C30" w:rsidP="00191C30">
            <w:pPr>
              <w:autoSpaceDE w:val="0"/>
              <w:autoSpaceDN w:val="0"/>
              <w:adjustRightInd w:val="0"/>
              <w:jc w:val="both"/>
              <w:rPr>
                <w:color w:val="auto"/>
                <w:sz w:val="16"/>
                <w:szCs w:val="16"/>
                <w:highlight w:val="yellow"/>
              </w:rPr>
            </w:pPr>
            <w:proofErr w:type="gramStart"/>
            <w:r w:rsidRPr="00191C30">
              <w:rPr>
                <w:color w:val="auto"/>
                <w:sz w:val="16"/>
                <w:szCs w:val="16"/>
              </w:rPr>
              <w:t>Строительство комплекса по переработке сельскохозяйственной  продукции на базе ООО «Колхоз Луч», (г. Благодарный, Вокзальная,19</w:t>
            </w:r>
            <w:proofErr w:type="gramEnd"/>
          </w:p>
        </w:tc>
        <w:tc>
          <w:tcPr>
            <w:tcW w:w="2410" w:type="dxa"/>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ООО «Моя Мечта»</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600,0</w:t>
            </w:r>
          </w:p>
        </w:tc>
        <w:tc>
          <w:tcPr>
            <w:tcW w:w="992" w:type="dxa"/>
          </w:tcPr>
          <w:p w:rsidR="00191C30" w:rsidRPr="00191C30" w:rsidRDefault="00191C30" w:rsidP="00191C30">
            <w:pPr>
              <w:jc w:val="center"/>
              <w:rPr>
                <w:color w:val="auto"/>
                <w:sz w:val="16"/>
                <w:szCs w:val="16"/>
              </w:rPr>
            </w:pPr>
            <w:r w:rsidRPr="00191C30">
              <w:rPr>
                <w:color w:val="auto"/>
                <w:sz w:val="16"/>
                <w:szCs w:val="16"/>
              </w:rPr>
              <w:t>внебюджетные источники</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2010-2016</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200</w:t>
            </w:r>
          </w:p>
        </w:tc>
      </w:tr>
      <w:tr w:rsidR="00191C30" w:rsidRPr="00191C30" w:rsidTr="00191C30">
        <w:tc>
          <w:tcPr>
            <w:tcW w:w="817"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6</w:t>
            </w:r>
          </w:p>
        </w:tc>
        <w:tc>
          <w:tcPr>
            <w:tcW w:w="2977" w:type="dxa"/>
          </w:tcPr>
          <w:p w:rsidR="00191C30" w:rsidRPr="00191C30" w:rsidRDefault="00191C30" w:rsidP="00191C30">
            <w:pPr>
              <w:widowControl w:val="0"/>
              <w:autoSpaceDE w:val="0"/>
              <w:autoSpaceDN w:val="0"/>
              <w:adjustRightInd w:val="0"/>
              <w:jc w:val="both"/>
              <w:rPr>
                <w:color w:val="auto"/>
                <w:sz w:val="16"/>
                <w:szCs w:val="16"/>
              </w:rPr>
            </w:pPr>
            <w:r w:rsidRPr="00191C30">
              <w:rPr>
                <w:color w:val="auto"/>
                <w:sz w:val="16"/>
                <w:szCs w:val="16"/>
              </w:rPr>
              <w:t xml:space="preserve">Строительство завода по производству минерального     порошка-известняковой   муки г. </w:t>
            </w:r>
            <w:proofErr w:type="gramStart"/>
            <w:r w:rsidRPr="00191C30">
              <w:rPr>
                <w:color w:val="auto"/>
                <w:sz w:val="16"/>
                <w:szCs w:val="16"/>
              </w:rPr>
              <w:t>Благодарный</w:t>
            </w:r>
            <w:proofErr w:type="gramEnd"/>
            <w:r w:rsidRPr="00191C30">
              <w:rPr>
                <w:color w:val="auto"/>
                <w:sz w:val="16"/>
                <w:szCs w:val="16"/>
              </w:rPr>
              <w:t>,  ул. Вокзальная,11»А»</w:t>
            </w:r>
          </w:p>
        </w:tc>
        <w:tc>
          <w:tcPr>
            <w:tcW w:w="2410" w:type="dxa"/>
          </w:tcPr>
          <w:p w:rsidR="00191C30" w:rsidRPr="00191C30" w:rsidRDefault="00191C30" w:rsidP="00191C30">
            <w:pPr>
              <w:jc w:val="center"/>
              <w:rPr>
                <w:color w:val="auto"/>
                <w:sz w:val="16"/>
                <w:szCs w:val="16"/>
              </w:rPr>
            </w:pPr>
            <w:r w:rsidRPr="00191C30">
              <w:rPr>
                <w:color w:val="auto"/>
                <w:sz w:val="16"/>
                <w:szCs w:val="16"/>
              </w:rPr>
              <w:t>ООО «КС Агро»</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150,0</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внебюджетные источники</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2014-2015</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w:t>
            </w:r>
          </w:p>
        </w:tc>
      </w:tr>
      <w:tr w:rsidR="00191C30" w:rsidRPr="00191C30" w:rsidTr="00191C30">
        <w:tc>
          <w:tcPr>
            <w:tcW w:w="817" w:type="dxa"/>
          </w:tcPr>
          <w:p w:rsidR="00191C30" w:rsidRPr="00191C30" w:rsidRDefault="00191C30" w:rsidP="00191C30">
            <w:pPr>
              <w:autoSpaceDE w:val="0"/>
              <w:autoSpaceDN w:val="0"/>
              <w:adjustRightInd w:val="0"/>
              <w:jc w:val="both"/>
              <w:rPr>
                <w:color w:val="auto"/>
                <w:sz w:val="16"/>
                <w:szCs w:val="16"/>
              </w:rPr>
            </w:pPr>
          </w:p>
        </w:tc>
        <w:tc>
          <w:tcPr>
            <w:tcW w:w="2977"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ИТОГО по инвестиционным проектам</w:t>
            </w:r>
          </w:p>
        </w:tc>
        <w:tc>
          <w:tcPr>
            <w:tcW w:w="2410" w:type="dxa"/>
          </w:tcPr>
          <w:p w:rsidR="00191C30" w:rsidRDefault="00191C30" w:rsidP="00191C30">
            <w:pPr>
              <w:autoSpaceDE w:val="0"/>
              <w:autoSpaceDN w:val="0"/>
              <w:adjustRightInd w:val="0"/>
              <w:jc w:val="both"/>
              <w:rPr>
                <w:color w:val="auto"/>
                <w:sz w:val="16"/>
                <w:szCs w:val="16"/>
              </w:rPr>
            </w:pPr>
          </w:p>
          <w:p w:rsidR="0012454E" w:rsidRDefault="0012454E" w:rsidP="00191C30">
            <w:pPr>
              <w:autoSpaceDE w:val="0"/>
              <w:autoSpaceDN w:val="0"/>
              <w:adjustRightInd w:val="0"/>
              <w:jc w:val="both"/>
              <w:rPr>
                <w:color w:val="auto"/>
                <w:sz w:val="16"/>
                <w:szCs w:val="16"/>
              </w:rPr>
            </w:pPr>
          </w:p>
          <w:p w:rsidR="0012454E" w:rsidRDefault="0012454E" w:rsidP="00191C30">
            <w:pPr>
              <w:autoSpaceDE w:val="0"/>
              <w:autoSpaceDN w:val="0"/>
              <w:adjustRightInd w:val="0"/>
              <w:jc w:val="both"/>
              <w:rPr>
                <w:color w:val="auto"/>
                <w:sz w:val="16"/>
                <w:szCs w:val="16"/>
              </w:rPr>
            </w:pPr>
          </w:p>
          <w:p w:rsidR="0012454E" w:rsidRDefault="0012454E" w:rsidP="00191C30">
            <w:pPr>
              <w:autoSpaceDE w:val="0"/>
              <w:autoSpaceDN w:val="0"/>
              <w:adjustRightInd w:val="0"/>
              <w:jc w:val="both"/>
              <w:rPr>
                <w:color w:val="auto"/>
                <w:sz w:val="16"/>
                <w:szCs w:val="16"/>
              </w:rPr>
            </w:pPr>
          </w:p>
          <w:p w:rsidR="0012454E" w:rsidRPr="00191C30" w:rsidRDefault="0012454E" w:rsidP="00191C30">
            <w:pPr>
              <w:autoSpaceDE w:val="0"/>
              <w:autoSpaceDN w:val="0"/>
              <w:adjustRightInd w:val="0"/>
              <w:jc w:val="both"/>
              <w:rPr>
                <w:color w:val="auto"/>
                <w:sz w:val="16"/>
                <w:szCs w:val="16"/>
              </w:rPr>
            </w:pPr>
          </w:p>
        </w:tc>
        <w:tc>
          <w:tcPr>
            <w:tcW w:w="1559"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3632,5</w:t>
            </w:r>
          </w:p>
        </w:tc>
        <w:tc>
          <w:tcPr>
            <w:tcW w:w="992" w:type="dxa"/>
          </w:tcPr>
          <w:p w:rsidR="00191C30" w:rsidRPr="00191C30" w:rsidRDefault="00191C30" w:rsidP="00191C30">
            <w:pPr>
              <w:rPr>
                <w:color w:val="auto"/>
                <w:sz w:val="16"/>
                <w:szCs w:val="16"/>
              </w:rPr>
            </w:pPr>
          </w:p>
        </w:tc>
        <w:tc>
          <w:tcPr>
            <w:tcW w:w="1134" w:type="dxa"/>
            <w:vAlign w:val="center"/>
          </w:tcPr>
          <w:p w:rsidR="00191C30" w:rsidRPr="00191C30" w:rsidRDefault="00191C30" w:rsidP="00191C30">
            <w:pPr>
              <w:autoSpaceDE w:val="0"/>
              <w:autoSpaceDN w:val="0"/>
              <w:adjustRightInd w:val="0"/>
              <w:jc w:val="center"/>
              <w:rPr>
                <w:color w:val="auto"/>
                <w:sz w:val="16"/>
                <w:szCs w:val="16"/>
              </w:rPr>
            </w:pPr>
          </w:p>
        </w:tc>
        <w:tc>
          <w:tcPr>
            <w:tcW w:w="1134"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1116</w:t>
            </w:r>
          </w:p>
        </w:tc>
      </w:tr>
      <w:tr w:rsidR="00191C30" w:rsidRPr="00191C30" w:rsidTr="00191C30">
        <w:tc>
          <w:tcPr>
            <w:tcW w:w="11023" w:type="dxa"/>
            <w:gridSpan w:val="7"/>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lastRenderedPageBreak/>
              <w:t>Социальные проекты</w:t>
            </w:r>
          </w:p>
        </w:tc>
      </w:tr>
      <w:tr w:rsidR="00191C30" w:rsidRPr="00191C30" w:rsidTr="00191C30">
        <w:tc>
          <w:tcPr>
            <w:tcW w:w="817" w:type="dxa"/>
            <w:vMerge w:val="restart"/>
          </w:tcPr>
          <w:p w:rsidR="00191C30" w:rsidRPr="00191C30" w:rsidRDefault="00191C30" w:rsidP="00191C30">
            <w:pPr>
              <w:autoSpaceDE w:val="0"/>
              <w:autoSpaceDN w:val="0"/>
              <w:adjustRightInd w:val="0"/>
              <w:jc w:val="center"/>
              <w:rPr>
                <w:color w:val="auto"/>
                <w:sz w:val="16"/>
                <w:szCs w:val="16"/>
              </w:rPr>
            </w:pPr>
          </w:p>
        </w:tc>
        <w:tc>
          <w:tcPr>
            <w:tcW w:w="2977" w:type="dxa"/>
            <w:vMerge w:val="restart"/>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Строительство детского сада яслей на 150 мест </w:t>
            </w:r>
          </w:p>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в а. </w:t>
            </w:r>
            <w:proofErr w:type="spellStart"/>
            <w:r w:rsidRPr="00191C30">
              <w:rPr>
                <w:color w:val="auto"/>
                <w:sz w:val="16"/>
                <w:szCs w:val="16"/>
              </w:rPr>
              <w:t>Эдельбай</w:t>
            </w:r>
            <w:proofErr w:type="spellEnd"/>
          </w:p>
        </w:tc>
        <w:tc>
          <w:tcPr>
            <w:tcW w:w="2410" w:type="dxa"/>
            <w:vMerge w:val="restart"/>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администрация Благодарненского муниципального района Ставропольского края (далее - администрация района)</w:t>
            </w:r>
          </w:p>
        </w:tc>
        <w:tc>
          <w:tcPr>
            <w:tcW w:w="1559" w:type="dxa"/>
            <w:tcBorders>
              <w:bottom w:val="nil"/>
            </w:tcBorders>
            <w:vAlign w:val="center"/>
          </w:tcPr>
          <w:p w:rsidR="00191C30" w:rsidRPr="00191C30" w:rsidRDefault="00191C30" w:rsidP="00191C30">
            <w:pPr>
              <w:autoSpaceDE w:val="0"/>
              <w:autoSpaceDN w:val="0"/>
              <w:adjustRightInd w:val="0"/>
              <w:jc w:val="center"/>
              <w:rPr>
                <w:color w:val="auto"/>
                <w:sz w:val="16"/>
                <w:szCs w:val="16"/>
              </w:rPr>
            </w:pPr>
          </w:p>
        </w:tc>
        <w:tc>
          <w:tcPr>
            <w:tcW w:w="992" w:type="dxa"/>
            <w:tcBorders>
              <w:bottom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bottom w:val="single" w:sz="4" w:space="0" w:color="auto"/>
            </w:tcBorders>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Borders>
              <w:bottom w:val="single" w:sz="4" w:space="0" w:color="auto"/>
            </w:tcBorders>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21</w:t>
            </w:r>
          </w:p>
        </w:tc>
      </w:tr>
      <w:tr w:rsidR="00191C30" w:rsidRPr="00191C30" w:rsidTr="00191C30">
        <w:trPr>
          <w:trHeight w:val="597"/>
        </w:trPr>
        <w:tc>
          <w:tcPr>
            <w:tcW w:w="817" w:type="dxa"/>
            <w:vMerge/>
          </w:tcPr>
          <w:p w:rsidR="00191C30" w:rsidRPr="00191C30" w:rsidRDefault="00191C30" w:rsidP="00191C30">
            <w:pPr>
              <w:autoSpaceDE w:val="0"/>
              <w:autoSpaceDN w:val="0"/>
              <w:adjustRightInd w:val="0"/>
              <w:jc w:val="center"/>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Borders>
              <w:top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14,2</w:t>
            </w:r>
          </w:p>
          <w:p w:rsidR="00191C30" w:rsidRPr="00191C30" w:rsidRDefault="00191C30" w:rsidP="00191C30">
            <w:pPr>
              <w:autoSpaceDE w:val="0"/>
              <w:autoSpaceDN w:val="0"/>
              <w:adjustRightInd w:val="0"/>
              <w:jc w:val="center"/>
              <w:rPr>
                <w:color w:val="auto"/>
                <w:sz w:val="16"/>
                <w:szCs w:val="16"/>
              </w:rPr>
            </w:pPr>
          </w:p>
        </w:tc>
        <w:tc>
          <w:tcPr>
            <w:tcW w:w="992" w:type="dxa"/>
            <w:tcBorders>
              <w:top w:val="nil"/>
              <w:right w:val="single" w:sz="4" w:space="0" w:color="auto"/>
            </w:tcBorders>
          </w:tcPr>
          <w:p w:rsidR="00191C30" w:rsidRPr="00191C30" w:rsidRDefault="00191C30" w:rsidP="00191C30">
            <w:pPr>
              <w:autoSpaceDE w:val="0"/>
              <w:autoSpaceDN w:val="0"/>
              <w:adjustRightInd w:val="0"/>
              <w:ind w:left="-108"/>
              <w:jc w:val="center"/>
              <w:rPr>
                <w:color w:val="auto"/>
                <w:sz w:val="16"/>
                <w:szCs w:val="16"/>
              </w:rPr>
            </w:pPr>
            <w:r w:rsidRPr="00191C30">
              <w:rPr>
                <w:color w:val="auto"/>
                <w:sz w:val="16"/>
                <w:szCs w:val="16"/>
              </w:rPr>
              <w:t>федеральный бюджет</w:t>
            </w:r>
          </w:p>
        </w:tc>
        <w:tc>
          <w:tcPr>
            <w:tcW w:w="1134" w:type="dxa"/>
            <w:tcBorders>
              <w:top w:val="single" w:sz="4" w:space="0" w:color="auto"/>
              <w:left w:val="single" w:sz="4" w:space="0" w:color="auto"/>
              <w:bottom w:val="nil"/>
              <w:right w:val="nil"/>
            </w:tcBorders>
            <w:vAlign w:val="center"/>
          </w:tcPr>
          <w:p w:rsidR="00191C30" w:rsidRPr="00191C30" w:rsidRDefault="00191C30" w:rsidP="00191C30">
            <w:pPr>
              <w:autoSpaceDE w:val="0"/>
              <w:autoSpaceDN w:val="0"/>
              <w:adjustRightInd w:val="0"/>
              <w:jc w:val="center"/>
              <w:rPr>
                <w:color w:val="auto"/>
                <w:sz w:val="16"/>
                <w:szCs w:val="16"/>
              </w:rPr>
            </w:pPr>
          </w:p>
        </w:tc>
        <w:tc>
          <w:tcPr>
            <w:tcW w:w="1134" w:type="dxa"/>
            <w:tcBorders>
              <w:top w:val="single" w:sz="4" w:space="0" w:color="auto"/>
              <w:left w:val="nil"/>
              <w:bottom w:val="nil"/>
              <w:right w:val="single" w:sz="4" w:space="0" w:color="auto"/>
            </w:tcBorders>
            <w:vAlign w:val="center"/>
          </w:tcPr>
          <w:p w:rsidR="00191C30" w:rsidRPr="00191C30" w:rsidRDefault="00191C30" w:rsidP="00191C30">
            <w:pPr>
              <w:autoSpaceDE w:val="0"/>
              <w:autoSpaceDN w:val="0"/>
              <w:adjustRightInd w:val="0"/>
              <w:jc w:val="center"/>
              <w:rPr>
                <w:color w:val="auto"/>
                <w:sz w:val="16"/>
                <w:szCs w:val="16"/>
              </w:rPr>
            </w:pPr>
          </w:p>
        </w:tc>
      </w:tr>
      <w:tr w:rsidR="00191C30" w:rsidRPr="00191C30" w:rsidTr="00191C30">
        <w:trPr>
          <w:trHeight w:val="528"/>
        </w:trPr>
        <w:tc>
          <w:tcPr>
            <w:tcW w:w="817" w:type="dxa"/>
            <w:vMerge/>
          </w:tcPr>
          <w:p w:rsidR="00191C30" w:rsidRPr="00191C30" w:rsidRDefault="00191C30" w:rsidP="00191C30">
            <w:pPr>
              <w:autoSpaceDE w:val="0"/>
              <w:autoSpaceDN w:val="0"/>
              <w:adjustRightInd w:val="0"/>
              <w:jc w:val="center"/>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30,8</w:t>
            </w:r>
          </w:p>
          <w:p w:rsidR="00191C30" w:rsidRPr="00191C30" w:rsidRDefault="00191C30" w:rsidP="00191C30">
            <w:pPr>
              <w:autoSpaceDE w:val="0"/>
              <w:autoSpaceDN w:val="0"/>
              <w:adjustRightInd w:val="0"/>
              <w:jc w:val="center"/>
              <w:rPr>
                <w:color w:val="auto"/>
                <w:sz w:val="16"/>
                <w:szCs w:val="16"/>
              </w:rPr>
            </w:pPr>
          </w:p>
        </w:tc>
        <w:tc>
          <w:tcPr>
            <w:tcW w:w="992" w:type="dxa"/>
            <w:tcBorders>
              <w:right w:val="single" w:sz="4" w:space="0" w:color="auto"/>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134" w:type="dxa"/>
            <w:tcBorders>
              <w:top w:val="nil"/>
              <w:left w:val="single" w:sz="4" w:space="0" w:color="auto"/>
              <w:bottom w:val="nil"/>
              <w:right w:val="nil"/>
            </w:tcBorders>
            <w:vAlign w:val="center"/>
          </w:tcPr>
          <w:p w:rsidR="00191C30" w:rsidRPr="00191C30" w:rsidRDefault="00191C30" w:rsidP="00191C30">
            <w:pPr>
              <w:autoSpaceDE w:val="0"/>
              <w:autoSpaceDN w:val="0"/>
              <w:adjustRightInd w:val="0"/>
              <w:jc w:val="center"/>
              <w:rPr>
                <w:color w:val="auto"/>
                <w:sz w:val="16"/>
                <w:szCs w:val="16"/>
              </w:rPr>
            </w:pPr>
          </w:p>
        </w:tc>
        <w:tc>
          <w:tcPr>
            <w:tcW w:w="1134" w:type="dxa"/>
            <w:tcBorders>
              <w:top w:val="nil"/>
              <w:left w:val="nil"/>
              <w:bottom w:val="nil"/>
              <w:right w:val="single" w:sz="4" w:space="0" w:color="auto"/>
            </w:tcBorders>
            <w:vAlign w:val="center"/>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tcPr>
          <w:p w:rsidR="00191C30" w:rsidRPr="00191C30" w:rsidRDefault="00191C30" w:rsidP="00191C30">
            <w:pPr>
              <w:autoSpaceDE w:val="0"/>
              <w:autoSpaceDN w:val="0"/>
              <w:adjustRightInd w:val="0"/>
              <w:jc w:val="center"/>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4,3</w:t>
            </w:r>
          </w:p>
        </w:tc>
        <w:tc>
          <w:tcPr>
            <w:tcW w:w="992" w:type="dxa"/>
            <w:tcBorders>
              <w:right w:val="single" w:sz="4" w:space="0" w:color="auto"/>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районный бюджет</w:t>
            </w:r>
          </w:p>
        </w:tc>
        <w:tc>
          <w:tcPr>
            <w:tcW w:w="1134" w:type="dxa"/>
            <w:tcBorders>
              <w:top w:val="nil"/>
              <w:left w:val="single" w:sz="4" w:space="0" w:color="auto"/>
              <w:bottom w:val="single" w:sz="4" w:space="0" w:color="auto"/>
              <w:right w:val="nil"/>
            </w:tcBorders>
            <w:vAlign w:val="center"/>
          </w:tcPr>
          <w:p w:rsidR="00191C30" w:rsidRPr="00191C30" w:rsidRDefault="00191C30" w:rsidP="00191C30">
            <w:pPr>
              <w:autoSpaceDE w:val="0"/>
              <w:autoSpaceDN w:val="0"/>
              <w:adjustRightInd w:val="0"/>
              <w:jc w:val="center"/>
              <w:rPr>
                <w:color w:val="auto"/>
                <w:sz w:val="16"/>
                <w:szCs w:val="16"/>
              </w:rPr>
            </w:pPr>
          </w:p>
        </w:tc>
        <w:tc>
          <w:tcPr>
            <w:tcW w:w="1134" w:type="dxa"/>
            <w:tcBorders>
              <w:top w:val="nil"/>
              <w:left w:val="nil"/>
              <w:bottom w:val="single" w:sz="4" w:space="0" w:color="auto"/>
              <w:right w:val="single" w:sz="4" w:space="0" w:color="auto"/>
            </w:tcBorders>
            <w:vAlign w:val="center"/>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val="restart"/>
          </w:tcPr>
          <w:p w:rsidR="00191C30" w:rsidRPr="00191C30" w:rsidRDefault="00191C30" w:rsidP="00191C30">
            <w:pPr>
              <w:autoSpaceDE w:val="0"/>
              <w:autoSpaceDN w:val="0"/>
              <w:adjustRightInd w:val="0"/>
              <w:jc w:val="both"/>
              <w:rPr>
                <w:color w:val="auto"/>
                <w:sz w:val="16"/>
                <w:szCs w:val="16"/>
              </w:rPr>
            </w:pPr>
          </w:p>
        </w:tc>
        <w:tc>
          <w:tcPr>
            <w:tcW w:w="2977" w:type="dxa"/>
            <w:vMerge w:val="restart"/>
            <w:shd w:val="clear" w:color="auto" w:fill="auto"/>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Строительство спортивного зала, </w:t>
            </w:r>
          </w:p>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г. Благодарный </w:t>
            </w:r>
          </w:p>
        </w:tc>
        <w:tc>
          <w:tcPr>
            <w:tcW w:w="2410" w:type="dxa"/>
            <w:vMerge w:val="restart"/>
          </w:tcPr>
          <w:p w:rsidR="00191C30" w:rsidRPr="00191C30" w:rsidRDefault="00191C30" w:rsidP="00191C30">
            <w:pPr>
              <w:autoSpaceDE w:val="0"/>
              <w:autoSpaceDN w:val="0"/>
              <w:adjustRightInd w:val="0"/>
              <w:jc w:val="center"/>
              <w:rPr>
                <w:color w:val="auto"/>
                <w:sz w:val="16"/>
                <w:szCs w:val="16"/>
              </w:rPr>
            </w:pPr>
            <w:proofErr w:type="gramStart"/>
            <w:r w:rsidRPr="00191C30">
              <w:rPr>
                <w:color w:val="auto"/>
                <w:sz w:val="16"/>
                <w:szCs w:val="16"/>
              </w:rPr>
              <w:t>муниципальное</w:t>
            </w:r>
            <w:proofErr w:type="gramEnd"/>
            <w:r w:rsidRPr="00191C30">
              <w:rPr>
                <w:color w:val="auto"/>
                <w:sz w:val="16"/>
                <w:szCs w:val="16"/>
              </w:rPr>
              <w:t xml:space="preserve"> образования</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г. Благодарный</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28,6</w:t>
            </w:r>
          </w:p>
          <w:p w:rsidR="00191C30" w:rsidRPr="00191C30" w:rsidRDefault="00191C30" w:rsidP="00191C30">
            <w:pPr>
              <w:autoSpaceDE w:val="0"/>
              <w:autoSpaceDN w:val="0"/>
              <w:adjustRightInd w:val="0"/>
              <w:rPr>
                <w:color w:val="auto"/>
                <w:sz w:val="16"/>
                <w:szCs w:val="16"/>
              </w:rPr>
            </w:pP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134" w:type="dxa"/>
            <w:tcBorders>
              <w:top w:val="single" w:sz="4" w:space="0" w:color="auto"/>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Borders>
              <w:top w:val="single" w:sz="4" w:space="0" w:color="auto"/>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w:t>
            </w: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shd w:val="clear" w:color="auto" w:fill="auto"/>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5,4</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rPr>
          <w:trHeight w:val="566"/>
        </w:trPr>
        <w:tc>
          <w:tcPr>
            <w:tcW w:w="817" w:type="dxa"/>
            <w:vMerge w:val="restart"/>
            <w:tcBorders>
              <w:bottom w:val="single" w:sz="4" w:space="0" w:color="auto"/>
            </w:tcBorders>
          </w:tcPr>
          <w:p w:rsidR="00191C30" w:rsidRPr="00191C30" w:rsidRDefault="00191C30" w:rsidP="00191C30">
            <w:pPr>
              <w:autoSpaceDE w:val="0"/>
              <w:autoSpaceDN w:val="0"/>
              <w:adjustRightInd w:val="0"/>
              <w:jc w:val="both"/>
              <w:rPr>
                <w:color w:val="auto"/>
                <w:sz w:val="16"/>
                <w:szCs w:val="16"/>
              </w:rPr>
            </w:pPr>
          </w:p>
        </w:tc>
        <w:tc>
          <w:tcPr>
            <w:tcW w:w="2977" w:type="dxa"/>
            <w:vMerge w:val="restart"/>
            <w:tcBorders>
              <w:bottom w:val="single" w:sz="4" w:space="0" w:color="auto"/>
            </w:tcBorders>
          </w:tcPr>
          <w:p w:rsidR="00191C30" w:rsidRPr="00191C30" w:rsidRDefault="00191C30" w:rsidP="00191C30">
            <w:pPr>
              <w:autoSpaceDE w:val="0"/>
              <w:autoSpaceDN w:val="0"/>
              <w:adjustRightInd w:val="0"/>
              <w:jc w:val="both"/>
              <w:rPr>
                <w:color w:val="auto"/>
                <w:sz w:val="16"/>
                <w:szCs w:val="16"/>
                <w:highlight w:val="yellow"/>
              </w:rPr>
            </w:pPr>
            <w:r w:rsidRPr="00191C30">
              <w:rPr>
                <w:color w:val="auto"/>
                <w:sz w:val="16"/>
                <w:szCs w:val="16"/>
              </w:rPr>
              <w:t xml:space="preserve">Реконструкция спортивного зала, МКОУ «СОШ № 7» </w:t>
            </w:r>
            <w:proofErr w:type="spellStart"/>
            <w:r w:rsidRPr="00191C30">
              <w:rPr>
                <w:color w:val="auto"/>
                <w:sz w:val="16"/>
                <w:szCs w:val="16"/>
              </w:rPr>
              <w:t>с</w:t>
            </w:r>
            <w:proofErr w:type="gramStart"/>
            <w:r w:rsidRPr="00191C30">
              <w:rPr>
                <w:color w:val="auto"/>
                <w:sz w:val="16"/>
                <w:szCs w:val="16"/>
              </w:rPr>
              <w:t>.К</w:t>
            </w:r>
            <w:proofErr w:type="gramEnd"/>
            <w:r w:rsidRPr="00191C30">
              <w:rPr>
                <w:color w:val="auto"/>
                <w:sz w:val="16"/>
                <w:szCs w:val="16"/>
              </w:rPr>
              <w:t>аменная</w:t>
            </w:r>
            <w:proofErr w:type="spellEnd"/>
            <w:r w:rsidRPr="00191C30">
              <w:rPr>
                <w:color w:val="auto"/>
                <w:sz w:val="16"/>
                <w:szCs w:val="16"/>
              </w:rPr>
              <w:t xml:space="preserve"> балка</w:t>
            </w:r>
          </w:p>
        </w:tc>
        <w:tc>
          <w:tcPr>
            <w:tcW w:w="2410" w:type="dxa"/>
            <w:vMerge w:val="restart"/>
            <w:tcBorders>
              <w:bottom w:val="single" w:sz="4" w:space="0" w:color="auto"/>
            </w:tcBorders>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администрация района</w:t>
            </w:r>
          </w:p>
        </w:tc>
        <w:tc>
          <w:tcPr>
            <w:tcW w:w="1559" w:type="dxa"/>
            <w:tcBorders>
              <w:bottom w:val="single" w:sz="4" w:space="0" w:color="auto"/>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1,5</w:t>
            </w:r>
          </w:p>
          <w:p w:rsidR="00191C30" w:rsidRPr="00191C30" w:rsidRDefault="00191C30" w:rsidP="00191C30">
            <w:pPr>
              <w:autoSpaceDE w:val="0"/>
              <w:autoSpaceDN w:val="0"/>
              <w:adjustRightInd w:val="0"/>
              <w:jc w:val="center"/>
              <w:rPr>
                <w:color w:val="auto"/>
                <w:sz w:val="16"/>
                <w:szCs w:val="16"/>
              </w:rPr>
            </w:pPr>
          </w:p>
        </w:tc>
        <w:tc>
          <w:tcPr>
            <w:tcW w:w="992" w:type="dxa"/>
            <w:tcBorders>
              <w:bottom w:val="single" w:sz="4" w:space="0" w:color="auto"/>
            </w:tcBorders>
          </w:tcPr>
          <w:p w:rsidR="00191C30" w:rsidRPr="00191C30" w:rsidRDefault="00191C30" w:rsidP="00191C30">
            <w:pPr>
              <w:autoSpaceDE w:val="0"/>
              <w:autoSpaceDN w:val="0"/>
              <w:adjustRightInd w:val="0"/>
              <w:ind w:left="-108"/>
              <w:jc w:val="center"/>
              <w:rPr>
                <w:color w:val="auto"/>
                <w:sz w:val="16"/>
                <w:szCs w:val="16"/>
              </w:rPr>
            </w:pPr>
            <w:r w:rsidRPr="00191C30">
              <w:rPr>
                <w:color w:val="auto"/>
                <w:sz w:val="16"/>
                <w:szCs w:val="16"/>
              </w:rPr>
              <w:t>федеральный бюджет</w:t>
            </w:r>
          </w:p>
        </w:tc>
        <w:tc>
          <w:tcPr>
            <w:tcW w:w="1134" w:type="dxa"/>
            <w:vMerge w:val="restart"/>
            <w:tcBorders>
              <w:bottom w:val="single" w:sz="4" w:space="0" w:color="auto"/>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vMerge w:val="restart"/>
            <w:tcBorders>
              <w:bottom w:val="single" w:sz="4" w:space="0" w:color="auto"/>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w:t>
            </w: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0,3</w:t>
            </w:r>
          </w:p>
        </w:tc>
        <w:tc>
          <w:tcPr>
            <w:tcW w:w="992" w:type="dxa"/>
          </w:tcPr>
          <w:p w:rsidR="00191C30" w:rsidRPr="00191C30" w:rsidRDefault="00191C30" w:rsidP="00191C30">
            <w:pPr>
              <w:autoSpaceDE w:val="0"/>
              <w:autoSpaceDN w:val="0"/>
              <w:adjustRightInd w:val="0"/>
              <w:ind w:left="-108"/>
              <w:jc w:val="center"/>
              <w:rPr>
                <w:color w:val="auto"/>
                <w:sz w:val="16"/>
                <w:szCs w:val="16"/>
              </w:rPr>
            </w:pPr>
            <w:r w:rsidRPr="00191C30">
              <w:rPr>
                <w:color w:val="auto"/>
                <w:sz w:val="16"/>
                <w:szCs w:val="16"/>
              </w:rPr>
              <w:t>краевой бюджет</w:t>
            </w:r>
          </w:p>
        </w:tc>
        <w:tc>
          <w:tcPr>
            <w:tcW w:w="1134" w:type="dxa"/>
            <w:vMerge/>
          </w:tcPr>
          <w:p w:rsidR="00191C30" w:rsidRPr="00191C30" w:rsidRDefault="00191C30" w:rsidP="00191C30">
            <w:pPr>
              <w:autoSpaceDE w:val="0"/>
              <w:autoSpaceDN w:val="0"/>
              <w:adjustRightInd w:val="0"/>
              <w:jc w:val="center"/>
              <w:rPr>
                <w:color w:val="auto"/>
                <w:sz w:val="16"/>
                <w:szCs w:val="16"/>
              </w:rPr>
            </w:pPr>
          </w:p>
        </w:tc>
        <w:tc>
          <w:tcPr>
            <w:tcW w:w="1134" w:type="dxa"/>
            <w:vMerge/>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0,3</w:t>
            </w:r>
          </w:p>
        </w:tc>
        <w:tc>
          <w:tcPr>
            <w:tcW w:w="992" w:type="dxa"/>
          </w:tcPr>
          <w:p w:rsidR="00191C30" w:rsidRPr="00191C30" w:rsidRDefault="00191C30" w:rsidP="00191C30">
            <w:pPr>
              <w:autoSpaceDE w:val="0"/>
              <w:autoSpaceDN w:val="0"/>
              <w:adjustRightInd w:val="0"/>
              <w:ind w:left="-108"/>
              <w:jc w:val="center"/>
              <w:rPr>
                <w:color w:val="auto"/>
                <w:sz w:val="16"/>
                <w:szCs w:val="16"/>
              </w:rPr>
            </w:pPr>
            <w:r w:rsidRPr="00191C30">
              <w:rPr>
                <w:color w:val="auto"/>
                <w:sz w:val="16"/>
                <w:szCs w:val="16"/>
              </w:rPr>
              <w:t>районный бюджет</w:t>
            </w:r>
          </w:p>
        </w:tc>
        <w:tc>
          <w:tcPr>
            <w:tcW w:w="1134" w:type="dxa"/>
            <w:vMerge/>
          </w:tcPr>
          <w:p w:rsidR="00191C30" w:rsidRPr="00191C30" w:rsidRDefault="00191C30" w:rsidP="00191C30">
            <w:pPr>
              <w:autoSpaceDE w:val="0"/>
              <w:autoSpaceDN w:val="0"/>
              <w:adjustRightInd w:val="0"/>
              <w:jc w:val="center"/>
              <w:rPr>
                <w:color w:val="auto"/>
                <w:sz w:val="16"/>
                <w:szCs w:val="16"/>
              </w:rPr>
            </w:pPr>
          </w:p>
        </w:tc>
        <w:tc>
          <w:tcPr>
            <w:tcW w:w="1134" w:type="dxa"/>
            <w:vMerge/>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val="restart"/>
          </w:tcPr>
          <w:p w:rsidR="00191C30" w:rsidRPr="00191C30" w:rsidRDefault="00191C30" w:rsidP="00191C30">
            <w:pPr>
              <w:autoSpaceDE w:val="0"/>
              <w:autoSpaceDN w:val="0"/>
              <w:adjustRightInd w:val="0"/>
              <w:jc w:val="both"/>
              <w:rPr>
                <w:color w:val="auto"/>
                <w:sz w:val="16"/>
                <w:szCs w:val="16"/>
              </w:rPr>
            </w:pPr>
          </w:p>
        </w:tc>
        <w:tc>
          <w:tcPr>
            <w:tcW w:w="2977" w:type="dxa"/>
            <w:vMerge w:val="restart"/>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Создание спортивного клуба, МБОУ «СОШ </w:t>
            </w:r>
          </w:p>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 10», </w:t>
            </w:r>
            <w:proofErr w:type="spellStart"/>
            <w:r w:rsidRPr="00191C30">
              <w:rPr>
                <w:color w:val="auto"/>
                <w:sz w:val="16"/>
                <w:szCs w:val="16"/>
              </w:rPr>
              <w:t>с</w:t>
            </w:r>
            <w:proofErr w:type="gramStart"/>
            <w:r w:rsidRPr="00191C30">
              <w:rPr>
                <w:color w:val="auto"/>
                <w:sz w:val="16"/>
                <w:szCs w:val="16"/>
              </w:rPr>
              <w:t>.С</w:t>
            </w:r>
            <w:proofErr w:type="gramEnd"/>
            <w:r w:rsidRPr="00191C30">
              <w:rPr>
                <w:color w:val="auto"/>
                <w:sz w:val="16"/>
                <w:szCs w:val="16"/>
              </w:rPr>
              <w:t>пасское</w:t>
            </w:r>
            <w:proofErr w:type="spellEnd"/>
          </w:p>
        </w:tc>
        <w:tc>
          <w:tcPr>
            <w:tcW w:w="2410" w:type="dxa"/>
            <w:vMerge w:val="restart"/>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администрация района</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1,2</w:t>
            </w:r>
          </w:p>
          <w:p w:rsidR="00191C30" w:rsidRPr="00191C30" w:rsidRDefault="00191C30" w:rsidP="00191C30">
            <w:pPr>
              <w:autoSpaceDE w:val="0"/>
              <w:autoSpaceDN w:val="0"/>
              <w:adjustRightInd w:val="0"/>
              <w:rPr>
                <w:color w:val="auto"/>
                <w:sz w:val="16"/>
                <w:szCs w:val="16"/>
              </w:rPr>
            </w:pPr>
          </w:p>
        </w:tc>
        <w:tc>
          <w:tcPr>
            <w:tcW w:w="992" w:type="dxa"/>
          </w:tcPr>
          <w:p w:rsidR="00191C30" w:rsidRPr="00191C30" w:rsidRDefault="00191C30" w:rsidP="00191C30">
            <w:pPr>
              <w:autoSpaceDE w:val="0"/>
              <w:autoSpaceDN w:val="0"/>
              <w:adjustRightInd w:val="0"/>
              <w:ind w:left="-108"/>
              <w:jc w:val="center"/>
              <w:rPr>
                <w:color w:val="auto"/>
                <w:sz w:val="16"/>
                <w:szCs w:val="16"/>
              </w:rPr>
            </w:pPr>
            <w:r w:rsidRPr="00191C30">
              <w:rPr>
                <w:color w:val="auto"/>
                <w:sz w:val="16"/>
                <w:szCs w:val="16"/>
              </w:rPr>
              <w:t>федеральный бюджет</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w:t>
            </w: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0,2</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134" w:type="dxa"/>
            <w:tcBorders>
              <w:top w:val="nil"/>
              <w:bottom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bottom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0,3</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районный бюджет</w:t>
            </w: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rPr>
          <w:trHeight w:val="555"/>
        </w:trPr>
        <w:tc>
          <w:tcPr>
            <w:tcW w:w="817" w:type="dxa"/>
            <w:vMerge w:val="restart"/>
          </w:tcPr>
          <w:p w:rsidR="00191C30" w:rsidRPr="00191C30" w:rsidRDefault="00191C30" w:rsidP="00191C30">
            <w:pPr>
              <w:autoSpaceDE w:val="0"/>
              <w:autoSpaceDN w:val="0"/>
              <w:adjustRightInd w:val="0"/>
              <w:rPr>
                <w:color w:val="auto"/>
                <w:sz w:val="16"/>
                <w:szCs w:val="16"/>
              </w:rPr>
            </w:pPr>
          </w:p>
        </w:tc>
        <w:tc>
          <w:tcPr>
            <w:tcW w:w="2977" w:type="dxa"/>
            <w:vMerge w:val="restart"/>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Ремонт, реставрация памятника </w:t>
            </w:r>
            <w:proofErr w:type="gramStart"/>
            <w:r w:rsidRPr="00191C30">
              <w:rPr>
                <w:color w:val="auto"/>
                <w:sz w:val="16"/>
                <w:szCs w:val="16"/>
              </w:rPr>
              <w:t>односельчанам</w:t>
            </w:r>
            <w:proofErr w:type="gramEnd"/>
            <w:r w:rsidRPr="00191C30">
              <w:rPr>
                <w:color w:val="auto"/>
                <w:sz w:val="16"/>
                <w:szCs w:val="16"/>
              </w:rPr>
              <w:t xml:space="preserve"> погибшим на фронтах Великой Отечественной войны </w:t>
            </w:r>
          </w:p>
        </w:tc>
        <w:tc>
          <w:tcPr>
            <w:tcW w:w="2410" w:type="dxa"/>
            <w:vMerge w:val="restart"/>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муниципальное образование </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с. Бурлацкое</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4,0</w:t>
            </w:r>
          </w:p>
          <w:p w:rsidR="00191C30" w:rsidRPr="00191C30" w:rsidRDefault="00191C30" w:rsidP="00191C30">
            <w:pPr>
              <w:autoSpaceDE w:val="0"/>
              <w:autoSpaceDN w:val="0"/>
              <w:adjustRightInd w:val="0"/>
              <w:rPr>
                <w:color w:val="auto"/>
                <w:sz w:val="16"/>
                <w:szCs w:val="16"/>
              </w:rPr>
            </w:pP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w:t>
            </w:r>
          </w:p>
        </w:tc>
      </w:tr>
      <w:tr w:rsidR="00191C30" w:rsidRPr="00191C30" w:rsidTr="00191C30">
        <w:tc>
          <w:tcPr>
            <w:tcW w:w="817" w:type="dxa"/>
            <w:vMerge/>
          </w:tcPr>
          <w:p w:rsidR="00191C30" w:rsidRPr="00191C30" w:rsidRDefault="00191C30" w:rsidP="00191C30">
            <w:pPr>
              <w:autoSpaceDE w:val="0"/>
              <w:autoSpaceDN w:val="0"/>
              <w:adjustRightInd w:val="0"/>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0,4</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rPr>
          <w:trHeight w:val="801"/>
        </w:trPr>
        <w:tc>
          <w:tcPr>
            <w:tcW w:w="817" w:type="dxa"/>
          </w:tcPr>
          <w:p w:rsidR="00191C30" w:rsidRPr="00191C30" w:rsidRDefault="00191C30" w:rsidP="00191C30">
            <w:pPr>
              <w:autoSpaceDE w:val="0"/>
              <w:autoSpaceDN w:val="0"/>
              <w:adjustRightInd w:val="0"/>
              <w:jc w:val="both"/>
              <w:rPr>
                <w:color w:val="auto"/>
                <w:sz w:val="16"/>
                <w:szCs w:val="16"/>
              </w:rPr>
            </w:pPr>
          </w:p>
        </w:tc>
        <w:tc>
          <w:tcPr>
            <w:tcW w:w="2977"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Ремонт и благоустройство памятника </w:t>
            </w:r>
            <w:proofErr w:type="gramStart"/>
            <w:r w:rsidRPr="00191C30">
              <w:rPr>
                <w:color w:val="auto"/>
                <w:sz w:val="16"/>
                <w:szCs w:val="16"/>
              </w:rPr>
              <w:t>землякам</w:t>
            </w:r>
            <w:proofErr w:type="gramEnd"/>
            <w:r w:rsidRPr="00191C30">
              <w:rPr>
                <w:color w:val="auto"/>
                <w:sz w:val="16"/>
                <w:szCs w:val="16"/>
              </w:rPr>
              <w:t xml:space="preserve"> погибшим в годы  Великой Отечественной войны </w:t>
            </w:r>
          </w:p>
        </w:tc>
        <w:tc>
          <w:tcPr>
            <w:tcW w:w="2410"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муниципальное образование </w:t>
            </w:r>
            <w:proofErr w:type="gramStart"/>
            <w:r w:rsidRPr="00191C30">
              <w:rPr>
                <w:color w:val="auto"/>
                <w:sz w:val="16"/>
                <w:szCs w:val="16"/>
              </w:rPr>
              <w:t>с</w:t>
            </w:r>
            <w:proofErr w:type="gramEnd"/>
            <w:r w:rsidRPr="00191C30">
              <w:rPr>
                <w:color w:val="auto"/>
                <w:sz w:val="16"/>
                <w:szCs w:val="16"/>
              </w:rPr>
              <w:t>. Мирное</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0,2</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w:t>
            </w:r>
          </w:p>
        </w:tc>
      </w:tr>
      <w:tr w:rsidR="00191C30" w:rsidRPr="00191C30" w:rsidTr="00191C30">
        <w:trPr>
          <w:trHeight w:val="404"/>
        </w:trPr>
        <w:tc>
          <w:tcPr>
            <w:tcW w:w="817" w:type="dxa"/>
            <w:vMerge w:val="restart"/>
          </w:tcPr>
          <w:p w:rsidR="00191C30" w:rsidRPr="00191C30" w:rsidRDefault="00191C30" w:rsidP="00191C30">
            <w:pPr>
              <w:autoSpaceDE w:val="0"/>
              <w:autoSpaceDN w:val="0"/>
              <w:adjustRightInd w:val="0"/>
              <w:jc w:val="both"/>
              <w:rPr>
                <w:color w:val="auto"/>
                <w:sz w:val="16"/>
                <w:szCs w:val="16"/>
              </w:rPr>
            </w:pPr>
          </w:p>
        </w:tc>
        <w:tc>
          <w:tcPr>
            <w:tcW w:w="2977" w:type="dxa"/>
            <w:vMerge w:val="restart"/>
            <w:shd w:val="clear" w:color="auto" w:fill="auto"/>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Ремонтн</w:t>
            </w:r>
            <w:proofErr w:type="gramStart"/>
            <w:r w:rsidRPr="00191C30">
              <w:rPr>
                <w:color w:val="auto"/>
                <w:sz w:val="16"/>
                <w:szCs w:val="16"/>
              </w:rPr>
              <w:t>о-</w:t>
            </w:r>
            <w:proofErr w:type="gramEnd"/>
            <w:r w:rsidRPr="00191C30">
              <w:rPr>
                <w:color w:val="auto"/>
                <w:sz w:val="16"/>
                <w:szCs w:val="16"/>
              </w:rPr>
              <w:t xml:space="preserve"> реставрационные работы  памятника истории и культуры регионального значения «Мемориальный комплекс «Вечный огонь, 1976 г.» в с. Сотниковское </w:t>
            </w:r>
          </w:p>
        </w:tc>
        <w:tc>
          <w:tcPr>
            <w:tcW w:w="2410" w:type="dxa"/>
            <w:vMerge w:val="restart"/>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муниципальное образование </w:t>
            </w:r>
          </w:p>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с. Сотниковское</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w:t>
            </w:r>
          </w:p>
          <w:p w:rsidR="00191C30" w:rsidRPr="00191C30" w:rsidRDefault="00191C30" w:rsidP="00191C30">
            <w:pPr>
              <w:autoSpaceDE w:val="0"/>
              <w:autoSpaceDN w:val="0"/>
              <w:adjustRightInd w:val="0"/>
              <w:rPr>
                <w:color w:val="auto"/>
                <w:sz w:val="16"/>
                <w:szCs w:val="16"/>
              </w:rPr>
            </w:pP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w:t>
            </w: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shd w:val="clear" w:color="auto" w:fill="auto"/>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0,2</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rPr>
          <w:trHeight w:val="507"/>
        </w:trPr>
        <w:tc>
          <w:tcPr>
            <w:tcW w:w="817" w:type="dxa"/>
            <w:vMerge w:val="restart"/>
          </w:tcPr>
          <w:p w:rsidR="00191C30" w:rsidRPr="00191C30" w:rsidRDefault="00191C30" w:rsidP="00191C30">
            <w:pPr>
              <w:autoSpaceDE w:val="0"/>
              <w:autoSpaceDN w:val="0"/>
              <w:adjustRightInd w:val="0"/>
              <w:jc w:val="both"/>
              <w:rPr>
                <w:color w:val="auto"/>
                <w:sz w:val="16"/>
                <w:szCs w:val="16"/>
              </w:rPr>
            </w:pPr>
          </w:p>
        </w:tc>
        <w:tc>
          <w:tcPr>
            <w:tcW w:w="2977" w:type="dxa"/>
            <w:vMerge w:val="restart"/>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ИТОГО по социальным проектам</w:t>
            </w:r>
          </w:p>
        </w:tc>
        <w:tc>
          <w:tcPr>
            <w:tcW w:w="2410" w:type="dxa"/>
            <w:vMerge w:val="restart"/>
          </w:tcPr>
          <w:p w:rsidR="00191C30" w:rsidRPr="00191C30" w:rsidRDefault="00191C30" w:rsidP="00191C30">
            <w:pPr>
              <w:autoSpaceDE w:val="0"/>
              <w:autoSpaceDN w:val="0"/>
              <w:adjustRightInd w:val="0"/>
              <w:jc w:val="both"/>
              <w:rPr>
                <w:color w:val="auto"/>
                <w:sz w:val="16"/>
                <w:szCs w:val="16"/>
              </w:rPr>
            </w:pPr>
          </w:p>
        </w:tc>
        <w:tc>
          <w:tcPr>
            <w:tcW w:w="1559"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16,9</w:t>
            </w:r>
          </w:p>
          <w:p w:rsidR="00191C30" w:rsidRPr="00191C30" w:rsidRDefault="00191C30" w:rsidP="00191C30">
            <w:pPr>
              <w:autoSpaceDE w:val="0"/>
              <w:autoSpaceDN w:val="0"/>
              <w:adjustRightInd w:val="0"/>
              <w:rPr>
                <w:color w:val="auto"/>
                <w:sz w:val="16"/>
                <w:szCs w:val="16"/>
              </w:rPr>
            </w:pPr>
          </w:p>
        </w:tc>
        <w:tc>
          <w:tcPr>
            <w:tcW w:w="992" w:type="dxa"/>
          </w:tcPr>
          <w:p w:rsidR="00191C30" w:rsidRPr="00191C30" w:rsidRDefault="00191C30" w:rsidP="00191C30">
            <w:pPr>
              <w:autoSpaceDE w:val="0"/>
              <w:autoSpaceDN w:val="0"/>
              <w:adjustRightInd w:val="0"/>
              <w:ind w:left="-108"/>
              <w:jc w:val="center"/>
              <w:rPr>
                <w:color w:val="auto"/>
                <w:sz w:val="16"/>
                <w:szCs w:val="16"/>
              </w:rPr>
            </w:pPr>
            <w:r w:rsidRPr="00191C30">
              <w:rPr>
                <w:color w:val="auto"/>
                <w:sz w:val="16"/>
                <w:szCs w:val="16"/>
              </w:rPr>
              <w:t>федеральный бюджет</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21</w:t>
            </w: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both"/>
              <w:rPr>
                <w:color w:val="auto"/>
                <w:sz w:val="16"/>
                <w:szCs w:val="16"/>
              </w:rPr>
            </w:pPr>
          </w:p>
        </w:tc>
        <w:tc>
          <w:tcPr>
            <w:tcW w:w="1559"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65,9</w:t>
            </w:r>
          </w:p>
          <w:p w:rsidR="00191C30" w:rsidRPr="00191C30" w:rsidRDefault="00191C30" w:rsidP="00191C30">
            <w:pPr>
              <w:autoSpaceDE w:val="0"/>
              <w:autoSpaceDN w:val="0"/>
              <w:adjustRightInd w:val="0"/>
              <w:jc w:val="center"/>
              <w:rPr>
                <w:color w:val="auto"/>
                <w:sz w:val="16"/>
                <w:szCs w:val="16"/>
              </w:rPr>
            </w:pP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134" w:type="dxa"/>
            <w:tcBorders>
              <w:top w:val="nil"/>
              <w:bottom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bottom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both"/>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4,3</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районный бюджет</w:t>
            </w: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tcPr>
          <w:p w:rsidR="00191C30" w:rsidRPr="00191C30" w:rsidRDefault="00191C30" w:rsidP="00191C30">
            <w:pPr>
              <w:autoSpaceDE w:val="0"/>
              <w:autoSpaceDN w:val="0"/>
              <w:adjustRightInd w:val="0"/>
              <w:jc w:val="both"/>
              <w:rPr>
                <w:color w:val="auto"/>
                <w:sz w:val="16"/>
                <w:szCs w:val="16"/>
              </w:rPr>
            </w:pPr>
          </w:p>
        </w:tc>
        <w:tc>
          <w:tcPr>
            <w:tcW w:w="2977" w:type="dxa"/>
          </w:tcPr>
          <w:p w:rsidR="00191C30" w:rsidRPr="00191C30" w:rsidRDefault="00191C30" w:rsidP="00191C30">
            <w:pPr>
              <w:autoSpaceDE w:val="0"/>
              <w:autoSpaceDN w:val="0"/>
              <w:adjustRightInd w:val="0"/>
              <w:jc w:val="both"/>
              <w:rPr>
                <w:color w:val="auto"/>
                <w:sz w:val="16"/>
                <w:szCs w:val="16"/>
              </w:rPr>
            </w:pPr>
          </w:p>
        </w:tc>
        <w:tc>
          <w:tcPr>
            <w:tcW w:w="2410" w:type="dxa"/>
          </w:tcPr>
          <w:p w:rsidR="00191C30" w:rsidRPr="00191C30" w:rsidRDefault="00191C30" w:rsidP="00191C30">
            <w:pPr>
              <w:autoSpaceDE w:val="0"/>
              <w:autoSpaceDN w:val="0"/>
              <w:adjustRightInd w:val="0"/>
              <w:jc w:val="both"/>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6,8</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tc>
        <w:tc>
          <w:tcPr>
            <w:tcW w:w="1134" w:type="dxa"/>
          </w:tcPr>
          <w:p w:rsidR="00191C30" w:rsidRPr="00191C30" w:rsidRDefault="00191C30" w:rsidP="00191C30">
            <w:pPr>
              <w:autoSpaceDE w:val="0"/>
              <w:autoSpaceDN w:val="0"/>
              <w:adjustRightInd w:val="0"/>
              <w:jc w:val="center"/>
              <w:rPr>
                <w:color w:val="auto"/>
                <w:sz w:val="16"/>
                <w:szCs w:val="16"/>
              </w:rPr>
            </w:pPr>
          </w:p>
        </w:tc>
        <w:tc>
          <w:tcPr>
            <w:tcW w:w="1134" w:type="dxa"/>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tcPr>
          <w:p w:rsidR="00191C30" w:rsidRPr="00191C30" w:rsidRDefault="00191C30" w:rsidP="00191C30">
            <w:pPr>
              <w:autoSpaceDE w:val="0"/>
              <w:autoSpaceDN w:val="0"/>
              <w:adjustRightInd w:val="0"/>
              <w:jc w:val="both"/>
              <w:rPr>
                <w:color w:val="auto"/>
                <w:sz w:val="16"/>
                <w:szCs w:val="16"/>
              </w:rPr>
            </w:pPr>
          </w:p>
        </w:tc>
        <w:tc>
          <w:tcPr>
            <w:tcW w:w="2977"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ВСЕГО по социальным проектам</w:t>
            </w:r>
          </w:p>
        </w:tc>
        <w:tc>
          <w:tcPr>
            <w:tcW w:w="2410" w:type="dxa"/>
          </w:tcPr>
          <w:p w:rsidR="00191C30" w:rsidRPr="00191C30" w:rsidRDefault="00191C30" w:rsidP="00191C30">
            <w:pPr>
              <w:autoSpaceDE w:val="0"/>
              <w:autoSpaceDN w:val="0"/>
              <w:adjustRightInd w:val="0"/>
              <w:jc w:val="both"/>
              <w:rPr>
                <w:color w:val="auto"/>
                <w:sz w:val="16"/>
                <w:szCs w:val="16"/>
              </w:rPr>
            </w:pPr>
          </w:p>
        </w:tc>
        <w:tc>
          <w:tcPr>
            <w:tcW w:w="1559"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93,9</w:t>
            </w:r>
          </w:p>
        </w:tc>
        <w:tc>
          <w:tcPr>
            <w:tcW w:w="992" w:type="dxa"/>
          </w:tcPr>
          <w:p w:rsidR="00191C30" w:rsidRPr="00191C30" w:rsidRDefault="00191C30" w:rsidP="00191C30">
            <w:pPr>
              <w:autoSpaceDE w:val="0"/>
              <w:autoSpaceDN w:val="0"/>
              <w:adjustRightInd w:val="0"/>
              <w:jc w:val="center"/>
              <w:rPr>
                <w:color w:val="auto"/>
                <w:sz w:val="16"/>
                <w:szCs w:val="16"/>
              </w:rPr>
            </w:pPr>
          </w:p>
        </w:tc>
        <w:tc>
          <w:tcPr>
            <w:tcW w:w="1134" w:type="dxa"/>
            <w:vAlign w:val="center"/>
          </w:tcPr>
          <w:p w:rsidR="00191C30" w:rsidRPr="00191C30" w:rsidRDefault="00191C30" w:rsidP="00191C30">
            <w:pPr>
              <w:autoSpaceDE w:val="0"/>
              <w:autoSpaceDN w:val="0"/>
              <w:adjustRightInd w:val="0"/>
              <w:jc w:val="center"/>
              <w:rPr>
                <w:color w:val="auto"/>
                <w:sz w:val="16"/>
                <w:szCs w:val="16"/>
              </w:rPr>
            </w:pPr>
          </w:p>
        </w:tc>
        <w:tc>
          <w:tcPr>
            <w:tcW w:w="1134"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21</w:t>
            </w:r>
          </w:p>
        </w:tc>
      </w:tr>
      <w:tr w:rsidR="00191C30" w:rsidRPr="00191C30" w:rsidTr="00191C30">
        <w:tc>
          <w:tcPr>
            <w:tcW w:w="11023" w:type="dxa"/>
            <w:gridSpan w:val="7"/>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Инфраструктурные проекты</w:t>
            </w:r>
          </w:p>
        </w:tc>
      </w:tr>
      <w:tr w:rsidR="00191C30" w:rsidRPr="00191C30" w:rsidTr="00191C30">
        <w:trPr>
          <w:trHeight w:val="603"/>
        </w:trPr>
        <w:tc>
          <w:tcPr>
            <w:tcW w:w="817" w:type="dxa"/>
            <w:vMerge w:val="restart"/>
          </w:tcPr>
          <w:p w:rsidR="00191C30" w:rsidRPr="00191C30" w:rsidRDefault="00191C30" w:rsidP="00191C30">
            <w:pPr>
              <w:autoSpaceDE w:val="0"/>
              <w:autoSpaceDN w:val="0"/>
              <w:adjustRightInd w:val="0"/>
              <w:jc w:val="both"/>
              <w:rPr>
                <w:color w:val="auto"/>
                <w:sz w:val="16"/>
                <w:szCs w:val="16"/>
              </w:rPr>
            </w:pPr>
          </w:p>
        </w:tc>
        <w:tc>
          <w:tcPr>
            <w:tcW w:w="2977" w:type="dxa"/>
            <w:vMerge w:val="restart"/>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Водоснабжение аула </w:t>
            </w:r>
            <w:proofErr w:type="spellStart"/>
            <w:r w:rsidRPr="00191C30">
              <w:rPr>
                <w:color w:val="auto"/>
                <w:sz w:val="16"/>
                <w:szCs w:val="16"/>
              </w:rPr>
              <w:t>Эдельбай</w:t>
            </w:r>
            <w:proofErr w:type="spellEnd"/>
          </w:p>
        </w:tc>
        <w:tc>
          <w:tcPr>
            <w:tcW w:w="2410" w:type="dxa"/>
            <w:vMerge w:val="restart"/>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муниципальное образования </w:t>
            </w:r>
            <w:proofErr w:type="spellStart"/>
            <w:r w:rsidRPr="00191C30">
              <w:rPr>
                <w:color w:val="auto"/>
                <w:sz w:val="16"/>
                <w:szCs w:val="16"/>
              </w:rPr>
              <w:t>а</w:t>
            </w:r>
            <w:proofErr w:type="gramStart"/>
            <w:r w:rsidRPr="00191C30">
              <w:rPr>
                <w:color w:val="auto"/>
                <w:sz w:val="16"/>
                <w:szCs w:val="16"/>
              </w:rPr>
              <w:t>.Э</w:t>
            </w:r>
            <w:proofErr w:type="gramEnd"/>
            <w:r w:rsidRPr="00191C30">
              <w:rPr>
                <w:color w:val="auto"/>
                <w:sz w:val="16"/>
                <w:szCs w:val="16"/>
              </w:rPr>
              <w:t>дельбай</w:t>
            </w:r>
            <w:proofErr w:type="spellEnd"/>
          </w:p>
        </w:tc>
        <w:tc>
          <w:tcPr>
            <w:tcW w:w="1559"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3,2</w:t>
            </w:r>
          </w:p>
          <w:p w:rsidR="00191C30" w:rsidRPr="00191C30" w:rsidRDefault="00191C30" w:rsidP="00191C30">
            <w:pPr>
              <w:autoSpaceDE w:val="0"/>
              <w:autoSpaceDN w:val="0"/>
              <w:adjustRightInd w:val="0"/>
              <w:rPr>
                <w:color w:val="auto"/>
                <w:sz w:val="16"/>
                <w:szCs w:val="16"/>
              </w:rPr>
            </w:pPr>
          </w:p>
        </w:tc>
        <w:tc>
          <w:tcPr>
            <w:tcW w:w="992" w:type="dxa"/>
          </w:tcPr>
          <w:p w:rsidR="00191C30" w:rsidRPr="00191C30" w:rsidRDefault="00191C30" w:rsidP="00191C30">
            <w:pPr>
              <w:autoSpaceDE w:val="0"/>
              <w:autoSpaceDN w:val="0"/>
              <w:adjustRightInd w:val="0"/>
              <w:ind w:left="-108"/>
              <w:jc w:val="center"/>
              <w:rPr>
                <w:color w:val="auto"/>
                <w:sz w:val="16"/>
                <w:szCs w:val="16"/>
              </w:rPr>
            </w:pPr>
            <w:r w:rsidRPr="00191C30">
              <w:rPr>
                <w:color w:val="auto"/>
                <w:sz w:val="16"/>
                <w:szCs w:val="16"/>
              </w:rPr>
              <w:t>федеральный бюджет</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both"/>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3,2</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134" w:type="dxa"/>
            <w:tcBorders>
              <w:top w:val="nil"/>
              <w:bottom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bottom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both"/>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0,6</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tcPr>
          <w:p w:rsidR="00191C30" w:rsidRPr="00191C30" w:rsidRDefault="00191C30" w:rsidP="00191C30">
            <w:pPr>
              <w:autoSpaceDE w:val="0"/>
              <w:autoSpaceDN w:val="0"/>
              <w:adjustRightInd w:val="0"/>
              <w:jc w:val="both"/>
              <w:rPr>
                <w:color w:val="auto"/>
                <w:sz w:val="16"/>
                <w:szCs w:val="16"/>
              </w:rPr>
            </w:pPr>
          </w:p>
        </w:tc>
        <w:tc>
          <w:tcPr>
            <w:tcW w:w="2977" w:type="dxa"/>
          </w:tcPr>
          <w:p w:rsidR="00191C30" w:rsidRPr="00191C30" w:rsidRDefault="00191C30" w:rsidP="00191C30">
            <w:pPr>
              <w:autoSpaceDE w:val="0"/>
              <w:autoSpaceDN w:val="0"/>
              <w:adjustRightInd w:val="0"/>
              <w:jc w:val="both"/>
              <w:rPr>
                <w:color w:val="auto"/>
                <w:sz w:val="16"/>
                <w:szCs w:val="16"/>
                <w:highlight w:val="yellow"/>
              </w:rPr>
            </w:pPr>
            <w:r w:rsidRPr="00191C30">
              <w:rPr>
                <w:color w:val="auto"/>
                <w:sz w:val="16"/>
                <w:szCs w:val="16"/>
              </w:rPr>
              <w:t xml:space="preserve">Содержание автомобильных дорог, находящихся в собственности Благодарненского муниципального района  Ставропольского края </w:t>
            </w:r>
          </w:p>
        </w:tc>
        <w:tc>
          <w:tcPr>
            <w:tcW w:w="2410" w:type="dxa"/>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администрация района</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3,6</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районный бюджет</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r>
      <w:tr w:rsidR="00191C30" w:rsidRPr="00191C30" w:rsidTr="00191C30">
        <w:tc>
          <w:tcPr>
            <w:tcW w:w="817" w:type="dxa"/>
          </w:tcPr>
          <w:p w:rsidR="00191C30" w:rsidRPr="00191C30" w:rsidRDefault="00191C30" w:rsidP="00191C30">
            <w:pPr>
              <w:autoSpaceDE w:val="0"/>
              <w:autoSpaceDN w:val="0"/>
              <w:adjustRightInd w:val="0"/>
              <w:jc w:val="both"/>
              <w:rPr>
                <w:color w:val="auto"/>
                <w:sz w:val="16"/>
                <w:szCs w:val="16"/>
              </w:rPr>
            </w:pPr>
          </w:p>
        </w:tc>
        <w:tc>
          <w:tcPr>
            <w:tcW w:w="2977"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Ремонт автомобильной дороги «Подъезд </w:t>
            </w:r>
            <w:proofErr w:type="gramStart"/>
            <w:r w:rsidRPr="00191C30">
              <w:rPr>
                <w:color w:val="auto"/>
                <w:sz w:val="16"/>
                <w:szCs w:val="16"/>
              </w:rPr>
              <w:t>к</w:t>
            </w:r>
            <w:proofErr w:type="gramEnd"/>
            <w:r w:rsidRPr="00191C30">
              <w:rPr>
                <w:color w:val="auto"/>
                <w:sz w:val="16"/>
                <w:szCs w:val="16"/>
              </w:rPr>
              <w:t xml:space="preserve"> с. Каменная Балка от а/дороги Александровское-Благодарный-Летняя Ставка»</w:t>
            </w:r>
          </w:p>
        </w:tc>
        <w:tc>
          <w:tcPr>
            <w:tcW w:w="2410" w:type="dxa"/>
          </w:tcPr>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администрация района</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2,1</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районный бюджет</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r>
      <w:tr w:rsidR="00191C30" w:rsidRPr="00191C30" w:rsidTr="00191C30">
        <w:trPr>
          <w:trHeight w:val="517"/>
        </w:trPr>
        <w:tc>
          <w:tcPr>
            <w:tcW w:w="817" w:type="dxa"/>
            <w:vMerge w:val="restart"/>
          </w:tcPr>
          <w:p w:rsidR="00191C30" w:rsidRPr="00191C30" w:rsidRDefault="00191C30" w:rsidP="00191C30">
            <w:pPr>
              <w:autoSpaceDE w:val="0"/>
              <w:autoSpaceDN w:val="0"/>
              <w:adjustRightInd w:val="0"/>
              <w:jc w:val="both"/>
              <w:rPr>
                <w:color w:val="auto"/>
                <w:sz w:val="16"/>
                <w:szCs w:val="16"/>
              </w:rPr>
            </w:pPr>
          </w:p>
        </w:tc>
        <w:tc>
          <w:tcPr>
            <w:tcW w:w="2977" w:type="dxa"/>
            <w:vMerge w:val="restart"/>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 xml:space="preserve">Строительство разводящей сети водопровода </w:t>
            </w:r>
          </w:p>
          <w:p w:rsidR="00191C30" w:rsidRPr="00191C30" w:rsidRDefault="00191C30" w:rsidP="00191C30">
            <w:pPr>
              <w:autoSpaceDE w:val="0"/>
              <w:autoSpaceDN w:val="0"/>
              <w:adjustRightInd w:val="0"/>
              <w:jc w:val="both"/>
              <w:rPr>
                <w:color w:val="auto"/>
                <w:sz w:val="16"/>
                <w:szCs w:val="16"/>
                <w:highlight w:val="yellow"/>
              </w:rPr>
            </w:pPr>
            <w:r w:rsidRPr="00191C30">
              <w:rPr>
                <w:color w:val="auto"/>
                <w:sz w:val="16"/>
                <w:szCs w:val="16"/>
              </w:rPr>
              <w:t>п. Видный</w:t>
            </w:r>
          </w:p>
        </w:tc>
        <w:tc>
          <w:tcPr>
            <w:tcW w:w="2410" w:type="dxa"/>
            <w:vMerge w:val="restart"/>
          </w:tcPr>
          <w:p w:rsidR="00191C30" w:rsidRPr="00191C30" w:rsidRDefault="00191C30" w:rsidP="00191C30">
            <w:pPr>
              <w:autoSpaceDE w:val="0"/>
              <w:autoSpaceDN w:val="0"/>
              <w:adjustRightInd w:val="0"/>
              <w:jc w:val="center"/>
              <w:rPr>
                <w:color w:val="auto"/>
                <w:sz w:val="16"/>
                <w:szCs w:val="16"/>
              </w:rPr>
            </w:pPr>
            <w:proofErr w:type="gramStart"/>
            <w:r w:rsidRPr="00191C30">
              <w:rPr>
                <w:color w:val="auto"/>
                <w:sz w:val="16"/>
                <w:szCs w:val="16"/>
              </w:rPr>
              <w:t>муниципальное</w:t>
            </w:r>
            <w:proofErr w:type="gramEnd"/>
            <w:r w:rsidRPr="00191C30">
              <w:rPr>
                <w:color w:val="auto"/>
                <w:sz w:val="16"/>
                <w:szCs w:val="16"/>
              </w:rPr>
              <w:t xml:space="preserve"> образования </w:t>
            </w:r>
          </w:p>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 xml:space="preserve">Ставропольского сельсовета </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0,7</w:t>
            </w:r>
          </w:p>
          <w:p w:rsidR="00191C30" w:rsidRPr="00191C30" w:rsidRDefault="00191C30" w:rsidP="00191C30">
            <w:pPr>
              <w:autoSpaceDE w:val="0"/>
              <w:autoSpaceDN w:val="0"/>
              <w:adjustRightInd w:val="0"/>
              <w:rPr>
                <w:color w:val="auto"/>
                <w:sz w:val="16"/>
                <w:szCs w:val="16"/>
              </w:rPr>
            </w:pPr>
          </w:p>
        </w:tc>
        <w:tc>
          <w:tcPr>
            <w:tcW w:w="992" w:type="dxa"/>
          </w:tcPr>
          <w:p w:rsidR="00191C30" w:rsidRPr="00191C30" w:rsidRDefault="00191C30" w:rsidP="00191C30">
            <w:pPr>
              <w:autoSpaceDE w:val="0"/>
              <w:autoSpaceDN w:val="0"/>
              <w:adjustRightInd w:val="0"/>
              <w:ind w:left="-108" w:right="-108"/>
              <w:jc w:val="center"/>
              <w:rPr>
                <w:color w:val="auto"/>
                <w:sz w:val="16"/>
                <w:szCs w:val="16"/>
              </w:rPr>
            </w:pPr>
            <w:r w:rsidRPr="00191C30">
              <w:rPr>
                <w:color w:val="auto"/>
                <w:sz w:val="16"/>
                <w:szCs w:val="16"/>
              </w:rPr>
              <w:t>федеральный бюджет</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r>
      <w:tr w:rsidR="00191C30" w:rsidRPr="00191C30" w:rsidTr="00191C30">
        <w:trPr>
          <w:trHeight w:val="427"/>
        </w:trPr>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0,7</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134" w:type="dxa"/>
          </w:tcPr>
          <w:p w:rsidR="00191C30" w:rsidRPr="00191C30" w:rsidRDefault="00191C30" w:rsidP="00191C30">
            <w:pPr>
              <w:autoSpaceDE w:val="0"/>
              <w:autoSpaceDN w:val="0"/>
              <w:adjustRightInd w:val="0"/>
              <w:jc w:val="center"/>
              <w:rPr>
                <w:color w:val="auto"/>
                <w:sz w:val="16"/>
                <w:szCs w:val="16"/>
              </w:rPr>
            </w:pPr>
          </w:p>
        </w:tc>
        <w:tc>
          <w:tcPr>
            <w:tcW w:w="1134" w:type="dxa"/>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0,2</w:t>
            </w:r>
          </w:p>
        </w:tc>
        <w:tc>
          <w:tcPr>
            <w:tcW w:w="992" w:type="dxa"/>
          </w:tcPr>
          <w:p w:rsid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p w:rsidR="0012454E" w:rsidRPr="00191C30" w:rsidRDefault="0012454E" w:rsidP="00191C30">
            <w:pPr>
              <w:autoSpaceDE w:val="0"/>
              <w:autoSpaceDN w:val="0"/>
              <w:adjustRightInd w:val="0"/>
              <w:jc w:val="center"/>
              <w:rPr>
                <w:color w:val="auto"/>
                <w:sz w:val="16"/>
                <w:szCs w:val="16"/>
              </w:rPr>
            </w:pPr>
          </w:p>
        </w:tc>
        <w:tc>
          <w:tcPr>
            <w:tcW w:w="1134" w:type="dxa"/>
          </w:tcPr>
          <w:p w:rsidR="00191C30" w:rsidRPr="00191C30" w:rsidRDefault="00191C30" w:rsidP="00191C30">
            <w:pPr>
              <w:autoSpaceDE w:val="0"/>
              <w:autoSpaceDN w:val="0"/>
              <w:adjustRightInd w:val="0"/>
              <w:jc w:val="center"/>
              <w:rPr>
                <w:color w:val="auto"/>
                <w:sz w:val="16"/>
                <w:szCs w:val="16"/>
              </w:rPr>
            </w:pPr>
          </w:p>
        </w:tc>
        <w:tc>
          <w:tcPr>
            <w:tcW w:w="1134" w:type="dxa"/>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val="restart"/>
          </w:tcPr>
          <w:p w:rsidR="00191C30" w:rsidRPr="00191C30" w:rsidRDefault="00191C30" w:rsidP="00191C30">
            <w:pPr>
              <w:autoSpaceDE w:val="0"/>
              <w:autoSpaceDN w:val="0"/>
              <w:adjustRightInd w:val="0"/>
              <w:jc w:val="both"/>
              <w:rPr>
                <w:color w:val="auto"/>
                <w:sz w:val="16"/>
                <w:szCs w:val="16"/>
                <w:highlight w:val="yellow"/>
              </w:rPr>
            </w:pPr>
          </w:p>
        </w:tc>
        <w:tc>
          <w:tcPr>
            <w:tcW w:w="2977" w:type="dxa"/>
            <w:vMerge w:val="restart"/>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Капитальный ремонт и ремонт автомобильных дорог общего пользования местного значения в границах населенных пунктов</w:t>
            </w:r>
          </w:p>
        </w:tc>
        <w:tc>
          <w:tcPr>
            <w:tcW w:w="2410" w:type="dxa"/>
            <w:vMerge w:val="restart"/>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муниципальное образование</w:t>
            </w:r>
          </w:p>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 xml:space="preserve"> с. Алексеевское</w:t>
            </w:r>
          </w:p>
        </w:tc>
        <w:tc>
          <w:tcPr>
            <w:tcW w:w="1559"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2,1</w:t>
            </w:r>
          </w:p>
          <w:p w:rsidR="00191C30" w:rsidRPr="00191C30" w:rsidRDefault="00191C30" w:rsidP="00191C30">
            <w:pPr>
              <w:autoSpaceDE w:val="0"/>
              <w:autoSpaceDN w:val="0"/>
              <w:adjustRightInd w:val="0"/>
              <w:rPr>
                <w:color w:val="auto"/>
                <w:sz w:val="16"/>
                <w:szCs w:val="16"/>
              </w:rPr>
            </w:pP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highlight w:val="yellow"/>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both"/>
              <w:rPr>
                <w:color w:val="auto"/>
                <w:sz w:val="16"/>
                <w:szCs w:val="16"/>
              </w:rPr>
            </w:pPr>
          </w:p>
        </w:tc>
        <w:tc>
          <w:tcPr>
            <w:tcW w:w="1559"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0,7</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tcPr>
          <w:p w:rsidR="00191C30" w:rsidRPr="00191C30" w:rsidRDefault="00191C30" w:rsidP="00191C30">
            <w:pPr>
              <w:autoSpaceDE w:val="0"/>
              <w:autoSpaceDN w:val="0"/>
              <w:adjustRightInd w:val="0"/>
              <w:jc w:val="both"/>
              <w:rPr>
                <w:color w:val="auto"/>
                <w:sz w:val="16"/>
                <w:szCs w:val="16"/>
              </w:rPr>
            </w:pPr>
          </w:p>
        </w:tc>
        <w:tc>
          <w:tcPr>
            <w:tcW w:w="2977"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Капитальный ремонт и ремонт автомобильных дорог общего пользования местного значения в границах населенных пунктов</w:t>
            </w:r>
          </w:p>
        </w:tc>
        <w:tc>
          <w:tcPr>
            <w:tcW w:w="2410"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муниципальное образование</w:t>
            </w:r>
          </w:p>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с. Елизаветинское</w:t>
            </w:r>
          </w:p>
        </w:tc>
        <w:tc>
          <w:tcPr>
            <w:tcW w:w="1559"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1,6</w:t>
            </w:r>
          </w:p>
          <w:p w:rsidR="00191C30" w:rsidRPr="00191C30" w:rsidRDefault="00191C30" w:rsidP="00191C30">
            <w:pPr>
              <w:autoSpaceDE w:val="0"/>
              <w:autoSpaceDN w:val="0"/>
              <w:adjustRightInd w:val="0"/>
              <w:jc w:val="center"/>
              <w:rPr>
                <w:color w:val="auto"/>
                <w:sz w:val="16"/>
                <w:szCs w:val="16"/>
              </w:rPr>
            </w:pPr>
          </w:p>
          <w:p w:rsidR="00191C30" w:rsidRPr="00191C30" w:rsidRDefault="00191C30" w:rsidP="00191C30">
            <w:pPr>
              <w:autoSpaceDE w:val="0"/>
              <w:autoSpaceDN w:val="0"/>
              <w:adjustRightInd w:val="0"/>
              <w:jc w:val="center"/>
              <w:rPr>
                <w:color w:val="auto"/>
                <w:sz w:val="16"/>
                <w:szCs w:val="16"/>
              </w:rPr>
            </w:pP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p w:rsidR="00191C30" w:rsidRPr="00191C30" w:rsidRDefault="00191C30" w:rsidP="00191C30">
            <w:pPr>
              <w:autoSpaceDE w:val="0"/>
              <w:autoSpaceDN w:val="0"/>
              <w:adjustRightInd w:val="0"/>
              <w:rPr>
                <w:color w:val="auto"/>
                <w:sz w:val="16"/>
                <w:szCs w:val="16"/>
              </w:rPr>
            </w:pP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r>
      <w:tr w:rsidR="00191C30" w:rsidRPr="00191C30" w:rsidTr="00191C30">
        <w:tc>
          <w:tcPr>
            <w:tcW w:w="817" w:type="dxa"/>
          </w:tcPr>
          <w:p w:rsidR="00191C30" w:rsidRPr="00191C30" w:rsidRDefault="00191C30" w:rsidP="00191C30">
            <w:pPr>
              <w:autoSpaceDE w:val="0"/>
              <w:autoSpaceDN w:val="0"/>
              <w:adjustRightInd w:val="0"/>
              <w:jc w:val="both"/>
              <w:rPr>
                <w:color w:val="auto"/>
                <w:sz w:val="16"/>
                <w:szCs w:val="16"/>
              </w:rPr>
            </w:pPr>
          </w:p>
        </w:tc>
        <w:tc>
          <w:tcPr>
            <w:tcW w:w="2977" w:type="dxa"/>
          </w:tcPr>
          <w:p w:rsidR="00191C30" w:rsidRPr="00191C30" w:rsidRDefault="00191C30" w:rsidP="00191C30">
            <w:pPr>
              <w:autoSpaceDE w:val="0"/>
              <w:autoSpaceDN w:val="0"/>
              <w:adjustRightInd w:val="0"/>
              <w:jc w:val="both"/>
              <w:rPr>
                <w:color w:val="auto"/>
                <w:sz w:val="16"/>
                <w:szCs w:val="16"/>
              </w:rPr>
            </w:pPr>
          </w:p>
        </w:tc>
        <w:tc>
          <w:tcPr>
            <w:tcW w:w="2410" w:type="dxa"/>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0,5</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tc>
        <w:tc>
          <w:tcPr>
            <w:tcW w:w="1134" w:type="dxa"/>
          </w:tcPr>
          <w:p w:rsidR="00191C30" w:rsidRPr="00191C30" w:rsidRDefault="00191C30" w:rsidP="00191C30">
            <w:pPr>
              <w:autoSpaceDE w:val="0"/>
              <w:autoSpaceDN w:val="0"/>
              <w:adjustRightInd w:val="0"/>
              <w:jc w:val="center"/>
              <w:rPr>
                <w:color w:val="auto"/>
                <w:sz w:val="16"/>
                <w:szCs w:val="16"/>
              </w:rPr>
            </w:pPr>
          </w:p>
        </w:tc>
        <w:tc>
          <w:tcPr>
            <w:tcW w:w="1134" w:type="dxa"/>
          </w:tcPr>
          <w:p w:rsidR="00191C30" w:rsidRPr="00191C30" w:rsidRDefault="00191C30" w:rsidP="00191C30">
            <w:pPr>
              <w:autoSpaceDE w:val="0"/>
              <w:autoSpaceDN w:val="0"/>
              <w:adjustRightInd w:val="0"/>
              <w:jc w:val="center"/>
              <w:rPr>
                <w:color w:val="auto"/>
                <w:sz w:val="16"/>
                <w:szCs w:val="16"/>
              </w:rPr>
            </w:pPr>
          </w:p>
        </w:tc>
      </w:tr>
      <w:tr w:rsidR="00191C30" w:rsidRPr="00191C30" w:rsidTr="00191C30">
        <w:trPr>
          <w:trHeight w:val="424"/>
        </w:trPr>
        <w:tc>
          <w:tcPr>
            <w:tcW w:w="817" w:type="dxa"/>
            <w:vMerge w:val="restart"/>
          </w:tcPr>
          <w:p w:rsidR="00191C30" w:rsidRPr="00191C30" w:rsidRDefault="00191C30" w:rsidP="00191C30">
            <w:pPr>
              <w:autoSpaceDE w:val="0"/>
              <w:autoSpaceDN w:val="0"/>
              <w:adjustRightInd w:val="0"/>
              <w:jc w:val="both"/>
              <w:rPr>
                <w:color w:val="auto"/>
                <w:sz w:val="16"/>
                <w:szCs w:val="16"/>
              </w:rPr>
            </w:pPr>
          </w:p>
        </w:tc>
        <w:tc>
          <w:tcPr>
            <w:tcW w:w="2977" w:type="dxa"/>
            <w:vMerge w:val="restart"/>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Капитальный ремонт и ремонт автомобильных дорог общего пользования местного значения в границах населенных пунктов</w:t>
            </w:r>
          </w:p>
        </w:tc>
        <w:tc>
          <w:tcPr>
            <w:tcW w:w="2410" w:type="dxa"/>
            <w:vMerge w:val="restart"/>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 xml:space="preserve">муниципальное образование </w:t>
            </w:r>
          </w:p>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с. Сотниковское</w:t>
            </w: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2,4</w:t>
            </w:r>
          </w:p>
          <w:p w:rsidR="00191C30" w:rsidRPr="00191C30" w:rsidRDefault="00191C30" w:rsidP="00191C30">
            <w:pPr>
              <w:autoSpaceDE w:val="0"/>
              <w:autoSpaceDN w:val="0"/>
              <w:adjustRightInd w:val="0"/>
              <w:rPr>
                <w:color w:val="auto"/>
                <w:sz w:val="16"/>
                <w:szCs w:val="16"/>
              </w:rPr>
            </w:pP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0,5</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val="restart"/>
          </w:tcPr>
          <w:p w:rsidR="00191C30" w:rsidRPr="00191C30" w:rsidRDefault="00191C30" w:rsidP="00191C30">
            <w:pPr>
              <w:autoSpaceDE w:val="0"/>
              <w:autoSpaceDN w:val="0"/>
              <w:adjustRightInd w:val="0"/>
              <w:jc w:val="both"/>
              <w:rPr>
                <w:color w:val="auto"/>
                <w:sz w:val="16"/>
                <w:szCs w:val="16"/>
              </w:rPr>
            </w:pPr>
          </w:p>
        </w:tc>
        <w:tc>
          <w:tcPr>
            <w:tcW w:w="2977" w:type="dxa"/>
            <w:vMerge w:val="restart"/>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Капитальный ремонт и ремонт автомобильных дорог общего пользования местного значения в границах населенных пунктов</w:t>
            </w:r>
          </w:p>
        </w:tc>
        <w:tc>
          <w:tcPr>
            <w:tcW w:w="2410" w:type="dxa"/>
            <w:vMerge w:val="restart"/>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муниципальное образование</w:t>
            </w:r>
          </w:p>
          <w:p w:rsidR="00191C30" w:rsidRPr="00191C30" w:rsidRDefault="00191C30" w:rsidP="00191C30">
            <w:pPr>
              <w:autoSpaceDE w:val="0"/>
              <w:autoSpaceDN w:val="0"/>
              <w:adjustRightInd w:val="0"/>
              <w:jc w:val="center"/>
              <w:rPr>
                <w:color w:val="auto"/>
                <w:sz w:val="16"/>
                <w:szCs w:val="16"/>
                <w:highlight w:val="yellow"/>
              </w:rPr>
            </w:pPr>
            <w:r w:rsidRPr="00191C30">
              <w:rPr>
                <w:color w:val="auto"/>
                <w:sz w:val="16"/>
                <w:szCs w:val="16"/>
              </w:rPr>
              <w:t xml:space="preserve">с. </w:t>
            </w:r>
            <w:proofErr w:type="spellStart"/>
            <w:r w:rsidRPr="00191C30">
              <w:rPr>
                <w:color w:val="auto"/>
                <w:sz w:val="16"/>
                <w:szCs w:val="16"/>
              </w:rPr>
              <w:t>Шишкино</w:t>
            </w:r>
            <w:proofErr w:type="spellEnd"/>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1,8</w:t>
            </w:r>
          </w:p>
          <w:p w:rsidR="00191C30" w:rsidRPr="00191C30" w:rsidRDefault="00191C30" w:rsidP="00191C30">
            <w:pPr>
              <w:autoSpaceDE w:val="0"/>
              <w:autoSpaceDN w:val="0"/>
              <w:adjustRightInd w:val="0"/>
              <w:rPr>
                <w:color w:val="auto"/>
                <w:sz w:val="16"/>
                <w:szCs w:val="16"/>
              </w:rPr>
            </w:pP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0,1</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val="restart"/>
          </w:tcPr>
          <w:p w:rsidR="00191C30" w:rsidRPr="00191C30" w:rsidRDefault="00191C30" w:rsidP="00191C30">
            <w:pPr>
              <w:autoSpaceDE w:val="0"/>
              <w:autoSpaceDN w:val="0"/>
              <w:adjustRightInd w:val="0"/>
              <w:jc w:val="both"/>
              <w:rPr>
                <w:color w:val="auto"/>
                <w:sz w:val="16"/>
                <w:szCs w:val="16"/>
              </w:rPr>
            </w:pPr>
          </w:p>
        </w:tc>
        <w:tc>
          <w:tcPr>
            <w:tcW w:w="2977" w:type="dxa"/>
            <w:vMerge w:val="restart"/>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Капитальный ремонт и ремонт автомобильных дорог общего пользования местного значения в границах населенных пунктов</w:t>
            </w:r>
          </w:p>
        </w:tc>
        <w:tc>
          <w:tcPr>
            <w:tcW w:w="2410" w:type="dxa"/>
            <w:vMerge w:val="restart"/>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муниципальное образование</w:t>
            </w:r>
          </w:p>
          <w:p w:rsidR="00191C30" w:rsidRPr="00191C30" w:rsidRDefault="00191C30" w:rsidP="00191C30">
            <w:pPr>
              <w:autoSpaceDE w:val="0"/>
              <w:autoSpaceDN w:val="0"/>
              <w:adjustRightInd w:val="0"/>
              <w:jc w:val="center"/>
              <w:rPr>
                <w:color w:val="auto"/>
                <w:sz w:val="16"/>
                <w:szCs w:val="16"/>
                <w:highlight w:val="yellow"/>
              </w:rPr>
            </w:pPr>
            <w:proofErr w:type="spellStart"/>
            <w:r w:rsidRPr="00191C30">
              <w:rPr>
                <w:color w:val="auto"/>
                <w:sz w:val="16"/>
                <w:szCs w:val="16"/>
              </w:rPr>
              <w:t>а</w:t>
            </w:r>
            <w:proofErr w:type="gramStart"/>
            <w:r w:rsidRPr="00191C30">
              <w:rPr>
                <w:color w:val="auto"/>
                <w:sz w:val="16"/>
                <w:szCs w:val="16"/>
              </w:rPr>
              <w:t>.Э</w:t>
            </w:r>
            <w:proofErr w:type="gramEnd"/>
            <w:r w:rsidRPr="00191C30">
              <w:rPr>
                <w:color w:val="auto"/>
                <w:sz w:val="16"/>
                <w:szCs w:val="16"/>
              </w:rPr>
              <w:t>дельбай</w:t>
            </w:r>
            <w:proofErr w:type="spellEnd"/>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1,9</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2015</w:t>
            </w:r>
          </w:p>
        </w:tc>
        <w:tc>
          <w:tcPr>
            <w:tcW w:w="1134" w:type="dxa"/>
            <w:tcBorders>
              <w:bottom w:val="nil"/>
            </w:tcBorders>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w:t>
            </w: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center"/>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0,4</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c>
          <w:tcPr>
            <w:tcW w:w="1134" w:type="dxa"/>
            <w:tcBorders>
              <w:top w:val="nil"/>
            </w:tcBorders>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val="restart"/>
          </w:tcPr>
          <w:p w:rsidR="00191C30" w:rsidRPr="00191C30" w:rsidRDefault="00191C30" w:rsidP="00191C30">
            <w:pPr>
              <w:autoSpaceDE w:val="0"/>
              <w:autoSpaceDN w:val="0"/>
              <w:adjustRightInd w:val="0"/>
              <w:jc w:val="both"/>
              <w:rPr>
                <w:color w:val="auto"/>
                <w:sz w:val="16"/>
                <w:szCs w:val="16"/>
              </w:rPr>
            </w:pPr>
          </w:p>
        </w:tc>
        <w:tc>
          <w:tcPr>
            <w:tcW w:w="2977" w:type="dxa"/>
            <w:vMerge w:val="restart"/>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ИТОГО по инфраструктурным проектам</w:t>
            </w:r>
          </w:p>
        </w:tc>
        <w:tc>
          <w:tcPr>
            <w:tcW w:w="2410" w:type="dxa"/>
            <w:vMerge w:val="restart"/>
          </w:tcPr>
          <w:p w:rsidR="00191C30" w:rsidRPr="00191C30" w:rsidRDefault="00191C30" w:rsidP="00191C30">
            <w:pPr>
              <w:autoSpaceDE w:val="0"/>
              <w:autoSpaceDN w:val="0"/>
              <w:adjustRightInd w:val="0"/>
              <w:jc w:val="both"/>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3,9</w:t>
            </w:r>
          </w:p>
          <w:p w:rsidR="00191C30" w:rsidRPr="00191C30" w:rsidRDefault="00191C30" w:rsidP="00191C30">
            <w:pPr>
              <w:autoSpaceDE w:val="0"/>
              <w:autoSpaceDN w:val="0"/>
              <w:adjustRightInd w:val="0"/>
              <w:rPr>
                <w:color w:val="auto"/>
                <w:sz w:val="16"/>
                <w:szCs w:val="16"/>
              </w:rPr>
            </w:pPr>
          </w:p>
        </w:tc>
        <w:tc>
          <w:tcPr>
            <w:tcW w:w="992" w:type="dxa"/>
          </w:tcPr>
          <w:p w:rsidR="00191C30" w:rsidRPr="00191C30" w:rsidRDefault="00191C30" w:rsidP="00191C30">
            <w:pPr>
              <w:autoSpaceDE w:val="0"/>
              <w:autoSpaceDN w:val="0"/>
              <w:adjustRightInd w:val="0"/>
              <w:ind w:left="-108" w:right="-108"/>
              <w:jc w:val="center"/>
              <w:rPr>
                <w:color w:val="auto"/>
                <w:sz w:val="16"/>
                <w:szCs w:val="16"/>
              </w:rPr>
            </w:pPr>
            <w:r w:rsidRPr="00191C30">
              <w:rPr>
                <w:color w:val="auto"/>
                <w:sz w:val="16"/>
                <w:szCs w:val="16"/>
              </w:rPr>
              <w:t>федеральный бюджет</w:t>
            </w:r>
          </w:p>
        </w:tc>
        <w:tc>
          <w:tcPr>
            <w:tcW w:w="2268" w:type="dxa"/>
            <w:gridSpan w:val="2"/>
            <w:vMerge w:val="restart"/>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both"/>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13,7</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краевой бюджет</w:t>
            </w:r>
          </w:p>
        </w:tc>
        <w:tc>
          <w:tcPr>
            <w:tcW w:w="2268" w:type="dxa"/>
            <w:gridSpan w:val="2"/>
            <w:vMerge/>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both"/>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5,7</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районный бюджет</w:t>
            </w:r>
          </w:p>
        </w:tc>
        <w:tc>
          <w:tcPr>
            <w:tcW w:w="2268" w:type="dxa"/>
            <w:gridSpan w:val="2"/>
            <w:vMerge/>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vMerge/>
          </w:tcPr>
          <w:p w:rsidR="00191C30" w:rsidRPr="00191C30" w:rsidRDefault="00191C30" w:rsidP="00191C30">
            <w:pPr>
              <w:autoSpaceDE w:val="0"/>
              <w:autoSpaceDN w:val="0"/>
              <w:adjustRightInd w:val="0"/>
              <w:jc w:val="both"/>
              <w:rPr>
                <w:color w:val="auto"/>
                <w:sz w:val="16"/>
                <w:szCs w:val="16"/>
              </w:rPr>
            </w:pPr>
          </w:p>
        </w:tc>
        <w:tc>
          <w:tcPr>
            <w:tcW w:w="2977" w:type="dxa"/>
            <w:vMerge/>
          </w:tcPr>
          <w:p w:rsidR="00191C30" w:rsidRPr="00191C30" w:rsidRDefault="00191C30" w:rsidP="00191C30">
            <w:pPr>
              <w:autoSpaceDE w:val="0"/>
              <w:autoSpaceDN w:val="0"/>
              <w:adjustRightInd w:val="0"/>
              <w:jc w:val="both"/>
              <w:rPr>
                <w:color w:val="auto"/>
                <w:sz w:val="16"/>
                <w:szCs w:val="16"/>
              </w:rPr>
            </w:pPr>
          </w:p>
        </w:tc>
        <w:tc>
          <w:tcPr>
            <w:tcW w:w="2410" w:type="dxa"/>
            <w:vMerge/>
          </w:tcPr>
          <w:p w:rsidR="00191C30" w:rsidRPr="00191C30" w:rsidRDefault="00191C30" w:rsidP="00191C30">
            <w:pPr>
              <w:autoSpaceDE w:val="0"/>
              <w:autoSpaceDN w:val="0"/>
              <w:adjustRightInd w:val="0"/>
              <w:jc w:val="both"/>
              <w:rPr>
                <w:color w:val="auto"/>
                <w:sz w:val="16"/>
                <w:szCs w:val="16"/>
              </w:rPr>
            </w:pPr>
          </w:p>
        </w:tc>
        <w:tc>
          <w:tcPr>
            <w:tcW w:w="1559"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3,0</w:t>
            </w:r>
          </w:p>
        </w:tc>
        <w:tc>
          <w:tcPr>
            <w:tcW w:w="992"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бюджет поселений</w:t>
            </w:r>
          </w:p>
        </w:tc>
        <w:tc>
          <w:tcPr>
            <w:tcW w:w="2268" w:type="dxa"/>
            <w:gridSpan w:val="2"/>
            <w:vMerge/>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tcPr>
          <w:p w:rsidR="00191C30" w:rsidRPr="00191C30" w:rsidRDefault="00191C30" w:rsidP="00191C30">
            <w:pPr>
              <w:autoSpaceDE w:val="0"/>
              <w:autoSpaceDN w:val="0"/>
              <w:adjustRightInd w:val="0"/>
              <w:jc w:val="both"/>
              <w:rPr>
                <w:color w:val="auto"/>
                <w:sz w:val="16"/>
                <w:szCs w:val="16"/>
              </w:rPr>
            </w:pPr>
          </w:p>
        </w:tc>
        <w:tc>
          <w:tcPr>
            <w:tcW w:w="2977"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ВСЕГО по инфраструктурным проектам</w:t>
            </w:r>
          </w:p>
        </w:tc>
        <w:tc>
          <w:tcPr>
            <w:tcW w:w="2410" w:type="dxa"/>
          </w:tcPr>
          <w:p w:rsidR="00191C30" w:rsidRPr="00191C30" w:rsidRDefault="00191C30" w:rsidP="00191C30">
            <w:pPr>
              <w:autoSpaceDE w:val="0"/>
              <w:autoSpaceDN w:val="0"/>
              <w:adjustRightInd w:val="0"/>
              <w:jc w:val="both"/>
              <w:rPr>
                <w:color w:val="auto"/>
                <w:sz w:val="16"/>
                <w:szCs w:val="16"/>
              </w:rPr>
            </w:pPr>
          </w:p>
        </w:tc>
        <w:tc>
          <w:tcPr>
            <w:tcW w:w="1559"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26,3</w:t>
            </w:r>
          </w:p>
        </w:tc>
        <w:tc>
          <w:tcPr>
            <w:tcW w:w="992" w:type="dxa"/>
          </w:tcPr>
          <w:p w:rsidR="00191C30" w:rsidRPr="00191C30" w:rsidRDefault="00191C30" w:rsidP="00191C30">
            <w:pPr>
              <w:autoSpaceDE w:val="0"/>
              <w:autoSpaceDN w:val="0"/>
              <w:adjustRightInd w:val="0"/>
              <w:rPr>
                <w:color w:val="auto"/>
                <w:sz w:val="16"/>
                <w:szCs w:val="16"/>
              </w:rPr>
            </w:pPr>
          </w:p>
        </w:tc>
        <w:tc>
          <w:tcPr>
            <w:tcW w:w="2268" w:type="dxa"/>
            <w:gridSpan w:val="2"/>
            <w:vMerge/>
            <w:vAlign w:val="center"/>
          </w:tcPr>
          <w:p w:rsidR="00191C30" w:rsidRPr="00191C30" w:rsidRDefault="00191C30" w:rsidP="00191C30">
            <w:pPr>
              <w:autoSpaceDE w:val="0"/>
              <w:autoSpaceDN w:val="0"/>
              <w:adjustRightInd w:val="0"/>
              <w:jc w:val="center"/>
              <w:rPr>
                <w:color w:val="auto"/>
                <w:sz w:val="16"/>
                <w:szCs w:val="16"/>
              </w:rPr>
            </w:pPr>
          </w:p>
        </w:tc>
      </w:tr>
      <w:tr w:rsidR="00191C30" w:rsidRPr="00191C30" w:rsidTr="00191C30">
        <w:tc>
          <w:tcPr>
            <w:tcW w:w="817" w:type="dxa"/>
          </w:tcPr>
          <w:p w:rsidR="00191C30" w:rsidRPr="00191C30" w:rsidRDefault="00191C30" w:rsidP="00191C30">
            <w:pPr>
              <w:autoSpaceDE w:val="0"/>
              <w:autoSpaceDN w:val="0"/>
              <w:adjustRightInd w:val="0"/>
              <w:jc w:val="both"/>
              <w:rPr>
                <w:color w:val="auto"/>
                <w:sz w:val="16"/>
                <w:szCs w:val="16"/>
              </w:rPr>
            </w:pPr>
          </w:p>
        </w:tc>
        <w:tc>
          <w:tcPr>
            <w:tcW w:w="2977" w:type="dxa"/>
          </w:tcPr>
          <w:p w:rsidR="00191C30" w:rsidRPr="00191C30" w:rsidRDefault="00191C30" w:rsidP="00191C30">
            <w:pPr>
              <w:autoSpaceDE w:val="0"/>
              <w:autoSpaceDN w:val="0"/>
              <w:adjustRightInd w:val="0"/>
              <w:jc w:val="both"/>
              <w:rPr>
                <w:color w:val="auto"/>
                <w:sz w:val="16"/>
                <w:szCs w:val="16"/>
              </w:rPr>
            </w:pPr>
            <w:r w:rsidRPr="00191C30">
              <w:rPr>
                <w:color w:val="auto"/>
                <w:sz w:val="16"/>
                <w:szCs w:val="16"/>
              </w:rPr>
              <w:t>ВСЕГО по проектам</w:t>
            </w:r>
          </w:p>
        </w:tc>
        <w:tc>
          <w:tcPr>
            <w:tcW w:w="2410" w:type="dxa"/>
          </w:tcPr>
          <w:p w:rsidR="00191C30" w:rsidRPr="00191C30" w:rsidRDefault="00191C30" w:rsidP="00191C30">
            <w:pPr>
              <w:autoSpaceDE w:val="0"/>
              <w:autoSpaceDN w:val="0"/>
              <w:adjustRightInd w:val="0"/>
              <w:jc w:val="both"/>
              <w:rPr>
                <w:color w:val="auto"/>
                <w:sz w:val="16"/>
                <w:szCs w:val="16"/>
              </w:rPr>
            </w:pPr>
          </w:p>
        </w:tc>
        <w:tc>
          <w:tcPr>
            <w:tcW w:w="1559"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3752,7</w:t>
            </w:r>
          </w:p>
        </w:tc>
        <w:tc>
          <w:tcPr>
            <w:tcW w:w="992" w:type="dxa"/>
          </w:tcPr>
          <w:p w:rsidR="00191C30" w:rsidRPr="00191C30" w:rsidRDefault="00191C30" w:rsidP="00191C30">
            <w:pPr>
              <w:autoSpaceDE w:val="0"/>
              <w:autoSpaceDN w:val="0"/>
              <w:adjustRightInd w:val="0"/>
              <w:rPr>
                <w:color w:val="auto"/>
                <w:sz w:val="16"/>
                <w:szCs w:val="16"/>
              </w:rPr>
            </w:pPr>
          </w:p>
        </w:tc>
        <w:tc>
          <w:tcPr>
            <w:tcW w:w="1134" w:type="dxa"/>
            <w:vAlign w:val="center"/>
          </w:tcPr>
          <w:p w:rsidR="00191C30" w:rsidRPr="00191C30" w:rsidRDefault="00191C30" w:rsidP="00191C30">
            <w:pPr>
              <w:autoSpaceDE w:val="0"/>
              <w:autoSpaceDN w:val="0"/>
              <w:adjustRightInd w:val="0"/>
              <w:jc w:val="center"/>
              <w:rPr>
                <w:color w:val="auto"/>
                <w:sz w:val="16"/>
                <w:szCs w:val="16"/>
              </w:rPr>
            </w:pPr>
          </w:p>
        </w:tc>
        <w:tc>
          <w:tcPr>
            <w:tcW w:w="1134" w:type="dxa"/>
            <w:vAlign w:val="center"/>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1137</w:t>
            </w:r>
          </w:p>
        </w:tc>
      </w:tr>
    </w:tbl>
    <w:p w:rsidR="00191C30" w:rsidRPr="00191C30" w:rsidRDefault="00191C30" w:rsidP="00191C30">
      <w:pPr>
        <w:autoSpaceDE w:val="0"/>
        <w:autoSpaceDN w:val="0"/>
        <w:adjustRightInd w:val="0"/>
        <w:jc w:val="center"/>
        <w:rPr>
          <w:color w:val="auto"/>
          <w:sz w:val="16"/>
          <w:szCs w:val="16"/>
        </w:rPr>
      </w:pPr>
    </w:p>
    <w:p w:rsidR="00191C30" w:rsidRPr="00191C30" w:rsidRDefault="00191C30" w:rsidP="00191C30">
      <w:pPr>
        <w:autoSpaceDE w:val="0"/>
        <w:autoSpaceDN w:val="0"/>
        <w:adjustRightInd w:val="0"/>
        <w:jc w:val="both"/>
        <w:rPr>
          <w:color w:val="auto"/>
          <w:sz w:val="16"/>
          <w:szCs w:val="16"/>
          <w:highlight w:val="yellow"/>
        </w:rPr>
      </w:pPr>
    </w:p>
    <w:p w:rsidR="00191C30" w:rsidRPr="00191C30" w:rsidRDefault="00191C30" w:rsidP="00191C30">
      <w:pPr>
        <w:autoSpaceDE w:val="0"/>
        <w:autoSpaceDN w:val="0"/>
        <w:adjustRightInd w:val="0"/>
        <w:jc w:val="both"/>
        <w:rPr>
          <w:color w:val="auto"/>
          <w:sz w:val="16"/>
          <w:szCs w:val="16"/>
          <w:highlight w:val="yellow"/>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926"/>
      </w:tblGrid>
      <w:tr w:rsidR="00191C30" w:rsidRPr="00191C30" w:rsidTr="00191C30">
        <w:tc>
          <w:tcPr>
            <w:tcW w:w="6062" w:type="dxa"/>
          </w:tcPr>
          <w:p w:rsidR="00191C30" w:rsidRPr="00191C30" w:rsidRDefault="00191C30" w:rsidP="00191C30">
            <w:pPr>
              <w:autoSpaceDE w:val="0"/>
              <w:autoSpaceDN w:val="0"/>
              <w:adjustRightInd w:val="0"/>
              <w:jc w:val="both"/>
              <w:rPr>
                <w:color w:val="auto"/>
                <w:sz w:val="16"/>
                <w:szCs w:val="16"/>
              </w:rPr>
            </w:pPr>
          </w:p>
        </w:tc>
        <w:tc>
          <w:tcPr>
            <w:tcW w:w="4926" w:type="dxa"/>
          </w:tcPr>
          <w:p w:rsidR="00191C30" w:rsidRPr="00191C30" w:rsidRDefault="00191C30" w:rsidP="00191C30">
            <w:pPr>
              <w:autoSpaceDE w:val="0"/>
              <w:autoSpaceDN w:val="0"/>
              <w:adjustRightInd w:val="0"/>
              <w:jc w:val="center"/>
              <w:rPr>
                <w:color w:val="auto"/>
                <w:sz w:val="16"/>
                <w:szCs w:val="16"/>
              </w:rPr>
            </w:pPr>
            <w:r w:rsidRPr="00191C30">
              <w:rPr>
                <w:color w:val="auto"/>
                <w:sz w:val="16"/>
                <w:szCs w:val="16"/>
              </w:rPr>
              <w:t>Приложение 3</w:t>
            </w:r>
          </w:p>
          <w:p w:rsidR="00191C30" w:rsidRPr="00191C30" w:rsidRDefault="00191C30" w:rsidP="00191C30">
            <w:pPr>
              <w:autoSpaceDE w:val="0"/>
              <w:autoSpaceDN w:val="0"/>
              <w:adjustRightInd w:val="0"/>
              <w:spacing w:line="240" w:lineRule="exact"/>
              <w:jc w:val="center"/>
              <w:rPr>
                <w:bCs/>
                <w:color w:val="auto"/>
                <w:sz w:val="16"/>
                <w:szCs w:val="16"/>
              </w:rPr>
            </w:pPr>
            <w:r w:rsidRPr="00191C30">
              <w:rPr>
                <w:color w:val="auto"/>
                <w:sz w:val="16"/>
                <w:szCs w:val="16"/>
              </w:rPr>
              <w:t xml:space="preserve">к Инвестиционной стратегии </w:t>
            </w:r>
            <w:r w:rsidRPr="00191C30">
              <w:rPr>
                <w:bCs/>
                <w:color w:val="auto"/>
                <w:sz w:val="16"/>
                <w:szCs w:val="16"/>
              </w:rPr>
              <w:t>Благодарненского муниципального района  Ставропольского края до 2020 года</w:t>
            </w:r>
          </w:p>
          <w:p w:rsidR="00191C30" w:rsidRPr="00191C30" w:rsidRDefault="00191C30" w:rsidP="00191C30">
            <w:pPr>
              <w:autoSpaceDE w:val="0"/>
              <w:autoSpaceDN w:val="0"/>
              <w:adjustRightInd w:val="0"/>
              <w:jc w:val="center"/>
              <w:rPr>
                <w:color w:val="auto"/>
                <w:sz w:val="16"/>
                <w:szCs w:val="16"/>
              </w:rPr>
            </w:pPr>
          </w:p>
        </w:tc>
      </w:tr>
    </w:tbl>
    <w:p w:rsidR="00191C30" w:rsidRPr="00191C30" w:rsidRDefault="00191C30" w:rsidP="00191C30">
      <w:pPr>
        <w:autoSpaceDE w:val="0"/>
        <w:autoSpaceDN w:val="0"/>
        <w:adjustRightInd w:val="0"/>
        <w:spacing w:line="240" w:lineRule="exact"/>
        <w:jc w:val="center"/>
        <w:outlineLvl w:val="1"/>
        <w:rPr>
          <w:color w:val="auto"/>
          <w:sz w:val="16"/>
          <w:szCs w:val="16"/>
        </w:rPr>
      </w:pPr>
      <w:bookmarkStart w:id="2" w:name="Par863"/>
      <w:bookmarkEnd w:id="2"/>
      <w:r w:rsidRPr="00191C30">
        <w:rPr>
          <w:bCs/>
          <w:color w:val="auto"/>
          <w:sz w:val="16"/>
          <w:szCs w:val="16"/>
        </w:rPr>
        <w:t>ПЕРЕЧЕНЬ</w:t>
      </w:r>
    </w:p>
    <w:p w:rsidR="00191C30" w:rsidRPr="00191C30" w:rsidRDefault="00191C30" w:rsidP="00191C30">
      <w:pPr>
        <w:autoSpaceDE w:val="0"/>
        <w:autoSpaceDN w:val="0"/>
        <w:adjustRightInd w:val="0"/>
        <w:spacing w:line="240" w:lineRule="exact"/>
        <w:jc w:val="center"/>
        <w:rPr>
          <w:bCs/>
          <w:color w:val="auto"/>
          <w:sz w:val="16"/>
          <w:szCs w:val="16"/>
        </w:rPr>
      </w:pPr>
      <w:r w:rsidRPr="00191C30">
        <w:rPr>
          <w:bCs/>
          <w:color w:val="auto"/>
          <w:sz w:val="16"/>
          <w:szCs w:val="16"/>
        </w:rPr>
        <w:t xml:space="preserve">целевых показателей и индикаторов инвестиционной стратегии Благодарненского муниципального района </w:t>
      </w:r>
    </w:p>
    <w:p w:rsidR="00191C30" w:rsidRPr="00191C30" w:rsidRDefault="00191C30" w:rsidP="0012454E">
      <w:pPr>
        <w:autoSpaceDE w:val="0"/>
        <w:autoSpaceDN w:val="0"/>
        <w:adjustRightInd w:val="0"/>
        <w:spacing w:line="240" w:lineRule="exact"/>
        <w:jc w:val="center"/>
        <w:rPr>
          <w:bCs/>
          <w:color w:val="auto"/>
          <w:sz w:val="16"/>
          <w:szCs w:val="16"/>
        </w:rPr>
      </w:pPr>
      <w:r w:rsidRPr="00191C30">
        <w:rPr>
          <w:bCs/>
          <w:color w:val="auto"/>
          <w:sz w:val="16"/>
          <w:szCs w:val="16"/>
        </w:rPr>
        <w:t>Ставропольского края до 2020 года</w:t>
      </w:r>
    </w:p>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657"/>
        <w:gridCol w:w="1276"/>
        <w:gridCol w:w="992"/>
        <w:gridCol w:w="850"/>
        <w:gridCol w:w="851"/>
        <w:gridCol w:w="992"/>
        <w:gridCol w:w="992"/>
        <w:gridCol w:w="993"/>
        <w:gridCol w:w="993"/>
      </w:tblGrid>
      <w:tr w:rsidR="00191C30" w:rsidRPr="00191C30" w:rsidTr="00191C30">
        <w:trPr>
          <w:trHeight w:val="210"/>
        </w:trPr>
        <w:tc>
          <w:tcPr>
            <w:tcW w:w="462" w:type="dxa"/>
            <w:vMerge w:val="restart"/>
            <w:shd w:val="clear" w:color="auto" w:fill="auto"/>
          </w:tcPr>
          <w:p w:rsidR="00191C30" w:rsidRPr="00191C30" w:rsidRDefault="00191C30" w:rsidP="00191C30">
            <w:pPr>
              <w:tabs>
                <w:tab w:val="left" w:pos="3525"/>
              </w:tabs>
              <w:rPr>
                <w:color w:val="auto"/>
                <w:sz w:val="16"/>
                <w:szCs w:val="16"/>
              </w:rPr>
            </w:pPr>
            <w:r w:rsidRPr="00191C30">
              <w:rPr>
                <w:color w:val="auto"/>
                <w:sz w:val="16"/>
                <w:szCs w:val="16"/>
              </w:rPr>
              <w:t>№</w:t>
            </w:r>
          </w:p>
          <w:p w:rsidR="00191C30" w:rsidRPr="00191C30" w:rsidRDefault="00191C30" w:rsidP="00191C30">
            <w:pPr>
              <w:tabs>
                <w:tab w:val="left" w:pos="3525"/>
              </w:tabs>
              <w:ind w:left="-108" w:right="-72"/>
              <w:jc w:val="center"/>
              <w:rPr>
                <w:color w:val="auto"/>
                <w:sz w:val="16"/>
                <w:szCs w:val="16"/>
              </w:rPr>
            </w:pPr>
            <w:proofErr w:type="gramStart"/>
            <w:r w:rsidRPr="00191C30">
              <w:rPr>
                <w:color w:val="auto"/>
                <w:sz w:val="16"/>
                <w:szCs w:val="16"/>
              </w:rPr>
              <w:t>п</w:t>
            </w:r>
            <w:proofErr w:type="gramEnd"/>
            <w:r w:rsidRPr="00191C30">
              <w:rPr>
                <w:color w:val="auto"/>
                <w:sz w:val="16"/>
                <w:szCs w:val="16"/>
              </w:rPr>
              <w:t>/п</w:t>
            </w:r>
          </w:p>
        </w:tc>
        <w:tc>
          <w:tcPr>
            <w:tcW w:w="2657" w:type="dxa"/>
            <w:vMerge w:val="restart"/>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Наименование показателя</w:t>
            </w:r>
          </w:p>
          <w:p w:rsidR="00191C30" w:rsidRPr="00191C30" w:rsidRDefault="00191C30" w:rsidP="00191C30">
            <w:pPr>
              <w:tabs>
                <w:tab w:val="left" w:pos="3525"/>
              </w:tabs>
              <w:rPr>
                <w:color w:val="auto"/>
                <w:sz w:val="16"/>
                <w:szCs w:val="16"/>
              </w:rPr>
            </w:pPr>
          </w:p>
        </w:tc>
        <w:tc>
          <w:tcPr>
            <w:tcW w:w="1276" w:type="dxa"/>
            <w:vMerge w:val="restart"/>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единица</w:t>
            </w:r>
          </w:p>
          <w:p w:rsidR="00191C30" w:rsidRPr="00191C30" w:rsidRDefault="00191C30" w:rsidP="00191C30">
            <w:pPr>
              <w:tabs>
                <w:tab w:val="left" w:pos="3525"/>
              </w:tabs>
              <w:jc w:val="center"/>
              <w:rPr>
                <w:color w:val="auto"/>
                <w:sz w:val="16"/>
                <w:szCs w:val="16"/>
              </w:rPr>
            </w:pPr>
            <w:r w:rsidRPr="00191C30">
              <w:rPr>
                <w:color w:val="auto"/>
                <w:sz w:val="16"/>
                <w:szCs w:val="16"/>
              </w:rPr>
              <w:t>измерения</w:t>
            </w:r>
          </w:p>
        </w:tc>
        <w:tc>
          <w:tcPr>
            <w:tcW w:w="6663" w:type="dxa"/>
            <w:gridSpan w:val="7"/>
          </w:tcPr>
          <w:p w:rsidR="00191C30" w:rsidRPr="00191C30" w:rsidRDefault="00191C30" w:rsidP="00191C30">
            <w:pPr>
              <w:tabs>
                <w:tab w:val="left" w:pos="3525"/>
              </w:tabs>
              <w:jc w:val="center"/>
              <w:rPr>
                <w:color w:val="auto"/>
                <w:sz w:val="16"/>
                <w:szCs w:val="16"/>
              </w:rPr>
            </w:pPr>
            <w:r w:rsidRPr="00191C30">
              <w:rPr>
                <w:color w:val="auto"/>
                <w:sz w:val="16"/>
                <w:szCs w:val="16"/>
              </w:rPr>
              <w:t>значение целевого показателя и индикатора по годам</w:t>
            </w:r>
          </w:p>
        </w:tc>
      </w:tr>
      <w:tr w:rsidR="00191C30" w:rsidRPr="00191C30" w:rsidTr="00191C30">
        <w:trPr>
          <w:trHeight w:val="146"/>
        </w:trPr>
        <w:tc>
          <w:tcPr>
            <w:tcW w:w="462" w:type="dxa"/>
            <w:vMerge/>
            <w:shd w:val="clear" w:color="auto" w:fill="auto"/>
          </w:tcPr>
          <w:p w:rsidR="00191C30" w:rsidRPr="00191C30" w:rsidRDefault="00191C30" w:rsidP="00191C30">
            <w:pPr>
              <w:tabs>
                <w:tab w:val="left" w:pos="3525"/>
              </w:tabs>
              <w:rPr>
                <w:color w:val="auto"/>
                <w:sz w:val="16"/>
                <w:szCs w:val="16"/>
              </w:rPr>
            </w:pPr>
          </w:p>
        </w:tc>
        <w:tc>
          <w:tcPr>
            <w:tcW w:w="2657" w:type="dxa"/>
            <w:vMerge/>
            <w:shd w:val="clear" w:color="auto" w:fill="auto"/>
          </w:tcPr>
          <w:p w:rsidR="00191C30" w:rsidRPr="00191C30" w:rsidRDefault="00191C30" w:rsidP="00191C30">
            <w:pPr>
              <w:tabs>
                <w:tab w:val="left" w:pos="3525"/>
              </w:tabs>
              <w:rPr>
                <w:color w:val="auto"/>
                <w:sz w:val="16"/>
                <w:szCs w:val="16"/>
              </w:rPr>
            </w:pPr>
          </w:p>
        </w:tc>
        <w:tc>
          <w:tcPr>
            <w:tcW w:w="1276" w:type="dxa"/>
            <w:vMerge/>
            <w:shd w:val="clear" w:color="auto" w:fill="auto"/>
          </w:tcPr>
          <w:p w:rsidR="00191C30" w:rsidRPr="00191C30" w:rsidRDefault="00191C30" w:rsidP="00191C30">
            <w:pPr>
              <w:tabs>
                <w:tab w:val="left" w:pos="3525"/>
              </w:tabs>
              <w:rPr>
                <w:color w:val="auto"/>
                <w:sz w:val="16"/>
                <w:szCs w:val="16"/>
              </w:rPr>
            </w:pPr>
          </w:p>
        </w:tc>
        <w:tc>
          <w:tcPr>
            <w:tcW w:w="992" w:type="dxa"/>
          </w:tcPr>
          <w:p w:rsidR="00191C30" w:rsidRPr="00191C30" w:rsidRDefault="00191C30" w:rsidP="00191C30">
            <w:pPr>
              <w:tabs>
                <w:tab w:val="left" w:pos="3525"/>
              </w:tabs>
              <w:jc w:val="center"/>
              <w:rPr>
                <w:color w:val="auto"/>
                <w:sz w:val="16"/>
                <w:szCs w:val="16"/>
              </w:rPr>
            </w:pPr>
            <w:r w:rsidRPr="00191C30">
              <w:rPr>
                <w:color w:val="auto"/>
                <w:sz w:val="16"/>
                <w:szCs w:val="16"/>
              </w:rPr>
              <w:t>2014</w:t>
            </w:r>
          </w:p>
        </w:tc>
        <w:tc>
          <w:tcPr>
            <w:tcW w:w="850"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2015</w:t>
            </w:r>
          </w:p>
        </w:tc>
        <w:tc>
          <w:tcPr>
            <w:tcW w:w="851"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2016</w:t>
            </w:r>
          </w:p>
        </w:tc>
        <w:tc>
          <w:tcPr>
            <w:tcW w:w="992"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2017</w:t>
            </w:r>
          </w:p>
        </w:tc>
        <w:tc>
          <w:tcPr>
            <w:tcW w:w="992" w:type="dxa"/>
            <w:shd w:val="clear" w:color="auto" w:fill="auto"/>
          </w:tcPr>
          <w:p w:rsidR="00191C30" w:rsidRPr="00191C30" w:rsidRDefault="00191C30" w:rsidP="00191C30">
            <w:pPr>
              <w:tabs>
                <w:tab w:val="left" w:pos="3525"/>
              </w:tabs>
              <w:ind w:left="-132" w:right="-108"/>
              <w:jc w:val="center"/>
              <w:rPr>
                <w:color w:val="auto"/>
                <w:sz w:val="16"/>
                <w:szCs w:val="16"/>
              </w:rPr>
            </w:pPr>
            <w:r w:rsidRPr="00191C30">
              <w:rPr>
                <w:color w:val="auto"/>
                <w:sz w:val="16"/>
                <w:szCs w:val="16"/>
              </w:rPr>
              <w:t>2018</w:t>
            </w:r>
          </w:p>
        </w:tc>
        <w:tc>
          <w:tcPr>
            <w:tcW w:w="993" w:type="dxa"/>
            <w:shd w:val="clear" w:color="auto" w:fill="auto"/>
          </w:tcPr>
          <w:p w:rsidR="00191C30" w:rsidRPr="00191C30" w:rsidRDefault="00191C30" w:rsidP="00191C30">
            <w:pPr>
              <w:tabs>
                <w:tab w:val="left" w:pos="3525"/>
              </w:tabs>
              <w:ind w:left="-132" w:right="-108"/>
              <w:jc w:val="center"/>
              <w:rPr>
                <w:color w:val="auto"/>
                <w:sz w:val="16"/>
                <w:szCs w:val="16"/>
              </w:rPr>
            </w:pPr>
            <w:r w:rsidRPr="00191C30">
              <w:rPr>
                <w:color w:val="auto"/>
                <w:sz w:val="16"/>
                <w:szCs w:val="16"/>
              </w:rPr>
              <w:t>2019</w:t>
            </w:r>
          </w:p>
        </w:tc>
        <w:tc>
          <w:tcPr>
            <w:tcW w:w="993" w:type="dxa"/>
            <w:shd w:val="clear" w:color="auto" w:fill="auto"/>
          </w:tcPr>
          <w:p w:rsidR="00191C30" w:rsidRPr="00191C30" w:rsidRDefault="00191C30" w:rsidP="00191C30">
            <w:pPr>
              <w:tabs>
                <w:tab w:val="left" w:pos="3525"/>
              </w:tabs>
              <w:ind w:left="-132" w:right="-108"/>
              <w:jc w:val="center"/>
              <w:rPr>
                <w:color w:val="auto"/>
                <w:sz w:val="16"/>
                <w:szCs w:val="16"/>
              </w:rPr>
            </w:pPr>
            <w:r w:rsidRPr="00191C30">
              <w:rPr>
                <w:color w:val="auto"/>
                <w:sz w:val="16"/>
                <w:szCs w:val="16"/>
              </w:rPr>
              <w:t>2020</w:t>
            </w:r>
          </w:p>
        </w:tc>
      </w:tr>
      <w:tr w:rsidR="00191C30" w:rsidRPr="00191C30" w:rsidTr="00191C30">
        <w:trPr>
          <w:cantSplit/>
          <w:trHeight w:val="405"/>
        </w:trPr>
        <w:tc>
          <w:tcPr>
            <w:tcW w:w="462" w:type="dxa"/>
            <w:shd w:val="clear" w:color="auto" w:fill="auto"/>
          </w:tcPr>
          <w:p w:rsidR="00191C30" w:rsidRPr="00191C30" w:rsidRDefault="00191C30" w:rsidP="00191C30">
            <w:pPr>
              <w:tabs>
                <w:tab w:val="left" w:pos="3525"/>
              </w:tabs>
              <w:spacing w:line="240" w:lineRule="exact"/>
              <w:jc w:val="center"/>
              <w:rPr>
                <w:color w:val="auto"/>
                <w:sz w:val="16"/>
                <w:szCs w:val="16"/>
              </w:rPr>
            </w:pPr>
            <w:r w:rsidRPr="00191C30">
              <w:rPr>
                <w:color w:val="auto"/>
                <w:sz w:val="16"/>
                <w:szCs w:val="16"/>
              </w:rPr>
              <w:t>1.</w:t>
            </w:r>
          </w:p>
        </w:tc>
        <w:tc>
          <w:tcPr>
            <w:tcW w:w="2657" w:type="dxa"/>
            <w:shd w:val="clear" w:color="auto" w:fill="auto"/>
          </w:tcPr>
          <w:p w:rsidR="00191C30" w:rsidRPr="00191C30" w:rsidRDefault="00191C30" w:rsidP="00191C30">
            <w:pPr>
              <w:tabs>
                <w:tab w:val="left" w:pos="3525"/>
              </w:tabs>
              <w:jc w:val="both"/>
              <w:rPr>
                <w:bCs/>
                <w:color w:val="auto"/>
                <w:sz w:val="16"/>
                <w:szCs w:val="16"/>
              </w:rPr>
            </w:pPr>
            <w:r w:rsidRPr="00191C30">
              <w:rPr>
                <w:bCs/>
                <w:color w:val="auto"/>
                <w:sz w:val="16"/>
                <w:szCs w:val="16"/>
              </w:rPr>
              <w:t>Объем инвестиций в основной капитал в целом по Благодарненскому району</w:t>
            </w:r>
          </w:p>
        </w:tc>
        <w:tc>
          <w:tcPr>
            <w:tcW w:w="1276"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млн. рублей</w:t>
            </w:r>
          </w:p>
        </w:tc>
        <w:tc>
          <w:tcPr>
            <w:tcW w:w="992" w:type="dxa"/>
          </w:tcPr>
          <w:p w:rsidR="00191C30" w:rsidRPr="00191C30" w:rsidRDefault="00191C30" w:rsidP="00191C30">
            <w:pPr>
              <w:tabs>
                <w:tab w:val="left" w:pos="3525"/>
              </w:tabs>
              <w:jc w:val="right"/>
              <w:rPr>
                <w:color w:val="auto"/>
                <w:sz w:val="16"/>
                <w:szCs w:val="16"/>
              </w:rPr>
            </w:pPr>
            <w:r w:rsidRPr="00191C30">
              <w:rPr>
                <w:color w:val="auto"/>
                <w:sz w:val="16"/>
                <w:szCs w:val="16"/>
              </w:rPr>
              <w:t>3198,8</w:t>
            </w:r>
          </w:p>
        </w:tc>
        <w:tc>
          <w:tcPr>
            <w:tcW w:w="850"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1550</w:t>
            </w:r>
          </w:p>
        </w:tc>
        <w:tc>
          <w:tcPr>
            <w:tcW w:w="851"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1600</w:t>
            </w:r>
          </w:p>
        </w:tc>
        <w:tc>
          <w:tcPr>
            <w:tcW w:w="992"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1610</w:t>
            </w:r>
          </w:p>
        </w:tc>
        <w:tc>
          <w:tcPr>
            <w:tcW w:w="992" w:type="dxa"/>
            <w:shd w:val="clear" w:color="auto" w:fill="auto"/>
          </w:tcPr>
          <w:p w:rsidR="00191C30" w:rsidRPr="00191C30" w:rsidRDefault="00191C30" w:rsidP="00191C30">
            <w:pPr>
              <w:jc w:val="right"/>
              <w:rPr>
                <w:color w:val="auto"/>
                <w:sz w:val="16"/>
                <w:szCs w:val="16"/>
              </w:rPr>
            </w:pPr>
            <w:r w:rsidRPr="00191C30">
              <w:rPr>
                <w:color w:val="auto"/>
                <w:sz w:val="16"/>
                <w:szCs w:val="16"/>
              </w:rPr>
              <w:t>1620</w:t>
            </w:r>
          </w:p>
        </w:tc>
        <w:tc>
          <w:tcPr>
            <w:tcW w:w="993" w:type="dxa"/>
            <w:shd w:val="clear" w:color="auto" w:fill="auto"/>
          </w:tcPr>
          <w:p w:rsidR="00191C30" w:rsidRPr="00191C30" w:rsidRDefault="00191C30" w:rsidP="00191C30">
            <w:pPr>
              <w:jc w:val="right"/>
              <w:rPr>
                <w:color w:val="auto"/>
                <w:sz w:val="16"/>
                <w:szCs w:val="16"/>
              </w:rPr>
            </w:pPr>
            <w:r w:rsidRPr="00191C30">
              <w:rPr>
                <w:color w:val="auto"/>
                <w:sz w:val="16"/>
                <w:szCs w:val="16"/>
              </w:rPr>
              <w:t>1630</w:t>
            </w:r>
          </w:p>
        </w:tc>
        <w:tc>
          <w:tcPr>
            <w:tcW w:w="993" w:type="dxa"/>
            <w:shd w:val="clear" w:color="auto" w:fill="auto"/>
          </w:tcPr>
          <w:p w:rsidR="00191C30" w:rsidRPr="00191C30" w:rsidRDefault="00191C30" w:rsidP="00191C30">
            <w:pPr>
              <w:jc w:val="right"/>
              <w:rPr>
                <w:color w:val="auto"/>
                <w:sz w:val="16"/>
                <w:szCs w:val="16"/>
              </w:rPr>
            </w:pPr>
            <w:r w:rsidRPr="00191C30">
              <w:rPr>
                <w:color w:val="auto"/>
                <w:sz w:val="16"/>
                <w:szCs w:val="16"/>
              </w:rPr>
              <w:t>1650</w:t>
            </w:r>
          </w:p>
        </w:tc>
      </w:tr>
      <w:tr w:rsidR="00191C30" w:rsidRPr="00191C30" w:rsidTr="00191C30">
        <w:trPr>
          <w:cantSplit/>
          <w:trHeight w:val="974"/>
        </w:trPr>
        <w:tc>
          <w:tcPr>
            <w:tcW w:w="462" w:type="dxa"/>
            <w:shd w:val="clear" w:color="auto" w:fill="auto"/>
          </w:tcPr>
          <w:p w:rsidR="00191C30" w:rsidRPr="00191C30" w:rsidRDefault="00191C30" w:rsidP="00191C30">
            <w:pPr>
              <w:tabs>
                <w:tab w:val="left" w:pos="3525"/>
              </w:tabs>
              <w:spacing w:line="240" w:lineRule="exact"/>
              <w:jc w:val="center"/>
              <w:rPr>
                <w:color w:val="auto"/>
                <w:sz w:val="16"/>
                <w:szCs w:val="16"/>
              </w:rPr>
            </w:pPr>
            <w:r w:rsidRPr="00191C30">
              <w:rPr>
                <w:color w:val="auto"/>
                <w:sz w:val="16"/>
                <w:szCs w:val="16"/>
              </w:rPr>
              <w:t>2.</w:t>
            </w:r>
          </w:p>
        </w:tc>
        <w:tc>
          <w:tcPr>
            <w:tcW w:w="2657" w:type="dxa"/>
            <w:shd w:val="clear" w:color="auto" w:fill="auto"/>
          </w:tcPr>
          <w:p w:rsidR="00191C30" w:rsidRPr="00191C30" w:rsidRDefault="00191C30" w:rsidP="00191C30">
            <w:pPr>
              <w:tabs>
                <w:tab w:val="left" w:pos="3525"/>
              </w:tabs>
              <w:jc w:val="both"/>
              <w:rPr>
                <w:color w:val="auto"/>
                <w:sz w:val="16"/>
                <w:szCs w:val="16"/>
              </w:rPr>
            </w:pPr>
            <w:r w:rsidRPr="00191C30">
              <w:rPr>
                <w:color w:val="auto"/>
                <w:sz w:val="16"/>
                <w:szCs w:val="16"/>
              </w:rPr>
              <w:t>Индекс физического объема инвестиций в основной капитал в экономике Благодарненского района</w:t>
            </w:r>
          </w:p>
        </w:tc>
        <w:tc>
          <w:tcPr>
            <w:tcW w:w="1276"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процент</w:t>
            </w:r>
          </w:p>
          <w:p w:rsidR="00191C30" w:rsidRPr="00191C30" w:rsidRDefault="00191C30" w:rsidP="00191C30">
            <w:pPr>
              <w:tabs>
                <w:tab w:val="left" w:pos="3525"/>
              </w:tabs>
              <w:jc w:val="center"/>
              <w:rPr>
                <w:color w:val="auto"/>
                <w:sz w:val="16"/>
                <w:szCs w:val="16"/>
              </w:rPr>
            </w:pPr>
          </w:p>
        </w:tc>
        <w:tc>
          <w:tcPr>
            <w:tcW w:w="992" w:type="dxa"/>
          </w:tcPr>
          <w:p w:rsidR="00191C30" w:rsidRPr="00191C30" w:rsidRDefault="00191C30" w:rsidP="00191C30">
            <w:pPr>
              <w:tabs>
                <w:tab w:val="left" w:pos="3525"/>
              </w:tabs>
              <w:jc w:val="right"/>
              <w:rPr>
                <w:color w:val="auto"/>
                <w:sz w:val="16"/>
                <w:szCs w:val="16"/>
              </w:rPr>
            </w:pPr>
            <w:r w:rsidRPr="00191C30">
              <w:rPr>
                <w:color w:val="auto"/>
                <w:sz w:val="16"/>
                <w:szCs w:val="16"/>
              </w:rPr>
              <w:t>206,8</w:t>
            </w:r>
          </w:p>
        </w:tc>
        <w:tc>
          <w:tcPr>
            <w:tcW w:w="850"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48,5</w:t>
            </w:r>
          </w:p>
        </w:tc>
        <w:tc>
          <w:tcPr>
            <w:tcW w:w="851"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103,2</w:t>
            </w:r>
          </w:p>
        </w:tc>
        <w:tc>
          <w:tcPr>
            <w:tcW w:w="992"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100,6</w:t>
            </w:r>
          </w:p>
        </w:tc>
        <w:tc>
          <w:tcPr>
            <w:tcW w:w="992"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100,6</w:t>
            </w:r>
          </w:p>
        </w:tc>
        <w:tc>
          <w:tcPr>
            <w:tcW w:w="993"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100,6</w:t>
            </w:r>
          </w:p>
        </w:tc>
        <w:tc>
          <w:tcPr>
            <w:tcW w:w="993"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101,2</w:t>
            </w:r>
          </w:p>
        </w:tc>
      </w:tr>
      <w:tr w:rsidR="00191C30" w:rsidRPr="00191C30" w:rsidTr="00191C30">
        <w:trPr>
          <w:cantSplit/>
          <w:trHeight w:val="740"/>
        </w:trPr>
        <w:tc>
          <w:tcPr>
            <w:tcW w:w="462"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3.</w:t>
            </w:r>
          </w:p>
        </w:tc>
        <w:tc>
          <w:tcPr>
            <w:tcW w:w="2657" w:type="dxa"/>
            <w:shd w:val="clear" w:color="auto" w:fill="auto"/>
          </w:tcPr>
          <w:p w:rsidR="00191C30" w:rsidRPr="00191C30" w:rsidRDefault="00191C30" w:rsidP="00191C30">
            <w:pPr>
              <w:tabs>
                <w:tab w:val="left" w:pos="3525"/>
              </w:tabs>
              <w:jc w:val="both"/>
              <w:rPr>
                <w:color w:val="auto"/>
                <w:sz w:val="16"/>
                <w:szCs w:val="16"/>
              </w:rPr>
            </w:pPr>
            <w:r w:rsidRPr="00191C30">
              <w:rPr>
                <w:color w:val="auto"/>
                <w:sz w:val="16"/>
                <w:szCs w:val="16"/>
              </w:rPr>
              <w:t>Инвестиции на душу населения по Благодарненскому району (по крупным и средним организациям)</w:t>
            </w:r>
          </w:p>
        </w:tc>
        <w:tc>
          <w:tcPr>
            <w:tcW w:w="1276"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тыс.</w:t>
            </w:r>
          </w:p>
          <w:p w:rsidR="00191C30" w:rsidRPr="00191C30" w:rsidRDefault="00191C30" w:rsidP="00191C30">
            <w:pPr>
              <w:tabs>
                <w:tab w:val="left" w:pos="3525"/>
              </w:tabs>
              <w:jc w:val="center"/>
              <w:rPr>
                <w:color w:val="auto"/>
                <w:sz w:val="16"/>
                <w:szCs w:val="16"/>
              </w:rPr>
            </w:pPr>
            <w:r w:rsidRPr="00191C30">
              <w:rPr>
                <w:color w:val="auto"/>
                <w:sz w:val="16"/>
                <w:szCs w:val="16"/>
              </w:rPr>
              <w:t>рублей</w:t>
            </w:r>
          </w:p>
        </w:tc>
        <w:tc>
          <w:tcPr>
            <w:tcW w:w="992" w:type="dxa"/>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53,4</w:t>
            </w:r>
          </w:p>
        </w:tc>
        <w:tc>
          <w:tcPr>
            <w:tcW w:w="850" w:type="dxa"/>
            <w:shd w:val="clear" w:color="auto" w:fill="auto"/>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25,8</w:t>
            </w:r>
          </w:p>
        </w:tc>
        <w:tc>
          <w:tcPr>
            <w:tcW w:w="851" w:type="dxa"/>
            <w:shd w:val="clear" w:color="auto" w:fill="auto"/>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26,6</w:t>
            </w:r>
          </w:p>
        </w:tc>
        <w:tc>
          <w:tcPr>
            <w:tcW w:w="992" w:type="dxa"/>
            <w:shd w:val="clear" w:color="auto" w:fill="auto"/>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26,7</w:t>
            </w:r>
          </w:p>
        </w:tc>
        <w:tc>
          <w:tcPr>
            <w:tcW w:w="992"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26,8</w:t>
            </w:r>
          </w:p>
        </w:tc>
        <w:tc>
          <w:tcPr>
            <w:tcW w:w="993"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27,0</w:t>
            </w:r>
          </w:p>
        </w:tc>
        <w:tc>
          <w:tcPr>
            <w:tcW w:w="993"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27,4</w:t>
            </w:r>
          </w:p>
        </w:tc>
      </w:tr>
      <w:tr w:rsidR="00191C30" w:rsidRPr="00191C30" w:rsidTr="00191C30">
        <w:trPr>
          <w:cantSplit/>
          <w:trHeight w:val="783"/>
        </w:trPr>
        <w:tc>
          <w:tcPr>
            <w:tcW w:w="462"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4.</w:t>
            </w:r>
          </w:p>
        </w:tc>
        <w:tc>
          <w:tcPr>
            <w:tcW w:w="2657" w:type="dxa"/>
            <w:shd w:val="clear" w:color="auto" w:fill="auto"/>
          </w:tcPr>
          <w:p w:rsidR="00191C30" w:rsidRPr="00191C30" w:rsidRDefault="00191C30" w:rsidP="00191C30">
            <w:pPr>
              <w:jc w:val="both"/>
              <w:rPr>
                <w:color w:val="auto"/>
                <w:sz w:val="16"/>
                <w:szCs w:val="16"/>
              </w:rPr>
            </w:pPr>
            <w:r w:rsidRPr="00191C30">
              <w:rPr>
                <w:bCs/>
                <w:color w:val="auto"/>
                <w:sz w:val="16"/>
                <w:szCs w:val="16"/>
              </w:rPr>
              <w:t>Количество созданных рабочих мест при реализации инвестиционных и социальных проектов</w:t>
            </w:r>
          </w:p>
        </w:tc>
        <w:tc>
          <w:tcPr>
            <w:tcW w:w="1276"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ед.</w:t>
            </w:r>
          </w:p>
        </w:tc>
        <w:tc>
          <w:tcPr>
            <w:tcW w:w="992" w:type="dxa"/>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104</w:t>
            </w:r>
          </w:p>
        </w:tc>
        <w:tc>
          <w:tcPr>
            <w:tcW w:w="850" w:type="dxa"/>
            <w:shd w:val="clear" w:color="auto" w:fill="auto"/>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656</w:t>
            </w:r>
          </w:p>
        </w:tc>
        <w:tc>
          <w:tcPr>
            <w:tcW w:w="851" w:type="dxa"/>
            <w:shd w:val="clear" w:color="auto" w:fill="auto"/>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112</w:t>
            </w:r>
          </w:p>
        </w:tc>
        <w:tc>
          <w:tcPr>
            <w:tcW w:w="992" w:type="dxa"/>
            <w:shd w:val="clear" w:color="auto" w:fill="auto"/>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96</w:t>
            </w:r>
          </w:p>
        </w:tc>
        <w:tc>
          <w:tcPr>
            <w:tcW w:w="992"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107</w:t>
            </w:r>
          </w:p>
        </w:tc>
        <w:tc>
          <w:tcPr>
            <w:tcW w:w="993"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78</w:t>
            </w:r>
          </w:p>
        </w:tc>
        <w:tc>
          <w:tcPr>
            <w:tcW w:w="993"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88</w:t>
            </w:r>
          </w:p>
        </w:tc>
      </w:tr>
      <w:tr w:rsidR="00191C30" w:rsidRPr="00191C30" w:rsidTr="00191C30">
        <w:trPr>
          <w:cantSplit/>
          <w:trHeight w:val="527"/>
        </w:trPr>
        <w:tc>
          <w:tcPr>
            <w:tcW w:w="462"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5.</w:t>
            </w:r>
          </w:p>
        </w:tc>
        <w:tc>
          <w:tcPr>
            <w:tcW w:w="2657" w:type="dxa"/>
            <w:shd w:val="clear" w:color="auto" w:fill="auto"/>
          </w:tcPr>
          <w:p w:rsidR="00191C30" w:rsidRPr="00191C30" w:rsidRDefault="00191C30" w:rsidP="00191C30">
            <w:pPr>
              <w:jc w:val="center"/>
              <w:rPr>
                <w:color w:val="auto"/>
                <w:sz w:val="16"/>
                <w:szCs w:val="16"/>
              </w:rPr>
            </w:pPr>
            <w:r w:rsidRPr="00191C30">
              <w:rPr>
                <w:color w:val="auto"/>
                <w:sz w:val="16"/>
                <w:szCs w:val="16"/>
              </w:rPr>
              <w:t>Объем отгруженных товаров собственного производства, выполненных работ и услуг</w:t>
            </w:r>
          </w:p>
        </w:tc>
        <w:tc>
          <w:tcPr>
            <w:tcW w:w="1276"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млн. рублей</w:t>
            </w:r>
          </w:p>
        </w:tc>
        <w:tc>
          <w:tcPr>
            <w:tcW w:w="992" w:type="dxa"/>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7307,8</w:t>
            </w:r>
          </w:p>
        </w:tc>
        <w:tc>
          <w:tcPr>
            <w:tcW w:w="850" w:type="dxa"/>
            <w:shd w:val="clear" w:color="auto" w:fill="auto"/>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9500</w:t>
            </w:r>
          </w:p>
        </w:tc>
        <w:tc>
          <w:tcPr>
            <w:tcW w:w="851" w:type="dxa"/>
            <w:shd w:val="clear" w:color="auto" w:fill="auto"/>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12350</w:t>
            </w:r>
          </w:p>
        </w:tc>
        <w:tc>
          <w:tcPr>
            <w:tcW w:w="992" w:type="dxa"/>
            <w:shd w:val="clear" w:color="auto" w:fill="auto"/>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13956</w:t>
            </w:r>
          </w:p>
        </w:tc>
        <w:tc>
          <w:tcPr>
            <w:tcW w:w="992"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14840</w:t>
            </w:r>
          </w:p>
        </w:tc>
        <w:tc>
          <w:tcPr>
            <w:tcW w:w="993"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15270</w:t>
            </w:r>
          </w:p>
        </w:tc>
        <w:tc>
          <w:tcPr>
            <w:tcW w:w="993" w:type="dxa"/>
            <w:shd w:val="clear" w:color="auto" w:fill="auto"/>
          </w:tcPr>
          <w:p w:rsidR="00191C30" w:rsidRPr="00191C30" w:rsidRDefault="00191C30" w:rsidP="00191C30">
            <w:pPr>
              <w:tabs>
                <w:tab w:val="left" w:pos="3525"/>
              </w:tabs>
              <w:jc w:val="right"/>
              <w:rPr>
                <w:color w:val="auto"/>
                <w:sz w:val="16"/>
                <w:szCs w:val="16"/>
              </w:rPr>
            </w:pPr>
            <w:r w:rsidRPr="00191C30">
              <w:rPr>
                <w:color w:val="auto"/>
                <w:sz w:val="16"/>
                <w:szCs w:val="16"/>
              </w:rPr>
              <w:t>16055</w:t>
            </w:r>
          </w:p>
        </w:tc>
      </w:tr>
      <w:tr w:rsidR="00191C30" w:rsidRPr="00191C30" w:rsidTr="00191C30">
        <w:trPr>
          <w:cantSplit/>
          <w:trHeight w:val="527"/>
        </w:trPr>
        <w:tc>
          <w:tcPr>
            <w:tcW w:w="462"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6</w:t>
            </w:r>
          </w:p>
        </w:tc>
        <w:tc>
          <w:tcPr>
            <w:tcW w:w="2657" w:type="dxa"/>
            <w:shd w:val="clear" w:color="auto" w:fill="auto"/>
          </w:tcPr>
          <w:p w:rsidR="00191C30" w:rsidRPr="00191C30" w:rsidRDefault="00191C30" w:rsidP="00191C30">
            <w:pPr>
              <w:autoSpaceDE w:val="0"/>
              <w:autoSpaceDN w:val="0"/>
              <w:adjustRightInd w:val="0"/>
              <w:rPr>
                <w:sz w:val="16"/>
                <w:szCs w:val="16"/>
              </w:rPr>
            </w:pPr>
            <w:r w:rsidRPr="00191C30">
              <w:rPr>
                <w:sz w:val="16"/>
                <w:szCs w:val="16"/>
              </w:rPr>
              <w:t xml:space="preserve">Рентабельность </w:t>
            </w:r>
            <w:proofErr w:type="gramStart"/>
            <w:r w:rsidRPr="00191C30">
              <w:rPr>
                <w:sz w:val="16"/>
                <w:szCs w:val="16"/>
              </w:rPr>
              <w:t>сельскохозяйственных</w:t>
            </w:r>
            <w:proofErr w:type="gramEnd"/>
            <w:r w:rsidRPr="00191C30">
              <w:rPr>
                <w:sz w:val="16"/>
                <w:szCs w:val="16"/>
              </w:rPr>
              <w:t xml:space="preserve"> </w:t>
            </w:r>
          </w:p>
          <w:p w:rsidR="00191C30" w:rsidRPr="00191C30" w:rsidRDefault="00191C30" w:rsidP="00191C30">
            <w:pPr>
              <w:jc w:val="both"/>
              <w:rPr>
                <w:color w:val="auto"/>
                <w:sz w:val="16"/>
                <w:szCs w:val="16"/>
              </w:rPr>
            </w:pPr>
            <w:r w:rsidRPr="00191C30">
              <w:rPr>
                <w:sz w:val="16"/>
                <w:szCs w:val="16"/>
              </w:rPr>
              <w:t>организаций Благодарненского района Ставропольского края</w:t>
            </w:r>
          </w:p>
        </w:tc>
        <w:tc>
          <w:tcPr>
            <w:tcW w:w="1276" w:type="dxa"/>
            <w:shd w:val="clear" w:color="auto" w:fill="auto"/>
          </w:tcPr>
          <w:p w:rsidR="00191C30" w:rsidRPr="00191C30" w:rsidRDefault="00191C30" w:rsidP="00191C30">
            <w:pPr>
              <w:tabs>
                <w:tab w:val="left" w:pos="3525"/>
              </w:tabs>
              <w:jc w:val="center"/>
              <w:rPr>
                <w:color w:val="auto"/>
                <w:sz w:val="16"/>
                <w:szCs w:val="16"/>
              </w:rPr>
            </w:pPr>
            <w:r w:rsidRPr="00191C30">
              <w:rPr>
                <w:color w:val="auto"/>
                <w:sz w:val="16"/>
                <w:szCs w:val="16"/>
              </w:rPr>
              <w:t>процентов</w:t>
            </w:r>
          </w:p>
        </w:tc>
        <w:tc>
          <w:tcPr>
            <w:tcW w:w="992" w:type="dxa"/>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22,9</w:t>
            </w:r>
          </w:p>
        </w:tc>
        <w:tc>
          <w:tcPr>
            <w:tcW w:w="850" w:type="dxa"/>
            <w:shd w:val="clear" w:color="auto" w:fill="auto"/>
          </w:tcPr>
          <w:p w:rsidR="00191C30" w:rsidRPr="00191C30" w:rsidRDefault="00191C30" w:rsidP="00191C30">
            <w:pPr>
              <w:autoSpaceDE w:val="0"/>
              <w:autoSpaceDN w:val="0"/>
              <w:adjustRightInd w:val="0"/>
              <w:jc w:val="right"/>
              <w:rPr>
                <w:color w:val="auto"/>
                <w:sz w:val="16"/>
                <w:szCs w:val="16"/>
              </w:rPr>
            </w:pPr>
            <w:r w:rsidRPr="00191C30">
              <w:rPr>
                <w:color w:val="auto"/>
                <w:sz w:val="16"/>
                <w:szCs w:val="16"/>
              </w:rPr>
              <w:t>14,0</w:t>
            </w:r>
          </w:p>
        </w:tc>
        <w:tc>
          <w:tcPr>
            <w:tcW w:w="851" w:type="dxa"/>
            <w:shd w:val="clear" w:color="auto" w:fill="auto"/>
          </w:tcPr>
          <w:p w:rsidR="00191C30" w:rsidRPr="00191C30" w:rsidRDefault="00191C30" w:rsidP="00191C30">
            <w:pPr>
              <w:spacing w:after="200" w:line="276" w:lineRule="auto"/>
              <w:jc w:val="right"/>
              <w:rPr>
                <w:color w:val="auto"/>
                <w:sz w:val="16"/>
                <w:szCs w:val="16"/>
              </w:rPr>
            </w:pPr>
            <w:r w:rsidRPr="00191C30">
              <w:rPr>
                <w:color w:val="auto"/>
                <w:sz w:val="16"/>
                <w:szCs w:val="16"/>
              </w:rPr>
              <w:t>14,0</w:t>
            </w:r>
          </w:p>
        </w:tc>
        <w:tc>
          <w:tcPr>
            <w:tcW w:w="992" w:type="dxa"/>
            <w:shd w:val="clear" w:color="auto" w:fill="auto"/>
          </w:tcPr>
          <w:p w:rsidR="00191C30" w:rsidRPr="00191C30" w:rsidRDefault="00191C30" w:rsidP="00191C30">
            <w:pPr>
              <w:spacing w:after="200" w:line="276" w:lineRule="auto"/>
              <w:jc w:val="right"/>
              <w:rPr>
                <w:color w:val="auto"/>
                <w:sz w:val="16"/>
                <w:szCs w:val="16"/>
              </w:rPr>
            </w:pPr>
            <w:r w:rsidRPr="00191C30">
              <w:rPr>
                <w:color w:val="auto"/>
                <w:sz w:val="16"/>
                <w:szCs w:val="16"/>
              </w:rPr>
              <w:t>14,0</w:t>
            </w:r>
          </w:p>
        </w:tc>
        <w:tc>
          <w:tcPr>
            <w:tcW w:w="992" w:type="dxa"/>
            <w:shd w:val="clear" w:color="auto" w:fill="auto"/>
          </w:tcPr>
          <w:p w:rsidR="00191C30" w:rsidRPr="00191C30" w:rsidRDefault="00191C30" w:rsidP="00191C30">
            <w:pPr>
              <w:spacing w:after="200" w:line="276" w:lineRule="auto"/>
              <w:jc w:val="right"/>
              <w:rPr>
                <w:color w:val="auto"/>
                <w:sz w:val="16"/>
                <w:szCs w:val="16"/>
              </w:rPr>
            </w:pPr>
            <w:r w:rsidRPr="00191C30">
              <w:rPr>
                <w:color w:val="auto"/>
                <w:sz w:val="16"/>
                <w:szCs w:val="16"/>
              </w:rPr>
              <w:t>14,0</w:t>
            </w:r>
          </w:p>
        </w:tc>
        <w:tc>
          <w:tcPr>
            <w:tcW w:w="993" w:type="dxa"/>
            <w:shd w:val="clear" w:color="auto" w:fill="auto"/>
          </w:tcPr>
          <w:p w:rsidR="00191C30" w:rsidRPr="00191C30" w:rsidRDefault="00191C30" w:rsidP="00191C30">
            <w:pPr>
              <w:spacing w:after="200" w:line="276" w:lineRule="auto"/>
              <w:jc w:val="right"/>
              <w:rPr>
                <w:color w:val="auto"/>
                <w:sz w:val="16"/>
                <w:szCs w:val="16"/>
              </w:rPr>
            </w:pPr>
            <w:r w:rsidRPr="00191C30">
              <w:rPr>
                <w:color w:val="auto"/>
                <w:sz w:val="16"/>
                <w:szCs w:val="16"/>
              </w:rPr>
              <w:t>14,0</w:t>
            </w:r>
          </w:p>
        </w:tc>
        <w:tc>
          <w:tcPr>
            <w:tcW w:w="993" w:type="dxa"/>
            <w:shd w:val="clear" w:color="auto" w:fill="auto"/>
          </w:tcPr>
          <w:p w:rsidR="00191C30" w:rsidRPr="00191C30" w:rsidRDefault="00191C30" w:rsidP="00191C30">
            <w:pPr>
              <w:spacing w:after="200" w:line="276" w:lineRule="auto"/>
              <w:jc w:val="right"/>
              <w:rPr>
                <w:color w:val="auto"/>
                <w:sz w:val="16"/>
                <w:szCs w:val="16"/>
              </w:rPr>
            </w:pPr>
            <w:r w:rsidRPr="00191C30">
              <w:rPr>
                <w:color w:val="auto"/>
                <w:sz w:val="16"/>
                <w:szCs w:val="16"/>
              </w:rPr>
              <w:t>14,0</w:t>
            </w:r>
          </w:p>
        </w:tc>
      </w:tr>
    </w:tbl>
    <w:p w:rsidR="00191C30" w:rsidRPr="00191C30" w:rsidRDefault="00191C30" w:rsidP="00191C30">
      <w:pPr>
        <w:autoSpaceDE w:val="0"/>
        <w:autoSpaceDN w:val="0"/>
        <w:adjustRightInd w:val="0"/>
        <w:jc w:val="both"/>
        <w:rPr>
          <w:color w:val="auto"/>
          <w:sz w:val="16"/>
          <w:szCs w:val="16"/>
          <w:highlight w:val="yellow"/>
        </w:rPr>
      </w:pPr>
    </w:p>
    <w:p w:rsidR="00191C30" w:rsidRPr="00191C30" w:rsidRDefault="00191C30" w:rsidP="00191C30">
      <w:pPr>
        <w:autoSpaceDE w:val="0"/>
        <w:autoSpaceDN w:val="0"/>
        <w:adjustRightInd w:val="0"/>
        <w:jc w:val="both"/>
        <w:rPr>
          <w:color w:val="auto"/>
          <w:sz w:val="16"/>
          <w:szCs w:val="16"/>
          <w:highlight w:val="yellow"/>
        </w:rPr>
      </w:pPr>
    </w:p>
    <w:p w:rsidR="00191C30" w:rsidRPr="00191C30" w:rsidRDefault="00191C30" w:rsidP="00191C30">
      <w:pPr>
        <w:autoSpaceDE w:val="0"/>
        <w:autoSpaceDN w:val="0"/>
        <w:adjustRightInd w:val="0"/>
        <w:jc w:val="both"/>
        <w:rPr>
          <w:color w:val="auto"/>
          <w:sz w:val="16"/>
          <w:szCs w:val="16"/>
          <w:highlight w:val="yellow"/>
        </w:rPr>
      </w:pPr>
    </w:p>
    <w:p w:rsidR="00191C30" w:rsidRPr="00191C30" w:rsidRDefault="00191C30" w:rsidP="00191C30">
      <w:pPr>
        <w:autoSpaceDE w:val="0"/>
        <w:autoSpaceDN w:val="0"/>
        <w:adjustRightInd w:val="0"/>
        <w:jc w:val="both"/>
        <w:rPr>
          <w:color w:val="auto"/>
          <w:sz w:val="16"/>
          <w:szCs w:val="16"/>
          <w:highlight w:val="yellow"/>
        </w:rPr>
      </w:pPr>
    </w:p>
    <w:p w:rsidR="00191C30" w:rsidRDefault="00191C30" w:rsidP="0012454E">
      <w:pPr>
        <w:pStyle w:val="ConsPlusNormal"/>
        <w:widowControl/>
        <w:ind w:firstLine="0"/>
        <w:jc w:val="both"/>
        <w:rPr>
          <w:rFonts w:ascii="Times New Roman" w:hAnsi="Times New Roman" w:cs="Times New Roman"/>
          <w:color w:val="auto"/>
          <w:sz w:val="16"/>
          <w:szCs w:val="16"/>
        </w:rPr>
      </w:pPr>
    </w:p>
    <w:p w:rsidR="004440A7" w:rsidRDefault="004440A7" w:rsidP="0012454E">
      <w:pPr>
        <w:pStyle w:val="ConsPlusNormal"/>
        <w:widowControl/>
        <w:ind w:firstLine="0"/>
        <w:jc w:val="both"/>
        <w:rPr>
          <w:rFonts w:ascii="Times New Roman" w:hAnsi="Times New Roman" w:cs="Times New Roman"/>
          <w:color w:val="auto"/>
          <w:sz w:val="16"/>
          <w:szCs w:val="16"/>
        </w:rPr>
      </w:pPr>
    </w:p>
    <w:p w:rsidR="004440A7" w:rsidRDefault="004440A7" w:rsidP="0012454E">
      <w:pPr>
        <w:pStyle w:val="ConsPlusNormal"/>
        <w:widowControl/>
        <w:ind w:firstLine="0"/>
        <w:jc w:val="both"/>
        <w:rPr>
          <w:sz w:val="16"/>
          <w:szCs w:val="16"/>
        </w:rPr>
        <w:sectPr w:rsidR="004440A7" w:rsidSect="00191C30">
          <w:type w:val="continuous"/>
          <w:pgSz w:w="11906" w:h="16838"/>
          <w:pgMar w:top="1134" w:right="567" w:bottom="1134" w:left="567" w:header="709" w:footer="709" w:gutter="0"/>
          <w:cols w:space="709"/>
          <w:docGrid w:linePitch="360"/>
        </w:sectPr>
      </w:pPr>
    </w:p>
    <w:p w:rsidR="0054444F" w:rsidRPr="0054444F" w:rsidRDefault="0054444F" w:rsidP="0054444F">
      <w:pPr>
        <w:pStyle w:val="ConsPlusNormal"/>
        <w:ind w:firstLine="0"/>
        <w:jc w:val="both"/>
        <w:rPr>
          <w:sz w:val="16"/>
          <w:szCs w:val="16"/>
        </w:rPr>
      </w:pPr>
    </w:p>
    <w:p w:rsidR="0054444F" w:rsidRDefault="0054444F" w:rsidP="0054444F">
      <w:pPr>
        <w:pStyle w:val="ConsPlusNormal"/>
        <w:ind w:firstLine="540"/>
        <w:jc w:val="center"/>
        <w:rPr>
          <w:sz w:val="16"/>
          <w:szCs w:val="16"/>
        </w:rPr>
      </w:pPr>
      <w:r w:rsidRPr="0054444F">
        <w:rPr>
          <w:sz w:val="16"/>
          <w:szCs w:val="16"/>
        </w:rPr>
        <w:t>ПОСТАНОВЛЕНИЕ АДМИНИСТРАЦИИ БЛАГОДАРНЕНСКОГО МУНИЦИПАЛЬНОГО РАЙОНА СТАВРОПОЛЬСКОГО КРАЯ</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0"/>
        <w:jc w:val="both"/>
        <w:rPr>
          <w:sz w:val="16"/>
          <w:szCs w:val="16"/>
        </w:rPr>
      </w:pPr>
      <w:r w:rsidRPr="0054444F">
        <w:rPr>
          <w:sz w:val="16"/>
          <w:szCs w:val="16"/>
        </w:rPr>
        <w:t xml:space="preserve">10 июня   2015   года </w:t>
      </w:r>
      <w:r>
        <w:rPr>
          <w:sz w:val="16"/>
          <w:szCs w:val="16"/>
        </w:rPr>
        <w:t xml:space="preserve">             </w:t>
      </w:r>
      <w:r w:rsidRPr="0054444F">
        <w:rPr>
          <w:sz w:val="16"/>
          <w:szCs w:val="16"/>
        </w:rPr>
        <w:t xml:space="preserve">      г. </w:t>
      </w:r>
      <w:proofErr w:type="gramStart"/>
      <w:r w:rsidRPr="0054444F">
        <w:rPr>
          <w:sz w:val="16"/>
          <w:szCs w:val="16"/>
        </w:rPr>
        <w:t>Бл</w:t>
      </w:r>
      <w:r>
        <w:rPr>
          <w:sz w:val="16"/>
          <w:szCs w:val="16"/>
        </w:rPr>
        <w:t>агодарный</w:t>
      </w:r>
      <w:proofErr w:type="gramEnd"/>
      <w:r>
        <w:rPr>
          <w:sz w:val="16"/>
          <w:szCs w:val="16"/>
        </w:rPr>
        <w:t xml:space="preserve">                 </w:t>
      </w:r>
      <w:r w:rsidRPr="0054444F">
        <w:rPr>
          <w:sz w:val="16"/>
          <w:szCs w:val="16"/>
        </w:rPr>
        <w:t xml:space="preserve">  №  362</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 xml:space="preserve"> </w:t>
      </w:r>
    </w:p>
    <w:p w:rsidR="0054444F" w:rsidRPr="0054444F" w:rsidRDefault="0054444F" w:rsidP="0054444F">
      <w:pPr>
        <w:pStyle w:val="ConsPlusNormal"/>
        <w:ind w:firstLine="540"/>
        <w:jc w:val="both"/>
        <w:rPr>
          <w:sz w:val="16"/>
          <w:szCs w:val="16"/>
        </w:rPr>
      </w:pPr>
      <w:r w:rsidRPr="0054444F">
        <w:rPr>
          <w:sz w:val="16"/>
          <w:szCs w:val="16"/>
        </w:rPr>
        <w:t>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«Выдача градостроительного плана земельного участка в сельских поселениях Благодарненского района Ставропольского края»</w:t>
      </w:r>
    </w:p>
    <w:p w:rsidR="0054444F" w:rsidRPr="0054444F" w:rsidRDefault="0054444F" w:rsidP="0054444F">
      <w:pPr>
        <w:pStyle w:val="ConsPlusNormal"/>
        <w:ind w:firstLine="0"/>
        <w:jc w:val="both"/>
        <w:rPr>
          <w:sz w:val="16"/>
          <w:szCs w:val="16"/>
        </w:rPr>
      </w:pPr>
    </w:p>
    <w:p w:rsidR="0054444F" w:rsidRPr="0054444F" w:rsidRDefault="0054444F" w:rsidP="0054444F">
      <w:pPr>
        <w:pStyle w:val="ConsPlusNormal"/>
        <w:ind w:firstLine="540"/>
        <w:jc w:val="both"/>
        <w:rPr>
          <w:sz w:val="16"/>
          <w:szCs w:val="16"/>
        </w:rPr>
      </w:pPr>
      <w:proofErr w:type="gramStart"/>
      <w:r w:rsidRPr="0054444F">
        <w:rPr>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Градостроительным кодексом Российской Федерации от 29 декабря 2004 года, постановлением администрации Благодарненского муниципального района Ставропольского края от 05 июля   2012  года  № 546 «Об утверждении порядка разработки и</w:t>
      </w:r>
      <w:proofErr w:type="gramEnd"/>
      <w:r w:rsidRPr="0054444F">
        <w:rPr>
          <w:sz w:val="16"/>
          <w:szCs w:val="16"/>
        </w:rPr>
        <w:t xml:space="preserve"> </w:t>
      </w:r>
      <w:proofErr w:type="gramStart"/>
      <w:r w:rsidRPr="0054444F">
        <w:rPr>
          <w:sz w:val="16"/>
          <w:szCs w:val="16"/>
        </w:rPr>
        <w:t>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администрация Благодарненского муниципального района Ставропольского края</w:t>
      </w:r>
      <w:proofErr w:type="gramEnd"/>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ПОСТАНОВЛЯЕТ:</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1. Утвердить прилагаемый административный регламент предоставления администрацией Благодарненского муниципального района Ставропольского края муниципальной услуги «Выдача градостроительного плана земельного участка в сельских поселениях Благодарненского района Ставропольского края».</w:t>
      </w:r>
    </w:p>
    <w:p w:rsidR="0054444F" w:rsidRPr="0054444F" w:rsidRDefault="0054444F" w:rsidP="0054444F">
      <w:pPr>
        <w:pStyle w:val="ConsPlusNormal"/>
        <w:ind w:firstLine="540"/>
        <w:jc w:val="both"/>
        <w:rPr>
          <w:sz w:val="16"/>
          <w:szCs w:val="16"/>
        </w:rPr>
      </w:pPr>
      <w:r w:rsidRPr="0054444F">
        <w:rPr>
          <w:sz w:val="16"/>
          <w:szCs w:val="16"/>
        </w:rPr>
        <w:t xml:space="preserve">2. </w:t>
      </w:r>
      <w:proofErr w:type="gramStart"/>
      <w:r w:rsidRPr="0054444F">
        <w:rPr>
          <w:sz w:val="16"/>
          <w:szCs w:val="16"/>
        </w:rPr>
        <w:t>Контроль за</w:t>
      </w:r>
      <w:proofErr w:type="gramEnd"/>
      <w:r w:rsidRPr="0054444F">
        <w:rPr>
          <w:sz w:val="16"/>
          <w:szCs w:val="16"/>
        </w:rPr>
        <w:t xml:space="preserve"> выполнением настоящего постановления оставляю за собой.</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3. Настоящее постановление вступает в силу со дня его официального опубликования.</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0"/>
        <w:jc w:val="both"/>
        <w:rPr>
          <w:sz w:val="16"/>
          <w:szCs w:val="16"/>
        </w:rPr>
      </w:pPr>
      <w:r w:rsidRPr="0054444F">
        <w:rPr>
          <w:sz w:val="16"/>
          <w:szCs w:val="16"/>
        </w:rPr>
        <w:t xml:space="preserve">Глава администрации </w:t>
      </w:r>
    </w:p>
    <w:p w:rsidR="0054444F" w:rsidRDefault="0054444F" w:rsidP="0054444F">
      <w:pPr>
        <w:pStyle w:val="ConsPlusNormal"/>
        <w:ind w:firstLine="0"/>
        <w:rPr>
          <w:sz w:val="16"/>
          <w:szCs w:val="16"/>
        </w:rPr>
      </w:pPr>
      <w:r>
        <w:rPr>
          <w:sz w:val="16"/>
          <w:szCs w:val="16"/>
        </w:rPr>
        <w:t xml:space="preserve">Благодарненского </w:t>
      </w:r>
      <w:r w:rsidRPr="0054444F">
        <w:rPr>
          <w:sz w:val="16"/>
          <w:szCs w:val="16"/>
        </w:rPr>
        <w:t xml:space="preserve">муниципального района </w:t>
      </w:r>
    </w:p>
    <w:p w:rsidR="0054444F" w:rsidRPr="0054444F" w:rsidRDefault="0054444F" w:rsidP="0054444F">
      <w:pPr>
        <w:pStyle w:val="ConsPlusNormal"/>
        <w:ind w:firstLine="0"/>
        <w:rPr>
          <w:sz w:val="16"/>
          <w:szCs w:val="16"/>
        </w:rPr>
      </w:pPr>
      <w:r w:rsidRPr="0054444F">
        <w:rPr>
          <w:sz w:val="16"/>
          <w:szCs w:val="16"/>
        </w:rPr>
        <w:t xml:space="preserve">Ставропольского края </w:t>
      </w:r>
      <w:r w:rsidRPr="0054444F">
        <w:rPr>
          <w:sz w:val="16"/>
          <w:szCs w:val="16"/>
        </w:rPr>
        <w:tab/>
      </w:r>
      <w:r>
        <w:rPr>
          <w:sz w:val="16"/>
          <w:szCs w:val="16"/>
        </w:rPr>
        <w:t xml:space="preserve">                                     </w:t>
      </w:r>
      <w:r w:rsidRPr="0054444F">
        <w:rPr>
          <w:sz w:val="16"/>
          <w:szCs w:val="16"/>
        </w:rPr>
        <w:t>В.А. Шумаков</w:t>
      </w:r>
    </w:p>
    <w:p w:rsidR="0054444F" w:rsidRPr="0054444F" w:rsidRDefault="0054444F" w:rsidP="0054444F">
      <w:pPr>
        <w:pStyle w:val="ConsPlusNormal"/>
        <w:ind w:firstLine="540"/>
        <w:jc w:val="both"/>
        <w:rPr>
          <w:sz w:val="16"/>
          <w:szCs w:val="16"/>
        </w:rPr>
      </w:pPr>
    </w:p>
    <w:p w:rsidR="0054444F" w:rsidRDefault="0054444F" w:rsidP="0054444F">
      <w:pPr>
        <w:pStyle w:val="ConsPlusNormal"/>
        <w:ind w:firstLine="540"/>
        <w:jc w:val="both"/>
        <w:rPr>
          <w:sz w:val="16"/>
          <w:szCs w:val="16"/>
        </w:rPr>
      </w:pPr>
      <w:r w:rsidRPr="0054444F">
        <w:rPr>
          <w:sz w:val="16"/>
          <w:szCs w:val="16"/>
        </w:rPr>
        <w:tab/>
      </w:r>
    </w:p>
    <w:p w:rsidR="0054444F" w:rsidRPr="0054444F" w:rsidRDefault="0054444F" w:rsidP="0054444F">
      <w:pPr>
        <w:pStyle w:val="ConsPlusNormal"/>
        <w:ind w:firstLine="540"/>
        <w:jc w:val="right"/>
        <w:rPr>
          <w:sz w:val="16"/>
          <w:szCs w:val="16"/>
        </w:rPr>
      </w:pPr>
      <w:r w:rsidRPr="0054444F">
        <w:rPr>
          <w:sz w:val="16"/>
          <w:szCs w:val="16"/>
        </w:rPr>
        <w:t>УТВЕРЖДЕН</w:t>
      </w:r>
    </w:p>
    <w:p w:rsidR="0054444F" w:rsidRPr="0054444F" w:rsidRDefault="0054444F" w:rsidP="0054444F">
      <w:pPr>
        <w:pStyle w:val="ConsPlusNormal"/>
        <w:ind w:firstLine="540"/>
        <w:jc w:val="right"/>
        <w:rPr>
          <w:sz w:val="16"/>
          <w:szCs w:val="16"/>
        </w:rPr>
      </w:pPr>
      <w:r w:rsidRPr="0054444F">
        <w:rPr>
          <w:sz w:val="16"/>
          <w:szCs w:val="16"/>
        </w:rPr>
        <w:t>постановлением администрации Благодарненского муниципального района Ставропольского края</w:t>
      </w:r>
    </w:p>
    <w:p w:rsidR="0054444F" w:rsidRPr="0054444F" w:rsidRDefault="0054444F" w:rsidP="0054444F">
      <w:pPr>
        <w:pStyle w:val="ConsPlusNormal"/>
        <w:ind w:firstLine="540"/>
        <w:jc w:val="right"/>
        <w:rPr>
          <w:sz w:val="16"/>
          <w:szCs w:val="16"/>
        </w:rPr>
      </w:pPr>
      <w:r w:rsidRPr="0054444F">
        <w:rPr>
          <w:sz w:val="16"/>
          <w:szCs w:val="16"/>
        </w:rPr>
        <w:t>от 10 июня 2015 года № 362</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center"/>
        <w:rPr>
          <w:sz w:val="16"/>
          <w:szCs w:val="16"/>
        </w:rPr>
      </w:pPr>
      <w:r w:rsidRPr="0054444F">
        <w:rPr>
          <w:sz w:val="16"/>
          <w:szCs w:val="16"/>
        </w:rPr>
        <w:t>АДМИНИСТРАТИВНЫЙ РЕГЛАМЕНТ</w:t>
      </w:r>
    </w:p>
    <w:p w:rsidR="0054444F" w:rsidRPr="0054444F" w:rsidRDefault="0054444F" w:rsidP="0054444F">
      <w:pPr>
        <w:pStyle w:val="ConsPlusNormal"/>
        <w:ind w:firstLine="0"/>
        <w:jc w:val="both"/>
        <w:rPr>
          <w:sz w:val="16"/>
          <w:szCs w:val="16"/>
        </w:rPr>
      </w:pPr>
      <w:r w:rsidRPr="0054444F">
        <w:rPr>
          <w:sz w:val="16"/>
          <w:szCs w:val="16"/>
        </w:rPr>
        <w:t>предоставления администрацией Благодарненского муниципального района Ставропольского края муниципальной услуги «Выдача градостроительного плана земельного участка в сельских поселениях Благодарненского района Ставропольского края»</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1. Общие положения</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1.1. Предмет регулирования административного регламента.</w:t>
      </w:r>
    </w:p>
    <w:p w:rsidR="0054444F" w:rsidRPr="0054444F" w:rsidRDefault="0054444F" w:rsidP="0054444F">
      <w:pPr>
        <w:pStyle w:val="ConsPlusNormal"/>
        <w:ind w:firstLine="540"/>
        <w:jc w:val="both"/>
        <w:rPr>
          <w:sz w:val="16"/>
          <w:szCs w:val="16"/>
        </w:rPr>
      </w:pPr>
      <w:proofErr w:type="gramStart"/>
      <w:r w:rsidRPr="0054444F">
        <w:rPr>
          <w:sz w:val="16"/>
          <w:szCs w:val="16"/>
        </w:rPr>
        <w:t xml:space="preserve">Административный регламент предоставления администрацией Благодарненского муниципального района </w:t>
      </w:r>
      <w:r w:rsidRPr="0054444F">
        <w:rPr>
          <w:sz w:val="16"/>
          <w:szCs w:val="16"/>
        </w:rPr>
        <w:lastRenderedPageBreak/>
        <w:t>Ставропольского края муниципальной услуги «Выдача градостроительного плана земельного участка в сельских поселениях Благодарненского района Ставропольского края» (далее – административный регламент) определяет сроки и последовательность действий (далее – административные процедуры) администрации Благодарненского муниципального района Ставропольского края (далее – администрация) по предоставлению данной услуги на территории Благодарненского района Ставропольского края.</w:t>
      </w:r>
      <w:proofErr w:type="gramEnd"/>
    </w:p>
    <w:p w:rsidR="0054444F" w:rsidRPr="0054444F" w:rsidRDefault="0054444F" w:rsidP="0054444F">
      <w:pPr>
        <w:pStyle w:val="ConsPlusNormal"/>
        <w:ind w:firstLine="540"/>
        <w:jc w:val="both"/>
        <w:rPr>
          <w:sz w:val="16"/>
          <w:szCs w:val="16"/>
        </w:rPr>
      </w:pPr>
      <w:r w:rsidRPr="0054444F">
        <w:rPr>
          <w:sz w:val="16"/>
          <w:szCs w:val="16"/>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54444F" w:rsidRPr="0054444F" w:rsidRDefault="0054444F" w:rsidP="0054444F">
      <w:pPr>
        <w:pStyle w:val="ConsPlusNormal"/>
        <w:ind w:firstLine="540"/>
        <w:jc w:val="both"/>
        <w:rPr>
          <w:sz w:val="16"/>
          <w:szCs w:val="16"/>
        </w:rPr>
      </w:pPr>
      <w:r w:rsidRPr="0054444F">
        <w:rPr>
          <w:sz w:val="16"/>
          <w:szCs w:val="16"/>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4444F" w:rsidRPr="0054444F" w:rsidRDefault="0054444F" w:rsidP="0054444F">
      <w:pPr>
        <w:pStyle w:val="ConsPlusNormal"/>
        <w:ind w:firstLine="540"/>
        <w:jc w:val="both"/>
        <w:rPr>
          <w:sz w:val="16"/>
          <w:szCs w:val="16"/>
        </w:rPr>
      </w:pPr>
      <w:r w:rsidRPr="0054444F">
        <w:rPr>
          <w:sz w:val="16"/>
          <w:szCs w:val="16"/>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54444F" w:rsidRPr="0054444F" w:rsidRDefault="0054444F" w:rsidP="0054444F">
      <w:pPr>
        <w:pStyle w:val="ConsPlusNormal"/>
        <w:ind w:firstLine="540"/>
        <w:jc w:val="both"/>
        <w:rPr>
          <w:sz w:val="16"/>
          <w:szCs w:val="16"/>
        </w:rPr>
      </w:pPr>
      <w:r w:rsidRPr="0054444F">
        <w:rPr>
          <w:sz w:val="16"/>
          <w:szCs w:val="16"/>
        </w:rPr>
        <w:t>1.2. Круг заявителей.</w:t>
      </w:r>
    </w:p>
    <w:p w:rsidR="0054444F" w:rsidRPr="0054444F" w:rsidRDefault="0054444F" w:rsidP="0054444F">
      <w:pPr>
        <w:pStyle w:val="ConsPlusNormal"/>
        <w:ind w:firstLine="540"/>
        <w:jc w:val="both"/>
        <w:rPr>
          <w:sz w:val="16"/>
          <w:szCs w:val="16"/>
        </w:rPr>
      </w:pPr>
      <w:r w:rsidRPr="0054444F">
        <w:rPr>
          <w:sz w:val="16"/>
          <w:szCs w:val="16"/>
        </w:rPr>
        <w:t>Заявителями являются физические   или  юридические лица, имеющие намерения осуществлять архитектурно-строительное проектирование, строительство, реконструкцию объектов капитального строительства на земельном участке (далее – заявитель).</w:t>
      </w:r>
    </w:p>
    <w:p w:rsidR="0054444F" w:rsidRPr="0054444F" w:rsidRDefault="0054444F" w:rsidP="0054444F">
      <w:pPr>
        <w:pStyle w:val="ConsPlusNormal"/>
        <w:ind w:firstLine="540"/>
        <w:jc w:val="both"/>
        <w:rPr>
          <w:sz w:val="16"/>
          <w:szCs w:val="16"/>
        </w:rPr>
      </w:pPr>
      <w:r w:rsidRPr="0054444F">
        <w:rPr>
          <w:sz w:val="16"/>
          <w:szCs w:val="16"/>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54444F" w:rsidRPr="0054444F" w:rsidRDefault="0054444F" w:rsidP="0054444F">
      <w:pPr>
        <w:pStyle w:val="ConsPlusNormal"/>
        <w:ind w:firstLine="540"/>
        <w:jc w:val="both"/>
        <w:rPr>
          <w:sz w:val="16"/>
          <w:szCs w:val="16"/>
        </w:rPr>
      </w:pPr>
      <w:r w:rsidRPr="0054444F">
        <w:rPr>
          <w:sz w:val="16"/>
          <w:szCs w:val="16"/>
        </w:rPr>
        <w:t>1.3. Требования к порядку информирования о предоставлении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 xml:space="preserve">1.3.1. Муниципальная услуга предоставляется администрацией Благодарненского муниципального района Ставропольского края. </w:t>
      </w:r>
    </w:p>
    <w:p w:rsidR="0054444F" w:rsidRPr="0054444F" w:rsidRDefault="0054444F" w:rsidP="0054444F">
      <w:pPr>
        <w:pStyle w:val="ConsPlusNormal"/>
        <w:ind w:firstLine="540"/>
        <w:jc w:val="both"/>
        <w:rPr>
          <w:sz w:val="16"/>
          <w:szCs w:val="16"/>
        </w:rPr>
      </w:pPr>
      <w:r w:rsidRPr="0054444F">
        <w:rPr>
          <w:sz w:val="16"/>
          <w:szCs w:val="16"/>
        </w:rPr>
        <w:t>Ответственный исполнитель муниципальной услуги - муниципальное бюджетное учреждение «Информационная система обеспечения градостроительной деятельности Благодарненского муниципального района Ставропольского края» (далее - Учреждение), расположенное по адресу:</w:t>
      </w:r>
    </w:p>
    <w:p w:rsidR="0054444F" w:rsidRPr="0054444F" w:rsidRDefault="0054444F" w:rsidP="0054444F">
      <w:pPr>
        <w:pStyle w:val="ConsPlusNormal"/>
        <w:ind w:firstLine="540"/>
        <w:jc w:val="both"/>
        <w:rPr>
          <w:sz w:val="16"/>
          <w:szCs w:val="16"/>
        </w:rPr>
      </w:pPr>
      <w:r w:rsidRPr="0054444F">
        <w:rPr>
          <w:sz w:val="16"/>
          <w:szCs w:val="16"/>
        </w:rPr>
        <w:t xml:space="preserve">356420, Ставропольский край, </w:t>
      </w:r>
      <w:proofErr w:type="spellStart"/>
      <w:r w:rsidRPr="0054444F">
        <w:rPr>
          <w:sz w:val="16"/>
          <w:szCs w:val="16"/>
        </w:rPr>
        <w:t>Благодарненский</w:t>
      </w:r>
      <w:proofErr w:type="spellEnd"/>
      <w:r w:rsidRPr="0054444F">
        <w:rPr>
          <w:sz w:val="16"/>
          <w:szCs w:val="16"/>
        </w:rPr>
        <w:t xml:space="preserve"> район, г. Благодарный, ул. Ленина,176.</w:t>
      </w:r>
    </w:p>
    <w:p w:rsidR="0054444F" w:rsidRPr="0054444F" w:rsidRDefault="0054444F" w:rsidP="0054444F">
      <w:pPr>
        <w:pStyle w:val="ConsPlusNormal"/>
        <w:ind w:firstLine="540"/>
        <w:jc w:val="both"/>
        <w:rPr>
          <w:sz w:val="16"/>
          <w:szCs w:val="16"/>
        </w:rPr>
      </w:pPr>
      <w:r w:rsidRPr="0054444F">
        <w:rPr>
          <w:sz w:val="16"/>
          <w:szCs w:val="16"/>
        </w:rPr>
        <w:t xml:space="preserve">График работы администрации: </w:t>
      </w:r>
    </w:p>
    <w:p w:rsidR="0054444F" w:rsidRPr="0054444F" w:rsidRDefault="0054444F" w:rsidP="0054444F">
      <w:pPr>
        <w:pStyle w:val="ConsPlusNormal"/>
        <w:ind w:firstLine="540"/>
        <w:jc w:val="both"/>
        <w:rPr>
          <w:sz w:val="16"/>
          <w:szCs w:val="16"/>
        </w:rPr>
      </w:pPr>
      <w:r w:rsidRPr="0054444F">
        <w:rPr>
          <w:sz w:val="16"/>
          <w:szCs w:val="16"/>
        </w:rPr>
        <w:t>понедельник - пятница с 8.00 до 17.00, перерыв с 12.00 до 13.00;</w:t>
      </w:r>
    </w:p>
    <w:p w:rsidR="0054444F" w:rsidRPr="0054444F" w:rsidRDefault="0054444F" w:rsidP="0054444F">
      <w:pPr>
        <w:pStyle w:val="ConsPlusNormal"/>
        <w:ind w:firstLine="540"/>
        <w:jc w:val="both"/>
        <w:rPr>
          <w:sz w:val="16"/>
          <w:szCs w:val="16"/>
        </w:rPr>
      </w:pPr>
      <w:r w:rsidRPr="0054444F">
        <w:rPr>
          <w:sz w:val="16"/>
          <w:szCs w:val="16"/>
        </w:rPr>
        <w:t xml:space="preserve">выходные дни: суббота, воскресенье. </w:t>
      </w:r>
    </w:p>
    <w:p w:rsidR="0054444F" w:rsidRPr="0054444F" w:rsidRDefault="0054444F" w:rsidP="0054444F">
      <w:pPr>
        <w:pStyle w:val="ConsPlusNormal"/>
        <w:ind w:firstLine="540"/>
        <w:jc w:val="both"/>
        <w:rPr>
          <w:sz w:val="16"/>
          <w:szCs w:val="16"/>
        </w:rPr>
      </w:pPr>
      <w:r w:rsidRPr="0054444F">
        <w:rPr>
          <w:sz w:val="16"/>
          <w:szCs w:val="16"/>
        </w:rPr>
        <w:t xml:space="preserve">График работы Учреждения: </w:t>
      </w:r>
    </w:p>
    <w:p w:rsidR="0054444F" w:rsidRPr="0054444F" w:rsidRDefault="0054444F" w:rsidP="0054444F">
      <w:pPr>
        <w:pStyle w:val="ConsPlusNormal"/>
        <w:ind w:firstLine="540"/>
        <w:jc w:val="both"/>
        <w:rPr>
          <w:sz w:val="16"/>
          <w:szCs w:val="16"/>
        </w:rPr>
      </w:pPr>
      <w:r w:rsidRPr="0054444F">
        <w:rPr>
          <w:sz w:val="16"/>
          <w:szCs w:val="16"/>
        </w:rPr>
        <w:t>понедельник - пятница с 8.00 до 17.00, перерыв с 12.00 до 13.00;</w:t>
      </w:r>
    </w:p>
    <w:p w:rsidR="0054444F" w:rsidRPr="0054444F" w:rsidRDefault="0054444F" w:rsidP="0054444F">
      <w:pPr>
        <w:pStyle w:val="ConsPlusNormal"/>
        <w:ind w:firstLine="540"/>
        <w:jc w:val="both"/>
        <w:rPr>
          <w:sz w:val="16"/>
          <w:szCs w:val="16"/>
        </w:rPr>
      </w:pPr>
      <w:r w:rsidRPr="0054444F">
        <w:rPr>
          <w:sz w:val="16"/>
          <w:szCs w:val="16"/>
        </w:rPr>
        <w:t xml:space="preserve">выходные дни: суббота, воскресенье. </w:t>
      </w:r>
    </w:p>
    <w:p w:rsidR="0054444F" w:rsidRPr="0054444F" w:rsidRDefault="0054444F" w:rsidP="0054444F">
      <w:pPr>
        <w:pStyle w:val="ConsPlusNormal"/>
        <w:ind w:firstLine="540"/>
        <w:jc w:val="both"/>
        <w:rPr>
          <w:sz w:val="16"/>
          <w:szCs w:val="16"/>
        </w:rPr>
      </w:pPr>
      <w:r w:rsidRPr="0054444F">
        <w:rPr>
          <w:sz w:val="16"/>
          <w:szCs w:val="16"/>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54444F" w:rsidRPr="0054444F" w:rsidRDefault="0054444F" w:rsidP="0054444F">
      <w:pPr>
        <w:pStyle w:val="ConsPlusNormal"/>
        <w:ind w:firstLine="540"/>
        <w:jc w:val="both"/>
        <w:rPr>
          <w:sz w:val="16"/>
          <w:szCs w:val="16"/>
        </w:rPr>
      </w:pPr>
      <w:r w:rsidRPr="0054444F">
        <w:rPr>
          <w:sz w:val="16"/>
          <w:szCs w:val="16"/>
        </w:rPr>
        <w:t>1.3.2.Информация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МФЦ).</w:t>
      </w:r>
    </w:p>
    <w:p w:rsidR="0054444F" w:rsidRPr="0054444F" w:rsidRDefault="0054444F" w:rsidP="0054444F">
      <w:pPr>
        <w:pStyle w:val="ConsPlusNormal"/>
        <w:ind w:firstLine="540"/>
        <w:jc w:val="both"/>
        <w:rPr>
          <w:sz w:val="16"/>
          <w:szCs w:val="16"/>
        </w:rPr>
      </w:pPr>
      <w:r w:rsidRPr="0054444F">
        <w:rPr>
          <w:sz w:val="16"/>
          <w:szCs w:val="16"/>
        </w:rPr>
        <w:t xml:space="preserve">Адрес: 356420,   Ставропольский край,   г. Благодарный,  пер. 9 Января, </w:t>
      </w:r>
    </w:p>
    <w:p w:rsidR="0054444F" w:rsidRPr="0054444F" w:rsidRDefault="0054444F" w:rsidP="0054444F">
      <w:pPr>
        <w:pStyle w:val="ConsPlusNormal"/>
        <w:ind w:firstLine="540"/>
        <w:jc w:val="both"/>
        <w:rPr>
          <w:sz w:val="16"/>
          <w:szCs w:val="16"/>
        </w:rPr>
      </w:pPr>
      <w:r w:rsidRPr="0054444F">
        <w:rPr>
          <w:sz w:val="16"/>
          <w:szCs w:val="16"/>
        </w:rPr>
        <w:t>д. 55.</w:t>
      </w:r>
    </w:p>
    <w:p w:rsidR="0054444F" w:rsidRPr="0054444F" w:rsidRDefault="0054444F" w:rsidP="0054444F">
      <w:pPr>
        <w:pStyle w:val="ConsPlusNormal"/>
        <w:ind w:firstLine="540"/>
        <w:jc w:val="both"/>
        <w:rPr>
          <w:sz w:val="16"/>
          <w:szCs w:val="16"/>
        </w:rPr>
      </w:pPr>
      <w:r w:rsidRPr="0054444F">
        <w:rPr>
          <w:sz w:val="16"/>
          <w:szCs w:val="16"/>
        </w:rPr>
        <w:t xml:space="preserve">График работы: понедельник, вторник, четверг, пятница с 8-00 до 17-00, среда с 8.00 до 20.00, суббота с 8.00 </w:t>
      </w:r>
      <w:proofErr w:type="gramStart"/>
      <w:r w:rsidRPr="0054444F">
        <w:rPr>
          <w:sz w:val="16"/>
          <w:szCs w:val="16"/>
        </w:rPr>
        <w:t>до</w:t>
      </w:r>
      <w:proofErr w:type="gramEnd"/>
      <w:r w:rsidRPr="0054444F">
        <w:rPr>
          <w:sz w:val="16"/>
          <w:szCs w:val="16"/>
        </w:rPr>
        <w:t xml:space="preserve"> 12.00.  </w:t>
      </w:r>
    </w:p>
    <w:p w:rsidR="0054444F" w:rsidRPr="0054444F" w:rsidRDefault="0054444F" w:rsidP="0054444F">
      <w:pPr>
        <w:pStyle w:val="ConsPlusNormal"/>
        <w:ind w:firstLine="540"/>
        <w:jc w:val="both"/>
        <w:rPr>
          <w:sz w:val="16"/>
          <w:szCs w:val="16"/>
        </w:rPr>
      </w:pPr>
      <w:r w:rsidRPr="0054444F">
        <w:rPr>
          <w:sz w:val="16"/>
          <w:szCs w:val="16"/>
        </w:rPr>
        <w:t>Справочный телефон МФЦ:   5-20-55.</w:t>
      </w:r>
    </w:p>
    <w:p w:rsidR="0054444F" w:rsidRPr="0054444F" w:rsidRDefault="0054444F" w:rsidP="0054444F">
      <w:pPr>
        <w:pStyle w:val="ConsPlusNormal"/>
        <w:ind w:firstLine="540"/>
        <w:jc w:val="both"/>
        <w:rPr>
          <w:sz w:val="16"/>
          <w:szCs w:val="16"/>
        </w:rPr>
      </w:pPr>
      <w:r w:rsidRPr="0054444F">
        <w:rPr>
          <w:sz w:val="16"/>
          <w:szCs w:val="16"/>
        </w:rPr>
        <w:t>Адрес электронной почты  МФЦ – mfc-blagodar@mail.ru</w:t>
      </w:r>
    </w:p>
    <w:p w:rsidR="0054444F" w:rsidRPr="0054444F" w:rsidRDefault="0054444F" w:rsidP="0054444F">
      <w:pPr>
        <w:pStyle w:val="ConsPlusNormal"/>
        <w:ind w:firstLine="540"/>
        <w:jc w:val="both"/>
        <w:rPr>
          <w:sz w:val="16"/>
          <w:szCs w:val="16"/>
        </w:rPr>
      </w:pPr>
      <w:r w:rsidRPr="0054444F">
        <w:rPr>
          <w:sz w:val="16"/>
          <w:szCs w:val="16"/>
        </w:rPr>
        <w:t xml:space="preserve">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осуществляются </w:t>
      </w:r>
      <w:proofErr w:type="gramStart"/>
      <w:r w:rsidRPr="0054444F">
        <w:rPr>
          <w:sz w:val="16"/>
          <w:szCs w:val="16"/>
        </w:rPr>
        <w:t>при</w:t>
      </w:r>
      <w:proofErr w:type="gramEnd"/>
      <w:r w:rsidRPr="0054444F">
        <w:rPr>
          <w:sz w:val="16"/>
          <w:szCs w:val="16"/>
        </w:rPr>
        <w:t>:</w:t>
      </w:r>
    </w:p>
    <w:p w:rsidR="0054444F" w:rsidRPr="0054444F" w:rsidRDefault="0054444F" w:rsidP="0054444F">
      <w:pPr>
        <w:pStyle w:val="ConsPlusNormal"/>
        <w:ind w:firstLine="540"/>
        <w:jc w:val="both"/>
        <w:rPr>
          <w:sz w:val="16"/>
          <w:szCs w:val="16"/>
        </w:rPr>
      </w:pPr>
      <w:r w:rsidRPr="0054444F">
        <w:rPr>
          <w:sz w:val="16"/>
          <w:szCs w:val="16"/>
        </w:rPr>
        <w:t xml:space="preserve">личном </w:t>
      </w:r>
      <w:proofErr w:type="gramStart"/>
      <w:r w:rsidRPr="0054444F">
        <w:rPr>
          <w:sz w:val="16"/>
          <w:szCs w:val="16"/>
        </w:rPr>
        <w:t>обращении</w:t>
      </w:r>
      <w:proofErr w:type="gramEnd"/>
      <w:r w:rsidRPr="0054444F">
        <w:rPr>
          <w:sz w:val="16"/>
          <w:szCs w:val="16"/>
        </w:rPr>
        <w:t xml:space="preserve"> заявителя в МФЦ;</w:t>
      </w:r>
    </w:p>
    <w:p w:rsidR="0054444F" w:rsidRPr="0054444F" w:rsidRDefault="0054444F" w:rsidP="0054444F">
      <w:pPr>
        <w:pStyle w:val="ConsPlusNormal"/>
        <w:ind w:firstLine="540"/>
        <w:jc w:val="both"/>
        <w:rPr>
          <w:sz w:val="16"/>
          <w:szCs w:val="16"/>
        </w:rPr>
      </w:pPr>
      <w:r w:rsidRPr="0054444F">
        <w:rPr>
          <w:sz w:val="16"/>
          <w:szCs w:val="16"/>
        </w:rPr>
        <w:t xml:space="preserve">письменном </w:t>
      </w:r>
      <w:proofErr w:type="gramStart"/>
      <w:r w:rsidRPr="0054444F">
        <w:rPr>
          <w:sz w:val="16"/>
          <w:szCs w:val="16"/>
        </w:rPr>
        <w:t>обращении</w:t>
      </w:r>
      <w:proofErr w:type="gramEnd"/>
      <w:r w:rsidRPr="0054444F">
        <w:rPr>
          <w:sz w:val="16"/>
          <w:szCs w:val="16"/>
        </w:rPr>
        <w:t xml:space="preserve"> заявителя;</w:t>
      </w:r>
    </w:p>
    <w:p w:rsidR="0054444F" w:rsidRPr="0054444F" w:rsidRDefault="0054444F" w:rsidP="0054444F">
      <w:pPr>
        <w:pStyle w:val="ConsPlusNormal"/>
        <w:ind w:firstLine="540"/>
        <w:jc w:val="both"/>
        <w:rPr>
          <w:sz w:val="16"/>
          <w:szCs w:val="16"/>
        </w:rPr>
      </w:pPr>
      <w:proofErr w:type="gramStart"/>
      <w:r w:rsidRPr="0054444F">
        <w:rPr>
          <w:sz w:val="16"/>
          <w:szCs w:val="16"/>
        </w:rPr>
        <w:t>обращении</w:t>
      </w:r>
      <w:proofErr w:type="gramEnd"/>
      <w:r w:rsidRPr="0054444F">
        <w:rPr>
          <w:sz w:val="16"/>
          <w:szCs w:val="16"/>
        </w:rPr>
        <w:t xml:space="preserve"> по телефонам: 5-20-55.</w:t>
      </w:r>
    </w:p>
    <w:p w:rsidR="0054444F" w:rsidRPr="0054444F" w:rsidRDefault="0054444F" w:rsidP="0054444F">
      <w:pPr>
        <w:pStyle w:val="ConsPlusNormal"/>
        <w:ind w:firstLine="540"/>
        <w:jc w:val="both"/>
        <w:rPr>
          <w:sz w:val="16"/>
          <w:szCs w:val="16"/>
        </w:rPr>
      </w:pPr>
      <w:r w:rsidRPr="0054444F">
        <w:rPr>
          <w:sz w:val="16"/>
          <w:szCs w:val="16"/>
        </w:rPr>
        <w:t xml:space="preserve">1.3.4. Информацию о месте нахождения и графике работы Учреждения можно получить на официальном сайте администрации Благодарненского муниципального района Ставропольского края www.abmrsk.ru; </w:t>
      </w:r>
    </w:p>
    <w:p w:rsidR="0054444F" w:rsidRPr="0054444F" w:rsidRDefault="0054444F" w:rsidP="0054444F">
      <w:pPr>
        <w:pStyle w:val="ConsPlusNormal"/>
        <w:ind w:firstLine="540"/>
        <w:jc w:val="both"/>
        <w:rPr>
          <w:sz w:val="16"/>
          <w:szCs w:val="16"/>
        </w:rPr>
      </w:pPr>
      <w:r w:rsidRPr="0054444F">
        <w:rPr>
          <w:sz w:val="16"/>
          <w:szCs w:val="16"/>
        </w:rPr>
        <w:t>Справочный телефон Учреждения - 8(86549)5-10-32.</w:t>
      </w:r>
    </w:p>
    <w:p w:rsidR="0054444F" w:rsidRPr="0054444F" w:rsidRDefault="0054444F" w:rsidP="0054444F">
      <w:pPr>
        <w:pStyle w:val="ConsPlusNormal"/>
        <w:ind w:firstLine="540"/>
        <w:jc w:val="both"/>
        <w:rPr>
          <w:sz w:val="16"/>
          <w:szCs w:val="16"/>
        </w:rPr>
      </w:pPr>
      <w:r w:rsidRPr="0054444F">
        <w:rPr>
          <w:sz w:val="16"/>
          <w:szCs w:val="16"/>
        </w:rPr>
        <w:lastRenderedPageBreak/>
        <w:t>1.3.5. Адрес электронной почты администрации - abmr@blag.stv.ru. Адрес электронной почты Учреждения – isogd_blag@mail.ru.</w:t>
      </w:r>
    </w:p>
    <w:p w:rsidR="0054444F" w:rsidRPr="0054444F" w:rsidRDefault="0054444F" w:rsidP="0054444F">
      <w:pPr>
        <w:pStyle w:val="ConsPlusNormal"/>
        <w:ind w:firstLine="540"/>
        <w:jc w:val="both"/>
        <w:rPr>
          <w:sz w:val="16"/>
          <w:szCs w:val="16"/>
        </w:rPr>
      </w:pPr>
      <w:r w:rsidRPr="0054444F">
        <w:rPr>
          <w:sz w:val="16"/>
          <w:szCs w:val="16"/>
        </w:rPr>
        <w:t>1.3.6. Для получения информации по вопросам предоставления муниципальной услуги, сведений о ходе ее предоставления заявитель обращается в Учреждение лично, письменно, по телефону, по электронной почте или через "Единый портал государственных и муниципальных услуг (функций)" через раздел портала "Каталог услуг/описание услуг" (www.gosuslugi.ru).</w:t>
      </w:r>
    </w:p>
    <w:p w:rsidR="0054444F" w:rsidRPr="0054444F" w:rsidRDefault="0054444F" w:rsidP="0054444F">
      <w:pPr>
        <w:pStyle w:val="ConsPlusNormal"/>
        <w:ind w:firstLine="540"/>
        <w:jc w:val="both"/>
        <w:rPr>
          <w:sz w:val="16"/>
          <w:szCs w:val="16"/>
        </w:rPr>
      </w:pPr>
      <w:r w:rsidRPr="0054444F">
        <w:rPr>
          <w:sz w:val="16"/>
          <w:szCs w:val="16"/>
        </w:rPr>
        <w:t>Консультации (справки) по вопросам предоставления муниципальной услуги предоставляются специалистами Учреждения. Консультации предоставляются по следующим вопросам:</w:t>
      </w:r>
    </w:p>
    <w:p w:rsidR="0054444F" w:rsidRPr="0054444F" w:rsidRDefault="0054444F" w:rsidP="0054444F">
      <w:pPr>
        <w:pStyle w:val="ConsPlusNormal"/>
        <w:ind w:firstLine="540"/>
        <w:jc w:val="both"/>
        <w:rPr>
          <w:sz w:val="16"/>
          <w:szCs w:val="16"/>
        </w:rPr>
      </w:pPr>
      <w:r w:rsidRPr="0054444F">
        <w:rPr>
          <w:sz w:val="16"/>
          <w:szCs w:val="16"/>
        </w:rPr>
        <w:t>о категориях заявителей, имеющих право на предоставление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о местонахождении, графике работы;</w:t>
      </w:r>
    </w:p>
    <w:p w:rsidR="0054444F" w:rsidRPr="0054444F" w:rsidRDefault="0054444F" w:rsidP="0054444F">
      <w:pPr>
        <w:pStyle w:val="ConsPlusNormal"/>
        <w:ind w:firstLine="540"/>
        <w:jc w:val="both"/>
        <w:rPr>
          <w:sz w:val="16"/>
          <w:szCs w:val="16"/>
        </w:rPr>
      </w:pPr>
      <w:r w:rsidRPr="0054444F">
        <w:rPr>
          <w:sz w:val="16"/>
          <w:szCs w:val="16"/>
        </w:rPr>
        <w:t>о сроке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о перечне документов, необходимых для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об источниках получения документов, необходимых для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о времени приема и выдачи документов;</w:t>
      </w:r>
    </w:p>
    <w:p w:rsidR="0054444F" w:rsidRPr="0054444F" w:rsidRDefault="0054444F" w:rsidP="0054444F">
      <w:pPr>
        <w:pStyle w:val="ConsPlusNormal"/>
        <w:ind w:firstLine="540"/>
        <w:jc w:val="both"/>
        <w:rPr>
          <w:sz w:val="16"/>
          <w:szCs w:val="16"/>
        </w:rPr>
      </w:pPr>
      <w:r w:rsidRPr="0054444F">
        <w:rPr>
          <w:sz w:val="16"/>
          <w:szCs w:val="16"/>
        </w:rPr>
        <w:t>о порядке обжалования действий (бездействия) и решений, осуществляемых и принимаемых в ходе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Информирование о ходе предоставления муниципальной услуги осуществляется специалистами Учреждения при личном контакте с заявителями, посредством почтовой, телефонной связи и электронной почты или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54444F" w:rsidRPr="0054444F" w:rsidRDefault="0054444F" w:rsidP="0054444F">
      <w:pPr>
        <w:pStyle w:val="ConsPlusNormal"/>
        <w:ind w:firstLine="540"/>
        <w:jc w:val="both"/>
        <w:rPr>
          <w:sz w:val="16"/>
          <w:szCs w:val="16"/>
        </w:rPr>
      </w:pPr>
      <w:r w:rsidRPr="0054444F">
        <w:rPr>
          <w:sz w:val="16"/>
          <w:szCs w:val="16"/>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54444F" w:rsidRPr="0054444F" w:rsidRDefault="0054444F" w:rsidP="0054444F">
      <w:pPr>
        <w:pStyle w:val="ConsPlusNormal"/>
        <w:ind w:firstLine="540"/>
        <w:jc w:val="both"/>
        <w:rPr>
          <w:sz w:val="16"/>
          <w:szCs w:val="16"/>
        </w:rPr>
      </w:pPr>
      <w:r w:rsidRPr="0054444F">
        <w:rPr>
          <w:sz w:val="16"/>
          <w:szCs w:val="16"/>
        </w:rPr>
        <w:t>1.3.7. Информация по вопросам предоставления муниципальной услуги размещается:</w:t>
      </w:r>
    </w:p>
    <w:p w:rsidR="0054444F" w:rsidRPr="0054444F" w:rsidRDefault="0054444F" w:rsidP="0054444F">
      <w:pPr>
        <w:pStyle w:val="ConsPlusNormal"/>
        <w:ind w:firstLine="540"/>
        <w:jc w:val="both"/>
        <w:rPr>
          <w:sz w:val="16"/>
          <w:szCs w:val="16"/>
        </w:rPr>
      </w:pPr>
      <w:r w:rsidRPr="0054444F">
        <w:rPr>
          <w:sz w:val="16"/>
          <w:szCs w:val="16"/>
        </w:rPr>
        <w:t>на информационных стендах, расположенных в здании Учреждения;</w:t>
      </w:r>
    </w:p>
    <w:p w:rsidR="0054444F" w:rsidRPr="0054444F" w:rsidRDefault="0054444F" w:rsidP="0054444F">
      <w:pPr>
        <w:pStyle w:val="ConsPlusNormal"/>
        <w:ind w:firstLine="540"/>
        <w:jc w:val="both"/>
        <w:rPr>
          <w:sz w:val="16"/>
          <w:szCs w:val="16"/>
        </w:rPr>
      </w:pPr>
      <w:r w:rsidRPr="0054444F">
        <w:rPr>
          <w:sz w:val="16"/>
          <w:szCs w:val="16"/>
        </w:rPr>
        <w:t>на официальном сайте администрации Благодарненского муниципального района Ставропольского края www.abmrsk.ru в информационно-телекоммуникационной сети "Интернет";</w:t>
      </w:r>
    </w:p>
    <w:p w:rsidR="0054444F" w:rsidRPr="0054444F" w:rsidRDefault="0054444F" w:rsidP="0054444F">
      <w:pPr>
        <w:pStyle w:val="ConsPlusNormal"/>
        <w:ind w:firstLine="540"/>
        <w:jc w:val="both"/>
        <w:rPr>
          <w:sz w:val="16"/>
          <w:szCs w:val="16"/>
        </w:rPr>
      </w:pPr>
      <w:r w:rsidRPr="0054444F">
        <w:rPr>
          <w:sz w:val="16"/>
          <w:szCs w:val="16"/>
        </w:rPr>
        <w:t>в средствах массовой информации;</w:t>
      </w:r>
    </w:p>
    <w:p w:rsidR="0054444F" w:rsidRPr="0054444F" w:rsidRDefault="0054444F" w:rsidP="0054444F">
      <w:pPr>
        <w:pStyle w:val="ConsPlusNormal"/>
        <w:ind w:firstLine="540"/>
        <w:jc w:val="both"/>
        <w:rPr>
          <w:sz w:val="16"/>
          <w:szCs w:val="16"/>
        </w:rPr>
      </w:pPr>
      <w:r w:rsidRPr="0054444F">
        <w:rPr>
          <w:sz w:val="16"/>
          <w:szCs w:val="16"/>
        </w:rPr>
        <w:t>в федеральной государственной информационной системе "Единый портал государственных и муниципальных услуг (функций)" (www.gosuslugi.ru).</w:t>
      </w:r>
    </w:p>
    <w:p w:rsidR="0054444F" w:rsidRPr="0054444F" w:rsidRDefault="0054444F" w:rsidP="0054444F">
      <w:pPr>
        <w:pStyle w:val="ConsPlusNormal"/>
        <w:ind w:firstLine="540"/>
        <w:jc w:val="both"/>
        <w:rPr>
          <w:sz w:val="16"/>
          <w:szCs w:val="16"/>
        </w:rPr>
      </w:pPr>
      <w:r w:rsidRPr="0054444F">
        <w:rPr>
          <w:sz w:val="16"/>
          <w:szCs w:val="16"/>
        </w:rPr>
        <w:t>1.3.8. На информационных стендах в обязательном порядке размещается информация о месте нахождения, графике работы Учреждения, контактных телефонах, а также адреса сайтов.</w:t>
      </w:r>
    </w:p>
    <w:p w:rsidR="0054444F" w:rsidRPr="0054444F" w:rsidRDefault="0054444F" w:rsidP="0054444F">
      <w:pPr>
        <w:pStyle w:val="ConsPlusNormal"/>
        <w:ind w:firstLine="540"/>
        <w:jc w:val="both"/>
        <w:rPr>
          <w:sz w:val="16"/>
          <w:szCs w:val="16"/>
        </w:rPr>
      </w:pPr>
      <w:r w:rsidRPr="0054444F">
        <w:rPr>
          <w:sz w:val="16"/>
          <w:szCs w:val="16"/>
        </w:rPr>
        <w:t>На информационных стендах в помещении Учреждения размещается следующая информация:</w:t>
      </w:r>
    </w:p>
    <w:p w:rsidR="0054444F" w:rsidRPr="0054444F" w:rsidRDefault="0054444F" w:rsidP="0054444F">
      <w:pPr>
        <w:pStyle w:val="ConsPlusNormal"/>
        <w:ind w:firstLine="540"/>
        <w:jc w:val="both"/>
        <w:rPr>
          <w:sz w:val="16"/>
          <w:szCs w:val="16"/>
        </w:rPr>
      </w:pPr>
      <w:r w:rsidRPr="0054444F">
        <w:rPr>
          <w:sz w:val="16"/>
          <w:szCs w:val="16"/>
        </w:rPr>
        <w:t>схема размещения ответственных специалистов и график приема;</w:t>
      </w:r>
    </w:p>
    <w:p w:rsidR="0054444F" w:rsidRPr="0054444F" w:rsidRDefault="0054444F" w:rsidP="0054444F">
      <w:pPr>
        <w:pStyle w:val="ConsPlusNormal"/>
        <w:ind w:firstLine="540"/>
        <w:jc w:val="both"/>
        <w:rPr>
          <w:sz w:val="16"/>
          <w:szCs w:val="16"/>
        </w:rPr>
      </w:pPr>
      <w:r w:rsidRPr="0054444F">
        <w:rPr>
          <w:sz w:val="16"/>
          <w:szCs w:val="16"/>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54444F" w:rsidRPr="0054444F" w:rsidRDefault="0054444F" w:rsidP="0054444F">
      <w:pPr>
        <w:pStyle w:val="ConsPlusNormal"/>
        <w:ind w:firstLine="540"/>
        <w:jc w:val="both"/>
        <w:rPr>
          <w:sz w:val="16"/>
          <w:szCs w:val="16"/>
        </w:rPr>
      </w:pPr>
      <w:r w:rsidRPr="0054444F">
        <w:rPr>
          <w:sz w:val="16"/>
          <w:szCs w:val="16"/>
        </w:rPr>
        <w:t>порядок информирования о ходе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порядок получения консультаций;</w:t>
      </w:r>
    </w:p>
    <w:p w:rsidR="0054444F" w:rsidRPr="0054444F" w:rsidRDefault="0054444F" w:rsidP="0054444F">
      <w:pPr>
        <w:pStyle w:val="ConsPlusNormal"/>
        <w:ind w:firstLine="540"/>
        <w:jc w:val="both"/>
        <w:rPr>
          <w:sz w:val="16"/>
          <w:szCs w:val="16"/>
        </w:rPr>
      </w:pPr>
      <w:r w:rsidRPr="0054444F">
        <w:rPr>
          <w:sz w:val="16"/>
          <w:szCs w:val="16"/>
        </w:rPr>
        <w:t>порядок обжалования действий (бездействия) и решений, осуществляемых и принимаемых в ходе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запрет на требование предоставления заявителями конвертов, бумаги, почтовых открыток, скоросшивателей, папок.</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П. Стандарт предоставления муниципальной услуги</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2.1. Наименование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Выдача градостроительного плана земельного участка в сельских поселениях Благодарненского района Ставропольского края (далее - муниципальная услуга).</w:t>
      </w:r>
    </w:p>
    <w:p w:rsidR="0054444F" w:rsidRPr="0054444F" w:rsidRDefault="0054444F" w:rsidP="0054444F">
      <w:pPr>
        <w:pStyle w:val="ConsPlusNormal"/>
        <w:ind w:firstLine="540"/>
        <w:jc w:val="both"/>
        <w:rPr>
          <w:sz w:val="16"/>
          <w:szCs w:val="16"/>
        </w:rPr>
      </w:pPr>
      <w:r w:rsidRPr="0054444F">
        <w:rPr>
          <w:sz w:val="16"/>
          <w:szCs w:val="16"/>
        </w:rPr>
        <w:t xml:space="preserve">2.2. Наименование органа, предоставляющего  </w:t>
      </w:r>
      <w:r w:rsidRPr="0054444F">
        <w:rPr>
          <w:sz w:val="16"/>
          <w:szCs w:val="16"/>
        </w:rPr>
        <w:lastRenderedPageBreak/>
        <w:t>муниципальную услугу.</w:t>
      </w:r>
    </w:p>
    <w:p w:rsidR="0054444F" w:rsidRPr="0054444F" w:rsidRDefault="0054444F" w:rsidP="0054444F">
      <w:pPr>
        <w:pStyle w:val="ConsPlusNormal"/>
        <w:ind w:firstLine="540"/>
        <w:jc w:val="both"/>
        <w:rPr>
          <w:sz w:val="16"/>
          <w:szCs w:val="16"/>
        </w:rPr>
      </w:pPr>
      <w:r w:rsidRPr="0054444F">
        <w:rPr>
          <w:sz w:val="16"/>
          <w:szCs w:val="16"/>
        </w:rPr>
        <w:t>2.2.1. Муниципальная услуга предоставляется администрацией Благодарненского муниципального района Ставропольского края.</w:t>
      </w:r>
    </w:p>
    <w:p w:rsidR="0054444F" w:rsidRPr="0054444F" w:rsidRDefault="0054444F" w:rsidP="0054444F">
      <w:pPr>
        <w:pStyle w:val="ConsPlusNormal"/>
        <w:ind w:firstLine="540"/>
        <w:jc w:val="both"/>
        <w:rPr>
          <w:sz w:val="16"/>
          <w:szCs w:val="16"/>
        </w:rPr>
      </w:pPr>
      <w:r w:rsidRPr="0054444F">
        <w:rPr>
          <w:sz w:val="16"/>
          <w:szCs w:val="16"/>
        </w:rPr>
        <w:t xml:space="preserve"> Ответственный исполнитель муниципальной услуги - муниципальное бюджетное учреждение «Информационная система обеспечения градостроительной деятельности Благодарненского муниципального района Ставропольского края.</w:t>
      </w:r>
    </w:p>
    <w:p w:rsidR="0054444F" w:rsidRPr="0054444F" w:rsidRDefault="0054444F" w:rsidP="0054444F">
      <w:pPr>
        <w:pStyle w:val="ConsPlusNormal"/>
        <w:ind w:firstLine="540"/>
        <w:jc w:val="both"/>
        <w:rPr>
          <w:sz w:val="16"/>
          <w:szCs w:val="16"/>
        </w:rPr>
      </w:pPr>
      <w:r w:rsidRPr="0054444F">
        <w:rPr>
          <w:sz w:val="16"/>
          <w:szCs w:val="16"/>
        </w:rPr>
        <w:t>В случае наличия соглашения о взаимодействии с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54444F" w:rsidRPr="0054444F" w:rsidRDefault="0054444F" w:rsidP="0054444F">
      <w:pPr>
        <w:pStyle w:val="ConsPlusNormal"/>
        <w:ind w:firstLine="540"/>
        <w:jc w:val="both"/>
        <w:rPr>
          <w:sz w:val="16"/>
          <w:szCs w:val="16"/>
        </w:rPr>
      </w:pPr>
      <w:r w:rsidRPr="0054444F">
        <w:rPr>
          <w:sz w:val="16"/>
          <w:szCs w:val="16"/>
        </w:rPr>
        <w:t xml:space="preserve">2.2.2. В процессе предоставления муниципальной услуги  Учреждение осуществляет взаимодействие </w:t>
      </w:r>
      <w:proofErr w:type="gramStart"/>
      <w:r w:rsidRPr="0054444F">
        <w:rPr>
          <w:sz w:val="16"/>
          <w:szCs w:val="16"/>
        </w:rPr>
        <w:t>с</w:t>
      </w:r>
      <w:proofErr w:type="gramEnd"/>
      <w:r w:rsidRPr="0054444F">
        <w:rPr>
          <w:sz w:val="16"/>
          <w:szCs w:val="16"/>
        </w:rPr>
        <w:t>:</w:t>
      </w:r>
    </w:p>
    <w:p w:rsidR="0054444F" w:rsidRPr="0054444F" w:rsidRDefault="0054444F" w:rsidP="0054444F">
      <w:pPr>
        <w:pStyle w:val="ConsPlusNormal"/>
        <w:ind w:firstLine="540"/>
        <w:jc w:val="both"/>
        <w:rPr>
          <w:sz w:val="16"/>
          <w:szCs w:val="16"/>
        </w:rPr>
      </w:pPr>
      <w:proofErr w:type="spellStart"/>
      <w:r w:rsidRPr="0054444F">
        <w:rPr>
          <w:sz w:val="16"/>
          <w:szCs w:val="16"/>
        </w:rPr>
        <w:t>Благодарненским</w:t>
      </w:r>
      <w:proofErr w:type="spellEnd"/>
      <w:r w:rsidRPr="0054444F">
        <w:rPr>
          <w:sz w:val="16"/>
          <w:szCs w:val="16"/>
        </w:rPr>
        <w:t xml:space="preserve"> филиалом государственного унитарного предприятия Ставропольского края «</w:t>
      </w:r>
      <w:proofErr w:type="spellStart"/>
      <w:r w:rsidRPr="0054444F">
        <w:rPr>
          <w:sz w:val="16"/>
          <w:szCs w:val="16"/>
        </w:rPr>
        <w:t>Ставкрайимущество</w:t>
      </w:r>
      <w:proofErr w:type="spellEnd"/>
      <w:r w:rsidRPr="0054444F">
        <w:rPr>
          <w:sz w:val="16"/>
          <w:szCs w:val="16"/>
        </w:rPr>
        <w:t>» - «Бюро  кадастровых инженеров»;</w:t>
      </w:r>
    </w:p>
    <w:p w:rsidR="0054444F" w:rsidRPr="0054444F" w:rsidRDefault="0054444F" w:rsidP="0054444F">
      <w:pPr>
        <w:pStyle w:val="ConsPlusNormal"/>
        <w:ind w:firstLine="540"/>
        <w:jc w:val="both"/>
        <w:rPr>
          <w:sz w:val="16"/>
          <w:szCs w:val="16"/>
        </w:rPr>
      </w:pPr>
      <w:r w:rsidRPr="0054444F">
        <w:rPr>
          <w:sz w:val="16"/>
          <w:szCs w:val="16"/>
        </w:rPr>
        <w:t>Управлением Федеральной службы государственной регистрации, кадастра и картографии по Ставропольскому краю (</w:t>
      </w:r>
      <w:proofErr w:type="spellStart"/>
      <w:r w:rsidRPr="0054444F">
        <w:rPr>
          <w:sz w:val="16"/>
          <w:szCs w:val="16"/>
        </w:rPr>
        <w:t>Росреестр</w:t>
      </w:r>
      <w:proofErr w:type="spellEnd"/>
      <w:r w:rsidRPr="0054444F">
        <w:rPr>
          <w:sz w:val="16"/>
          <w:szCs w:val="16"/>
        </w:rPr>
        <w:t>);</w:t>
      </w:r>
    </w:p>
    <w:p w:rsidR="0054444F" w:rsidRPr="0054444F" w:rsidRDefault="0054444F" w:rsidP="0054444F">
      <w:pPr>
        <w:pStyle w:val="ConsPlusNormal"/>
        <w:ind w:firstLine="540"/>
        <w:jc w:val="both"/>
        <w:rPr>
          <w:sz w:val="16"/>
          <w:szCs w:val="16"/>
        </w:rPr>
      </w:pPr>
      <w:r w:rsidRPr="0054444F">
        <w:rPr>
          <w:sz w:val="16"/>
          <w:szCs w:val="16"/>
        </w:rPr>
        <w:t>Управлением Федеральной налоговой службы по Ставропольскому краю;</w:t>
      </w:r>
    </w:p>
    <w:p w:rsidR="0054444F" w:rsidRPr="0054444F" w:rsidRDefault="0054444F" w:rsidP="0054444F">
      <w:pPr>
        <w:pStyle w:val="ConsPlusNormal"/>
        <w:ind w:firstLine="540"/>
        <w:jc w:val="both"/>
        <w:rPr>
          <w:sz w:val="16"/>
          <w:szCs w:val="16"/>
        </w:rPr>
      </w:pPr>
      <w:r w:rsidRPr="0054444F">
        <w:rPr>
          <w:sz w:val="16"/>
          <w:szCs w:val="16"/>
        </w:rPr>
        <w:t xml:space="preserve">филиалом федерального государственного бюджетного учреждения «ФКП </w:t>
      </w:r>
      <w:proofErr w:type="spellStart"/>
      <w:r w:rsidRPr="0054444F">
        <w:rPr>
          <w:sz w:val="16"/>
          <w:szCs w:val="16"/>
        </w:rPr>
        <w:t>Росреестра</w:t>
      </w:r>
      <w:proofErr w:type="spellEnd"/>
      <w:r w:rsidRPr="0054444F">
        <w:rPr>
          <w:sz w:val="16"/>
          <w:szCs w:val="16"/>
        </w:rPr>
        <w:t>» по  Ставропольскому краю;</w:t>
      </w:r>
    </w:p>
    <w:p w:rsidR="0054444F" w:rsidRPr="0054444F" w:rsidRDefault="0054444F" w:rsidP="0054444F">
      <w:pPr>
        <w:pStyle w:val="ConsPlusNormal"/>
        <w:ind w:firstLine="540"/>
        <w:jc w:val="both"/>
        <w:rPr>
          <w:sz w:val="16"/>
          <w:szCs w:val="16"/>
        </w:rPr>
      </w:pPr>
      <w:r w:rsidRPr="0054444F">
        <w:rPr>
          <w:sz w:val="16"/>
          <w:szCs w:val="16"/>
        </w:rPr>
        <w:t>иными органами  и организациями, имеющими сведения, необходимые для выполнения муниципальной услуги.</w:t>
      </w:r>
    </w:p>
    <w:p w:rsidR="0054444F" w:rsidRPr="0054444F" w:rsidRDefault="0054444F" w:rsidP="0054444F">
      <w:pPr>
        <w:pStyle w:val="ConsPlusNormal"/>
        <w:ind w:firstLine="540"/>
        <w:jc w:val="both"/>
        <w:rPr>
          <w:sz w:val="16"/>
          <w:szCs w:val="16"/>
        </w:rPr>
      </w:pPr>
      <w:proofErr w:type="gramStart"/>
      <w:r w:rsidRPr="0054444F">
        <w:rPr>
          <w:sz w:val="16"/>
          <w:szCs w:val="16"/>
        </w:rPr>
        <w:t>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района Ставропольского края, организации, за исключением получения услуг и</w:t>
      </w:r>
      <w:proofErr w:type="gramEnd"/>
      <w:r w:rsidRPr="0054444F">
        <w:rPr>
          <w:sz w:val="16"/>
          <w:szCs w:val="16"/>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администрацией.</w:t>
      </w:r>
    </w:p>
    <w:p w:rsidR="0054444F" w:rsidRPr="0054444F" w:rsidRDefault="0054444F" w:rsidP="0054444F">
      <w:pPr>
        <w:pStyle w:val="ConsPlusNormal"/>
        <w:ind w:firstLine="540"/>
        <w:jc w:val="both"/>
        <w:rPr>
          <w:sz w:val="16"/>
          <w:szCs w:val="16"/>
        </w:rPr>
      </w:pPr>
      <w:r w:rsidRPr="0054444F">
        <w:rPr>
          <w:sz w:val="16"/>
          <w:szCs w:val="16"/>
        </w:rPr>
        <w:t>2.3. Описание результата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Конечным результатом предоставления услуги являются:</w:t>
      </w:r>
    </w:p>
    <w:p w:rsidR="0054444F" w:rsidRPr="0054444F" w:rsidRDefault="0054444F" w:rsidP="0054444F">
      <w:pPr>
        <w:pStyle w:val="ConsPlusNormal"/>
        <w:ind w:firstLine="540"/>
        <w:jc w:val="both"/>
        <w:rPr>
          <w:sz w:val="16"/>
          <w:szCs w:val="16"/>
        </w:rPr>
      </w:pPr>
      <w:r w:rsidRPr="0054444F">
        <w:rPr>
          <w:sz w:val="16"/>
          <w:szCs w:val="16"/>
        </w:rPr>
        <w:t>выдача постановления администрации об утверждении градостроительного плана;</w:t>
      </w:r>
    </w:p>
    <w:p w:rsidR="0054444F" w:rsidRPr="0054444F" w:rsidRDefault="0054444F" w:rsidP="0054444F">
      <w:pPr>
        <w:pStyle w:val="ConsPlusNormal"/>
        <w:ind w:firstLine="540"/>
        <w:jc w:val="both"/>
        <w:rPr>
          <w:sz w:val="16"/>
          <w:szCs w:val="16"/>
        </w:rPr>
      </w:pPr>
      <w:r w:rsidRPr="0054444F">
        <w:rPr>
          <w:sz w:val="16"/>
          <w:szCs w:val="16"/>
        </w:rPr>
        <w:t>выдача отказа в предоставлении муниципальной услуги с обоснованием причины отказа (приложение 3 к настоящему административному регламенту).</w:t>
      </w:r>
    </w:p>
    <w:p w:rsidR="0054444F" w:rsidRPr="0054444F" w:rsidRDefault="0054444F" w:rsidP="0054444F">
      <w:pPr>
        <w:pStyle w:val="ConsPlusNormal"/>
        <w:ind w:firstLine="540"/>
        <w:jc w:val="both"/>
        <w:rPr>
          <w:sz w:val="16"/>
          <w:szCs w:val="16"/>
        </w:rPr>
      </w:pPr>
      <w:r w:rsidRPr="0054444F">
        <w:rPr>
          <w:sz w:val="16"/>
          <w:szCs w:val="16"/>
        </w:rPr>
        <w:t xml:space="preserve">2.4. </w:t>
      </w:r>
      <w:proofErr w:type="gramStart"/>
      <w:r w:rsidRPr="0054444F">
        <w:rPr>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Благодарненского муниципального района Ставропольского края, сроки выдачи (направления) документов, являющихся результатом предоставления муниципальной услуги</w:t>
      </w:r>
      <w:proofErr w:type="gramEnd"/>
    </w:p>
    <w:p w:rsidR="0054444F" w:rsidRPr="0054444F" w:rsidRDefault="0054444F" w:rsidP="0054444F">
      <w:pPr>
        <w:pStyle w:val="ConsPlusNormal"/>
        <w:ind w:firstLine="540"/>
        <w:jc w:val="both"/>
        <w:rPr>
          <w:sz w:val="16"/>
          <w:szCs w:val="16"/>
        </w:rPr>
      </w:pPr>
      <w:r w:rsidRPr="0054444F">
        <w:rPr>
          <w:sz w:val="16"/>
          <w:szCs w:val="16"/>
        </w:rPr>
        <w:t>2.4.1. Срок предоставления муниципальной услуги составляет 30 календарных дней со дня поступления заявления и документов, необходимых для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2.5. Перечень нормативных правовых актов Российской Федерации и нормативных правовых актов Ставропольского края, нормативных правовых актов Благодарненского муниципального района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54444F" w:rsidRPr="0054444F" w:rsidRDefault="0054444F" w:rsidP="0054444F">
      <w:pPr>
        <w:pStyle w:val="ConsPlusNormal"/>
        <w:ind w:firstLine="540"/>
        <w:jc w:val="both"/>
        <w:rPr>
          <w:sz w:val="16"/>
          <w:szCs w:val="16"/>
        </w:rPr>
      </w:pPr>
      <w:r w:rsidRPr="0054444F">
        <w:rPr>
          <w:sz w:val="16"/>
          <w:szCs w:val="16"/>
        </w:rPr>
        <w:t>Предоставление муниципальной услуги осуществляется в соответствии со следующими нормативно правовыми документами:</w:t>
      </w:r>
    </w:p>
    <w:p w:rsidR="0054444F" w:rsidRPr="0054444F" w:rsidRDefault="0054444F" w:rsidP="0054444F">
      <w:pPr>
        <w:pStyle w:val="ConsPlusNormal"/>
        <w:ind w:firstLine="540"/>
        <w:jc w:val="both"/>
        <w:rPr>
          <w:sz w:val="16"/>
          <w:szCs w:val="16"/>
        </w:rPr>
      </w:pPr>
      <w:r w:rsidRPr="0054444F">
        <w:rPr>
          <w:sz w:val="16"/>
          <w:szCs w:val="16"/>
        </w:rPr>
        <w:t>Конституция Российской Федерации от 12 декабря 1993 года («Российская газета» от 25 декабря 1993 года № 237);</w:t>
      </w:r>
    </w:p>
    <w:p w:rsidR="0054444F" w:rsidRPr="0054444F" w:rsidRDefault="0054444F" w:rsidP="0054444F">
      <w:pPr>
        <w:pStyle w:val="ConsPlusNormal"/>
        <w:ind w:firstLine="540"/>
        <w:jc w:val="both"/>
        <w:rPr>
          <w:sz w:val="16"/>
          <w:szCs w:val="16"/>
        </w:rPr>
      </w:pPr>
      <w:r w:rsidRPr="0054444F">
        <w:rPr>
          <w:sz w:val="16"/>
          <w:szCs w:val="16"/>
        </w:rPr>
        <w:t xml:space="preserve">Градостроительный кодекс  Российской Федерации от 29 декабря 2004 года №190-ФЗ (далее – Кодекс); («Российская газета от 30декабря 2004 года № 290; Парламентская газета №5-6 </w:t>
      </w:r>
      <w:r w:rsidRPr="0054444F">
        <w:rPr>
          <w:sz w:val="16"/>
          <w:szCs w:val="16"/>
        </w:rPr>
        <w:lastRenderedPageBreak/>
        <w:t>от 14 января 2005 года; Собрание Законодательства РФ  №1 от 03 января 2005 года  часть 1 ст.16);</w:t>
      </w:r>
    </w:p>
    <w:p w:rsidR="0054444F" w:rsidRPr="0054444F" w:rsidRDefault="0054444F" w:rsidP="0054444F">
      <w:pPr>
        <w:pStyle w:val="ConsPlusNormal"/>
        <w:ind w:firstLine="540"/>
        <w:jc w:val="both"/>
        <w:rPr>
          <w:sz w:val="16"/>
          <w:szCs w:val="16"/>
        </w:rPr>
      </w:pPr>
      <w:r w:rsidRPr="0054444F">
        <w:rPr>
          <w:sz w:val="16"/>
          <w:szCs w:val="16"/>
        </w:rPr>
        <w:t xml:space="preserve">Федеральные законы </w:t>
      </w:r>
      <w:proofErr w:type="gramStart"/>
      <w:r w:rsidRPr="0054444F">
        <w:rPr>
          <w:sz w:val="16"/>
          <w:szCs w:val="16"/>
        </w:rPr>
        <w:t>от</w:t>
      </w:r>
      <w:proofErr w:type="gramEnd"/>
      <w:r w:rsidRPr="0054444F">
        <w:rPr>
          <w:sz w:val="16"/>
          <w:szCs w:val="16"/>
        </w:rPr>
        <w:t xml:space="preserve">: </w:t>
      </w:r>
    </w:p>
    <w:p w:rsidR="0054444F" w:rsidRPr="0054444F" w:rsidRDefault="0054444F" w:rsidP="0054444F">
      <w:pPr>
        <w:pStyle w:val="ConsPlusNormal"/>
        <w:ind w:firstLine="540"/>
        <w:jc w:val="both"/>
        <w:rPr>
          <w:sz w:val="16"/>
          <w:szCs w:val="16"/>
        </w:rPr>
      </w:pPr>
      <w:r w:rsidRPr="0054444F">
        <w:rPr>
          <w:sz w:val="16"/>
          <w:szCs w:val="16"/>
        </w:rPr>
        <w:t>06 октября 2003 года № 131-ФЗ «Об общих принципах организации местного самоуправления в Российской Федерации» («Российская газета от 08 октября 2003 года № 202; Парламентская газета №186 от 08 октября 2003 года; Собрание Законодательства РФ  № 40 от 06октября 2003 года  ст.3822);</w:t>
      </w:r>
    </w:p>
    <w:p w:rsidR="0054444F" w:rsidRPr="0054444F" w:rsidRDefault="0054444F" w:rsidP="0054444F">
      <w:pPr>
        <w:pStyle w:val="ConsPlusNormal"/>
        <w:ind w:firstLine="540"/>
        <w:jc w:val="both"/>
        <w:rPr>
          <w:sz w:val="16"/>
          <w:szCs w:val="16"/>
        </w:rPr>
      </w:pPr>
      <w:r w:rsidRPr="0054444F">
        <w:rPr>
          <w:sz w:val="16"/>
          <w:szCs w:val="16"/>
        </w:rPr>
        <w:t>25 октября 2001 года № 136-ФЗ «Земельный кодекс Российской Федерации» («Российская газета от 30 октября 2001 года № 211-212; Парламентская газета №204-205 от 30 октября 2001 года; Собрание Законодательства РФ  № 44 от 29 октября 2001 года  ст.4147);</w:t>
      </w:r>
    </w:p>
    <w:p w:rsidR="0054444F" w:rsidRPr="0054444F" w:rsidRDefault="0054444F" w:rsidP="0054444F">
      <w:pPr>
        <w:pStyle w:val="ConsPlusNormal"/>
        <w:ind w:firstLine="540"/>
        <w:jc w:val="both"/>
        <w:rPr>
          <w:sz w:val="16"/>
          <w:szCs w:val="16"/>
        </w:rPr>
      </w:pPr>
      <w:r w:rsidRPr="0054444F">
        <w:rPr>
          <w:sz w:val="16"/>
          <w:szCs w:val="16"/>
        </w:rPr>
        <w:t>25 октября  2001 года 137-ФЗ «О введении в действие Земельного кодекса  Российской Федерации» (« Российская газета от 30 октября 2001 года № 211-212; Парламентская газета №204-205 от 30 октября 2001 года; Собрание Законодательства РФ  № 44 от 29 октября 2001 года  ст.41480).</w:t>
      </w:r>
    </w:p>
    <w:p w:rsidR="0054444F" w:rsidRPr="0054444F" w:rsidRDefault="0054444F" w:rsidP="0054444F">
      <w:pPr>
        <w:pStyle w:val="ConsPlusNormal"/>
        <w:ind w:firstLine="540"/>
        <w:jc w:val="both"/>
        <w:rPr>
          <w:sz w:val="16"/>
          <w:szCs w:val="16"/>
        </w:rPr>
      </w:pPr>
      <w:r w:rsidRPr="0054444F">
        <w:rPr>
          <w:sz w:val="16"/>
          <w:szCs w:val="16"/>
        </w:rPr>
        <w:t>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от 08.06.2011 года №122);</w:t>
      </w:r>
    </w:p>
    <w:p w:rsidR="0054444F" w:rsidRPr="0054444F" w:rsidRDefault="0054444F" w:rsidP="0054444F">
      <w:pPr>
        <w:pStyle w:val="ConsPlusNormal"/>
        <w:ind w:firstLine="540"/>
        <w:jc w:val="both"/>
        <w:rPr>
          <w:sz w:val="16"/>
          <w:szCs w:val="16"/>
        </w:rPr>
      </w:pPr>
      <w:r w:rsidRPr="0054444F">
        <w:rPr>
          <w:sz w:val="16"/>
          <w:szCs w:val="16"/>
        </w:rPr>
        <w:t>2.6. Исчерпывающий перечень документов, необходимых в соответствии с нормативными правовыми актами, нормативными правовыми актами Ставропольского края, нормативными правовыми актами Благодарненского муниципального района Ставропольского края для предоставления муниципальной услуги 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rsidR="0054444F" w:rsidRPr="0054444F" w:rsidRDefault="0054444F" w:rsidP="0054444F">
      <w:pPr>
        <w:pStyle w:val="ConsPlusNormal"/>
        <w:ind w:firstLine="540"/>
        <w:jc w:val="both"/>
        <w:rPr>
          <w:sz w:val="16"/>
          <w:szCs w:val="16"/>
        </w:rPr>
      </w:pPr>
      <w:r w:rsidRPr="0054444F">
        <w:rPr>
          <w:sz w:val="16"/>
          <w:szCs w:val="16"/>
        </w:rPr>
        <w:t>В целях получения градостроительного плана земельного участка заявитель направляет в администрацию:</w:t>
      </w:r>
    </w:p>
    <w:p w:rsidR="0054444F" w:rsidRPr="0054444F" w:rsidRDefault="0054444F" w:rsidP="0054444F">
      <w:pPr>
        <w:pStyle w:val="ConsPlusNormal"/>
        <w:ind w:firstLine="540"/>
        <w:jc w:val="both"/>
        <w:rPr>
          <w:sz w:val="16"/>
          <w:szCs w:val="16"/>
        </w:rPr>
      </w:pPr>
      <w:r w:rsidRPr="0054444F">
        <w:rPr>
          <w:sz w:val="16"/>
          <w:szCs w:val="16"/>
        </w:rPr>
        <w:t>1) заявление установленного образца о выдаче градостроительного плана земельного участка (приложение 2);</w:t>
      </w:r>
    </w:p>
    <w:p w:rsidR="0054444F" w:rsidRPr="0054444F" w:rsidRDefault="0054444F" w:rsidP="0054444F">
      <w:pPr>
        <w:pStyle w:val="ConsPlusNormal"/>
        <w:ind w:firstLine="540"/>
        <w:jc w:val="both"/>
        <w:rPr>
          <w:sz w:val="16"/>
          <w:szCs w:val="16"/>
        </w:rPr>
      </w:pPr>
      <w:r w:rsidRPr="0054444F">
        <w:rPr>
          <w:sz w:val="16"/>
          <w:szCs w:val="16"/>
        </w:rPr>
        <w:t>2) документ, удостоверяющий личность заявителя (физического лица) и для представителя от юридического лица документ, подтверждающий полномочия  юридического лица, физического лица (доверенность);</w:t>
      </w:r>
    </w:p>
    <w:p w:rsidR="0054444F" w:rsidRPr="0054444F" w:rsidRDefault="0054444F" w:rsidP="0054444F">
      <w:pPr>
        <w:pStyle w:val="ConsPlusNormal"/>
        <w:ind w:firstLine="540"/>
        <w:jc w:val="both"/>
        <w:rPr>
          <w:sz w:val="16"/>
          <w:szCs w:val="16"/>
        </w:rPr>
      </w:pPr>
      <w:r w:rsidRPr="0054444F">
        <w:rPr>
          <w:sz w:val="16"/>
          <w:szCs w:val="16"/>
        </w:rPr>
        <w:t>3) правоустанавливающие документы на земельный участок;</w:t>
      </w:r>
    </w:p>
    <w:p w:rsidR="0054444F" w:rsidRPr="0054444F" w:rsidRDefault="0054444F" w:rsidP="0054444F">
      <w:pPr>
        <w:pStyle w:val="ConsPlusNormal"/>
        <w:ind w:firstLine="540"/>
        <w:jc w:val="both"/>
        <w:rPr>
          <w:sz w:val="16"/>
          <w:szCs w:val="16"/>
        </w:rPr>
      </w:pPr>
      <w:r w:rsidRPr="0054444F">
        <w:rPr>
          <w:sz w:val="16"/>
          <w:szCs w:val="16"/>
        </w:rPr>
        <w:t>4) правоустанавливающий документ  на объект недвижимости (здание, сооружение);</w:t>
      </w:r>
    </w:p>
    <w:p w:rsidR="0054444F" w:rsidRPr="0054444F" w:rsidRDefault="0054444F" w:rsidP="0054444F">
      <w:pPr>
        <w:pStyle w:val="ConsPlusNormal"/>
        <w:ind w:firstLine="540"/>
        <w:jc w:val="both"/>
        <w:rPr>
          <w:sz w:val="16"/>
          <w:szCs w:val="16"/>
        </w:rPr>
      </w:pPr>
      <w:r w:rsidRPr="0054444F">
        <w:rPr>
          <w:sz w:val="16"/>
          <w:szCs w:val="16"/>
        </w:rPr>
        <w:t xml:space="preserve">5) материалы топографической съемки М 1:500- 1:2000; </w:t>
      </w:r>
    </w:p>
    <w:p w:rsidR="0054444F" w:rsidRPr="0054444F" w:rsidRDefault="0054444F" w:rsidP="0054444F">
      <w:pPr>
        <w:pStyle w:val="ConsPlusNormal"/>
        <w:ind w:firstLine="540"/>
        <w:jc w:val="both"/>
        <w:rPr>
          <w:sz w:val="16"/>
          <w:szCs w:val="16"/>
        </w:rPr>
      </w:pPr>
      <w:r w:rsidRPr="0054444F">
        <w:rPr>
          <w:sz w:val="16"/>
          <w:szCs w:val="16"/>
        </w:rPr>
        <w:t>6) кадастровая выписка на земельный участок (форма В.1, В.2, В.6);</w:t>
      </w:r>
    </w:p>
    <w:p w:rsidR="0054444F" w:rsidRPr="0054444F" w:rsidRDefault="0054444F" w:rsidP="0054444F">
      <w:pPr>
        <w:pStyle w:val="ConsPlusNormal"/>
        <w:ind w:firstLine="540"/>
        <w:jc w:val="both"/>
        <w:rPr>
          <w:sz w:val="16"/>
          <w:szCs w:val="16"/>
        </w:rPr>
      </w:pPr>
      <w:r w:rsidRPr="0054444F">
        <w:rPr>
          <w:sz w:val="16"/>
          <w:szCs w:val="16"/>
        </w:rPr>
        <w:t>7) технический паспорт (план) каждого объекта капитального строительства, расположенного в границах земельного участка;</w:t>
      </w:r>
    </w:p>
    <w:p w:rsidR="0054444F" w:rsidRPr="0054444F" w:rsidRDefault="0054444F" w:rsidP="0054444F">
      <w:pPr>
        <w:pStyle w:val="ConsPlusNormal"/>
        <w:ind w:firstLine="540"/>
        <w:jc w:val="both"/>
        <w:rPr>
          <w:sz w:val="16"/>
          <w:szCs w:val="16"/>
        </w:rPr>
      </w:pPr>
      <w:r w:rsidRPr="0054444F">
        <w:rPr>
          <w:sz w:val="16"/>
          <w:szCs w:val="16"/>
        </w:rPr>
        <w:t>8) учредительные документы  для  юридических лиц: устав организации, выписка  из ЕГРЮЛ, выписка  из ЕГРИП.</w:t>
      </w:r>
    </w:p>
    <w:p w:rsidR="0054444F" w:rsidRPr="0054444F" w:rsidRDefault="0054444F" w:rsidP="0054444F">
      <w:pPr>
        <w:pStyle w:val="ConsPlusNormal"/>
        <w:ind w:firstLine="540"/>
        <w:jc w:val="both"/>
        <w:rPr>
          <w:sz w:val="16"/>
          <w:szCs w:val="16"/>
        </w:rPr>
      </w:pPr>
      <w:r w:rsidRPr="0054444F">
        <w:rPr>
          <w:sz w:val="16"/>
          <w:szCs w:val="16"/>
        </w:rPr>
        <w:t xml:space="preserve">Документы, предоставляемые заявителем, должны  соответствовать  следующим требованиям: </w:t>
      </w:r>
    </w:p>
    <w:p w:rsidR="0054444F" w:rsidRPr="0054444F" w:rsidRDefault="0054444F" w:rsidP="0054444F">
      <w:pPr>
        <w:pStyle w:val="ConsPlusNormal"/>
        <w:ind w:firstLine="540"/>
        <w:jc w:val="both"/>
        <w:rPr>
          <w:sz w:val="16"/>
          <w:szCs w:val="16"/>
        </w:rPr>
      </w:pPr>
      <w:r w:rsidRPr="0054444F">
        <w:rPr>
          <w:sz w:val="16"/>
          <w:szCs w:val="16"/>
        </w:rPr>
        <w:t>тексты документов написаны разборчиво;</w:t>
      </w:r>
    </w:p>
    <w:p w:rsidR="0054444F" w:rsidRPr="0054444F" w:rsidRDefault="0054444F" w:rsidP="0054444F">
      <w:pPr>
        <w:pStyle w:val="ConsPlusNormal"/>
        <w:ind w:firstLine="540"/>
        <w:jc w:val="both"/>
        <w:rPr>
          <w:sz w:val="16"/>
          <w:szCs w:val="16"/>
        </w:rPr>
      </w:pPr>
      <w:r w:rsidRPr="0054444F">
        <w:rPr>
          <w:sz w:val="16"/>
          <w:szCs w:val="16"/>
        </w:rPr>
        <w:t>фамилия, имя, отчество  заявителя, его адрес  места жительства, телефон (если есть) написаны  полностью;</w:t>
      </w:r>
    </w:p>
    <w:p w:rsidR="0054444F" w:rsidRPr="0054444F" w:rsidRDefault="0054444F" w:rsidP="0054444F">
      <w:pPr>
        <w:pStyle w:val="ConsPlusNormal"/>
        <w:ind w:firstLine="540"/>
        <w:jc w:val="both"/>
        <w:rPr>
          <w:sz w:val="16"/>
          <w:szCs w:val="16"/>
        </w:rPr>
      </w:pPr>
      <w:r w:rsidRPr="0054444F">
        <w:rPr>
          <w:sz w:val="16"/>
          <w:szCs w:val="16"/>
        </w:rPr>
        <w:t>в документах нет  подчисток, приписок, зачеркнутых слов и иных  неоговоренных  исправлений;</w:t>
      </w:r>
    </w:p>
    <w:p w:rsidR="0054444F" w:rsidRPr="0054444F" w:rsidRDefault="0054444F" w:rsidP="0054444F">
      <w:pPr>
        <w:pStyle w:val="ConsPlusNormal"/>
        <w:ind w:firstLine="540"/>
        <w:jc w:val="both"/>
        <w:rPr>
          <w:sz w:val="16"/>
          <w:szCs w:val="16"/>
        </w:rPr>
      </w:pPr>
      <w:r w:rsidRPr="0054444F">
        <w:rPr>
          <w:sz w:val="16"/>
          <w:szCs w:val="16"/>
        </w:rPr>
        <w:t>документы не имеют серьезных повреждений, наличие  которых допускает  многозначность  истолкования содержания.</w:t>
      </w:r>
    </w:p>
    <w:p w:rsidR="0054444F" w:rsidRPr="0054444F" w:rsidRDefault="0054444F" w:rsidP="0054444F">
      <w:pPr>
        <w:pStyle w:val="ConsPlusNormal"/>
        <w:ind w:firstLine="540"/>
        <w:jc w:val="both"/>
        <w:rPr>
          <w:sz w:val="16"/>
          <w:szCs w:val="16"/>
        </w:rPr>
      </w:pPr>
      <w:r w:rsidRPr="0054444F">
        <w:rPr>
          <w:sz w:val="16"/>
          <w:szCs w:val="16"/>
        </w:rPr>
        <w:t xml:space="preserve"> Заявитель представляет оригиналы вышеперечисленных документов, их копии, которые после сличения специалистом и проставления на копии подписи и даты возвращаются заявителю. В случае если копии документов заверены нотариально, оригиналы документов не прикладываются.</w:t>
      </w:r>
    </w:p>
    <w:p w:rsidR="0054444F" w:rsidRPr="0054444F" w:rsidRDefault="0054444F" w:rsidP="0054444F">
      <w:pPr>
        <w:pStyle w:val="ConsPlusNormal"/>
        <w:ind w:firstLine="540"/>
        <w:jc w:val="both"/>
        <w:rPr>
          <w:sz w:val="16"/>
          <w:szCs w:val="16"/>
        </w:rPr>
      </w:pPr>
      <w:r w:rsidRPr="0054444F">
        <w:rPr>
          <w:sz w:val="16"/>
          <w:szCs w:val="16"/>
        </w:rPr>
        <w:t>Вышеперечисленные документы могут быть представлены уполномоченным лицом заявителя при наличии надлежаще оформленных документов.</w:t>
      </w:r>
    </w:p>
    <w:p w:rsidR="0054444F" w:rsidRPr="0054444F" w:rsidRDefault="0054444F" w:rsidP="0054444F">
      <w:pPr>
        <w:pStyle w:val="ConsPlusNormal"/>
        <w:ind w:firstLine="540"/>
        <w:jc w:val="both"/>
        <w:rPr>
          <w:sz w:val="16"/>
          <w:szCs w:val="16"/>
        </w:rPr>
      </w:pPr>
      <w:r w:rsidRPr="0054444F">
        <w:rPr>
          <w:sz w:val="16"/>
          <w:szCs w:val="16"/>
        </w:rPr>
        <w:t xml:space="preserve"> Документы  для предоставления муниципальной услуги  по желанию  заявителя  могут  направляться по почте. В случае  направления документов почтой подпись заявителя  на заявлении  о предоставлении муниципальной услуги  должна быть нотариально удостоверена.</w:t>
      </w:r>
      <w:r w:rsidRPr="0054444F">
        <w:rPr>
          <w:sz w:val="16"/>
          <w:szCs w:val="16"/>
        </w:rPr>
        <w:cr/>
      </w:r>
    </w:p>
    <w:p w:rsidR="0054444F" w:rsidRPr="0054444F" w:rsidRDefault="0054444F" w:rsidP="0054444F">
      <w:pPr>
        <w:pStyle w:val="ConsPlusNormal"/>
        <w:ind w:firstLine="540"/>
        <w:jc w:val="both"/>
        <w:rPr>
          <w:sz w:val="16"/>
          <w:szCs w:val="16"/>
        </w:rPr>
      </w:pPr>
      <w:r w:rsidRPr="0054444F">
        <w:rPr>
          <w:sz w:val="16"/>
          <w:szCs w:val="16"/>
        </w:rPr>
        <w:t xml:space="preserve">2.7. </w:t>
      </w:r>
      <w:proofErr w:type="gramStart"/>
      <w:r w:rsidRPr="0054444F">
        <w:rPr>
          <w:sz w:val="16"/>
          <w:szCs w:val="16"/>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w:t>
      </w:r>
      <w:r w:rsidRPr="0054444F">
        <w:rPr>
          <w:sz w:val="16"/>
          <w:szCs w:val="16"/>
        </w:rPr>
        <w:lastRenderedPageBreak/>
        <w:t>предоставления услуги, которые находятся в распоряжении иных организаций, участвующих в предоставлении услуги и которые заявитель вправе представить, а также способы их получения заявителями, в том числе в электронной форме</w:t>
      </w:r>
      <w:proofErr w:type="gramEnd"/>
      <w:r w:rsidRPr="0054444F">
        <w:rPr>
          <w:sz w:val="16"/>
          <w:szCs w:val="16"/>
        </w:rPr>
        <w:t>, порядок их представления (бланки, формы обращений, заявлений и иных документов, подаваемых заявителем в связи с предоставлением услуги, приводятся в приложении к административному регламенту).</w:t>
      </w:r>
    </w:p>
    <w:p w:rsidR="0054444F" w:rsidRPr="0054444F" w:rsidRDefault="0054444F" w:rsidP="0054444F">
      <w:pPr>
        <w:pStyle w:val="ConsPlusNormal"/>
        <w:ind w:firstLine="540"/>
        <w:jc w:val="both"/>
        <w:rPr>
          <w:sz w:val="16"/>
          <w:szCs w:val="16"/>
        </w:rPr>
      </w:pPr>
      <w:r w:rsidRPr="0054444F">
        <w:rPr>
          <w:sz w:val="16"/>
          <w:szCs w:val="16"/>
        </w:rPr>
        <w:t>Учреждение  в установленном порядке истребует следующие, находящиеся в распоряжении иных организаций, документы:</w:t>
      </w:r>
    </w:p>
    <w:p w:rsidR="0054444F" w:rsidRPr="0054444F" w:rsidRDefault="0054444F" w:rsidP="0054444F">
      <w:pPr>
        <w:pStyle w:val="ConsPlusNormal"/>
        <w:ind w:firstLine="540"/>
        <w:jc w:val="both"/>
        <w:rPr>
          <w:sz w:val="16"/>
          <w:szCs w:val="16"/>
        </w:rPr>
      </w:pPr>
      <w:r w:rsidRPr="0054444F">
        <w:rPr>
          <w:sz w:val="16"/>
          <w:szCs w:val="16"/>
        </w:rPr>
        <w:t>1) в Управлении Федеральной  службы государственной регистрации,  кадастра  и картографии по Ставропольскому краю:</w:t>
      </w:r>
    </w:p>
    <w:p w:rsidR="0054444F" w:rsidRPr="0054444F" w:rsidRDefault="0054444F" w:rsidP="0054444F">
      <w:pPr>
        <w:pStyle w:val="ConsPlusNormal"/>
        <w:ind w:firstLine="540"/>
        <w:jc w:val="both"/>
        <w:rPr>
          <w:sz w:val="16"/>
          <w:szCs w:val="16"/>
        </w:rPr>
      </w:pPr>
      <w:r w:rsidRPr="0054444F">
        <w:rPr>
          <w:sz w:val="16"/>
          <w:szCs w:val="16"/>
        </w:rPr>
        <w:t xml:space="preserve">выписку  из единого государственного реестра прав  на недвижимое имущество  и сделок с ним или уведомление об отсутствии запрашиваемых сведений. </w:t>
      </w:r>
    </w:p>
    <w:p w:rsidR="0054444F" w:rsidRPr="0054444F" w:rsidRDefault="0054444F" w:rsidP="0054444F">
      <w:pPr>
        <w:pStyle w:val="ConsPlusNormal"/>
        <w:ind w:firstLine="540"/>
        <w:jc w:val="both"/>
        <w:rPr>
          <w:sz w:val="16"/>
          <w:szCs w:val="16"/>
        </w:rPr>
      </w:pPr>
      <w:r w:rsidRPr="0054444F">
        <w:rPr>
          <w:sz w:val="16"/>
          <w:szCs w:val="16"/>
        </w:rPr>
        <w:t>2) в Федеральной налоговой службе России по Ставропольскому краю:</w:t>
      </w:r>
    </w:p>
    <w:p w:rsidR="0054444F" w:rsidRPr="0054444F" w:rsidRDefault="0054444F" w:rsidP="0054444F">
      <w:pPr>
        <w:pStyle w:val="ConsPlusNormal"/>
        <w:ind w:firstLine="540"/>
        <w:jc w:val="both"/>
        <w:rPr>
          <w:sz w:val="16"/>
          <w:szCs w:val="16"/>
        </w:rPr>
      </w:pPr>
      <w:r w:rsidRPr="0054444F">
        <w:rPr>
          <w:sz w:val="16"/>
          <w:szCs w:val="16"/>
        </w:rPr>
        <w:t>выписку из государственного реестра юридических лиц либо выписку из государственного реестра индивидуальных предпринимателей;</w:t>
      </w:r>
    </w:p>
    <w:p w:rsidR="0054444F" w:rsidRPr="0054444F" w:rsidRDefault="0054444F" w:rsidP="0054444F">
      <w:pPr>
        <w:pStyle w:val="ConsPlusNormal"/>
        <w:ind w:firstLine="540"/>
        <w:jc w:val="both"/>
        <w:rPr>
          <w:sz w:val="16"/>
          <w:szCs w:val="16"/>
        </w:rPr>
      </w:pPr>
      <w:r w:rsidRPr="0054444F">
        <w:rPr>
          <w:sz w:val="16"/>
          <w:szCs w:val="16"/>
        </w:rPr>
        <w:t>выписку из единого государственного реестра прав на недвижимое имущество.</w:t>
      </w:r>
    </w:p>
    <w:p w:rsidR="0054444F" w:rsidRPr="0054444F" w:rsidRDefault="0054444F" w:rsidP="0054444F">
      <w:pPr>
        <w:pStyle w:val="ConsPlusNormal"/>
        <w:ind w:firstLine="540"/>
        <w:jc w:val="both"/>
        <w:rPr>
          <w:sz w:val="16"/>
          <w:szCs w:val="16"/>
        </w:rPr>
      </w:pPr>
      <w:r w:rsidRPr="0054444F">
        <w:rPr>
          <w:sz w:val="16"/>
          <w:szCs w:val="16"/>
        </w:rPr>
        <w:t xml:space="preserve">3) в филиале Федерального государственного бюджетного учреждения «Федеральной кадастровой палаты </w:t>
      </w:r>
      <w:proofErr w:type="spellStart"/>
      <w:r w:rsidRPr="0054444F">
        <w:rPr>
          <w:sz w:val="16"/>
          <w:szCs w:val="16"/>
        </w:rPr>
        <w:t>Росреестра</w:t>
      </w:r>
      <w:proofErr w:type="spellEnd"/>
      <w:r w:rsidRPr="0054444F">
        <w:rPr>
          <w:sz w:val="16"/>
          <w:szCs w:val="16"/>
        </w:rPr>
        <w:t>» по  Ставропольскому краю:</w:t>
      </w:r>
    </w:p>
    <w:p w:rsidR="0054444F" w:rsidRPr="0054444F" w:rsidRDefault="0054444F" w:rsidP="0054444F">
      <w:pPr>
        <w:pStyle w:val="ConsPlusNormal"/>
        <w:ind w:firstLine="540"/>
        <w:jc w:val="both"/>
        <w:rPr>
          <w:sz w:val="16"/>
          <w:szCs w:val="16"/>
        </w:rPr>
      </w:pPr>
      <w:r w:rsidRPr="0054444F">
        <w:rPr>
          <w:sz w:val="16"/>
          <w:szCs w:val="16"/>
        </w:rPr>
        <w:t>кадастровый паспорт (план) земельного участка (форма В.1, В.2, В.6).</w:t>
      </w:r>
    </w:p>
    <w:p w:rsidR="0054444F" w:rsidRPr="0054444F" w:rsidRDefault="0054444F" w:rsidP="0054444F">
      <w:pPr>
        <w:pStyle w:val="ConsPlusNormal"/>
        <w:ind w:firstLine="540"/>
        <w:jc w:val="both"/>
        <w:rPr>
          <w:sz w:val="16"/>
          <w:szCs w:val="16"/>
        </w:rPr>
      </w:pPr>
      <w:r w:rsidRPr="0054444F">
        <w:rPr>
          <w:sz w:val="16"/>
          <w:szCs w:val="16"/>
        </w:rPr>
        <w:t>Документы, указанные в данном подпункте административного регламента, заявитель вправе представить лично.</w:t>
      </w:r>
    </w:p>
    <w:p w:rsidR="0054444F" w:rsidRPr="0054444F" w:rsidRDefault="0054444F" w:rsidP="0054444F">
      <w:pPr>
        <w:pStyle w:val="ConsPlusNormal"/>
        <w:ind w:firstLine="540"/>
        <w:jc w:val="both"/>
        <w:rPr>
          <w:sz w:val="16"/>
          <w:szCs w:val="16"/>
        </w:rPr>
      </w:pPr>
      <w:r w:rsidRPr="0054444F">
        <w:rPr>
          <w:sz w:val="16"/>
          <w:szCs w:val="16"/>
        </w:rPr>
        <w:t>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54444F" w:rsidRPr="0054444F" w:rsidRDefault="0054444F" w:rsidP="0054444F">
      <w:pPr>
        <w:pStyle w:val="ConsPlusNormal"/>
        <w:ind w:firstLine="540"/>
        <w:jc w:val="both"/>
        <w:rPr>
          <w:sz w:val="16"/>
          <w:szCs w:val="16"/>
        </w:rPr>
      </w:pPr>
      <w:r w:rsidRPr="0054444F">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4444F" w:rsidRPr="0054444F" w:rsidRDefault="0054444F" w:rsidP="0054444F">
      <w:pPr>
        <w:pStyle w:val="ConsPlusNormal"/>
        <w:ind w:firstLine="540"/>
        <w:jc w:val="both"/>
        <w:rPr>
          <w:sz w:val="16"/>
          <w:szCs w:val="16"/>
        </w:rPr>
      </w:pPr>
      <w:proofErr w:type="gramStart"/>
      <w:r w:rsidRPr="0054444F">
        <w:rPr>
          <w:sz w:val="16"/>
          <w:szCs w:val="16"/>
        </w:rPr>
        <w:t>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ч.6 ст.7 Федерального закона от 27 июля 2010 г № 210-ФЗ «Об организации предоставления государственных и муниципальных услуг».</w:t>
      </w:r>
      <w:proofErr w:type="gramEnd"/>
    </w:p>
    <w:p w:rsidR="0054444F" w:rsidRPr="0054444F" w:rsidRDefault="0054444F" w:rsidP="0054444F">
      <w:pPr>
        <w:pStyle w:val="ConsPlusNormal"/>
        <w:ind w:firstLine="540"/>
        <w:jc w:val="both"/>
        <w:rPr>
          <w:sz w:val="16"/>
          <w:szCs w:val="16"/>
        </w:rPr>
      </w:pPr>
      <w:r w:rsidRPr="0054444F">
        <w:rPr>
          <w:sz w:val="16"/>
          <w:szCs w:val="16"/>
        </w:rPr>
        <w:t xml:space="preserve">2.8. Исчерпывающий перечень оснований для отказа в приеме документов, необходимых для предоставления услуги. </w:t>
      </w:r>
    </w:p>
    <w:p w:rsidR="0054444F" w:rsidRPr="0054444F" w:rsidRDefault="0054444F" w:rsidP="0054444F">
      <w:pPr>
        <w:pStyle w:val="ConsPlusNormal"/>
        <w:ind w:firstLine="540"/>
        <w:jc w:val="both"/>
        <w:rPr>
          <w:sz w:val="16"/>
          <w:szCs w:val="16"/>
        </w:rPr>
      </w:pPr>
      <w:r w:rsidRPr="0054444F">
        <w:rPr>
          <w:sz w:val="16"/>
          <w:szCs w:val="16"/>
        </w:rPr>
        <w:t>Основаниями для отказа в приеме документов, необходимых для предоставления муниципальной услуги, являются:</w:t>
      </w:r>
    </w:p>
    <w:p w:rsidR="0054444F" w:rsidRPr="0054444F" w:rsidRDefault="0054444F" w:rsidP="0054444F">
      <w:pPr>
        <w:pStyle w:val="ConsPlusNormal"/>
        <w:ind w:firstLine="540"/>
        <w:jc w:val="both"/>
        <w:rPr>
          <w:sz w:val="16"/>
          <w:szCs w:val="16"/>
        </w:rPr>
      </w:pPr>
      <w:r w:rsidRPr="0054444F">
        <w:rPr>
          <w:sz w:val="16"/>
          <w:szCs w:val="16"/>
        </w:rPr>
        <w:t>не предоставление заявителем пакета документов, указанных в пункте 2.6. настоящего Регламента.</w:t>
      </w:r>
    </w:p>
    <w:p w:rsidR="0054444F" w:rsidRPr="0054444F" w:rsidRDefault="0054444F" w:rsidP="0054444F">
      <w:pPr>
        <w:pStyle w:val="ConsPlusNormal"/>
        <w:ind w:firstLine="540"/>
        <w:jc w:val="both"/>
        <w:rPr>
          <w:sz w:val="16"/>
          <w:szCs w:val="16"/>
        </w:rPr>
      </w:pPr>
      <w:r w:rsidRPr="0054444F">
        <w:rPr>
          <w:sz w:val="16"/>
          <w:szCs w:val="16"/>
        </w:rPr>
        <w:t xml:space="preserve">представленные документы не соответствуют установленным требованиям; </w:t>
      </w:r>
    </w:p>
    <w:p w:rsidR="0054444F" w:rsidRPr="0054444F" w:rsidRDefault="0054444F" w:rsidP="0054444F">
      <w:pPr>
        <w:pStyle w:val="ConsPlusNormal"/>
        <w:ind w:firstLine="540"/>
        <w:jc w:val="both"/>
        <w:rPr>
          <w:sz w:val="16"/>
          <w:szCs w:val="16"/>
        </w:rPr>
      </w:pPr>
      <w:r w:rsidRPr="0054444F">
        <w:rPr>
          <w:sz w:val="16"/>
          <w:szCs w:val="16"/>
        </w:rPr>
        <w:t>в представленных документах содержатся противоречивые сведения;</w:t>
      </w:r>
    </w:p>
    <w:p w:rsidR="0054444F" w:rsidRPr="0054444F" w:rsidRDefault="0054444F" w:rsidP="0054444F">
      <w:pPr>
        <w:pStyle w:val="ConsPlusNormal"/>
        <w:ind w:firstLine="540"/>
        <w:jc w:val="both"/>
        <w:rPr>
          <w:sz w:val="16"/>
          <w:szCs w:val="16"/>
        </w:rPr>
      </w:pPr>
      <w:r w:rsidRPr="0054444F">
        <w:rPr>
          <w:sz w:val="16"/>
          <w:szCs w:val="16"/>
        </w:rPr>
        <w:t>запрос подан лицом, не имеющим  полномочий на представительство  заявителя;</w:t>
      </w:r>
    </w:p>
    <w:p w:rsidR="0054444F" w:rsidRPr="0054444F" w:rsidRDefault="0054444F" w:rsidP="0054444F">
      <w:pPr>
        <w:pStyle w:val="ConsPlusNormal"/>
        <w:ind w:firstLine="540"/>
        <w:jc w:val="both"/>
        <w:rPr>
          <w:sz w:val="16"/>
          <w:szCs w:val="16"/>
        </w:rPr>
      </w:pPr>
      <w:r w:rsidRPr="0054444F">
        <w:rPr>
          <w:sz w:val="16"/>
          <w:szCs w:val="16"/>
        </w:rPr>
        <w:t>2.9. Исчерпывающий перечень оснований для приостановления или отказа в предоставлении услуги.</w:t>
      </w:r>
    </w:p>
    <w:p w:rsidR="0054444F" w:rsidRPr="0054444F" w:rsidRDefault="0054444F" w:rsidP="0054444F">
      <w:pPr>
        <w:pStyle w:val="ConsPlusNormal"/>
        <w:ind w:firstLine="540"/>
        <w:jc w:val="both"/>
        <w:rPr>
          <w:sz w:val="16"/>
          <w:szCs w:val="16"/>
        </w:rPr>
      </w:pPr>
      <w:r w:rsidRPr="0054444F">
        <w:rPr>
          <w:sz w:val="16"/>
          <w:szCs w:val="16"/>
        </w:rPr>
        <w:t xml:space="preserve">Основаниями для отказа в предоставлении муниципальной услуги является: </w:t>
      </w:r>
    </w:p>
    <w:p w:rsidR="0054444F" w:rsidRPr="0054444F" w:rsidRDefault="0054444F" w:rsidP="0054444F">
      <w:pPr>
        <w:pStyle w:val="ConsPlusNormal"/>
        <w:ind w:firstLine="540"/>
        <w:jc w:val="both"/>
        <w:rPr>
          <w:sz w:val="16"/>
          <w:szCs w:val="16"/>
        </w:rPr>
      </w:pPr>
      <w:r w:rsidRPr="0054444F">
        <w:rPr>
          <w:sz w:val="16"/>
          <w:szCs w:val="16"/>
        </w:rPr>
        <w:t>отсутствие необходимых документов и материалов, предусмотренных пунктом 2.6;</w:t>
      </w:r>
    </w:p>
    <w:p w:rsidR="0054444F" w:rsidRPr="0054444F" w:rsidRDefault="0054444F" w:rsidP="0054444F">
      <w:pPr>
        <w:pStyle w:val="ConsPlusNormal"/>
        <w:ind w:firstLine="540"/>
        <w:jc w:val="both"/>
        <w:rPr>
          <w:sz w:val="16"/>
          <w:szCs w:val="16"/>
        </w:rPr>
      </w:pPr>
      <w:r w:rsidRPr="0054444F">
        <w:rPr>
          <w:sz w:val="16"/>
          <w:szCs w:val="16"/>
        </w:rPr>
        <w:t xml:space="preserve"> в случае предоставления поддельных, утративших силу, недействительных документов;</w:t>
      </w:r>
    </w:p>
    <w:p w:rsidR="0054444F" w:rsidRPr="0054444F" w:rsidRDefault="0054444F" w:rsidP="0054444F">
      <w:pPr>
        <w:pStyle w:val="ConsPlusNormal"/>
        <w:ind w:firstLine="540"/>
        <w:jc w:val="both"/>
        <w:rPr>
          <w:sz w:val="16"/>
          <w:szCs w:val="16"/>
        </w:rPr>
      </w:pPr>
      <w:r w:rsidRPr="0054444F">
        <w:rPr>
          <w:sz w:val="16"/>
          <w:szCs w:val="16"/>
        </w:rPr>
        <w:t>отказа заявителя представить для обозрения подлинные документы при отсутствии заверенных надлежащим образом копий.</w:t>
      </w:r>
    </w:p>
    <w:p w:rsidR="0054444F" w:rsidRPr="0054444F" w:rsidRDefault="0054444F" w:rsidP="0054444F">
      <w:pPr>
        <w:pStyle w:val="ConsPlusNormal"/>
        <w:ind w:firstLine="540"/>
        <w:jc w:val="both"/>
        <w:rPr>
          <w:sz w:val="16"/>
          <w:szCs w:val="16"/>
        </w:rPr>
      </w:pPr>
      <w:r w:rsidRPr="0054444F">
        <w:rPr>
          <w:sz w:val="16"/>
          <w:szCs w:val="16"/>
        </w:rPr>
        <w:t>Заявителю направляется мотивированный отказ о выдаче градостроительного плана земельного участка за подписью главы администрации.</w:t>
      </w:r>
    </w:p>
    <w:p w:rsidR="0054444F" w:rsidRPr="0054444F" w:rsidRDefault="0054444F" w:rsidP="0054444F">
      <w:pPr>
        <w:pStyle w:val="ConsPlusNormal"/>
        <w:ind w:firstLine="540"/>
        <w:jc w:val="both"/>
        <w:rPr>
          <w:sz w:val="16"/>
          <w:szCs w:val="16"/>
        </w:rPr>
      </w:pPr>
      <w:r w:rsidRPr="0054444F">
        <w:rPr>
          <w:sz w:val="16"/>
          <w:szCs w:val="16"/>
        </w:rPr>
        <w:t xml:space="preserve">В случае устранения со стороны заявителя причин отказа в </w:t>
      </w:r>
      <w:r w:rsidRPr="0054444F">
        <w:rPr>
          <w:sz w:val="16"/>
          <w:szCs w:val="16"/>
        </w:rPr>
        <w:lastRenderedPageBreak/>
        <w:t>подготовке и выдаче градостроительного плана, работа над оформлением документов возобновляется.</w:t>
      </w:r>
    </w:p>
    <w:p w:rsidR="0054444F" w:rsidRPr="0054444F" w:rsidRDefault="0054444F" w:rsidP="0054444F">
      <w:pPr>
        <w:pStyle w:val="ConsPlusNormal"/>
        <w:ind w:firstLine="540"/>
        <w:jc w:val="both"/>
        <w:rPr>
          <w:sz w:val="16"/>
          <w:szCs w:val="16"/>
        </w:rPr>
      </w:pPr>
      <w:r w:rsidRPr="0054444F">
        <w:rPr>
          <w:sz w:val="16"/>
          <w:szCs w:val="16"/>
        </w:rPr>
        <w:t>Отказ в выдаче градостроительного плана земельного участка может быть обжалован или оспорен в установленном действующим законодательством порядке.</w:t>
      </w:r>
    </w:p>
    <w:p w:rsidR="0054444F" w:rsidRPr="0054444F" w:rsidRDefault="0054444F" w:rsidP="0054444F">
      <w:pPr>
        <w:pStyle w:val="ConsPlusNormal"/>
        <w:ind w:firstLine="540"/>
        <w:jc w:val="both"/>
        <w:rPr>
          <w:sz w:val="16"/>
          <w:szCs w:val="16"/>
        </w:rPr>
      </w:pPr>
      <w:r w:rsidRPr="0054444F">
        <w:rPr>
          <w:sz w:val="16"/>
          <w:szCs w:val="16"/>
        </w:rPr>
        <w:tab/>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Услуги, которые являются необходимыми и обязательными для предоставления муниципальной услуги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 не предусмотрены.</w:t>
      </w:r>
    </w:p>
    <w:p w:rsidR="0054444F" w:rsidRPr="0054444F" w:rsidRDefault="0054444F" w:rsidP="0054444F">
      <w:pPr>
        <w:pStyle w:val="ConsPlusNormal"/>
        <w:ind w:firstLine="540"/>
        <w:jc w:val="both"/>
        <w:rPr>
          <w:sz w:val="16"/>
          <w:szCs w:val="16"/>
        </w:rPr>
      </w:pPr>
      <w:r w:rsidRPr="0054444F">
        <w:rPr>
          <w:sz w:val="16"/>
          <w:szCs w:val="16"/>
        </w:rPr>
        <w:tab/>
        <w:t>2.11. Порядок, размер и основания взимания государственной пошлины или иной платы, взимаемой за предоставление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ab/>
        <w:t>Взимание государственной пошлины не предусмотрено.</w:t>
      </w:r>
    </w:p>
    <w:p w:rsidR="0054444F" w:rsidRPr="0054444F" w:rsidRDefault="0054444F" w:rsidP="0054444F">
      <w:pPr>
        <w:pStyle w:val="ConsPlusNormal"/>
        <w:ind w:firstLine="540"/>
        <w:jc w:val="both"/>
        <w:rPr>
          <w:sz w:val="16"/>
          <w:szCs w:val="16"/>
        </w:rPr>
      </w:pPr>
      <w:r w:rsidRPr="0054444F">
        <w:rPr>
          <w:sz w:val="16"/>
          <w:szCs w:val="16"/>
        </w:rPr>
        <w:tab/>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4444F" w:rsidRPr="0054444F" w:rsidRDefault="0054444F" w:rsidP="0054444F">
      <w:pPr>
        <w:pStyle w:val="ConsPlusNormal"/>
        <w:ind w:firstLine="540"/>
        <w:jc w:val="both"/>
        <w:rPr>
          <w:sz w:val="16"/>
          <w:szCs w:val="16"/>
        </w:rPr>
      </w:pPr>
      <w:r w:rsidRPr="0054444F">
        <w:rPr>
          <w:sz w:val="16"/>
          <w:szCs w:val="16"/>
        </w:rPr>
        <w:t xml:space="preserve"> </w:t>
      </w:r>
      <w:r w:rsidRPr="0054444F">
        <w:rPr>
          <w:sz w:val="16"/>
          <w:szCs w:val="16"/>
        </w:rPr>
        <w:tab/>
      </w:r>
      <w:proofErr w:type="gramStart"/>
      <w:r w:rsidRPr="0054444F">
        <w:rPr>
          <w:sz w:val="16"/>
          <w:szCs w:val="16"/>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roofErr w:type="gramEnd"/>
    </w:p>
    <w:p w:rsidR="0054444F" w:rsidRPr="0054444F" w:rsidRDefault="0054444F" w:rsidP="0054444F">
      <w:pPr>
        <w:pStyle w:val="ConsPlusNormal"/>
        <w:ind w:firstLine="540"/>
        <w:jc w:val="both"/>
        <w:rPr>
          <w:sz w:val="16"/>
          <w:szCs w:val="16"/>
        </w:rPr>
      </w:pPr>
      <w:r w:rsidRPr="0054444F">
        <w:rPr>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4444F" w:rsidRPr="0054444F" w:rsidRDefault="0054444F" w:rsidP="0054444F">
      <w:pPr>
        <w:pStyle w:val="ConsPlusNormal"/>
        <w:ind w:firstLine="540"/>
        <w:jc w:val="both"/>
        <w:rPr>
          <w:sz w:val="16"/>
          <w:szCs w:val="16"/>
        </w:rPr>
      </w:pPr>
      <w:r w:rsidRPr="0054444F">
        <w:rPr>
          <w:sz w:val="16"/>
          <w:szCs w:val="16"/>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не должен превышать 15 минут.</w:t>
      </w:r>
    </w:p>
    <w:p w:rsidR="0054444F" w:rsidRPr="0054444F" w:rsidRDefault="0054444F" w:rsidP="0054444F">
      <w:pPr>
        <w:pStyle w:val="ConsPlusNormal"/>
        <w:ind w:firstLine="540"/>
        <w:jc w:val="both"/>
        <w:rPr>
          <w:sz w:val="16"/>
          <w:szCs w:val="16"/>
        </w:rPr>
      </w:pPr>
      <w:r w:rsidRPr="0054444F">
        <w:rPr>
          <w:sz w:val="16"/>
          <w:szCs w:val="16"/>
        </w:rPr>
        <w:t>Максимальный срок ожидания в очереди при получении результата предоставления муниципальной услуги, не должен превышать 15 минут.</w:t>
      </w:r>
    </w:p>
    <w:p w:rsidR="0054444F" w:rsidRPr="0054444F" w:rsidRDefault="0054444F" w:rsidP="0054444F">
      <w:pPr>
        <w:pStyle w:val="ConsPlusNormal"/>
        <w:ind w:firstLine="540"/>
        <w:jc w:val="both"/>
        <w:rPr>
          <w:sz w:val="16"/>
          <w:szCs w:val="16"/>
        </w:rPr>
      </w:pPr>
      <w:r w:rsidRPr="0054444F">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4444F" w:rsidRPr="0054444F" w:rsidRDefault="0054444F" w:rsidP="0054444F">
      <w:pPr>
        <w:pStyle w:val="ConsPlusNormal"/>
        <w:ind w:firstLine="540"/>
        <w:jc w:val="both"/>
        <w:rPr>
          <w:sz w:val="16"/>
          <w:szCs w:val="16"/>
        </w:rPr>
      </w:pPr>
      <w:r w:rsidRPr="0054444F">
        <w:rPr>
          <w:sz w:val="16"/>
          <w:szCs w:val="16"/>
        </w:rPr>
        <w:t>Срок регистрации запроса заявителя о предоставлении муниципальной услуги не должен превышать 15 минут, а в электронной форме регистрация осуществляется в день подачи запроса.</w:t>
      </w:r>
    </w:p>
    <w:p w:rsidR="0054444F" w:rsidRPr="0054444F" w:rsidRDefault="0054444F" w:rsidP="0054444F">
      <w:pPr>
        <w:pStyle w:val="ConsPlusNormal"/>
        <w:ind w:firstLine="540"/>
        <w:jc w:val="both"/>
        <w:rPr>
          <w:sz w:val="16"/>
          <w:szCs w:val="16"/>
        </w:rPr>
      </w:pPr>
      <w:r w:rsidRPr="0054444F">
        <w:rPr>
          <w:sz w:val="16"/>
          <w:szCs w:val="16"/>
        </w:rPr>
        <w:t>Регистрация запроса, поданного заявителем лично или посредством почтового отправления, проводится в порядке делопроизводства.</w:t>
      </w:r>
    </w:p>
    <w:p w:rsidR="0054444F" w:rsidRPr="0054444F" w:rsidRDefault="0054444F" w:rsidP="0054444F">
      <w:pPr>
        <w:pStyle w:val="ConsPlusNormal"/>
        <w:ind w:firstLine="540"/>
        <w:jc w:val="both"/>
        <w:rPr>
          <w:sz w:val="16"/>
          <w:szCs w:val="16"/>
        </w:rPr>
      </w:pPr>
      <w:r w:rsidRPr="0054444F">
        <w:rPr>
          <w:sz w:val="16"/>
          <w:szCs w:val="16"/>
        </w:rPr>
        <w:t>В случае возможности получения муниципальной услуги в электронной форме запрос формируется посредством заполнения электронной формы на портале государственных и муниципальных услуг. В случае если предусмотрена личная идентификация гражданина, то запрос и прилагаемые документы должны быть подписаны электронной цифровой подписью.</w:t>
      </w:r>
    </w:p>
    <w:p w:rsidR="0054444F" w:rsidRPr="0054444F" w:rsidRDefault="0054444F" w:rsidP="0054444F">
      <w:pPr>
        <w:pStyle w:val="ConsPlusNormal"/>
        <w:ind w:firstLine="540"/>
        <w:jc w:val="both"/>
        <w:rPr>
          <w:sz w:val="16"/>
          <w:szCs w:val="16"/>
        </w:rPr>
      </w:pPr>
      <w:r w:rsidRPr="0054444F">
        <w:rPr>
          <w:sz w:val="16"/>
          <w:szCs w:val="16"/>
        </w:rPr>
        <w:t>Специалист Учреждения, ответственный за предоставление муниципальной услуги,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4444F" w:rsidRPr="0054444F" w:rsidRDefault="0054444F" w:rsidP="0054444F">
      <w:pPr>
        <w:pStyle w:val="ConsPlusNormal"/>
        <w:ind w:firstLine="540"/>
        <w:jc w:val="both"/>
        <w:rPr>
          <w:sz w:val="16"/>
          <w:szCs w:val="16"/>
        </w:rPr>
      </w:pPr>
      <w:r w:rsidRPr="0054444F">
        <w:rPr>
          <w:sz w:val="16"/>
          <w:szCs w:val="16"/>
        </w:rPr>
        <w:t>При наличии всех необходимых документов и соответствия их требованиям к заполнению и оформлению таких документов, установленных нормативными правовыми актами, специалист Учреждения, ответственный за предоставление услуги, делает соответствующую отметку в информационной системе для последующего уведомления. В ходе предоставления муниципальной услуги, информационная система отправляет статусы услуги (например, «Документы приняты ведомством») в раздел «Личный кабинет».</w:t>
      </w:r>
    </w:p>
    <w:p w:rsidR="0054444F" w:rsidRPr="0054444F" w:rsidRDefault="0054444F" w:rsidP="0054444F">
      <w:pPr>
        <w:pStyle w:val="ConsPlusNormal"/>
        <w:ind w:firstLine="540"/>
        <w:jc w:val="both"/>
        <w:rPr>
          <w:sz w:val="16"/>
          <w:szCs w:val="16"/>
        </w:rPr>
      </w:pPr>
      <w:r w:rsidRPr="0054444F">
        <w:rPr>
          <w:sz w:val="16"/>
          <w:szCs w:val="16"/>
        </w:rPr>
        <w:t xml:space="preserve">При нарушении требований, установленных к заполнению и оформлению запроса (заявления) и прилагаемых к нему </w:t>
      </w:r>
      <w:r w:rsidRPr="0054444F">
        <w:rPr>
          <w:sz w:val="16"/>
          <w:szCs w:val="16"/>
        </w:rPr>
        <w:lastRenderedPageBreak/>
        <w:t>документов, специалист Учреждения, ответственный за предоставление услуги, делает соответствующую отметку в информационной системе для последующего уведомления заявителя. В ходе предоставления услуги информационная система отправляет статусы услуги (например, «Документы не приняты ведомством») с комментариями о нарушении установленных требований и с указанием допущенных нарушений.</w:t>
      </w:r>
    </w:p>
    <w:p w:rsidR="0054444F" w:rsidRPr="0054444F" w:rsidRDefault="0054444F" w:rsidP="0054444F">
      <w:pPr>
        <w:pStyle w:val="ConsPlusNormal"/>
        <w:ind w:firstLine="540"/>
        <w:jc w:val="both"/>
        <w:rPr>
          <w:sz w:val="16"/>
          <w:szCs w:val="16"/>
        </w:rPr>
      </w:pPr>
      <w:r w:rsidRPr="0054444F">
        <w:rPr>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54444F" w:rsidRPr="0054444F" w:rsidRDefault="0054444F" w:rsidP="0054444F">
      <w:pPr>
        <w:pStyle w:val="ConsPlusNormal"/>
        <w:ind w:firstLine="540"/>
        <w:jc w:val="both"/>
        <w:rPr>
          <w:sz w:val="16"/>
          <w:szCs w:val="16"/>
        </w:rPr>
      </w:pPr>
      <w:r w:rsidRPr="0054444F">
        <w:rPr>
          <w:sz w:val="16"/>
          <w:szCs w:val="16"/>
        </w:rPr>
        <w:t>Прием заявителей осуществляется в специально выделенных для этих целей помещениях.</w:t>
      </w:r>
    </w:p>
    <w:p w:rsidR="0054444F" w:rsidRPr="0054444F" w:rsidRDefault="0054444F" w:rsidP="0054444F">
      <w:pPr>
        <w:pStyle w:val="ConsPlusNormal"/>
        <w:ind w:firstLine="540"/>
        <w:jc w:val="both"/>
        <w:rPr>
          <w:sz w:val="16"/>
          <w:szCs w:val="16"/>
        </w:rPr>
      </w:pPr>
      <w:r w:rsidRPr="0054444F">
        <w:rPr>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54444F" w:rsidRPr="0054444F" w:rsidRDefault="0054444F" w:rsidP="0054444F">
      <w:pPr>
        <w:pStyle w:val="ConsPlusNormal"/>
        <w:ind w:firstLine="540"/>
        <w:jc w:val="both"/>
        <w:rPr>
          <w:sz w:val="16"/>
          <w:szCs w:val="16"/>
        </w:rPr>
      </w:pPr>
      <w:r w:rsidRPr="0054444F">
        <w:rPr>
          <w:sz w:val="16"/>
          <w:szCs w:val="16"/>
        </w:rPr>
        <w:t>Площадь мест ожидания зависит от количества заявителей, ежедневно обращающихся в Учреждение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4444F" w:rsidRPr="0054444F" w:rsidRDefault="0054444F" w:rsidP="0054444F">
      <w:pPr>
        <w:pStyle w:val="ConsPlusNormal"/>
        <w:ind w:firstLine="540"/>
        <w:jc w:val="both"/>
        <w:rPr>
          <w:sz w:val="16"/>
          <w:szCs w:val="16"/>
        </w:rPr>
      </w:pPr>
      <w:r w:rsidRPr="0054444F">
        <w:rPr>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Учреждения, осуществляющего предоставление муниципальной услуги, режима работы.</w:t>
      </w:r>
    </w:p>
    <w:p w:rsidR="0054444F" w:rsidRPr="0054444F" w:rsidRDefault="0054444F" w:rsidP="0054444F">
      <w:pPr>
        <w:pStyle w:val="ConsPlusNormal"/>
        <w:ind w:firstLine="540"/>
        <w:jc w:val="both"/>
        <w:rPr>
          <w:sz w:val="16"/>
          <w:szCs w:val="16"/>
        </w:rPr>
      </w:pPr>
      <w:r w:rsidRPr="0054444F">
        <w:rPr>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Учреждения с заявителями.</w:t>
      </w:r>
    </w:p>
    <w:p w:rsidR="0054444F" w:rsidRPr="0054444F" w:rsidRDefault="0054444F" w:rsidP="0054444F">
      <w:pPr>
        <w:pStyle w:val="ConsPlusNormal"/>
        <w:ind w:firstLine="540"/>
        <w:jc w:val="both"/>
        <w:rPr>
          <w:sz w:val="16"/>
          <w:szCs w:val="16"/>
        </w:rPr>
      </w:pPr>
      <w:r w:rsidRPr="0054444F">
        <w:rPr>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54444F" w:rsidRPr="0054444F" w:rsidRDefault="0054444F" w:rsidP="0054444F">
      <w:pPr>
        <w:pStyle w:val="ConsPlusNormal"/>
        <w:ind w:firstLine="540"/>
        <w:jc w:val="both"/>
        <w:rPr>
          <w:sz w:val="16"/>
          <w:szCs w:val="16"/>
        </w:rPr>
      </w:pPr>
      <w:r w:rsidRPr="0054444F">
        <w:rPr>
          <w:sz w:val="16"/>
          <w:szCs w:val="16"/>
        </w:rPr>
        <w:t xml:space="preserve">Вход и выход из помещений оборудуются соответствующими указателями. </w:t>
      </w:r>
    </w:p>
    <w:p w:rsidR="0054444F" w:rsidRPr="0054444F" w:rsidRDefault="0054444F" w:rsidP="0054444F">
      <w:pPr>
        <w:pStyle w:val="ConsPlusNormal"/>
        <w:ind w:firstLine="540"/>
        <w:jc w:val="both"/>
        <w:rPr>
          <w:sz w:val="16"/>
          <w:szCs w:val="16"/>
        </w:rPr>
      </w:pPr>
      <w:r w:rsidRPr="0054444F">
        <w:rPr>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4444F" w:rsidRPr="0054444F" w:rsidRDefault="0054444F" w:rsidP="0054444F">
      <w:pPr>
        <w:pStyle w:val="ConsPlusNormal"/>
        <w:ind w:firstLine="540"/>
        <w:jc w:val="both"/>
        <w:rPr>
          <w:sz w:val="16"/>
          <w:szCs w:val="16"/>
        </w:rPr>
      </w:pPr>
      <w:r w:rsidRPr="0054444F">
        <w:rPr>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2012 года №1376 «Об утверждении </w:t>
      </w:r>
      <w:proofErr w:type="gramStart"/>
      <w:r w:rsidRPr="0054444F">
        <w:rPr>
          <w:sz w:val="16"/>
          <w:szCs w:val="16"/>
        </w:rPr>
        <w:t>правил организации деятельности многофункциональных центров предоставления государственных</w:t>
      </w:r>
      <w:proofErr w:type="gramEnd"/>
      <w:r w:rsidRPr="0054444F">
        <w:rPr>
          <w:sz w:val="16"/>
          <w:szCs w:val="16"/>
        </w:rPr>
        <w:t xml:space="preserve"> и муниципальных услуг». </w:t>
      </w:r>
    </w:p>
    <w:p w:rsidR="0054444F" w:rsidRPr="0054444F" w:rsidRDefault="0054444F" w:rsidP="0054444F">
      <w:pPr>
        <w:pStyle w:val="ConsPlusNormal"/>
        <w:ind w:firstLine="540"/>
        <w:jc w:val="both"/>
        <w:rPr>
          <w:sz w:val="16"/>
          <w:szCs w:val="16"/>
        </w:rPr>
      </w:pPr>
      <w:r w:rsidRPr="0054444F">
        <w:rPr>
          <w:sz w:val="16"/>
          <w:szCs w:val="16"/>
        </w:rPr>
        <w:t xml:space="preserve">2.16. </w:t>
      </w:r>
      <w:proofErr w:type="gramStart"/>
      <w:r w:rsidRPr="0054444F">
        <w:rPr>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/при наличии таковых/,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54444F" w:rsidRPr="0054444F" w:rsidRDefault="0054444F" w:rsidP="0054444F">
      <w:pPr>
        <w:pStyle w:val="ConsPlusNormal"/>
        <w:ind w:firstLine="540"/>
        <w:jc w:val="both"/>
        <w:rPr>
          <w:sz w:val="16"/>
          <w:szCs w:val="16"/>
        </w:rPr>
      </w:pPr>
      <w:r w:rsidRPr="0054444F">
        <w:rPr>
          <w:sz w:val="16"/>
          <w:szCs w:val="16"/>
        </w:rPr>
        <w:t>Показателями доступности и качества муниципальной услуги являются:</w:t>
      </w:r>
    </w:p>
    <w:p w:rsidR="0054444F" w:rsidRPr="0054444F" w:rsidRDefault="0054444F" w:rsidP="0054444F">
      <w:pPr>
        <w:pStyle w:val="ConsPlusNormal"/>
        <w:ind w:firstLine="540"/>
        <w:jc w:val="both"/>
        <w:rPr>
          <w:sz w:val="16"/>
          <w:szCs w:val="16"/>
        </w:rPr>
      </w:pPr>
      <w:r w:rsidRPr="0054444F">
        <w:rPr>
          <w:sz w:val="16"/>
          <w:szCs w:val="16"/>
        </w:rPr>
        <w:t>соотношение количества заявителей, своевременно получивших муниципальную услугу в полном объеме к количеству заявителей;</w:t>
      </w:r>
    </w:p>
    <w:p w:rsidR="0054444F" w:rsidRPr="0054444F" w:rsidRDefault="0054444F" w:rsidP="0054444F">
      <w:pPr>
        <w:pStyle w:val="ConsPlusNormal"/>
        <w:ind w:firstLine="540"/>
        <w:jc w:val="both"/>
        <w:rPr>
          <w:sz w:val="16"/>
          <w:szCs w:val="16"/>
        </w:rPr>
      </w:pPr>
      <w:r w:rsidRPr="0054444F">
        <w:rPr>
          <w:sz w:val="16"/>
          <w:szCs w:val="16"/>
        </w:rPr>
        <w:t>отсутствие жалоб граждан на качество предоставленной им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Количество взаимодействий заявителя с должностными лицами при предоставлении муниципальной услуги - 2 раза, продолжительностью по 15 минут каждый.</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4444F" w:rsidRPr="0054444F" w:rsidRDefault="0054444F" w:rsidP="0054444F">
      <w:pPr>
        <w:pStyle w:val="ConsPlusNormal"/>
        <w:ind w:firstLine="540"/>
        <w:jc w:val="both"/>
        <w:rPr>
          <w:sz w:val="16"/>
          <w:szCs w:val="16"/>
        </w:rPr>
      </w:pPr>
      <w:r w:rsidRPr="0054444F">
        <w:rPr>
          <w:sz w:val="16"/>
          <w:szCs w:val="16"/>
        </w:rPr>
        <w:lastRenderedPageBreak/>
        <w:t>В случае наличия соглашения о взаимодействии с МФЦ, специалистами МФЦ могут, в соответствии с настоящим административным регламентом, осуществляться следующие функции:</w:t>
      </w:r>
    </w:p>
    <w:p w:rsidR="0054444F" w:rsidRPr="0054444F" w:rsidRDefault="0054444F" w:rsidP="0054444F">
      <w:pPr>
        <w:pStyle w:val="ConsPlusNormal"/>
        <w:ind w:firstLine="540"/>
        <w:jc w:val="both"/>
        <w:rPr>
          <w:sz w:val="16"/>
          <w:szCs w:val="16"/>
        </w:rPr>
      </w:pPr>
      <w:r w:rsidRPr="0054444F">
        <w:rPr>
          <w:sz w:val="16"/>
          <w:szCs w:val="16"/>
        </w:rPr>
        <w:t>информирование и консультирование заявителей по вопросу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прием запроса и документов в соответствии с настоящим административным регламентом;</w:t>
      </w:r>
    </w:p>
    <w:p w:rsidR="0054444F" w:rsidRPr="0054444F" w:rsidRDefault="0054444F" w:rsidP="0054444F">
      <w:pPr>
        <w:pStyle w:val="ConsPlusNormal"/>
        <w:ind w:firstLine="540"/>
        <w:jc w:val="both"/>
        <w:rPr>
          <w:sz w:val="16"/>
          <w:szCs w:val="16"/>
        </w:rPr>
      </w:pPr>
      <w:r w:rsidRPr="0054444F">
        <w:rPr>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54444F" w:rsidRPr="0054444F" w:rsidRDefault="0054444F" w:rsidP="0054444F">
      <w:pPr>
        <w:pStyle w:val="ConsPlusNormal"/>
        <w:ind w:firstLine="540"/>
        <w:jc w:val="both"/>
        <w:rPr>
          <w:sz w:val="16"/>
          <w:szCs w:val="16"/>
        </w:rPr>
      </w:pPr>
      <w:r w:rsidRPr="0054444F">
        <w:rPr>
          <w:sz w:val="16"/>
          <w:szCs w:val="16"/>
        </w:rPr>
        <w:t>выдача результатов предоставления муниципальной услуги в соответствии с настоящим административным регламентом.</w:t>
      </w:r>
    </w:p>
    <w:p w:rsidR="0054444F" w:rsidRPr="0054444F" w:rsidRDefault="0054444F" w:rsidP="0054444F">
      <w:pPr>
        <w:pStyle w:val="ConsPlusNormal"/>
        <w:ind w:firstLine="540"/>
        <w:jc w:val="both"/>
        <w:rPr>
          <w:sz w:val="16"/>
          <w:szCs w:val="16"/>
        </w:rPr>
      </w:pPr>
      <w:r w:rsidRPr="0054444F">
        <w:rPr>
          <w:sz w:val="16"/>
          <w:szCs w:val="16"/>
        </w:rPr>
        <w:t xml:space="preserve">В случае возможности получения муниципальной услуги в электронной форме </w:t>
      </w:r>
      <w:proofErr w:type="gramStart"/>
      <w:r w:rsidRPr="0054444F">
        <w:rPr>
          <w:sz w:val="16"/>
          <w:szCs w:val="16"/>
        </w:rPr>
        <w:t>требования</w:t>
      </w:r>
      <w:proofErr w:type="gramEnd"/>
      <w:r w:rsidRPr="0054444F">
        <w:rPr>
          <w:sz w:val="16"/>
          <w:szCs w:val="16"/>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4444F" w:rsidRPr="0054444F" w:rsidRDefault="0054444F" w:rsidP="0054444F">
      <w:pPr>
        <w:pStyle w:val="ConsPlusNormal"/>
        <w:ind w:firstLine="540"/>
        <w:jc w:val="both"/>
        <w:rPr>
          <w:sz w:val="16"/>
          <w:szCs w:val="16"/>
        </w:rPr>
      </w:pPr>
      <w:proofErr w:type="gramStart"/>
      <w:r w:rsidRPr="0054444F">
        <w:rPr>
          <w:sz w:val="16"/>
          <w:szCs w:val="16"/>
        </w:rPr>
        <w:t>Заявление, оформленное в электронном виде, подписывается в соответствии с требованиями, установленными Федеральным законом от 06 апреля 2011 года №63-ФЗ «Об электронной подписи» и статьями 21 - 21.2 Федерального закона от 27 июля 2010 года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54444F" w:rsidRPr="0054444F" w:rsidRDefault="0054444F" w:rsidP="0054444F">
      <w:pPr>
        <w:pStyle w:val="ConsPlusNormal"/>
        <w:ind w:firstLine="540"/>
        <w:jc w:val="both"/>
        <w:rPr>
          <w:sz w:val="16"/>
          <w:szCs w:val="16"/>
        </w:rPr>
      </w:pPr>
      <w:r w:rsidRPr="0054444F">
        <w:rPr>
          <w:sz w:val="16"/>
          <w:szCs w:val="16"/>
        </w:rPr>
        <w:t>Электронные образцы документов, представляемые с запросом, направляются в виде файлов в одном из указанных форматов: JPEG, PDF, TIF.</w:t>
      </w:r>
    </w:p>
    <w:p w:rsidR="0054444F" w:rsidRPr="0054444F" w:rsidRDefault="0054444F" w:rsidP="0054444F">
      <w:pPr>
        <w:pStyle w:val="ConsPlusNormal"/>
        <w:ind w:firstLine="540"/>
        <w:jc w:val="both"/>
        <w:rPr>
          <w:sz w:val="16"/>
          <w:szCs w:val="16"/>
        </w:rPr>
      </w:pPr>
      <w:r w:rsidRPr="0054444F">
        <w:rPr>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54444F" w:rsidRPr="0054444F" w:rsidRDefault="0054444F" w:rsidP="0054444F">
      <w:pPr>
        <w:pStyle w:val="ConsPlusNormal"/>
        <w:ind w:firstLine="540"/>
        <w:jc w:val="both"/>
        <w:rPr>
          <w:sz w:val="16"/>
          <w:szCs w:val="16"/>
        </w:rPr>
      </w:pPr>
      <w:r w:rsidRPr="0054444F">
        <w:rPr>
          <w:sz w:val="16"/>
          <w:szCs w:val="16"/>
        </w:rPr>
        <w:t xml:space="preserve">Информация о требованиях к совместимости, сертификату ключа подписи, обеспечению </w:t>
      </w:r>
      <w:proofErr w:type="gramStart"/>
      <w:r w:rsidRPr="0054444F">
        <w:rPr>
          <w:sz w:val="16"/>
          <w:szCs w:val="16"/>
        </w:rPr>
        <w:t>возможности подтверждения подлинности электронной цифровой подписи заявителя</w:t>
      </w:r>
      <w:proofErr w:type="gramEnd"/>
      <w:r w:rsidRPr="0054444F">
        <w:rPr>
          <w:sz w:val="16"/>
          <w:szCs w:val="16"/>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54444F" w:rsidRPr="0054444F" w:rsidRDefault="0054444F" w:rsidP="0054444F">
      <w:pPr>
        <w:pStyle w:val="ConsPlusNormal"/>
        <w:ind w:firstLine="540"/>
        <w:jc w:val="both"/>
        <w:rPr>
          <w:sz w:val="16"/>
          <w:szCs w:val="16"/>
        </w:rPr>
      </w:pPr>
      <w:r w:rsidRPr="0054444F">
        <w:rPr>
          <w:sz w:val="16"/>
          <w:szCs w:val="16"/>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54444F">
        <w:rPr>
          <w:sz w:val="16"/>
          <w:szCs w:val="16"/>
        </w:rPr>
        <w:t>с даты регистрации</w:t>
      </w:r>
      <w:proofErr w:type="gramEnd"/>
      <w:r w:rsidRPr="0054444F">
        <w:rPr>
          <w:sz w:val="16"/>
          <w:szCs w:val="16"/>
        </w:rPr>
        <w:t xml:space="preserve"> запроса.</w:t>
      </w:r>
    </w:p>
    <w:p w:rsidR="0054444F" w:rsidRPr="0054444F" w:rsidRDefault="0054444F" w:rsidP="0054444F">
      <w:pPr>
        <w:pStyle w:val="ConsPlusNormal"/>
        <w:ind w:firstLine="540"/>
        <w:jc w:val="both"/>
        <w:rPr>
          <w:sz w:val="16"/>
          <w:szCs w:val="16"/>
        </w:rPr>
      </w:pPr>
      <w:proofErr w:type="gramStart"/>
      <w:r w:rsidRPr="0054444F">
        <w:rPr>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54444F" w:rsidRPr="0054444F" w:rsidRDefault="0054444F" w:rsidP="004440A7">
      <w:pPr>
        <w:pStyle w:val="ConsPlusNormal"/>
        <w:ind w:firstLine="540"/>
        <w:jc w:val="both"/>
        <w:rPr>
          <w:sz w:val="16"/>
          <w:szCs w:val="16"/>
        </w:rPr>
      </w:pPr>
      <w:r w:rsidRPr="0054444F">
        <w:rPr>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54444F" w:rsidRPr="0054444F" w:rsidRDefault="0054444F" w:rsidP="0054444F">
      <w:pPr>
        <w:pStyle w:val="ConsPlusNormal"/>
        <w:ind w:firstLine="540"/>
        <w:jc w:val="both"/>
        <w:rPr>
          <w:sz w:val="16"/>
          <w:szCs w:val="16"/>
        </w:rPr>
      </w:pPr>
      <w:r w:rsidRPr="0054444F">
        <w:rPr>
          <w:sz w:val="16"/>
          <w:szCs w:val="16"/>
        </w:rPr>
        <w:t>Ш.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3.1. Перечень  административных процедур.</w:t>
      </w:r>
    </w:p>
    <w:p w:rsidR="0054444F" w:rsidRPr="0054444F" w:rsidRDefault="0054444F" w:rsidP="0054444F">
      <w:pPr>
        <w:pStyle w:val="ConsPlusNormal"/>
        <w:ind w:firstLine="540"/>
        <w:jc w:val="both"/>
        <w:rPr>
          <w:sz w:val="16"/>
          <w:szCs w:val="16"/>
        </w:rPr>
      </w:pPr>
      <w:r w:rsidRPr="0054444F">
        <w:rPr>
          <w:sz w:val="16"/>
          <w:szCs w:val="16"/>
        </w:rPr>
        <w:t>Предоставление муниципальной услуги включает в себя следующие административные процедуры:</w:t>
      </w:r>
    </w:p>
    <w:p w:rsidR="0054444F" w:rsidRPr="0054444F" w:rsidRDefault="0054444F" w:rsidP="0054444F">
      <w:pPr>
        <w:pStyle w:val="ConsPlusNormal"/>
        <w:ind w:firstLine="540"/>
        <w:jc w:val="both"/>
        <w:rPr>
          <w:sz w:val="16"/>
          <w:szCs w:val="16"/>
        </w:rPr>
      </w:pPr>
      <w:r w:rsidRPr="0054444F">
        <w:rPr>
          <w:sz w:val="16"/>
          <w:szCs w:val="16"/>
        </w:rPr>
        <w:t>прием документов и регистрацию заявления на предоставление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 xml:space="preserve">комплектование документов в рамках межведомственного </w:t>
      </w:r>
      <w:r w:rsidRPr="0054444F">
        <w:rPr>
          <w:sz w:val="16"/>
          <w:szCs w:val="16"/>
        </w:rPr>
        <w:lastRenderedPageBreak/>
        <w:t xml:space="preserve">взаимодействия; </w:t>
      </w:r>
    </w:p>
    <w:p w:rsidR="0054444F" w:rsidRPr="0054444F" w:rsidRDefault="0054444F" w:rsidP="0054444F">
      <w:pPr>
        <w:pStyle w:val="ConsPlusNormal"/>
        <w:ind w:firstLine="540"/>
        <w:jc w:val="both"/>
        <w:rPr>
          <w:sz w:val="16"/>
          <w:szCs w:val="16"/>
        </w:rPr>
      </w:pPr>
      <w:r w:rsidRPr="0054444F">
        <w:rPr>
          <w:sz w:val="16"/>
          <w:szCs w:val="16"/>
        </w:rPr>
        <w:t>принятие решения о выдаче заявителю градостроительного плана земельного участка или отказе в предоставлении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направление заявителю результата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передачу постановления и двух экземпляров градостроительного плана или уведомления об отказе из администрации в МФЦ для направления заявителю (в случае подачи документов через МФЦ).</w:t>
      </w:r>
    </w:p>
    <w:p w:rsidR="0054444F" w:rsidRPr="0054444F" w:rsidRDefault="0054444F" w:rsidP="0054444F">
      <w:pPr>
        <w:pStyle w:val="ConsPlusNormal"/>
        <w:ind w:firstLine="540"/>
        <w:jc w:val="both"/>
        <w:rPr>
          <w:sz w:val="16"/>
          <w:szCs w:val="16"/>
        </w:rPr>
      </w:pPr>
      <w:r w:rsidRPr="0054444F">
        <w:rPr>
          <w:sz w:val="16"/>
          <w:szCs w:val="16"/>
        </w:rPr>
        <w:t>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54444F" w:rsidRPr="0054444F" w:rsidRDefault="0054444F" w:rsidP="0054444F">
      <w:pPr>
        <w:pStyle w:val="ConsPlusNormal"/>
        <w:ind w:firstLine="540"/>
        <w:jc w:val="both"/>
        <w:rPr>
          <w:sz w:val="16"/>
          <w:szCs w:val="16"/>
        </w:rPr>
      </w:pPr>
      <w:r w:rsidRPr="0054444F">
        <w:rPr>
          <w:sz w:val="16"/>
          <w:szCs w:val="16"/>
        </w:rPr>
        <w:t>3.2. Прием документов и регистрация заявления на предоставление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 xml:space="preserve">Основанием для начала предоставления муниципальной услуги является обращение заявителя в администрацию или в МФЦ (в случае подачи документов через МФЦ) с комплектом документов, необходимых для предоставления муниципальной услуги, указанных в пункте 2.6 настоящего административного регламента. </w:t>
      </w:r>
    </w:p>
    <w:p w:rsidR="0054444F" w:rsidRPr="0054444F" w:rsidRDefault="0054444F" w:rsidP="0054444F">
      <w:pPr>
        <w:pStyle w:val="ConsPlusNormal"/>
        <w:ind w:firstLine="540"/>
        <w:jc w:val="both"/>
        <w:rPr>
          <w:sz w:val="16"/>
          <w:szCs w:val="16"/>
        </w:rPr>
      </w:pPr>
      <w:r w:rsidRPr="0054444F">
        <w:rPr>
          <w:sz w:val="16"/>
          <w:szCs w:val="16"/>
        </w:rPr>
        <w:t>Специалист администрации или специалист МФЦ (в случае подачи документов через МФЦ), уполномоченный на прием заявлений:</w:t>
      </w:r>
    </w:p>
    <w:p w:rsidR="0054444F" w:rsidRPr="0054444F" w:rsidRDefault="0054444F" w:rsidP="0054444F">
      <w:pPr>
        <w:pStyle w:val="ConsPlusNormal"/>
        <w:ind w:firstLine="540"/>
        <w:jc w:val="both"/>
        <w:rPr>
          <w:sz w:val="16"/>
          <w:szCs w:val="16"/>
        </w:rPr>
      </w:pPr>
      <w:r w:rsidRPr="0054444F">
        <w:rPr>
          <w:sz w:val="16"/>
          <w:szCs w:val="16"/>
        </w:rPr>
        <w:t>устанавливает предмет обращения;</w:t>
      </w:r>
    </w:p>
    <w:p w:rsidR="0054444F" w:rsidRPr="0054444F" w:rsidRDefault="0054444F" w:rsidP="0054444F">
      <w:pPr>
        <w:pStyle w:val="ConsPlusNormal"/>
        <w:ind w:firstLine="540"/>
        <w:jc w:val="both"/>
        <w:rPr>
          <w:sz w:val="16"/>
          <w:szCs w:val="16"/>
        </w:rPr>
      </w:pPr>
      <w:r w:rsidRPr="0054444F">
        <w:rPr>
          <w:sz w:val="16"/>
          <w:szCs w:val="16"/>
        </w:rPr>
        <w:t>устанавливает личность заявителя, проверяет документ, удостоверяющий личность;</w:t>
      </w:r>
    </w:p>
    <w:p w:rsidR="0054444F" w:rsidRPr="0054444F" w:rsidRDefault="0054444F" w:rsidP="0054444F">
      <w:pPr>
        <w:pStyle w:val="ConsPlusNormal"/>
        <w:ind w:firstLine="540"/>
        <w:jc w:val="both"/>
        <w:rPr>
          <w:sz w:val="16"/>
          <w:szCs w:val="16"/>
        </w:rPr>
      </w:pPr>
      <w:r w:rsidRPr="0054444F">
        <w:rPr>
          <w:sz w:val="16"/>
          <w:szCs w:val="16"/>
        </w:rPr>
        <w:t>проверяет полномочия заявителя, в том числе полномочия представителя правообладателя действовать от его имени;</w:t>
      </w:r>
    </w:p>
    <w:p w:rsidR="0054444F" w:rsidRPr="0054444F" w:rsidRDefault="0054444F" w:rsidP="0054444F">
      <w:pPr>
        <w:pStyle w:val="ConsPlusNormal"/>
        <w:ind w:firstLine="540"/>
        <w:jc w:val="both"/>
        <w:rPr>
          <w:sz w:val="16"/>
          <w:szCs w:val="16"/>
        </w:rPr>
      </w:pPr>
      <w:r w:rsidRPr="0054444F">
        <w:rPr>
          <w:sz w:val="16"/>
          <w:szCs w:val="16"/>
        </w:rPr>
        <w:t>передает заявителю для подписи второй экземпляр заявления с указанием времени и даты приема документов (при желании заявителя);</w:t>
      </w:r>
    </w:p>
    <w:p w:rsidR="0054444F" w:rsidRPr="0054444F" w:rsidRDefault="0054444F" w:rsidP="0054444F">
      <w:pPr>
        <w:pStyle w:val="ConsPlusNormal"/>
        <w:ind w:firstLine="540"/>
        <w:jc w:val="both"/>
        <w:rPr>
          <w:sz w:val="16"/>
          <w:szCs w:val="16"/>
        </w:rPr>
      </w:pPr>
      <w:r w:rsidRPr="0054444F">
        <w:rPr>
          <w:sz w:val="16"/>
          <w:szCs w:val="16"/>
        </w:rPr>
        <w:t>регистрирует заявление в книге регистрации входящей корреспонденции;</w:t>
      </w:r>
    </w:p>
    <w:p w:rsidR="0054444F" w:rsidRPr="0054444F" w:rsidRDefault="0054444F" w:rsidP="0054444F">
      <w:pPr>
        <w:pStyle w:val="ConsPlusNormal"/>
        <w:ind w:firstLine="540"/>
        <w:jc w:val="both"/>
        <w:rPr>
          <w:sz w:val="16"/>
          <w:szCs w:val="16"/>
        </w:rPr>
      </w:pPr>
      <w:r w:rsidRPr="0054444F">
        <w:rPr>
          <w:sz w:val="16"/>
          <w:szCs w:val="16"/>
        </w:rPr>
        <w:t xml:space="preserve">передает заявление и прилагаемые документы в порядке делопроизводства главе администрации, </w:t>
      </w:r>
      <w:proofErr w:type="gramStart"/>
      <w:r w:rsidRPr="0054444F">
        <w:rPr>
          <w:sz w:val="16"/>
          <w:szCs w:val="16"/>
        </w:rPr>
        <w:t>который</w:t>
      </w:r>
      <w:proofErr w:type="gramEnd"/>
      <w:r w:rsidRPr="0054444F">
        <w:rPr>
          <w:sz w:val="16"/>
          <w:szCs w:val="16"/>
        </w:rPr>
        <w:t xml:space="preserve"> рассматривает их, накладывает соответствующую резолюцию с указанием исполнителя и передает документы, представленные заявителем, специалисту Учреждения, ответственному за предоставление муниципальной услуги, или направляет документы на комплектование в рамках межведомственного взаимодействия (в случае подачи документов через МФЦ). </w:t>
      </w:r>
    </w:p>
    <w:p w:rsidR="0054444F" w:rsidRPr="0054444F" w:rsidRDefault="0054444F" w:rsidP="0054444F">
      <w:pPr>
        <w:pStyle w:val="ConsPlusNormal"/>
        <w:ind w:firstLine="540"/>
        <w:jc w:val="both"/>
        <w:rPr>
          <w:sz w:val="16"/>
          <w:szCs w:val="16"/>
        </w:rPr>
      </w:pPr>
      <w:r w:rsidRPr="0054444F">
        <w:rPr>
          <w:sz w:val="16"/>
          <w:szCs w:val="16"/>
        </w:rPr>
        <w:t xml:space="preserve">При поступлении заявления по электронной почте оно распечатывается, и дальнейшая работа с ним ведется в установленном порядке. </w:t>
      </w:r>
    </w:p>
    <w:p w:rsidR="0054444F" w:rsidRPr="0054444F" w:rsidRDefault="0054444F" w:rsidP="0054444F">
      <w:pPr>
        <w:pStyle w:val="ConsPlusNormal"/>
        <w:ind w:firstLine="540"/>
        <w:jc w:val="both"/>
        <w:rPr>
          <w:sz w:val="16"/>
          <w:szCs w:val="16"/>
        </w:rPr>
      </w:pPr>
      <w:r w:rsidRPr="0054444F">
        <w:rPr>
          <w:sz w:val="16"/>
          <w:szCs w:val="16"/>
        </w:rPr>
        <w:t xml:space="preserve">Общий срок административной процедуры составляет 1 (один) день. </w:t>
      </w:r>
    </w:p>
    <w:p w:rsidR="0054444F" w:rsidRPr="0054444F" w:rsidRDefault="0054444F" w:rsidP="0054444F">
      <w:pPr>
        <w:pStyle w:val="ConsPlusNormal"/>
        <w:ind w:firstLine="540"/>
        <w:jc w:val="both"/>
        <w:rPr>
          <w:sz w:val="16"/>
          <w:szCs w:val="16"/>
        </w:rPr>
      </w:pPr>
      <w:r w:rsidRPr="0054444F">
        <w:rPr>
          <w:sz w:val="16"/>
          <w:szCs w:val="16"/>
        </w:rPr>
        <w:t>Результатом административной процедуры является передача специалисту Учреждения, ответственному за предоставление муниципальной услуги, зарегистрированного заявления и прилагаемых документов, или направление документов на комплектование в рамках межведомственного взаимодействия (в случае подачи документов через МФЦ).</w:t>
      </w:r>
    </w:p>
    <w:p w:rsidR="0054444F" w:rsidRPr="0054444F" w:rsidRDefault="0054444F" w:rsidP="0054444F">
      <w:pPr>
        <w:pStyle w:val="ConsPlusNormal"/>
        <w:ind w:firstLine="540"/>
        <w:jc w:val="both"/>
        <w:rPr>
          <w:sz w:val="16"/>
          <w:szCs w:val="16"/>
        </w:rPr>
      </w:pPr>
      <w:r w:rsidRPr="0054444F">
        <w:rPr>
          <w:sz w:val="16"/>
          <w:szCs w:val="16"/>
        </w:rPr>
        <w:t xml:space="preserve">3.3. Комплектование документов в рамках межведомственного взаимодействия. </w:t>
      </w:r>
    </w:p>
    <w:p w:rsidR="0054444F" w:rsidRPr="0054444F" w:rsidRDefault="0054444F" w:rsidP="0054444F">
      <w:pPr>
        <w:pStyle w:val="ConsPlusNormal"/>
        <w:ind w:firstLine="540"/>
        <w:jc w:val="both"/>
        <w:rPr>
          <w:sz w:val="16"/>
          <w:szCs w:val="16"/>
        </w:rPr>
      </w:pPr>
      <w:r w:rsidRPr="0054444F">
        <w:rPr>
          <w:sz w:val="16"/>
          <w:szCs w:val="16"/>
        </w:rPr>
        <w:t>Основанием для начала административной процедуры является поступление зарегистрированного заявления на предоставление муниципальной услуги с визой главы администрации и прилагаемых документов специалисту Учреждения, ответственному за предоставление муниципальной услуги, или специалисту МФЦ (в случае подачи документов через МФЦ).</w:t>
      </w:r>
    </w:p>
    <w:p w:rsidR="0054444F" w:rsidRPr="0054444F" w:rsidRDefault="0054444F" w:rsidP="0054444F">
      <w:pPr>
        <w:pStyle w:val="ConsPlusNormal"/>
        <w:ind w:firstLine="540"/>
        <w:jc w:val="both"/>
        <w:rPr>
          <w:sz w:val="16"/>
          <w:szCs w:val="16"/>
        </w:rPr>
      </w:pPr>
      <w:proofErr w:type="gramStart"/>
      <w:r w:rsidRPr="0054444F">
        <w:rPr>
          <w:sz w:val="16"/>
          <w:szCs w:val="16"/>
        </w:rPr>
        <w:t>При непредставлении заявителем самостоятельно документов, предусмотренных пунктом 2.6 настоящего административного регламента, специалист Учреждения или специалист МФЦ (в случае подачи документов через МФЦ), ответственный за осуществление информационного обмена в системе межведомственного взаимодействия при предоставлении муниципальных услуг, не позднее дня, следующего за днем поступления документов, организует работу по формированию запросов в адрес организаций, указанных в пункте 2.2.2 настоящего административного регламента.</w:t>
      </w:r>
      <w:proofErr w:type="gramEnd"/>
    </w:p>
    <w:p w:rsidR="0054444F" w:rsidRPr="0054444F" w:rsidRDefault="0054444F" w:rsidP="0054444F">
      <w:pPr>
        <w:pStyle w:val="ConsPlusNormal"/>
        <w:ind w:firstLine="540"/>
        <w:jc w:val="both"/>
        <w:rPr>
          <w:sz w:val="16"/>
          <w:szCs w:val="16"/>
        </w:rPr>
      </w:pPr>
      <w:r w:rsidRPr="0054444F">
        <w:rPr>
          <w:sz w:val="16"/>
          <w:szCs w:val="16"/>
        </w:rPr>
        <w:t>Срок получения документов в рамках межведомственного взаимодействия не может превышать 5 (пять) дней (без учета времени, необходимого на получение администрацией Акта историко-культурного обследования земельного участка).</w:t>
      </w:r>
    </w:p>
    <w:p w:rsidR="0054444F" w:rsidRPr="0054444F" w:rsidRDefault="0054444F" w:rsidP="0054444F">
      <w:pPr>
        <w:pStyle w:val="ConsPlusNormal"/>
        <w:ind w:firstLine="540"/>
        <w:jc w:val="both"/>
        <w:rPr>
          <w:sz w:val="16"/>
          <w:szCs w:val="16"/>
        </w:rPr>
      </w:pPr>
      <w:r w:rsidRPr="0054444F">
        <w:rPr>
          <w:sz w:val="16"/>
          <w:szCs w:val="16"/>
        </w:rPr>
        <w:t>Срок получения документов от организаций электр</w:t>
      </w:r>
      <w:proofErr w:type="gramStart"/>
      <w:r w:rsidRPr="0054444F">
        <w:rPr>
          <w:sz w:val="16"/>
          <w:szCs w:val="16"/>
        </w:rPr>
        <w:t>о-</w:t>
      </w:r>
      <w:proofErr w:type="gramEnd"/>
      <w:r w:rsidRPr="0054444F">
        <w:rPr>
          <w:sz w:val="16"/>
          <w:szCs w:val="16"/>
        </w:rPr>
        <w:t xml:space="preserve">, газо-,тепло-, водоснабжения и водоотведения Благодарненского </w:t>
      </w:r>
      <w:r w:rsidRPr="0054444F">
        <w:rPr>
          <w:sz w:val="16"/>
          <w:szCs w:val="16"/>
        </w:rPr>
        <w:lastRenderedPageBreak/>
        <w:t>района Ставропольского края не может превышать 12 (двенадцать) дней.</w:t>
      </w:r>
    </w:p>
    <w:p w:rsidR="0054444F" w:rsidRPr="0054444F" w:rsidRDefault="0054444F" w:rsidP="0054444F">
      <w:pPr>
        <w:pStyle w:val="ConsPlusNormal"/>
        <w:ind w:firstLine="540"/>
        <w:jc w:val="both"/>
        <w:rPr>
          <w:sz w:val="16"/>
          <w:szCs w:val="16"/>
        </w:rPr>
      </w:pPr>
      <w:r w:rsidRPr="0054444F">
        <w:rPr>
          <w:sz w:val="16"/>
          <w:szCs w:val="16"/>
        </w:rPr>
        <w:t>Общий срок административной процедуры составляет 12 (двенадцать) дней.</w:t>
      </w:r>
    </w:p>
    <w:p w:rsidR="0054444F" w:rsidRPr="0054444F" w:rsidRDefault="0054444F" w:rsidP="0054444F">
      <w:pPr>
        <w:pStyle w:val="ConsPlusNormal"/>
        <w:ind w:firstLine="540"/>
        <w:jc w:val="both"/>
        <w:rPr>
          <w:sz w:val="16"/>
          <w:szCs w:val="16"/>
        </w:rPr>
      </w:pPr>
      <w:r w:rsidRPr="0054444F">
        <w:rPr>
          <w:sz w:val="16"/>
          <w:szCs w:val="16"/>
        </w:rPr>
        <w:t>Результатом административной процедуры является наличие всех документов, необходимых для принятия решения о предоставлении муниципальной услуги или отказе в предоставлении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3.4. Направление заявления и прилагаемых к нему документов из МФЦ в орган, предоставляющий услугу (в случае подачи документов через МФЦ).</w:t>
      </w:r>
    </w:p>
    <w:p w:rsidR="0054444F" w:rsidRPr="0054444F" w:rsidRDefault="0054444F" w:rsidP="0054444F">
      <w:pPr>
        <w:pStyle w:val="ConsPlusNormal"/>
        <w:ind w:firstLine="540"/>
        <w:jc w:val="both"/>
        <w:rPr>
          <w:sz w:val="16"/>
          <w:szCs w:val="16"/>
        </w:rPr>
      </w:pPr>
      <w:r w:rsidRPr="0054444F">
        <w:rPr>
          <w:sz w:val="16"/>
          <w:szCs w:val="16"/>
        </w:rPr>
        <w:t>Основанием начала выполнения административной процедуры является наличие у специалиста МФЦ полного пакета документов, необходимых для предоставления услуги.</w:t>
      </w:r>
    </w:p>
    <w:p w:rsidR="0054444F" w:rsidRPr="0054444F" w:rsidRDefault="0054444F" w:rsidP="0054444F">
      <w:pPr>
        <w:pStyle w:val="ConsPlusNormal"/>
        <w:ind w:firstLine="540"/>
        <w:jc w:val="both"/>
        <w:rPr>
          <w:sz w:val="16"/>
          <w:szCs w:val="16"/>
        </w:rPr>
      </w:pPr>
      <w:r w:rsidRPr="0054444F">
        <w:rPr>
          <w:sz w:val="16"/>
          <w:szCs w:val="16"/>
        </w:rPr>
        <w:t>Специалист МФЦ направляет заявление с полным пакетом документов, необходимых для предоставления услуги, в том числе полученных в рамках межведомственного взаимодействия, в орган, предоставляющий услугу.</w:t>
      </w:r>
    </w:p>
    <w:p w:rsidR="0054444F" w:rsidRPr="0054444F" w:rsidRDefault="0054444F" w:rsidP="0054444F">
      <w:pPr>
        <w:pStyle w:val="ConsPlusNormal"/>
        <w:ind w:firstLine="540"/>
        <w:jc w:val="both"/>
        <w:rPr>
          <w:sz w:val="16"/>
          <w:szCs w:val="16"/>
        </w:rPr>
      </w:pPr>
      <w:r w:rsidRPr="0054444F">
        <w:rPr>
          <w:sz w:val="16"/>
          <w:szCs w:val="16"/>
        </w:rPr>
        <w:t>Срок выполнения административного действия не может превышать 1 (одного) дня.</w:t>
      </w:r>
    </w:p>
    <w:p w:rsidR="0054444F" w:rsidRPr="0054444F" w:rsidRDefault="0054444F" w:rsidP="0054444F">
      <w:pPr>
        <w:pStyle w:val="ConsPlusNormal"/>
        <w:ind w:firstLine="540"/>
        <w:jc w:val="both"/>
        <w:rPr>
          <w:sz w:val="16"/>
          <w:szCs w:val="16"/>
        </w:rPr>
      </w:pPr>
      <w:r w:rsidRPr="0054444F">
        <w:rPr>
          <w:sz w:val="16"/>
          <w:szCs w:val="16"/>
        </w:rPr>
        <w:t>Результатом административной процедуры является наличие отметки о получении документов в журнале приема-передачи документов из МФЦ в орган, предоставляющий услугу.</w:t>
      </w:r>
    </w:p>
    <w:p w:rsidR="0054444F" w:rsidRPr="0054444F" w:rsidRDefault="0054444F" w:rsidP="0054444F">
      <w:pPr>
        <w:pStyle w:val="ConsPlusNormal"/>
        <w:ind w:firstLine="540"/>
        <w:jc w:val="both"/>
        <w:rPr>
          <w:sz w:val="16"/>
          <w:szCs w:val="16"/>
        </w:rPr>
      </w:pPr>
      <w:r w:rsidRPr="0054444F">
        <w:rPr>
          <w:sz w:val="16"/>
          <w:szCs w:val="16"/>
        </w:rPr>
        <w:t>3.5. Принятие решения о выдаче заявителю градостроительного плана земельного участка или отказе в предоставлении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 xml:space="preserve">Основанием для начала административной процедуры является поступление исполнителю всех документов, необходимых для предоставления муниципальной услуги. </w:t>
      </w:r>
    </w:p>
    <w:p w:rsidR="0054444F" w:rsidRPr="0054444F" w:rsidRDefault="0054444F" w:rsidP="0054444F">
      <w:pPr>
        <w:pStyle w:val="ConsPlusNormal"/>
        <w:ind w:firstLine="540"/>
        <w:jc w:val="both"/>
        <w:rPr>
          <w:sz w:val="16"/>
          <w:szCs w:val="16"/>
        </w:rPr>
      </w:pPr>
      <w:r w:rsidRPr="0054444F">
        <w:rPr>
          <w:sz w:val="16"/>
          <w:szCs w:val="16"/>
        </w:rPr>
        <w:t xml:space="preserve">Специалист Учреждения, ответственный за предоставление муниципальной услуги, в течение 2 (двух) дней рассматривает поступившее заявление, проверяет наличие всех необходимых документов, формирует личное дело заявителя и выявляет наличие или отсутствие оснований для отказа в предоставлении муниципальной услуги. </w:t>
      </w:r>
    </w:p>
    <w:p w:rsidR="0054444F" w:rsidRPr="0054444F" w:rsidRDefault="0054444F" w:rsidP="0054444F">
      <w:pPr>
        <w:pStyle w:val="ConsPlusNormal"/>
        <w:ind w:firstLine="540"/>
        <w:jc w:val="both"/>
        <w:rPr>
          <w:sz w:val="16"/>
          <w:szCs w:val="16"/>
        </w:rPr>
      </w:pPr>
      <w:r w:rsidRPr="0054444F">
        <w:rPr>
          <w:sz w:val="16"/>
          <w:szCs w:val="16"/>
        </w:rPr>
        <w:t>При наличии оснований для отказа в предоставлении муниципальной услуги, специалист Учреждения, ответственный за предоставление муниципальной услуги, в течение 2 (двух) дней подготавливает проект уведомления об отказе в предоставлении муниципальной услуги с указанием причины отказа в двух экземплярах (далее – уведомление) (приложение 3).</w:t>
      </w:r>
    </w:p>
    <w:p w:rsidR="0054444F" w:rsidRPr="0054444F" w:rsidRDefault="0054444F" w:rsidP="0054444F">
      <w:pPr>
        <w:pStyle w:val="ConsPlusNormal"/>
        <w:ind w:firstLine="540"/>
        <w:jc w:val="both"/>
        <w:rPr>
          <w:sz w:val="16"/>
          <w:szCs w:val="16"/>
        </w:rPr>
      </w:pPr>
      <w:proofErr w:type="gramStart"/>
      <w:r w:rsidRPr="0054444F">
        <w:rPr>
          <w:sz w:val="16"/>
          <w:szCs w:val="16"/>
        </w:rPr>
        <w:t>В случае отсутствия оснований для отказа в предоставлении муниципальной услуги, специалист Учреждения, ответственный за предоставление муниципальной услуги, в течение 3 (трех) дней проводит оценку правового статуса земельного участка, применительно к которому требуется подготовка градостроительного плана, и обеспечивает подготовку градостроительного плана земельного участка (приложение 2) по утвержденной форме в трех экземплярах и постановления администрации об утверждении градостроительного плана земельного участка (далее</w:t>
      </w:r>
      <w:proofErr w:type="gramEnd"/>
      <w:r w:rsidRPr="0054444F">
        <w:rPr>
          <w:sz w:val="16"/>
          <w:szCs w:val="16"/>
        </w:rPr>
        <w:t xml:space="preserve"> – постановление) на основе следующих сведений:</w:t>
      </w:r>
    </w:p>
    <w:p w:rsidR="0054444F" w:rsidRPr="0054444F" w:rsidRDefault="0054444F" w:rsidP="0054444F">
      <w:pPr>
        <w:pStyle w:val="ConsPlusNormal"/>
        <w:ind w:firstLine="540"/>
        <w:jc w:val="both"/>
        <w:rPr>
          <w:sz w:val="16"/>
          <w:szCs w:val="16"/>
        </w:rPr>
      </w:pPr>
      <w:r w:rsidRPr="0054444F">
        <w:rPr>
          <w:sz w:val="16"/>
          <w:szCs w:val="16"/>
        </w:rPr>
        <w:t>об утвержденной документации территориального планирования (генерального плана и правил землепользования и застройки поселения);</w:t>
      </w:r>
    </w:p>
    <w:p w:rsidR="0054444F" w:rsidRPr="0054444F" w:rsidRDefault="0054444F" w:rsidP="0054444F">
      <w:pPr>
        <w:pStyle w:val="ConsPlusNormal"/>
        <w:ind w:firstLine="540"/>
        <w:jc w:val="both"/>
        <w:rPr>
          <w:sz w:val="16"/>
          <w:szCs w:val="16"/>
        </w:rPr>
      </w:pPr>
      <w:r w:rsidRPr="0054444F">
        <w:rPr>
          <w:sz w:val="16"/>
          <w:szCs w:val="16"/>
        </w:rPr>
        <w:t>о расположенных в границах земельного участка объектах капитального строительства;</w:t>
      </w:r>
    </w:p>
    <w:p w:rsidR="0054444F" w:rsidRPr="0054444F" w:rsidRDefault="0054444F" w:rsidP="0054444F">
      <w:pPr>
        <w:pStyle w:val="ConsPlusNormal"/>
        <w:ind w:firstLine="540"/>
        <w:jc w:val="both"/>
        <w:rPr>
          <w:sz w:val="16"/>
          <w:szCs w:val="16"/>
        </w:rPr>
      </w:pPr>
      <w:r w:rsidRPr="0054444F">
        <w:rPr>
          <w:sz w:val="16"/>
          <w:szCs w:val="16"/>
        </w:rPr>
        <w:t>о границах земельного участка и координатах поворотных точек;</w:t>
      </w:r>
    </w:p>
    <w:p w:rsidR="0054444F" w:rsidRPr="0054444F" w:rsidRDefault="0054444F" w:rsidP="0054444F">
      <w:pPr>
        <w:pStyle w:val="ConsPlusNormal"/>
        <w:ind w:firstLine="540"/>
        <w:jc w:val="both"/>
        <w:rPr>
          <w:sz w:val="16"/>
          <w:szCs w:val="16"/>
        </w:rPr>
      </w:pPr>
      <w:r w:rsidRPr="0054444F">
        <w:rPr>
          <w:sz w:val="16"/>
          <w:szCs w:val="16"/>
        </w:rPr>
        <w:t>о границах зон действия публичных сервитутов;</w:t>
      </w:r>
    </w:p>
    <w:p w:rsidR="0054444F" w:rsidRPr="0054444F" w:rsidRDefault="0054444F" w:rsidP="0054444F">
      <w:pPr>
        <w:pStyle w:val="ConsPlusNormal"/>
        <w:ind w:firstLine="540"/>
        <w:jc w:val="both"/>
        <w:rPr>
          <w:sz w:val="16"/>
          <w:szCs w:val="16"/>
        </w:rPr>
      </w:pPr>
      <w:r w:rsidRPr="0054444F">
        <w:rPr>
          <w:sz w:val="16"/>
          <w:szCs w:val="16"/>
        </w:rPr>
        <w:t>о расположенных в границах земельного участка объектах культурного наследия;</w:t>
      </w:r>
    </w:p>
    <w:p w:rsidR="0054444F" w:rsidRPr="0054444F" w:rsidRDefault="0054444F" w:rsidP="0054444F">
      <w:pPr>
        <w:pStyle w:val="ConsPlusNormal"/>
        <w:ind w:firstLine="540"/>
        <w:jc w:val="both"/>
        <w:rPr>
          <w:sz w:val="16"/>
          <w:szCs w:val="16"/>
        </w:rPr>
      </w:pPr>
      <w:r w:rsidRPr="0054444F">
        <w:rPr>
          <w:sz w:val="16"/>
          <w:szCs w:val="16"/>
        </w:rPr>
        <w:t>о разрешенном использовании земель особо охраняемых природных территорий.</w:t>
      </w:r>
    </w:p>
    <w:p w:rsidR="0054444F" w:rsidRPr="0054444F" w:rsidRDefault="0054444F" w:rsidP="0054444F">
      <w:pPr>
        <w:pStyle w:val="ConsPlusNormal"/>
        <w:ind w:firstLine="540"/>
        <w:jc w:val="both"/>
        <w:rPr>
          <w:sz w:val="16"/>
          <w:szCs w:val="16"/>
        </w:rPr>
      </w:pPr>
      <w:r w:rsidRPr="0054444F">
        <w:rPr>
          <w:sz w:val="16"/>
          <w:szCs w:val="16"/>
        </w:rPr>
        <w:t xml:space="preserve">Уведомление или постановление согласовываются в установленном порядке и подписываются главой администрации в срок не более 3 (трех) дней. </w:t>
      </w:r>
    </w:p>
    <w:p w:rsidR="0054444F" w:rsidRPr="0054444F" w:rsidRDefault="0054444F" w:rsidP="0054444F">
      <w:pPr>
        <w:pStyle w:val="ConsPlusNormal"/>
        <w:ind w:firstLine="540"/>
        <w:jc w:val="both"/>
        <w:rPr>
          <w:sz w:val="16"/>
          <w:szCs w:val="16"/>
        </w:rPr>
      </w:pPr>
      <w:r w:rsidRPr="0054444F">
        <w:rPr>
          <w:sz w:val="16"/>
          <w:szCs w:val="16"/>
        </w:rPr>
        <w:t>После утверждения постановления градостроительному плану присваивается номер. Первый и второй экземпляры градостроительного плана на бумажном носителе подлежат передаче заявителю. Третий экземпляр градостроительного плана на бумажном и электронном носителях передается  для регистрации градостроительного плана земельного участка. Копия утвержденного градостроительного плана земельного участка после его регистрации направляется для размещения в информационной системе обеспечения градостроительной деятельности муниципального образования.</w:t>
      </w:r>
    </w:p>
    <w:p w:rsidR="0054444F" w:rsidRPr="0054444F" w:rsidRDefault="0054444F" w:rsidP="0054444F">
      <w:pPr>
        <w:pStyle w:val="ConsPlusNormal"/>
        <w:ind w:firstLine="540"/>
        <w:jc w:val="both"/>
        <w:rPr>
          <w:sz w:val="16"/>
          <w:szCs w:val="16"/>
        </w:rPr>
      </w:pPr>
      <w:r w:rsidRPr="0054444F">
        <w:rPr>
          <w:sz w:val="16"/>
          <w:szCs w:val="16"/>
        </w:rPr>
        <w:t xml:space="preserve">Общий срок административной процедуры составляет 8 </w:t>
      </w:r>
      <w:r w:rsidRPr="0054444F">
        <w:rPr>
          <w:sz w:val="16"/>
          <w:szCs w:val="16"/>
        </w:rPr>
        <w:lastRenderedPageBreak/>
        <w:t xml:space="preserve">(восемь) дней. </w:t>
      </w:r>
    </w:p>
    <w:p w:rsidR="0054444F" w:rsidRPr="0054444F" w:rsidRDefault="0054444F" w:rsidP="0054444F">
      <w:pPr>
        <w:pStyle w:val="ConsPlusNormal"/>
        <w:ind w:firstLine="540"/>
        <w:jc w:val="both"/>
        <w:rPr>
          <w:sz w:val="16"/>
          <w:szCs w:val="16"/>
        </w:rPr>
      </w:pPr>
      <w:r w:rsidRPr="0054444F">
        <w:rPr>
          <w:sz w:val="16"/>
          <w:szCs w:val="16"/>
        </w:rPr>
        <w:t>Результатом административной процедуры является принятие решения о выдаче заявителю градостроительного плана земельного участка или отказе в предоставлении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 xml:space="preserve">3.6. Направление заявителю результата предоставления муниципальной услуги. </w:t>
      </w:r>
    </w:p>
    <w:p w:rsidR="0054444F" w:rsidRPr="0054444F" w:rsidRDefault="0054444F" w:rsidP="0054444F">
      <w:pPr>
        <w:pStyle w:val="ConsPlusNormal"/>
        <w:ind w:firstLine="540"/>
        <w:jc w:val="both"/>
        <w:rPr>
          <w:sz w:val="16"/>
          <w:szCs w:val="16"/>
        </w:rPr>
      </w:pPr>
      <w:r w:rsidRPr="0054444F">
        <w:rPr>
          <w:sz w:val="16"/>
          <w:szCs w:val="16"/>
        </w:rPr>
        <w:t>Основанием для выдачи заявителю результата предоставления муниципальной услуги является наличие у специалиста, уполномоченного на выдачу документов, постановления и двух экземпляров градостроительного плана или уведомления, завизированных главой администрации.</w:t>
      </w:r>
    </w:p>
    <w:p w:rsidR="0054444F" w:rsidRPr="0054444F" w:rsidRDefault="0054444F" w:rsidP="0054444F">
      <w:pPr>
        <w:pStyle w:val="ConsPlusNormal"/>
        <w:ind w:firstLine="540"/>
        <w:jc w:val="both"/>
        <w:rPr>
          <w:sz w:val="16"/>
          <w:szCs w:val="16"/>
        </w:rPr>
      </w:pPr>
      <w:r w:rsidRPr="0054444F">
        <w:rPr>
          <w:sz w:val="16"/>
          <w:szCs w:val="16"/>
        </w:rPr>
        <w:t xml:space="preserve">Специалист, уполномоченный на выдачу документов, обеспечивает регистрацию вышеуказанных документов в книге исходящей корреспонденции с указанием даты и присвоением индивидуального номера, после чего направляет их заявителю по почте по адресу, указанному в заявлении, или предоставляет заявителю лично. Второй экземпляр постановления или уведомления остается в администрации. </w:t>
      </w:r>
    </w:p>
    <w:p w:rsidR="0054444F" w:rsidRPr="0054444F" w:rsidRDefault="0054444F" w:rsidP="0054444F">
      <w:pPr>
        <w:pStyle w:val="ConsPlusNormal"/>
        <w:ind w:firstLine="540"/>
        <w:jc w:val="both"/>
        <w:rPr>
          <w:sz w:val="16"/>
          <w:szCs w:val="16"/>
        </w:rPr>
      </w:pPr>
      <w:r w:rsidRPr="0054444F">
        <w:rPr>
          <w:sz w:val="16"/>
          <w:szCs w:val="16"/>
        </w:rPr>
        <w:t>Общий срок административной процедуры составляет 2 (два) дня.</w:t>
      </w:r>
    </w:p>
    <w:p w:rsidR="0054444F" w:rsidRPr="0054444F" w:rsidRDefault="0054444F" w:rsidP="0054444F">
      <w:pPr>
        <w:pStyle w:val="ConsPlusNormal"/>
        <w:ind w:firstLine="540"/>
        <w:jc w:val="both"/>
        <w:rPr>
          <w:sz w:val="16"/>
          <w:szCs w:val="16"/>
        </w:rPr>
      </w:pPr>
      <w:r w:rsidRPr="0054444F">
        <w:rPr>
          <w:sz w:val="16"/>
          <w:szCs w:val="16"/>
        </w:rPr>
        <w:t>Результатом административной процедуры является направление заявителю результата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3.7. Передача постановления и одного экземпляра градостроительного плана или уведомления об отказе из администрации в МФЦ для направления заявителю (в случае подачи документов через МФЦ)</w:t>
      </w:r>
    </w:p>
    <w:p w:rsidR="0054444F" w:rsidRPr="0054444F" w:rsidRDefault="0054444F" w:rsidP="0054444F">
      <w:pPr>
        <w:pStyle w:val="ConsPlusNormal"/>
        <w:ind w:firstLine="540"/>
        <w:jc w:val="both"/>
        <w:rPr>
          <w:sz w:val="16"/>
          <w:szCs w:val="16"/>
        </w:rPr>
      </w:pPr>
      <w:r w:rsidRPr="0054444F">
        <w:rPr>
          <w:sz w:val="16"/>
          <w:szCs w:val="16"/>
        </w:rPr>
        <w:t>Основанием начала выполнения административной процедуры является поступление в МФЦ постановления и одного экземпляра Градостроительного плана или уведомления об отказе в выдачи Градостроительного плана.</w:t>
      </w:r>
    </w:p>
    <w:p w:rsidR="0054444F" w:rsidRPr="0054444F" w:rsidRDefault="0054444F" w:rsidP="0054444F">
      <w:pPr>
        <w:pStyle w:val="ConsPlusNormal"/>
        <w:ind w:firstLine="540"/>
        <w:jc w:val="both"/>
        <w:rPr>
          <w:sz w:val="16"/>
          <w:szCs w:val="16"/>
        </w:rPr>
      </w:pPr>
      <w:r w:rsidRPr="0054444F">
        <w:rPr>
          <w:sz w:val="16"/>
          <w:szCs w:val="16"/>
        </w:rPr>
        <w:t>Специалист МФЦ предоставляет постановление и два экземпляра градостроительного плана или уведомление об отказе в выдачи градостроительного плана заявителю или направляет по почте.</w:t>
      </w:r>
    </w:p>
    <w:p w:rsidR="0054444F" w:rsidRPr="0054444F" w:rsidRDefault="0054444F" w:rsidP="0054444F">
      <w:pPr>
        <w:pStyle w:val="ConsPlusNormal"/>
        <w:ind w:firstLine="540"/>
        <w:jc w:val="both"/>
        <w:rPr>
          <w:sz w:val="16"/>
          <w:szCs w:val="16"/>
        </w:rPr>
      </w:pPr>
      <w:r w:rsidRPr="0054444F">
        <w:rPr>
          <w:sz w:val="16"/>
          <w:szCs w:val="16"/>
        </w:rPr>
        <w:t>Срок выполнения административного действия не может превышать 1 (одного) дня.</w:t>
      </w:r>
    </w:p>
    <w:p w:rsidR="0054444F" w:rsidRPr="0054444F" w:rsidRDefault="0054444F" w:rsidP="0054444F">
      <w:pPr>
        <w:pStyle w:val="ConsPlusNormal"/>
        <w:ind w:firstLine="540"/>
        <w:jc w:val="both"/>
        <w:rPr>
          <w:sz w:val="16"/>
          <w:szCs w:val="16"/>
        </w:rPr>
      </w:pPr>
      <w:r w:rsidRPr="0054444F">
        <w:rPr>
          <w:sz w:val="16"/>
          <w:szCs w:val="16"/>
        </w:rPr>
        <w:t>Результатом административной процедуры является выдача постановления и экземпляра градостроительного плана или уведомления об отказе в выдачи градостроительного плана.</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 xml:space="preserve">IV. Формы </w:t>
      </w:r>
      <w:proofErr w:type="gramStart"/>
      <w:r w:rsidRPr="0054444F">
        <w:rPr>
          <w:sz w:val="16"/>
          <w:szCs w:val="16"/>
        </w:rPr>
        <w:t>контроля за</w:t>
      </w:r>
      <w:proofErr w:type="gramEnd"/>
      <w:r w:rsidRPr="0054444F">
        <w:rPr>
          <w:sz w:val="16"/>
          <w:szCs w:val="16"/>
        </w:rPr>
        <w:t xml:space="preserve"> исполнением административного</w:t>
      </w:r>
    </w:p>
    <w:p w:rsidR="0054444F" w:rsidRPr="0054444F" w:rsidRDefault="0054444F" w:rsidP="0054444F">
      <w:pPr>
        <w:pStyle w:val="ConsPlusNormal"/>
        <w:ind w:firstLine="540"/>
        <w:jc w:val="both"/>
        <w:rPr>
          <w:sz w:val="16"/>
          <w:szCs w:val="16"/>
        </w:rPr>
      </w:pPr>
      <w:r w:rsidRPr="0054444F">
        <w:rPr>
          <w:sz w:val="16"/>
          <w:szCs w:val="16"/>
        </w:rPr>
        <w:t>регламента</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 xml:space="preserve">Текущий </w:t>
      </w:r>
      <w:proofErr w:type="gramStart"/>
      <w:r w:rsidRPr="0054444F">
        <w:rPr>
          <w:sz w:val="16"/>
          <w:szCs w:val="16"/>
        </w:rPr>
        <w:t>контроль за</w:t>
      </w:r>
      <w:proofErr w:type="gramEnd"/>
      <w:r w:rsidRPr="0054444F">
        <w:rPr>
          <w:sz w:val="16"/>
          <w:szCs w:val="16"/>
        </w:rPr>
        <w:t xml:space="preserve"> соблюдением и исполнением последовательности действий, установленных настоящим административным регламентом, а также принятием решений при предоставлении муниципальной услуги, осуществляется специалистом Учреждения, ответственным за оказание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Текущий контроль осуществляется путем проведения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муниципальных правовых актов при предоставлении муниципальной услуги, выявления и устранения нарушений прав заявителей, рассмотрения, подготовки ответов на обращения заявителей.</w:t>
      </w:r>
    </w:p>
    <w:p w:rsidR="0054444F" w:rsidRPr="0054444F" w:rsidRDefault="0054444F" w:rsidP="0054444F">
      <w:pPr>
        <w:pStyle w:val="ConsPlusNormal"/>
        <w:ind w:firstLine="540"/>
        <w:jc w:val="both"/>
        <w:rPr>
          <w:sz w:val="16"/>
          <w:szCs w:val="16"/>
        </w:rPr>
      </w:pPr>
      <w:r w:rsidRPr="0054444F">
        <w:rPr>
          <w:sz w:val="16"/>
          <w:szCs w:val="16"/>
        </w:rPr>
        <w:t>Руководитель Учреждения проводит проверки полноты и качества предоставления муниципальной услуги специалистами Учреждения, предоставляющими муниципальную услугу.</w:t>
      </w:r>
    </w:p>
    <w:p w:rsidR="0054444F" w:rsidRPr="0054444F" w:rsidRDefault="0054444F" w:rsidP="0054444F">
      <w:pPr>
        <w:pStyle w:val="ConsPlusNormal"/>
        <w:ind w:firstLine="540"/>
        <w:jc w:val="both"/>
        <w:rPr>
          <w:sz w:val="16"/>
          <w:szCs w:val="16"/>
        </w:rPr>
      </w:pPr>
      <w:r w:rsidRPr="0054444F">
        <w:rPr>
          <w:sz w:val="16"/>
          <w:szCs w:val="16"/>
        </w:rPr>
        <w:t>Проверки могут быть плановыми (осуществляться на основании полугодовых и годовых планов работы) и внеплановыми.</w:t>
      </w:r>
    </w:p>
    <w:p w:rsidR="0054444F" w:rsidRPr="0054444F" w:rsidRDefault="0054444F" w:rsidP="0054444F">
      <w:pPr>
        <w:pStyle w:val="ConsPlusNormal"/>
        <w:ind w:firstLine="540"/>
        <w:jc w:val="both"/>
        <w:rPr>
          <w:sz w:val="16"/>
          <w:szCs w:val="16"/>
        </w:rPr>
      </w:pPr>
      <w:r w:rsidRPr="0054444F">
        <w:rPr>
          <w:sz w:val="16"/>
          <w:szCs w:val="16"/>
        </w:rPr>
        <w:t>Внеплановые проверки полноты и качества предоставления муниципальной услуги проводятся должностным лицом, либо лицом, его замещающим в случае поступления обращений и жалоб заявителей на полноту и качество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4444F" w:rsidRPr="0054444F" w:rsidRDefault="0054444F" w:rsidP="0054444F">
      <w:pPr>
        <w:pStyle w:val="ConsPlusNormal"/>
        <w:ind w:firstLine="540"/>
        <w:jc w:val="both"/>
        <w:rPr>
          <w:sz w:val="16"/>
          <w:szCs w:val="16"/>
        </w:rPr>
      </w:pPr>
      <w:r w:rsidRPr="0054444F">
        <w:rPr>
          <w:sz w:val="16"/>
          <w:szCs w:val="16"/>
        </w:rPr>
        <w:t>Результаты проверки оформляются в виде справки, в которой отмечаются выявленные недостатки и предложения по их устранению.</w:t>
      </w:r>
    </w:p>
    <w:p w:rsidR="0054444F" w:rsidRPr="0054444F" w:rsidRDefault="0054444F" w:rsidP="0054444F">
      <w:pPr>
        <w:pStyle w:val="ConsPlusNormal"/>
        <w:ind w:firstLine="540"/>
        <w:jc w:val="both"/>
        <w:rPr>
          <w:sz w:val="16"/>
          <w:szCs w:val="16"/>
        </w:rPr>
      </w:pPr>
      <w:r w:rsidRPr="0054444F">
        <w:rPr>
          <w:sz w:val="16"/>
          <w:szCs w:val="16"/>
        </w:rPr>
        <w:t xml:space="preserve">По результатам проведения проверок полноты и качества </w:t>
      </w:r>
      <w:r w:rsidRPr="0054444F">
        <w:rPr>
          <w:sz w:val="16"/>
          <w:szCs w:val="16"/>
        </w:rPr>
        <w:lastRenderedPageBreak/>
        <w:t>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4444F" w:rsidRPr="0054444F" w:rsidRDefault="0054444F" w:rsidP="0054444F">
      <w:pPr>
        <w:pStyle w:val="ConsPlusNormal"/>
        <w:ind w:firstLine="540"/>
        <w:jc w:val="both"/>
        <w:rPr>
          <w:sz w:val="16"/>
          <w:szCs w:val="16"/>
        </w:rPr>
      </w:pPr>
      <w:r w:rsidRPr="0054444F">
        <w:rPr>
          <w:sz w:val="16"/>
          <w:szCs w:val="16"/>
        </w:rPr>
        <w:t>Должностные лица, ответственные за оказание муниципальной услуги,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54444F" w:rsidRPr="0054444F" w:rsidRDefault="0054444F" w:rsidP="0054444F">
      <w:pPr>
        <w:pStyle w:val="ConsPlusNormal"/>
        <w:ind w:firstLine="540"/>
        <w:jc w:val="both"/>
        <w:rPr>
          <w:sz w:val="16"/>
          <w:szCs w:val="16"/>
        </w:rPr>
      </w:pPr>
      <w:r w:rsidRPr="0054444F">
        <w:rPr>
          <w:sz w:val="16"/>
          <w:szCs w:val="16"/>
        </w:rPr>
        <w:t xml:space="preserve">Граждане, их объединения и организации могут осуществлять </w:t>
      </w:r>
      <w:proofErr w:type="gramStart"/>
      <w:r w:rsidRPr="0054444F">
        <w:rPr>
          <w:sz w:val="16"/>
          <w:szCs w:val="16"/>
        </w:rPr>
        <w:t>контроль за</w:t>
      </w:r>
      <w:proofErr w:type="gramEnd"/>
      <w:r w:rsidRPr="0054444F">
        <w:rPr>
          <w:sz w:val="16"/>
          <w:szCs w:val="16"/>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Предложения и замечания предоставляются с использованием адреса электронной почты, телефонной и почтовой связи, в форме письменных и устных обращений в адрес администрации района.</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V. Досудебный (внесудебный) порядок обжалования решений</w:t>
      </w:r>
    </w:p>
    <w:p w:rsidR="0054444F" w:rsidRPr="0054444F" w:rsidRDefault="0054444F" w:rsidP="0054444F">
      <w:pPr>
        <w:pStyle w:val="ConsPlusNormal"/>
        <w:ind w:firstLine="540"/>
        <w:jc w:val="both"/>
        <w:rPr>
          <w:sz w:val="16"/>
          <w:szCs w:val="16"/>
        </w:rPr>
      </w:pPr>
      <w:r w:rsidRPr="0054444F">
        <w:rPr>
          <w:sz w:val="16"/>
          <w:szCs w:val="16"/>
        </w:rPr>
        <w:t>и действий (бездействия) органа исполнительной власти края,</w:t>
      </w:r>
    </w:p>
    <w:p w:rsidR="0054444F" w:rsidRPr="0054444F" w:rsidRDefault="0054444F" w:rsidP="0054444F">
      <w:pPr>
        <w:pStyle w:val="ConsPlusNormal"/>
        <w:ind w:firstLine="540"/>
        <w:jc w:val="both"/>
        <w:rPr>
          <w:sz w:val="16"/>
          <w:szCs w:val="16"/>
        </w:rPr>
      </w:pPr>
      <w:proofErr w:type="gramStart"/>
      <w:r w:rsidRPr="0054444F">
        <w:rPr>
          <w:sz w:val="16"/>
          <w:szCs w:val="16"/>
        </w:rPr>
        <w:t>предоставляющего</w:t>
      </w:r>
      <w:proofErr w:type="gramEnd"/>
      <w:r w:rsidRPr="0054444F">
        <w:rPr>
          <w:sz w:val="16"/>
          <w:szCs w:val="16"/>
        </w:rPr>
        <w:t xml:space="preserve"> муниципальную услугу, а также должностных</w:t>
      </w:r>
    </w:p>
    <w:p w:rsidR="0054444F" w:rsidRPr="0054444F" w:rsidRDefault="0054444F" w:rsidP="0054444F">
      <w:pPr>
        <w:pStyle w:val="ConsPlusNormal"/>
        <w:ind w:firstLine="540"/>
        <w:jc w:val="both"/>
        <w:rPr>
          <w:sz w:val="16"/>
          <w:szCs w:val="16"/>
        </w:rPr>
      </w:pPr>
      <w:r w:rsidRPr="0054444F">
        <w:rPr>
          <w:sz w:val="16"/>
          <w:szCs w:val="16"/>
        </w:rPr>
        <w:t>лиц, муниципальных служащих</w: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r w:rsidRPr="0054444F">
        <w:rPr>
          <w:sz w:val="16"/>
          <w:szCs w:val="1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Учреждением.</w:t>
      </w:r>
    </w:p>
    <w:p w:rsidR="0054444F" w:rsidRPr="0054444F" w:rsidRDefault="0054444F" w:rsidP="0054444F">
      <w:pPr>
        <w:pStyle w:val="ConsPlusNormal"/>
        <w:ind w:firstLine="540"/>
        <w:jc w:val="both"/>
        <w:rPr>
          <w:sz w:val="16"/>
          <w:szCs w:val="16"/>
        </w:rPr>
      </w:pPr>
      <w:r w:rsidRPr="0054444F">
        <w:rPr>
          <w:sz w:val="16"/>
          <w:szCs w:val="16"/>
        </w:rPr>
        <w:t>5.2. Предметом досудебного (внесудебного) обжалования могут являться действие (бездействие) администрации района, должностных лиц администрации района, муниципальных служащих, предоставляющих муниципальную услугу, а также принимаемые ими решения в ходе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5.3. Жалоба может быть подана заявителем или его уполномоченным представителем:</w:t>
      </w:r>
    </w:p>
    <w:p w:rsidR="0054444F" w:rsidRPr="0054444F" w:rsidRDefault="0054444F" w:rsidP="0054444F">
      <w:pPr>
        <w:pStyle w:val="ConsPlusNormal"/>
        <w:ind w:firstLine="540"/>
        <w:jc w:val="both"/>
        <w:rPr>
          <w:sz w:val="16"/>
          <w:szCs w:val="16"/>
        </w:rPr>
      </w:pPr>
      <w:r w:rsidRPr="0054444F">
        <w:rPr>
          <w:sz w:val="16"/>
          <w:szCs w:val="16"/>
        </w:rPr>
        <w:t>на имя главы администрации района,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54444F" w:rsidRPr="0054444F" w:rsidRDefault="0054444F" w:rsidP="0054444F">
      <w:pPr>
        <w:pStyle w:val="ConsPlusNormal"/>
        <w:ind w:firstLine="540"/>
        <w:jc w:val="both"/>
        <w:rPr>
          <w:sz w:val="16"/>
          <w:szCs w:val="16"/>
        </w:rPr>
      </w:pPr>
      <w:r w:rsidRPr="0054444F">
        <w:rPr>
          <w:sz w:val="16"/>
          <w:szCs w:val="16"/>
        </w:rPr>
        <w:t>5.4.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54444F" w:rsidRPr="0054444F" w:rsidRDefault="0054444F" w:rsidP="0054444F">
      <w:pPr>
        <w:pStyle w:val="ConsPlusNormal"/>
        <w:ind w:firstLine="540"/>
        <w:jc w:val="both"/>
        <w:rPr>
          <w:sz w:val="16"/>
          <w:szCs w:val="16"/>
        </w:rPr>
      </w:pPr>
      <w:r w:rsidRPr="0054444F">
        <w:rPr>
          <w:sz w:val="16"/>
          <w:szCs w:val="16"/>
        </w:rPr>
        <w:t>5.5. Жалоба в электронном виде может быть подана заявителем, посредством использования:</w:t>
      </w:r>
    </w:p>
    <w:p w:rsidR="0054444F" w:rsidRPr="0054444F" w:rsidRDefault="0054444F" w:rsidP="0054444F">
      <w:pPr>
        <w:pStyle w:val="ConsPlusNormal"/>
        <w:ind w:firstLine="540"/>
        <w:jc w:val="both"/>
        <w:rPr>
          <w:sz w:val="16"/>
          <w:szCs w:val="16"/>
        </w:rPr>
      </w:pPr>
      <w:r w:rsidRPr="0054444F">
        <w:rPr>
          <w:sz w:val="16"/>
          <w:szCs w:val="16"/>
        </w:rPr>
        <w:t>официального сайта администрации Благодарненского муниципального района в информационно-телекоммуникационной сети "Интернет";</w:t>
      </w:r>
    </w:p>
    <w:p w:rsidR="0054444F" w:rsidRPr="0054444F" w:rsidRDefault="0054444F" w:rsidP="0054444F">
      <w:pPr>
        <w:pStyle w:val="ConsPlusNormal"/>
        <w:ind w:firstLine="540"/>
        <w:jc w:val="both"/>
        <w:rPr>
          <w:sz w:val="16"/>
          <w:szCs w:val="16"/>
        </w:rPr>
      </w:pPr>
      <w:r w:rsidRPr="0054444F">
        <w:rPr>
          <w:sz w:val="16"/>
          <w:szCs w:val="16"/>
        </w:rPr>
        <w:t>федеральной государственной информационной системы "Единый портал государственных и муниципальных услуг (функций)";</w:t>
      </w:r>
    </w:p>
    <w:p w:rsidR="0054444F" w:rsidRPr="0054444F" w:rsidRDefault="0054444F" w:rsidP="0054444F">
      <w:pPr>
        <w:pStyle w:val="ConsPlusNormal"/>
        <w:ind w:firstLine="540"/>
        <w:jc w:val="both"/>
        <w:rPr>
          <w:sz w:val="16"/>
          <w:szCs w:val="16"/>
        </w:rPr>
      </w:pPr>
      <w:r w:rsidRPr="0054444F">
        <w:rPr>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54444F" w:rsidRPr="0054444F" w:rsidRDefault="0054444F" w:rsidP="0054444F">
      <w:pPr>
        <w:pStyle w:val="ConsPlusNormal"/>
        <w:ind w:firstLine="540"/>
        <w:jc w:val="both"/>
        <w:rPr>
          <w:sz w:val="16"/>
          <w:szCs w:val="16"/>
        </w:rPr>
      </w:pPr>
      <w:r w:rsidRPr="0054444F">
        <w:rPr>
          <w:sz w:val="16"/>
          <w:szCs w:val="16"/>
        </w:rPr>
        <w:t>электронной почты Учреждения, предоставляющего муниципальную услугу.</w:t>
      </w:r>
    </w:p>
    <w:p w:rsidR="0054444F" w:rsidRPr="0054444F" w:rsidRDefault="0054444F" w:rsidP="0054444F">
      <w:pPr>
        <w:pStyle w:val="ConsPlusNormal"/>
        <w:ind w:firstLine="540"/>
        <w:jc w:val="both"/>
        <w:rPr>
          <w:sz w:val="16"/>
          <w:szCs w:val="16"/>
        </w:rPr>
      </w:pPr>
      <w:r w:rsidRPr="0054444F">
        <w:rPr>
          <w:sz w:val="16"/>
          <w:szCs w:val="16"/>
        </w:rPr>
        <w:t xml:space="preserve">5.6. </w:t>
      </w:r>
      <w:proofErr w:type="gramStart"/>
      <w:r w:rsidRPr="0054444F">
        <w:rPr>
          <w:sz w:val="16"/>
          <w:szCs w:val="16"/>
        </w:rPr>
        <w:t>В случае если жалоба подана заявителем или его уполномоченным представителем в орган, должностному лицу, в компетенцию которых не входит ее рассмотрение, данная жалоба направляется в течение 3 рабочих дней со дня ее регистрации должностному лицу, уполномоченному на ее рассмотрение, и одновременно в письменной форме информируется заявитель или его уполномоченный представитель о перенаправлении его жалобы.</w:t>
      </w:r>
      <w:proofErr w:type="gramEnd"/>
    </w:p>
    <w:p w:rsidR="0054444F" w:rsidRPr="0054444F" w:rsidRDefault="0054444F" w:rsidP="0054444F">
      <w:pPr>
        <w:pStyle w:val="ConsPlusNormal"/>
        <w:ind w:firstLine="540"/>
        <w:jc w:val="both"/>
        <w:rPr>
          <w:sz w:val="16"/>
          <w:szCs w:val="16"/>
        </w:rPr>
      </w:pPr>
      <w:r w:rsidRPr="0054444F">
        <w:rPr>
          <w:sz w:val="16"/>
          <w:szCs w:val="16"/>
        </w:rPr>
        <w:t>При этом срок рассмотрения жалобы исчисляется со дня регистрации жалобы в органе, должностное лицо которого уполномочено на ее рассмотрение.</w:t>
      </w:r>
    </w:p>
    <w:p w:rsidR="0054444F" w:rsidRPr="0054444F" w:rsidRDefault="0054444F" w:rsidP="0054444F">
      <w:pPr>
        <w:pStyle w:val="ConsPlusNormal"/>
        <w:ind w:firstLine="540"/>
        <w:jc w:val="both"/>
        <w:rPr>
          <w:sz w:val="16"/>
          <w:szCs w:val="16"/>
        </w:rPr>
      </w:pPr>
      <w:r w:rsidRPr="0054444F">
        <w:rPr>
          <w:sz w:val="16"/>
          <w:szCs w:val="16"/>
        </w:rPr>
        <w:t>5.7. Жалоба должна содержать:</w:t>
      </w:r>
    </w:p>
    <w:p w:rsidR="0054444F" w:rsidRPr="0054444F" w:rsidRDefault="0054444F" w:rsidP="0054444F">
      <w:pPr>
        <w:pStyle w:val="ConsPlusNormal"/>
        <w:ind w:firstLine="540"/>
        <w:jc w:val="both"/>
        <w:rPr>
          <w:sz w:val="16"/>
          <w:szCs w:val="16"/>
        </w:rPr>
      </w:pPr>
      <w:proofErr w:type="gramStart"/>
      <w:r w:rsidRPr="0054444F">
        <w:rPr>
          <w:sz w:val="16"/>
          <w:szCs w:val="16"/>
        </w:rPr>
        <w:t xml:space="preserve">наименование Учреждения, предоставляющего </w:t>
      </w:r>
      <w:r w:rsidRPr="0054444F">
        <w:rPr>
          <w:sz w:val="16"/>
          <w:szCs w:val="16"/>
        </w:rPr>
        <w:lastRenderedPageBreak/>
        <w:t>муниципальную услугу, фамилию, имя, отчество (при наличии) и должность должностного лица (при наличии) Учреждения, предоставляющего муниципальную услугу, решения и действия (бездействие) которых обжалуются;</w:t>
      </w:r>
      <w:proofErr w:type="gramEnd"/>
    </w:p>
    <w:p w:rsidR="0054444F" w:rsidRPr="0054444F" w:rsidRDefault="0054444F" w:rsidP="0054444F">
      <w:pPr>
        <w:pStyle w:val="ConsPlusNormal"/>
        <w:ind w:firstLine="540"/>
        <w:jc w:val="both"/>
        <w:rPr>
          <w:sz w:val="16"/>
          <w:szCs w:val="16"/>
        </w:rPr>
      </w:pPr>
      <w:proofErr w:type="gramStart"/>
      <w:r w:rsidRPr="0054444F">
        <w:rPr>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444F" w:rsidRPr="0054444F" w:rsidRDefault="0054444F" w:rsidP="0054444F">
      <w:pPr>
        <w:pStyle w:val="ConsPlusNormal"/>
        <w:ind w:firstLine="540"/>
        <w:jc w:val="both"/>
        <w:rPr>
          <w:sz w:val="16"/>
          <w:szCs w:val="16"/>
        </w:rPr>
      </w:pPr>
      <w:r w:rsidRPr="0054444F">
        <w:rPr>
          <w:sz w:val="16"/>
          <w:szCs w:val="16"/>
        </w:rPr>
        <w:t>сведения об обжалуемых решениях и действиях (бездействии) Учреждения, предоставляющего муниципальную услугу, и его должностного лица;</w:t>
      </w:r>
    </w:p>
    <w:p w:rsidR="0054444F" w:rsidRPr="0054444F" w:rsidRDefault="0054444F" w:rsidP="0054444F">
      <w:pPr>
        <w:pStyle w:val="ConsPlusNormal"/>
        <w:ind w:firstLine="540"/>
        <w:jc w:val="both"/>
        <w:rPr>
          <w:sz w:val="16"/>
          <w:szCs w:val="16"/>
        </w:rPr>
      </w:pPr>
      <w:r w:rsidRPr="0054444F">
        <w:rPr>
          <w:sz w:val="16"/>
          <w:szCs w:val="16"/>
        </w:rPr>
        <w:t>доводы, на основании которых заявитель не согласен с решением и действием (бездействием) Учреждения, предоставляющего муниципальную услугу, и его должностного лица. Заявителем могут быть представлены документы (при наличии), подтверждающие доводы заявителя, либо их копии.</w:t>
      </w:r>
    </w:p>
    <w:p w:rsidR="0054444F" w:rsidRPr="0054444F" w:rsidRDefault="0054444F" w:rsidP="0054444F">
      <w:pPr>
        <w:pStyle w:val="ConsPlusNormal"/>
        <w:ind w:firstLine="540"/>
        <w:jc w:val="both"/>
        <w:rPr>
          <w:sz w:val="16"/>
          <w:szCs w:val="16"/>
        </w:rPr>
      </w:pPr>
      <w:r w:rsidRPr="0054444F">
        <w:rPr>
          <w:sz w:val="16"/>
          <w:szCs w:val="16"/>
        </w:rPr>
        <w:t xml:space="preserve">5.8. Жалоба, поступившая на имя главы администрации района,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Учреждения, предоставляющего муниципальную услугу, и его должностного лица (далее - журнал). </w:t>
      </w:r>
    </w:p>
    <w:p w:rsidR="0054444F" w:rsidRPr="0054444F" w:rsidRDefault="0054444F" w:rsidP="0054444F">
      <w:pPr>
        <w:pStyle w:val="ConsPlusNormal"/>
        <w:ind w:firstLine="540"/>
        <w:jc w:val="both"/>
        <w:rPr>
          <w:sz w:val="16"/>
          <w:szCs w:val="16"/>
        </w:rPr>
      </w:pPr>
      <w:r w:rsidRPr="0054444F">
        <w:rPr>
          <w:sz w:val="16"/>
          <w:szCs w:val="16"/>
        </w:rPr>
        <w:t xml:space="preserve">5.9. </w:t>
      </w:r>
      <w:proofErr w:type="gramStart"/>
      <w:r w:rsidRPr="0054444F">
        <w:rPr>
          <w:sz w:val="16"/>
          <w:szCs w:val="16"/>
        </w:rPr>
        <w:t>При подаче жалобы в электронном виде документы, указанные в пункте 4 настоящего раздела, могут быть представлены в форме электронных документов в соответствии с Постановлением Правительства Российской Федерации от 07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54444F" w:rsidRPr="0054444F" w:rsidRDefault="0054444F" w:rsidP="0054444F">
      <w:pPr>
        <w:pStyle w:val="ConsPlusNormal"/>
        <w:ind w:firstLine="540"/>
        <w:jc w:val="both"/>
        <w:rPr>
          <w:sz w:val="16"/>
          <w:szCs w:val="16"/>
        </w:rPr>
      </w:pPr>
      <w:r w:rsidRPr="0054444F">
        <w:rPr>
          <w:sz w:val="16"/>
          <w:szCs w:val="16"/>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осуществляется в порядке, определенном Правительством Российской Федерации.</w:t>
      </w:r>
    </w:p>
    <w:p w:rsidR="0054444F" w:rsidRPr="0054444F" w:rsidRDefault="0054444F" w:rsidP="0054444F">
      <w:pPr>
        <w:pStyle w:val="ConsPlusNormal"/>
        <w:ind w:firstLine="540"/>
        <w:jc w:val="both"/>
        <w:rPr>
          <w:sz w:val="16"/>
          <w:szCs w:val="16"/>
        </w:rPr>
      </w:pPr>
      <w:r w:rsidRPr="0054444F">
        <w:rPr>
          <w:sz w:val="16"/>
          <w:szCs w:val="16"/>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54444F" w:rsidRPr="0054444F" w:rsidRDefault="0054444F" w:rsidP="0054444F">
      <w:pPr>
        <w:pStyle w:val="ConsPlusNormal"/>
        <w:ind w:firstLine="540"/>
        <w:jc w:val="both"/>
        <w:rPr>
          <w:sz w:val="16"/>
          <w:szCs w:val="16"/>
        </w:rPr>
      </w:pPr>
      <w:r w:rsidRPr="0054444F">
        <w:rPr>
          <w:sz w:val="16"/>
          <w:szCs w:val="16"/>
        </w:rPr>
        <w:t>5.11 Заявитель может обратиться с жалобой в следующих случаях:</w:t>
      </w:r>
    </w:p>
    <w:p w:rsidR="0054444F" w:rsidRPr="0054444F" w:rsidRDefault="0054444F" w:rsidP="0054444F">
      <w:pPr>
        <w:pStyle w:val="ConsPlusNormal"/>
        <w:ind w:firstLine="540"/>
        <w:jc w:val="both"/>
        <w:rPr>
          <w:sz w:val="16"/>
          <w:szCs w:val="16"/>
        </w:rPr>
      </w:pPr>
      <w:r w:rsidRPr="0054444F">
        <w:rPr>
          <w:sz w:val="16"/>
          <w:szCs w:val="16"/>
        </w:rPr>
        <w:t>нарушения срока регистрации запроса заявителя о предоставлении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нарушения срока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 для предоставления муниципальной услуги;</w:t>
      </w:r>
    </w:p>
    <w:p w:rsidR="0054444F" w:rsidRPr="0054444F" w:rsidRDefault="0054444F" w:rsidP="0054444F">
      <w:pPr>
        <w:pStyle w:val="ConsPlusNormal"/>
        <w:ind w:firstLine="540"/>
        <w:jc w:val="both"/>
        <w:rPr>
          <w:sz w:val="16"/>
          <w:szCs w:val="16"/>
        </w:rPr>
      </w:pPr>
      <w:r w:rsidRPr="0054444F">
        <w:rPr>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 для предоставления муниципальной услуги;</w:t>
      </w:r>
    </w:p>
    <w:p w:rsidR="0054444F" w:rsidRPr="0054444F" w:rsidRDefault="0054444F" w:rsidP="0054444F">
      <w:pPr>
        <w:pStyle w:val="ConsPlusNormal"/>
        <w:ind w:firstLine="540"/>
        <w:jc w:val="both"/>
        <w:rPr>
          <w:sz w:val="16"/>
          <w:szCs w:val="16"/>
        </w:rPr>
      </w:pPr>
      <w:proofErr w:type="gramStart"/>
      <w:r w:rsidRPr="0054444F">
        <w:rPr>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w:t>
      </w:r>
      <w:proofErr w:type="gramEnd"/>
    </w:p>
    <w:p w:rsidR="0054444F" w:rsidRPr="0054444F" w:rsidRDefault="0054444F" w:rsidP="0054444F">
      <w:pPr>
        <w:pStyle w:val="ConsPlusNormal"/>
        <w:ind w:firstLine="540"/>
        <w:jc w:val="both"/>
        <w:rPr>
          <w:sz w:val="16"/>
          <w:szCs w:val="16"/>
        </w:rPr>
      </w:pPr>
      <w:r w:rsidRPr="0054444F">
        <w:rPr>
          <w:sz w:val="16"/>
          <w:szCs w:val="16"/>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w:t>
      </w:r>
    </w:p>
    <w:p w:rsidR="0054444F" w:rsidRPr="0054444F" w:rsidRDefault="0054444F" w:rsidP="0054444F">
      <w:pPr>
        <w:pStyle w:val="ConsPlusNormal"/>
        <w:ind w:firstLine="540"/>
        <w:jc w:val="both"/>
        <w:rPr>
          <w:sz w:val="16"/>
          <w:szCs w:val="16"/>
        </w:rPr>
      </w:pPr>
      <w:proofErr w:type="gramStart"/>
      <w:r w:rsidRPr="0054444F">
        <w:rPr>
          <w:sz w:val="16"/>
          <w:szCs w:val="16"/>
        </w:rPr>
        <w:t>отказа Учреждения, предоставляющего муниципальную услугу, 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444F" w:rsidRPr="0054444F" w:rsidRDefault="0054444F" w:rsidP="0054444F">
      <w:pPr>
        <w:pStyle w:val="ConsPlusNormal"/>
        <w:ind w:firstLine="540"/>
        <w:jc w:val="both"/>
        <w:rPr>
          <w:sz w:val="16"/>
          <w:szCs w:val="16"/>
        </w:rPr>
      </w:pPr>
      <w:r w:rsidRPr="0054444F">
        <w:rPr>
          <w:sz w:val="16"/>
          <w:szCs w:val="16"/>
        </w:rPr>
        <w:t>Порядок рассмотрения жалоб</w:t>
      </w:r>
    </w:p>
    <w:p w:rsidR="0054444F" w:rsidRPr="0054444F" w:rsidRDefault="0054444F" w:rsidP="0054444F">
      <w:pPr>
        <w:pStyle w:val="ConsPlusNormal"/>
        <w:ind w:firstLine="540"/>
        <w:jc w:val="both"/>
        <w:rPr>
          <w:sz w:val="16"/>
          <w:szCs w:val="16"/>
        </w:rPr>
      </w:pPr>
      <w:r w:rsidRPr="0054444F">
        <w:rPr>
          <w:sz w:val="16"/>
          <w:szCs w:val="16"/>
        </w:rPr>
        <w:t>5.12 Жалоба рассматривается:</w:t>
      </w:r>
    </w:p>
    <w:p w:rsidR="0054444F" w:rsidRPr="0054444F" w:rsidRDefault="0054444F" w:rsidP="0054444F">
      <w:pPr>
        <w:pStyle w:val="ConsPlusNormal"/>
        <w:ind w:firstLine="540"/>
        <w:jc w:val="both"/>
        <w:rPr>
          <w:sz w:val="16"/>
          <w:szCs w:val="16"/>
        </w:rPr>
      </w:pPr>
      <w:r w:rsidRPr="0054444F">
        <w:rPr>
          <w:sz w:val="16"/>
          <w:szCs w:val="16"/>
        </w:rPr>
        <w:lastRenderedPageBreak/>
        <w:t>главой администрации района или по его поручению заместителем главы администрации района, курирующим соответствующее направление деятельности;</w:t>
      </w:r>
    </w:p>
    <w:p w:rsidR="0054444F" w:rsidRPr="0054444F" w:rsidRDefault="0054444F" w:rsidP="0054444F">
      <w:pPr>
        <w:pStyle w:val="ConsPlusNormal"/>
        <w:ind w:firstLine="540"/>
        <w:jc w:val="both"/>
        <w:rPr>
          <w:sz w:val="16"/>
          <w:szCs w:val="16"/>
        </w:rPr>
      </w:pPr>
      <w:r w:rsidRPr="0054444F">
        <w:rPr>
          <w:sz w:val="16"/>
          <w:szCs w:val="16"/>
        </w:rPr>
        <w:t>руководителем Учреждения, предоставляющего муниципальную услугу, в случае, предусмотренном абзацем вторым пункта 3 настоящего раздела.</w:t>
      </w:r>
    </w:p>
    <w:p w:rsidR="0054444F" w:rsidRPr="0054444F" w:rsidRDefault="0054444F" w:rsidP="0054444F">
      <w:pPr>
        <w:pStyle w:val="ConsPlusNormal"/>
        <w:ind w:firstLine="540"/>
        <w:jc w:val="both"/>
        <w:rPr>
          <w:sz w:val="16"/>
          <w:szCs w:val="16"/>
        </w:rPr>
      </w:pPr>
      <w:r w:rsidRPr="0054444F">
        <w:rPr>
          <w:sz w:val="16"/>
          <w:szCs w:val="16"/>
        </w:rPr>
        <w:t>5.13. Жалоба рассматривается в сроки, установленные Федеральным законом.</w:t>
      </w:r>
    </w:p>
    <w:p w:rsidR="0054444F" w:rsidRPr="0054444F" w:rsidRDefault="0054444F" w:rsidP="0054444F">
      <w:pPr>
        <w:pStyle w:val="ConsPlusNormal"/>
        <w:ind w:firstLine="540"/>
        <w:jc w:val="both"/>
        <w:rPr>
          <w:sz w:val="16"/>
          <w:szCs w:val="16"/>
        </w:rPr>
      </w:pPr>
      <w:r w:rsidRPr="0054444F">
        <w:rPr>
          <w:sz w:val="16"/>
          <w:szCs w:val="16"/>
        </w:rPr>
        <w:t>5.14. По результатам рассмотрения жалобы принимается одно из следующих решений:</w:t>
      </w:r>
    </w:p>
    <w:p w:rsidR="0054444F" w:rsidRPr="0054444F" w:rsidRDefault="0054444F" w:rsidP="0054444F">
      <w:pPr>
        <w:pStyle w:val="ConsPlusNormal"/>
        <w:ind w:firstLine="540"/>
        <w:jc w:val="both"/>
        <w:rPr>
          <w:sz w:val="16"/>
          <w:szCs w:val="16"/>
        </w:rPr>
      </w:pPr>
      <w:proofErr w:type="gramStart"/>
      <w:r w:rsidRPr="0054444F">
        <w:rPr>
          <w:sz w:val="16"/>
          <w:szCs w:val="16"/>
        </w:rPr>
        <w:t>удовлетворение жалобы,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муниципального района, а также в иных формах;</w:t>
      </w:r>
      <w:proofErr w:type="gramEnd"/>
    </w:p>
    <w:p w:rsidR="0054444F" w:rsidRPr="0054444F" w:rsidRDefault="0054444F" w:rsidP="0054444F">
      <w:pPr>
        <w:pStyle w:val="ConsPlusNormal"/>
        <w:ind w:firstLine="540"/>
        <w:jc w:val="both"/>
        <w:rPr>
          <w:sz w:val="16"/>
          <w:szCs w:val="16"/>
        </w:rPr>
      </w:pPr>
      <w:r w:rsidRPr="0054444F">
        <w:rPr>
          <w:sz w:val="16"/>
          <w:szCs w:val="16"/>
        </w:rPr>
        <w:t>отказ в удовлетворении жалобы.</w:t>
      </w:r>
    </w:p>
    <w:p w:rsidR="0054444F" w:rsidRPr="0054444F" w:rsidRDefault="0054444F" w:rsidP="0054444F">
      <w:pPr>
        <w:pStyle w:val="ConsPlusNormal"/>
        <w:ind w:firstLine="540"/>
        <w:jc w:val="both"/>
        <w:rPr>
          <w:sz w:val="16"/>
          <w:szCs w:val="16"/>
        </w:rPr>
      </w:pPr>
      <w:r w:rsidRPr="0054444F">
        <w:rPr>
          <w:sz w:val="16"/>
          <w:szCs w:val="16"/>
        </w:rPr>
        <w:t>По результатам рассмотрения жалобы заявителю направляется письменный мотивированный ответ.</w:t>
      </w:r>
    </w:p>
    <w:p w:rsidR="0054444F" w:rsidRPr="0054444F" w:rsidRDefault="0054444F" w:rsidP="0054444F">
      <w:pPr>
        <w:pStyle w:val="ConsPlusNormal"/>
        <w:ind w:firstLine="540"/>
        <w:jc w:val="both"/>
        <w:rPr>
          <w:sz w:val="16"/>
          <w:szCs w:val="16"/>
        </w:rPr>
      </w:pPr>
      <w:r w:rsidRPr="0054444F">
        <w:rPr>
          <w:sz w:val="16"/>
          <w:szCs w:val="16"/>
        </w:rPr>
        <w:t>При удовлетворении жалобы Учреждение, предоставляющее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решением совета Благодарненского муниципального района Ставропольского края.</w:t>
      </w:r>
    </w:p>
    <w:p w:rsidR="0054444F" w:rsidRPr="0054444F" w:rsidRDefault="0054444F" w:rsidP="0054444F">
      <w:pPr>
        <w:pStyle w:val="ConsPlusNormal"/>
        <w:ind w:firstLine="540"/>
        <w:jc w:val="both"/>
        <w:rPr>
          <w:sz w:val="16"/>
          <w:szCs w:val="16"/>
        </w:rPr>
      </w:pPr>
      <w:r w:rsidRPr="0054444F">
        <w:rPr>
          <w:sz w:val="16"/>
          <w:szCs w:val="16"/>
        </w:rPr>
        <w:t>5.15.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54444F" w:rsidRPr="0054444F" w:rsidRDefault="0054444F" w:rsidP="0054444F">
      <w:pPr>
        <w:pStyle w:val="ConsPlusNormal"/>
        <w:ind w:firstLine="540"/>
        <w:jc w:val="both"/>
        <w:rPr>
          <w:sz w:val="16"/>
          <w:szCs w:val="16"/>
        </w:rPr>
      </w:pPr>
      <w:r w:rsidRPr="0054444F">
        <w:rPr>
          <w:sz w:val="16"/>
          <w:szCs w:val="16"/>
        </w:rPr>
        <w:t>5.16. В ответе о результатах рассмотрения жалобы указываются:</w:t>
      </w:r>
    </w:p>
    <w:p w:rsidR="0054444F" w:rsidRPr="0054444F" w:rsidRDefault="0054444F" w:rsidP="0054444F">
      <w:pPr>
        <w:pStyle w:val="ConsPlusNormal"/>
        <w:ind w:firstLine="540"/>
        <w:jc w:val="both"/>
        <w:rPr>
          <w:sz w:val="16"/>
          <w:szCs w:val="16"/>
        </w:rPr>
      </w:pPr>
      <w:r w:rsidRPr="0054444F">
        <w:rPr>
          <w:sz w:val="16"/>
          <w:szCs w:val="16"/>
        </w:rPr>
        <w:t>должность, фамилия, имя, отчество (при наличии) должностного лица, принявшего решение по жалобе;</w:t>
      </w:r>
    </w:p>
    <w:p w:rsidR="0054444F" w:rsidRPr="0054444F" w:rsidRDefault="0054444F" w:rsidP="0054444F">
      <w:pPr>
        <w:pStyle w:val="ConsPlusNormal"/>
        <w:ind w:firstLine="540"/>
        <w:jc w:val="both"/>
        <w:rPr>
          <w:sz w:val="16"/>
          <w:szCs w:val="16"/>
        </w:rPr>
      </w:pPr>
      <w:r w:rsidRPr="0054444F">
        <w:rPr>
          <w:sz w:val="16"/>
          <w:szCs w:val="16"/>
        </w:rPr>
        <w:t>сведения об Учреждении, предоставляющем муниципальную услугу, и его должностном лице решения или действия (бездействие) которого обжалуется;</w:t>
      </w:r>
    </w:p>
    <w:p w:rsidR="0054444F" w:rsidRPr="0054444F" w:rsidRDefault="0054444F" w:rsidP="0054444F">
      <w:pPr>
        <w:pStyle w:val="ConsPlusNormal"/>
        <w:ind w:firstLine="540"/>
        <w:jc w:val="both"/>
        <w:rPr>
          <w:sz w:val="16"/>
          <w:szCs w:val="16"/>
        </w:rPr>
      </w:pPr>
      <w:r w:rsidRPr="0054444F">
        <w:rPr>
          <w:sz w:val="16"/>
          <w:szCs w:val="16"/>
        </w:rPr>
        <w:t>фамилия, имя, отчество (при наличии) или наименование заявителя;</w:t>
      </w:r>
    </w:p>
    <w:p w:rsidR="0054444F" w:rsidRPr="0054444F" w:rsidRDefault="0054444F" w:rsidP="0054444F">
      <w:pPr>
        <w:pStyle w:val="ConsPlusNormal"/>
        <w:ind w:firstLine="540"/>
        <w:jc w:val="both"/>
        <w:rPr>
          <w:sz w:val="16"/>
          <w:szCs w:val="16"/>
        </w:rPr>
      </w:pPr>
      <w:r w:rsidRPr="0054444F">
        <w:rPr>
          <w:sz w:val="16"/>
          <w:szCs w:val="16"/>
        </w:rPr>
        <w:t>основания для принятия решения по жалобе;</w:t>
      </w:r>
    </w:p>
    <w:p w:rsidR="0054444F" w:rsidRPr="0054444F" w:rsidRDefault="0054444F" w:rsidP="0054444F">
      <w:pPr>
        <w:pStyle w:val="ConsPlusNormal"/>
        <w:ind w:firstLine="540"/>
        <w:jc w:val="both"/>
        <w:rPr>
          <w:sz w:val="16"/>
          <w:szCs w:val="16"/>
        </w:rPr>
      </w:pPr>
      <w:r w:rsidRPr="0054444F">
        <w:rPr>
          <w:sz w:val="16"/>
          <w:szCs w:val="16"/>
        </w:rPr>
        <w:t>принятое решение по жалобе;</w:t>
      </w:r>
    </w:p>
    <w:p w:rsidR="0054444F" w:rsidRPr="0054444F" w:rsidRDefault="0054444F" w:rsidP="0054444F">
      <w:pPr>
        <w:pStyle w:val="ConsPlusNormal"/>
        <w:ind w:firstLine="540"/>
        <w:jc w:val="both"/>
        <w:rPr>
          <w:sz w:val="16"/>
          <w:szCs w:val="16"/>
        </w:rPr>
      </w:pPr>
      <w:r w:rsidRPr="0054444F">
        <w:rPr>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54444F" w:rsidRPr="0054444F" w:rsidRDefault="0054444F" w:rsidP="0054444F">
      <w:pPr>
        <w:pStyle w:val="ConsPlusNormal"/>
        <w:ind w:firstLine="540"/>
        <w:jc w:val="both"/>
        <w:rPr>
          <w:sz w:val="16"/>
          <w:szCs w:val="16"/>
        </w:rPr>
      </w:pPr>
      <w:r w:rsidRPr="0054444F">
        <w:rPr>
          <w:sz w:val="16"/>
          <w:szCs w:val="16"/>
        </w:rPr>
        <w:t>сведения о сроке и порядке обжалования принятого решения по жалобе.</w:t>
      </w:r>
    </w:p>
    <w:p w:rsidR="0054444F" w:rsidRPr="0054444F" w:rsidRDefault="0054444F" w:rsidP="0054444F">
      <w:pPr>
        <w:pStyle w:val="ConsPlusNormal"/>
        <w:ind w:firstLine="540"/>
        <w:jc w:val="both"/>
        <w:rPr>
          <w:sz w:val="16"/>
          <w:szCs w:val="16"/>
        </w:rPr>
      </w:pPr>
      <w:r w:rsidRPr="0054444F">
        <w:rPr>
          <w:sz w:val="16"/>
          <w:szCs w:val="16"/>
        </w:rPr>
        <w:t>5.17. Ответ о результатах рассмотрения жалобы подписывается главой администрации района.</w:t>
      </w:r>
    </w:p>
    <w:p w:rsidR="0054444F" w:rsidRPr="0054444F" w:rsidRDefault="0054444F" w:rsidP="0054444F">
      <w:pPr>
        <w:pStyle w:val="ConsPlusNormal"/>
        <w:ind w:firstLine="540"/>
        <w:jc w:val="both"/>
        <w:rPr>
          <w:sz w:val="16"/>
          <w:szCs w:val="16"/>
        </w:rPr>
      </w:pPr>
      <w:r w:rsidRPr="0054444F">
        <w:rPr>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54444F" w:rsidRPr="0054444F" w:rsidRDefault="0054444F" w:rsidP="0054444F">
      <w:pPr>
        <w:pStyle w:val="ConsPlusNormal"/>
        <w:ind w:firstLine="540"/>
        <w:jc w:val="both"/>
        <w:rPr>
          <w:sz w:val="16"/>
          <w:szCs w:val="16"/>
        </w:rPr>
      </w:pPr>
      <w:r w:rsidRPr="0054444F">
        <w:rPr>
          <w:sz w:val="16"/>
          <w:szCs w:val="16"/>
        </w:rPr>
        <w:t>5.18. В рассмотрении жалобы отказывается в следующих случаях:</w:t>
      </w:r>
    </w:p>
    <w:p w:rsidR="0054444F" w:rsidRPr="0054444F" w:rsidRDefault="0054444F" w:rsidP="0054444F">
      <w:pPr>
        <w:pStyle w:val="ConsPlusNormal"/>
        <w:ind w:firstLine="540"/>
        <w:jc w:val="both"/>
        <w:rPr>
          <w:sz w:val="16"/>
          <w:szCs w:val="16"/>
        </w:rPr>
      </w:pPr>
      <w:r w:rsidRPr="0054444F">
        <w:rPr>
          <w:sz w:val="16"/>
          <w:szCs w:val="16"/>
        </w:rPr>
        <w:t>наличие вступившего в законную силу решения суда, арбитражного суда по жалобе о том же предмете и по тем же основаниям;</w:t>
      </w:r>
    </w:p>
    <w:p w:rsidR="0054444F" w:rsidRPr="0054444F" w:rsidRDefault="0054444F" w:rsidP="0054444F">
      <w:pPr>
        <w:pStyle w:val="ConsPlusNormal"/>
        <w:ind w:firstLine="540"/>
        <w:jc w:val="both"/>
        <w:rPr>
          <w:sz w:val="16"/>
          <w:szCs w:val="16"/>
        </w:rPr>
      </w:pPr>
      <w:r w:rsidRPr="0054444F">
        <w:rPr>
          <w:sz w:val="16"/>
          <w:szCs w:val="16"/>
        </w:rPr>
        <w:t>подача жалобы лицом, полномочия которого не подтверждены в порядке, установленном законодательством Российской Федерации;</w:t>
      </w:r>
    </w:p>
    <w:p w:rsidR="0054444F" w:rsidRPr="0054444F" w:rsidRDefault="0054444F" w:rsidP="0054444F">
      <w:pPr>
        <w:pStyle w:val="ConsPlusNormal"/>
        <w:ind w:firstLine="540"/>
        <w:jc w:val="both"/>
        <w:rPr>
          <w:sz w:val="16"/>
          <w:szCs w:val="16"/>
        </w:rPr>
      </w:pPr>
      <w:r w:rsidRPr="0054444F">
        <w:rPr>
          <w:sz w:val="16"/>
          <w:szCs w:val="1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4444F" w:rsidRPr="0054444F" w:rsidRDefault="0054444F" w:rsidP="0054444F">
      <w:pPr>
        <w:pStyle w:val="ConsPlusNormal"/>
        <w:ind w:firstLine="540"/>
        <w:jc w:val="both"/>
        <w:rPr>
          <w:sz w:val="16"/>
          <w:szCs w:val="16"/>
        </w:rPr>
      </w:pPr>
      <w:r w:rsidRPr="0054444F">
        <w:rPr>
          <w:sz w:val="16"/>
          <w:szCs w:val="16"/>
        </w:rPr>
        <w:t>5.19. Жалоба остается без ответа в следующих случаях:</w:t>
      </w:r>
    </w:p>
    <w:p w:rsidR="0054444F" w:rsidRPr="0054444F" w:rsidRDefault="0054444F" w:rsidP="0054444F">
      <w:pPr>
        <w:pStyle w:val="ConsPlusNormal"/>
        <w:ind w:firstLine="540"/>
        <w:jc w:val="both"/>
        <w:rPr>
          <w:sz w:val="16"/>
          <w:szCs w:val="16"/>
        </w:rPr>
      </w:pPr>
      <w:r w:rsidRPr="0054444F">
        <w:rPr>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444F" w:rsidRPr="0054444F" w:rsidRDefault="0054444F" w:rsidP="0054444F">
      <w:pPr>
        <w:pStyle w:val="ConsPlusNormal"/>
        <w:ind w:firstLine="540"/>
        <w:jc w:val="both"/>
        <w:rPr>
          <w:sz w:val="16"/>
          <w:szCs w:val="16"/>
        </w:rPr>
      </w:pPr>
      <w:r w:rsidRPr="0054444F">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444F" w:rsidRPr="0054444F" w:rsidRDefault="0054444F" w:rsidP="0054444F">
      <w:pPr>
        <w:pStyle w:val="ConsPlusNormal"/>
        <w:ind w:firstLine="540"/>
        <w:jc w:val="both"/>
        <w:rPr>
          <w:sz w:val="16"/>
          <w:szCs w:val="16"/>
        </w:rPr>
      </w:pPr>
      <w:r w:rsidRPr="0054444F">
        <w:rPr>
          <w:sz w:val="16"/>
          <w:szCs w:val="16"/>
        </w:rPr>
        <w:t xml:space="preserve">отсутствие адреса, по которому должен быть направлен </w:t>
      </w:r>
      <w:r w:rsidRPr="0054444F">
        <w:rPr>
          <w:sz w:val="16"/>
          <w:szCs w:val="16"/>
        </w:rPr>
        <w:lastRenderedPageBreak/>
        <w:t>ответ.</w:t>
      </w:r>
    </w:p>
    <w:p w:rsidR="0054444F" w:rsidRPr="0054444F" w:rsidRDefault="0054444F" w:rsidP="0054444F">
      <w:pPr>
        <w:pStyle w:val="ConsPlusNormal"/>
        <w:ind w:firstLine="540"/>
        <w:jc w:val="both"/>
        <w:rPr>
          <w:sz w:val="16"/>
          <w:szCs w:val="16"/>
        </w:rPr>
      </w:pPr>
      <w:r w:rsidRPr="0054444F">
        <w:rPr>
          <w:sz w:val="16"/>
          <w:szCs w:val="16"/>
        </w:rPr>
        <w:t xml:space="preserve">5.20. В случае если в жалобе не </w:t>
      </w:r>
      <w:proofErr w:type="gramStart"/>
      <w:r w:rsidRPr="0054444F">
        <w:rPr>
          <w:sz w:val="16"/>
          <w:szCs w:val="16"/>
        </w:rPr>
        <w:t>указаны</w:t>
      </w:r>
      <w:proofErr w:type="gramEnd"/>
      <w:r w:rsidRPr="0054444F">
        <w:rPr>
          <w:sz w:val="16"/>
          <w:szCs w:val="16"/>
        </w:rPr>
        <w:t xml:space="preserve"> фамилия заявителя или почтовый адрес, по которому должен быть направлен ответ, ответ на жалобу не дается.</w:t>
      </w:r>
    </w:p>
    <w:p w:rsidR="0054444F" w:rsidRPr="0054444F" w:rsidRDefault="0054444F" w:rsidP="0054444F">
      <w:pPr>
        <w:pStyle w:val="ConsPlusNormal"/>
        <w:ind w:firstLine="540"/>
        <w:jc w:val="both"/>
        <w:rPr>
          <w:sz w:val="16"/>
          <w:szCs w:val="16"/>
        </w:rPr>
      </w:pPr>
      <w:proofErr w:type="gramStart"/>
      <w:r w:rsidRPr="0054444F">
        <w:rPr>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54444F">
        <w:rPr>
          <w:sz w:val="16"/>
          <w:szCs w:val="16"/>
        </w:rPr>
        <w:t xml:space="preserve"> недопустимости злоупотребления правом на обращение.</w:t>
      </w:r>
    </w:p>
    <w:p w:rsidR="0054444F" w:rsidRDefault="0054444F" w:rsidP="0054444F">
      <w:pPr>
        <w:pStyle w:val="ConsPlusNormal"/>
        <w:ind w:firstLine="540"/>
        <w:jc w:val="both"/>
        <w:rPr>
          <w:sz w:val="16"/>
          <w:szCs w:val="16"/>
        </w:rPr>
      </w:pPr>
    </w:p>
    <w:tbl>
      <w:tblPr>
        <w:tblW w:w="0" w:type="auto"/>
        <w:tblInd w:w="108" w:type="dxa"/>
        <w:tblLook w:val="04A0" w:firstRow="1" w:lastRow="0" w:firstColumn="1" w:lastColumn="0" w:noHBand="0" w:noVBand="1"/>
      </w:tblPr>
      <w:tblGrid>
        <w:gridCol w:w="1843"/>
        <w:gridCol w:w="3296"/>
      </w:tblGrid>
      <w:tr w:rsidR="001F711C" w:rsidRPr="001F711C" w:rsidTr="001F711C">
        <w:trPr>
          <w:trHeight w:val="869"/>
        </w:trPr>
        <w:tc>
          <w:tcPr>
            <w:tcW w:w="1843" w:type="dxa"/>
            <w:shd w:val="clear" w:color="auto" w:fill="auto"/>
          </w:tcPr>
          <w:p w:rsidR="001F711C" w:rsidRPr="001F711C" w:rsidRDefault="001F711C" w:rsidP="001F711C">
            <w:pPr>
              <w:tabs>
                <w:tab w:val="left" w:pos="720"/>
              </w:tabs>
              <w:autoSpaceDE w:val="0"/>
              <w:autoSpaceDN w:val="0"/>
              <w:adjustRightInd w:val="0"/>
              <w:spacing w:line="240" w:lineRule="exact"/>
              <w:jc w:val="center"/>
              <w:rPr>
                <w:color w:val="auto"/>
                <w:sz w:val="16"/>
                <w:szCs w:val="16"/>
              </w:rPr>
            </w:pPr>
          </w:p>
          <w:p w:rsidR="001F711C" w:rsidRPr="001F711C" w:rsidRDefault="001F711C" w:rsidP="001F711C">
            <w:pPr>
              <w:tabs>
                <w:tab w:val="left" w:pos="720"/>
              </w:tabs>
              <w:autoSpaceDE w:val="0"/>
              <w:autoSpaceDN w:val="0"/>
              <w:adjustRightInd w:val="0"/>
              <w:spacing w:line="240" w:lineRule="exact"/>
              <w:jc w:val="center"/>
              <w:rPr>
                <w:color w:val="auto"/>
                <w:sz w:val="16"/>
                <w:szCs w:val="16"/>
              </w:rPr>
            </w:pPr>
          </w:p>
          <w:p w:rsidR="001F711C" w:rsidRPr="001F711C" w:rsidRDefault="001F711C" w:rsidP="001F711C">
            <w:pPr>
              <w:tabs>
                <w:tab w:val="left" w:pos="720"/>
              </w:tabs>
              <w:autoSpaceDE w:val="0"/>
              <w:autoSpaceDN w:val="0"/>
              <w:adjustRightInd w:val="0"/>
              <w:spacing w:line="240" w:lineRule="exact"/>
              <w:jc w:val="center"/>
              <w:rPr>
                <w:color w:val="auto"/>
                <w:sz w:val="16"/>
                <w:szCs w:val="16"/>
              </w:rPr>
            </w:pPr>
          </w:p>
          <w:p w:rsidR="001F711C" w:rsidRPr="001F711C" w:rsidRDefault="001F711C" w:rsidP="001F711C">
            <w:pPr>
              <w:tabs>
                <w:tab w:val="left" w:pos="720"/>
              </w:tabs>
              <w:autoSpaceDE w:val="0"/>
              <w:autoSpaceDN w:val="0"/>
              <w:adjustRightInd w:val="0"/>
              <w:spacing w:line="240" w:lineRule="exact"/>
              <w:rPr>
                <w:color w:val="auto"/>
                <w:sz w:val="16"/>
                <w:szCs w:val="16"/>
              </w:rPr>
            </w:pPr>
          </w:p>
        </w:tc>
        <w:tc>
          <w:tcPr>
            <w:tcW w:w="3296" w:type="dxa"/>
            <w:shd w:val="clear" w:color="auto" w:fill="auto"/>
          </w:tcPr>
          <w:p w:rsidR="001F711C" w:rsidRPr="001F711C" w:rsidRDefault="001F711C" w:rsidP="001F711C">
            <w:pPr>
              <w:widowControl w:val="0"/>
              <w:tabs>
                <w:tab w:val="left" w:pos="720"/>
              </w:tabs>
              <w:autoSpaceDE w:val="0"/>
              <w:autoSpaceDN w:val="0"/>
              <w:adjustRightInd w:val="0"/>
              <w:spacing w:line="240" w:lineRule="exact"/>
              <w:jc w:val="center"/>
              <w:rPr>
                <w:color w:val="auto"/>
                <w:sz w:val="16"/>
                <w:szCs w:val="16"/>
              </w:rPr>
            </w:pPr>
            <w:r w:rsidRPr="001F711C">
              <w:rPr>
                <w:color w:val="auto"/>
                <w:sz w:val="16"/>
                <w:szCs w:val="16"/>
              </w:rPr>
              <w:t>Приложение 1</w:t>
            </w:r>
          </w:p>
          <w:p w:rsidR="001F711C" w:rsidRPr="001F711C" w:rsidRDefault="001F711C" w:rsidP="001F711C">
            <w:pPr>
              <w:widowControl w:val="0"/>
              <w:tabs>
                <w:tab w:val="left" w:pos="32"/>
              </w:tabs>
              <w:autoSpaceDE w:val="0"/>
              <w:autoSpaceDN w:val="0"/>
              <w:adjustRightInd w:val="0"/>
              <w:spacing w:line="240" w:lineRule="exact"/>
              <w:jc w:val="center"/>
              <w:rPr>
                <w:color w:val="auto"/>
                <w:sz w:val="16"/>
                <w:szCs w:val="16"/>
              </w:rPr>
            </w:pPr>
            <w:r w:rsidRPr="001F711C">
              <w:rPr>
                <w:color w:val="auto"/>
                <w:sz w:val="16"/>
                <w:szCs w:val="16"/>
              </w:rPr>
              <w:t>к административному регламенту предоставления муниципальной услуги «Выдача градостроительного плана земельного участка в сельских поселениях Благодарненского района Ставропольского края»</w:t>
            </w:r>
          </w:p>
        </w:tc>
      </w:tr>
    </w:tbl>
    <w:p w:rsidR="001F711C" w:rsidRPr="001F711C" w:rsidRDefault="001F711C" w:rsidP="001F711C">
      <w:pPr>
        <w:suppressAutoHyphens/>
        <w:spacing w:line="240" w:lineRule="exact"/>
        <w:rPr>
          <w:bCs/>
          <w:color w:val="auto"/>
          <w:sz w:val="16"/>
          <w:szCs w:val="16"/>
          <w:lang w:eastAsia="ar-SA"/>
        </w:rPr>
      </w:pPr>
    </w:p>
    <w:p w:rsidR="001F711C" w:rsidRPr="001F711C" w:rsidRDefault="001F711C" w:rsidP="001F711C">
      <w:pPr>
        <w:suppressAutoHyphens/>
        <w:spacing w:line="240" w:lineRule="exact"/>
        <w:ind w:firstLine="709"/>
        <w:jc w:val="center"/>
        <w:rPr>
          <w:bCs/>
          <w:color w:val="auto"/>
          <w:sz w:val="16"/>
          <w:szCs w:val="16"/>
          <w:lang w:eastAsia="ar-SA"/>
        </w:rPr>
      </w:pPr>
      <w:r w:rsidRPr="001F711C">
        <w:rPr>
          <w:bCs/>
          <w:color w:val="auto"/>
          <w:sz w:val="16"/>
          <w:szCs w:val="16"/>
          <w:lang w:eastAsia="ar-SA"/>
        </w:rPr>
        <w:t xml:space="preserve">БЛОК-СХЕМА </w:t>
      </w:r>
    </w:p>
    <w:p w:rsidR="001F711C" w:rsidRDefault="001F711C" w:rsidP="00403B97">
      <w:pPr>
        <w:suppressAutoHyphens/>
        <w:spacing w:line="240" w:lineRule="exact"/>
        <w:ind w:firstLine="709"/>
        <w:jc w:val="center"/>
        <w:rPr>
          <w:bCs/>
          <w:color w:val="auto"/>
          <w:sz w:val="16"/>
          <w:szCs w:val="16"/>
          <w:lang w:eastAsia="ar-SA"/>
        </w:rPr>
      </w:pPr>
      <w:r w:rsidRPr="001F711C">
        <w:rPr>
          <w:bCs/>
          <w:color w:val="auto"/>
          <w:sz w:val="16"/>
          <w:szCs w:val="16"/>
          <w:lang w:eastAsia="ar-SA"/>
        </w:rPr>
        <w:t>порядка предоставления муниципальной услуги «Выдача градостроительного плана земельного участка в сельских поселениях Благодарненског</w:t>
      </w:r>
      <w:r w:rsidR="00403B97">
        <w:rPr>
          <w:bCs/>
          <w:color w:val="auto"/>
          <w:sz w:val="16"/>
          <w:szCs w:val="16"/>
          <w:lang w:eastAsia="ar-SA"/>
        </w:rPr>
        <w:t xml:space="preserve">о района Ставропольского края» </w:t>
      </w:r>
    </w:p>
    <w:p w:rsidR="00403B97" w:rsidRPr="00403B97" w:rsidRDefault="00403B97" w:rsidP="00403B97">
      <w:pPr>
        <w:suppressAutoHyphens/>
        <w:spacing w:line="240" w:lineRule="exact"/>
        <w:ind w:firstLine="709"/>
        <w:jc w:val="center"/>
        <w:rPr>
          <w:bCs/>
          <w:color w:val="auto"/>
          <w:sz w:val="16"/>
          <w:szCs w:val="16"/>
          <w:lang w:eastAsia="ar-SA"/>
        </w:rPr>
      </w:pPr>
    </w:p>
    <w:p w:rsidR="001F711C" w:rsidRPr="0054444F" w:rsidRDefault="001F711C" w:rsidP="0054444F">
      <w:pPr>
        <w:pStyle w:val="ConsPlusNormal"/>
        <w:ind w:firstLine="540"/>
        <w:jc w:val="both"/>
        <w:rPr>
          <w:sz w:val="16"/>
          <w:szCs w:val="16"/>
        </w:rPr>
      </w:pPr>
      <w:r>
        <w:rPr>
          <w:noProof/>
          <w:sz w:val="16"/>
          <w:szCs w:val="16"/>
        </w:rPr>
        <mc:AlternateContent>
          <mc:Choice Requires="wps">
            <w:drawing>
              <wp:anchor distT="0" distB="0" distL="114300" distR="114300" simplePos="0" relativeHeight="251715584" behindDoc="0" locked="0" layoutInCell="1" allowOverlap="1" wp14:anchorId="494ADAA7" wp14:editId="57B3119B">
                <wp:simplePos x="0" y="0"/>
                <wp:positionH relativeFrom="column">
                  <wp:posOffset>2247167</wp:posOffset>
                </wp:positionH>
                <wp:positionV relativeFrom="paragraph">
                  <wp:posOffset>9916</wp:posOffset>
                </wp:positionV>
                <wp:extent cx="936000" cy="454855"/>
                <wp:effectExtent l="0" t="0" r="16510" b="21590"/>
                <wp:wrapNone/>
                <wp:docPr id="42" name="Прямоугольник 42"/>
                <wp:cNvGraphicFramePr/>
                <a:graphic xmlns:a="http://schemas.openxmlformats.org/drawingml/2006/main">
                  <a:graphicData uri="http://schemas.microsoft.com/office/word/2010/wordprocessingShape">
                    <wps:wsp>
                      <wps:cNvSpPr/>
                      <wps:spPr>
                        <a:xfrm>
                          <a:off x="0" y="0"/>
                          <a:ext cx="936000" cy="454855"/>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1F711C" w:rsidRDefault="00757E0E" w:rsidP="001F711C">
                            <w:pPr>
                              <w:rPr>
                                <w:sz w:val="16"/>
                              </w:rPr>
                            </w:pPr>
                            <w:r>
                              <w:rPr>
                                <w:sz w:val="16"/>
                              </w:rPr>
                              <w:t>Заявление не 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0" style="position:absolute;left:0;text-align:left;margin-left:176.95pt;margin-top:.8pt;width:73.7pt;height:3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" fillcolor="white [3201]" strokecolor="#f79646 [3209]" strokeweight="2pt">
                <v:textbox>
                  <w:txbxContent>
                    <w:p w:rsidR="00963C16" w:rsidRPr="001F711C" w:rsidRDefault="00963C16" w:rsidP="001F711C">
                      <w:pPr>
                        <w:rPr>
                          <w:sz w:val="16"/>
                        </w:rPr>
                      </w:pPr>
                      <w:r>
                        <w:rPr>
                          <w:sz w:val="16"/>
                        </w:rPr>
                        <w:t>Заявление не соответствует  требованиям</w:t>
                      </w:r>
                    </w:p>
                  </w:txbxContent>
                </v:textbox>
              </v:rect>
            </w:pict>
          </mc:Fallback>
        </mc:AlternateContent>
      </w:r>
      <w:r>
        <w:rPr>
          <w:noProof/>
          <w:sz w:val="16"/>
          <w:szCs w:val="16"/>
        </w:rPr>
        <mc:AlternateContent>
          <mc:Choice Requires="wps">
            <w:drawing>
              <wp:anchor distT="0" distB="0" distL="114300" distR="114300" simplePos="0" relativeHeight="251710464" behindDoc="0" locked="0" layoutInCell="1" allowOverlap="1" wp14:anchorId="59703C1A" wp14:editId="41BEA19D">
                <wp:simplePos x="0" y="0"/>
                <wp:positionH relativeFrom="column">
                  <wp:posOffset>127635</wp:posOffset>
                </wp:positionH>
                <wp:positionV relativeFrom="paragraph">
                  <wp:posOffset>23495</wp:posOffset>
                </wp:positionV>
                <wp:extent cx="1672590" cy="346710"/>
                <wp:effectExtent l="0" t="0" r="22860" b="15240"/>
                <wp:wrapNone/>
                <wp:docPr id="9" name="Прямоугольник 9"/>
                <wp:cNvGraphicFramePr/>
                <a:graphic xmlns:a="http://schemas.openxmlformats.org/drawingml/2006/main">
                  <a:graphicData uri="http://schemas.microsoft.com/office/word/2010/wordprocessingShape">
                    <wps:wsp>
                      <wps:cNvSpPr/>
                      <wps:spPr>
                        <a:xfrm>
                          <a:off x="0" y="0"/>
                          <a:ext cx="1672590" cy="346710"/>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1F711C" w:rsidRDefault="00757E0E" w:rsidP="001F711C">
                            <w:pPr>
                              <w:jc w:val="center"/>
                              <w:rPr>
                                <w:sz w:val="16"/>
                              </w:rPr>
                            </w:pPr>
                            <w:r>
                              <w:rPr>
                                <w:sz w:val="16"/>
                              </w:rPr>
                              <w:t>Прием и регистрация заявления и комплекта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1" style="position:absolute;left:0;text-align:left;margin-left:10.05pt;margin-top:1.85pt;width:131.7pt;height:2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" fillcolor="white [3201]" strokecolor="#f79646 [3209]" strokeweight="2pt">
                <v:textbox>
                  <w:txbxContent>
                    <w:p w:rsidR="00963C16" w:rsidRPr="001F711C" w:rsidRDefault="00963C16" w:rsidP="001F711C">
                      <w:pPr>
                        <w:jc w:val="center"/>
                        <w:rPr>
                          <w:sz w:val="16"/>
                        </w:rPr>
                      </w:pPr>
                      <w:r>
                        <w:rPr>
                          <w:sz w:val="16"/>
                        </w:rPr>
                        <w:t>Прием и регистрация заявления и комплекта документов</w:t>
                      </w:r>
                    </w:p>
                  </w:txbxContent>
                </v:textbox>
              </v:rect>
            </w:pict>
          </mc:Fallback>
        </mc:AlternateConten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p>
    <w:p w:rsidR="0054444F" w:rsidRPr="0054444F" w:rsidRDefault="001F711C" w:rsidP="0054444F">
      <w:pPr>
        <w:pStyle w:val="ConsPlusNormal"/>
        <w:ind w:firstLine="540"/>
        <w:jc w:val="both"/>
        <w:rPr>
          <w:sz w:val="16"/>
          <w:szCs w:val="16"/>
        </w:rPr>
      </w:pPr>
      <w:r>
        <w:rPr>
          <w:noProof/>
          <w:sz w:val="16"/>
          <w:szCs w:val="16"/>
        </w:rPr>
        <mc:AlternateContent>
          <mc:Choice Requires="wps">
            <w:drawing>
              <wp:anchor distT="0" distB="0" distL="114300" distR="114300" simplePos="0" relativeHeight="251720704" behindDoc="0" locked="0" layoutInCell="1" allowOverlap="1">
                <wp:simplePos x="0" y="0"/>
                <wp:positionH relativeFrom="column">
                  <wp:posOffset>925830</wp:posOffset>
                </wp:positionH>
                <wp:positionV relativeFrom="paragraph">
                  <wp:posOffset>24765</wp:posOffset>
                </wp:positionV>
                <wp:extent cx="9525" cy="158115"/>
                <wp:effectExtent l="76200" t="0" r="66675" b="51435"/>
                <wp:wrapNone/>
                <wp:docPr id="47" name="Прямая со стрелкой 47"/>
                <wp:cNvGraphicFramePr/>
                <a:graphic xmlns:a="http://schemas.openxmlformats.org/drawingml/2006/main">
                  <a:graphicData uri="http://schemas.microsoft.com/office/word/2010/wordprocessingShape">
                    <wps:wsp>
                      <wps:cNvCnPr/>
                      <wps:spPr>
                        <a:xfrm flipH="1">
                          <a:off x="0" y="0"/>
                          <a:ext cx="9525" cy="1581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72.9pt;margin-top:1.95pt;width:.75pt;height:12.4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" strokecolor="#4579b8 [3044]">
                <v:stroke endarrow="open"/>
              </v:shape>
            </w:pict>
          </mc:Fallback>
        </mc:AlternateContent>
      </w:r>
      <w:r w:rsidR="0054444F" w:rsidRPr="0054444F">
        <w:rPr>
          <w:sz w:val="16"/>
          <w:szCs w:val="16"/>
        </w:rPr>
        <w:t xml:space="preserve"> </w:t>
      </w:r>
    </w:p>
    <w:p w:rsidR="0054444F" w:rsidRPr="0054444F" w:rsidRDefault="001F711C" w:rsidP="0054444F">
      <w:pPr>
        <w:pStyle w:val="ConsPlusNormal"/>
        <w:ind w:firstLine="540"/>
        <w:jc w:val="both"/>
        <w:rPr>
          <w:sz w:val="16"/>
          <w:szCs w:val="16"/>
        </w:rPr>
      </w:pPr>
      <w:r>
        <w:rPr>
          <w:noProof/>
          <w:sz w:val="16"/>
          <w:szCs w:val="16"/>
        </w:rPr>
        <mc:AlternateContent>
          <mc:Choice Requires="wps">
            <w:drawing>
              <wp:anchor distT="0" distB="0" distL="114300" distR="114300" simplePos="0" relativeHeight="251725824" behindDoc="0" locked="0" layoutInCell="1" allowOverlap="1">
                <wp:simplePos x="0" y="0"/>
                <wp:positionH relativeFrom="column">
                  <wp:posOffset>2716530</wp:posOffset>
                </wp:positionH>
                <wp:positionV relativeFrom="paragraph">
                  <wp:posOffset>-635</wp:posOffset>
                </wp:positionV>
                <wp:extent cx="1" cy="116840"/>
                <wp:effectExtent l="95250" t="0" r="57150" b="54610"/>
                <wp:wrapNone/>
                <wp:docPr id="53" name="Прямая со стрелкой 53"/>
                <wp:cNvGraphicFramePr/>
                <a:graphic xmlns:a="http://schemas.openxmlformats.org/drawingml/2006/main">
                  <a:graphicData uri="http://schemas.microsoft.com/office/word/2010/wordprocessingShape">
                    <wps:wsp>
                      <wps:cNvCnPr/>
                      <wps:spPr>
                        <a:xfrm flipH="1">
                          <a:off x="0" y="0"/>
                          <a:ext cx="1" cy="116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53" o:spid="_x0000_s1026" type="#_x0000_t32" style="position:absolute;margin-left:213.9pt;margin-top:-.05pt;width:0;height:9.2pt;flip:x;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" strokecolor="#4579b8 [3044]">
                <v:stroke endarrow="open"/>
              </v:shape>
            </w:pict>
          </mc:Fallback>
        </mc:AlternateContent>
      </w:r>
      <w:r>
        <w:rPr>
          <w:noProof/>
          <w:sz w:val="16"/>
          <w:szCs w:val="16"/>
        </w:rPr>
        <mc:AlternateContent>
          <mc:Choice Requires="wps">
            <w:drawing>
              <wp:anchor distT="0" distB="0" distL="114300" distR="114300" simplePos="0" relativeHeight="251716608" behindDoc="0" locked="0" layoutInCell="1" allowOverlap="1" wp14:anchorId="7FF81E23" wp14:editId="6CA9146E">
                <wp:simplePos x="0" y="0"/>
                <wp:positionH relativeFrom="column">
                  <wp:posOffset>2111180</wp:posOffset>
                </wp:positionH>
                <wp:positionV relativeFrom="paragraph">
                  <wp:posOffset>63694</wp:posOffset>
                </wp:positionV>
                <wp:extent cx="1156970" cy="726831"/>
                <wp:effectExtent l="0" t="0" r="24130" b="16510"/>
                <wp:wrapNone/>
                <wp:docPr id="43" name="Прямоугольник 43"/>
                <wp:cNvGraphicFramePr/>
                <a:graphic xmlns:a="http://schemas.openxmlformats.org/drawingml/2006/main">
                  <a:graphicData uri="http://schemas.microsoft.com/office/word/2010/wordprocessingShape">
                    <wps:wsp>
                      <wps:cNvSpPr/>
                      <wps:spPr>
                        <a:xfrm>
                          <a:off x="0" y="0"/>
                          <a:ext cx="1156970" cy="726831"/>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1F711C" w:rsidRDefault="00757E0E" w:rsidP="001F711C">
                            <w:pPr>
                              <w:jc w:val="center"/>
                              <w:rPr>
                                <w:sz w:val="16"/>
                              </w:rPr>
                            </w:pPr>
                            <w:r>
                              <w:rPr>
                                <w:sz w:val="16"/>
                              </w:rPr>
                              <w:t>Отказ в приеме документов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3" o:spid="_x0000_s1042" style="position:absolute;left:0;text-align:left;margin-left:166.25pt;margin-top:5pt;width:91.1pt;height:57.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" fillcolor="white [3201]" strokecolor="#f79646 [3209]" strokeweight="2pt">
                <v:textbox>
                  <w:txbxContent>
                    <w:p w:rsidR="00963C16" w:rsidRPr="001F711C" w:rsidRDefault="00963C16" w:rsidP="001F711C">
                      <w:pPr>
                        <w:jc w:val="center"/>
                        <w:rPr>
                          <w:sz w:val="16"/>
                        </w:rPr>
                      </w:pPr>
                      <w:r>
                        <w:rPr>
                          <w:sz w:val="16"/>
                        </w:rPr>
                        <w:t>Отказ в приеме документов для предоставления муниципальной услуги</w:t>
                      </w:r>
                    </w:p>
                  </w:txbxContent>
                </v:textbox>
              </v:rect>
            </w:pict>
          </mc:Fallback>
        </mc:AlternateContent>
      </w:r>
      <w:r>
        <w:rPr>
          <w:noProof/>
          <w:sz w:val="16"/>
          <w:szCs w:val="16"/>
        </w:rPr>
        <mc:AlternateContent>
          <mc:Choice Requires="wps">
            <w:drawing>
              <wp:anchor distT="0" distB="0" distL="114300" distR="114300" simplePos="0" relativeHeight="251711488" behindDoc="0" locked="0" layoutInCell="1" allowOverlap="1" wp14:anchorId="205B6E1F" wp14:editId="6E9C5F12">
                <wp:simplePos x="0" y="0"/>
                <wp:positionH relativeFrom="column">
                  <wp:posOffset>127635</wp:posOffset>
                </wp:positionH>
                <wp:positionV relativeFrom="paragraph">
                  <wp:posOffset>63695</wp:posOffset>
                </wp:positionV>
                <wp:extent cx="1672590" cy="393896"/>
                <wp:effectExtent l="0" t="0" r="22860" b="25400"/>
                <wp:wrapNone/>
                <wp:docPr id="13" name="Прямоугольник 13"/>
                <wp:cNvGraphicFramePr/>
                <a:graphic xmlns:a="http://schemas.openxmlformats.org/drawingml/2006/main">
                  <a:graphicData uri="http://schemas.microsoft.com/office/word/2010/wordprocessingShape">
                    <wps:wsp>
                      <wps:cNvSpPr/>
                      <wps:spPr>
                        <a:xfrm>
                          <a:off x="0" y="0"/>
                          <a:ext cx="1672590" cy="393896"/>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1F711C" w:rsidRDefault="00757E0E" w:rsidP="001F711C">
                            <w:pPr>
                              <w:jc w:val="center"/>
                              <w:rPr>
                                <w:sz w:val="16"/>
                              </w:rPr>
                            </w:pPr>
                            <w:r>
                              <w:rPr>
                                <w:sz w:val="16"/>
                              </w:rPr>
                              <w:t>Рассмотрение заявления и комплекта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3" style="position:absolute;left:0;text-align:left;margin-left:10.05pt;margin-top:5pt;width:131.7pt;height: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" fillcolor="white [3201]" strokecolor="#f79646 [3209]" strokeweight="2pt">
                <v:textbox>
                  <w:txbxContent>
                    <w:p w:rsidR="00963C16" w:rsidRPr="001F711C" w:rsidRDefault="00963C16" w:rsidP="001F711C">
                      <w:pPr>
                        <w:jc w:val="center"/>
                        <w:rPr>
                          <w:sz w:val="16"/>
                        </w:rPr>
                      </w:pPr>
                      <w:r>
                        <w:rPr>
                          <w:sz w:val="16"/>
                        </w:rPr>
                        <w:t>Рассмотрение заявления и комплекта документов</w:t>
                      </w:r>
                    </w:p>
                  </w:txbxContent>
                </v:textbox>
              </v:rect>
            </w:pict>
          </mc:Fallback>
        </mc:AlternateConten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p>
    <w:p w:rsidR="0054444F" w:rsidRPr="0054444F" w:rsidRDefault="001F711C" w:rsidP="0054444F">
      <w:pPr>
        <w:pStyle w:val="ConsPlusNormal"/>
        <w:ind w:firstLine="540"/>
        <w:jc w:val="both"/>
        <w:rPr>
          <w:sz w:val="16"/>
          <w:szCs w:val="16"/>
        </w:rPr>
      </w:pPr>
      <w:r>
        <w:rPr>
          <w:noProof/>
          <w:sz w:val="16"/>
          <w:szCs w:val="16"/>
        </w:rPr>
        <mc:AlternateContent>
          <mc:Choice Requires="wps">
            <w:drawing>
              <wp:anchor distT="0" distB="0" distL="114300" distR="114300" simplePos="0" relativeHeight="251728896" behindDoc="0" locked="0" layoutInCell="1" allowOverlap="1">
                <wp:simplePos x="0" y="0"/>
                <wp:positionH relativeFrom="column">
                  <wp:posOffset>1797685</wp:posOffset>
                </wp:positionH>
                <wp:positionV relativeFrom="paragraph">
                  <wp:posOffset>109220</wp:posOffset>
                </wp:positionV>
                <wp:extent cx="271145" cy="549275"/>
                <wp:effectExtent l="0" t="0" r="52705" b="60325"/>
                <wp:wrapNone/>
                <wp:docPr id="56" name="Прямая со стрелкой 56"/>
                <wp:cNvGraphicFramePr/>
                <a:graphic xmlns:a="http://schemas.openxmlformats.org/drawingml/2006/main">
                  <a:graphicData uri="http://schemas.microsoft.com/office/word/2010/wordprocessingShape">
                    <wps:wsp>
                      <wps:cNvCnPr/>
                      <wps:spPr>
                        <a:xfrm>
                          <a:off x="0" y="0"/>
                          <a:ext cx="271145" cy="549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141.55pt;margin-top:8.6pt;width:21.35pt;height:43.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" strokecolor="#4579b8 [3044]">
                <v:stroke endarrow="open"/>
              </v:shape>
            </w:pict>
          </mc:Fallback>
        </mc:AlternateContent>
      </w:r>
      <w:r>
        <w:rPr>
          <w:noProof/>
          <w:sz w:val="16"/>
          <w:szCs w:val="16"/>
        </w:rPr>
        <mc:AlternateContent>
          <mc:Choice Requires="wps">
            <w:drawing>
              <wp:anchor distT="0" distB="0" distL="114300" distR="114300" simplePos="0" relativeHeight="251721728" behindDoc="0" locked="0" layoutInCell="1" allowOverlap="1">
                <wp:simplePos x="0" y="0"/>
                <wp:positionH relativeFrom="column">
                  <wp:posOffset>516255</wp:posOffset>
                </wp:positionH>
                <wp:positionV relativeFrom="paragraph">
                  <wp:posOffset>109220</wp:posOffset>
                </wp:positionV>
                <wp:extent cx="0" cy="92075"/>
                <wp:effectExtent l="95250" t="0" r="114300" b="60325"/>
                <wp:wrapNone/>
                <wp:docPr id="48" name="Прямая со стрелкой 48"/>
                <wp:cNvGraphicFramePr/>
                <a:graphic xmlns:a="http://schemas.openxmlformats.org/drawingml/2006/main">
                  <a:graphicData uri="http://schemas.microsoft.com/office/word/2010/wordprocessingShape">
                    <wps:wsp>
                      <wps:cNvCnPr/>
                      <wps:spPr>
                        <a:xfrm>
                          <a:off x="0" y="0"/>
                          <a:ext cx="0" cy="92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8" o:spid="_x0000_s1026" type="#_x0000_t32" style="position:absolute;margin-left:40.65pt;margin-top:8.6pt;width:0;height:7.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" strokecolor="#4579b8 [3044]">
                <v:stroke endarrow="open"/>
              </v:shape>
            </w:pict>
          </mc:Fallback>
        </mc:AlternateContent>
      </w:r>
    </w:p>
    <w:p w:rsidR="0054444F" w:rsidRPr="0054444F" w:rsidRDefault="001F711C" w:rsidP="0054444F">
      <w:pPr>
        <w:pStyle w:val="ConsPlusNormal"/>
        <w:ind w:firstLine="540"/>
        <w:jc w:val="both"/>
        <w:rPr>
          <w:sz w:val="16"/>
          <w:szCs w:val="16"/>
        </w:rPr>
      </w:pPr>
      <w:r>
        <w:rPr>
          <w:noProof/>
          <w:sz w:val="16"/>
          <w:szCs w:val="16"/>
        </w:rPr>
        <mc:AlternateContent>
          <mc:Choice Requires="wps">
            <w:drawing>
              <wp:anchor distT="0" distB="0" distL="114300" distR="114300" simplePos="0" relativeHeight="251712512" behindDoc="0" locked="0" layoutInCell="1" allowOverlap="1" wp14:anchorId="7854CD09" wp14:editId="684AB7B8">
                <wp:simplePos x="0" y="0"/>
                <wp:positionH relativeFrom="column">
                  <wp:posOffset>127635</wp:posOffset>
                </wp:positionH>
                <wp:positionV relativeFrom="paragraph">
                  <wp:posOffset>88705</wp:posOffset>
                </wp:positionV>
                <wp:extent cx="1289538" cy="544195"/>
                <wp:effectExtent l="0" t="0" r="25400" b="27305"/>
                <wp:wrapNone/>
                <wp:docPr id="21" name="Прямоугольник 21"/>
                <wp:cNvGraphicFramePr/>
                <a:graphic xmlns:a="http://schemas.openxmlformats.org/drawingml/2006/main">
                  <a:graphicData uri="http://schemas.microsoft.com/office/word/2010/wordprocessingShape">
                    <wps:wsp>
                      <wps:cNvSpPr/>
                      <wps:spPr>
                        <a:xfrm>
                          <a:off x="0" y="0"/>
                          <a:ext cx="1289538" cy="544195"/>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1F711C" w:rsidRDefault="00757E0E" w:rsidP="001F711C">
                            <w:pPr>
                              <w:jc w:val="center"/>
                              <w:rPr>
                                <w:sz w:val="16"/>
                              </w:rPr>
                            </w:pPr>
                            <w:r>
                              <w:rPr>
                                <w:sz w:val="16"/>
                              </w:rPr>
                              <w:t>Пакет документов 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1" o:spid="_x0000_s1044" style="position:absolute;left:0;text-align:left;margin-left:10.05pt;margin-top:7pt;width:101.55pt;height:42.8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" fillcolor="white [3201]" strokecolor="#f79646 [3209]" strokeweight="2pt">
                <v:textbox>
                  <w:txbxContent>
                    <w:p w:rsidR="00963C16" w:rsidRPr="001F711C" w:rsidRDefault="00963C16" w:rsidP="001F711C">
                      <w:pPr>
                        <w:jc w:val="center"/>
                        <w:rPr>
                          <w:sz w:val="16"/>
                        </w:rPr>
                      </w:pPr>
                      <w:r>
                        <w:rPr>
                          <w:sz w:val="16"/>
                        </w:rPr>
                        <w:t>Пакет документов соответствует требованиям</w:t>
                      </w:r>
                    </w:p>
                  </w:txbxContent>
                </v:textbox>
              </v:rect>
            </w:pict>
          </mc:Fallback>
        </mc:AlternateConten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p>
    <w:p w:rsidR="0054444F" w:rsidRPr="0054444F" w:rsidRDefault="001F711C" w:rsidP="0054444F">
      <w:pPr>
        <w:pStyle w:val="ConsPlusNormal"/>
        <w:ind w:firstLine="540"/>
        <w:jc w:val="both"/>
        <w:rPr>
          <w:sz w:val="16"/>
          <w:szCs w:val="16"/>
        </w:rPr>
      </w:pPr>
      <w:r>
        <w:rPr>
          <w:noProof/>
          <w:sz w:val="16"/>
          <w:szCs w:val="16"/>
        </w:rPr>
        <mc:AlternateContent>
          <mc:Choice Requires="wps">
            <w:drawing>
              <wp:anchor distT="0" distB="0" distL="114300" distR="114300" simplePos="0" relativeHeight="251717632" behindDoc="0" locked="0" layoutInCell="1" allowOverlap="1" wp14:anchorId="31B4F33B" wp14:editId="05E3F3EE">
                <wp:simplePos x="0" y="0"/>
                <wp:positionH relativeFrom="column">
                  <wp:posOffset>2072640</wp:posOffset>
                </wp:positionH>
                <wp:positionV relativeFrom="paragraph">
                  <wp:posOffset>76200</wp:posOffset>
                </wp:positionV>
                <wp:extent cx="1234440" cy="554355"/>
                <wp:effectExtent l="0" t="0" r="22860" b="17145"/>
                <wp:wrapNone/>
                <wp:docPr id="44" name="Прямоугольник 44"/>
                <wp:cNvGraphicFramePr/>
                <a:graphic xmlns:a="http://schemas.openxmlformats.org/drawingml/2006/main">
                  <a:graphicData uri="http://schemas.microsoft.com/office/word/2010/wordprocessingShape">
                    <wps:wsp>
                      <wps:cNvSpPr/>
                      <wps:spPr>
                        <a:xfrm>
                          <a:off x="0" y="0"/>
                          <a:ext cx="1234440" cy="554355"/>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1F711C" w:rsidRDefault="00757E0E" w:rsidP="001F711C">
                            <w:pPr>
                              <w:jc w:val="center"/>
                              <w:rPr>
                                <w:sz w:val="16"/>
                              </w:rPr>
                            </w:pPr>
                            <w:r>
                              <w:rPr>
                                <w:sz w:val="16"/>
                              </w:rPr>
                              <w:t>Пакет документов не соответствует требованиям</w:t>
                            </w:r>
                          </w:p>
                          <w:p w:rsidR="00757E0E" w:rsidRPr="001F711C" w:rsidRDefault="00757E0E" w:rsidP="001F711C">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5" style="position:absolute;left:0;text-align:left;margin-left:163.2pt;margin-top:6pt;width:97.2pt;height:43.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" fillcolor="white [3201]" strokecolor="#f79646 [3209]" strokeweight="2pt">
                <v:textbox>
                  <w:txbxContent>
                    <w:p w:rsidR="00963C16" w:rsidRPr="001F711C" w:rsidRDefault="00963C16" w:rsidP="001F711C">
                      <w:pPr>
                        <w:jc w:val="center"/>
                        <w:rPr>
                          <w:sz w:val="16"/>
                        </w:rPr>
                      </w:pPr>
                      <w:r>
                        <w:rPr>
                          <w:sz w:val="16"/>
                        </w:rPr>
                        <w:t>Пакет документов не соответствует требованиям</w:t>
                      </w:r>
                    </w:p>
                    <w:p w:rsidR="00963C16" w:rsidRPr="001F711C" w:rsidRDefault="00963C16" w:rsidP="001F711C">
                      <w:pPr>
                        <w:jc w:val="center"/>
                        <w:rPr>
                          <w:sz w:val="16"/>
                        </w:rPr>
                      </w:pPr>
                    </w:p>
                  </w:txbxContent>
                </v:textbox>
              </v:rect>
            </w:pict>
          </mc:Fallback>
        </mc:AlternateContent>
      </w:r>
    </w:p>
    <w:p w:rsidR="0054444F" w:rsidRPr="0054444F" w:rsidRDefault="0054444F" w:rsidP="0054444F">
      <w:pPr>
        <w:pStyle w:val="ConsPlusNormal"/>
        <w:ind w:firstLine="540"/>
        <w:jc w:val="both"/>
        <w:rPr>
          <w:sz w:val="16"/>
          <w:szCs w:val="16"/>
        </w:rPr>
      </w:pPr>
    </w:p>
    <w:p w:rsidR="0054444F" w:rsidRPr="0054444F" w:rsidRDefault="001F711C" w:rsidP="0054444F">
      <w:pPr>
        <w:pStyle w:val="ConsPlusNormal"/>
        <w:ind w:firstLine="540"/>
        <w:jc w:val="both"/>
        <w:rPr>
          <w:sz w:val="16"/>
          <w:szCs w:val="16"/>
        </w:rPr>
      </w:pPr>
      <w:r>
        <w:rPr>
          <w:noProof/>
          <w:sz w:val="16"/>
          <w:szCs w:val="16"/>
        </w:rPr>
        <mc:AlternateContent>
          <mc:Choice Requires="wps">
            <w:drawing>
              <wp:anchor distT="0" distB="0" distL="114300" distR="114300" simplePos="0" relativeHeight="251722752" behindDoc="0" locked="0" layoutInCell="1" allowOverlap="1">
                <wp:simplePos x="0" y="0"/>
                <wp:positionH relativeFrom="column">
                  <wp:posOffset>640080</wp:posOffset>
                </wp:positionH>
                <wp:positionV relativeFrom="paragraph">
                  <wp:posOffset>44450</wp:posOffset>
                </wp:positionV>
                <wp:extent cx="0" cy="560705"/>
                <wp:effectExtent l="95250" t="0" r="76200" b="48895"/>
                <wp:wrapNone/>
                <wp:docPr id="49" name="Прямая со стрелкой 49"/>
                <wp:cNvGraphicFramePr/>
                <a:graphic xmlns:a="http://schemas.openxmlformats.org/drawingml/2006/main">
                  <a:graphicData uri="http://schemas.microsoft.com/office/word/2010/wordprocessingShape">
                    <wps:wsp>
                      <wps:cNvCnPr/>
                      <wps:spPr>
                        <a:xfrm>
                          <a:off x="0" y="0"/>
                          <a:ext cx="0" cy="560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50.4pt;margin-top:3.5pt;width:0;height:44.1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" strokecolor="#4579b8 [3044]">
                <v:stroke endarrow="open"/>
              </v:shape>
            </w:pict>
          </mc:Fallback>
        </mc:AlternateConten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p>
    <w:p w:rsidR="0054444F" w:rsidRPr="0054444F" w:rsidRDefault="001F711C" w:rsidP="0054444F">
      <w:pPr>
        <w:pStyle w:val="ConsPlusNormal"/>
        <w:ind w:firstLine="540"/>
        <w:jc w:val="both"/>
        <w:rPr>
          <w:sz w:val="16"/>
          <w:szCs w:val="16"/>
        </w:rPr>
      </w:pPr>
      <w:r>
        <w:rPr>
          <w:noProof/>
          <w:sz w:val="16"/>
          <w:szCs w:val="16"/>
        </w:rPr>
        <mc:AlternateContent>
          <mc:Choice Requires="wps">
            <w:drawing>
              <wp:anchor distT="0" distB="0" distL="114300" distR="114300" simplePos="0" relativeHeight="251726848" behindDoc="0" locked="0" layoutInCell="1" allowOverlap="1">
                <wp:simplePos x="0" y="0"/>
                <wp:positionH relativeFrom="column">
                  <wp:posOffset>2621280</wp:posOffset>
                </wp:positionH>
                <wp:positionV relativeFrom="paragraph">
                  <wp:posOffset>46990</wp:posOffset>
                </wp:positionV>
                <wp:extent cx="0" cy="206375"/>
                <wp:effectExtent l="0" t="0" r="19050" b="2222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206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06.4pt,3.7pt" to="206.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" strokecolor="#4579b8 [3044]"/>
            </w:pict>
          </mc:Fallback>
        </mc:AlternateContent>
      </w:r>
    </w:p>
    <w:p w:rsidR="0054444F" w:rsidRPr="0054444F" w:rsidRDefault="001F711C" w:rsidP="0054444F">
      <w:pPr>
        <w:pStyle w:val="ConsPlusNormal"/>
        <w:ind w:firstLine="540"/>
        <w:jc w:val="both"/>
        <w:rPr>
          <w:sz w:val="16"/>
          <w:szCs w:val="16"/>
        </w:rPr>
      </w:pPr>
      <w:r>
        <w:rPr>
          <w:noProof/>
          <w:sz w:val="16"/>
          <w:szCs w:val="16"/>
        </w:rPr>
        <mc:AlternateContent>
          <mc:Choice Requires="wps">
            <w:drawing>
              <wp:anchor distT="0" distB="0" distL="114300" distR="114300" simplePos="0" relativeHeight="251718656" behindDoc="0" locked="0" layoutInCell="1" allowOverlap="1" wp14:anchorId="7D7E883E" wp14:editId="7A3DB186">
                <wp:simplePos x="0" y="0"/>
                <wp:positionH relativeFrom="column">
                  <wp:posOffset>2073666</wp:posOffset>
                </wp:positionH>
                <wp:positionV relativeFrom="paragraph">
                  <wp:posOffset>92222</wp:posOffset>
                </wp:positionV>
                <wp:extent cx="1244600" cy="961292"/>
                <wp:effectExtent l="0" t="0" r="12700" b="10795"/>
                <wp:wrapNone/>
                <wp:docPr id="45" name="Прямоугольник 45"/>
                <wp:cNvGraphicFramePr/>
                <a:graphic xmlns:a="http://schemas.openxmlformats.org/drawingml/2006/main">
                  <a:graphicData uri="http://schemas.microsoft.com/office/word/2010/wordprocessingShape">
                    <wps:wsp>
                      <wps:cNvSpPr/>
                      <wps:spPr>
                        <a:xfrm>
                          <a:off x="0" y="0"/>
                          <a:ext cx="1244600" cy="961292"/>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1F711C" w:rsidRDefault="00757E0E" w:rsidP="001F711C">
                            <w:pPr>
                              <w:jc w:val="center"/>
                              <w:rPr>
                                <w:sz w:val="16"/>
                              </w:rPr>
                            </w:pPr>
                            <w:r>
                              <w:rPr>
                                <w:sz w:val="16"/>
                              </w:rPr>
                              <w:t>Принятые решения об отказе в предоставлении муниципальной услуги, подготовка уведомления с указанием причины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5" o:spid="_x0000_s1046" style="position:absolute;left:0;text-align:left;margin-left:163.3pt;margin-top:7.25pt;width:98pt;height:75.7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" fillcolor="white [3201]" strokecolor="#f79646 [3209]" strokeweight="2pt">
                <v:textbox>
                  <w:txbxContent>
                    <w:p w:rsidR="00963C16" w:rsidRPr="001F711C" w:rsidRDefault="00963C16" w:rsidP="001F711C">
                      <w:pPr>
                        <w:jc w:val="center"/>
                        <w:rPr>
                          <w:sz w:val="16"/>
                        </w:rPr>
                      </w:pPr>
                      <w:r>
                        <w:rPr>
                          <w:sz w:val="16"/>
                        </w:rPr>
                        <w:t>Принятые решения об отказе в предоставлении муниципальной услуги, подготовка уведомления с указанием причины отказа</w:t>
                      </w:r>
                    </w:p>
                  </w:txbxContent>
                </v:textbox>
              </v:rect>
            </w:pict>
          </mc:Fallback>
        </mc:AlternateContent>
      </w:r>
      <w:r>
        <w:rPr>
          <w:noProof/>
          <w:sz w:val="16"/>
          <w:szCs w:val="16"/>
        </w:rPr>
        <mc:AlternateContent>
          <mc:Choice Requires="wps">
            <w:drawing>
              <wp:anchor distT="0" distB="0" distL="114300" distR="114300" simplePos="0" relativeHeight="251713536" behindDoc="0" locked="0" layoutInCell="1" allowOverlap="1" wp14:anchorId="7963A5A3" wp14:editId="7ED64769">
                <wp:simplePos x="0" y="0"/>
                <wp:positionH relativeFrom="column">
                  <wp:posOffset>127635</wp:posOffset>
                </wp:positionH>
                <wp:positionV relativeFrom="paragraph">
                  <wp:posOffset>92222</wp:posOffset>
                </wp:positionV>
                <wp:extent cx="1672590" cy="573405"/>
                <wp:effectExtent l="0" t="0" r="22860" b="17145"/>
                <wp:wrapNone/>
                <wp:docPr id="32" name="Прямоугольник 32"/>
                <wp:cNvGraphicFramePr/>
                <a:graphic xmlns:a="http://schemas.openxmlformats.org/drawingml/2006/main">
                  <a:graphicData uri="http://schemas.microsoft.com/office/word/2010/wordprocessingShape">
                    <wps:wsp>
                      <wps:cNvSpPr/>
                      <wps:spPr>
                        <a:xfrm>
                          <a:off x="0" y="0"/>
                          <a:ext cx="1672590" cy="573405"/>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1F711C" w:rsidRDefault="00757E0E" w:rsidP="001F711C">
                            <w:pPr>
                              <w:jc w:val="center"/>
                              <w:rPr>
                                <w:sz w:val="16"/>
                              </w:rPr>
                            </w:pPr>
                            <w:r>
                              <w:rPr>
                                <w:sz w:val="16"/>
                              </w:rPr>
                              <w:t>Направление запроса в порядке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2" o:spid="_x0000_s1047" style="position:absolute;left:0;text-align:left;margin-left:10.05pt;margin-top:7.25pt;width:131.7pt;height:45.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" fillcolor="white [3201]" strokecolor="#f79646 [3209]" strokeweight="2pt">
                <v:textbox>
                  <w:txbxContent>
                    <w:p w:rsidR="00963C16" w:rsidRPr="001F711C" w:rsidRDefault="00963C16" w:rsidP="001F711C">
                      <w:pPr>
                        <w:jc w:val="center"/>
                        <w:rPr>
                          <w:sz w:val="16"/>
                        </w:rPr>
                      </w:pPr>
                      <w:r>
                        <w:rPr>
                          <w:sz w:val="16"/>
                        </w:rPr>
                        <w:t>Направление запроса в порядке межведомственного взаимодействия</w:t>
                      </w:r>
                    </w:p>
                  </w:txbxContent>
                </v:textbox>
              </v:rect>
            </w:pict>
          </mc:Fallback>
        </mc:AlternateContent>
      </w: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p>
    <w:p w:rsidR="0054444F" w:rsidRPr="0054444F" w:rsidRDefault="0054444F" w:rsidP="0054444F">
      <w:pPr>
        <w:pStyle w:val="ConsPlusNormal"/>
        <w:ind w:firstLine="540"/>
        <w:jc w:val="both"/>
        <w:rPr>
          <w:sz w:val="16"/>
          <w:szCs w:val="16"/>
        </w:rPr>
      </w:pPr>
    </w:p>
    <w:p w:rsidR="0054444F" w:rsidRPr="0054444F" w:rsidRDefault="001F711C" w:rsidP="0054444F">
      <w:pPr>
        <w:pStyle w:val="ConsPlusNormal"/>
        <w:ind w:firstLine="540"/>
        <w:jc w:val="both"/>
        <w:rPr>
          <w:sz w:val="16"/>
          <w:szCs w:val="16"/>
        </w:rPr>
      </w:pPr>
      <w:r>
        <w:rPr>
          <w:noProof/>
          <w:sz w:val="16"/>
          <w:szCs w:val="16"/>
        </w:rPr>
        <mc:AlternateContent>
          <mc:Choice Requires="wps">
            <w:drawing>
              <wp:anchor distT="0" distB="0" distL="114300" distR="114300" simplePos="0" relativeHeight="251723776" behindDoc="0" locked="0" layoutInCell="1" allowOverlap="1">
                <wp:simplePos x="0" y="0"/>
                <wp:positionH relativeFrom="column">
                  <wp:posOffset>640080</wp:posOffset>
                </wp:positionH>
                <wp:positionV relativeFrom="paragraph">
                  <wp:posOffset>79375</wp:posOffset>
                </wp:positionV>
                <wp:extent cx="0" cy="674370"/>
                <wp:effectExtent l="76200" t="0" r="95250" b="49530"/>
                <wp:wrapNone/>
                <wp:docPr id="50" name="Прямая со стрелкой 50"/>
                <wp:cNvGraphicFramePr/>
                <a:graphic xmlns:a="http://schemas.openxmlformats.org/drawingml/2006/main">
                  <a:graphicData uri="http://schemas.microsoft.com/office/word/2010/wordprocessingShape">
                    <wps:wsp>
                      <wps:cNvCnPr/>
                      <wps:spPr>
                        <a:xfrm>
                          <a:off x="0" y="0"/>
                          <a:ext cx="0" cy="674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50.4pt;margin-top:6.25pt;width:0;height:53.1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" strokecolor="#4579b8 [3044]">
                <v:stroke endarrow="open"/>
              </v:shape>
            </w:pict>
          </mc:Fallback>
        </mc:AlternateContent>
      </w:r>
    </w:p>
    <w:p w:rsidR="0054444F" w:rsidRPr="0054444F" w:rsidRDefault="0054444F" w:rsidP="0054444F">
      <w:pPr>
        <w:pStyle w:val="ConsPlusNormal"/>
        <w:ind w:firstLine="540"/>
        <w:jc w:val="both"/>
        <w:rPr>
          <w:sz w:val="16"/>
          <w:szCs w:val="16"/>
        </w:rPr>
      </w:pPr>
    </w:p>
    <w:p w:rsidR="00F01AA2" w:rsidRDefault="00F01AA2" w:rsidP="00CA595D">
      <w:pPr>
        <w:pStyle w:val="ConsPlusNormal"/>
        <w:widowControl/>
        <w:ind w:firstLine="540"/>
        <w:jc w:val="both"/>
        <w:rPr>
          <w:sz w:val="16"/>
          <w:szCs w:val="16"/>
        </w:rPr>
      </w:pPr>
    </w:p>
    <w:p w:rsidR="00F01AA2" w:rsidRDefault="00F01AA2" w:rsidP="00CA595D">
      <w:pPr>
        <w:pStyle w:val="ConsPlusNormal"/>
        <w:widowControl/>
        <w:ind w:firstLine="540"/>
        <w:jc w:val="both"/>
        <w:rPr>
          <w:sz w:val="16"/>
          <w:szCs w:val="16"/>
        </w:rPr>
      </w:pPr>
    </w:p>
    <w:p w:rsidR="00F01AA2" w:rsidRDefault="001F711C" w:rsidP="00CA595D">
      <w:pPr>
        <w:pStyle w:val="ConsPlusNormal"/>
        <w:widowControl/>
        <w:ind w:firstLine="540"/>
        <w:jc w:val="both"/>
        <w:rPr>
          <w:sz w:val="16"/>
          <w:szCs w:val="16"/>
        </w:rPr>
      </w:pPr>
      <w:r>
        <w:rPr>
          <w:noProof/>
          <w:sz w:val="16"/>
          <w:szCs w:val="16"/>
        </w:rPr>
        <mc:AlternateContent>
          <mc:Choice Requires="wps">
            <w:drawing>
              <wp:anchor distT="0" distB="0" distL="114300" distR="114300" simplePos="0" relativeHeight="251727872" behindDoc="0" locked="0" layoutInCell="1" allowOverlap="1">
                <wp:simplePos x="0" y="0"/>
                <wp:positionH relativeFrom="column">
                  <wp:posOffset>2621280</wp:posOffset>
                </wp:positionH>
                <wp:positionV relativeFrom="paragraph">
                  <wp:posOffset>-635</wp:posOffset>
                </wp:positionV>
                <wp:extent cx="0" cy="277495"/>
                <wp:effectExtent l="95250" t="0" r="57150" b="65405"/>
                <wp:wrapNone/>
                <wp:docPr id="55" name="Прямая со стрелкой 55"/>
                <wp:cNvGraphicFramePr/>
                <a:graphic xmlns:a="http://schemas.openxmlformats.org/drawingml/2006/main">
                  <a:graphicData uri="http://schemas.microsoft.com/office/word/2010/wordprocessingShape">
                    <wps:wsp>
                      <wps:cNvCnPr/>
                      <wps:spPr>
                        <a:xfrm>
                          <a:off x="0" y="0"/>
                          <a:ext cx="0" cy="277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206.4pt;margin-top:-.05pt;width:0;height:21.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" strokecolor="#4579b8 [3044]">
                <v:stroke endarrow="open"/>
              </v:shape>
            </w:pict>
          </mc:Fallback>
        </mc:AlternateContent>
      </w:r>
    </w:p>
    <w:p w:rsidR="00F01AA2" w:rsidRDefault="00F01AA2" w:rsidP="00CA595D">
      <w:pPr>
        <w:pStyle w:val="ConsPlusNormal"/>
        <w:widowControl/>
        <w:ind w:firstLine="540"/>
        <w:jc w:val="both"/>
        <w:rPr>
          <w:sz w:val="16"/>
          <w:szCs w:val="16"/>
        </w:rPr>
      </w:pPr>
    </w:p>
    <w:p w:rsidR="00F01AA2" w:rsidRDefault="001F711C" w:rsidP="00CA595D">
      <w:pPr>
        <w:pStyle w:val="ConsPlusNormal"/>
        <w:widowControl/>
        <w:ind w:firstLine="540"/>
        <w:jc w:val="both"/>
        <w:rPr>
          <w:sz w:val="16"/>
          <w:szCs w:val="16"/>
        </w:rPr>
      </w:pPr>
      <w:r>
        <w:rPr>
          <w:noProof/>
          <w:sz w:val="16"/>
          <w:szCs w:val="16"/>
        </w:rPr>
        <mc:AlternateContent>
          <mc:Choice Requires="wps">
            <w:drawing>
              <wp:anchor distT="0" distB="0" distL="114300" distR="114300" simplePos="0" relativeHeight="251719680" behindDoc="0" locked="0" layoutInCell="1" allowOverlap="1" wp14:anchorId="735B20F5" wp14:editId="0A0C57BC">
                <wp:simplePos x="0" y="0"/>
                <wp:positionH relativeFrom="column">
                  <wp:posOffset>2204085</wp:posOffset>
                </wp:positionH>
                <wp:positionV relativeFrom="paragraph">
                  <wp:posOffset>48895</wp:posOffset>
                </wp:positionV>
                <wp:extent cx="1166495" cy="573405"/>
                <wp:effectExtent l="0" t="0" r="14605" b="17145"/>
                <wp:wrapNone/>
                <wp:docPr id="46" name="Прямоугольник 46"/>
                <wp:cNvGraphicFramePr/>
                <a:graphic xmlns:a="http://schemas.openxmlformats.org/drawingml/2006/main">
                  <a:graphicData uri="http://schemas.microsoft.com/office/word/2010/wordprocessingShape">
                    <wps:wsp>
                      <wps:cNvSpPr/>
                      <wps:spPr>
                        <a:xfrm>
                          <a:off x="0" y="0"/>
                          <a:ext cx="1166495" cy="573405"/>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1F711C" w:rsidRDefault="00757E0E" w:rsidP="001F711C">
                            <w:pPr>
                              <w:jc w:val="center"/>
                              <w:rPr>
                                <w:sz w:val="16"/>
                              </w:rPr>
                            </w:pPr>
                            <w:r>
                              <w:rPr>
                                <w:sz w:val="16"/>
                              </w:rPr>
                              <w:t>Передача зарегистрированного уведомления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6" o:spid="_x0000_s1048" style="position:absolute;left:0;text-align:left;margin-left:173.55pt;margin-top:3.85pt;width:91.85pt;height:45.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" fillcolor="white [3201]" strokecolor="#f79646 [3209]" strokeweight="2pt">
                <v:textbox>
                  <w:txbxContent>
                    <w:p w:rsidR="00963C16" w:rsidRPr="001F711C" w:rsidRDefault="00963C16" w:rsidP="001F711C">
                      <w:pPr>
                        <w:jc w:val="center"/>
                        <w:rPr>
                          <w:sz w:val="16"/>
                        </w:rPr>
                      </w:pPr>
                      <w:r>
                        <w:rPr>
                          <w:sz w:val="16"/>
                        </w:rPr>
                        <w:t>Передача зарегистрированного уведомления заявителю</w:t>
                      </w:r>
                    </w:p>
                  </w:txbxContent>
                </v:textbox>
              </v:rect>
            </w:pict>
          </mc:Fallback>
        </mc:AlternateContent>
      </w:r>
      <w:r>
        <w:rPr>
          <w:noProof/>
          <w:sz w:val="16"/>
          <w:szCs w:val="16"/>
        </w:rPr>
        <mc:AlternateContent>
          <mc:Choice Requires="wps">
            <w:drawing>
              <wp:anchor distT="0" distB="0" distL="114300" distR="114300" simplePos="0" relativeHeight="251714560" behindDoc="0" locked="0" layoutInCell="1" allowOverlap="1" wp14:anchorId="7531DA48" wp14:editId="148FFFF5">
                <wp:simplePos x="0" y="0"/>
                <wp:positionH relativeFrom="column">
                  <wp:posOffset>127635</wp:posOffset>
                </wp:positionH>
                <wp:positionV relativeFrom="paragraph">
                  <wp:posOffset>40248</wp:posOffset>
                </wp:positionV>
                <wp:extent cx="1672053" cy="581465"/>
                <wp:effectExtent l="0" t="0" r="23495" b="28575"/>
                <wp:wrapNone/>
                <wp:docPr id="41" name="Прямоугольник 41"/>
                <wp:cNvGraphicFramePr/>
                <a:graphic xmlns:a="http://schemas.openxmlformats.org/drawingml/2006/main">
                  <a:graphicData uri="http://schemas.microsoft.com/office/word/2010/wordprocessingShape">
                    <wps:wsp>
                      <wps:cNvSpPr/>
                      <wps:spPr>
                        <a:xfrm>
                          <a:off x="0" y="0"/>
                          <a:ext cx="1672053" cy="581465"/>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1F711C" w:rsidRDefault="00757E0E" w:rsidP="001F711C">
                            <w:pPr>
                              <w:jc w:val="center"/>
                              <w:rPr>
                                <w:sz w:val="16"/>
                              </w:rPr>
                            </w:pPr>
                            <w:r>
                              <w:rPr>
                                <w:sz w:val="16"/>
                              </w:rPr>
                              <w:t>Подготовка и выдача градостроительного плана или уведомления об отказе в выдаче градостроительного плана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9" style="position:absolute;left:0;text-align:left;margin-left:10.05pt;margin-top:3.15pt;width:131.65pt;height:4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" fillcolor="white [3201]" strokecolor="#f79646 [3209]" strokeweight="2pt">
                <v:textbox>
                  <w:txbxContent>
                    <w:p w:rsidR="00963C16" w:rsidRPr="001F711C" w:rsidRDefault="00963C16" w:rsidP="001F711C">
                      <w:pPr>
                        <w:jc w:val="center"/>
                        <w:rPr>
                          <w:sz w:val="16"/>
                        </w:rPr>
                      </w:pPr>
                      <w:r>
                        <w:rPr>
                          <w:sz w:val="16"/>
                        </w:rPr>
                        <w:t>Подготовка и выдача градостроительного плана или уведомления об отказе в выдаче градостроительного плана</w:t>
                      </w:r>
                    </w:p>
                  </w:txbxContent>
                </v:textbox>
              </v:rect>
            </w:pict>
          </mc:Fallback>
        </mc:AlternateContent>
      </w:r>
    </w:p>
    <w:p w:rsidR="00F01AA2" w:rsidRDefault="00F01AA2" w:rsidP="00CA595D">
      <w:pPr>
        <w:pStyle w:val="ConsPlusNormal"/>
        <w:widowControl/>
        <w:ind w:firstLine="540"/>
        <w:jc w:val="both"/>
        <w:rPr>
          <w:sz w:val="16"/>
          <w:szCs w:val="16"/>
        </w:rPr>
      </w:pPr>
    </w:p>
    <w:p w:rsidR="00F01AA2" w:rsidRDefault="00F01AA2" w:rsidP="00CA595D">
      <w:pPr>
        <w:pStyle w:val="ConsPlusNormal"/>
        <w:widowControl/>
        <w:ind w:firstLine="540"/>
        <w:jc w:val="both"/>
        <w:rPr>
          <w:sz w:val="16"/>
          <w:szCs w:val="16"/>
        </w:rPr>
      </w:pPr>
    </w:p>
    <w:p w:rsidR="00A62A38" w:rsidRPr="00403B97" w:rsidRDefault="001F711C" w:rsidP="00403B97">
      <w:pPr>
        <w:pStyle w:val="ConsPlusNormal"/>
        <w:widowControl/>
        <w:ind w:firstLine="540"/>
        <w:jc w:val="both"/>
        <w:rPr>
          <w:sz w:val="16"/>
          <w:szCs w:val="16"/>
        </w:rPr>
      </w:pPr>
      <w:r>
        <w:rPr>
          <w:noProof/>
          <w:sz w:val="16"/>
          <w:szCs w:val="16"/>
        </w:rPr>
        <mc:AlternateContent>
          <mc:Choice Requires="wps">
            <w:drawing>
              <wp:anchor distT="0" distB="0" distL="114300" distR="114300" simplePos="0" relativeHeight="251724800" behindDoc="0" locked="0" layoutInCell="1" allowOverlap="1" wp14:anchorId="3E154F07" wp14:editId="5285969C">
                <wp:simplePos x="0" y="0"/>
                <wp:positionH relativeFrom="column">
                  <wp:posOffset>1798320</wp:posOffset>
                </wp:positionH>
                <wp:positionV relativeFrom="paragraph">
                  <wp:posOffset>92710</wp:posOffset>
                </wp:positionV>
                <wp:extent cx="451485" cy="0"/>
                <wp:effectExtent l="0" t="76200" r="24765" b="114300"/>
                <wp:wrapNone/>
                <wp:docPr id="51" name="Прямая со стрелкой 51"/>
                <wp:cNvGraphicFramePr/>
                <a:graphic xmlns:a="http://schemas.openxmlformats.org/drawingml/2006/main">
                  <a:graphicData uri="http://schemas.microsoft.com/office/word/2010/wordprocessingShape">
                    <wps:wsp>
                      <wps:cNvCnPr/>
                      <wps:spPr>
                        <a:xfrm>
                          <a:off x="0" y="0"/>
                          <a:ext cx="4514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1" o:spid="_x0000_s1026" type="#_x0000_t32" style="position:absolute;margin-left:141.6pt;margin-top:7.3pt;width:35.5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" strokecolor="#4579b8 [3044]">
                <v:stroke endarrow="open"/>
              </v:shape>
            </w:pict>
          </mc:Fallback>
        </mc:AlternateContent>
      </w:r>
    </w:p>
    <w:tbl>
      <w:tblPr>
        <w:tblW w:w="0" w:type="auto"/>
        <w:tblInd w:w="250" w:type="dxa"/>
        <w:tblLook w:val="04A0" w:firstRow="1" w:lastRow="0" w:firstColumn="1" w:lastColumn="0" w:noHBand="0" w:noVBand="1"/>
      </w:tblPr>
      <w:tblGrid>
        <w:gridCol w:w="851"/>
        <w:gridCol w:w="4146"/>
      </w:tblGrid>
      <w:tr w:rsidR="00A62A38" w:rsidRPr="00A62A38" w:rsidTr="00A62A38">
        <w:tc>
          <w:tcPr>
            <w:tcW w:w="851" w:type="dxa"/>
            <w:shd w:val="clear" w:color="auto" w:fill="auto"/>
          </w:tcPr>
          <w:p w:rsidR="00A62A38" w:rsidRPr="00A62A38" w:rsidRDefault="00A62A38" w:rsidP="00A62A38">
            <w:pPr>
              <w:tabs>
                <w:tab w:val="left" w:pos="720"/>
              </w:tabs>
              <w:autoSpaceDE w:val="0"/>
              <w:autoSpaceDN w:val="0"/>
              <w:adjustRightInd w:val="0"/>
              <w:spacing w:line="240" w:lineRule="exact"/>
              <w:jc w:val="center"/>
              <w:rPr>
                <w:color w:val="auto"/>
                <w:sz w:val="16"/>
                <w:szCs w:val="16"/>
              </w:rPr>
            </w:pPr>
          </w:p>
        </w:tc>
        <w:tc>
          <w:tcPr>
            <w:tcW w:w="4146" w:type="dxa"/>
            <w:shd w:val="clear" w:color="auto" w:fill="auto"/>
          </w:tcPr>
          <w:p w:rsidR="00A62A38" w:rsidRPr="00A62A38" w:rsidRDefault="00A62A38" w:rsidP="00A62A38">
            <w:pPr>
              <w:widowControl w:val="0"/>
              <w:tabs>
                <w:tab w:val="left" w:pos="720"/>
              </w:tabs>
              <w:autoSpaceDE w:val="0"/>
              <w:autoSpaceDN w:val="0"/>
              <w:adjustRightInd w:val="0"/>
              <w:spacing w:line="240" w:lineRule="exact"/>
              <w:ind w:firstLine="72"/>
              <w:jc w:val="center"/>
              <w:rPr>
                <w:color w:val="auto"/>
                <w:sz w:val="16"/>
                <w:szCs w:val="16"/>
              </w:rPr>
            </w:pPr>
            <w:r w:rsidRPr="00A62A38">
              <w:rPr>
                <w:color w:val="auto"/>
                <w:sz w:val="16"/>
                <w:szCs w:val="16"/>
              </w:rPr>
              <w:t>Приложение 2</w:t>
            </w:r>
          </w:p>
          <w:p w:rsidR="00A62A38" w:rsidRPr="00A62A38" w:rsidRDefault="00A62A38" w:rsidP="00A62A38">
            <w:pPr>
              <w:widowControl w:val="0"/>
              <w:tabs>
                <w:tab w:val="left" w:pos="32"/>
              </w:tabs>
              <w:autoSpaceDE w:val="0"/>
              <w:autoSpaceDN w:val="0"/>
              <w:adjustRightInd w:val="0"/>
              <w:spacing w:line="240" w:lineRule="exact"/>
              <w:ind w:firstLine="72"/>
              <w:jc w:val="center"/>
              <w:rPr>
                <w:color w:val="auto"/>
                <w:sz w:val="16"/>
                <w:szCs w:val="16"/>
              </w:rPr>
            </w:pPr>
            <w:r w:rsidRPr="00A62A38">
              <w:rPr>
                <w:color w:val="auto"/>
                <w:sz w:val="16"/>
                <w:szCs w:val="16"/>
              </w:rPr>
              <w:t>к административному регламенту предоставления муниципальной услуги «Выдача градостроительного плана земельного участка в сельских поселениях Благодарненского района Ставропольского края»</w:t>
            </w:r>
          </w:p>
        </w:tc>
      </w:tr>
    </w:tbl>
    <w:p w:rsidR="00A62A38" w:rsidRPr="00A62A38" w:rsidRDefault="00A62A38" w:rsidP="00A62A38">
      <w:pPr>
        <w:suppressAutoHyphens/>
        <w:rPr>
          <w:bCs/>
          <w:color w:val="auto"/>
          <w:sz w:val="16"/>
          <w:szCs w:val="16"/>
          <w:lang w:eastAsia="ar-SA"/>
        </w:rPr>
      </w:pPr>
    </w:p>
    <w:p w:rsidR="000804F3" w:rsidRDefault="000804F3" w:rsidP="000804F3">
      <w:pPr>
        <w:suppressAutoHyphens/>
        <w:jc w:val="right"/>
        <w:rPr>
          <w:color w:val="auto"/>
          <w:sz w:val="16"/>
          <w:szCs w:val="16"/>
          <w:lang w:eastAsia="ar-SA"/>
        </w:rPr>
      </w:pPr>
      <w:r w:rsidRPr="000804F3">
        <w:rPr>
          <w:color w:val="auto"/>
          <w:sz w:val="16"/>
          <w:szCs w:val="16"/>
          <w:lang w:eastAsia="ar-SA"/>
        </w:rPr>
        <w:t xml:space="preserve">Главе администрации </w:t>
      </w:r>
    </w:p>
    <w:p w:rsidR="000804F3" w:rsidRDefault="000804F3" w:rsidP="000804F3">
      <w:pPr>
        <w:suppressAutoHyphens/>
        <w:jc w:val="right"/>
        <w:rPr>
          <w:color w:val="auto"/>
          <w:sz w:val="16"/>
          <w:szCs w:val="16"/>
          <w:lang w:eastAsia="ar-SA"/>
        </w:rPr>
      </w:pPr>
      <w:r w:rsidRPr="000804F3">
        <w:rPr>
          <w:color w:val="auto"/>
          <w:sz w:val="16"/>
          <w:szCs w:val="16"/>
          <w:lang w:eastAsia="ar-SA"/>
        </w:rPr>
        <w:t>Благода</w:t>
      </w:r>
      <w:r>
        <w:rPr>
          <w:color w:val="auto"/>
          <w:sz w:val="16"/>
          <w:szCs w:val="16"/>
          <w:lang w:eastAsia="ar-SA"/>
        </w:rPr>
        <w:t>рненского муниципального района</w:t>
      </w:r>
    </w:p>
    <w:p w:rsidR="000804F3" w:rsidRDefault="000804F3" w:rsidP="000804F3">
      <w:pPr>
        <w:suppressAutoHyphens/>
        <w:jc w:val="right"/>
        <w:rPr>
          <w:color w:val="auto"/>
          <w:sz w:val="16"/>
          <w:szCs w:val="16"/>
          <w:lang w:eastAsia="ar-SA"/>
        </w:rPr>
      </w:pPr>
      <w:r w:rsidRPr="000804F3">
        <w:rPr>
          <w:color w:val="auto"/>
          <w:sz w:val="16"/>
          <w:szCs w:val="16"/>
          <w:lang w:eastAsia="ar-SA"/>
        </w:rPr>
        <w:t xml:space="preserve">Ставропольского края </w:t>
      </w:r>
    </w:p>
    <w:p w:rsidR="000804F3" w:rsidRPr="000804F3" w:rsidRDefault="000804F3" w:rsidP="000804F3">
      <w:pPr>
        <w:suppressAutoHyphens/>
        <w:jc w:val="right"/>
        <w:rPr>
          <w:color w:val="auto"/>
          <w:sz w:val="16"/>
          <w:szCs w:val="16"/>
          <w:lang w:eastAsia="ar-SA"/>
        </w:rPr>
      </w:pPr>
      <w:r w:rsidRPr="000804F3">
        <w:rPr>
          <w:color w:val="auto"/>
          <w:sz w:val="16"/>
          <w:szCs w:val="16"/>
          <w:lang w:eastAsia="ar-SA"/>
        </w:rPr>
        <w:t>от заказчика (застройщика)</w:t>
      </w:r>
    </w:p>
    <w:p w:rsidR="000804F3" w:rsidRPr="000804F3" w:rsidRDefault="000804F3" w:rsidP="000804F3">
      <w:pPr>
        <w:suppressAutoHyphens/>
        <w:jc w:val="right"/>
        <w:rPr>
          <w:color w:val="auto"/>
          <w:sz w:val="16"/>
          <w:szCs w:val="16"/>
          <w:lang w:eastAsia="ar-SA"/>
        </w:rPr>
      </w:pPr>
      <w:r w:rsidRPr="000804F3">
        <w:rPr>
          <w:color w:val="auto"/>
          <w:sz w:val="16"/>
          <w:szCs w:val="16"/>
          <w:lang w:eastAsia="ar-SA"/>
        </w:rPr>
        <w:t>________________________________________</w:t>
      </w:r>
    </w:p>
    <w:p w:rsidR="000804F3" w:rsidRDefault="000804F3" w:rsidP="000804F3">
      <w:pPr>
        <w:suppressAutoHyphens/>
        <w:jc w:val="right"/>
        <w:rPr>
          <w:color w:val="auto"/>
          <w:sz w:val="16"/>
          <w:szCs w:val="16"/>
          <w:lang w:eastAsia="ar-SA"/>
        </w:rPr>
      </w:pPr>
      <w:r w:rsidRPr="000804F3">
        <w:rPr>
          <w:color w:val="auto"/>
          <w:sz w:val="16"/>
          <w:szCs w:val="16"/>
          <w:lang w:eastAsia="ar-SA"/>
        </w:rPr>
        <w:t>наименование застройщика</w:t>
      </w:r>
    </w:p>
    <w:p w:rsidR="000804F3" w:rsidRPr="000804F3" w:rsidRDefault="000804F3" w:rsidP="000804F3">
      <w:pPr>
        <w:suppressAutoHyphens/>
        <w:jc w:val="right"/>
        <w:rPr>
          <w:color w:val="auto"/>
          <w:sz w:val="16"/>
          <w:szCs w:val="16"/>
          <w:lang w:eastAsia="ar-SA"/>
        </w:rPr>
      </w:pPr>
      <w:r w:rsidRPr="000804F3">
        <w:rPr>
          <w:color w:val="auto"/>
          <w:sz w:val="16"/>
          <w:szCs w:val="16"/>
          <w:lang w:eastAsia="ar-SA"/>
        </w:rPr>
        <w:t xml:space="preserve"> (фамилия, имя,</w:t>
      </w:r>
      <w:r>
        <w:rPr>
          <w:color w:val="auto"/>
          <w:sz w:val="16"/>
          <w:szCs w:val="16"/>
          <w:lang w:eastAsia="ar-SA"/>
        </w:rPr>
        <w:t xml:space="preserve"> отчество - для физических лиц)</w:t>
      </w:r>
    </w:p>
    <w:p w:rsidR="000804F3" w:rsidRDefault="000804F3" w:rsidP="000804F3">
      <w:pPr>
        <w:suppressAutoHyphens/>
        <w:jc w:val="right"/>
        <w:rPr>
          <w:color w:val="auto"/>
          <w:sz w:val="16"/>
          <w:szCs w:val="16"/>
          <w:lang w:eastAsia="ar-SA"/>
        </w:rPr>
      </w:pPr>
      <w:proofErr w:type="gramStart"/>
      <w:r w:rsidRPr="000804F3">
        <w:rPr>
          <w:color w:val="auto"/>
          <w:sz w:val="16"/>
          <w:szCs w:val="16"/>
          <w:lang w:eastAsia="ar-SA"/>
        </w:rPr>
        <w:lastRenderedPageBreak/>
        <w:t xml:space="preserve">(граждан, полное наименование, </w:t>
      </w:r>
      <w:proofErr w:type="gramEnd"/>
    </w:p>
    <w:p w:rsidR="000804F3" w:rsidRPr="000804F3" w:rsidRDefault="000804F3" w:rsidP="000804F3">
      <w:pPr>
        <w:suppressAutoHyphens/>
        <w:jc w:val="right"/>
        <w:rPr>
          <w:color w:val="auto"/>
          <w:sz w:val="16"/>
          <w:szCs w:val="16"/>
          <w:lang w:eastAsia="ar-SA"/>
        </w:rPr>
      </w:pPr>
      <w:r>
        <w:rPr>
          <w:color w:val="auto"/>
          <w:sz w:val="16"/>
          <w:szCs w:val="16"/>
          <w:lang w:eastAsia="ar-SA"/>
        </w:rPr>
        <w:t xml:space="preserve">ОГРН, ИНН, фамилия, имя,  </w:t>
      </w:r>
    </w:p>
    <w:p w:rsidR="000804F3" w:rsidRDefault="000804F3" w:rsidP="000804F3">
      <w:pPr>
        <w:suppressAutoHyphens/>
        <w:jc w:val="right"/>
        <w:rPr>
          <w:color w:val="auto"/>
          <w:sz w:val="16"/>
          <w:szCs w:val="16"/>
          <w:lang w:eastAsia="ar-SA"/>
        </w:rPr>
      </w:pPr>
      <w:r w:rsidRPr="000804F3">
        <w:rPr>
          <w:color w:val="auto"/>
          <w:sz w:val="16"/>
          <w:szCs w:val="16"/>
          <w:lang w:eastAsia="ar-SA"/>
        </w:rPr>
        <w:t xml:space="preserve"> отчество, должность руководителя </w:t>
      </w:r>
      <w:r>
        <w:rPr>
          <w:color w:val="auto"/>
          <w:sz w:val="16"/>
          <w:szCs w:val="16"/>
          <w:lang w:eastAsia="ar-SA"/>
        </w:rPr>
        <w:t>–</w:t>
      </w:r>
      <w:r w:rsidRPr="000804F3">
        <w:rPr>
          <w:color w:val="auto"/>
          <w:sz w:val="16"/>
          <w:szCs w:val="16"/>
          <w:lang w:eastAsia="ar-SA"/>
        </w:rPr>
        <w:t xml:space="preserve"> </w:t>
      </w:r>
    </w:p>
    <w:p w:rsidR="000804F3" w:rsidRPr="000804F3" w:rsidRDefault="000804F3" w:rsidP="000804F3">
      <w:pPr>
        <w:suppressAutoHyphens/>
        <w:jc w:val="right"/>
        <w:rPr>
          <w:color w:val="auto"/>
          <w:sz w:val="16"/>
          <w:szCs w:val="16"/>
          <w:lang w:eastAsia="ar-SA"/>
        </w:rPr>
      </w:pPr>
      <w:r>
        <w:rPr>
          <w:color w:val="auto"/>
          <w:sz w:val="16"/>
          <w:szCs w:val="16"/>
          <w:lang w:eastAsia="ar-SA"/>
        </w:rPr>
        <w:t>для юридических лиц)</w:t>
      </w:r>
    </w:p>
    <w:p w:rsidR="00A62A38" w:rsidRPr="00A62A38" w:rsidRDefault="000804F3" w:rsidP="000804F3">
      <w:pPr>
        <w:suppressAutoHyphens/>
        <w:jc w:val="right"/>
        <w:rPr>
          <w:color w:val="auto"/>
          <w:sz w:val="16"/>
          <w:szCs w:val="16"/>
          <w:lang w:eastAsia="ar-SA"/>
        </w:rPr>
      </w:pPr>
      <w:r w:rsidRPr="000804F3">
        <w:rPr>
          <w:color w:val="auto"/>
          <w:sz w:val="16"/>
          <w:szCs w:val="16"/>
          <w:lang w:eastAsia="ar-SA"/>
        </w:rPr>
        <w:t>его почтовый индекс и адрес, телефон</w:t>
      </w:r>
    </w:p>
    <w:p w:rsidR="00F01AA2" w:rsidRDefault="00F01AA2" w:rsidP="000804F3">
      <w:pPr>
        <w:pStyle w:val="ConsPlusNormal"/>
        <w:widowControl/>
        <w:ind w:firstLine="540"/>
        <w:jc w:val="right"/>
        <w:rPr>
          <w:sz w:val="16"/>
          <w:szCs w:val="16"/>
        </w:rPr>
      </w:pPr>
    </w:p>
    <w:p w:rsidR="00F01AA2" w:rsidRDefault="00F01AA2" w:rsidP="00CA595D">
      <w:pPr>
        <w:pStyle w:val="ConsPlusNormal"/>
        <w:widowControl/>
        <w:ind w:firstLine="540"/>
        <w:jc w:val="both"/>
        <w:rPr>
          <w:sz w:val="16"/>
          <w:szCs w:val="16"/>
        </w:rPr>
      </w:pPr>
    </w:p>
    <w:p w:rsidR="000804F3" w:rsidRDefault="000804F3" w:rsidP="00CA595D">
      <w:pPr>
        <w:pStyle w:val="ConsPlusNormal"/>
        <w:widowControl/>
        <w:ind w:firstLine="540"/>
        <w:jc w:val="both"/>
        <w:rPr>
          <w:sz w:val="16"/>
          <w:szCs w:val="16"/>
        </w:rPr>
      </w:pPr>
    </w:p>
    <w:p w:rsidR="000804F3" w:rsidRPr="000804F3" w:rsidRDefault="000804F3" w:rsidP="000804F3">
      <w:pPr>
        <w:pStyle w:val="ConsPlusNormal"/>
        <w:jc w:val="both"/>
        <w:rPr>
          <w:sz w:val="16"/>
          <w:szCs w:val="16"/>
        </w:rPr>
      </w:pPr>
      <w:r w:rsidRPr="000804F3">
        <w:rPr>
          <w:sz w:val="16"/>
          <w:szCs w:val="16"/>
        </w:rPr>
        <w:t xml:space="preserve">ЗАЯВЛЕНИЕ </w:t>
      </w:r>
    </w:p>
    <w:p w:rsidR="000804F3" w:rsidRPr="000804F3" w:rsidRDefault="000804F3" w:rsidP="000804F3">
      <w:pPr>
        <w:pStyle w:val="ConsPlusNormal"/>
        <w:jc w:val="both"/>
        <w:rPr>
          <w:sz w:val="16"/>
          <w:szCs w:val="16"/>
        </w:rPr>
      </w:pPr>
      <w:r w:rsidRPr="000804F3">
        <w:rPr>
          <w:sz w:val="16"/>
          <w:szCs w:val="16"/>
        </w:rPr>
        <w:t>о выдаче градостроительного плана земельного участка</w:t>
      </w:r>
    </w:p>
    <w:p w:rsidR="000804F3" w:rsidRPr="000804F3" w:rsidRDefault="000804F3" w:rsidP="000804F3">
      <w:pPr>
        <w:pStyle w:val="ConsPlusNormal"/>
        <w:jc w:val="both"/>
        <w:rPr>
          <w:sz w:val="16"/>
          <w:szCs w:val="16"/>
        </w:rPr>
      </w:pPr>
      <w:r w:rsidRPr="000804F3">
        <w:rPr>
          <w:sz w:val="16"/>
          <w:szCs w:val="16"/>
        </w:rPr>
        <w:t xml:space="preserve">  </w:t>
      </w:r>
    </w:p>
    <w:p w:rsidR="000804F3" w:rsidRPr="000804F3" w:rsidRDefault="000804F3" w:rsidP="000804F3">
      <w:pPr>
        <w:pStyle w:val="ConsPlusNormal"/>
        <w:jc w:val="both"/>
        <w:rPr>
          <w:sz w:val="16"/>
          <w:szCs w:val="16"/>
        </w:rPr>
      </w:pPr>
      <w:r w:rsidRPr="000804F3">
        <w:rPr>
          <w:sz w:val="16"/>
          <w:szCs w:val="16"/>
        </w:rPr>
        <w:t xml:space="preserve">Прошу выдать администрации градостроительный план земельного участка площадью ______ </w:t>
      </w:r>
      <w:proofErr w:type="spellStart"/>
      <w:r w:rsidRPr="000804F3">
        <w:rPr>
          <w:sz w:val="16"/>
          <w:szCs w:val="16"/>
        </w:rPr>
        <w:t>кв.м</w:t>
      </w:r>
      <w:proofErr w:type="spellEnd"/>
      <w:r w:rsidRPr="000804F3">
        <w:rPr>
          <w:sz w:val="16"/>
          <w:szCs w:val="16"/>
        </w:rPr>
        <w:t>.  для строительства (строительства, реконструкции, капитального ремонта) объекта,___________________________</w:t>
      </w:r>
      <w:r>
        <w:rPr>
          <w:sz w:val="16"/>
          <w:szCs w:val="16"/>
        </w:rPr>
        <w:t>_____________________</w:t>
      </w:r>
    </w:p>
    <w:p w:rsidR="000804F3" w:rsidRPr="000804F3" w:rsidRDefault="000804F3" w:rsidP="000804F3">
      <w:pPr>
        <w:pStyle w:val="ConsPlusNormal"/>
        <w:jc w:val="both"/>
        <w:rPr>
          <w:sz w:val="16"/>
          <w:szCs w:val="16"/>
        </w:rPr>
      </w:pPr>
      <w:r w:rsidRPr="000804F3">
        <w:rPr>
          <w:sz w:val="16"/>
          <w:szCs w:val="16"/>
        </w:rPr>
        <w:t>(наименование объекта)</w:t>
      </w:r>
    </w:p>
    <w:p w:rsidR="000804F3" w:rsidRPr="000804F3" w:rsidRDefault="000804F3" w:rsidP="000804F3">
      <w:pPr>
        <w:pStyle w:val="ConsPlusNormal"/>
        <w:jc w:val="both"/>
        <w:rPr>
          <w:sz w:val="16"/>
          <w:szCs w:val="16"/>
        </w:rPr>
      </w:pPr>
      <w:r w:rsidRPr="000804F3">
        <w:rPr>
          <w:sz w:val="16"/>
          <w:szCs w:val="16"/>
        </w:rPr>
        <w:t>расположенного______________</w:t>
      </w:r>
      <w:r>
        <w:rPr>
          <w:sz w:val="16"/>
          <w:szCs w:val="16"/>
        </w:rPr>
        <w:t>____________________</w:t>
      </w:r>
    </w:p>
    <w:p w:rsidR="000804F3" w:rsidRPr="000804F3" w:rsidRDefault="000804F3" w:rsidP="000804F3">
      <w:pPr>
        <w:pStyle w:val="ConsPlusNormal"/>
        <w:jc w:val="both"/>
        <w:rPr>
          <w:sz w:val="16"/>
          <w:szCs w:val="16"/>
        </w:rPr>
      </w:pPr>
      <w:r w:rsidRPr="000804F3">
        <w:rPr>
          <w:sz w:val="16"/>
          <w:szCs w:val="16"/>
        </w:rPr>
        <w:t>Приложение:</w:t>
      </w:r>
    </w:p>
    <w:p w:rsidR="000804F3" w:rsidRPr="000804F3" w:rsidRDefault="000804F3" w:rsidP="000804F3">
      <w:pPr>
        <w:pStyle w:val="ConsPlusNormal"/>
        <w:jc w:val="both"/>
        <w:rPr>
          <w:sz w:val="16"/>
          <w:szCs w:val="16"/>
        </w:rPr>
      </w:pPr>
      <w:r w:rsidRPr="000804F3">
        <w:rPr>
          <w:sz w:val="16"/>
          <w:szCs w:val="16"/>
        </w:rPr>
        <w:t>1) Документ, удостоверяющий личность заявителя (физического лица) и для представителя от юридического лица:</w:t>
      </w:r>
    </w:p>
    <w:p w:rsidR="000804F3" w:rsidRPr="000804F3" w:rsidRDefault="000804F3" w:rsidP="000804F3">
      <w:pPr>
        <w:pStyle w:val="ConsPlusNormal"/>
        <w:jc w:val="both"/>
        <w:rPr>
          <w:sz w:val="16"/>
          <w:szCs w:val="16"/>
        </w:rPr>
      </w:pPr>
      <w:r w:rsidRPr="000804F3">
        <w:rPr>
          <w:sz w:val="16"/>
          <w:szCs w:val="16"/>
        </w:rPr>
        <w:t>2) Документ, подтверждающий полномочия  юридического лица, физического лица (доверенность);</w:t>
      </w:r>
    </w:p>
    <w:p w:rsidR="000804F3" w:rsidRPr="000804F3" w:rsidRDefault="000804F3" w:rsidP="000804F3">
      <w:pPr>
        <w:pStyle w:val="ConsPlusNormal"/>
        <w:jc w:val="both"/>
        <w:rPr>
          <w:sz w:val="16"/>
          <w:szCs w:val="16"/>
        </w:rPr>
      </w:pPr>
      <w:r w:rsidRPr="000804F3">
        <w:rPr>
          <w:sz w:val="16"/>
          <w:szCs w:val="16"/>
        </w:rPr>
        <w:t>3) правоустанавливающие документы на земельный участок;</w:t>
      </w:r>
    </w:p>
    <w:p w:rsidR="000804F3" w:rsidRPr="000804F3" w:rsidRDefault="000804F3" w:rsidP="000804F3">
      <w:pPr>
        <w:pStyle w:val="ConsPlusNormal"/>
        <w:jc w:val="both"/>
        <w:rPr>
          <w:sz w:val="16"/>
          <w:szCs w:val="16"/>
        </w:rPr>
      </w:pPr>
      <w:r w:rsidRPr="000804F3">
        <w:rPr>
          <w:sz w:val="16"/>
          <w:szCs w:val="16"/>
        </w:rPr>
        <w:t>4) правоустанавливающий документ  на объект недвижимости (здание, сооружение);</w:t>
      </w:r>
    </w:p>
    <w:p w:rsidR="000804F3" w:rsidRPr="000804F3" w:rsidRDefault="000804F3" w:rsidP="000804F3">
      <w:pPr>
        <w:pStyle w:val="ConsPlusNormal"/>
        <w:jc w:val="both"/>
        <w:rPr>
          <w:sz w:val="16"/>
          <w:szCs w:val="16"/>
        </w:rPr>
      </w:pPr>
      <w:r w:rsidRPr="000804F3">
        <w:rPr>
          <w:sz w:val="16"/>
          <w:szCs w:val="16"/>
        </w:rPr>
        <w:t xml:space="preserve">5) материалы топографической съемки М 1:500- 1:2000 </w:t>
      </w:r>
    </w:p>
    <w:p w:rsidR="000804F3" w:rsidRPr="000804F3" w:rsidRDefault="000804F3" w:rsidP="000804F3">
      <w:pPr>
        <w:pStyle w:val="ConsPlusNormal"/>
        <w:jc w:val="both"/>
        <w:rPr>
          <w:sz w:val="16"/>
          <w:szCs w:val="16"/>
        </w:rPr>
      </w:pPr>
      <w:r w:rsidRPr="000804F3">
        <w:rPr>
          <w:sz w:val="16"/>
          <w:szCs w:val="16"/>
        </w:rPr>
        <w:t>6)  кадастровый паспорт (план) земельного участка;</w:t>
      </w:r>
    </w:p>
    <w:p w:rsidR="000804F3" w:rsidRPr="000804F3" w:rsidRDefault="000804F3" w:rsidP="000804F3">
      <w:pPr>
        <w:pStyle w:val="ConsPlusNormal"/>
        <w:jc w:val="both"/>
        <w:rPr>
          <w:sz w:val="16"/>
          <w:szCs w:val="16"/>
        </w:rPr>
      </w:pPr>
      <w:r w:rsidRPr="000804F3">
        <w:rPr>
          <w:sz w:val="16"/>
          <w:szCs w:val="16"/>
        </w:rPr>
        <w:t>7) технический паспорт (план) каждого объекта капитального строительства, расположенного в границах земельного участка;</w:t>
      </w:r>
    </w:p>
    <w:p w:rsidR="000804F3" w:rsidRPr="000804F3" w:rsidRDefault="000804F3" w:rsidP="000804F3">
      <w:pPr>
        <w:pStyle w:val="ConsPlusNormal"/>
        <w:jc w:val="both"/>
        <w:rPr>
          <w:sz w:val="16"/>
          <w:szCs w:val="16"/>
        </w:rPr>
      </w:pPr>
      <w:r w:rsidRPr="000804F3">
        <w:rPr>
          <w:sz w:val="16"/>
          <w:szCs w:val="16"/>
        </w:rPr>
        <w:t>8) учредительные документы  для  юридических лиц: устав организации, выписка  из ЕГРЮЛ, выписка  из ЕГРИП.</w:t>
      </w:r>
    </w:p>
    <w:p w:rsidR="000804F3" w:rsidRPr="000804F3" w:rsidRDefault="000804F3" w:rsidP="000804F3">
      <w:pPr>
        <w:pStyle w:val="ConsPlusNormal"/>
        <w:jc w:val="both"/>
        <w:rPr>
          <w:sz w:val="16"/>
          <w:szCs w:val="16"/>
        </w:rPr>
      </w:pPr>
      <w:r w:rsidRPr="000804F3">
        <w:rPr>
          <w:sz w:val="16"/>
          <w:szCs w:val="16"/>
        </w:rPr>
        <w:t xml:space="preserve">        9) иные документы     ___________________________________________</w:t>
      </w:r>
    </w:p>
    <w:p w:rsidR="000804F3" w:rsidRDefault="000804F3" w:rsidP="000804F3">
      <w:pPr>
        <w:pStyle w:val="ConsPlusNormal"/>
        <w:jc w:val="both"/>
        <w:rPr>
          <w:sz w:val="16"/>
          <w:szCs w:val="16"/>
        </w:rPr>
      </w:pPr>
    </w:p>
    <w:p w:rsidR="000804F3" w:rsidRPr="000804F3" w:rsidRDefault="000804F3" w:rsidP="000804F3">
      <w:pPr>
        <w:pStyle w:val="ConsPlusNormal"/>
        <w:jc w:val="both"/>
        <w:rPr>
          <w:sz w:val="16"/>
          <w:szCs w:val="16"/>
        </w:rPr>
      </w:pPr>
      <w:r w:rsidRPr="000804F3">
        <w:rPr>
          <w:sz w:val="16"/>
          <w:szCs w:val="16"/>
        </w:rPr>
        <w:t xml:space="preserve"> Застройщик _______________________ _____________ «___» _________ </w:t>
      </w:r>
      <w:proofErr w:type="gramStart"/>
      <w:r w:rsidRPr="000804F3">
        <w:rPr>
          <w:sz w:val="16"/>
          <w:szCs w:val="16"/>
        </w:rPr>
        <w:t>г</w:t>
      </w:r>
      <w:proofErr w:type="gramEnd"/>
      <w:r w:rsidRPr="000804F3">
        <w:rPr>
          <w:sz w:val="16"/>
          <w:szCs w:val="16"/>
        </w:rPr>
        <w:t>.</w:t>
      </w:r>
    </w:p>
    <w:p w:rsidR="000804F3" w:rsidRPr="000804F3" w:rsidRDefault="000804F3" w:rsidP="000804F3">
      <w:pPr>
        <w:pStyle w:val="ConsPlusNormal"/>
        <w:jc w:val="both"/>
        <w:rPr>
          <w:sz w:val="16"/>
          <w:szCs w:val="16"/>
        </w:rPr>
      </w:pPr>
      <w:r w:rsidRPr="000804F3">
        <w:rPr>
          <w:sz w:val="16"/>
          <w:szCs w:val="16"/>
        </w:rPr>
        <w:t xml:space="preserve">                              фамилия, имя, отчество (для граждан);                подпись                            дата</w:t>
      </w:r>
    </w:p>
    <w:p w:rsidR="000804F3" w:rsidRPr="000804F3" w:rsidRDefault="000804F3" w:rsidP="000804F3">
      <w:pPr>
        <w:pStyle w:val="ConsPlusNormal"/>
        <w:jc w:val="both"/>
        <w:rPr>
          <w:sz w:val="16"/>
          <w:szCs w:val="16"/>
        </w:rPr>
      </w:pPr>
      <w:r w:rsidRPr="000804F3">
        <w:rPr>
          <w:sz w:val="16"/>
          <w:szCs w:val="16"/>
        </w:rPr>
        <w:t xml:space="preserve">    наименование, фамилия, имя, отчество,</w:t>
      </w:r>
    </w:p>
    <w:p w:rsidR="000804F3" w:rsidRPr="000804F3" w:rsidRDefault="000804F3" w:rsidP="000804F3">
      <w:pPr>
        <w:pStyle w:val="ConsPlusNormal"/>
        <w:jc w:val="both"/>
        <w:rPr>
          <w:sz w:val="16"/>
          <w:szCs w:val="16"/>
        </w:rPr>
      </w:pPr>
      <w:r w:rsidRPr="000804F3">
        <w:rPr>
          <w:sz w:val="16"/>
          <w:szCs w:val="16"/>
        </w:rPr>
        <w:t xml:space="preserve">    должность руководителя,</w:t>
      </w:r>
    </w:p>
    <w:p w:rsidR="000804F3" w:rsidRPr="000804F3" w:rsidRDefault="000804F3" w:rsidP="000804F3">
      <w:pPr>
        <w:pStyle w:val="ConsPlusNormal"/>
        <w:jc w:val="both"/>
        <w:rPr>
          <w:sz w:val="16"/>
          <w:szCs w:val="16"/>
        </w:rPr>
      </w:pPr>
      <w:r w:rsidRPr="000804F3">
        <w:rPr>
          <w:sz w:val="16"/>
          <w:szCs w:val="16"/>
        </w:rPr>
        <w:t xml:space="preserve">    печать (для юридических лиц)</w:t>
      </w:r>
    </w:p>
    <w:p w:rsidR="000804F3" w:rsidRPr="000804F3" w:rsidRDefault="000804F3" w:rsidP="000804F3">
      <w:pPr>
        <w:pStyle w:val="ConsPlusNormal"/>
        <w:jc w:val="both"/>
        <w:rPr>
          <w:sz w:val="16"/>
          <w:szCs w:val="16"/>
        </w:rPr>
      </w:pPr>
      <w:r w:rsidRPr="000804F3">
        <w:rPr>
          <w:sz w:val="16"/>
          <w:szCs w:val="16"/>
        </w:rPr>
        <w:t xml:space="preserve">   Документы принял</w:t>
      </w:r>
      <w:r>
        <w:rPr>
          <w:sz w:val="16"/>
          <w:szCs w:val="16"/>
        </w:rPr>
        <w:t xml:space="preserve"> _____________________</w:t>
      </w:r>
      <w:r w:rsidRPr="000804F3">
        <w:rPr>
          <w:sz w:val="16"/>
          <w:szCs w:val="16"/>
        </w:rPr>
        <w:t xml:space="preserve">    ____________ </w:t>
      </w:r>
    </w:p>
    <w:p w:rsidR="000804F3" w:rsidRDefault="000804F3" w:rsidP="004440A7">
      <w:pPr>
        <w:pStyle w:val="ConsPlusNormal"/>
        <w:jc w:val="both"/>
        <w:rPr>
          <w:sz w:val="16"/>
          <w:szCs w:val="16"/>
        </w:rPr>
      </w:pPr>
      <w:r>
        <w:rPr>
          <w:sz w:val="16"/>
          <w:szCs w:val="16"/>
        </w:rPr>
        <w:t xml:space="preserve">                                    </w:t>
      </w:r>
      <w:r w:rsidRPr="000804F3">
        <w:rPr>
          <w:sz w:val="16"/>
          <w:szCs w:val="16"/>
        </w:rPr>
        <w:t>фамилия, имя, отчество, должность                                   подпись</w:t>
      </w:r>
      <w:r>
        <w:rPr>
          <w:sz w:val="16"/>
          <w:szCs w:val="16"/>
        </w:rPr>
        <w:t xml:space="preserve">   </w:t>
      </w:r>
    </w:p>
    <w:p w:rsidR="00C937D3" w:rsidRDefault="00C937D3" w:rsidP="00C937D3">
      <w:pPr>
        <w:pStyle w:val="ConsPlusNormal"/>
        <w:widowControl/>
        <w:ind w:firstLine="0"/>
        <w:jc w:val="both"/>
        <w:rPr>
          <w:sz w:val="16"/>
          <w:szCs w:val="16"/>
        </w:rPr>
      </w:pPr>
    </w:p>
    <w:tbl>
      <w:tblPr>
        <w:tblW w:w="0" w:type="auto"/>
        <w:tblInd w:w="108" w:type="dxa"/>
        <w:tblLook w:val="04A0" w:firstRow="1" w:lastRow="0" w:firstColumn="1" w:lastColumn="0" w:noHBand="0" w:noVBand="1"/>
      </w:tblPr>
      <w:tblGrid>
        <w:gridCol w:w="1701"/>
        <w:gridCol w:w="3438"/>
      </w:tblGrid>
      <w:tr w:rsidR="000804F3" w:rsidRPr="000804F3" w:rsidTr="000804F3">
        <w:tc>
          <w:tcPr>
            <w:tcW w:w="1701" w:type="dxa"/>
            <w:shd w:val="clear" w:color="auto" w:fill="auto"/>
          </w:tcPr>
          <w:p w:rsidR="000804F3" w:rsidRPr="000804F3" w:rsidRDefault="000804F3" w:rsidP="000804F3">
            <w:pPr>
              <w:tabs>
                <w:tab w:val="left" w:pos="720"/>
              </w:tabs>
              <w:autoSpaceDE w:val="0"/>
              <w:autoSpaceDN w:val="0"/>
              <w:adjustRightInd w:val="0"/>
              <w:spacing w:line="240" w:lineRule="exact"/>
              <w:jc w:val="center"/>
              <w:rPr>
                <w:color w:val="auto"/>
                <w:sz w:val="16"/>
                <w:szCs w:val="16"/>
              </w:rPr>
            </w:pPr>
          </w:p>
        </w:tc>
        <w:tc>
          <w:tcPr>
            <w:tcW w:w="3438" w:type="dxa"/>
            <w:shd w:val="clear" w:color="auto" w:fill="auto"/>
          </w:tcPr>
          <w:p w:rsidR="000804F3" w:rsidRPr="000804F3" w:rsidRDefault="000804F3" w:rsidP="000804F3">
            <w:pPr>
              <w:widowControl w:val="0"/>
              <w:tabs>
                <w:tab w:val="left" w:pos="720"/>
              </w:tabs>
              <w:autoSpaceDE w:val="0"/>
              <w:autoSpaceDN w:val="0"/>
              <w:adjustRightInd w:val="0"/>
              <w:spacing w:line="240" w:lineRule="exact"/>
              <w:ind w:firstLine="720"/>
              <w:jc w:val="center"/>
              <w:rPr>
                <w:color w:val="auto"/>
                <w:sz w:val="16"/>
                <w:szCs w:val="16"/>
              </w:rPr>
            </w:pPr>
            <w:r w:rsidRPr="000804F3">
              <w:rPr>
                <w:color w:val="auto"/>
                <w:sz w:val="16"/>
                <w:szCs w:val="16"/>
              </w:rPr>
              <w:t>Приложение 3</w:t>
            </w:r>
          </w:p>
          <w:p w:rsidR="000804F3" w:rsidRPr="000804F3" w:rsidRDefault="000804F3" w:rsidP="000804F3">
            <w:pPr>
              <w:widowControl w:val="0"/>
              <w:tabs>
                <w:tab w:val="left" w:pos="32"/>
              </w:tabs>
              <w:autoSpaceDE w:val="0"/>
              <w:autoSpaceDN w:val="0"/>
              <w:adjustRightInd w:val="0"/>
              <w:spacing w:line="240" w:lineRule="exact"/>
              <w:jc w:val="center"/>
              <w:rPr>
                <w:color w:val="auto"/>
                <w:sz w:val="16"/>
                <w:szCs w:val="16"/>
              </w:rPr>
            </w:pPr>
            <w:r w:rsidRPr="000804F3">
              <w:rPr>
                <w:color w:val="auto"/>
                <w:sz w:val="16"/>
                <w:szCs w:val="16"/>
              </w:rPr>
              <w:t>к административному регламенту  предоставления муниципальной услуги «Выдача градостроительного плана земельного участка в сельских поселениях Благодарненского района Ставропольского края»</w:t>
            </w:r>
          </w:p>
        </w:tc>
      </w:tr>
    </w:tbl>
    <w:p w:rsidR="000804F3" w:rsidRDefault="000804F3" w:rsidP="00C937D3">
      <w:pPr>
        <w:pStyle w:val="ConsPlusNormal"/>
        <w:widowControl/>
        <w:ind w:firstLine="0"/>
        <w:jc w:val="both"/>
        <w:rPr>
          <w:sz w:val="16"/>
          <w:szCs w:val="16"/>
        </w:rPr>
      </w:pPr>
    </w:p>
    <w:p w:rsidR="000804F3" w:rsidRPr="000804F3" w:rsidRDefault="000804F3" w:rsidP="000804F3">
      <w:pPr>
        <w:pStyle w:val="ConsPlusNormal"/>
        <w:jc w:val="both"/>
        <w:rPr>
          <w:sz w:val="16"/>
          <w:szCs w:val="16"/>
        </w:rPr>
      </w:pPr>
      <w:r w:rsidRPr="000804F3">
        <w:rPr>
          <w:sz w:val="16"/>
          <w:szCs w:val="16"/>
        </w:rPr>
        <w:t>УВЕДОМЛЕНИЕ</w:t>
      </w:r>
    </w:p>
    <w:p w:rsidR="000804F3" w:rsidRPr="000804F3" w:rsidRDefault="000804F3" w:rsidP="000804F3">
      <w:pPr>
        <w:pStyle w:val="ConsPlusNormal"/>
        <w:jc w:val="both"/>
        <w:rPr>
          <w:sz w:val="16"/>
          <w:szCs w:val="16"/>
        </w:rPr>
      </w:pPr>
      <w:r w:rsidRPr="000804F3">
        <w:rPr>
          <w:sz w:val="16"/>
          <w:szCs w:val="16"/>
        </w:rPr>
        <w:t xml:space="preserve"> об отказе в выдаче градостроительного плана земельного участка </w:t>
      </w:r>
    </w:p>
    <w:p w:rsidR="000804F3" w:rsidRPr="000804F3" w:rsidRDefault="000804F3" w:rsidP="000804F3">
      <w:pPr>
        <w:pStyle w:val="ConsPlusNormal"/>
        <w:jc w:val="both"/>
        <w:rPr>
          <w:sz w:val="16"/>
          <w:szCs w:val="16"/>
        </w:rPr>
      </w:pPr>
    </w:p>
    <w:p w:rsidR="000804F3" w:rsidRPr="000804F3" w:rsidRDefault="000804F3" w:rsidP="000804F3">
      <w:pPr>
        <w:pStyle w:val="ConsPlusNormal"/>
        <w:jc w:val="both"/>
        <w:rPr>
          <w:sz w:val="16"/>
          <w:szCs w:val="16"/>
        </w:rPr>
      </w:pPr>
      <w:r w:rsidRPr="000804F3">
        <w:rPr>
          <w:sz w:val="16"/>
          <w:szCs w:val="16"/>
        </w:rPr>
        <w:t xml:space="preserve">    Администрацией Благодарненского муниципального района Ставропольского края рассмотрено заявление от  «____» _______________ 20___г., </w:t>
      </w:r>
      <w:proofErr w:type="spellStart"/>
      <w:r w:rsidRPr="000804F3">
        <w:rPr>
          <w:sz w:val="16"/>
          <w:szCs w:val="16"/>
        </w:rPr>
        <w:t>вх</w:t>
      </w:r>
      <w:proofErr w:type="spellEnd"/>
      <w:r w:rsidRPr="000804F3">
        <w:rPr>
          <w:sz w:val="16"/>
          <w:szCs w:val="16"/>
        </w:rPr>
        <w:t>. № _____, представленное для получения градостроительного плана земельного участка, находящегося по адресу: ____________________________________________</w:t>
      </w:r>
      <w:r>
        <w:rPr>
          <w:sz w:val="16"/>
          <w:szCs w:val="16"/>
        </w:rPr>
        <w:t>__________</w:t>
      </w:r>
    </w:p>
    <w:p w:rsidR="000804F3" w:rsidRPr="000804F3" w:rsidRDefault="000804F3" w:rsidP="000804F3">
      <w:pPr>
        <w:pStyle w:val="ConsPlusNormal"/>
        <w:jc w:val="both"/>
        <w:rPr>
          <w:sz w:val="16"/>
          <w:szCs w:val="16"/>
        </w:rPr>
      </w:pPr>
      <w:r w:rsidRPr="000804F3">
        <w:rPr>
          <w:sz w:val="16"/>
          <w:szCs w:val="16"/>
        </w:rPr>
        <w:t xml:space="preserve">                        (адрес земельного участка)</w:t>
      </w:r>
    </w:p>
    <w:p w:rsidR="000804F3" w:rsidRPr="000804F3" w:rsidRDefault="000804F3" w:rsidP="000804F3">
      <w:pPr>
        <w:pStyle w:val="ConsPlusNormal"/>
        <w:jc w:val="both"/>
        <w:rPr>
          <w:sz w:val="16"/>
          <w:szCs w:val="16"/>
        </w:rPr>
      </w:pPr>
    </w:p>
    <w:p w:rsidR="000804F3" w:rsidRPr="000804F3" w:rsidRDefault="000804F3" w:rsidP="005250FE">
      <w:pPr>
        <w:pStyle w:val="ConsPlusNormal"/>
        <w:jc w:val="both"/>
        <w:rPr>
          <w:sz w:val="16"/>
          <w:szCs w:val="16"/>
        </w:rPr>
      </w:pPr>
      <w:r w:rsidRPr="000804F3">
        <w:rPr>
          <w:sz w:val="16"/>
          <w:szCs w:val="16"/>
        </w:rPr>
        <w:t>Администрацией  принято  решение  об  отказе в выдаче градостроительного плана земельного участка в связи с: ____</w:t>
      </w:r>
      <w:r w:rsidR="005250FE">
        <w:rPr>
          <w:sz w:val="16"/>
          <w:szCs w:val="16"/>
        </w:rPr>
        <w:t>_______________________________</w:t>
      </w:r>
      <w:r w:rsidRPr="000804F3">
        <w:rPr>
          <w:sz w:val="16"/>
          <w:szCs w:val="16"/>
        </w:rPr>
        <w:t>_____________________________________________________________________________ (указываются основания отказа в выдаче градостроительного плана земельного участка)</w:t>
      </w:r>
    </w:p>
    <w:p w:rsidR="000804F3" w:rsidRPr="000804F3" w:rsidRDefault="000804F3" w:rsidP="000804F3">
      <w:pPr>
        <w:pStyle w:val="ConsPlusNormal"/>
        <w:jc w:val="both"/>
        <w:rPr>
          <w:sz w:val="16"/>
          <w:szCs w:val="16"/>
        </w:rPr>
      </w:pPr>
      <w:r w:rsidRPr="000804F3">
        <w:rPr>
          <w:sz w:val="16"/>
          <w:szCs w:val="16"/>
        </w:rPr>
        <w:t>________________________</w:t>
      </w:r>
      <w:r w:rsidR="005250FE">
        <w:rPr>
          <w:sz w:val="16"/>
          <w:szCs w:val="16"/>
        </w:rPr>
        <w:t>___</w:t>
      </w:r>
      <w:r w:rsidRPr="000804F3">
        <w:rPr>
          <w:sz w:val="16"/>
          <w:szCs w:val="16"/>
        </w:rPr>
        <w:t>_____________________</w:t>
      </w:r>
    </w:p>
    <w:p w:rsidR="000804F3" w:rsidRPr="000804F3" w:rsidRDefault="000804F3" w:rsidP="000804F3">
      <w:pPr>
        <w:pStyle w:val="ConsPlusNormal"/>
        <w:jc w:val="both"/>
        <w:rPr>
          <w:sz w:val="16"/>
          <w:szCs w:val="16"/>
        </w:rPr>
      </w:pPr>
      <w:r w:rsidRPr="000804F3">
        <w:rPr>
          <w:sz w:val="16"/>
          <w:szCs w:val="16"/>
        </w:rPr>
        <w:t>_____________________________________________</w:t>
      </w:r>
      <w:r w:rsidR="005250FE">
        <w:rPr>
          <w:sz w:val="16"/>
          <w:szCs w:val="16"/>
        </w:rPr>
        <w:t>__</w:t>
      </w:r>
    </w:p>
    <w:p w:rsidR="000804F3" w:rsidRPr="000804F3" w:rsidRDefault="000804F3" w:rsidP="000804F3">
      <w:pPr>
        <w:pStyle w:val="ConsPlusNormal"/>
        <w:jc w:val="both"/>
        <w:rPr>
          <w:sz w:val="16"/>
          <w:szCs w:val="16"/>
        </w:rPr>
      </w:pPr>
    </w:p>
    <w:p w:rsidR="000804F3" w:rsidRPr="000804F3" w:rsidRDefault="000804F3" w:rsidP="000804F3">
      <w:pPr>
        <w:pStyle w:val="ConsPlusNormal"/>
        <w:jc w:val="both"/>
        <w:rPr>
          <w:sz w:val="16"/>
          <w:szCs w:val="16"/>
        </w:rPr>
      </w:pPr>
    </w:p>
    <w:p w:rsidR="000804F3" w:rsidRPr="000804F3" w:rsidRDefault="000804F3" w:rsidP="005250FE">
      <w:pPr>
        <w:pStyle w:val="ConsPlusNormal"/>
        <w:ind w:firstLine="0"/>
        <w:jc w:val="both"/>
        <w:rPr>
          <w:sz w:val="16"/>
          <w:szCs w:val="16"/>
        </w:rPr>
      </w:pPr>
      <w:r w:rsidRPr="000804F3">
        <w:rPr>
          <w:sz w:val="16"/>
          <w:szCs w:val="16"/>
        </w:rPr>
        <w:t>Глава администрации</w:t>
      </w:r>
    </w:p>
    <w:p w:rsidR="000804F3" w:rsidRPr="000804F3" w:rsidRDefault="000804F3" w:rsidP="005250FE">
      <w:pPr>
        <w:pStyle w:val="ConsPlusNormal"/>
        <w:ind w:firstLine="0"/>
        <w:jc w:val="both"/>
        <w:rPr>
          <w:sz w:val="16"/>
          <w:szCs w:val="16"/>
        </w:rPr>
      </w:pPr>
      <w:r w:rsidRPr="000804F3">
        <w:rPr>
          <w:sz w:val="16"/>
          <w:szCs w:val="16"/>
        </w:rPr>
        <w:t>Благодарненского муниципального района</w:t>
      </w:r>
    </w:p>
    <w:p w:rsidR="000804F3" w:rsidRPr="000804F3" w:rsidRDefault="000804F3" w:rsidP="005250FE">
      <w:pPr>
        <w:pStyle w:val="ConsPlusNormal"/>
        <w:ind w:firstLine="0"/>
        <w:jc w:val="both"/>
        <w:rPr>
          <w:sz w:val="16"/>
          <w:szCs w:val="16"/>
        </w:rPr>
      </w:pPr>
      <w:r w:rsidRPr="000804F3">
        <w:rPr>
          <w:sz w:val="16"/>
          <w:szCs w:val="16"/>
        </w:rPr>
        <w:t xml:space="preserve">Ставропольского края          </w:t>
      </w:r>
      <w:r w:rsidR="005250FE">
        <w:rPr>
          <w:sz w:val="16"/>
          <w:szCs w:val="16"/>
        </w:rPr>
        <w:t xml:space="preserve">        </w:t>
      </w:r>
      <w:r w:rsidRPr="000804F3">
        <w:rPr>
          <w:sz w:val="16"/>
          <w:szCs w:val="16"/>
        </w:rPr>
        <w:t xml:space="preserve">   </w:t>
      </w:r>
      <w:r w:rsidR="005250FE">
        <w:rPr>
          <w:sz w:val="16"/>
          <w:szCs w:val="16"/>
        </w:rPr>
        <w:t xml:space="preserve">      </w:t>
      </w:r>
      <w:r w:rsidRPr="000804F3">
        <w:rPr>
          <w:sz w:val="16"/>
          <w:szCs w:val="16"/>
        </w:rPr>
        <w:t>_____</w:t>
      </w:r>
      <w:r w:rsidR="005250FE">
        <w:rPr>
          <w:sz w:val="16"/>
          <w:szCs w:val="16"/>
        </w:rPr>
        <w:t>_________</w:t>
      </w:r>
      <w:r w:rsidRPr="000804F3">
        <w:rPr>
          <w:sz w:val="16"/>
          <w:szCs w:val="16"/>
        </w:rPr>
        <w:t>__</w:t>
      </w:r>
    </w:p>
    <w:p w:rsidR="000804F3" w:rsidRPr="000804F3" w:rsidRDefault="005250FE" w:rsidP="000804F3">
      <w:pPr>
        <w:pStyle w:val="ConsPlusNormal"/>
        <w:jc w:val="both"/>
        <w:rPr>
          <w:sz w:val="16"/>
          <w:szCs w:val="16"/>
        </w:rPr>
      </w:pPr>
      <w:r>
        <w:rPr>
          <w:sz w:val="16"/>
          <w:szCs w:val="16"/>
        </w:rPr>
        <w:t xml:space="preserve">                                                   </w:t>
      </w:r>
      <w:r w:rsidR="000804F3" w:rsidRPr="000804F3">
        <w:rPr>
          <w:sz w:val="16"/>
          <w:szCs w:val="16"/>
        </w:rPr>
        <w:t xml:space="preserve"> </w:t>
      </w:r>
      <w:r w:rsidRPr="000804F3">
        <w:rPr>
          <w:sz w:val="16"/>
          <w:szCs w:val="16"/>
        </w:rPr>
        <w:t xml:space="preserve">(Ф.И.О.) </w:t>
      </w:r>
      <w:r>
        <w:rPr>
          <w:sz w:val="16"/>
          <w:szCs w:val="16"/>
        </w:rPr>
        <w:t xml:space="preserve">  </w:t>
      </w:r>
      <w:r w:rsidR="000804F3" w:rsidRPr="000804F3">
        <w:rPr>
          <w:sz w:val="16"/>
          <w:szCs w:val="16"/>
        </w:rPr>
        <w:t xml:space="preserve">(подпись)                                                                    </w:t>
      </w:r>
    </w:p>
    <w:p w:rsidR="000804F3" w:rsidRPr="000804F3" w:rsidRDefault="000804F3" w:rsidP="000804F3">
      <w:pPr>
        <w:pStyle w:val="ConsPlusNormal"/>
        <w:jc w:val="both"/>
        <w:rPr>
          <w:sz w:val="16"/>
          <w:szCs w:val="16"/>
        </w:rPr>
      </w:pPr>
      <w:r w:rsidRPr="000804F3">
        <w:rPr>
          <w:sz w:val="16"/>
          <w:szCs w:val="16"/>
        </w:rPr>
        <w:t xml:space="preserve">    М.П.</w:t>
      </w:r>
    </w:p>
    <w:p w:rsidR="000804F3" w:rsidRPr="000804F3" w:rsidRDefault="000804F3" w:rsidP="000804F3">
      <w:pPr>
        <w:pStyle w:val="ConsPlusNormal"/>
        <w:jc w:val="both"/>
        <w:rPr>
          <w:sz w:val="16"/>
          <w:szCs w:val="16"/>
        </w:rPr>
      </w:pPr>
    </w:p>
    <w:p w:rsidR="000804F3" w:rsidRPr="000804F3" w:rsidRDefault="000804F3" w:rsidP="000804F3">
      <w:pPr>
        <w:pStyle w:val="ConsPlusNormal"/>
        <w:jc w:val="both"/>
        <w:rPr>
          <w:sz w:val="16"/>
          <w:szCs w:val="16"/>
        </w:rPr>
      </w:pPr>
      <w:r w:rsidRPr="000804F3">
        <w:rPr>
          <w:sz w:val="16"/>
          <w:szCs w:val="16"/>
        </w:rPr>
        <w:t xml:space="preserve">    Вместе  с уведомлением заявителю возвращаются </w:t>
      </w:r>
      <w:proofErr w:type="spellStart"/>
      <w:r w:rsidRPr="000804F3">
        <w:rPr>
          <w:sz w:val="16"/>
          <w:szCs w:val="16"/>
        </w:rPr>
        <w:t>прилагавшиеся</w:t>
      </w:r>
      <w:proofErr w:type="spellEnd"/>
      <w:r w:rsidRPr="000804F3">
        <w:rPr>
          <w:sz w:val="16"/>
          <w:szCs w:val="16"/>
        </w:rPr>
        <w:t xml:space="preserve"> к заявлению подлинные   документы,   за   исключением   документов,   представленных  в электронном виде, которые остаются на хранении в администрации.</w:t>
      </w:r>
    </w:p>
    <w:p w:rsidR="000804F3" w:rsidRPr="000804F3" w:rsidRDefault="000804F3" w:rsidP="000804F3">
      <w:pPr>
        <w:pStyle w:val="ConsPlusNormal"/>
        <w:jc w:val="both"/>
        <w:rPr>
          <w:sz w:val="16"/>
          <w:szCs w:val="16"/>
        </w:rPr>
      </w:pPr>
    </w:p>
    <w:p w:rsidR="000804F3" w:rsidRPr="000804F3" w:rsidRDefault="000804F3" w:rsidP="005250FE">
      <w:pPr>
        <w:pStyle w:val="ConsPlusNormal"/>
        <w:ind w:firstLine="0"/>
        <w:jc w:val="both"/>
        <w:rPr>
          <w:sz w:val="16"/>
          <w:szCs w:val="16"/>
        </w:rPr>
      </w:pPr>
      <w:r w:rsidRPr="000804F3">
        <w:rPr>
          <w:sz w:val="16"/>
          <w:szCs w:val="16"/>
        </w:rPr>
        <w:t xml:space="preserve">    Уведомление и комплект документов получил "___" ___ 20___ г.</w:t>
      </w:r>
    </w:p>
    <w:p w:rsidR="000804F3" w:rsidRPr="000804F3" w:rsidRDefault="000804F3" w:rsidP="000804F3">
      <w:pPr>
        <w:pStyle w:val="ConsPlusNormal"/>
        <w:jc w:val="both"/>
        <w:rPr>
          <w:sz w:val="16"/>
          <w:szCs w:val="16"/>
        </w:rPr>
      </w:pPr>
    </w:p>
    <w:p w:rsidR="000804F3" w:rsidRPr="000804F3" w:rsidRDefault="000804F3" w:rsidP="000804F3">
      <w:pPr>
        <w:pStyle w:val="ConsPlusNormal"/>
        <w:jc w:val="both"/>
        <w:rPr>
          <w:sz w:val="16"/>
          <w:szCs w:val="16"/>
        </w:rPr>
      </w:pPr>
      <w:r w:rsidRPr="000804F3">
        <w:rPr>
          <w:sz w:val="16"/>
          <w:szCs w:val="16"/>
        </w:rPr>
        <w:t>___________</w:t>
      </w:r>
      <w:r w:rsidR="005250FE">
        <w:rPr>
          <w:sz w:val="16"/>
          <w:szCs w:val="16"/>
        </w:rPr>
        <w:t>___________________________</w:t>
      </w:r>
      <w:r w:rsidRPr="000804F3">
        <w:rPr>
          <w:sz w:val="16"/>
          <w:szCs w:val="16"/>
        </w:rPr>
        <w:t>__</w:t>
      </w:r>
      <w:r w:rsidR="005250FE">
        <w:rPr>
          <w:sz w:val="16"/>
          <w:szCs w:val="16"/>
        </w:rPr>
        <w:t>____</w:t>
      </w:r>
    </w:p>
    <w:p w:rsidR="000804F3" w:rsidRPr="000804F3" w:rsidRDefault="000804F3" w:rsidP="000804F3">
      <w:pPr>
        <w:pStyle w:val="ConsPlusNormal"/>
        <w:jc w:val="both"/>
        <w:rPr>
          <w:sz w:val="16"/>
          <w:szCs w:val="16"/>
        </w:rPr>
      </w:pPr>
      <w:r w:rsidRPr="000804F3">
        <w:rPr>
          <w:sz w:val="16"/>
          <w:szCs w:val="16"/>
        </w:rPr>
        <w:t xml:space="preserve">        </w:t>
      </w:r>
      <w:proofErr w:type="gramStart"/>
      <w:r w:rsidRPr="000804F3">
        <w:rPr>
          <w:sz w:val="16"/>
          <w:szCs w:val="16"/>
        </w:rPr>
        <w:t>(должность представителя                                           (подпись)  (расшифровка подписи)</w:t>
      </w:r>
      <w:proofErr w:type="gramEnd"/>
    </w:p>
    <w:p w:rsidR="000804F3" w:rsidRPr="000804F3" w:rsidRDefault="000804F3" w:rsidP="000804F3">
      <w:pPr>
        <w:pStyle w:val="ConsPlusNormal"/>
        <w:jc w:val="both"/>
        <w:rPr>
          <w:sz w:val="16"/>
          <w:szCs w:val="16"/>
        </w:rPr>
      </w:pPr>
      <w:r w:rsidRPr="000804F3">
        <w:rPr>
          <w:sz w:val="16"/>
          <w:szCs w:val="16"/>
        </w:rPr>
        <w:t>______________________</w:t>
      </w:r>
      <w:r w:rsidR="005250FE">
        <w:rPr>
          <w:sz w:val="16"/>
          <w:szCs w:val="16"/>
        </w:rPr>
        <w:t>__________________________</w:t>
      </w:r>
    </w:p>
    <w:p w:rsidR="000804F3" w:rsidRPr="000804F3" w:rsidRDefault="000804F3" w:rsidP="000804F3">
      <w:pPr>
        <w:pStyle w:val="ConsPlusNormal"/>
        <w:jc w:val="both"/>
        <w:rPr>
          <w:sz w:val="16"/>
          <w:szCs w:val="16"/>
        </w:rPr>
      </w:pPr>
      <w:r w:rsidRPr="000804F3">
        <w:rPr>
          <w:sz w:val="16"/>
          <w:szCs w:val="16"/>
        </w:rPr>
        <w:t>заявителя - юридического лица</w:t>
      </w:r>
    </w:p>
    <w:p w:rsidR="000804F3" w:rsidRPr="000804F3" w:rsidRDefault="000804F3" w:rsidP="000804F3">
      <w:pPr>
        <w:pStyle w:val="ConsPlusNormal"/>
        <w:jc w:val="both"/>
        <w:rPr>
          <w:sz w:val="16"/>
          <w:szCs w:val="16"/>
        </w:rPr>
      </w:pPr>
      <w:r w:rsidRPr="000804F3">
        <w:rPr>
          <w:sz w:val="16"/>
          <w:szCs w:val="16"/>
        </w:rPr>
        <w:t>____________________________________________</w:t>
      </w:r>
      <w:r w:rsidR="005250FE">
        <w:rPr>
          <w:sz w:val="16"/>
          <w:szCs w:val="16"/>
        </w:rPr>
        <w:t>___</w:t>
      </w:r>
    </w:p>
    <w:p w:rsidR="000804F3" w:rsidRPr="000804F3" w:rsidRDefault="000804F3" w:rsidP="000804F3">
      <w:pPr>
        <w:pStyle w:val="ConsPlusNormal"/>
        <w:jc w:val="both"/>
        <w:rPr>
          <w:sz w:val="16"/>
          <w:szCs w:val="16"/>
        </w:rPr>
      </w:pPr>
      <w:r w:rsidRPr="000804F3">
        <w:rPr>
          <w:sz w:val="16"/>
          <w:szCs w:val="16"/>
        </w:rPr>
        <w:t>или фамилия, имя, отчество гражданина)</w:t>
      </w:r>
    </w:p>
    <w:p w:rsidR="000804F3" w:rsidRPr="000804F3" w:rsidRDefault="000804F3" w:rsidP="000804F3">
      <w:pPr>
        <w:pStyle w:val="ConsPlusNormal"/>
        <w:jc w:val="both"/>
        <w:rPr>
          <w:sz w:val="16"/>
          <w:szCs w:val="16"/>
        </w:rPr>
      </w:pPr>
    </w:p>
    <w:p w:rsidR="000804F3" w:rsidRDefault="000804F3" w:rsidP="000804F3">
      <w:pPr>
        <w:pStyle w:val="ConsPlusNormal"/>
        <w:jc w:val="both"/>
        <w:rPr>
          <w:sz w:val="16"/>
          <w:szCs w:val="16"/>
        </w:rPr>
      </w:pPr>
    </w:p>
    <w:p w:rsidR="00076096" w:rsidRPr="00076096" w:rsidRDefault="00076096" w:rsidP="00076096">
      <w:pPr>
        <w:suppressAutoHyphens/>
        <w:rPr>
          <w:color w:val="auto"/>
          <w:sz w:val="16"/>
          <w:szCs w:val="16"/>
          <w:lang w:eastAsia="ar-SA"/>
        </w:rPr>
      </w:pPr>
    </w:p>
    <w:tbl>
      <w:tblPr>
        <w:tblW w:w="0" w:type="auto"/>
        <w:tblInd w:w="-34" w:type="dxa"/>
        <w:tblLook w:val="04A0" w:firstRow="1" w:lastRow="0" w:firstColumn="1" w:lastColumn="0" w:noHBand="0" w:noVBand="1"/>
      </w:tblPr>
      <w:tblGrid>
        <w:gridCol w:w="1560"/>
        <w:gridCol w:w="3721"/>
      </w:tblGrid>
      <w:tr w:rsidR="00076096" w:rsidRPr="00076096" w:rsidTr="00076096">
        <w:tc>
          <w:tcPr>
            <w:tcW w:w="1560" w:type="dxa"/>
            <w:shd w:val="clear" w:color="auto" w:fill="auto"/>
          </w:tcPr>
          <w:p w:rsidR="00076096" w:rsidRPr="00076096" w:rsidRDefault="00076096" w:rsidP="00076096">
            <w:pPr>
              <w:tabs>
                <w:tab w:val="left" w:pos="720"/>
              </w:tabs>
              <w:autoSpaceDE w:val="0"/>
              <w:autoSpaceDN w:val="0"/>
              <w:adjustRightInd w:val="0"/>
              <w:spacing w:line="240" w:lineRule="exact"/>
              <w:jc w:val="center"/>
              <w:rPr>
                <w:color w:val="auto"/>
                <w:sz w:val="16"/>
                <w:szCs w:val="16"/>
              </w:rPr>
            </w:pPr>
          </w:p>
        </w:tc>
        <w:tc>
          <w:tcPr>
            <w:tcW w:w="3721" w:type="dxa"/>
            <w:shd w:val="clear" w:color="auto" w:fill="auto"/>
          </w:tcPr>
          <w:p w:rsidR="00076096" w:rsidRPr="00076096" w:rsidRDefault="00076096" w:rsidP="00076096">
            <w:pPr>
              <w:widowControl w:val="0"/>
              <w:tabs>
                <w:tab w:val="left" w:pos="720"/>
              </w:tabs>
              <w:autoSpaceDE w:val="0"/>
              <w:autoSpaceDN w:val="0"/>
              <w:adjustRightInd w:val="0"/>
              <w:spacing w:line="240" w:lineRule="exact"/>
              <w:ind w:firstLine="720"/>
              <w:jc w:val="center"/>
              <w:rPr>
                <w:color w:val="auto"/>
                <w:sz w:val="16"/>
                <w:szCs w:val="16"/>
              </w:rPr>
            </w:pPr>
            <w:r w:rsidRPr="00076096">
              <w:rPr>
                <w:color w:val="auto"/>
                <w:sz w:val="16"/>
                <w:szCs w:val="16"/>
              </w:rPr>
              <w:t>Приложение 4</w:t>
            </w:r>
          </w:p>
          <w:p w:rsidR="00076096" w:rsidRPr="00076096" w:rsidRDefault="00076096" w:rsidP="00076096">
            <w:pPr>
              <w:widowControl w:val="0"/>
              <w:tabs>
                <w:tab w:val="left" w:pos="32"/>
              </w:tabs>
              <w:autoSpaceDE w:val="0"/>
              <w:autoSpaceDN w:val="0"/>
              <w:adjustRightInd w:val="0"/>
              <w:spacing w:line="240" w:lineRule="exact"/>
              <w:jc w:val="center"/>
              <w:rPr>
                <w:color w:val="auto"/>
                <w:sz w:val="16"/>
                <w:szCs w:val="16"/>
              </w:rPr>
            </w:pPr>
            <w:r w:rsidRPr="00076096">
              <w:rPr>
                <w:color w:val="auto"/>
                <w:sz w:val="16"/>
                <w:szCs w:val="16"/>
              </w:rPr>
              <w:t>к административному регламенту предоставления муниципальной услуги «Выдача градостроительного плана земельного участка в сельских поселениях Благодарненского района Ставропольского края»</w:t>
            </w:r>
          </w:p>
        </w:tc>
      </w:tr>
    </w:tbl>
    <w:p w:rsidR="000804F3" w:rsidRPr="000804F3" w:rsidRDefault="000804F3" w:rsidP="00076096">
      <w:pPr>
        <w:pStyle w:val="ConsPlusNormal"/>
        <w:ind w:firstLine="0"/>
        <w:jc w:val="both"/>
        <w:rPr>
          <w:sz w:val="16"/>
          <w:szCs w:val="16"/>
        </w:rPr>
      </w:pPr>
    </w:p>
    <w:p w:rsidR="000804F3" w:rsidRPr="000804F3" w:rsidRDefault="000804F3" w:rsidP="000804F3">
      <w:pPr>
        <w:pStyle w:val="ConsPlusNormal"/>
        <w:jc w:val="both"/>
        <w:rPr>
          <w:sz w:val="16"/>
          <w:szCs w:val="16"/>
        </w:rPr>
      </w:pPr>
    </w:p>
    <w:p w:rsidR="00076096" w:rsidRPr="00076096" w:rsidRDefault="00076096" w:rsidP="00076096">
      <w:pPr>
        <w:autoSpaceDE w:val="0"/>
        <w:autoSpaceDN w:val="0"/>
        <w:adjustRightInd w:val="0"/>
        <w:spacing w:line="240" w:lineRule="exact"/>
        <w:jc w:val="center"/>
        <w:outlineLvl w:val="0"/>
        <w:rPr>
          <w:bCs/>
          <w:color w:val="auto"/>
          <w:sz w:val="16"/>
          <w:szCs w:val="16"/>
        </w:rPr>
      </w:pPr>
      <w:r w:rsidRPr="00076096">
        <w:rPr>
          <w:bCs/>
          <w:color w:val="auto"/>
          <w:sz w:val="16"/>
          <w:szCs w:val="16"/>
        </w:rPr>
        <w:t>ФОРМА</w:t>
      </w:r>
    </w:p>
    <w:p w:rsidR="00076096" w:rsidRPr="00076096" w:rsidRDefault="00076096" w:rsidP="00076096">
      <w:pPr>
        <w:autoSpaceDE w:val="0"/>
        <w:autoSpaceDN w:val="0"/>
        <w:adjustRightInd w:val="0"/>
        <w:spacing w:line="240" w:lineRule="exact"/>
        <w:jc w:val="center"/>
        <w:outlineLvl w:val="0"/>
        <w:rPr>
          <w:bCs/>
          <w:color w:val="auto"/>
          <w:sz w:val="16"/>
          <w:szCs w:val="16"/>
        </w:rPr>
      </w:pPr>
      <w:r w:rsidRPr="00076096">
        <w:rPr>
          <w:bCs/>
          <w:color w:val="auto"/>
          <w:sz w:val="16"/>
          <w:szCs w:val="16"/>
        </w:rPr>
        <w:t xml:space="preserve"> ГРАДОСТРОИТЕЛЬНОГО ПЛАНА ЗЕМЕЛЬНОГО УЧАСТКА</w:t>
      </w:r>
    </w:p>
    <w:p w:rsidR="00076096" w:rsidRPr="00076096" w:rsidRDefault="00076096" w:rsidP="00076096">
      <w:pPr>
        <w:autoSpaceDE w:val="0"/>
        <w:autoSpaceDN w:val="0"/>
        <w:adjustRightInd w:val="0"/>
        <w:ind w:firstLine="540"/>
        <w:jc w:val="both"/>
        <w:outlineLvl w:val="0"/>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___________________________________________</w:t>
      </w:r>
      <w:r>
        <w:rPr>
          <w:color w:val="auto"/>
          <w:sz w:val="16"/>
          <w:szCs w:val="16"/>
        </w:rPr>
        <w:t>___________________</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Градостроительный план земельного участка N</w:t>
      </w:r>
    </w:p>
    <w:p w:rsidR="00076096" w:rsidRPr="00076096" w:rsidRDefault="00076096" w:rsidP="00076096">
      <w:pPr>
        <w:autoSpaceDE w:val="0"/>
        <w:autoSpaceDN w:val="0"/>
        <w:adjustRightInd w:val="0"/>
        <w:jc w:val="both"/>
        <w:outlineLvl w:val="0"/>
        <w:rPr>
          <w:color w:val="auto"/>
          <w:sz w:val="16"/>
          <w:szCs w:val="16"/>
        </w:rPr>
      </w:pPr>
    </w:p>
    <w:tbl>
      <w:tblPr>
        <w:tblW w:w="4940" w:type="dxa"/>
        <w:tblInd w:w="70" w:type="dxa"/>
        <w:tblLayout w:type="fixed"/>
        <w:tblCellMar>
          <w:left w:w="70" w:type="dxa"/>
          <w:right w:w="70" w:type="dxa"/>
        </w:tblCellMar>
        <w:tblLook w:val="0000" w:firstRow="0" w:lastRow="0" w:firstColumn="0" w:lastColumn="0" w:noHBand="0" w:noVBand="0"/>
      </w:tblPr>
      <w:tblGrid>
        <w:gridCol w:w="426"/>
        <w:gridCol w:w="425"/>
        <w:gridCol w:w="425"/>
        <w:gridCol w:w="425"/>
        <w:gridCol w:w="176"/>
        <w:gridCol w:w="391"/>
        <w:gridCol w:w="160"/>
        <w:gridCol w:w="392"/>
        <w:gridCol w:w="299"/>
        <w:gridCol w:w="425"/>
        <w:gridCol w:w="425"/>
        <w:gridCol w:w="392"/>
        <w:gridCol w:w="419"/>
        <w:gridCol w:w="160"/>
      </w:tblGrid>
      <w:tr w:rsidR="00076096" w:rsidRPr="00076096" w:rsidTr="004440A7">
        <w:trPr>
          <w:cantSplit/>
          <w:trHeight w:val="240"/>
        </w:trPr>
        <w:tc>
          <w:tcPr>
            <w:tcW w:w="426"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176"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391"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160"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392"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299"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392"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419"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c>
          <w:tcPr>
            <w:tcW w:w="160"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r>
    </w:tbl>
    <w:p w:rsidR="00076096" w:rsidRPr="00076096" w:rsidRDefault="00076096" w:rsidP="00076096">
      <w:pPr>
        <w:autoSpaceDE w:val="0"/>
        <w:autoSpaceDN w:val="0"/>
        <w:adjustRightInd w:val="0"/>
        <w:jc w:val="both"/>
        <w:outlineLvl w:val="0"/>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Градостроительный план земельного участка подготовлен на основании</w:t>
      </w: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___________________________________________</w:t>
      </w:r>
      <w:r>
        <w:rPr>
          <w:color w:val="auto"/>
          <w:sz w:val="16"/>
          <w:szCs w:val="16"/>
        </w:rPr>
        <w:t>___________________</w:t>
      </w:r>
    </w:p>
    <w:p w:rsidR="00076096" w:rsidRPr="00076096" w:rsidRDefault="00076096" w:rsidP="00076096">
      <w:pPr>
        <w:autoSpaceDE w:val="0"/>
        <w:autoSpaceDN w:val="0"/>
        <w:adjustRightInd w:val="0"/>
        <w:rPr>
          <w:color w:val="auto"/>
          <w:sz w:val="16"/>
          <w:szCs w:val="16"/>
        </w:rPr>
      </w:pPr>
      <w:proofErr w:type="gramStart"/>
      <w:r w:rsidRPr="00076096">
        <w:rPr>
          <w:color w:val="auto"/>
          <w:sz w:val="16"/>
          <w:szCs w:val="16"/>
        </w:rPr>
        <w:t>(реквизиты решения уполномоченного федерального органа исполнительной власти, или органа исполнительной власти субъекта</w:t>
      </w:r>
      <w:proofErr w:type="gramEnd"/>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w:t>
      </w:r>
      <w:r>
        <w:rPr>
          <w:color w:val="auto"/>
          <w:sz w:val="16"/>
          <w:szCs w:val="16"/>
        </w:rPr>
        <w:t>_______________________________</w:t>
      </w:r>
    </w:p>
    <w:p w:rsidR="00076096" w:rsidRPr="00076096" w:rsidRDefault="00076096" w:rsidP="00076096">
      <w:pPr>
        <w:autoSpaceDE w:val="0"/>
        <w:autoSpaceDN w:val="0"/>
        <w:adjustRightInd w:val="0"/>
        <w:jc w:val="center"/>
        <w:rPr>
          <w:color w:val="auto"/>
          <w:sz w:val="16"/>
          <w:szCs w:val="16"/>
        </w:rPr>
      </w:pPr>
      <w:r w:rsidRPr="00076096">
        <w:rPr>
          <w:color w:val="auto"/>
          <w:sz w:val="16"/>
          <w:szCs w:val="16"/>
        </w:rPr>
        <w:t xml:space="preserve">Российской Федерации, или органа местного самоуправления о подготовке документации по планировке территории, либо реквизиты </w:t>
      </w:r>
    </w:p>
    <w:p w:rsidR="00076096" w:rsidRPr="00076096" w:rsidRDefault="00076096" w:rsidP="00076096">
      <w:pPr>
        <w:autoSpaceDE w:val="0"/>
        <w:autoSpaceDN w:val="0"/>
        <w:adjustRightInd w:val="0"/>
        <w:jc w:val="both"/>
        <w:rPr>
          <w:color w:val="auto"/>
          <w:sz w:val="16"/>
          <w:szCs w:val="16"/>
        </w:rPr>
      </w:pPr>
      <w:r w:rsidRPr="00076096">
        <w:rPr>
          <w:color w:val="auto"/>
          <w:sz w:val="16"/>
          <w:szCs w:val="16"/>
        </w:rPr>
        <w:t>_____________________________________________</w:t>
      </w:r>
      <w:r>
        <w:rPr>
          <w:color w:val="auto"/>
          <w:sz w:val="16"/>
          <w:szCs w:val="16"/>
        </w:rPr>
        <w:t>_________________</w:t>
      </w:r>
    </w:p>
    <w:p w:rsidR="00076096" w:rsidRPr="00076096" w:rsidRDefault="00076096" w:rsidP="00076096">
      <w:pPr>
        <w:autoSpaceDE w:val="0"/>
        <w:autoSpaceDN w:val="0"/>
        <w:adjustRightInd w:val="0"/>
        <w:jc w:val="center"/>
        <w:rPr>
          <w:color w:val="auto"/>
          <w:sz w:val="16"/>
          <w:szCs w:val="16"/>
        </w:rPr>
      </w:pPr>
      <w:r w:rsidRPr="00076096">
        <w:rPr>
          <w:color w:val="auto"/>
          <w:sz w:val="16"/>
          <w:szCs w:val="16"/>
        </w:rPr>
        <w:t xml:space="preserve">обращения и </w:t>
      </w:r>
      <w:proofErr w:type="spellStart"/>
      <w:r w:rsidRPr="00076096">
        <w:rPr>
          <w:color w:val="auto"/>
          <w:sz w:val="16"/>
          <w:szCs w:val="16"/>
        </w:rPr>
        <w:t>ф.и.о.</w:t>
      </w:r>
      <w:proofErr w:type="spellEnd"/>
      <w:r w:rsidRPr="00076096">
        <w:rPr>
          <w:color w:val="auto"/>
          <w:sz w:val="16"/>
          <w:szCs w:val="16"/>
        </w:rPr>
        <w:t xml:space="preserve"> заявителя - физического лица, либо реквизиты обращения и наименование заявителя - юридического лица о выдаче градостроительного плана земельного участка)</w:t>
      </w:r>
    </w:p>
    <w:p w:rsidR="00076096" w:rsidRPr="00076096" w:rsidRDefault="00076096" w:rsidP="00076096">
      <w:pPr>
        <w:autoSpaceDE w:val="0"/>
        <w:autoSpaceDN w:val="0"/>
        <w:adjustRightInd w:val="0"/>
        <w:jc w:val="center"/>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Местонахождение земельного участка</w:t>
      </w: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___________________________________________</w:t>
      </w:r>
      <w:r>
        <w:rPr>
          <w:color w:val="auto"/>
          <w:sz w:val="16"/>
          <w:szCs w:val="16"/>
        </w:rPr>
        <w:t>___________________</w:t>
      </w:r>
    </w:p>
    <w:p w:rsidR="00076096" w:rsidRPr="00076096" w:rsidRDefault="00076096" w:rsidP="00076096">
      <w:pPr>
        <w:autoSpaceDE w:val="0"/>
        <w:autoSpaceDN w:val="0"/>
        <w:adjustRightInd w:val="0"/>
        <w:jc w:val="center"/>
        <w:rPr>
          <w:color w:val="auto"/>
          <w:sz w:val="16"/>
          <w:szCs w:val="16"/>
        </w:rPr>
      </w:pPr>
      <w:r w:rsidRPr="00076096">
        <w:rPr>
          <w:color w:val="auto"/>
          <w:sz w:val="16"/>
          <w:szCs w:val="16"/>
        </w:rPr>
        <w:t>(субъект Российской Федерации)</w:t>
      </w: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___________________________________________</w:t>
      </w:r>
      <w:r>
        <w:rPr>
          <w:color w:val="auto"/>
          <w:sz w:val="16"/>
          <w:szCs w:val="16"/>
        </w:rPr>
        <w:t>___________________</w:t>
      </w:r>
    </w:p>
    <w:p w:rsidR="00076096" w:rsidRPr="00076096" w:rsidRDefault="00076096" w:rsidP="00076096">
      <w:pPr>
        <w:autoSpaceDE w:val="0"/>
        <w:autoSpaceDN w:val="0"/>
        <w:adjustRightInd w:val="0"/>
        <w:jc w:val="center"/>
        <w:rPr>
          <w:color w:val="auto"/>
          <w:sz w:val="16"/>
          <w:szCs w:val="16"/>
        </w:rPr>
      </w:pPr>
      <w:r w:rsidRPr="00076096">
        <w:rPr>
          <w:color w:val="auto"/>
          <w:sz w:val="16"/>
          <w:szCs w:val="16"/>
        </w:rPr>
        <w:t>(муниципальный район или городской округ)</w:t>
      </w: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w:t>
      </w:r>
      <w:r>
        <w:rPr>
          <w:color w:val="auto"/>
          <w:sz w:val="16"/>
          <w:szCs w:val="16"/>
        </w:rPr>
        <w:t>____________________</w:t>
      </w:r>
    </w:p>
    <w:p w:rsidR="00076096" w:rsidRPr="00076096" w:rsidRDefault="00076096" w:rsidP="00076096">
      <w:pPr>
        <w:autoSpaceDE w:val="0"/>
        <w:autoSpaceDN w:val="0"/>
        <w:adjustRightInd w:val="0"/>
        <w:jc w:val="center"/>
        <w:rPr>
          <w:color w:val="auto"/>
          <w:sz w:val="16"/>
          <w:szCs w:val="16"/>
        </w:rPr>
      </w:pPr>
      <w:r w:rsidRPr="00076096">
        <w:rPr>
          <w:color w:val="auto"/>
          <w:sz w:val="16"/>
          <w:szCs w:val="16"/>
        </w:rPr>
        <w:t>(поселение)</w:t>
      </w:r>
    </w:p>
    <w:p w:rsidR="00076096" w:rsidRPr="00076096" w:rsidRDefault="00076096" w:rsidP="00076096">
      <w:pPr>
        <w:autoSpaceDE w:val="0"/>
        <w:autoSpaceDN w:val="0"/>
        <w:adjustRightInd w:val="0"/>
        <w:rPr>
          <w:color w:val="auto"/>
          <w:sz w:val="16"/>
          <w:szCs w:val="16"/>
        </w:rPr>
      </w:pPr>
      <w:r w:rsidRPr="00076096">
        <w:rPr>
          <w:color w:val="auto"/>
          <w:sz w:val="16"/>
          <w:szCs w:val="16"/>
        </w:rPr>
        <w:t>Кадастровый номер земельного участка_____________________________________.</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Описание местоположения границ земельно</w:t>
      </w:r>
      <w:r w:rsidR="004440A7">
        <w:rPr>
          <w:color w:val="auto"/>
          <w:sz w:val="16"/>
          <w:szCs w:val="16"/>
        </w:rPr>
        <w:t>го участка</w:t>
      </w: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___________________________________________</w:t>
      </w:r>
      <w:r>
        <w:rPr>
          <w:color w:val="auto"/>
          <w:sz w:val="16"/>
          <w:szCs w:val="16"/>
        </w:rPr>
        <w:t>______________</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Площадь земельного участка _______________________________________________</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jc w:val="both"/>
        <w:rPr>
          <w:color w:val="auto"/>
          <w:sz w:val="16"/>
          <w:szCs w:val="16"/>
        </w:rPr>
      </w:pPr>
      <w:proofErr w:type="gramStart"/>
      <w:r w:rsidRPr="00076096">
        <w:rPr>
          <w:color w:val="auto"/>
          <w:sz w:val="16"/>
          <w:szCs w:val="16"/>
        </w:rPr>
        <w:t>Описание   местоположения   проектируемого  объекта  на  земельном  участке) ____________________________________</w:t>
      </w:r>
      <w:r w:rsidR="004440A7">
        <w:rPr>
          <w:color w:val="auto"/>
          <w:sz w:val="16"/>
          <w:szCs w:val="16"/>
        </w:rPr>
        <w:t>_________________________</w:t>
      </w:r>
      <w:proofErr w:type="gramEnd"/>
    </w:p>
    <w:p w:rsidR="00076096" w:rsidRPr="00076096" w:rsidRDefault="004440A7" w:rsidP="00076096">
      <w:pPr>
        <w:autoSpaceDE w:val="0"/>
        <w:autoSpaceDN w:val="0"/>
        <w:adjustRightInd w:val="0"/>
        <w:rPr>
          <w:color w:val="auto"/>
          <w:sz w:val="16"/>
          <w:szCs w:val="16"/>
        </w:rPr>
      </w:pPr>
      <w:r>
        <w:rPr>
          <w:color w:val="auto"/>
          <w:sz w:val="16"/>
          <w:szCs w:val="16"/>
        </w:rPr>
        <w:t xml:space="preserve">           </w:t>
      </w:r>
      <w:r w:rsidR="00076096" w:rsidRPr="00076096">
        <w:rPr>
          <w:color w:val="auto"/>
          <w:sz w:val="16"/>
          <w:szCs w:val="16"/>
        </w:rPr>
        <w:t xml:space="preserve">                 </w:t>
      </w:r>
      <w:proofErr w:type="gramStart"/>
      <w:r w:rsidR="00076096" w:rsidRPr="00076096">
        <w:rPr>
          <w:color w:val="auto"/>
          <w:sz w:val="16"/>
          <w:szCs w:val="16"/>
        </w:rPr>
        <w:t>(объекта капитального строительства</w:t>
      </w:r>
      <w:proofErr w:type="gramEnd"/>
    </w:p>
    <w:p w:rsidR="00076096" w:rsidRPr="00076096" w:rsidRDefault="00076096" w:rsidP="00076096">
      <w:pPr>
        <w:autoSpaceDE w:val="0"/>
        <w:autoSpaceDN w:val="0"/>
        <w:adjustRightInd w:val="0"/>
        <w:rPr>
          <w:color w:val="auto"/>
          <w:sz w:val="16"/>
          <w:szCs w:val="16"/>
        </w:rPr>
      </w:pPr>
      <w:r w:rsidRPr="00076096">
        <w:rPr>
          <w:color w:val="auto"/>
          <w:sz w:val="16"/>
          <w:szCs w:val="16"/>
        </w:rPr>
        <w:lastRenderedPageBreak/>
        <w:t>План подготовлен __________________________________________________________</w:t>
      </w:r>
    </w:p>
    <w:p w:rsidR="00076096" w:rsidRPr="00076096" w:rsidRDefault="00076096" w:rsidP="00076096">
      <w:pPr>
        <w:autoSpaceDE w:val="0"/>
        <w:autoSpaceDN w:val="0"/>
        <w:adjustRightInd w:val="0"/>
        <w:jc w:val="center"/>
        <w:rPr>
          <w:color w:val="auto"/>
          <w:sz w:val="16"/>
          <w:szCs w:val="16"/>
        </w:rPr>
      </w:pPr>
      <w:r w:rsidRPr="00076096">
        <w:rPr>
          <w:color w:val="auto"/>
          <w:sz w:val="16"/>
          <w:szCs w:val="16"/>
        </w:rPr>
        <w:t xml:space="preserve">                                            (</w:t>
      </w:r>
      <w:proofErr w:type="spellStart"/>
      <w:r w:rsidRPr="00076096">
        <w:rPr>
          <w:color w:val="auto"/>
          <w:sz w:val="16"/>
          <w:szCs w:val="16"/>
        </w:rPr>
        <w:t>ф.и.о.</w:t>
      </w:r>
      <w:proofErr w:type="spellEnd"/>
      <w:r w:rsidRPr="00076096">
        <w:rPr>
          <w:color w:val="auto"/>
          <w:sz w:val="16"/>
          <w:szCs w:val="16"/>
        </w:rPr>
        <w:t>, должность уполномоченного лица, наименование  органа или организации)</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М.П. __________ _______________ /___________________________/</w:t>
      </w: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       (дата)                   (подпись)                        (расшифровка подписи)</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rPr>
          <w:color w:val="auto"/>
          <w:sz w:val="16"/>
          <w:szCs w:val="16"/>
        </w:rPr>
      </w:pPr>
      <w:proofErr w:type="gramStart"/>
      <w:r w:rsidRPr="00076096">
        <w:rPr>
          <w:color w:val="auto"/>
          <w:sz w:val="16"/>
          <w:szCs w:val="16"/>
        </w:rPr>
        <w:t>Представлен</w:t>
      </w:r>
      <w:proofErr w:type="gramEnd"/>
      <w:r w:rsidRPr="00076096">
        <w:rPr>
          <w:color w:val="auto"/>
          <w:sz w:val="16"/>
          <w:szCs w:val="16"/>
        </w:rPr>
        <w:t xml:space="preserve"> ______________________________________________________________.</w:t>
      </w:r>
    </w:p>
    <w:p w:rsidR="00076096" w:rsidRPr="00076096" w:rsidRDefault="00076096" w:rsidP="00076096">
      <w:pPr>
        <w:autoSpaceDE w:val="0"/>
        <w:autoSpaceDN w:val="0"/>
        <w:adjustRightInd w:val="0"/>
        <w:jc w:val="center"/>
        <w:rPr>
          <w:color w:val="auto"/>
          <w:sz w:val="16"/>
          <w:szCs w:val="16"/>
        </w:rPr>
      </w:pPr>
      <w:r w:rsidRPr="00076096">
        <w:rPr>
          <w:color w:val="auto"/>
          <w:sz w:val="16"/>
          <w:szCs w:val="16"/>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w:t>
      </w: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   (дата)</w:t>
      </w:r>
    </w:p>
    <w:p w:rsidR="00076096" w:rsidRPr="00076096" w:rsidRDefault="00076096" w:rsidP="00076096">
      <w:pPr>
        <w:autoSpaceDE w:val="0"/>
        <w:autoSpaceDN w:val="0"/>
        <w:adjustRightInd w:val="0"/>
        <w:rPr>
          <w:color w:val="auto"/>
          <w:sz w:val="16"/>
          <w:szCs w:val="16"/>
        </w:rPr>
      </w:pPr>
      <w:r w:rsidRPr="00076096">
        <w:rPr>
          <w:color w:val="auto"/>
          <w:sz w:val="16"/>
          <w:szCs w:val="16"/>
        </w:rPr>
        <w:t>Утвержден ________________________________</w:t>
      </w:r>
      <w:r>
        <w:rPr>
          <w:color w:val="auto"/>
          <w:sz w:val="16"/>
          <w:szCs w:val="16"/>
        </w:rPr>
        <w:t>______________________________</w:t>
      </w:r>
      <w:r w:rsidRPr="00076096">
        <w:rPr>
          <w:color w:val="auto"/>
          <w:sz w:val="16"/>
          <w:szCs w:val="16"/>
        </w:rPr>
        <w:t>.</w:t>
      </w:r>
    </w:p>
    <w:p w:rsidR="00076096" w:rsidRPr="00076096" w:rsidRDefault="00076096" w:rsidP="00076096">
      <w:pPr>
        <w:autoSpaceDE w:val="0"/>
        <w:autoSpaceDN w:val="0"/>
        <w:adjustRightInd w:val="0"/>
        <w:jc w:val="center"/>
        <w:rPr>
          <w:color w:val="auto"/>
          <w:sz w:val="16"/>
          <w:szCs w:val="16"/>
        </w:rPr>
      </w:pPr>
      <w:r w:rsidRPr="00076096">
        <w:rPr>
          <w:color w:val="auto"/>
          <w:sz w:val="16"/>
          <w:szCs w:val="16"/>
        </w:rPr>
        <w:t>(реквизиты акта Правительства Российской Федерации, или высшего  исполнительного органа государственной власти субъекта Российской Федерации, или главы местной администрации об утверждении)</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1. Чертеж    градостроительного   плана   земельного   участка   и    линий</w:t>
      </w:r>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 xml:space="preserve">градостроительного регулирования </w:t>
      </w:r>
      <w:hyperlink r:id="rId20" w:history="1">
        <w:r w:rsidRPr="00076096">
          <w:rPr>
            <w:color w:val="0000FF"/>
            <w:sz w:val="16"/>
            <w:szCs w:val="16"/>
          </w:rPr>
          <w:t>&lt;1&gt;</w:t>
        </w:r>
      </w:hyperlink>
    </w:p>
    <w:p w:rsidR="00076096" w:rsidRPr="00076096" w:rsidRDefault="00076096" w:rsidP="00076096">
      <w:pPr>
        <w:autoSpaceDE w:val="0"/>
        <w:autoSpaceDN w:val="0"/>
        <w:adjustRightInd w:val="0"/>
        <w:jc w:val="both"/>
        <w:outlineLvl w:val="0"/>
        <w:rPr>
          <w:color w:val="auto"/>
          <w:sz w:val="16"/>
          <w:szCs w:val="16"/>
        </w:rPr>
      </w:pPr>
    </w:p>
    <w:tbl>
      <w:tblPr>
        <w:tblW w:w="5104" w:type="dxa"/>
        <w:tblInd w:w="70" w:type="dxa"/>
        <w:tblLayout w:type="fixed"/>
        <w:tblCellMar>
          <w:left w:w="70" w:type="dxa"/>
          <w:right w:w="70" w:type="dxa"/>
        </w:tblCellMar>
        <w:tblLook w:val="0000" w:firstRow="0" w:lastRow="0" w:firstColumn="0" w:lastColumn="0" w:noHBand="0" w:noVBand="0"/>
      </w:tblPr>
      <w:tblGrid>
        <w:gridCol w:w="5104"/>
      </w:tblGrid>
      <w:tr w:rsidR="00076096" w:rsidRPr="00076096" w:rsidTr="004440A7">
        <w:trPr>
          <w:cantSplit/>
          <w:trHeight w:val="480"/>
        </w:trPr>
        <w:tc>
          <w:tcPr>
            <w:tcW w:w="5104" w:type="dxa"/>
            <w:tcBorders>
              <w:top w:val="single" w:sz="6" w:space="0" w:color="auto"/>
              <w:left w:val="single" w:sz="6" w:space="0" w:color="auto"/>
              <w:bottom w:val="single" w:sz="6" w:space="0" w:color="auto"/>
              <w:right w:val="single" w:sz="6" w:space="0" w:color="auto"/>
            </w:tcBorders>
          </w:tcPr>
          <w:p w:rsidR="00076096" w:rsidRPr="00076096" w:rsidRDefault="00076096" w:rsidP="00076096">
            <w:pPr>
              <w:autoSpaceDE w:val="0"/>
              <w:autoSpaceDN w:val="0"/>
              <w:adjustRightInd w:val="0"/>
              <w:rPr>
                <w:color w:val="auto"/>
                <w:sz w:val="16"/>
                <w:szCs w:val="16"/>
              </w:rPr>
            </w:pPr>
          </w:p>
        </w:tc>
      </w:tr>
    </w:tbl>
    <w:p w:rsid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(масштаб)</w:t>
      </w: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    Градостроительный   план   земельного   участка   создается  на  основе</w:t>
      </w: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материалов   картографических   работ,   выполненных   в   соответствии   </w:t>
      </w:r>
      <w:proofErr w:type="gramStart"/>
      <w:r w:rsidRPr="00076096">
        <w:rPr>
          <w:color w:val="auto"/>
          <w:sz w:val="16"/>
          <w:szCs w:val="16"/>
        </w:rPr>
        <w:t>с</w:t>
      </w:r>
      <w:proofErr w:type="gramEnd"/>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требованиями федерального законодательства </w:t>
      </w:r>
      <w:hyperlink r:id="rId21" w:history="1">
        <w:r w:rsidRPr="00076096">
          <w:rPr>
            <w:color w:val="0000FF"/>
            <w:sz w:val="16"/>
            <w:szCs w:val="16"/>
          </w:rPr>
          <w:t>&lt;2&gt;</w:t>
        </w:r>
      </w:hyperlink>
      <w:r w:rsidRPr="00076096">
        <w:rPr>
          <w:color w:val="auto"/>
          <w:sz w:val="16"/>
          <w:szCs w:val="16"/>
        </w:rPr>
        <w:t xml:space="preserve">, </w:t>
      </w:r>
      <w:hyperlink r:id="rId22" w:history="1">
        <w:r w:rsidRPr="00076096">
          <w:rPr>
            <w:color w:val="0000FF"/>
            <w:sz w:val="16"/>
            <w:szCs w:val="16"/>
          </w:rPr>
          <w:t>&lt;3&gt;</w:t>
        </w:r>
      </w:hyperlink>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 (масштаб)</w:t>
      </w: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    Градостроительный  план  на  линейные  объекты  создается  на основании</w:t>
      </w: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картографического  материала, выполненного в масштабе: 1:50 000, 1:100 000,1:200 000, 1:500 000 (при подготовке картографического материала необходимо руководствоваться требованиями федерального/регионального законодательства) </w:t>
      </w:r>
      <w:hyperlink r:id="rId23" w:history="1">
        <w:r w:rsidRPr="00076096">
          <w:rPr>
            <w:color w:val="0000FF"/>
            <w:sz w:val="16"/>
            <w:szCs w:val="16"/>
          </w:rPr>
          <w:t>&lt;4&gt;</w:t>
        </w:r>
      </w:hyperlink>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    Площадь земельного участка ______________ </w:t>
      </w:r>
      <w:proofErr w:type="gramStart"/>
      <w:r w:rsidRPr="00076096">
        <w:rPr>
          <w:color w:val="auto"/>
          <w:sz w:val="16"/>
          <w:szCs w:val="16"/>
        </w:rPr>
        <w:t>га</w:t>
      </w:r>
      <w:proofErr w:type="gramEnd"/>
      <w:r w:rsidRPr="00076096">
        <w:rPr>
          <w:color w:val="auto"/>
          <w:sz w:val="16"/>
          <w:szCs w:val="16"/>
        </w:rPr>
        <w:t xml:space="preserve">. </w:t>
      </w:r>
      <w:hyperlink r:id="rId24" w:history="1">
        <w:r w:rsidRPr="00076096">
          <w:rPr>
            <w:color w:val="0000FF"/>
            <w:sz w:val="16"/>
            <w:szCs w:val="16"/>
          </w:rPr>
          <w:t>&lt;2&gt;</w:t>
        </w:r>
      </w:hyperlink>
      <w:r w:rsidRPr="00076096">
        <w:rPr>
          <w:color w:val="auto"/>
          <w:sz w:val="16"/>
          <w:szCs w:val="16"/>
        </w:rPr>
        <w:t xml:space="preserve">, </w:t>
      </w:r>
      <w:hyperlink r:id="rId25" w:history="1">
        <w:r w:rsidRPr="00076096">
          <w:rPr>
            <w:color w:val="0000FF"/>
            <w:sz w:val="16"/>
            <w:szCs w:val="16"/>
          </w:rPr>
          <w:t>&lt;3&gt;</w:t>
        </w:r>
      </w:hyperlink>
      <w:r w:rsidRPr="00076096">
        <w:rPr>
          <w:color w:val="auto"/>
          <w:sz w:val="16"/>
          <w:szCs w:val="16"/>
        </w:rPr>
        <w:t xml:space="preserve">, </w:t>
      </w:r>
      <w:hyperlink r:id="rId26" w:history="1">
        <w:r w:rsidRPr="00076096">
          <w:rPr>
            <w:color w:val="0000FF"/>
            <w:sz w:val="16"/>
            <w:szCs w:val="16"/>
          </w:rPr>
          <w:t>&lt;4&gt;</w:t>
        </w:r>
      </w:hyperlink>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На чертеже градостроительного плана земельного участка указываются:</w:t>
      </w:r>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 xml:space="preserve">схема     расположения     земельного     участка     в     окружении смежно расположенных земельных участков (ситуационный план); </w:t>
      </w:r>
      <w:hyperlink r:id="rId27" w:history="1">
        <w:r w:rsidRPr="00076096">
          <w:rPr>
            <w:color w:val="0000FF"/>
            <w:sz w:val="16"/>
            <w:szCs w:val="16"/>
          </w:rPr>
          <w:t>&lt;2&gt;</w:t>
        </w:r>
      </w:hyperlink>
      <w:r w:rsidRPr="00076096">
        <w:rPr>
          <w:color w:val="auto"/>
          <w:sz w:val="16"/>
          <w:szCs w:val="16"/>
        </w:rPr>
        <w:t xml:space="preserve">, </w:t>
      </w:r>
      <w:hyperlink r:id="rId28" w:history="1">
        <w:r w:rsidRPr="00076096">
          <w:rPr>
            <w:color w:val="0000FF"/>
            <w:sz w:val="16"/>
            <w:szCs w:val="16"/>
          </w:rPr>
          <w:t>&lt;4&gt;</w:t>
        </w:r>
      </w:hyperlink>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 xml:space="preserve">границы земельного участка и координаты поворотных точек; </w:t>
      </w:r>
      <w:hyperlink r:id="rId29" w:history="1">
        <w:r w:rsidRPr="00076096">
          <w:rPr>
            <w:color w:val="0000FF"/>
            <w:sz w:val="16"/>
            <w:szCs w:val="16"/>
          </w:rPr>
          <w:t>&lt;2&gt;</w:t>
        </w:r>
      </w:hyperlink>
      <w:r w:rsidRPr="00076096">
        <w:rPr>
          <w:color w:val="auto"/>
          <w:sz w:val="16"/>
          <w:szCs w:val="16"/>
        </w:rPr>
        <w:t xml:space="preserve">, </w:t>
      </w:r>
      <w:hyperlink r:id="rId30" w:history="1">
        <w:r w:rsidRPr="00076096">
          <w:rPr>
            <w:color w:val="0000FF"/>
            <w:sz w:val="16"/>
            <w:szCs w:val="16"/>
          </w:rPr>
          <w:t>&lt;3&gt;</w:t>
        </w:r>
      </w:hyperlink>
      <w:r w:rsidRPr="00076096">
        <w:rPr>
          <w:color w:val="auto"/>
          <w:sz w:val="16"/>
          <w:szCs w:val="16"/>
        </w:rPr>
        <w:t xml:space="preserve">, </w:t>
      </w:r>
      <w:hyperlink r:id="rId31" w:history="1">
        <w:r w:rsidRPr="00076096">
          <w:rPr>
            <w:color w:val="0000FF"/>
            <w:sz w:val="16"/>
            <w:szCs w:val="16"/>
          </w:rPr>
          <w:t>&lt;4&gt;</w:t>
        </w:r>
      </w:hyperlink>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 xml:space="preserve">красные линии; </w:t>
      </w:r>
      <w:hyperlink r:id="rId32" w:history="1">
        <w:r w:rsidRPr="00076096">
          <w:rPr>
            <w:color w:val="0000FF"/>
            <w:sz w:val="16"/>
            <w:szCs w:val="16"/>
          </w:rPr>
          <w:t>&lt;2&gt;</w:t>
        </w:r>
      </w:hyperlink>
      <w:r w:rsidRPr="00076096">
        <w:rPr>
          <w:color w:val="auto"/>
          <w:sz w:val="16"/>
          <w:szCs w:val="16"/>
        </w:rPr>
        <w:t xml:space="preserve">, </w:t>
      </w:r>
      <w:hyperlink r:id="rId33" w:history="1">
        <w:r w:rsidRPr="00076096">
          <w:rPr>
            <w:color w:val="0000FF"/>
            <w:sz w:val="16"/>
            <w:szCs w:val="16"/>
          </w:rPr>
          <w:t>&lt;3&gt;</w:t>
        </w:r>
      </w:hyperlink>
      <w:r w:rsidRPr="00076096">
        <w:rPr>
          <w:color w:val="auto"/>
          <w:sz w:val="16"/>
          <w:szCs w:val="16"/>
        </w:rPr>
        <w:t xml:space="preserve">, </w:t>
      </w:r>
      <w:hyperlink r:id="rId34" w:history="1">
        <w:r w:rsidRPr="00076096">
          <w:rPr>
            <w:color w:val="0000FF"/>
            <w:sz w:val="16"/>
            <w:szCs w:val="16"/>
          </w:rPr>
          <w:t>&lt;4&gt;</w:t>
        </w:r>
      </w:hyperlink>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 xml:space="preserve">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 </w:t>
      </w:r>
      <w:hyperlink r:id="rId35" w:history="1">
        <w:r w:rsidRPr="00076096">
          <w:rPr>
            <w:color w:val="0000FF"/>
            <w:sz w:val="16"/>
            <w:szCs w:val="16"/>
          </w:rPr>
          <w:t>&lt;2&gt;</w:t>
        </w:r>
      </w:hyperlink>
      <w:r w:rsidRPr="00076096">
        <w:rPr>
          <w:color w:val="auto"/>
          <w:sz w:val="16"/>
          <w:szCs w:val="16"/>
        </w:rPr>
        <w:t xml:space="preserve">, </w:t>
      </w:r>
      <w:hyperlink r:id="rId36" w:history="1">
        <w:r w:rsidRPr="00076096">
          <w:rPr>
            <w:color w:val="0000FF"/>
            <w:sz w:val="16"/>
            <w:szCs w:val="16"/>
          </w:rPr>
          <w:t>&lt;4&gt;</w:t>
        </w:r>
      </w:hyperlink>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 xml:space="preserve">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 </w:t>
      </w:r>
      <w:hyperlink r:id="rId37" w:history="1">
        <w:r w:rsidRPr="00076096">
          <w:rPr>
            <w:color w:val="0000FF"/>
            <w:sz w:val="16"/>
            <w:szCs w:val="16"/>
          </w:rPr>
          <w:t>&lt;2&gt;</w:t>
        </w:r>
      </w:hyperlink>
      <w:r w:rsidRPr="00076096">
        <w:rPr>
          <w:color w:val="auto"/>
          <w:sz w:val="16"/>
          <w:szCs w:val="16"/>
        </w:rPr>
        <w:t xml:space="preserve">, </w:t>
      </w:r>
      <w:hyperlink r:id="rId38" w:history="1">
        <w:r w:rsidRPr="00076096">
          <w:rPr>
            <w:color w:val="0000FF"/>
            <w:sz w:val="16"/>
            <w:szCs w:val="16"/>
          </w:rPr>
          <w:t>&lt;4&gt;</w:t>
        </w:r>
      </w:hyperlink>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границы   зон    планируемого    размещения    объектов    капитального</w:t>
      </w:r>
    </w:p>
    <w:p w:rsidR="00076096" w:rsidRPr="00076096" w:rsidRDefault="00076096" w:rsidP="00076096">
      <w:pPr>
        <w:autoSpaceDE w:val="0"/>
        <w:autoSpaceDN w:val="0"/>
        <w:adjustRightInd w:val="0"/>
        <w:jc w:val="both"/>
        <w:rPr>
          <w:color w:val="auto"/>
          <w:sz w:val="16"/>
          <w:szCs w:val="16"/>
        </w:rPr>
      </w:pPr>
      <w:r w:rsidRPr="00076096">
        <w:rPr>
          <w:color w:val="auto"/>
          <w:sz w:val="16"/>
          <w:szCs w:val="16"/>
        </w:rPr>
        <w:t xml:space="preserve">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 </w:t>
      </w:r>
      <w:hyperlink r:id="rId39" w:history="1">
        <w:r w:rsidRPr="00076096">
          <w:rPr>
            <w:color w:val="0000FF"/>
            <w:sz w:val="16"/>
            <w:szCs w:val="16"/>
          </w:rPr>
          <w:t>&lt;2&gt;</w:t>
        </w:r>
      </w:hyperlink>
      <w:r w:rsidRPr="00076096">
        <w:rPr>
          <w:color w:val="auto"/>
          <w:sz w:val="16"/>
          <w:szCs w:val="16"/>
        </w:rPr>
        <w:t xml:space="preserve">, </w:t>
      </w:r>
      <w:hyperlink r:id="rId40" w:history="1">
        <w:r w:rsidRPr="00076096">
          <w:rPr>
            <w:color w:val="0000FF"/>
            <w:sz w:val="16"/>
            <w:szCs w:val="16"/>
          </w:rPr>
          <w:t>&lt;3&gt;</w:t>
        </w:r>
      </w:hyperlink>
      <w:r w:rsidRPr="00076096">
        <w:rPr>
          <w:color w:val="auto"/>
          <w:sz w:val="16"/>
          <w:szCs w:val="16"/>
        </w:rPr>
        <w:t xml:space="preserve">, </w:t>
      </w:r>
      <w:hyperlink r:id="rId41" w:history="1">
        <w:r w:rsidRPr="00076096">
          <w:rPr>
            <w:color w:val="0000FF"/>
            <w:sz w:val="16"/>
            <w:szCs w:val="16"/>
          </w:rPr>
          <w:t>&lt;4&gt;</w:t>
        </w:r>
      </w:hyperlink>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 xml:space="preserve">места допустимого размещения объекта капитального строительства; </w:t>
      </w:r>
      <w:hyperlink r:id="rId42" w:history="1">
        <w:r w:rsidRPr="00076096">
          <w:rPr>
            <w:color w:val="0000FF"/>
            <w:sz w:val="16"/>
            <w:szCs w:val="16"/>
          </w:rPr>
          <w:t>&lt;2&gt;</w:t>
        </w:r>
      </w:hyperlink>
      <w:r w:rsidRPr="00076096">
        <w:rPr>
          <w:color w:val="auto"/>
          <w:sz w:val="16"/>
          <w:szCs w:val="16"/>
        </w:rPr>
        <w:t xml:space="preserve">, </w:t>
      </w:r>
      <w:hyperlink r:id="rId43" w:history="1">
        <w:r w:rsidRPr="00076096">
          <w:rPr>
            <w:color w:val="0000FF"/>
            <w:sz w:val="16"/>
            <w:szCs w:val="16"/>
          </w:rPr>
          <w:t>&lt;4&gt;</w:t>
        </w:r>
      </w:hyperlink>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 xml:space="preserve">информация  об ограничениях в  использовании  земельного  участка  (зоны охраны  объектов  культурного  наследия,  санитарно-защитные,  </w:t>
      </w:r>
      <w:proofErr w:type="spellStart"/>
      <w:r w:rsidRPr="00076096">
        <w:rPr>
          <w:color w:val="auto"/>
          <w:sz w:val="16"/>
          <w:szCs w:val="16"/>
        </w:rPr>
        <w:t>водоохранные</w:t>
      </w:r>
      <w:proofErr w:type="spellEnd"/>
      <w:r w:rsidRPr="00076096">
        <w:rPr>
          <w:color w:val="auto"/>
          <w:sz w:val="16"/>
          <w:szCs w:val="16"/>
        </w:rPr>
        <w:t xml:space="preserve"> зоны и иные зоны); </w:t>
      </w:r>
      <w:hyperlink r:id="rId44" w:history="1">
        <w:r w:rsidRPr="00076096">
          <w:rPr>
            <w:color w:val="0000FF"/>
            <w:sz w:val="16"/>
            <w:szCs w:val="16"/>
          </w:rPr>
          <w:t>&lt;2&gt;</w:t>
        </w:r>
      </w:hyperlink>
      <w:r w:rsidRPr="00076096">
        <w:rPr>
          <w:color w:val="auto"/>
          <w:sz w:val="16"/>
          <w:szCs w:val="16"/>
        </w:rPr>
        <w:t xml:space="preserve">, </w:t>
      </w:r>
      <w:hyperlink r:id="rId45" w:history="1">
        <w:r w:rsidRPr="00076096">
          <w:rPr>
            <w:color w:val="0000FF"/>
            <w:sz w:val="16"/>
            <w:szCs w:val="16"/>
          </w:rPr>
          <w:t>&lt;4&gt;</w:t>
        </w:r>
      </w:hyperlink>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 xml:space="preserve">границы зон действия публичных сервитутов (при наличии); </w:t>
      </w:r>
      <w:hyperlink r:id="rId46" w:history="1">
        <w:r w:rsidRPr="00076096">
          <w:rPr>
            <w:color w:val="0000FF"/>
            <w:sz w:val="16"/>
            <w:szCs w:val="16"/>
          </w:rPr>
          <w:t>&lt;2&gt;</w:t>
        </w:r>
      </w:hyperlink>
      <w:r w:rsidRPr="00076096">
        <w:rPr>
          <w:color w:val="auto"/>
          <w:sz w:val="16"/>
          <w:szCs w:val="16"/>
        </w:rPr>
        <w:t xml:space="preserve">, </w:t>
      </w:r>
      <w:hyperlink r:id="rId47" w:history="1">
        <w:r w:rsidRPr="00076096">
          <w:rPr>
            <w:color w:val="0000FF"/>
            <w:sz w:val="16"/>
            <w:szCs w:val="16"/>
          </w:rPr>
          <w:t>&lt;3&gt;</w:t>
        </w:r>
      </w:hyperlink>
      <w:r w:rsidRPr="00076096">
        <w:rPr>
          <w:color w:val="auto"/>
          <w:sz w:val="16"/>
          <w:szCs w:val="16"/>
        </w:rPr>
        <w:t xml:space="preserve">, </w:t>
      </w:r>
      <w:hyperlink r:id="rId48" w:history="1">
        <w:r w:rsidRPr="00076096">
          <w:rPr>
            <w:color w:val="0000FF"/>
            <w:sz w:val="16"/>
            <w:szCs w:val="16"/>
          </w:rPr>
          <w:t>&lt;4&gt;</w:t>
        </w:r>
      </w:hyperlink>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 xml:space="preserve">параметры разрешенного строительства. </w:t>
      </w:r>
      <w:hyperlink r:id="rId49" w:history="1">
        <w:r w:rsidRPr="00076096">
          <w:rPr>
            <w:color w:val="0000FF"/>
            <w:sz w:val="16"/>
            <w:szCs w:val="16"/>
          </w:rPr>
          <w:t>&lt;2&gt;</w:t>
        </w:r>
      </w:hyperlink>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    Чертеж   градостроительного  плана   земельного   участка   разработан   </w:t>
      </w:r>
      <w:proofErr w:type="gramStart"/>
      <w:r w:rsidRPr="00076096">
        <w:rPr>
          <w:color w:val="auto"/>
          <w:sz w:val="16"/>
          <w:szCs w:val="16"/>
        </w:rPr>
        <w:t>на</w:t>
      </w:r>
      <w:proofErr w:type="gramEnd"/>
    </w:p>
    <w:p w:rsidR="00076096" w:rsidRPr="00076096" w:rsidRDefault="00076096" w:rsidP="00076096">
      <w:pPr>
        <w:autoSpaceDE w:val="0"/>
        <w:autoSpaceDN w:val="0"/>
        <w:adjustRightInd w:val="0"/>
        <w:rPr>
          <w:color w:val="auto"/>
          <w:sz w:val="16"/>
          <w:szCs w:val="16"/>
        </w:rPr>
      </w:pPr>
      <w:r w:rsidRPr="00076096">
        <w:rPr>
          <w:color w:val="auto"/>
          <w:sz w:val="16"/>
          <w:szCs w:val="16"/>
        </w:rPr>
        <w:lastRenderedPageBreak/>
        <w:t>топографической основе в масштабе (1:_</w:t>
      </w:r>
      <w:r w:rsidR="004440A7">
        <w:rPr>
          <w:color w:val="auto"/>
          <w:sz w:val="16"/>
          <w:szCs w:val="16"/>
        </w:rPr>
        <w:t>_____), выполненной _______</w:t>
      </w:r>
    </w:p>
    <w:p w:rsidR="00076096" w:rsidRPr="00076096" w:rsidRDefault="00076096" w:rsidP="00076096">
      <w:pPr>
        <w:autoSpaceDE w:val="0"/>
        <w:autoSpaceDN w:val="0"/>
        <w:adjustRightInd w:val="0"/>
        <w:jc w:val="center"/>
        <w:rPr>
          <w:color w:val="auto"/>
          <w:sz w:val="16"/>
          <w:szCs w:val="16"/>
        </w:rPr>
      </w:pPr>
      <w:r w:rsidRPr="00076096">
        <w:rPr>
          <w:color w:val="auto"/>
          <w:sz w:val="16"/>
          <w:szCs w:val="16"/>
        </w:rPr>
        <w:t xml:space="preserve">                                                                                                 (дата)</w:t>
      </w: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_____________________________________________________</w:t>
      </w:r>
    </w:p>
    <w:p w:rsidR="00076096" w:rsidRPr="00076096" w:rsidRDefault="00076096" w:rsidP="00076096">
      <w:pPr>
        <w:autoSpaceDE w:val="0"/>
        <w:autoSpaceDN w:val="0"/>
        <w:adjustRightInd w:val="0"/>
        <w:jc w:val="center"/>
        <w:rPr>
          <w:color w:val="auto"/>
          <w:sz w:val="16"/>
          <w:szCs w:val="16"/>
        </w:rPr>
      </w:pPr>
      <w:r w:rsidRPr="00076096">
        <w:rPr>
          <w:color w:val="auto"/>
          <w:sz w:val="16"/>
          <w:szCs w:val="16"/>
        </w:rPr>
        <w:t>(наименование кадастрового инженера)</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     Чертеж градостроительного плана земельного участка разработан</w:t>
      </w: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___________________________________________</w:t>
      </w:r>
      <w:r>
        <w:rPr>
          <w:color w:val="auto"/>
          <w:sz w:val="16"/>
          <w:szCs w:val="16"/>
        </w:rPr>
        <w:t>___________________</w:t>
      </w: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                     (дата, наименование организации)</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jc w:val="both"/>
        <w:rPr>
          <w:color w:val="auto"/>
          <w:sz w:val="16"/>
          <w:szCs w:val="16"/>
        </w:rPr>
      </w:pPr>
      <w:r w:rsidRPr="00076096">
        <w:rPr>
          <w:color w:val="auto"/>
          <w:sz w:val="16"/>
          <w:szCs w:val="16"/>
        </w:rPr>
        <w:t xml:space="preserve">      2.    Информация   о   разрешенном   использовании   земельного    участка, требованиях  к  назначению, параметрам  и  размещению  объекта капитального строительства </w:t>
      </w:r>
      <w:hyperlink r:id="rId50" w:history="1">
        <w:r w:rsidRPr="00076096">
          <w:rPr>
            <w:color w:val="0000FF"/>
            <w:sz w:val="16"/>
            <w:szCs w:val="16"/>
          </w:rPr>
          <w:t>&lt;1&gt;</w:t>
        </w:r>
      </w:hyperlink>
      <w:r w:rsidRPr="00076096">
        <w:rPr>
          <w:color w:val="auto"/>
          <w:sz w:val="16"/>
          <w:szCs w:val="16"/>
        </w:rPr>
        <w:t xml:space="preserve">, </w:t>
      </w:r>
      <w:hyperlink r:id="rId51" w:history="1">
        <w:r w:rsidRPr="00076096">
          <w:rPr>
            <w:color w:val="0000FF"/>
            <w:sz w:val="16"/>
            <w:szCs w:val="16"/>
          </w:rPr>
          <w:t>&lt;2&gt;</w:t>
        </w:r>
      </w:hyperlink>
      <w:r w:rsidRPr="00076096">
        <w:rPr>
          <w:color w:val="auto"/>
          <w:sz w:val="16"/>
          <w:szCs w:val="16"/>
        </w:rPr>
        <w:t xml:space="preserve">, </w:t>
      </w:r>
      <w:hyperlink r:id="rId52" w:history="1">
        <w:r w:rsidRPr="00076096">
          <w:rPr>
            <w:color w:val="0000FF"/>
            <w:sz w:val="16"/>
            <w:szCs w:val="16"/>
          </w:rPr>
          <w:t>&lt;3&gt;</w:t>
        </w:r>
      </w:hyperlink>
      <w:r w:rsidRPr="00076096">
        <w:rPr>
          <w:color w:val="auto"/>
          <w:sz w:val="16"/>
          <w:szCs w:val="16"/>
        </w:rPr>
        <w:t xml:space="preserve">, </w:t>
      </w:r>
      <w:hyperlink r:id="rId53" w:history="1">
        <w:r w:rsidRPr="00076096">
          <w:rPr>
            <w:color w:val="0000FF"/>
            <w:sz w:val="16"/>
            <w:szCs w:val="16"/>
          </w:rPr>
          <w:t>&lt;4&gt;</w:t>
        </w:r>
      </w:hyperlink>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___________________________________________</w:t>
      </w:r>
      <w:r>
        <w:rPr>
          <w:color w:val="auto"/>
          <w:sz w:val="16"/>
          <w:szCs w:val="16"/>
        </w:rPr>
        <w:t>___________________</w:t>
      </w:r>
    </w:p>
    <w:p w:rsidR="00076096" w:rsidRPr="00076096" w:rsidRDefault="00076096" w:rsidP="00076096">
      <w:pPr>
        <w:autoSpaceDE w:val="0"/>
        <w:autoSpaceDN w:val="0"/>
        <w:adjustRightInd w:val="0"/>
        <w:jc w:val="center"/>
        <w:rPr>
          <w:color w:val="auto"/>
          <w:sz w:val="16"/>
          <w:szCs w:val="16"/>
        </w:rPr>
      </w:pPr>
      <w:proofErr w:type="gramStart"/>
      <w:r w:rsidRPr="00076096">
        <w:rPr>
          <w:color w:val="auto"/>
          <w:sz w:val="16"/>
          <w:szCs w:val="16"/>
        </w:rPr>
        <w:t>(наименование представительного органа местного самоуправления, реквизиты акта об утверждении правил</w:t>
      </w:r>
      <w:proofErr w:type="gramEnd"/>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_____________________________________________</w:t>
      </w:r>
      <w:r>
        <w:rPr>
          <w:color w:val="auto"/>
          <w:sz w:val="16"/>
          <w:szCs w:val="16"/>
        </w:rPr>
        <w:t>_________________</w:t>
      </w:r>
    </w:p>
    <w:p w:rsidR="00076096" w:rsidRPr="00076096" w:rsidRDefault="00076096" w:rsidP="00076096">
      <w:pPr>
        <w:autoSpaceDE w:val="0"/>
        <w:autoSpaceDN w:val="0"/>
        <w:adjustRightInd w:val="0"/>
        <w:jc w:val="center"/>
        <w:rPr>
          <w:color w:val="auto"/>
          <w:sz w:val="16"/>
          <w:szCs w:val="16"/>
        </w:rPr>
      </w:pPr>
      <w:r w:rsidRPr="00076096">
        <w:rPr>
          <w:color w:val="auto"/>
          <w:sz w:val="16"/>
          <w:szCs w:val="16"/>
        </w:rPr>
        <w:t>землепользования и застройки, информация обо всех предусмотренных градостроительным регламентом видах разрешенного</w:t>
      </w: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____________________________________________________________</w:t>
      </w:r>
      <w:r>
        <w:rPr>
          <w:color w:val="auto"/>
          <w:sz w:val="16"/>
          <w:szCs w:val="16"/>
        </w:rPr>
        <w:t>__</w:t>
      </w:r>
    </w:p>
    <w:p w:rsidR="00076096" w:rsidRPr="00076096" w:rsidRDefault="00076096" w:rsidP="00076096">
      <w:pPr>
        <w:autoSpaceDE w:val="0"/>
        <w:autoSpaceDN w:val="0"/>
        <w:adjustRightInd w:val="0"/>
        <w:jc w:val="center"/>
        <w:rPr>
          <w:color w:val="auto"/>
          <w:sz w:val="16"/>
          <w:szCs w:val="16"/>
        </w:rPr>
      </w:pPr>
      <w:r w:rsidRPr="00076096">
        <w:rPr>
          <w:color w:val="auto"/>
          <w:sz w:val="16"/>
          <w:szCs w:val="16"/>
        </w:rPr>
        <w:t>использования земельного участка (за исключением случаев предоставления земельного участка для государственных или муниципальных нужд)</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 xml:space="preserve">2.1. Информация  о  разрешенном  использовании земельного участка </w:t>
      </w:r>
      <w:hyperlink r:id="rId54" w:history="1">
        <w:r w:rsidRPr="00076096">
          <w:rPr>
            <w:color w:val="0000FF"/>
            <w:sz w:val="16"/>
            <w:szCs w:val="16"/>
          </w:rPr>
          <w:t>&lt;2&gt;</w:t>
        </w:r>
      </w:hyperlink>
      <w:r w:rsidRPr="00076096">
        <w:rPr>
          <w:color w:val="auto"/>
          <w:sz w:val="16"/>
          <w:szCs w:val="16"/>
        </w:rPr>
        <w:t>,</w:t>
      </w:r>
      <w:hyperlink r:id="rId55" w:history="1">
        <w:r w:rsidRPr="00076096">
          <w:rPr>
            <w:color w:val="0000FF"/>
            <w:sz w:val="16"/>
            <w:szCs w:val="16"/>
          </w:rPr>
          <w:t>&lt;3&gt;</w:t>
        </w:r>
      </w:hyperlink>
      <w:r w:rsidRPr="00076096">
        <w:rPr>
          <w:color w:val="auto"/>
          <w:sz w:val="16"/>
          <w:szCs w:val="16"/>
        </w:rPr>
        <w:t xml:space="preserve">, </w:t>
      </w:r>
      <w:hyperlink r:id="rId56" w:history="1">
        <w:r w:rsidRPr="00076096">
          <w:rPr>
            <w:color w:val="0000FF"/>
            <w:sz w:val="16"/>
            <w:szCs w:val="16"/>
          </w:rPr>
          <w:t>&lt;4&gt;</w:t>
        </w:r>
      </w:hyperlink>
    </w:p>
    <w:p w:rsidR="00076096" w:rsidRPr="00076096" w:rsidRDefault="00076096" w:rsidP="00076096">
      <w:pPr>
        <w:autoSpaceDE w:val="0"/>
        <w:autoSpaceDN w:val="0"/>
        <w:adjustRightInd w:val="0"/>
        <w:ind w:firstLine="567"/>
        <w:jc w:val="both"/>
        <w:rPr>
          <w:color w:val="auto"/>
          <w:sz w:val="16"/>
          <w:szCs w:val="16"/>
        </w:rPr>
      </w:pPr>
      <w:r w:rsidRPr="00076096">
        <w:rPr>
          <w:color w:val="auto"/>
          <w:sz w:val="16"/>
          <w:szCs w:val="16"/>
        </w:rPr>
        <w:t>основные виды разрешенного использования земельного участка:</w:t>
      </w: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w:t>
      </w:r>
      <w:r>
        <w:rPr>
          <w:color w:val="auto"/>
          <w:sz w:val="16"/>
          <w:szCs w:val="16"/>
        </w:rPr>
        <w:t>_______________________</w:t>
      </w:r>
      <w:r w:rsidRPr="00076096">
        <w:rPr>
          <w:color w:val="auto"/>
          <w:sz w:val="16"/>
          <w:szCs w:val="16"/>
        </w:rPr>
        <w:t>;</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условно разрешенные виды использования земельного участка:</w:t>
      </w: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___________________________________________</w:t>
      </w:r>
      <w:r>
        <w:rPr>
          <w:color w:val="auto"/>
          <w:sz w:val="16"/>
          <w:szCs w:val="16"/>
        </w:rPr>
        <w:t>__________________</w:t>
      </w:r>
      <w:r w:rsidRPr="00076096">
        <w:rPr>
          <w:color w:val="auto"/>
          <w:sz w:val="16"/>
          <w:szCs w:val="16"/>
        </w:rPr>
        <w:t>;</w:t>
      </w:r>
    </w:p>
    <w:p w:rsidR="00076096" w:rsidRPr="00076096" w:rsidRDefault="00076096" w:rsidP="00076096">
      <w:pPr>
        <w:autoSpaceDE w:val="0"/>
        <w:autoSpaceDN w:val="0"/>
        <w:adjustRightInd w:val="0"/>
        <w:rPr>
          <w:color w:val="auto"/>
          <w:sz w:val="16"/>
          <w:szCs w:val="16"/>
        </w:rPr>
      </w:pPr>
      <w:r w:rsidRPr="00076096">
        <w:rPr>
          <w:color w:val="auto"/>
          <w:sz w:val="16"/>
          <w:szCs w:val="16"/>
        </w:rPr>
        <w:t>вспомогательные виды использования земельного участка:</w:t>
      </w:r>
    </w:p>
    <w:p w:rsidR="00076096" w:rsidRPr="00076096" w:rsidRDefault="00076096" w:rsidP="00076096">
      <w:pPr>
        <w:autoSpaceDE w:val="0"/>
        <w:autoSpaceDN w:val="0"/>
        <w:adjustRightInd w:val="0"/>
        <w:rPr>
          <w:color w:val="auto"/>
          <w:sz w:val="16"/>
          <w:szCs w:val="16"/>
        </w:rPr>
      </w:pPr>
      <w:r w:rsidRPr="00076096">
        <w:rPr>
          <w:color w:val="auto"/>
          <w:sz w:val="16"/>
          <w:szCs w:val="16"/>
        </w:rPr>
        <w:t>____________________________________________________</w:t>
      </w:r>
      <w:r w:rsidR="003B7CE6">
        <w:rPr>
          <w:color w:val="auto"/>
          <w:sz w:val="16"/>
          <w:szCs w:val="16"/>
        </w:rPr>
        <w:t>__________</w:t>
      </w:r>
      <w:r w:rsidRPr="00076096">
        <w:rPr>
          <w:color w:val="auto"/>
          <w:sz w:val="16"/>
          <w:szCs w:val="16"/>
        </w:rPr>
        <w:t>.</w:t>
      </w:r>
    </w:p>
    <w:p w:rsidR="00076096" w:rsidRPr="00076096" w:rsidRDefault="00076096" w:rsidP="00076096">
      <w:pPr>
        <w:autoSpaceDE w:val="0"/>
        <w:autoSpaceDN w:val="0"/>
        <w:adjustRightInd w:val="0"/>
        <w:rPr>
          <w:color w:val="auto"/>
          <w:sz w:val="16"/>
          <w:szCs w:val="16"/>
        </w:rPr>
      </w:pP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     2.2.   Требования   к   назначению,   параметрам   и   размещению   объекта</w:t>
      </w:r>
    </w:p>
    <w:p w:rsidR="00076096" w:rsidRPr="00076096" w:rsidRDefault="00076096" w:rsidP="00076096">
      <w:pPr>
        <w:autoSpaceDE w:val="0"/>
        <w:autoSpaceDN w:val="0"/>
        <w:adjustRightInd w:val="0"/>
        <w:rPr>
          <w:color w:val="auto"/>
          <w:sz w:val="16"/>
          <w:szCs w:val="16"/>
        </w:rPr>
      </w:pPr>
      <w:r w:rsidRPr="00076096">
        <w:rPr>
          <w:color w:val="auto"/>
          <w:sz w:val="16"/>
          <w:szCs w:val="16"/>
        </w:rPr>
        <w:t>капитального   строительства  на  указанном земельном  участке.  Назначение</w:t>
      </w: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объекта капитального строительства </w:t>
      </w:r>
      <w:hyperlink r:id="rId57" w:history="1">
        <w:r w:rsidRPr="00076096">
          <w:rPr>
            <w:color w:val="0000FF"/>
            <w:sz w:val="16"/>
            <w:szCs w:val="16"/>
          </w:rPr>
          <w:t>&lt;2&gt;</w:t>
        </w:r>
      </w:hyperlink>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    Назначение объекта капитального строительства</w:t>
      </w: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    №___________</w:t>
      </w:r>
      <w:r w:rsidR="008356D8">
        <w:rPr>
          <w:color w:val="auto"/>
          <w:sz w:val="16"/>
          <w:szCs w:val="16"/>
        </w:rPr>
        <w:t xml:space="preserve">________, __________ </w:t>
      </w:r>
      <w:r w:rsidRPr="00076096">
        <w:rPr>
          <w:color w:val="auto"/>
          <w:sz w:val="16"/>
          <w:szCs w:val="16"/>
        </w:rPr>
        <w:t>_________________________.</w:t>
      </w:r>
    </w:p>
    <w:p w:rsidR="00076096" w:rsidRPr="00076096" w:rsidRDefault="00076096" w:rsidP="00076096">
      <w:pPr>
        <w:autoSpaceDE w:val="0"/>
        <w:autoSpaceDN w:val="0"/>
        <w:adjustRightInd w:val="0"/>
        <w:rPr>
          <w:color w:val="auto"/>
          <w:sz w:val="16"/>
          <w:szCs w:val="16"/>
        </w:rPr>
      </w:pPr>
      <w:r w:rsidRPr="00076096">
        <w:rPr>
          <w:color w:val="auto"/>
          <w:sz w:val="16"/>
          <w:szCs w:val="16"/>
        </w:rPr>
        <w:t xml:space="preserve">       (согласно чертежу)                      (назначение объекта капитального строительства)</w:t>
      </w:r>
    </w:p>
    <w:p w:rsidR="00076096" w:rsidRPr="00076096" w:rsidRDefault="00076096" w:rsidP="00076096">
      <w:pPr>
        <w:autoSpaceDE w:val="0"/>
        <w:autoSpaceDN w:val="0"/>
        <w:adjustRightInd w:val="0"/>
        <w:rPr>
          <w:color w:val="auto"/>
          <w:sz w:val="16"/>
          <w:szCs w:val="16"/>
        </w:rPr>
      </w:pPr>
    </w:p>
    <w:p w:rsidR="008356D8" w:rsidRPr="008356D8" w:rsidRDefault="008356D8" w:rsidP="008356D8">
      <w:pPr>
        <w:autoSpaceDE w:val="0"/>
        <w:autoSpaceDN w:val="0"/>
        <w:adjustRightInd w:val="0"/>
        <w:ind w:firstLine="426"/>
        <w:jc w:val="both"/>
        <w:rPr>
          <w:color w:val="auto"/>
          <w:sz w:val="16"/>
          <w:szCs w:val="16"/>
        </w:rPr>
      </w:pPr>
      <w:r w:rsidRPr="008356D8">
        <w:rPr>
          <w:color w:val="auto"/>
          <w:sz w:val="16"/>
          <w:szCs w:val="16"/>
        </w:rPr>
        <w:t xml:space="preserve">2.2.1.  Предельные  (минимальные  и (или) максимальные)  размеры  земельных участков и объектов капитального строительства, в том числе площадь </w:t>
      </w:r>
      <w:hyperlink r:id="rId58" w:history="1">
        <w:r w:rsidRPr="008356D8">
          <w:rPr>
            <w:color w:val="0000FF"/>
            <w:sz w:val="16"/>
            <w:szCs w:val="16"/>
          </w:rPr>
          <w:t>&lt;2&gt;</w:t>
        </w:r>
      </w:hyperlink>
      <w:r w:rsidRPr="008356D8">
        <w:rPr>
          <w:color w:val="auto"/>
          <w:sz w:val="16"/>
          <w:szCs w:val="16"/>
        </w:rPr>
        <w:t>:</w:t>
      </w:r>
    </w:p>
    <w:p w:rsidR="00076096" w:rsidRDefault="00076096" w:rsidP="00076096">
      <w:pPr>
        <w:autoSpaceDE w:val="0"/>
        <w:autoSpaceDN w:val="0"/>
        <w:adjustRightInd w:val="0"/>
        <w:rPr>
          <w:color w:val="auto"/>
          <w:sz w:val="16"/>
          <w:szCs w:val="16"/>
        </w:rPr>
      </w:pPr>
    </w:p>
    <w:p w:rsidR="008356D8" w:rsidRDefault="008356D8" w:rsidP="00076096">
      <w:pPr>
        <w:autoSpaceDE w:val="0"/>
        <w:autoSpaceDN w:val="0"/>
        <w:adjustRightInd w:val="0"/>
        <w:rPr>
          <w:color w:val="auto"/>
          <w:sz w:val="16"/>
          <w:szCs w:val="16"/>
        </w:rPr>
      </w:pPr>
    </w:p>
    <w:p w:rsidR="008356D8" w:rsidRDefault="008356D8" w:rsidP="00076096">
      <w:pPr>
        <w:autoSpaceDE w:val="0"/>
        <w:autoSpaceDN w:val="0"/>
        <w:adjustRightInd w:val="0"/>
        <w:rPr>
          <w:color w:val="auto"/>
          <w:sz w:val="16"/>
          <w:szCs w:val="16"/>
        </w:rPr>
      </w:pPr>
    </w:p>
    <w:p w:rsidR="004440A7" w:rsidRDefault="004440A7" w:rsidP="00076096">
      <w:pPr>
        <w:autoSpaceDE w:val="0"/>
        <w:autoSpaceDN w:val="0"/>
        <w:adjustRightInd w:val="0"/>
        <w:rPr>
          <w:color w:val="auto"/>
          <w:sz w:val="16"/>
          <w:szCs w:val="16"/>
        </w:rPr>
      </w:pPr>
    </w:p>
    <w:p w:rsidR="004440A7" w:rsidRDefault="004440A7" w:rsidP="00076096">
      <w:pPr>
        <w:autoSpaceDE w:val="0"/>
        <w:autoSpaceDN w:val="0"/>
        <w:adjustRightInd w:val="0"/>
        <w:rPr>
          <w:color w:val="auto"/>
          <w:sz w:val="16"/>
          <w:szCs w:val="16"/>
        </w:rPr>
      </w:pPr>
    </w:p>
    <w:p w:rsidR="004440A7" w:rsidRDefault="004440A7" w:rsidP="00076096">
      <w:pPr>
        <w:autoSpaceDE w:val="0"/>
        <w:autoSpaceDN w:val="0"/>
        <w:adjustRightInd w:val="0"/>
        <w:rPr>
          <w:color w:val="auto"/>
          <w:sz w:val="16"/>
          <w:szCs w:val="16"/>
        </w:rPr>
      </w:pPr>
    </w:p>
    <w:p w:rsidR="004440A7" w:rsidRDefault="004440A7" w:rsidP="00076096">
      <w:pPr>
        <w:autoSpaceDE w:val="0"/>
        <w:autoSpaceDN w:val="0"/>
        <w:adjustRightInd w:val="0"/>
        <w:rPr>
          <w:color w:val="auto"/>
          <w:sz w:val="16"/>
          <w:szCs w:val="16"/>
        </w:rPr>
      </w:pPr>
    </w:p>
    <w:p w:rsidR="004440A7" w:rsidRDefault="004440A7" w:rsidP="00076096">
      <w:pPr>
        <w:autoSpaceDE w:val="0"/>
        <w:autoSpaceDN w:val="0"/>
        <w:adjustRightInd w:val="0"/>
        <w:rPr>
          <w:color w:val="auto"/>
          <w:sz w:val="16"/>
          <w:szCs w:val="16"/>
        </w:rPr>
      </w:pPr>
    </w:p>
    <w:p w:rsidR="004440A7" w:rsidRDefault="004440A7" w:rsidP="00076096">
      <w:pPr>
        <w:autoSpaceDE w:val="0"/>
        <w:autoSpaceDN w:val="0"/>
        <w:adjustRightInd w:val="0"/>
        <w:rPr>
          <w:color w:val="auto"/>
          <w:sz w:val="16"/>
          <w:szCs w:val="16"/>
        </w:rPr>
      </w:pPr>
    </w:p>
    <w:p w:rsidR="004440A7" w:rsidRDefault="004440A7" w:rsidP="00076096">
      <w:pPr>
        <w:autoSpaceDE w:val="0"/>
        <w:autoSpaceDN w:val="0"/>
        <w:adjustRightInd w:val="0"/>
        <w:rPr>
          <w:color w:val="auto"/>
          <w:sz w:val="16"/>
          <w:szCs w:val="16"/>
        </w:rPr>
      </w:pPr>
    </w:p>
    <w:p w:rsidR="004440A7" w:rsidRDefault="004440A7" w:rsidP="00076096">
      <w:pPr>
        <w:autoSpaceDE w:val="0"/>
        <w:autoSpaceDN w:val="0"/>
        <w:adjustRightInd w:val="0"/>
        <w:rPr>
          <w:color w:val="auto"/>
          <w:sz w:val="16"/>
          <w:szCs w:val="16"/>
        </w:rPr>
      </w:pPr>
    </w:p>
    <w:p w:rsidR="004440A7" w:rsidRDefault="004440A7" w:rsidP="00076096">
      <w:pPr>
        <w:autoSpaceDE w:val="0"/>
        <w:autoSpaceDN w:val="0"/>
        <w:adjustRightInd w:val="0"/>
        <w:rPr>
          <w:color w:val="auto"/>
          <w:sz w:val="16"/>
          <w:szCs w:val="16"/>
        </w:rPr>
      </w:pPr>
    </w:p>
    <w:p w:rsidR="008356D8" w:rsidRDefault="008356D8" w:rsidP="00076096">
      <w:pPr>
        <w:autoSpaceDE w:val="0"/>
        <w:autoSpaceDN w:val="0"/>
        <w:adjustRightInd w:val="0"/>
        <w:rPr>
          <w:color w:val="auto"/>
          <w:sz w:val="16"/>
          <w:szCs w:val="16"/>
        </w:rPr>
      </w:pPr>
    </w:p>
    <w:tbl>
      <w:tblPr>
        <w:tblW w:w="5173" w:type="dxa"/>
        <w:tblLayout w:type="fixed"/>
        <w:tblCellMar>
          <w:left w:w="70" w:type="dxa"/>
          <w:right w:w="70" w:type="dxa"/>
        </w:tblCellMar>
        <w:tblLook w:val="0000" w:firstRow="0" w:lastRow="0" w:firstColumn="0" w:lastColumn="0" w:noHBand="0" w:noVBand="0"/>
      </w:tblPr>
      <w:tblGrid>
        <w:gridCol w:w="779"/>
        <w:gridCol w:w="425"/>
        <w:gridCol w:w="426"/>
        <w:gridCol w:w="425"/>
        <w:gridCol w:w="425"/>
        <w:gridCol w:w="567"/>
        <w:gridCol w:w="567"/>
        <w:gridCol w:w="425"/>
        <w:gridCol w:w="426"/>
        <w:gridCol w:w="708"/>
      </w:tblGrid>
      <w:tr w:rsidR="008356D8" w:rsidRPr="008356D8" w:rsidTr="008356D8">
        <w:trPr>
          <w:cantSplit/>
          <w:trHeight w:val="360"/>
        </w:trPr>
        <w:tc>
          <w:tcPr>
            <w:tcW w:w="779" w:type="dxa"/>
            <w:vMerge w:val="restart"/>
            <w:tcBorders>
              <w:top w:val="single" w:sz="6" w:space="0" w:color="auto"/>
              <w:left w:val="single" w:sz="6" w:space="0" w:color="auto"/>
              <w:bottom w:val="nil"/>
              <w:right w:val="single" w:sz="6" w:space="0" w:color="auto"/>
            </w:tcBorders>
          </w:tcPr>
          <w:p w:rsidR="008356D8" w:rsidRPr="008356D8" w:rsidRDefault="008356D8" w:rsidP="008356D8">
            <w:pPr>
              <w:autoSpaceDE w:val="0"/>
              <w:autoSpaceDN w:val="0"/>
              <w:adjustRightInd w:val="0"/>
              <w:spacing w:line="240" w:lineRule="exact"/>
              <w:ind w:left="-70"/>
              <w:jc w:val="center"/>
              <w:rPr>
                <w:color w:val="auto"/>
                <w:sz w:val="16"/>
                <w:szCs w:val="16"/>
              </w:rPr>
            </w:pPr>
            <w:r w:rsidRPr="008356D8">
              <w:rPr>
                <w:color w:val="auto"/>
                <w:sz w:val="16"/>
                <w:szCs w:val="16"/>
              </w:rPr>
              <w:t>Кадастровый</w:t>
            </w:r>
            <w:r w:rsidRPr="008356D8">
              <w:rPr>
                <w:color w:val="auto"/>
                <w:sz w:val="16"/>
                <w:szCs w:val="16"/>
              </w:rPr>
              <w:br/>
              <w:t xml:space="preserve">номер   </w:t>
            </w:r>
            <w:r w:rsidRPr="008356D8">
              <w:rPr>
                <w:color w:val="auto"/>
                <w:sz w:val="16"/>
                <w:szCs w:val="16"/>
              </w:rPr>
              <w:br/>
              <w:t xml:space="preserve">земельного </w:t>
            </w:r>
            <w:r w:rsidRPr="008356D8">
              <w:rPr>
                <w:color w:val="auto"/>
                <w:sz w:val="16"/>
                <w:szCs w:val="16"/>
              </w:rPr>
              <w:br/>
              <w:t xml:space="preserve">участка  </w:t>
            </w:r>
            <w:r w:rsidRPr="008356D8">
              <w:rPr>
                <w:color w:val="auto"/>
                <w:sz w:val="16"/>
                <w:szCs w:val="16"/>
              </w:rPr>
              <w:br/>
              <w:t xml:space="preserve">согласно  </w:t>
            </w:r>
            <w:r w:rsidRPr="008356D8">
              <w:rPr>
                <w:color w:val="auto"/>
                <w:sz w:val="16"/>
                <w:szCs w:val="16"/>
              </w:rPr>
              <w:br/>
              <w:t xml:space="preserve">чертежу  </w:t>
            </w:r>
            <w:r w:rsidRPr="008356D8">
              <w:rPr>
                <w:color w:val="auto"/>
                <w:sz w:val="16"/>
                <w:szCs w:val="16"/>
              </w:rPr>
              <w:br/>
            </w:r>
            <w:proofErr w:type="spellStart"/>
            <w:r w:rsidRPr="008356D8">
              <w:rPr>
                <w:color w:val="auto"/>
                <w:sz w:val="16"/>
                <w:szCs w:val="16"/>
              </w:rPr>
              <w:t>градостр</w:t>
            </w:r>
            <w:proofErr w:type="spellEnd"/>
            <w:r w:rsidRPr="008356D8">
              <w:rPr>
                <w:color w:val="auto"/>
                <w:sz w:val="16"/>
                <w:szCs w:val="16"/>
              </w:rPr>
              <w:t xml:space="preserve">. </w:t>
            </w:r>
            <w:r w:rsidRPr="008356D8">
              <w:rPr>
                <w:color w:val="auto"/>
                <w:sz w:val="16"/>
                <w:szCs w:val="16"/>
              </w:rPr>
              <w:br/>
              <w:t>плана</w:t>
            </w:r>
          </w:p>
        </w:tc>
        <w:tc>
          <w:tcPr>
            <w:tcW w:w="425" w:type="dxa"/>
            <w:vMerge w:val="restart"/>
            <w:tcBorders>
              <w:top w:val="single" w:sz="6" w:space="0" w:color="auto"/>
              <w:left w:val="single" w:sz="6" w:space="0" w:color="auto"/>
              <w:bottom w:val="nil"/>
              <w:right w:val="single" w:sz="6" w:space="0" w:color="auto"/>
            </w:tcBorders>
          </w:tcPr>
          <w:p w:rsidR="008356D8" w:rsidRPr="008356D8" w:rsidRDefault="008356D8" w:rsidP="008356D8">
            <w:pPr>
              <w:autoSpaceDE w:val="0"/>
              <w:autoSpaceDN w:val="0"/>
              <w:adjustRightInd w:val="0"/>
              <w:spacing w:line="240" w:lineRule="exact"/>
              <w:jc w:val="center"/>
              <w:rPr>
                <w:color w:val="auto"/>
                <w:sz w:val="16"/>
                <w:szCs w:val="16"/>
              </w:rPr>
            </w:pPr>
            <w:r w:rsidRPr="008356D8">
              <w:rPr>
                <w:color w:val="auto"/>
                <w:sz w:val="16"/>
                <w:szCs w:val="16"/>
              </w:rPr>
              <w:t>длина</w:t>
            </w:r>
            <w:r w:rsidRPr="008356D8">
              <w:rPr>
                <w:color w:val="auto"/>
                <w:sz w:val="16"/>
                <w:szCs w:val="16"/>
              </w:rPr>
              <w:br/>
              <w:t>(м)</w:t>
            </w:r>
          </w:p>
        </w:tc>
        <w:tc>
          <w:tcPr>
            <w:tcW w:w="426" w:type="dxa"/>
            <w:vMerge w:val="restart"/>
            <w:tcBorders>
              <w:top w:val="single" w:sz="6" w:space="0" w:color="auto"/>
              <w:left w:val="single" w:sz="6" w:space="0" w:color="auto"/>
              <w:bottom w:val="nil"/>
              <w:right w:val="single" w:sz="6" w:space="0" w:color="auto"/>
            </w:tcBorders>
          </w:tcPr>
          <w:p w:rsidR="008356D8" w:rsidRPr="008356D8" w:rsidRDefault="008356D8" w:rsidP="008356D8">
            <w:pPr>
              <w:autoSpaceDE w:val="0"/>
              <w:autoSpaceDN w:val="0"/>
              <w:adjustRightInd w:val="0"/>
              <w:spacing w:line="240" w:lineRule="exact"/>
              <w:jc w:val="center"/>
              <w:rPr>
                <w:color w:val="auto"/>
                <w:sz w:val="16"/>
                <w:szCs w:val="16"/>
              </w:rPr>
            </w:pPr>
            <w:r w:rsidRPr="008356D8">
              <w:rPr>
                <w:color w:val="auto"/>
                <w:sz w:val="16"/>
                <w:szCs w:val="16"/>
              </w:rPr>
              <w:t xml:space="preserve">ширина </w:t>
            </w:r>
            <w:r w:rsidRPr="008356D8">
              <w:rPr>
                <w:color w:val="auto"/>
                <w:sz w:val="16"/>
                <w:szCs w:val="16"/>
              </w:rPr>
              <w:br/>
              <w:t>(м)</w:t>
            </w:r>
          </w:p>
        </w:tc>
        <w:tc>
          <w:tcPr>
            <w:tcW w:w="425" w:type="dxa"/>
            <w:vMerge w:val="restart"/>
            <w:tcBorders>
              <w:top w:val="single" w:sz="6" w:space="0" w:color="auto"/>
              <w:left w:val="single" w:sz="6" w:space="0" w:color="auto"/>
              <w:bottom w:val="nil"/>
              <w:right w:val="single" w:sz="6" w:space="0" w:color="auto"/>
            </w:tcBorders>
          </w:tcPr>
          <w:p w:rsidR="008356D8" w:rsidRPr="008356D8" w:rsidRDefault="008356D8" w:rsidP="008356D8">
            <w:pPr>
              <w:autoSpaceDE w:val="0"/>
              <w:autoSpaceDN w:val="0"/>
              <w:adjustRightInd w:val="0"/>
              <w:spacing w:line="240" w:lineRule="exact"/>
              <w:jc w:val="center"/>
              <w:rPr>
                <w:color w:val="auto"/>
                <w:sz w:val="16"/>
                <w:szCs w:val="16"/>
              </w:rPr>
            </w:pPr>
            <w:r w:rsidRPr="008356D8">
              <w:rPr>
                <w:color w:val="auto"/>
                <w:sz w:val="16"/>
                <w:szCs w:val="16"/>
              </w:rPr>
              <w:t xml:space="preserve">полоса </w:t>
            </w:r>
            <w:r w:rsidRPr="008356D8">
              <w:rPr>
                <w:color w:val="auto"/>
                <w:sz w:val="16"/>
                <w:szCs w:val="16"/>
              </w:rPr>
              <w:br/>
              <w:t>отчуждения</w:t>
            </w:r>
          </w:p>
        </w:tc>
        <w:tc>
          <w:tcPr>
            <w:tcW w:w="425" w:type="dxa"/>
            <w:vMerge w:val="restart"/>
            <w:tcBorders>
              <w:top w:val="single" w:sz="6" w:space="0" w:color="auto"/>
              <w:left w:val="single" w:sz="6" w:space="0" w:color="auto"/>
              <w:bottom w:val="nil"/>
              <w:right w:val="single" w:sz="6" w:space="0" w:color="auto"/>
            </w:tcBorders>
          </w:tcPr>
          <w:p w:rsidR="008356D8" w:rsidRPr="008356D8" w:rsidRDefault="008356D8" w:rsidP="008356D8">
            <w:pPr>
              <w:autoSpaceDE w:val="0"/>
              <w:autoSpaceDN w:val="0"/>
              <w:adjustRightInd w:val="0"/>
              <w:spacing w:line="240" w:lineRule="exact"/>
              <w:ind w:left="-23" w:right="-32"/>
              <w:jc w:val="center"/>
              <w:rPr>
                <w:color w:val="auto"/>
                <w:sz w:val="16"/>
                <w:szCs w:val="16"/>
              </w:rPr>
            </w:pPr>
            <w:r w:rsidRPr="008356D8">
              <w:rPr>
                <w:color w:val="auto"/>
                <w:sz w:val="16"/>
                <w:szCs w:val="16"/>
              </w:rPr>
              <w:t>охран</w:t>
            </w:r>
          </w:p>
          <w:p w:rsidR="008356D8" w:rsidRPr="008356D8" w:rsidRDefault="008356D8" w:rsidP="008356D8">
            <w:pPr>
              <w:autoSpaceDE w:val="0"/>
              <w:autoSpaceDN w:val="0"/>
              <w:adjustRightInd w:val="0"/>
              <w:spacing w:line="240" w:lineRule="exact"/>
              <w:ind w:left="-23"/>
              <w:jc w:val="center"/>
              <w:rPr>
                <w:color w:val="auto"/>
                <w:sz w:val="16"/>
                <w:szCs w:val="16"/>
              </w:rPr>
            </w:pPr>
            <w:proofErr w:type="spellStart"/>
            <w:r w:rsidRPr="008356D8">
              <w:rPr>
                <w:color w:val="auto"/>
                <w:sz w:val="16"/>
                <w:szCs w:val="16"/>
              </w:rPr>
              <w:t>ные</w:t>
            </w:r>
            <w:proofErr w:type="spellEnd"/>
            <w:r w:rsidRPr="008356D8">
              <w:rPr>
                <w:color w:val="auto"/>
                <w:sz w:val="16"/>
                <w:szCs w:val="16"/>
              </w:rPr>
              <w:br/>
              <w:t>зоны</w:t>
            </w:r>
          </w:p>
        </w:tc>
        <w:tc>
          <w:tcPr>
            <w:tcW w:w="567" w:type="dxa"/>
            <w:vMerge w:val="restart"/>
            <w:tcBorders>
              <w:top w:val="single" w:sz="6" w:space="0" w:color="auto"/>
              <w:left w:val="single" w:sz="6" w:space="0" w:color="auto"/>
              <w:bottom w:val="nil"/>
              <w:right w:val="single" w:sz="6" w:space="0" w:color="auto"/>
            </w:tcBorders>
          </w:tcPr>
          <w:p w:rsidR="008356D8" w:rsidRPr="008356D8" w:rsidRDefault="008356D8" w:rsidP="008356D8">
            <w:pPr>
              <w:autoSpaceDE w:val="0"/>
              <w:autoSpaceDN w:val="0"/>
              <w:adjustRightInd w:val="0"/>
              <w:spacing w:line="240" w:lineRule="exact"/>
              <w:ind w:right="-84"/>
              <w:jc w:val="center"/>
              <w:rPr>
                <w:color w:val="auto"/>
                <w:sz w:val="16"/>
                <w:szCs w:val="16"/>
              </w:rPr>
            </w:pPr>
            <w:r w:rsidRPr="008356D8">
              <w:rPr>
                <w:color w:val="auto"/>
                <w:sz w:val="16"/>
                <w:szCs w:val="16"/>
              </w:rPr>
              <w:t>площадь</w:t>
            </w:r>
            <w:r w:rsidRPr="008356D8">
              <w:rPr>
                <w:color w:val="auto"/>
                <w:sz w:val="16"/>
                <w:szCs w:val="16"/>
              </w:rPr>
              <w:br/>
              <w:t>земельного</w:t>
            </w:r>
            <w:r w:rsidRPr="008356D8">
              <w:rPr>
                <w:color w:val="auto"/>
                <w:sz w:val="16"/>
                <w:szCs w:val="16"/>
              </w:rPr>
              <w:br/>
              <w:t xml:space="preserve">участка  </w:t>
            </w:r>
            <w:r w:rsidRPr="008356D8">
              <w:rPr>
                <w:color w:val="auto"/>
                <w:sz w:val="16"/>
                <w:szCs w:val="16"/>
              </w:rPr>
              <w:br/>
              <w:t>(</w:t>
            </w:r>
            <w:proofErr w:type="gramStart"/>
            <w:r w:rsidRPr="008356D8">
              <w:rPr>
                <w:color w:val="auto"/>
                <w:sz w:val="16"/>
                <w:szCs w:val="16"/>
              </w:rPr>
              <w:t>га</w:t>
            </w:r>
            <w:proofErr w:type="gramEnd"/>
            <w:r w:rsidRPr="008356D8">
              <w:rPr>
                <w:color w:val="auto"/>
                <w:sz w:val="16"/>
                <w:szCs w:val="16"/>
              </w:rPr>
              <w:t>)</w:t>
            </w:r>
          </w:p>
        </w:tc>
        <w:tc>
          <w:tcPr>
            <w:tcW w:w="567" w:type="dxa"/>
            <w:vMerge w:val="restart"/>
            <w:tcBorders>
              <w:top w:val="single" w:sz="6" w:space="0" w:color="auto"/>
              <w:left w:val="single" w:sz="6" w:space="0" w:color="auto"/>
              <w:bottom w:val="nil"/>
              <w:right w:val="single" w:sz="6" w:space="0" w:color="auto"/>
            </w:tcBorders>
          </w:tcPr>
          <w:p w:rsidR="008356D8" w:rsidRPr="008356D8" w:rsidRDefault="008356D8" w:rsidP="008356D8">
            <w:pPr>
              <w:autoSpaceDE w:val="0"/>
              <w:autoSpaceDN w:val="0"/>
              <w:adjustRightInd w:val="0"/>
              <w:spacing w:line="240" w:lineRule="exact"/>
              <w:jc w:val="center"/>
              <w:rPr>
                <w:color w:val="auto"/>
                <w:sz w:val="16"/>
                <w:szCs w:val="16"/>
              </w:rPr>
            </w:pPr>
            <w:r w:rsidRPr="008356D8">
              <w:rPr>
                <w:color w:val="auto"/>
                <w:sz w:val="16"/>
                <w:szCs w:val="16"/>
              </w:rPr>
              <w:t xml:space="preserve">номер </w:t>
            </w:r>
            <w:r w:rsidRPr="008356D8">
              <w:rPr>
                <w:color w:val="auto"/>
                <w:sz w:val="16"/>
                <w:szCs w:val="16"/>
              </w:rPr>
              <w:br/>
              <w:t xml:space="preserve">объекта </w:t>
            </w:r>
            <w:r w:rsidRPr="008356D8">
              <w:rPr>
                <w:color w:val="auto"/>
                <w:sz w:val="16"/>
                <w:szCs w:val="16"/>
              </w:rPr>
              <w:br/>
              <w:t>кап</w:t>
            </w:r>
            <w:proofErr w:type="gramStart"/>
            <w:r w:rsidRPr="008356D8">
              <w:rPr>
                <w:color w:val="auto"/>
                <w:sz w:val="16"/>
                <w:szCs w:val="16"/>
              </w:rPr>
              <w:t>.</w:t>
            </w:r>
            <w:proofErr w:type="gramEnd"/>
            <w:r w:rsidRPr="008356D8">
              <w:rPr>
                <w:color w:val="auto"/>
                <w:sz w:val="16"/>
                <w:szCs w:val="16"/>
              </w:rPr>
              <w:t xml:space="preserve">   </w:t>
            </w:r>
            <w:r w:rsidRPr="008356D8">
              <w:rPr>
                <w:color w:val="auto"/>
                <w:sz w:val="16"/>
                <w:szCs w:val="16"/>
              </w:rPr>
              <w:br/>
            </w:r>
            <w:proofErr w:type="spellStart"/>
            <w:proofErr w:type="gramStart"/>
            <w:r w:rsidRPr="008356D8">
              <w:rPr>
                <w:color w:val="auto"/>
                <w:sz w:val="16"/>
                <w:szCs w:val="16"/>
              </w:rPr>
              <w:t>с</w:t>
            </w:r>
            <w:proofErr w:type="gramEnd"/>
            <w:r w:rsidRPr="008356D8">
              <w:rPr>
                <w:color w:val="auto"/>
                <w:sz w:val="16"/>
                <w:szCs w:val="16"/>
              </w:rPr>
              <w:t>тр-ва</w:t>
            </w:r>
            <w:proofErr w:type="spellEnd"/>
            <w:r w:rsidRPr="008356D8">
              <w:rPr>
                <w:color w:val="auto"/>
                <w:sz w:val="16"/>
                <w:szCs w:val="16"/>
              </w:rPr>
              <w:t xml:space="preserve">  </w:t>
            </w:r>
            <w:r w:rsidRPr="008356D8">
              <w:rPr>
                <w:color w:val="auto"/>
                <w:sz w:val="16"/>
                <w:szCs w:val="16"/>
              </w:rPr>
              <w:br/>
              <w:t xml:space="preserve">согласно </w:t>
            </w:r>
            <w:r w:rsidRPr="008356D8">
              <w:rPr>
                <w:color w:val="auto"/>
                <w:sz w:val="16"/>
                <w:szCs w:val="16"/>
              </w:rPr>
              <w:br/>
              <w:t xml:space="preserve">чертежу </w:t>
            </w:r>
            <w:r w:rsidRPr="008356D8">
              <w:rPr>
                <w:color w:val="auto"/>
                <w:sz w:val="16"/>
                <w:szCs w:val="16"/>
              </w:rPr>
              <w:br/>
            </w:r>
            <w:proofErr w:type="spellStart"/>
            <w:r w:rsidRPr="008356D8">
              <w:rPr>
                <w:color w:val="auto"/>
                <w:sz w:val="16"/>
                <w:szCs w:val="16"/>
              </w:rPr>
              <w:t>градостр</w:t>
            </w:r>
            <w:proofErr w:type="spellEnd"/>
            <w:r w:rsidRPr="008356D8">
              <w:rPr>
                <w:color w:val="auto"/>
                <w:sz w:val="16"/>
                <w:szCs w:val="16"/>
              </w:rPr>
              <w:t>.</w:t>
            </w:r>
            <w:r w:rsidRPr="008356D8">
              <w:rPr>
                <w:color w:val="auto"/>
                <w:sz w:val="16"/>
                <w:szCs w:val="16"/>
              </w:rPr>
              <w:br/>
              <w:t>плана</w:t>
            </w:r>
          </w:p>
        </w:tc>
        <w:tc>
          <w:tcPr>
            <w:tcW w:w="851" w:type="dxa"/>
            <w:gridSpan w:val="2"/>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spacing w:line="240" w:lineRule="exact"/>
              <w:jc w:val="center"/>
              <w:rPr>
                <w:color w:val="auto"/>
                <w:sz w:val="16"/>
                <w:szCs w:val="16"/>
              </w:rPr>
            </w:pPr>
            <w:r w:rsidRPr="008356D8">
              <w:rPr>
                <w:color w:val="auto"/>
                <w:sz w:val="16"/>
                <w:szCs w:val="16"/>
              </w:rPr>
              <w:t xml:space="preserve">размер </w:t>
            </w:r>
            <w:r w:rsidRPr="008356D8">
              <w:rPr>
                <w:color w:val="auto"/>
                <w:sz w:val="16"/>
                <w:szCs w:val="16"/>
              </w:rPr>
              <w:br/>
              <w:t>(м)</w:t>
            </w:r>
          </w:p>
        </w:tc>
        <w:tc>
          <w:tcPr>
            <w:tcW w:w="708" w:type="dxa"/>
            <w:vMerge w:val="restart"/>
            <w:tcBorders>
              <w:top w:val="single" w:sz="6" w:space="0" w:color="auto"/>
              <w:left w:val="single" w:sz="6" w:space="0" w:color="auto"/>
              <w:bottom w:val="nil"/>
              <w:right w:val="single" w:sz="6" w:space="0" w:color="auto"/>
            </w:tcBorders>
          </w:tcPr>
          <w:p w:rsidR="008356D8" w:rsidRPr="008356D8" w:rsidRDefault="008356D8" w:rsidP="008356D8">
            <w:pPr>
              <w:autoSpaceDE w:val="0"/>
              <w:autoSpaceDN w:val="0"/>
              <w:adjustRightInd w:val="0"/>
              <w:spacing w:line="240" w:lineRule="exact"/>
              <w:ind w:right="-70"/>
              <w:jc w:val="center"/>
              <w:rPr>
                <w:color w:val="auto"/>
                <w:sz w:val="16"/>
                <w:szCs w:val="16"/>
              </w:rPr>
            </w:pPr>
            <w:r w:rsidRPr="008356D8">
              <w:rPr>
                <w:color w:val="auto"/>
                <w:sz w:val="16"/>
                <w:szCs w:val="16"/>
              </w:rPr>
              <w:t>площадь</w:t>
            </w:r>
            <w:r w:rsidRPr="008356D8">
              <w:rPr>
                <w:color w:val="auto"/>
                <w:sz w:val="16"/>
                <w:szCs w:val="16"/>
              </w:rPr>
              <w:br/>
              <w:t>объекта</w:t>
            </w:r>
            <w:r w:rsidRPr="008356D8">
              <w:rPr>
                <w:color w:val="auto"/>
                <w:sz w:val="16"/>
                <w:szCs w:val="16"/>
              </w:rPr>
              <w:br/>
              <w:t>кап</w:t>
            </w:r>
            <w:proofErr w:type="gramStart"/>
            <w:r w:rsidRPr="008356D8">
              <w:rPr>
                <w:color w:val="auto"/>
                <w:sz w:val="16"/>
                <w:szCs w:val="16"/>
              </w:rPr>
              <w:t>.</w:t>
            </w:r>
            <w:proofErr w:type="gramEnd"/>
            <w:r w:rsidRPr="008356D8">
              <w:rPr>
                <w:color w:val="auto"/>
                <w:sz w:val="16"/>
                <w:szCs w:val="16"/>
              </w:rPr>
              <w:t xml:space="preserve">  </w:t>
            </w:r>
            <w:r w:rsidRPr="008356D8">
              <w:rPr>
                <w:color w:val="auto"/>
                <w:sz w:val="16"/>
                <w:szCs w:val="16"/>
              </w:rPr>
              <w:br/>
            </w:r>
            <w:proofErr w:type="spellStart"/>
            <w:proofErr w:type="gramStart"/>
            <w:r w:rsidRPr="008356D8">
              <w:rPr>
                <w:color w:val="auto"/>
                <w:sz w:val="16"/>
                <w:szCs w:val="16"/>
              </w:rPr>
              <w:t>с</w:t>
            </w:r>
            <w:proofErr w:type="gramEnd"/>
            <w:r w:rsidRPr="008356D8">
              <w:rPr>
                <w:color w:val="auto"/>
                <w:sz w:val="16"/>
                <w:szCs w:val="16"/>
              </w:rPr>
              <w:t>тр-ва</w:t>
            </w:r>
            <w:proofErr w:type="spellEnd"/>
            <w:r w:rsidRPr="008356D8">
              <w:rPr>
                <w:color w:val="auto"/>
                <w:sz w:val="16"/>
                <w:szCs w:val="16"/>
              </w:rPr>
              <w:t xml:space="preserve"> </w:t>
            </w:r>
            <w:r w:rsidRPr="008356D8">
              <w:rPr>
                <w:color w:val="auto"/>
                <w:sz w:val="16"/>
                <w:szCs w:val="16"/>
              </w:rPr>
              <w:br/>
              <w:t>(га)</w:t>
            </w:r>
          </w:p>
        </w:tc>
      </w:tr>
      <w:tr w:rsidR="008356D8" w:rsidRPr="008356D8" w:rsidTr="008356D8">
        <w:trPr>
          <w:cantSplit/>
          <w:trHeight w:val="720"/>
        </w:trPr>
        <w:tc>
          <w:tcPr>
            <w:tcW w:w="779" w:type="dxa"/>
            <w:vMerge/>
            <w:tcBorders>
              <w:top w:val="nil"/>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425" w:type="dxa"/>
            <w:vMerge/>
            <w:tcBorders>
              <w:top w:val="nil"/>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426" w:type="dxa"/>
            <w:vMerge/>
            <w:tcBorders>
              <w:top w:val="nil"/>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425" w:type="dxa"/>
            <w:vMerge/>
            <w:tcBorders>
              <w:top w:val="nil"/>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425" w:type="dxa"/>
            <w:vMerge/>
            <w:tcBorders>
              <w:top w:val="nil"/>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567" w:type="dxa"/>
            <w:vMerge/>
            <w:tcBorders>
              <w:top w:val="nil"/>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567" w:type="dxa"/>
            <w:vMerge/>
            <w:tcBorders>
              <w:top w:val="nil"/>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ind w:right="-970"/>
              <w:rPr>
                <w:color w:val="auto"/>
                <w:sz w:val="16"/>
                <w:szCs w:val="16"/>
              </w:rPr>
            </w:pPr>
            <w:r w:rsidRPr="008356D8">
              <w:rPr>
                <w:color w:val="auto"/>
                <w:sz w:val="16"/>
                <w:szCs w:val="16"/>
              </w:rPr>
              <w:t>макс.</w:t>
            </w:r>
          </w:p>
        </w:tc>
        <w:tc>
          <w:tcPr>
            <w:tcW w:w="426"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r w:rsidRPr="008356D8">
              <w:rPr>
                <w:color w:val="auto"/>
                <w:sz w:val="16"/>
                <w:szCs w:val="16"/>
              </w:rPr>
              <w:t>мин.</w:t>
            </w:r>
          </w:p>
        </w:tc>
        <w:tc>
          <w:tcPr>
            <w:tcW w:w="708" w:type="dxa"/>
            <w:vMerge/>
            <w:tcBorders>
              <w:top w:val="nil"/>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r>
      <w:tr w:rsidR="008356D8" w:rsidRPr="008356D8" w:rsidTr="008356D8">
        <w:trPr>
          <w:cantSplit/>
          <w:trHeight w:val="240"/>
        </w:trPr>
        <w:tc>
          <w:tcPr>
            <w:tcW w:w="779"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1.</w:t>
            </w:r>
          </w:p>
          <w:p w:rsidR="008356D8" w:rsidRPr="008356D8" w:rsidRDefault="008356D8" w:rsidP="008356D8">
            <w:pPr>
              <w:autoSpaceDE w:val="0"/>
              <w:autoSpaceDN w:val="0"/>
              <w:adjustRightInd w:val="0"/>
              <w:jc w:val="center"/>
              <w:rPr>
                <w:color w:val="auto"/>
                <w:sz w:val="16"/>
                <w:szCs w:val="16"/>
              </w:rPr>
            </w:pPr>
          </w:p>
        </w:tc>
        <w:tc>
          <w:tcPr>
            <w:tcW w:w="426"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2.</w:t>
            </w:r>
          </w:p>
        </w:tc>
        <w:tc>
          <w:tcPr>
            <w:tcW w:w="425"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3.</w:t>
            </w:r>
          </w:p>
          <w:p w:rsidR="008356D8" w:rsidRPr="008356D8" w:rsidRDefault="008356D8" w:rsidP="008356D8">
            <w:pPr>
              <w:autoSpaceDE w:val="0"/>
              <w:autoSpaceDN w:val="0"/>
              <w:adjustRightInd w:val="0"/>
              <w:jc w:val="center"/>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4.</w:t>
            </w:r>
          </w:p>
        </w:tc>
        <w:tc>
          <w:tcPr>
            <w:tcW w:w="567"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5.</w:t>
            </w:r>
          </w:p>
          <w:p w:rsidR="008356D8" w:rsidRPr="008356D8" w:rsidRDefault="008356D8" w:rsidP="008356D8">
            <w:pPr>
              <w:autoSpaceDE w:val="0"/>
              <w:autoSpaceDN w:val="0"/>
              <w:adjustRightInd w:val="0"/>
              <w:jc w:val="center"/>
              <w:rPr>
                <w:color w:val="auto"/>
                <w:sz w:val="16"/>
                <w:szCs w:val="16"/>
              </w:rPr>
            </w:pPr>
          </w:p>
        </w:tc>
        <w:tc>
          <w:tcPr>
            <w:tcW w:w="567"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6.</w:t>
            </w:r>
          </w:p>
          <w:p w:rsidR="008356D8" w:rsidRPr="008356D8" w:rsidRDefault="008356D8" w:rsidP="008356D8">
            <w:pPr>
              <w:autoSpaceDE w:val="0"/>
              <w:autoSpaceDN w:val="0"/>
              <w:adjustRightInd w:val="0"/>
              <w:jc w:val="center"/>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7.</w:t>
            </w:r>
          </w:p>
        </w:tc>
        <w:tc>
          <w:tcPr>
            <w:tcW w:w="426"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8.</w:t>
            </w:r>
          </w:p>
        </w:tc>
        <w:tc>
          <w:tcPr>
            <w:tcW w:w="708"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9.</w:t>
            </w:r>
          </w:p>
        </w:tc>
      </w:tr>
      <w:tr w:rsidR="008356D8" w:rsidRPr="008356D8" w:rsidTr="008356D8">
        <w:trPr>
          <w:cantSplit/>
          <w:trHeight w:val="240"/>
        </w:trPr>
        <w:tc>
          <w:tcPr>
            <w:tcW w:w="779"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426"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567"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567"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425"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426"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708"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r>
    </w:tbl>
    <w:p w:rsidR="008356D8" w:rsidRDefault="008356D8" w:rsidP="00076096">
      <w:pPr>
        <w:autoSpaceDE w:val="0"/>
        <w:autoSpaceDN w:val="0"/>
        <w:adjustRightInd w:val="0"/>
        <w:rPr>
          <w:color w:val="auto"/>
          <w:sz w:val="16"/>
          <w:szCs w:val="16"/>
        </w:rPr>
      </w:pPr>
    </w:p>
    <w:p w:rsidR="008356D8" w:rsidRPr="008356D8" w:rsidRDefault="008356D8" w:rsidP="008356D8">
      <w:pPr>
        <w:autoSpaceDE w:val="0"/>
        <w:autoSpaceDN w:val="0"/>
        <w:adjustRightInd w:val="0"/>
        <w:ind w:firstLine="426"/>
        <w:rPr>
          <w:color w:val="auto"/>
          <w:sz w:val="16"/>
          <w:szCs w:val="16"/>
        </w:rPr>
      </w:pPr>
      <w:r w:rsidRPr="008356D8">
        <w:rPr>
          <w:color w:val="auto"/>
          <w:sz w:val="16"/>
          <w:szCs w:val="16"/>
        </w:rPr>
        <w:t xml:space="preserve">2.2.2. Предельное  количество этажей _____ или  предельная  высота  зданий, строений, сооружений ____ м. </w:t>
      </w:r>
      <w:hyperlink r:id="rId59" w:history="1">
        <w:r w:rsidRPr="008356D8">
          <w:rPr>
            <w:color w:val="0000FF"/>
            <w:sz w:val="16"/>
            <w:szCs w:val="16"/>
          </w:rPr>
          <w:t>&lt;2&gt;</w:t>
        </w:r>
      </w:hyperlink>
    </w:p>
    <w:p w:rsidR="008356D8" w:rsidRPr="008356D8" w:rsidRDefault="008356D8" w:rsidP="008356D8">
      <w:pPr>
        <w:autoSpaceDE w:val="0"/>
        <w:autoSpaceDN w:val="0"/>
        <w:adjustRightInd w:val="0"/>
        <w:ind w:firstLine="426"/>
        <w:rPr>
          <w:color w:val="auto"/>
          <w:sz w:val="16"/>
          <w:szCs w:val="16"/>
        </w:rPr>
      </w:pPr>
    </w:p>
    <w:p w:rsidR="008356D8" w:rsidRPr="008356D8" w:rsidRDefault="008356D8" w:rsidP="008356D8">
      <w:pPr>
        <w:autoSpaceDE w:val="0"/>
        <w:autoSpaceDN w:val="0"/>
        <w:adjustRightInd w:val="0"/>
        <w:ind w:firstLine="426"/>
        <w:rPr>
          <w:color w:val="auto"/>
          <w:sz w:val="16"/>
          <w:szCs w:val="16"/>
        </w:rPr>
      </w:pPr>
      <w:r w:rsidRPr="008356D8">
        <w:rPr>
          <w:color w:val="auto"/>
          <w:sz w:val="16"/>
          <w:szCs w:val="16"/>
        </w:rPr>
        <w:t>2.2.3. Максимальный процент застройки в границах земельного участка ______%</w:t>
      </w:r>
      <w:hyperlink r:id="rId60" w:history="1">
        <w:r w:rsidRPr="008356D8">
          <w:rPr>
            <w:color w:val="0000FF"/>
            <w:sz w:val="16"/>
            <w:szCs w:val="16"/>
          </w:rPr>
          <w:t>&lt;2&gt;</w:t>
        </w:r>
      </w:hyperlink>
      <w:r w:rsidRPr="008356D8">
        <w:rPr>
          <w:color w:val="auto"/>
          <w:sz w:val="16"/>
          <w:szCs w:val="16"/>
        </w:rPr>
        <w:t>.</w:t>
      </w:r>
    </w:p>
    <w:p w:rsidR="008356D8" w:rsidRPr="008356D8" w:rsidRDefault="008356D8" w:rsidP="008356D8">
      <w:pPr>
        <w:autoSpaceDE w:val="0"/>
        <w:autoSpaceDN w:val="0"/>
        <w:adjustRightInd w:val="0"/>
        <w:ind w:firstLine="426"/>
        <w:rPr>
          <w:color w:val="auto"/>
          <w:sz w:val="16"/>
          <w:szCs w:val="16"/>
        </w:rPr>
      </w:pPr>
    </w:p>
    <w:p w:rsidR="008356D8" w:rsidRPr="008356D8" w:rsidRDefault="008356D8" w:rsidP="008356D8">
      <w:pPr>
        <w:autoSpaceDE w:val="0"/>
        <w:autoSpaceDN w:val="0"/>
        <w:adjustRightInd w:val="0"/>
        <w:ind w:firstLine="426"/>
        <w:rPr>
          <w:color w:val="auto"/>
          <w:sz w:val="16"/>
          <w:szCs w:val="16"/>
        </w:rPr>
      </w:pPr>
      <w:r w:rsidRPr="008356D8">
        <w:rPr>
          <w:color w:val="auto"/>
          <w:sz w:val="16"/>
          <w:szCs w:val="16"/>
        </w:rPr>
        <w:t xml:space="preserve">2.2.4. Иные показатели </w:t>
      </w:r>
      <w:hyperlink r:id="rId61" w:history="1">
        <w:r w:rsidRPr="008356D8">
          <w:rPr>
            <w:color w:val="0000FF"/>
            <w:sz w:val="16"/>
            <w:szCs w:val="16"/>
          </w:rPr>
          <w:t>&lt;2&gt;</w:t>
        </w:r>
      </w:hyperlink>
      <w:r w:rsidRPr="008356D8">
        <w:rPr>
          <w:color w:val="auto"/>
          <w:sz w:val="16"/>
          <w:szCs w:val="16"/>
        </w:rPr>
        <w:t>___________________________________________________</w:t>
      </w:r>
      <w:r>
        <w:rPr>
          <w:color w:val="auto"/>
          <w:sz w:val="16"/>
          <w:szCs w:val="16"/>
        </w:rPr>
        <w:t>________</w:t>
      </w:r>
    </w:p>
    <w:p w:rsidR="008356D8" w:rsidRPr="008356D8" w:rsidRDefault="008356D8" w:rsidP="008356D8">
      <w:pPr>
        <w:autoSpaceDE w:val="0"/>
        <w:autoSpaceDN w:val="0"/>
        <w:adjustRightInd w:val="0"/>
        <w:ind w:firstLine="426"/>
        <w:rPr>
          <w:color w:val="auto"/>
          <w:sz w:val="16"/>
          <w:szCs w:val="16"/>
        </w:rPr>
      </w:pPr>
    </w:p>
    <w:p w:rsidR="008356D8" w:rsidRPr="008356D8" w:rsidRDefault="008356D8" w:rsidP="008356D8">
      <w:pPr>
        <w:autoSpaceDE w:val="0"/>
        <w:autoSpaceDN w:val="0"/>
        <w:adjustRightInd w:val="0"/>
        <w:ind w:firstLine="426"/>
        <w:jc w:val="both"/>
        <w:rPr>
          <w:color w:val="auto"/>
          <w:sz w:val="16"/>
          <w:szCs w:val="16"/>
        </w:rPr>
      </w:pPr>
      <w:r w:rsidRPr="008356D8">
        <w:rPr>
          <w:color w:val="auto"/>
          <w:sz w:val="16"/>
          <w:szCs w:val="16"/>
        </w:rPr>
        <w:t xml:space="preserve">2.2.5.   Требования  к  назначению,   параметрам   и   размещению   объекта капитального строительства на указанном земельном участке </w:t>
      </w:r>
      <w:hyperlink r:id="rId62" w:history="1">
        <w:r w:rsidRPr="008356D8">
          <w:rPr>
            <w:color w:val="0000FF"/>
            <w:sz w:val="16"/>
            <w:szCs w:val="16"/>
          </w:rPr>
          <w:t>&lt;3&gt;</w:t>
        </w:r>
      </w:hyperlink>
      <w:r w:rsidRPr="008356D8">
        <w:rPr>
          <w:color w:val="auto"/>
          <w:sz w:val="16"/>
          <w:szCs w:val="16"/>
        </w:rPr>
        <w:t xml:space="preserve">, </w:t>
      </w:r>
      <w:hyperlink r:id="rId63" w:history="1">
        <w:r w:rsidRPr="008356D8">
          <w:rPr>
            <w:color w:val="0000FF"/>
            <w:sz w:val="16"/>
            <w:szCs w:val="16"/>
          </w:rPr>
          <w:t>&lt;4&gt;</w:t>
        </w:r>
      </w:hyperlink>
    </w:p>
    <w:p w:rsidR="008356D8" w:rsidRPr="008356D8" w:rsidRDefault="008356D8" w:rsidP="008356D8">
      <w:pPr>
        <w:autoSpaceDE w:val="0"/>
        <w:autoSpaceDN w:val="0"/>
        <w:adjustRightInd w:val="0"/>
        <w:rPr>
          <w:color w:val="auto"/>
          <w:sz w:val="16"/>
          <w:szCs w:val="16"/>
        </w:rPr>
      </w:pPr>
      <w:r w:rsidRPr="008356D8">
        <w:rPr>
          <w:color w:val="auto"/>
          <w:sz w:val="16"/>
          <w:szCs w:val="16"/>
        </w:rPr>
        <w:t xml:space="preserve">    Назначение объекта капитального строительства</w:t>
      </w:r>
    </w:p>
    <w:p w:rsidR="008356D8" w:rsidRPr="008356D8" w:rsidRDefault="008356D8" w:rsidP="008356D8">
      <w:pPr>
        <w:autoSpaceDE w:val="0"/>
        <w:autoSpaceDN w:val="0"/>
        <w:adjustRightInd w:val="0"/>
        <w:rPr>
          <w:color w:val="auto"/>
          <w:sz w:val="16"/>
          <w:szCs w:val="16"/>
        </w:rPr>
      </w:pPr>
      <w:r w:rsidRPr="008356D8">
        <w:rPr>
          <w:color w:val="auto"/>
          <w:sz w:val="16"/>
          <w:szCs w:val="16"/>
        </w:rPr>
        <w:t xml:space="preserve"> №  ___ _______________________________________________.</w:t>
      </w:r>
    </w:p>
    <w:p w:rsidR="008356D8" w:rsidRPr="008356D8" w:rsidRDefault="008356D8" w:rsidP="008356D8">
      <w:pPr>
        <w:autoSpaceDE w:val="0"/>
        <w:autoSpaceDN w:val="0"/>
        <w:adjustRightInd w:val="0"/>
        <w:rPr>
          <w:color w:val="auto"/>
          <w:sz w:val="16"/>
          <w:szCs w:val="16"/>
        </w:rPr>
      </w:pPr>
      <w:r w:rsidRPr="008356D8">
        <w:rPr>
          <w:color w:val="auto"/>
          <w:sz w:val="16"/>
          <w:szCs w:val="16"/>
        </w:rPr>
        <w:t xml:space="preserve">                (согласно чертежу)   (назначение объекта капитального строительства)</w:t>
      </w:r>
    </w:p>
    <w:p w:rsidR="008356D8" w:rsidRPr="008356D8" w:rsidRDefault="008356D8" w:rsidP="008356D8">
      <w:pPr>
        <w:autoSpaceDE w:val="0"/>
        <w:autoSpaceDN w:val="0"/>
        <w:adjustRightInd w:val="0"/>
        <w:rPr>
          <w:color w:val="auto"/>
          <w:sz w:val="16"/>
          <w:szCs w:val="16"/>
        </w:rPr>
      </w:pPr>
    </w:p>
    <w:p w:rsidR="008356D8" w:rsidRPr="008356D8" w:rsidRDefault="008356D8" w:rsidP="008356D8">
      <w:pPr>
        <w:autoSpaceDE w:val="0"/>
        <w:autoSpaceDN w:val="0"/>
        <w:adjustRightInd w:val="0"/>
        <w:jc w:val="both"/>
        <w:rPr>
          <w:color w:val="auto"/>
          <w:sz w:val="16"/>
          <w:szCs w:val="16"/>
        </w:rPr>
      </w:pPr>
      <w:r w:rsidRPr="008356D8">
        <w:rPr>
          <w:color w:val="auto"/>
          <w:sz w:val="16"/>
          <w:szCs w:val="16"/>
        </w:rPr>
        <w:t xml:space="preserve">    Предельные   (минимальные   и  (или)  максимальные)  размеры  земельных участков:</w:t>
      </w:r>
    </w:p>
    <w:p w:rsidR="008356D8" w:rsidRDefault="008356D8" w:rsidP="00076096">
      <w:pPr>
        <w:autoSpaceDE w:val="0"/>
        <w:autoSpaceDN w:val="0"/>
        <w:adjustRightInd w:val="0"/>
        <w:rPr>
          <w:color w:val="auto"/>
          <w:sz w:val="16"/>
          <w:szCs w:val="16"/>
        </w:rPr>
      </w:pPr>
    </w:p>
    <w:tbl>
      <w:tblPr>
        <w:tblpPr w:leftFromText="180" w:rightFromText="180" w:vertAnchor="text" w:horzAnchor="margin" w:tblpXSpec="right" w:tblpY="48"/>
        <w:tblW w:w="0" w:type="auto"/>
        <w:tblLayout w:type="fixed"/>
        <w:tblCellMar>
          <w:left w:w="70" w:type="dxa"/>
          <w:right w:w="70" w:type="dxa"/>
        </w:tblCellMar>
        <w:tblLook w:val="0000" w:firstRow="0" w:lastRow="0" w:firstColumn="0" w:lastColumn="0" w:noHBand="0" w:noVBand="0"/>
      </w:tblPr>
      <w:tblGrid>
        <w:gridCol w:w="1702"/>
        <w:gridCol w:w="567"/>
        <w:gridCol w:w="709"/>
        <w:gridCol w:w="709"/>
        <w:gridCol w:w="708"/>
        <w:gridCol w:w="709"/>
      </w:tblGrid>
      <w:tr w:rsidR="008356D8" w:rsidRPr="008356D8" w:rsidTr="008356D8">
        <w:trPr>
          <w:cantSplit/>
          <w:trHeight w:val="600"/>
        </w:trPr>
        <w:tc>
          <w:tcPr>
            <w:tcW w:w="1702"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spacing w:line="240" w:lineRule="exact"/>
              <w:jc w:val="center"/>
              <w:rPr>
                <w:color w:val="auto"/>
                <w:sz w:val="16"/>
                <w:szCs w:val="16"/>
              </w:rPr>
            </w:pPr>
            <w:r w:rsidRPr="008356D8">
              <w:rPr>
                <w:color w:val="auto"/>
                <w:sz w:val="16"/>
                <w:szCs w:val="16"/>
              </w:rPr>
              <w:t xml:space="preserve">Номер участка   </w:t>
            </w:r>
            <w:r w:rsidRPr="008356D8">
              <w:rPr>
                <w:color w:val="auto"/>
                <w:sz w:val="16"/>
                <w:szCs w:val="16"/>
              </w:rPr>
              <w:br/>
              <w:t xml:space="preserve">согласно чертежу </w:t>
            </w:r>
            <w:r w:rsidRPr="008356D8">
              <w:rPr>
                <w:color w:val="auto"/>
                <w:sz w:val="16"/>
                <w:szCs w:val="16"/>
              </w:rPr>
              <w:br/>
              <w:t>градостроительного</w:t>
            </w:r>
            <w:r w:rsidRPr="008356D8">
              <w:rPr>
                <w:color w:val="auto"/>
                <w:sz w:val="16"/>
                <w:szCs w:val="16"/>
              </w:rPr>
              <w:br/>
              <w:t>плана</w:t>
            </w:r>
          </w:p>
        </w:tc>
        <w:tc>
          <w:tcPr>
            <w:tcW w:w="567"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spacing w:line="240" w:lineRule="exact"/>
              <w:jc w:val="center"/>
              <w:rPr>
                <w:color w:val="auto"/>
                <w:sz w:val="16"/>
                <w:szCs w:val="16"/>
              </w:rPr>
            </w:pPr>
            <w:r w:rsidRPr="008356D8">
              <w:rPr>
                <w:color w:val="auto"/>
                <w:sz w:val="16"/>
                <w:szCs w:val="16"/>
              </w:rPr>
              <w:t xml:space="preserve">длина  </w:t>
            </w:r>
            <w:r w:rsidRPr="008356D8">
              <w:rPr>
                <w:color w:val="auto"/>
                <w:sz w:val="16"/>
                <w:szCs w:val="16"/>
              </w:rPr>
              <w:br/>
              <w:t>(м)</w:t>
            </w:r>
          </w:p>
        </w:tc>
        <w:tc>
          <w:tcPr>
            <w:tcW w:w="709"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spacing w:line="240" w:lineRule="exact"/>
              <w:jc w:val="center"/>
              <w:rPr>
                <w:color w:val="auto"/>
                <w:sz w:val="16"/>
                <w:szCs w:val="16"/>
              </w:rPr>
            </w:pPr>
            <w:r w:rsidRPr="008356D8">
              <w:rPr>
                <w:color w:val="auto"/>
                <w:sz w:val="16"/>
                <w:szCs w:val="16"/>
              </w:rPr>
              <w:t xml:space="preserve">ширина  </w:t>
            </w:r>
            <w:r w:rsidRPr="008356D8">
              <w:rPr>
                <w:color w:val="auto"/>
                <w:sz w:val="16"/>
                <w:szCs w:val="16"/>
              </w:rPr>
              <w:br/>
              <w:t>(м)</w:t>
            </w:r>
          </w:p>
        </w:tc>
        <w:tc>
          <w:tcPr>
            <w:tcW w:w="709"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spacing w:line="240" w:lineRule="exact"/>
              <w:jc w:val="center"/>
              <w:rPr>
                <w:color w:val="auto"/>
                <w:sz w:val="16"/>
                <w:szCs w:val="16"/>
              </w:rPr>
            </w:pPr>
            <w:r w:rsidRPr="008356D8">
              <w:rPr>
                <w:color w:val="auto"/>
                <w:sz w:val="16"/>
                <w:szCs w:val="16"/>
              </w:rPr>
              <w:t xml:space="preserve">площадь  </w:t>
            </w:r>
            <w:r w:rsidRPr="008356D8">
              <w:rPr>
                <w:color w:val="auto"/>
                <w:sz w:val="16"/>
                <w:szCs w:val="16"/>
              </w:rPr>
              <w:br/>
              <w:t>(</w:t>
            </w:r>
            <w:proofErr w:type="gramStart"/>
            <w:r w:rsidRPr="008356D8">
              <w:rPr>
                <w:color w:val="auto"/>
                <w:sz w:val="16"/>
                <w:szCs w:val="16"/>
              </w:rPr>
              <w:t>га</w:t>
            </w:r>
            <w:proofErr w:type="gramEnd"/>
            <w:r w:rsidRPr="008356D8">
              <w:rPr>
                <w:color w:val="auto"/>
                <w:sz w:val="16"/>
                <w:szCs w:val="16"/>
              </w:rPr>
              <w:t>)</w:t>
            </w:r>
          </w:p>
        </w:tc>
        <w:tc>
          <w:tcPr>
            <w:tcW w:w="708"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spacing w:line="240" w:lineRule="exact"/>
              <w:jc w:val="center"/>
              <w:rPr>
                <w:color w:val="auto"/>
                <w:sz w:val="16"/>
                <w:szCs w:val="16"/>
              </w:rPr>
            </w:pPr>
            <w:r w:rsidRPr="008356D8">
              <w:rPr>
                <w:color w:val="auto"/>
                <w:sz w:val="16"/>
                <w:szCs w:val="16"/>
              </w:rPr>
              <w:t xml:space="preserve">полоса  </w:t>
            </w:r>
            <w:r w:rsidRPr="008356D8">
              <w:rPr>
                <w:color w:val="auto"/>
                <w:sz w:val="16"/>
                <w:szCs w:val="16"/>
              </w:rPr>
              <w:br/>
              <w:t>отчуждения</w:t>
            </w:r>
          </w:p>
        </w:tc>
        <w:tc>
          <w:tcPr>
            <w:tcW w:w="709"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spacing w:line="240" w:lineRule="exact"/>
              <w:ind w:left="-83" w:right="-70"/>
              <w:jc w:val="center"/>
              <w:rPr>
                <w:color w:val="auto"/>
                <w:sz w:val="16"/>
                <w:szCs w:val="16"/>
              </w:rPr>
            </w:pPr>
            <w:r w:rsidRPr="008356D8">
              <w:rPr>
                <w:color w:val="auto"/>
                <w:sz w:val="16"/>
                <w:szCs w:val="16"/>
              </w:rPr>
              <w:t xml:space="preserve">охранные  </w:t>
            </w:r>
            <w:r w:rsidRPr="008356D8">
              <w:rPr>
                <w:color w:val="auto"/>
                <w:sz w:val="16"/>
                <w:szCs w:val="16"/>
              </w:rPr>
              <w:br/>
              <w:t>зоны</w:t>
            </w:r>
          </w:p>
        </w:tc>
      </w:tr>
      <w:tr w:rsidR="008356D8" w:rsidRPr="008356D8" w:rsidTr="008356D8">
        <w:trPr>
          <w:cantSplit/>
          <w:trHeight w:val="240"/>
        </w:trPr>
        <w:tc>
          <w:tcPr>
            <w:tcW w:w="1702"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567"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708"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356D8" w:rsidRPr="008356D8" w:rsidRDefault="008356D8" w:rsidP="008356D8">
            <w:pPr>
              <w:autoSpaceDE w:val="0"/>
              <w:autoSpaceDN w:val="0"/>
              <w:adjustRightInd w:val="0"/>
              <w:rPr>
                <w:color w:val="auto"/>
                <w:sz w:val="16"/>
                <w:szCs w:val="16"/>
              </w:rPr>
            </w:pPr>
          </w:p>
        </w:tc>
      </w:tr>
    </w:tbl>
    <w:p w:rsidR="008356D8" w:rsidRDefault="008356D8" w:rsidP="00076096">
      <w:pPr>
        <w:autoSpaceDE w:val="0"/>
        <w:autoSpaceDN w:val="0"/>
        <w:adjustRightInd w:val="0"/>
        <w:rPr>
          <w:color w:val="auto"/>
          <w:sz w:val="16"/>
          <w:szCs w:val="16"/>
        </w:rPr>
      </w:pPr>
    </w:p>
    <w:p w:rsidR="008356D8" w:rsidRPr="008356D8" w:rsidRDefault="008356D8" w:rsidP="008356D8">
      <w:pPr>
        <w:autoSpaceDE w:val="0"/>
        <w:autoSpaceDN w:val="0"/>
        <w:adjustRightInd w:val="0"/>
        <w:ind w:firstLine="426"/>
        <w:jc w:val="both"/>
        <w:rPr>
          <w:color w:val="auto"/>
          <w:sz w:val="16"/>
          <w:szCs w:val="16"/>
        </w:rPr>
      </w:pPr>
      <w:r w:rsidRPr="008356D8">
        <w:rPr>
          <w:color w:val="auto"/>
          <w:sz w:val="16"/>
          <w:szCs w:val="16"/>
        </w:rPr>
        <w:t xml:space="preserve">3.  Информация  о  расположенных в  границах  земельного  участка  объектах капитального строительства  и  объектах культурного наследия </w:t>
      </w:r>
      <w:hyperlink r:id="rId64" w:history="1">
        <w:r w:rsidRPr="008356D8">
          <w:rPr>
            <w:color w:val="0000FF"/>
            <w:sz w:val="16"/>
            <w:szCs w:val="16"/>
          </w:rPr>
          <w:t>&lt;1&gt;</w:t>
        </w:r>
      </w:hyperlink>
      <w:r w:rsidRPr="008356D8">
        <w:rPr>
          <w:color w:val="auto"/>
          <w:sz w:val="16"/>
          <w:szCs w:val="16"/>
        </w:rPr>
        <w:t xml:space="preserve">, </w:t>
      </w:r>
      <w:hyperlink r:id="rId65" w:history="1">
        <w:r w:rsidRPr="008356D8">
          <w:rPr>
            <w:color w:val="0000FF"/>
            <w:sz w:val="16"/>
            <w:szCs w:val="16"/>
          </w:rPr>
          <w:t>&lt;2&gt;</w:t>
        </w:r>
      </w:hyperlink>
      <w:r w:rsidRPr="008356D8">
        <w:rPr>
          <w:color w:val="auto"/>
          <w:sz w:val="16"/>
          <w:szCs w:val="16"/>
        </w:rPr>
        <w:t xml:space="preserve">, </w:t>
      </w:r>
      <w:hyperlink r:id="rId66" w:history="1">
        <w:r w:rsidRPr="008356D8">
          <w:rPr>
            <w:color w:val="0000FF"/>
            <w:sz w:val="16"/>
            <w:szCs w:val="16"/>
          </w:rPr>
          <w:t>&lt;3&gt;</w:t>
        </w:r>
      </w:hyperlink>
      <w:r w:rsidRPr="008356D8">
        <w:rPr>
          <w:color w:val="auto"/>
          <w:sz w:val="16"/>
          <w:szCs w:val="16"/>
        </w:rPr>
        <w:t>,</w:t>
      </w:r>
      <w:hyperlink r:id="rId67" w:history="1">
        <w:r w:rsidRPr="008356D8">
          <w:rPr>
            <w:color w:val="0000FF"/>
            <w:sz w:val="16"/>
            <w:szCs w:val="16"/>
          </w:rPr>
          <w:t>&lt;4&gt;</w:t>
        </w:r>
      </w:hyperlink>
    </w:p>
    <w:p w:rsidR="008356D8" w:rsidRPr="008356D8" w:rsidRDefault="008356D8" w:rsidP="008356D8">
      <w:pPr>
        <w:autoSpaceDE w:val="0"/>
        <w:autoSpaceDN w:val="0"/>
        <w:adjustRightInd w:val="0"/>
        <w:rPr>
          <w:color w:val="auto"/>
          <w:sz w:val="16"/>
          <w:szCs w:val="16"/>
        </w:rPr>
      </w:pPr>
      <w:r w:rsidRPr="008356D8">
        <w:rPr>
          <w:color w:val="auto"/>
          <w:sz w:val="16"/>
          <w:szCs w:val="16"/>
        </w:rPr>
        <w:t xml:space="preserve">     3.1. Объекты капитального строительства</w:t>
      </w:r>
    </w:p>
    <w:p w:rsidR="008356D8" w:rsidRPr="008356D8" w:rsidRDefault="008356D8" w:rsidP="008356D8">
      <w:pPr>
        <w:autoSpaceDE w:val="0"/>
        <w:autoSpaceDN w:val="0"/>
        <w:adjustRightInd w:val="0"/>
        <w:rPr>
          <w:color w:val="auto"/>
          <w:sz w:val="16"/>
          <w:szCs w:val="16"/>
        </w:rPr>
      </w:pPr>
      <w:r w:rsidRPr="008356D8">
        <w:rPr>
          <w:color w:val="auto"/>
          <w:sz w:val="16"/>
          <w:szCs w:val="16"/>
        </w:rPr>
        <w:t>№</w:t>
      </w:r>
      <w:r>
        <w:rPr>
          <w:color w:val="auto"/>
          <w:sz w:val="16"/>
          <w:szCs w:val="16"/>
        </w:rPr>
        <w:t xml:space="preserve"> __________________________,</w:t>
      </w:r>
      <w:r w:rsidRPr="008356D8">
        <w:rPr>
          <w:color w:val="auto"/>
          <w:sz w:val="16"/>
          <w:szCs w:val="16"/>
        </w:rPr>
        <w:t>____________</w:t>
      </w:r>
      <w:r>
        <w:rPr>
          <w:color w:val="auto"/>
          <w:sz w:val="16"/>
          <w:szCs w:val="16"/>
        </w:rPr>
        <w:t>_______________________</w:t>
      </w:r>
      <w:r w:rsidRPr="008356D8">
        <w:rPr>
          <w:color w:val="auto"/>
          <w:sz w:val="16"/>
          <w:szCs w:val="16"/>
        </w:rPr>
        <w:t>,</w:t>
      </w:r>
    </w:p>
    <w:p w:rsidR="008356D8" w:rsidRPr="008356D8" w:rsidRDefault="008356D8" w:rsidP="008356D8">
      <w:pPr>
        <w:autoSpaceDE w:val="0"/>
        <w:autoSpaceDN w:val="0"/>
        <w:adjustRightInd w:val="0"/>
        <w:rPr>
          <w:color w:val="auto"/>
          <w:sz w:val="16"/>
          <w:szCs w:val="16"/>
        </w:rPr>
      </w:pPr>
      <w:r w:rsidRPr="008356D8">
        <w:rPr>
          <w:color w:val="auto"/>
          <w:sz w:val="16"/>
          <w:szCs w:val="16"/>
        </w:rPr>
        <w:t xml:space="preserve">   (согласно чертежу градостроительного плана) (назначение объекта капитального строительства    градостроительного плана)                                </w:t>
      </w:r>
    </w:p>
    <w:p w:rsidR="008356D8" w:rsidRPr="008356D8" w:rsidRDefault="008356D8" w:rsidP="008356D8">
      <w:pPr>
        <w:autoSpaceDE w:val="0"/>
        <w:autoSpaceDN w:val="0"/>
        <w:adjustRightInd w:val="0"/>
        <w:rPr>
          <w:color w:val="auto"/>
          <w:sz w:val="16"/>
          <w:szCs w:val="16"/>
        </w:rPr>
      </w:pPr>
      <w:r w:rsidRPr="008356D8">
        <w:rPr>
          <w:color w:val="auto"/>
          <w:sz w:val="16"/>
          <w:szCs w:val="16"/>
        </w:rPr>
        <w:t xml:space="preserve">           </w:t>
      </w:r>
    </w:p>
    <w:p w:rsidR="008356D8" w:rsidRPr="008356D8" w:rsidRDefault="008356D8" w:rsidP="008356D8">
      <w:pPr>
        <w:autoSpaceDE w:val="0"/>
        <w:autoSpaceDN w:val="0"/>
        <w:adjustRightInd w:val="0"/>
        <w:rPr>
          <w:color w:val="auto"/>
          <w:sz w:val="16"/>
          <w:szCs w:val="16"/>
        </w:rPr>
      </w:pPr>
      <w:r w:rsidRPr="008356D8">
        <w:rPr>
          <w:color w:val="auto"/>
          <w:sz w:val="16"/>
          <w:szCs w:val="16"/>
        </w:rPr>
        <w:t>Инвентаризационный или кадастровый номер ______________________________,</w:t>
      </w:r>
    </w:p>
    <w:p w:rsidR="008356D8" w:rsidRPr="008356D8" w:rsidRDefault="008356D8" w:rsidP="008356D8">
      <w:pPr>
        <w:autoSpaceDE w:val="0"/>
        <w:autoSpaceDN w:val="0"/>
        <w:adjustRightInd w:val="0"/>
        <w:rPr>
          <w:color w:val="auto"/>
          <w:sz w:val="16"/>
          <w:szCs w:val="16"/>
        </w:rPr>
      </w:pPr>
      <w:r w:rsidRPr="008356D8">
        <w:rPr>
          <w:color w:val="auto"/>
          <w:sz w:val="16"/>
          <w:szCs w:val="16"/>
        </w:rPr>
        <w:t>Технический или кадастровый паспорт объекта подготовлен ______</w:t>
      </w:r>
      <w:r>
        <w:rPr>
          <w:color w:val="auto"/>
          <w:sz w:val="16"/>
          <w:szCs w:val="16"/>
        </w:rPr>
        <w:t>_</w:t>
      </w:r>
    </w:p>
    <w:p w:rsidR="008356D8" w:rsidRPr="008356D8" w:rsidRDefault="008356D8" w:rsidP="008356D8">
      <w:pPr>
        <w:autoSpaceDE w:val="0"/>
        <w:autoSpaceDN w:val="0"/>
        <w:adjustRightInd w:val="0"/>
        <w:rPr>
          <w:color w:val="auto"/>
          <w:sz w:val="16"/>
          <w:szCs w:val="16"/>
        </w:rPr>
      </w:pPr>
      <w:r w:rsidRPr="008356D8">
        <w:rPr>
          <w:color w:val="auto"/>
          <w:sz w:val="16"/>
          <w:szCs w:val="16"/>
        </w:rPr>
        <w:t xml:space="preserve">                                                                     (дата)___________________________________________</w:t>
      </w:r>
      <w:r>
        <w:rPr>
          <w:color w:val="auto"/>
          <w:sz w:val="16"/>
          <w:szCs w:val="16"/>
        </w:rPr>
        <w:t>______________</w:t>
      </w:r>
    </w:p>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w:t>
      </w:r>
    </w:p>
    <w:p w:rsidR="008356D8" w:rsidRPr="008356D8" w:rsidRDefault="008356D8" w:rsidP="008356D8">
      <w:pPr>
        <w:autoSpaceDE w:val="0"/>
        <w:autoSpaceDN w:val="0"/>
        <w:adjustRightInd w:val="0"/>
        <w:rPr>
          <w:color w:val="auto"/>
          <w:sz w:val="16"/>
          <w:szCs w:val="16"/>
        </w:rPr>
      </w:pPr>
    </w:p>
    <w:p w:rsidR="008356D8" w:rsidRPr="008356D8" w:rsidRDefault="008356D8" w:rsidP="008356D8">
      <w:pPr>
        <w:autoSpaceDE w:val="0"/>
        <w:autoSpaceDN w:val="0"/>
        <w:adjustRightInd w:val="0"/>
        <w:jc w:val="both"/>
        <w:rPr>
          <w:color w:val="auto"/>
          <w:sz w:val="16"/>
          <w:szCs w:val="16"/>
        </w:rPr>
      </w:pPr>
      <w:r w:rsidRPr="008356D8">
        <w:rPr>
          <w:color w:val="auto"/>
          <w:sz w:val="16"/>
          <w:szCs w:val="16"/>
        </w:rPr>
        <w:t xml:space="preserve">    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8356D8" w:rsidRPr="008356D8" w:rsidRDefault="008356D8" w:rsidP="008356D8">
      <w:pPr>
        <w:autoSpaceDE w:val="0"/>
        <w:autoSpaceDN w:val="0"/>
        <w:adjustRightInd w:val="0"/>
        <w:rPr>
          <w:color w:val="auto"/>
          <w:sz w:val="16"/>
          <w:szCs w:val="16"/>
        </w:rPr>
      </w:pPr>
      <w:r w:rsidRPr="008356D8">
        <w:rPr>
          <w:color w:val="auto"/>
          <w:sz w:val="16"/>
          <w:szCs w:val="16"/>
        </w:rPr>
        <w:t>№__________________________,_____________</w:t>
      </w:r>
      <w:r>
        <w:rPr>
          <w:color w:val="auto"/>
          <w:sz w:val="16"/>
          <w:szCs w:val="16"/>
        </w:rPr>
        <w:t>____________________</w:t>
      </w:r>
    </w:p>
    <w:p w:rsidR="008356D8" w:rsidRPr="008356D8" w:rsidRDefault="008356D8" w:rsidP="008356D8">
      <w:pPr>
        <w:autoSpaceDE w:val="0"/>
        <w:autoSpaceDN w:val="0"/>
        <w:adjustRightInd w:val="0"/>
        <w:rPr>
          <w:color w:val="auto"/>
          <w:sz w:val="16"/>
          <w:szCs w:val="16"/>
        </w:rPr>
      </w:pPr>
      <w:r w:rsidRPr="008356D8">
        <w:rPr>
          <w:color w:val="auto"/>
          <w:sz w:val="16"/>
          <w:szCs w:val="16"/>
        </w:rPr>
        <w:t>(согласно чертежу  градостроительного плана)                                         (назначение объекта культурного наследия)</w:t>
      </w:r>
    </w:p>
    <w:p w:rsidR="008356D8" w:rsidRPr="008356D8" w:rsidRDefault="008356D8" w:rsidP="008356D8">
      <w:pPr>
        <w:autoSpaceDE w:val="0"/>
        <w:autoSpaceDN w:val="0"/>
        <w:adjustRightInd w:val="0"/>
        <w:rPr>
          <w:color w:val="auto"/>
          <w:sz w:val="16"/>
          <w:szCs w:val="16"/>
        </w:rPr>
      </w:pPr>
      <w:r w:rsidRPr="008356D8">
        <w:rPr>
          <w:color w:val="auto"/>
          <w:sz w:val="16"/>
          <w:szCs w:val="16"/>
        </w:rPr>
        <w:t>________________________________</w:t>
      </w:r>
      <w:r>
        <w:rPr>
          <w:color w:val="auto"/>
          <w:sz w:val="16"/>
          <w:szCs w:val="16"/>
        </w:rPr>
        <w:t>______________________________</w:t>
      </w:r>
    </w:p>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регистрационный номер в реестре __________</w:t>
      </w:r>
      <w:r>
        <w:rPr>
          <w:color w:val="auto"/>
          <w:sz w:val="16"/>
          <w:szCs w:val="16"/>
        </w:rPr>
        <w:t xml:space="preserve">_______ </w:t>
      </w:r>
      <w:proofErr w:type="gramStart"/>
      <w:r>
        <w:rPr>
          <w:color w:val="auto"/>
          <w:sz w:val="16"/>
          <w:szCs w:val="16"/>
        </w:rPr>
        <w:t>от</w:t>
      </w:r>
      <w:proofErr w:type="gramEnd"/>
      <w:r>
        <w:rPr>
          <w:color w:val="auto"/>
          <w:sz w:val="16"/>
          <w:szCs w:val="16"/>
        </w:rPr>
        <w:t xml:space="preserve"> ______</w:t>
      </w:r>
      <w:r w:rsidRPr="008356D8">
        <w:rPr>
          <w:color w:val="auto"/>
          <w:sz w:val="16"/>
          <w:szCs w:val="16"/>
        </w:rPr>
        <w:t xml:space="preserve">                                                                   </w:t>
      </w:r>
    </w:p>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 xml:space="preserve">                                (дата)</w:t>
      </w:r>
    </w:p>
    <w:p w:rsidR="008356D8" w:rsidRPr="008356D8" w:rsidRDefault="008356D8" w:rsidP="008356D8">
      <w:pPr>
        <w:autoSpaceDE w:val="0"/>
        <w:autoSpaceDN w:val="0"/>
        <w:adjustRightInd w:val="0"/>
        <w:rPr>
          <w:color w:val="auto"/>
          <w:sz w:val="16"/>
          <w:szCs w:val="16"/>
        </w:rPr>
      </w:pPr>
    </w:p>
    <w:p w:rsidR="008356D8" w:rsidRPr="008356D8" w:rsidRDefault="008356D8" w:rsidP="008356D8">
      <w:pPr>
        <w:autoSpaceDE w:val="0"/>
        <w:autoSpaceDN w:val="0"/>
        <w:adjustRightInd w:val="0"/>
        <w:rPr>
          <w:color w:val="auto"/>
          <w:sz w:val="16"/>
          <w:szCs w:val="16"/>
        </w:rPr>
      </w:pPr>
      <w:r w:rsidRPr="008356D8">
        <w:rPr>
          <w:color w:val="auto"/>
          <w:sz w:val="16"/>
          <w:szCs w:val="16"/>
        </w:rPr>
        <w:t xml:space="preserve">4. Информация о разделении земельного участка </w:t>
      </w:r>
      <w:hyperlink r:id="rId68" w:history="1">
        <w:r w:rsidRPr="008356D8">
          <w:rPr>
            <w:color w:val="0000FF"/>
            <w:sz w:val="16"/>
            <w:szCs w:val="16"/>
          </w:rPr>
          <w:t>&lt;2&gt;</w:t>
        </w:r>
      </w:hyperlink>
      <w:r w:rsidRPr="008356D8">
        <w:rPr>
          <w:color w:val="auto"/>
          <w:sz w:val="16"/>
          <w:szCs w:val="16"/>
        </w:rPr>
        <w:t xml:space="preserve">, </w:t>
      </w:r>
      <w:hyperlink r:id="rId69" w:history="1">
        <w:r w:rsidRPr="008356D8">
          <w:rPr>
            <w:color w:val="0000FF"/>
            <w:sz w:val="16"/>
            <w:szCs w:val="16"/>
          </w:rPr>
          <w:t>&lt;3&gt;</w:t>
        </w:r>
      </w:hyperlink>
      <w:r w:rsidRPr="008356D8">
        <w:rPr>
          <w:color w:val="auto"/>
          <w:sz w:val="16"/>
          <w:szCs w:val="16"/>
        </w:rPr>
        <w:t xml:space="preserve">, </w:t>
      </w:r>
      <w:hyperlink r:id="rId70" w:history="1">
        <w:r w:rsidRPr="008356D8">
          <w:rPr>
            <w:color w:val="0000FF"/>
            <w:sz w:val="16"/>
            <w:szCs w:val="16"/>
          </w:rPr>
          <w:t>&lt;4&gt;</w:t>
        </w:r>
      </w:hyperlink>
    </w:p>
    <w:p w:rsidR="008356D8" w:rsidRPr="008356D8" w:rsidRDefault="008356D8" w:rsidP="008356D8">
      <w:pPr>
        <w:autoSpaceDE w:val="0"/>
        <w:autoSpaceDN w:val="0"/>
        <w:adjustRightInd w:val="0"/>
        <w:rPr>
          <w:color w:val="auto"/>
          <w:sz w:val="16"/>
          <w:szCs w:val="16"/>
        </w:rPr>
      </w:pPr>
      <w:r w:rsidRPr="008356D8">
        <w:rPr>
          <w:color w:val="auto"/>
          <w:sz w:val="16"/>
          <w:szCs w:val="16"/>
        </w:rPr>
        <w:t>__________________________________________</w:t>
      </w:r>
      <w:r w:rsidR="004440A7">
        <w:rPr>
          <w:color w:val="auto"/>
          <w:sz w:val="16"/>
          <w:szCs w:val="16"/>
        </w:rPr>
        <w:t>_________________</w:t>
      </w:r>
      <w:r w:rsidRPr="008356D8">
        <w:rPr>
          <w:color w:val="auto"/>
          <w:sz w:val="16"/>
          <w:szCs w:val="16"/>
        </w:rPr>
        <w:t>.</w:t>
      </w:r>
    </w:p>
    <w:p w:rsidR="008356D8" w:rsidRPr="008356D8" w:rsidRDefault="008356D8" w:rsidP="008356D8">
      <w:pPr>
        <w:autoSpaceDE w:val="0"/>
        <w:autoSpaceDN w:val="0"/>
        <w:adjustRightInd w:val="0"/>
        <w:jc w:val="center"/>
        <w:rPr>
          <w:color w:val="auto"/>
          <w:sz w:val="16"/>
          <w:szCs w:val="16"/>
        </w:rPr>
      </w:pPr>
      <w:proofErr w:type="gramStart"/>
      <w:r w:rsidRPr="008356D8">
        <w:rPr>
          <w:color w:val="auto"/>
          <w:sz w:val="16"/>
          <w:szCs w:val="16"/>
        </w:rPr>
        <w:t>(наименование и реквизиты документа, определяющего возможность</w:t>
      </w:r>
      <w:proofErr w:type="gramEnd"/>
    </w:p>
    <w:p w:rsidR="008356D8" w:rsidRPr="008356D8" w:rsidRDefault="008356D8" w:rsidP="008356D8">
      <w:pPr>
        <w:autoSpaceDE w:val="0"/>
        <w:autoSpaceDN w:val="0"/>
        <w:adjustRightInd w:val="0"/>
        <w:jc w:val="center"/>
        <w:rPr>
          <w:color w:val="auto"/>
          <w:sz w:val="16"/>
          <w:szCs w:val="16"/>
        </w:rPr>
      </w:pPr>
      <w:r w:rsidRPr="008356D8">
        <w:rPr>
          <w:color w:val="auto"/>
          <w:sz w:val="16"/>
          <w:szCs w:val="16"/>
        </w:rPr>
        <w:t>или невозможность разделения)</w:t>
      </w:r>
    </w:p>
    <w:p w:rsidR="008356D8" w:rsidRPr="008356D8" w:rsidRDefault="008356D8" w:rsidP="008356D8">
      <w:pPr>
        <w:autoSpaceDE w:val="0"/>
        <w:autoSpaceDN w:val="0"/>
        <w:adjustRightInd w:val="0"/>
        <w:jc w:val="center"/>
        <w:outlineLvl w:val="0"/>
        <w:rPr>
          <w:color w:val="auto"/>
          <w:sz w:val="16"/>
          <w:szCs w:val="16"/>
        </w:rPr>
      </w:pPr>
    </w:p>
    <w:p w:rsidR="008356D8" w:rsidRPr="008356D8" w:rsidRDefault="008356D8" w:rsidP="008356D8">
      <w:pPr>
        <w:autoSpaceDE w:val="0"/>
        <w:autoSpaceDN w:val="0"/>
        <w:adjustRightInd w:val="0"/>
        <w:ind w:firstLine="540"/>
        <w:jc w:val="both"/>
        <w:outlineLvl w:val="0"/>
        <w:rPr>
          <w:color w:val="auto"/>
          <w:sz w:val="16"/>
          <w:szCs w:val="16"/>
        </w:rPr>
      </w:pPr>
      <w:r w:rsidRPr="008356D8">
        <w:rPr>
          <w:color w:val="auto"/>
          <w:sz w:val="16"/>
          <w:szCs w:val="16"/>
        </w:rPr>
        <w:t>--------------------------------</w:t>
      </w:r>
    </w:p>
    <w:p w:rsidR="008356D8" w:rsidRPr="008356D8" w:rsidRDefault="008356D8" w:rsidP="008356D8">
      <w:pPr>
        <w:autoSpaceDE w:val="0"/>
        <w:autoSpaceDN w:val="0"/>
        <w:adjustRightInd w:val="0"/>
        <w:ind w:firstLine="540"/>
        <w:jc w:val="both"/>
        <w:outlineLvl w:val="0"/>
        <w:rPr>
          <w:color w:val="auto"/>
          <w:sz w:val="16"/>
          <w:szCs w:val="16"/>
        </w:rPr>
      </w:pPr>
      <w:r w:rsidRPr="008356D8">
        <w:rPr>
          <w:color w:val="auto"/>
          <w:sz w:val="16"/>
          <w:szCs w:val="16"/>
        </w:rPr>
        <w:t>&lt;1</w:t>
      </w:r>
      <w:proofErr w:type="gramStart"/>
      <w:r w:rsidRPr="008356D8">
        <w:rPr>
          <w:color w:val="auto"/>
          <w:sz w:val="16"/>
          <w:szCs w:val="16"/>
        </w:rPr>
        <w:t>&gt; П</w:t>
      </w:r>
      <w:proofErr w:type="gramEnd"/>
      <w:r w:rsidRPr="008356D8">
        <w:rPr>
          <w:color w:val="auto"/>
          <w:sz w:val="16"/>
          <w:szCs w:val="16"/>
        </w:rPr>
        <w:t>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8356D8" w:rsidRPr="008356D8" w:rsidRDefault="008356D8" w:rsidP="008356D8">
      <w:pPr>
        <w:autoSpaceDE w:val="0"/>
        <w:autoSpaceDN w:val="0"/>
        <w:adjustRightInd w:val="0"/>
        <w:ind w:firstLine="540"/>
        <w:jc w:val="both"/>
        <w:outlineLvl w:val="0"/>
        <w:rPr>
          <w:color w:val="auto"/>
          <w:sz w:val="16"/>
          <w:szCs w:val="16"/>
        </w:rPr>
      </w:pPr>
      <w:r w:rsidRPr="008356D8">
        <w:rPr>
          <w:color w:val="auto"/>
          <w:sz w:val="16"/>
          <w:szCs w:val="16"/>
        </w:rPr>
        <w:t>&lt;2</w:t>
      </w:r>
      <w:proofErr w:type="gramStart"/>
      <w:r w:rsidRPr="008356D8">
        <w:rPr>
          <w:color w:val="auto"/>
          <w:sz w:val="16"/>
          <w:szCs w:val="16"/>
        </w:rPr>
        <w:t>&gt; З</w:t>
      </w:r>
      <w:proofErr w:type="gramEnd"/>
      <w:r w:rsidRPr="008356D8">
        <w:rPr>
          <w:color w:val="auto"/>
          <w:sz w:val="16"/>
          <w:szCs w:val="16"/>
        </w:rPr>
        <w:t>аполняется на земельные участки, на которые действие градостроительного регламента распространяется.</w:t>
      </w:r>
    </w:p>
    <w:p w:rsidR="008356D8" w:rsidRPr="008356D8" w:rsidRDefault="008356D8" w:rsidP="008356D8">
      <w:pPr>
        <w:autoSpaceDE w:val="0"/>
        <w:autoSpaceDN w:val="0"/>
        <w:adjustRightInd w:val="0"/>
        <w:ind w:firstLine="540"/>
        <w:jc w:val="both"/>
        <w:outlineLvl w:val="0"/>
        <w:rPr>
          <w:color w:val="auto"/>
          <w:sz w:val="16"/>
          <w:szCs w:val="16"/>
        </w:rPr>
      </w:pPr>
      <w:r w:rsidRPr="008356D8">
        <w:rPr>
          <w:color w:val="auto"/>
          <w:sz w:val="16"/>
          <w:szCs w:val="16"/>
        </w:rPr>
        <w:t>&lt;3</w:t>
      </w:r>
      <w:proofErr w:type="gramStart"/>
      <w:r w:rsidRPr="008356D8">
        <w:rPr>
          <w:color w:val="auto"/>
          <w:sz w:val="16"/>
          <w:szCs w:val="16"/>
        </w:rPr>
        <w:t>&gt; З</w:t>
      </w:r>
      <w:proofErr w:type="gramEnd"/>
      <w:r w:rsidRPr="008356D8">
        <w:rPr>
          <w:color w:val="auto"/>
          <w:sz w:val="16"/>
          <w:szCs w:val="16"/>
        </w:rPr>
        <w:t>аполняется на земельный участок, на который градостроительный регламент не устанавливается.</w:t>
      </w:r>
    </w:p>
    <w:p w:rsidR="008356D8" w:rsidRPr="008356D8" w:rsidRDefault="008356D8" w:rsidP="008356D8">
      <w:pPr>
        <w:autoSpaceDE w:val="0"/>
        <w:autoSpaceDN w:val="0"/>
        <w:adjustRightInd w:val="0"/>
        <w:ind w:firstLine="540"/>
        <w:jc w:val="both"/>
        <w:outlineLvl w:val="0"/>
        <w:rPr>
          <w:color w:val="auto"/>
          <w:sz w:val="16"/>
          <w:szCs w:val="16"/>
        </w:rPr>
      </w:pPr>
      <w:r w:rsidRPr="008356D8">
        <w:rPr>
          <w:color w:val="auto"/>
          <w:sz w:val="16"/>
          <w:szCs w:val="16"/>
        </w:rPr>
        <w:t>&lt;4</w:t>
      </w:r>
      <w:proofErr w:type="gramStart"/>
      <w:r w:rsidRPr="008356D8">
        <w:rPr>
          <w:color w:val="auto"/>
          <w:sz w:val="16"/>
          <w:szCs w:val="16"/>
        </w:rPr>
        <w:t>&gt; З</w:t>
      </w:r>
      <w:proofErr w:type="gramEnd"/>
      <w:r w:rsidRPr="008356D8">
        <w:rPr>
          <w:color w:val="auto"/>
          <w:sz w:val="16"/>
          <w:szCs w:val="16"/>
        </w:rPr>
        <w:t>аполняется на земельный участок, на который градостроительный регламент не распространяется.</w:t>
      </w:r>
    </w:p>
    <w:p w:rsidR="008356D8" w:rsidRPr="008356D8" w:rsidRDefault="008356D8" w:rsidP="008356D8">
      <w:pPr>
        <w:autoSpaceDE w:val="0"/>
        <w:autoSpaceDN w:val="0"/>
        <w:adjustRightInd w:val="0"/>
        <w:ind w:firstLine="540"/>
        <w:jc w:val="both"/>
        <w:outlineLvl w:val="0"/>
        <w:rPr>
          <w:color w:val="auto"/>
          <w:sz w:val="16"/>
          <w:szCs w:val="16"/>
        </w:rPr>
      </w:pPr>
    </w:p>
    <w:p w:rsid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Default="00AD02F0" w:rsidP="00AD02F0">
      <w:pPr>
        <w:autoSpaceDE w:val="0"/>
        <w:autoSpaceDN w:val="0"/>
        <w:adjustRightInd w:val="0"/>
        <w:ind w:firstLine="540"/>
        <w:jc w:val="center"/>
        <w:outlineLvl w:val="0"/>
        <w:rPr>
          <w:rFonts w:ascii="Arial" w:hAnsi="Arial" w:cs="Arial"/>
          <w:color w:val="auto"/>
          <w:sz w:val="16"/>
          <w:szCs w:val="16"/>
        </w:rPr>
      </w:pPr>
      <w:r w:rsidRPr="00AD02F0">
        <w:rPr>
          <w:rFonts w:ascii="Arial" w:hAnsi="Arial" w:cs="Arial"/>
          <w:color w:val="auto"/>
          <w:sz w:val="16"/>
          <w:szCs w:val="16"/>
        </w:rPr>
        <w:t>ПОСТАНОВЛЕНИЕ АДМИНИСТРАЦИИ БЛАГОДАРНЕНСКОГО МУНИЦИПАЛЬНОГО РАЙОНА СТАВРОПОЛЬСКОГО КРАЯ</w:t>
      </w:r>
    </w:p>
    <w:p w:rsidR="00AD02F0" w:rsidRDefault="00AD02F0" w:rsidP="00AD02F0">
      <w:pPr>
        <w:autoSpaceDE w:val="0"/>
        <w:autoSpaceDN w:val="0"/>
        <w:adjustRightInd w:val="0"/>
        <w:ind w:firstLine="540"/>
        <w:jc w:val="center"/>
        <w:outlineLvl w:val="0"/>
        <w:rPr>
          <w:rFonts w:ascii="Arial" w:hAnsi="Arial" w:cs="Arial"/>
          <w:color w:val="auto"/>
          <w:sz w:val="16"/>
          <w:szCs w:val="16"/>
        </w:rPr>
      </w:pPr>
    </w:p>
    <w:p w:rsidR="00AD02F0" w:rsidRPr="00AD02F0" w:rsidRDefault="00AD02F0" w:rsidP="0012454E">
      <w:pPr>
        <w:autoSpaceDE w:val="0"/>
        <w:autoSpaceDN w:val="0"/>
        <w:adjustRightInd w:val="0"/>
        <w:jc w:val="both"/>
        <w:outlineLvl w:val="0"/>
        <w:rPr>
          <w:rFonts w:ascii="Arial" w:hAnsi="Arial" w:cs="Arial"/>
          <w:color w:val="auto"/>
          <w:sz w:val="16"/>
          <w:szCs w:val="16"/>
        </w:rPr>
      </w:pPr>
      <w:r w:rsidRPr="00AD02F0">
        <w:rPr>
          <w:rFonts w:ascii="Arial" w:hAnsi="Arial" w:cs="Arial"/>
          <w:color w:val="auto"/>
          <w:sz w:val="16"/>
          <w:szCs w:val="16"/>
        </w:rPr>
        <w:t>10 июня  2015   года</w:t>
      </w:r>
      <w:r w:rsidR="0012454E">
        <w:rPr>
          <w:rFonts w:ascii="Arial" w:hAnsi="Arial" w:cs="Arial"/>
          <w:color w:val="auto"/>
          <w:sz w:val="16"/>
          <w:szCs w:val="16"/>
        </w:rPr>
        <w:t xml:space="preserve">   </w:t>
      </w:r>
      <w:r>
        <w:rPr>
          <w:rFonts w:ascii="Arial" w:hAnsi="Arial" w:cs="Arial"/>
          <w:color w:val="auto"/>
          <w:sz w:val="16"/>
          <w:szCs w:val="16"/>
        </w:rPr>
        <w:t xml:space="preserve">  </w:t>
      </w:r>
      <w:r w:rsidR="0012454E">
        <w:rPr>
          <w:rFonts w:ascii="Arial" w:hAnsi="Arial" w:cs="Arial"/>
          <w:color w:val="auto"/>
          <w:sz w:val="16"/>
          <w:szCs w:val="16"/>
        </w:rPr>
        <w:t xml:space="preserve">          </w:t>
      </w:r>
      <w:r>
        <w:rPr>
          <w:rFonts w:ascii="Arial" w:hAnsi="Arial" w:cs="Arial"/>
          <w:color w:val="auto"/>
          <w:sz w:val="16"/>
          <w:szCs w:val="16"/>
        </w:rPr>
        <w:t xml:space="preserve">   </w:t>
      </w:r>
      <w:r w:rsidRPr="00AD02F0">
        <w:rPr>
          <w:rFonts w:ascii="Arial" w:hAnsi="Arial" w:cs="Arial"/>
          <w:color w:val="auto"/>
          <w:sz w:val="16"/>
          <w:szCs w:val="16"/>
        </w:rPr>
        <w:t xml:space="preserve">г. </w:t>
      </w:r>
      <w:proofErr w:type="gramStart"/>
      <w:r w:rsidRPr="00AD02F0">
        <w:rPr>
          <w:rFonts w:ascii="Arial" w:hAnsi="Arial" w:cs="Arial"/>
          <w:color w:val="auto"/>
          <w:sz w:val="16"/>
          <w:szCs w:val="16"/>
        </w:rPr>
        <w:t>Благодарный</w:t>
      </w:r>
      <w:proofErr w:type="gramEnd"/>
      <w:r w:rsidRPr="00AD02F0">
        <w:rPr>
          <w:rFonts w:ascii="Arial" w:hAnsi="Arial" w:cs="Arial"/>
          <w:color w:val="auto"/>
          <w:sz w:val="16"/>
          <w:szCs w:val="16"/>
        </w:rPr>
        <w:t xml:space="preserve">    </w:t>
      </w:r>
      <w:r>
        <w:rPr>
          <w:rFonts w:ascii="Arial" w:hAnsi="Arial" w:cs="Arial"/>
          <w:color w:val="auto"/>
          <w:sz w:val="16"/>
          <w:szCs w:val="16"/>
        </w:rPr>
        <w:t xml:space="preserve">  </w:t>
      </w:r>
      <w:r w:rsidR="0012454E">
        <w:rPr>
          <w:rFonts w:ascii="Arial" w:hAnsi="Arial" w:cs="Arial"/>
          <w:color w:val="auto"/>
          <w:sz w:val="16"/>
          <w:szCs w:val="16"/>
        </w:rPr>
        <w:t xml:space="preserve">       </w:t>
      </w:r>
      <w:r w:rsidRPr="00AD02F0">
        <w:rPr>
          <w:rFonts w:ascii="Arial" w:hAnsi="Arial" w:cs="Arial"/>
          <w:color w:val="auto"/>
          <w:sz w:val="16"/>
          <w:szCs w:val="16"/>
        </w:rPr>
        <w:t xml:space="preserve">  </w:t>
      </w:r>
      <w:r w:rsidR="0012454E">
        <w:rPr>
          <w:rFonts w:ascii="Arial" w:hAnsi="Arial" w:cs="Arial"/>
          <w:color w:val="auto"/>
          <w:sz w:val="16"/>
          <w:szCs w:val="16"/>
        </w:rPr>
        <w:t xml:space="preserve">  </w:t>
      </w:r>
      <w:r w:rsidRPr="00AD02F0">
        <w:rPr>
          <w:rFonts w:ascii="Arial" w:hAnsi="Arial" w:cs="Arial"/>
          <w:color w:val="auto"/>
          <w:sz w:val="16"/>
          <w:szCs w:val="16"/>
        </w:rPr>
        <w:t>№  363</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в сельских поселениях Благодарненского района Ставропольского края»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roofErr w:type="gramStart"/>
      <w:r w:rsidRPr="00AD02F0">
        <w:rPr>
          <w:rFonts w:ascii="Arial" w:hAnsi="Arial" w:cs="Arial"/>
          <w:color w:val="auto"/>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Ставропольского края от 07 ноября 2014 года № 103-кз «О внесении изменений в Закон Ставропольского края «О местном самоуправлении в Ставропольском крае» и признании утратившим силу Закона</w:t>
      </w:r>
      <w:proofErr w:type="gramEnd"/>
      <w:r w:rsidRPr="00AD02F0">
        <w:rPr>
          <w:rFonts w:ascii="Arial" w:hAnsi="Arial" w:cs="Arial"/>
          <w:color w:val="auto"/>
          <w:sz w:val="16"/>
          <w:szCs w:val="16"/>
        </w:rPr>
        <w:t xml:space="preserve"> </w:t>
      </w:r>
      <w:proofErr w:type="gramStart"/>
      <w:r w:rsidRPr="00AD02F0">
        <w:rPr>
          <w:rFonts w:ascii="Arial" w:hAnsi="Arial" w:cs="Arial"/>
          <w:color w:val="auto"/>
          <w:sz w:val="16"/>
          <w:szCs w:val="16"/>
        </w:rPr>
        <w:t>Ставропольского края «О некоторых вопросах организации местного самоуправления на территориях районов Ставропольского края», Градостроительным кодексом Российской Федерации от 29 декабря 2004 года, постановлением администрации Благодарненского муниципального района Ставропольского края от 05 июля   2012  года  № 546 «Об утверждении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порядка разработки и утверждения</w:t>
      </w:r>
      <w:proofErr w:type="gramEnd"/>
      <w:r w:rsidRPr="00AD02F0">
        <w:rPr>
          <w:rFonts w:ascii="Arial" w:hAnsi="Arial" w:cs="Arial"/>
          <w:color w:val="auto"/>
          <w:sz w:val="16"/>
          <w:szCs w:val="16"/>
        </w:rPr>
        <w:t xml:space="preserve">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порядка </w:t>
      </w:r>
      <w:proofErr w:type="gramStart"/>
      <w:r w:rsidRPr="00AD02F0">
        <w:rPr>
          <w:rFonts w:ascii="Arial" w:hAnsi="Arial" w:cs="Arial"/>
          <w:color w:val="auto"/>
          <w:sz w:val="16"/>
          <w:szCs w:val="16"/>
        </w:rPr>
        <w:t>проведения экспертизы проектов административных регламентов предоставления муниципальных услуг</w:t>
      </w:r>
      <w:proofErr w:type="gramEnd"/>
      <w:r w:rsidRPr="00AD02F0">
        <w:rPr>
          <w:rFonts w:ascii="Arial" w:hAnsi="Arial" w:cs="Arial"/>
          <w:color w:val="auto"/>
          <w:sz w:val="16"/>
          <w:szCs w:val="16"/>
        </w:rPr>
        <w:t xml:space="preserve"> и проектов административных регламентов исполнения муниципальных контрольных функций»,  администрация Благодарненского муниципального района Ставропольского края</w:t>
      </w:r>
    </w:p>
    <w:p w:rsidR="00AD02F0" w:rsidRPr="00AD02F0" w:rsidRDefault="00AD02F0" w:rsidP="00AD02F0">
      <w:pPr>
        <w:autoSpaceDE w:val="0"/>
        <w:autoSpaceDN w:val="0"/>
        <w:adjustRightInd w:val="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ПОСТАНОВЛЯЕТ:</w:t>
      </w:r>
    </w:p>
    <w:p w:rsidR="00AD02F0" w:rsidRPr="00AD02F0" w:rsidRDefault="00AD02F0" w:rsidP="00AD02F0">
      <w:pPr>
        <w:autoSpaceDE w:val="0"/>
        <w:autoSpaceDN w:val="0"/>
        <w:adjustRightInd w:val="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1. Утвердить прилагаемый административный регламент предоставления администрацией Благодарненского муниципального района Ставропольского края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в сельских поселениях Благодарненского района Ставропольского края».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2. </w:t>
      </w:r>
      <w:proofErr w:type="gramStart"/>
      <w:r w:rsidRPr="00AD02F0">
        <w:rPr>
          <w:rFonts w:ascii="Arial" w:hAnsi="Arial" w:cs="Arial"/>
          <w:color w:val="auto"/>
          <w:sz w:val="16"/>
          <w:szCs w:val="16"/>
        </w:rPr>
        <w:t>Контроль за</w:t>
      </w:r>
      <w:proofErr w:type="gramEnd"/>
      <w:r w:rsidRPr="00AD02F0">
        <w:rPr>
          <w:rFonts w:ascii="Arial" w:hAnsi="Arial" w:cs="Arial"/>
          <w:color w:val="auto"/>
          <w:sz w:val="16"/>
          <w:szCs w:val="16"/>
        </w:rPr>
        <w:t xml:space="preserve"> выполнением настоящего постановления оставляю за собой.</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3. Настоящее постановление вступает в силу со дня его официального опубликования.</w:t>
      </w:r>
    </w:p>
    <w:p w:rsidR="00AD02F0" w:rsidRPr="00AD02F0" w:rsidRDefault="00AD02F0" w:rsidP="0012454E">
      <w:pPr>
        <w:autoSpaceDE w:val="0"/>
        <w:autoSpaceDN w:val="0"/>
        <w:adjustRightInd w:val="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outlineLvl w:val="0"/>
        <w:rPr>
          <w:rFonts w:ascii="Arial" w:hAnsi="Arial" w:cs="Arial"/>
          <w:color w:val="auto"/>
          <w:sz w:val="16"/>
          <w:szCs w:val="16"/>
        </w:rPr>
      </w:pPr>
      <w:r w:rsidRPr="00AD02F0">
        <w:rPr>
          <w:rFonts w:ascii="Arial" w:hAnsi="Arial" w:cs="Arial"/>
          <w:color w:val="auto"/>
          <w:sz w:val="16"/>
          <w:szCs w:val="16"/>
        </w:rPr>
        <w:t xml:space="preserve">Глава администрации </w:t>
      </w:r>
    </w:p>
    <w:p w:rsidR="00AD02F0" w:rsidRDefault="00AD02F0" w:rsidP="00AD02F0">
      <w:pPr>
        <w:autoSpaceDE w:val="0"/>
        <w:autoSpaceDN w:val="0"/>
        <w:adjustRightInd w:val="0"/>
        <w:outlineLvl w:val="0"/>
        <w:rPr>
          <w:rFonts w:ascii="Arial" w:hAnsi="Arial" w:cs="Arial"/>
          <w:color w:val="auto"/>
          <w:sz w:val="16"/>
          <w:szCs w:val="16"/>
        </w:rPr>
      </w:pPr>
      <w:r w:rsidRPr="00AD02F0">
        <w:rPr>
          <w:rFonts w:ascii="Arial" w:hAnsi="Arial" w:cs="Arial"/>
          <w:color w:val="auto"/>
          <w:sz w:val="16"/>
          <w:szCs w:val="16"/>
        </w:rPr>
        <w:t xml:space="preserve">Благодарненского муниципального района </w:t>
      </w:r>
    </w:p>
    <w:p w:rsidR="00AD02F0" w:rsidRPr="00AD02F0" w:rsidRDefault="00AD02F0" w:rsidP="00AD02F0">
      <w:pPr>
        <w:autoSpaceDE w:val="0"/>
        <w:autoSpaceDN w:val="0"/>
        <w:adjustRightInd w:val="0"/>
        <w:outlineLvl w:val="0"/>
        <w:rPr>
          <w:rFonts w:ascii="Arial" w:hAnsi="Arial" w:cs="Arial"/>
          <w:color w:val="auto"/>
          <w:sz w:val="16"/>
          <w:szCs w:val="16"/>
        </w:rPr>
      </w:pPr>
      <w:r>
        <w:rPr>
          <w:rFonts w:ascii="Arial" w:hAnsi="Arial" w:cs="Arial"/>
          <w:color w:val="auto"/>
          <w:sz w:val="16"/>
          <w:szCs w:val="16"/>
        </w:rPr>
        <w:t xml:space="preserve">Ставропольского края </w:t>
      </w:r>
      <w:r>
        <w:rPr>
          <w:rFonts w:ascii="Arial" w:hAnsi="Arial" w:cs="Arial"/>
          <w:color w:val="auto"/>
          <w:sz w:val="16"/>
          <w:szCs w:val="16"/>
        </w:rPr>
        <w:tab/>
        <w:t xml:space="preserve">                                       </w:t>
      </w:r>
      <w:r w:rsidRPr="00AD02F0">
        <w:rPr>
          <w:rFonts w:ascii="Arial" w:hAnsi="Arial" w:cs="Arial"/>
          <w:color w:val="auto"/>
          <w:sz w:val="16"/>
          <w:szCs w:val="16"/>
        </w:rPr>
        <w:t>В.А. Шумаков</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right"/>
        <w:outlineLvl w:val="0"/>
        <w:rPr>
          <w:rFonts w:ascii="Arial" w:hAnsi="Arial" w:cs="Arial"/>
          <w:color w:val="auto"/>
          <w:sz w:val="16"/>
          <w:szCs w:val="16"/>
        </w:rPr>
      </w:pPr>
      <w:r w:rsidRPr="00AD02F0">
        <w:rPr>
          <w:rFonts w:ascii="Arial" w:hAnsi="Arial" w:cs="Arial"/>
          <w:color w:val="auto"/>
          <w:sz w:val="16"/>
          <w:szCs w:val="16"/>
        </w:rPr>
        <w:tab/>
        <w:t>УТВЕРЖДЕН</w:t>
      </w:r>
    </w:p>
    <w:p w:rsidR="00AD02F0" w:rsidRDefault="00AD02F0" w:rsidP="00AD02F0">
      <w:pPr>
        <w:autoSpaceDE w:val="0"/>
        <w:autoSpaceDN w:val="0"/>
        <w:adjustRightInd w:val="0"/>
        <w:ind w:firstLine="540"/>
        <w:jc w:val="right"/>
        <w:outlineLvl w:val="0"/>
        <w:rPr>
          <w:rFonts w:ascii="Arial" w:hAnsi="Arial" w:cs="Arial"/>
          <w:color w:val="auto"/>
          <w:sz w:val="16"/>
          <w:szCs w:val="16"/>
        </w:rPr>
      </w:pPr>
      <w:r w:rsidRPr="00AD02F0">
        <w:rPr>
          <w:rFonts w:ascii="Arial" w:hAnsi="Arial" w:cs="Arial"/>
          <w:color w:val="auto"/>
          <w:sz w:val="16"/>
          <w:szCs w:val="16"/>
        </w:rPr>
        <w:t xml:space="preserve">постановлением администрации </w:t>
      </w:r>
    </w:p>
    <w:p w:rsidR="00AD02F0" w:rsidRPr="00AD02F0" w:rsidRDefault="00AD02F0" w:rsidP="00AD02F0">
      <w:pPr>
        <w:autoSpaceDE w:val="0"/>
        <w:autoSpaceDN w:val="0"/>
        <w:adjustRightInd w:val="0"/>
        <w:ind w:firstLine="540"/>
        <w:jc w:val="right"/>
        <w:outlineLvl w:val="0"/>
        <w:rPr>
          <w:rFonts w:ascii="Arial" w:hAnsi="Arial" w:cs="Arial"/>
          <w:color w:val="auto"/>
          <w:sz w:val="16"/>
          <w:szCs w:val="16"/>
        </w:rPr>
      </w:pPr>
      <w:r w:rsidRPr="00AD02F0">
        <w:rPr>
          <w:rFonts w:ascii="Arial" w:hAnsi="Arial" w:cs="Arial"/>
          <w:color w:val="auto"/>
          <w:sz w:val="16"/>
          <w:szCs w:val="16"/>
        </w:rPr>
        <w:t>Благодарненского муниципального района Ставропольского края</w:t>
      </w:r>
    </w:p>
    <w:p w:rsidR="00AD02F0" w:rsidRPr="00AD02F0" w:rsidRDefault="00AD02F0" w:rsidP="00AD02F0">
      <w:pPr>
        <w:autoSpaceDE w:val="0"/>
        <w:autoSpaceDN w:val="0"/>
        <w:adjustRightInd w:val="0"/>
        <w:ind w:firstLine="540"/>
        <w:jc w:val="right"/>
        <w:outlineLvl w:val="0"/>
        <w:rPr>
          <w:rFonts w:ascii="Arial" w:hAnsi="Arial" w:cs="Arial"/>
          <w:color w:val="auto"/>
          <w:sz w:val="16"/>
          <w:szCs w:val="16"/>
        </w:rPr>
      </w:pPr>
      <w:r w:rsidRPr="00AD02F0">
        <w:rPr>
          <w:rFonts w:ascii="Arial" w:hAnsi="Arial" w:cs="Arial"/>
          <w:color w:val="auto"/>
          <w:sz w:val="16"/>
          <w:szCs w:val="16"/>
        </w:rPr>
        <w:t>от 10 июня 2015 года № 363</w:t>
      </w:r>
    </w:p>
    <w:p w:rsidR="00AD02F0" w:rsidRPr="00AD02F0" w:rsidRDefault="00AD02F0" w:rsidP="0012454E">
      <w:pPr>
        <w:autoSpaceDE w:val="0"/>
        <w:autoSpaceDN w:val="0"/>
        <w:adjustRightInd w:val="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center"/>
        <w:outlineLvl w:val="0"/>
        <w:rPr>
          <w:rFonts w:ascii="Arial" w:hAnsi="Arial" w:cs="Arial"/>
          <w:color w:val="auto"/>
          <w:sz w:val="16"/>
          <w:szCs w:val="16"/>
        </w:rPr>
      </w:pPr>
      <w:r w:rsidRPr="00AD02F0">
        <w:rPr>
          <w:rFonts w:ascii="Arial" w:hAnsi="Arial" w:cs="Arial"/>
          <w:color w:val="auto"/>
          <w:sz w:val="16"/>
          <w:szCs w:val="16"/>
        </w:rPr>
        <w:lastRenderedPageBreak/>
        <w:t>АДМИНИСТРАТИВНЫЙ РЕГЛАМЕНТ</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предоставления администрацией Благодарненского муниципального района Ставропольского края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в сельских поселениях Благодарненского района Ставропольского края»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I.</w:t>
      </w:r>
      <w:r w:rsidRPr="00AD02F0">
        <w:rPr>
          <w:rFonts w:ascii="Arial" w:hAnsi="Arial" w:cs="Arial"/>
          <w:color w:val="auto"/>
          <w:sz w:val="16"/>
          <w:szCs w:val="16"/>
        </w:rPr>
        <w:tab/>
        <w:t>Общие положения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1.1.</w:t>
      </w:r>
      <w:r w:rsidRPr="00AD02F0">
        <w:rPr>
          <w:rFonts w:ascii="Arial" w:hAnsi="Arial" w:cs="Arial"/>
          <w:color w:val="auto"/>
          <w:sz w:val="16"/>
          <w:szCs w:val="16"/>
        </w:rPr>
        <w:tab/>
        <w:t>Предмет регулирования административного регламента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roofErr w:type="gramStart"/>
      <w:r w:rsidRPr="00AD02F0">
        <w:rPr>
          <w:rFonts w:ascii="Arial" w:hAnsi="Arial" w:cs="Arial"/>
          <w:color w:val="auto"/>
          <w:sz w:val="16"/>
          <w:szCs w:val="16"/>
        </w:rPr>
        <w:t>Административный регламент предоставления администрацией Благодарненского муниципального района Ставропольского края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в сельских поселениях Благодарненского района Ставропольского края» (далее - Регламент), определяет сроки и последовательность действий (административных процедур) администрации Благодарненского муниципального района Ставропольского края при оказании муниципальной  услуги.</w:t>
      </w:r>
      <w:proofErr w:type="gramEnd"/>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Основные понятия и термины, использованные в административном регламенте, подлежат толкованию в соответствии с их значением, определенным действующим законодательством Российской Федерации.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1.2. Круг заявителей.</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Получателями муниципальной услуги являются физические и юридические лица.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1.3. Требования к  порядку информирования о предоставлении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Информация о местонахождении и графике работы органов, предоставляющих муниципальную услугу.</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1.3.1. Муниципальная услуга предоставляется администрацией Благодарненского муниципального района Ставропольского края (далее - Администрация).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Ответственный исполнитель муниципальной услуги - муниципальное бюджетное учреждение «Информационная система обеспечения градостроительной деятельности Благодарненского муниципального района Ставропольского края (далее - Учреждение), расположенное по адресу:</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356420, Ставропольский край, </w:t>
      </w:r>
      <w:proofErr w:type="spellStart"/>
      <w:r w:rsidRPr="00AD02F0">
        <w:rPr>
          <w:rFonts w:ascii="Arial" w:hAnsi="Arial" w:cs="Arial"/>
          <w:color w:val="auto"/>
          <w:sz w:val="16"/>
          <w:szCs w:val="16"/>
        </w:rPr>
        <w:t>Благодарненский</w:t>
      </w:r>
      <w:proofErr w:type="spellEnd"/>
      <w:r w:rsidRPr="00AD02F0">
        <w:rPr>
          <w:rFonts w:ascii="Arial" w:hAnsi="Arial" w:cs="Arial"/>
          <w:color w:val="auto"/>
          <w:sz w:val="16"/>
          <w:szCs w:val="16"/>
        </w:rPr>
        <w:t xml:space="preserve"> район, г. Благодарный, ул. Ленина,176.</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График работы Администрации: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понедельник - пятница с 8.00 до 17.00, перерыв с 12.00 до 13.00;</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выходные дни: суббота, воскресенье.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График работы Учреждения: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понедельник - пятница с 8.00 до 17.00, перерыв с 12.00 до 13.00;</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выходные дни: суббота, воскресенье.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1.3.2.Информация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МФЦ)</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Адрес: 356420,   Ставропольский край,   г. Благодарный,  пер. 9 Января,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д. 55.</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График работы: понедельник, вторник, четверг, пятница с 8.00 до 17.00, среда с 8.00 до 20.00, суббота с 8.00 </w:t>
      </w:r>
      <w:proofErr w:type="gramStart"/>
      <w:r w:rsidRPr="00AD02F0">
        <w:rPr>
          <w:rFonts w:ascii="Arial" w:hAnsi="Arial" w:cs="Arial"/>
          <w:color w:val="auto"/>
          <w:sz w:val="16"/>
          <w:szCs w:val="16"/>
        </w:rPr>
        <w:t>до</w:t>
      </w:r>
      <w:proofErr w:type="gramEnd"/>
      <w:r w:rsidRPr="00AD02F0">
        <w:rPr>
          <w:rFonts w:ascii="Arial" w:hAnsi="Arial" w:cs="Arial"/>
          <w:color w:val="auto"/>
          <w:sz w:val="16"/>
          <w:szCs w:val="16"/>
        </w:rPr>
        <w:t xml:space="preserve"> 12.00.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Справочный телефон МФЦ:   5-20-55.</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Адрес электронной почты  МФЦ – mfc-blagodar@mail.ru</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1.3.3.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w:t>
      </w:r>
      <w:proofErr w:type="gramStart"/>
      <w:r w:rsidRPr="00AD02F0">
        <w:rPr>
          <w:rFonts w:ascii="Arial" w:hAnsi="Arial" w:cs="Arial"/>
          <w:color w:val="auto"/>
          <w:sz w:val="16"/>
          <w:szCs w:val="16"/>
        </w:rPr>
        <w:t>при</w:t>
      </w:r>
      <w:proofErr w:type="gramEnd"/>
      <w:r w:rsidRPr="00AD02F0">
        <w:rPr>
          <w:rFonts w:ascii="Arial" w:hAnsi="Arial" w:cs="Arial"/>
          <w:color w:val="auto"/>
          <w:sz w:val="16"/>
          <w:szCs w:val="16"/>
        </w:rPr>
        <w:t>:</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личном </w:t>
      </w:r>
      <w:proofErr w:type="gramStart"/>
      <w:r w:rsidRPr="00AD02F0">
        <w:rPr>
          <w:rFonts w:ascii="Arial" w:hAnsi="Arial" w:cs="Arial"/>
          <w:color w:val="auto"/>
          <w:sz w:val="16"/>
          <w:szCs w:val="16"/>
        </w:rPr>
        <w:t>обращении</w:t>
      </w:r>
      <w:proofErr w:type="gramEnd"/>
      <w:r w:rsidRPr="00AD02F0">
        <w:rPr>
          <w:rFonts w:ascii="Arial" w:hAnsi="Arial" w:cs="Arial"/>
          <w:color w:val="auto"/>
          <w:sz w:val="16"/>
          <w:szCs w:val="16"/>
        </w:rPr>
        <w:t xml:space="preserve"> заявителя в управление, МФЦ;</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lastRenderedPageBreak/>
        <w:t xml:space="preserve">письменном </w:t>
      </w:r>
      <w:proofErr w:type="gramStart"/>
      <w:r w:rsidRPr="00AD02F0">
        <w:rPr>
          <w:rFonts w:ascii="Arial" w:hAnsi="Arial" w:cs="Arial"/>
          <w:color w:val="auto"/>
          <w:sz w:val="16"/>
          <w:szCs w:val="16"/>
        </w:rPr>
        <w:t>обращении</w:t>
      </w:r>
      <w:proofErr w:type="gramEnd"/>
      <w:r w:rsidRPr="00AD02F0">
        <w:rPr>
          <w:rFonts w:ascii="Arial" w:hAnsi="Arial" w:cs="Arial"/>
          <w:color w:val="auto"/>
          <w:sz w:val="16"/>
          <w:szCs w:val="16"/>
        </w:rPr>
        <w:t xml:space="preserve"> заявителя;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roofErr w:type="gramStart"/>
      <w:r w:rsidRPr="00AD02F0">
        <w:rPr>
          <w:rFonts w:ascii="Arial" w:hAnsi="Arial" w:cs="Arial"/>
          <w:color w:val="auto"/>
          <w:sz w:val="16"/>
          <w:szCs w:val="16"/>
        </w:rPr>
        <w:t>обращении</w:t>
      </w:r>
      <w:proofErr w:type="gramEnd"/>
      <w:r w:rsidRPr="00AD02F0">
        <w:rPr>
          <w:rFonts w:ascii="Arial" w:hAnsi="Arial" w:cs="Arial"/>
          <w:color w:val="auto"/>
          <w:sz w:val="16"/>
          <w:szCs w:val="16"/>
        </w:rPr>
        <w:t xml:space="preserve"> по телефонам: 5-20-55.</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1.3.4. Информацию о месте нахождения и графике работы Учреждения можно получить на официальном сайте администрации Благодарненского муниципального района Ставропольского края www.abmrsk.ru;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Справочный телефон Учреждения - 8(86549)5-10-32.</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1.3.5. Адрес электронной почты Администрации - abmr@blag.stv.ru. Адрес электронной почты Учреждения – isogd_blag@mail.ru.</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Для получения информации по вопросам предоставления муниципальной услуги, сведений о ходе ее предоставления заявитель обращается в Учреждение лично, письменно, по телефону, по электронной почте или через "Единый портал государственных и муниципальных услуг (функций)" через раздел портала "Каталог услуг/описание услуг" (www.gosuslugi.ru).</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Консультации (справки) по вопросам предоставления муниципальной услуги предоставляются специалистами Учреждения. Консультации предоставляются по следующим вопросам:</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 категориях заявителей, имеющих право на предоставление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 местонахождении, графике работы;</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 сроке предоставления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 перечне документов, необходимых для предоставления муниципальной услуги;</w:t>
      </w:r>
    </w:p>
    <w:p w:rsidR="00AD02F0" w:rsidRPr="00AD02F0" w:rsidRDefault="00C52786" w:rsidP="00C52786">
      <w:pPr>
        <w:autoSpaceDE w:val="0"/>
        <w:autoSpaceDN w:val="0"/>
        <w:adjustRightInd w:val="0"/>
        <w:jc w:val="both"/>
        <w:outlineLvl w:val="0"/>
        <w:rPr>
          <w:rFonts w:ascii="Arial" w:hAnsi="Arial" w:cs="Arial"/>
          <w:color w:val="auto"/>
          <w:sz w:val="16"/>
          <w:szCs w:val="16"/>
        </w:rPr>
      </w:pPr>
      <w:r>
        <w:rPr>
          <w:rFonts w:ascii="Arial" w:hAnsi="Arial" w:cs="Arial"/>
          <w:color w:val="auto"/>
          <w:sz w:val="16"/>
          <w:szCs w:val="16"/>
        </w:rPr>
        <w:t xml:space="preserve">           </w:t>
      </w:r>
      <w:r w:rsidR="00AD02F0" w:rsidRPr="00AD02F0">
        <w:rPr>
          <w:rFonts w:ascii="Arial" w:hAnsi="Arial" w:cs="Arial"/>
          <w:color w:val="auto"/>
          <w:sz w:val="16"/>
          <w:szCs w:val="16"/>
        </w:rPr>
        <w:t xml:space="preserve"> об источниках получения документов, необходимых для предоставления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 времени приема и выдачи документов;</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 порядке обжалования действий (бездействия) и решений, осуществляемых и принимаемых в ходе предоставления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Информирование о ходе предоставления муниципальной услуги осуществляется специалистами Учреждения при личном контакте с заявителями, посредством почтовой, телефонной связи и электронной почты или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1.3.6. Информация по вопросам предоставления муниципальной услуги размещается: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на информационных стендах, расположенных в здании Учреждения;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на официальном сайте администрации Благодарненского муниципального района Ставропольского края www.abmrsk.ru в информационно-телекоммуникационной сети "Интернет";</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 средствах массовой информации;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 федеральной государственной информационной системе "Единый портал государственных и муниципальных услуг (функций)" (www.gosuslugi.ru).</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1.3.7. На информационных стендах в обязательном порядке размещается информация о месте нахождения, графике работы Учреждения, контактных телефонах, а также адреса сайтов.</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На информационных стендах в помещении Учреждения размещается следующая информация: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схема размещения ответственных специалистов и график приема;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порядок информирования о ходе предоставления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порядок получения консультаций;</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порядок обжалования действий (бездействия) и решений, осуществляемых и принимаемых в ходе предоставления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запрет на требование предоставления заявителями конвертов, бумаги, почтовых открыток, скоросшивателей, папок.</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lastRenderedPageBreak/>
        <w:t>2. Стандарт предоставления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2.1. Наименование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в сельских поселениях Благодарненского района Ставропольского края»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2.2. Наименование органа местного самоуправления,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2.2.1. Муниципальная услуга предоставляется администрацией Благодарненского муниципального района Ставропольского края.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 Ответственный исполнитель муниципальной услуги - муниципальное бюджетное учреждение «Информационная система обеспечения градостроительной деятельности Благодарненского муниципального района Ставропольского края».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 случае наличия соглашения о взаимодействии с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2.2.2. В процессе предоставления муниципальной услуги Учреждение осуществляет взаимодействие со следующими организациями: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Управлением Федеральной службы государственной регистрации, кадастра и картографии по Ставропольскому краю;</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roofErr w:type="spellStart"/>
      <w:r w:rsidRPr="00AD02F0">
        <w:rPr>
          <w:rFonts w:ascii="Arial" w:hAnsi="Arial" w:cs="Arial"/>
          <w:color w:val="auto"/>
          <w:sz w:val="16"/>
          <w:szCs w:val="16"/>
        </w:rPr>
        <w:t>Благодарненским</w:t>
      </w:r>
      <w:proofErr w:type="spellEnd"/>
      <w:r w:rsidRPr="00AD02F0">
        <w:rPr>
          <w:rFonts w:ascii="Arial" w:hAnsi="Arial" w:cs="Arial"/>
          <w:color w:val="auto"/>
          <w:sz w:val="16"/>
          <w:szCs w:val="16"/>
        </w:rPr>
        <w:t xml:space="preserve"> филиалом государственного бюджетного учреждения архитектуры и градостроительства Ставропольского края;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roofErr w:type="spellStart"/>
      <w:r w:rsidRPr="00AD02F0">
        <w:rPr>
          <w:rFonts w:ascii="Arial" w:hAnsi="Arial" w:cs="Arial"/>
          <w:color w:val="auto"/>
          <w:sz w:val="16"/>
          <w:szCs w:val="16"/>
        </w:rPr>
        <w:t>Благодарненским</w:t>
      </w:r>
      <w:proofErr w:type="spellEnd"/>
      <w:r w:rsidRPr="00AD02F0">
        <w:rPr>
          <w:rFonts w:ascii="Arial" w:hAnsi="Arial" w:cs="Arial"/>
          <w:color w:val="auto"/>
          <w:sz w:val="16"/>
          <w:szCs w:val="16"/>
        </w:rPr>
        <w:t xml:space="preserve"> филиалом государственного унитарного предприятия Ставропольского края «</w:t>
      </w:r>
      <w:proofErr w:type="spellStart"/>
      <w:r w:rsidRPr="00AD02F0">
        <w:rPr>
          <w:rFonts w:ascii="Arial" w:hAnsi="Arial" w:cs="Arial"/>
          <w:color w:val="auto"/>
          <w:sz w:val="16"/>
          <w:szCs w:val="16"/>
        </w:rPr>
        <w:t>Ставкрайимущество</w:t>
      </w:r>
      <w:proofErr w:type="spellEnd"/>
      <w:r w:rsidRPr="00AD02F0">
        <w:rPr>
          <w:rFonts w:ascii="Arial" w:hAnsi="Arial" w:cs="Arial"/>
          <w:color w:val="auto"/>
          <w:sz w:val="16"/>
          <w:szCs w:val="16"/>
        </w:rPr>
        <w:t>» - «Бюро  кадастровых инженеров»;</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кадастровыми инженерами Благодарненского района Ставропольского края;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Управлением Федеральной налоговой службы по Ставропольскому краю.</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roofErr w:type="gramStart"/>
      <w:r w:rsidRPr="00AD02F0">
        <w:rPr>
          <w:rFonts w:ascii="Arial" w:hAnsi="Arial" w:cs="Arial"/>
          <w:color w:val="auto"/>
          <w:sz w:val="16"/>
          <w:szCs w:val="16"/>
        </w:rPr>
        <w:t>В соответствии с пунктом 3 статьи 7 Федерального закона от 27 июля 2010 года № 210-ФЗ «Об организации предоставления государственных и муниципальных услуг», 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включенных в Перечень</w:t>
      </w:r>
      <w:proofErr w:type="gramEnd"/>
      <w:r w:rsidRPr="00AD02F0">
        <w:rPr>
          <w:rFonts w:ascii="Arial" w:hAnsi="Arial" w:cs="Arial"/>
          <w:color w:val="auto"/>
          <w:sz w:val="16"/>
          <w:szCs w:val="16"/>
        </w:rPr>
        <w:t xml:space="preserve"> услуг, которые являются необходимыми и обязательными для предоставления муниципальных услуг.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2.3. Описание  результата предоставления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Конечным результатом предоставления услуги являются: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выдача разрешения на строительство объекта капитального строительства;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выдача разрешения на реконструкцию объекта капитального строительства;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выдача разрешения на капитальный ремонт объекта капитального строительства;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продление срока действия разрешения на строительство;</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внесение изменений в разрешение на строительство;</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выдача разрешения на  ввод в эксплуатацию объекта капитального строительства;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внесение изменений в разрешение на ввод объекта в эксплуатацию;</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отказ в выдаче разрешения на ввод объекта в эксплуатацию;</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отказ в выдаче разрешения на строительство.</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2.4. </w:t>
      </w:r>
      <w:proofErr w:type="gramStart"/>
      <w:r w:rsidRPr="00AD02F0">
        <w:rPr>
          <w:rFonts w:ascii="Arial" w:hAnsi="Arial" w:cs="Arial"/>
          <w:color w:val="auto"/>
          <w:sz w:val="16"/>
          <w:szCs w:val="16"/>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w:t>
      </w:r>
      <w:r w:rsidRPr="00AD02F0">
        <w:rPr>
          <w:rFonts w:ascii="Arial" w:hAnsi="Arial" w:cs="Arial"/>
          <w:color w:val="auto"/>
          <w:sz w:val="16"/>
          <w:szCs w:val="16"/>
        </w:rPr>
        <w:lastRenderedPageBreak/>
        <w:t>нормативными правовыми актами Ставропольского края, нормативным правовым актом Благодарненского муниципального района Ставропольского края, сроки выдачи (направления) документов, являющихся результатом предоставления муниципальной услуги</w:t>
      </w:r>
      <w:proofErr w:type="gramEnd"/>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Специалист Учреждения в течение 10 дней с момента поступления заявления о выдаче разрешения на строительство, реконструкцию или капитальный ремонт с полным пакетом документов обязан:</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провести проверку наличия, правильности оформления, соответствия требованиям законодательства и нормативных документов, указанных в п. 2.6.1. настоящего Регламента, на получение разрешения на строительство, реконструкцию, капитальный ремонт объекта капитального строительства;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выдать разрешение на строительство, реконструкцию, капитальный ремонт объекта капитального строительства или отказать в выдаче такого разрешения с указанием обоснования отказа.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Специалист Учреждения, в течение 10  дней со дня поступления заявления о выдаче разрешения на ввод объекта в эксплуатацию обязан:</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обеспечить проверку наличия и правильности оформления документов, указанных в пункте 2.6.2  настоящего   Регламента;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осмотреть объект капитального строительства;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выдать заявителю разрешение на ввод объекта в эксплуатацию или отказать в выдаче такого разрешения с указанием причин отказа.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2.5. Перечень нормативных правовых актов Российской Федерации и нормативных правовых актов Ставропольского края, нормативных правовых актов Благодарненского муниципального района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Предоставление муниципальной услуги осуществляется в соответствии со следующими нормативными правовыми документами: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Конституция Российской Федерации («Российская газета», №7, 21января 2009 года, «Собрание законодательства РФ», 26 января 2009 года, № 4, ст. 445, «Парламентская газета», № 4, 23-29 января 2009 года);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федеральные законы </w:t>
      </w:r>
      <w:proofErr w:type="gramStart"/>
      <w:r w:rsidRPr="00AD02F0">
        <w:rPr>
          <w:rFonts w:ascii="Arial" w:hAnsi="Arial" w:cs="Arial"/>
          <w:color w:val="auto"/>
          <w:sz w:val="16"/>
          <w:szCs w:val="16"/>
        </w:rPr>
        <w:t>от</w:t>
      </w:r>
      <w:proofErr w:type="gramEnd"/>
      <w:r w:rsidRPr="00AD02F0">
        <w:rPr>
          <w:rFonts w:ascii="Arial" w:hAnsi="Arial" w:cs="Arial"/>
          <w:color w:val="auto"/>
          <w:sz w:val="16"/>
          <w:szCs w:val="16"/>
        </w:rPr>
        <w:t>:</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06 октября 2003 года № 131-ФЗ «Об общих принципах организации местного самоуправления в Российской Федерации» («Собрание законодательства РФ», 06 октября 2003 года, № 40, ст. 3822, «Парламентская газета», № 186, 08 октября 2003, «Российская газета», № 202, 08 октября 2003);</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02 мая 2006 года № 59-ФЗ «О порядке рассмотрения обращений граждан Российской Федерации» (Собрание законодательства Российской Федерации, 2006, № 19, ст. 2060);</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proofErr w:type="gramStart"/>
      <w:r w:rsidRPr="00AD02F0">
        <w:rPr>
          <w:rFonts w:ascii="Arial" w:hAnsi="Arial" w:cs="Arial"/>
          <w:color w:val="auto"/>
          <w:sz w:val="16"/>
          <w:szCs w:val="16"/>
        </w:rPr>
        <w:t>Градостроительный кодекс Российской Федерации от 29 декабря 2004 года № 190-ФЗ (Собрание законодательств РФ, 2005, №1 (часть 1);</w:t>
      </w:r>
      <w:proofErr w:type="gramEnd"/>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Земельный кодекс Российской Федерации (Собрание законодательства 2001, № 44,  ст. 4147);</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Постановление  Правительства Российской Федерации от 16 февраля 2008 года № 87 «О составе разделов проектной документации и требования к их содержанию» (Собрание законодательства РФ, 2008, № 8, ст. 744);</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Приказ  Министерства строительства и жилищно-коммунального хозяйства Российской Федерации от 19 февраля 2015 года № 117/</w:t>
      </w:r>
      <w:proofErr w:type="spellStart"/>
      <w:proofErr w:type="gramStart"/>
      <w:r w:rsidRPr="00AD02F0">
        <w:rPr>
          <w:rFonts w:ascii="Arial" w:hAnsi="Arial" w:cs="Arial"/>
          <w:color w:val="auto"/>
          <w:sz w:val="16"/>
          <w:szCs w:val="16"/>
        </w:rPr>
        <w:t>пр</w:t>
      </w:r>
      <w:proofErr w:type="spellEnd"/>
      <w:proofErr w:type="gramEnd"/>
      <w:r w:rsidRPr="00AD02F0">
        <w:rPr>
          <w:rFonts w:ascii="Arial" w:hAnsi="Arial" w:cs="Arial"/>
          <w:color w:val="auto"/>
          <w:sz w:val="16"/>
          <w:szCs w:val="16"/>
        </w:rPr>
        <w:t xml:space="preserve"> «Об утверждении формы разрешения на строительство и формы разрешения на ввод объекта в эксплуатацию» (зарегистрировано в Минюсте России 09 апреля 2015 года № 36782).</w:t>
      </w:r>
    </w:p>
    <w:p w:rsidR="00AD02F0" w:rsidRPr="00AD02F0" w:rsidRDefault="00AD02F0" w:rsidP="00AD02F0">
      <w:pPr>
        <w:autoSpaceDE w:val="0"/>
        <w:autoSpaceDN w:val="0"/>
        <w:adjustRightInd w:val="0"/>
        <w:jc w:val="both"/>
        <w:outlineLvl w:val="0"/>
        <w:rPr>
          <w:rFonts w:ascii="Arial" w:hAnsi="Arial" w:cs="Arial"/>
          <w:color w:val="auto"/>
          <w:sz w:val="16"/>
          <w:szCs w:val="16"/>
        </w:rPr>
      </w:pP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2.6. </w:t>
      </w:r>
      <w:proofErr w:type="gramStart"/>
      <w:r w:rsidRPr="00AD02F0">
        <w:rPr>
          <w:rFonts w:ascii="Arial" w:hAnsi="Arial" w:cs="Arial"/>
          <w:color w:val="auto"/>
          <w:sz w:val="16"/>
          <w:szCs w:val="16"/>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2.6.1. Для получения разрешения на строительство, реконструкцию, капитальный ремонт объектов капитального строительства заявитель обращается в орган, уполномоченный на </w:t>
      </w:r>
      <w:r w:rsidRPr="00AD02F0">
        <w:rPr>
          <w:rFonts w:ascii="Arial" w:hAnsi="Arial" w:cs="Arial"/>
          <w:color w:val="auto"/>
          <w:sz w:val="16"/>
          <w:szCs w:val="16"/>
        </w:rPr>
        <w:lastRenderedPageBreak/>
        <w:t>выдачу такого разрешения с заявлением. Заявление может быть оформлено по рекомендуемой форме (приложение 1 к настоящему регламенту), подписанное заявителем либо лицом, представляющим интересы заявителя на основании нотариально заверенной доверенности. К заявлению (за исключением случаев строительства, реконструкции, капитального ремонта объекта индивидуального жилищного строительства) прилагаются следующие документы:</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правоустанавливающий документ на земельный участок;</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материалы, содержащиеся в проектной документации: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а) пояснительная записка (обязателен раздел противопожарной безопасности объекта);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г) схемы, отображающие архитектурные решения;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е) проект организации строительства объекта к</w:t>
      </w:r>
      <w:r>
        <w:rPr>
          <w:rFonts w:ascii="Arial" w:hAnsi="Arial" w:cs="Arial"/>
          <w:color w:val="auto"/>
          <w:sz w:val="16"/>
          <w:szCs w:val="16"/>
        </w:rPr>
        <w:t>апитального строительства;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ж) проект организации работ по сносу или демонтажу объектов капитального строительства, их частей;</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согласие всех правообладателей объекта капитального строительства в случае реконструкции такого объекта;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 целях строительства, реконструкции, объекта индивидуального жилищного строительства застройщик к заявлению о выдаче разрешения на строительство прилагает следующие документы:</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правоустанавливающие документы на земельный участок;</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градостроительный план земельного участка;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схема планировочной организации земельного участка с обозначением места размещения объекта индивидуального жилищного строительства.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Согласно статье 51 Градостроительного Кодекса  Российской Федерации не допускается требовать иные документы для получения разрешения на строительство.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Разрешения на строительство, реконструкцию, капитальный ремонт могут выдаваться на отдельные этапы строительства.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сроком на десять лет.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w:t>
      </w:r>
      <w:r w:rsidRPr="00AD02F0">
        <w:rPr>
          <w:rFonts w:ascii="Arial" w:hAnsi="Arial" w:cs="Arial"/>
          <w:color w:val="auto"/>
          <w:sz w:val="16"/>
          <w:szCs w:val="16"/>
        </w:rPr>
        <w:lastRenderedPageBreak/>
        <w:t>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 21.1 статьи 51 Градостроительного Кодекса  Российской Федерации.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заявителя на заявлении о предоставлении муниципальной услуги должна быть нотариально удостоверена.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2.6.2. Для получения разрешения на ввод объекта капитального строительства в эксплуатацию застройщик обращается в орган, уполномоченный на выдачу такого разрешения с заявлением (приложение 2 к настоящему Регламенту).</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заявление на выдачу разрешения на ввод объекта в эксплуатацию (приложение 2);</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копия правоустанавливающего документа на земельный участок;</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копия градостроительного плана земельного участка;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копия разрешения на строительство;</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подписанного лицом, осуществляющим строительство;</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подписанного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документ, подтверждающий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 Кодекса.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2.6.3. В целях получения муниципальной услуги по продлению срока действия разрешения на строительство, реконструкцию, капитальный ремонт объектов капитального строительства, заявитель направляет в Администрацию не менее чем за шестьдесят дней до истечения срока действия разрешения заявление, о продлении срока действия с приложением следующих документов:</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ранее выданное разрешение на строительство;</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правоустанавливающие документы на земельный участок;</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документы, подтверждающие, что строительство, реконструкция, капитальный ремонт начаты до истечения срока подачи заявления;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материалы, содержащиеся в проектной документации: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lastRenderedPageBreak/>
        <w:t>проект организации строительства объекта капитального строительства.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2.7. </w:t>
      </w:r>
      <w:proofErr w:type="gramStart"/>
      <w:r w:rsidRPr="00AD02F0">
        <w:rPr>
          <w:rFonts w:ascii="Arial" w:hAnsi="Arial" w:cs="Arial"/>
          <w:color w:val="auto"/>
          <w:sz w:val="16"/>
          <w:szCs w:val="16"/>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w:t>
      </w:r>
      <w:proofErr w:type="gramEnd"/>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2.7.1. Учреждение  в установленном порядке истребует следующие, находящиеся в распоряжении иных организаций документы:</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выписку из государственного реестра юридических лиц либо выписку из государственного реестра индивидуальных предпринимателей;</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выписку из единого государственного реестра прав на недвижимое имущество.</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Перечень документов, необходимых для предоставления муниципальной услуги, находящихся в распоряжении администрации Благодарненского муниципального района Ставропольского края: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градостроительный план земельного участка.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Документы, указанные в данном подпункте Регламента, заявитель вправе представить лично.</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2.8. Исчерпывающий перечень оснований для отказа в приеме документов, необходимых для предоставления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Основанием для отказа в приеме документов специалистом является: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отсутствие документов, предусмотренных пунктом 2.6 настоящего Регламента, или предоставление документов не в полном объеме;</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отсутствие оформленного в установленном порядке документа, удостоверяющего полномочия представителя заявителя.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2.9. Исчерпывающий перечень оснований для приостановления или отказа в предоставлении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Оснований для приостановления предоставления муниципальной услуги законодательством Российской Федерации не предусмотрено.</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Основанием для отказа в выдаче разрешения на строительство является: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отсутствие документов, предусмотренных  пунктами 2.6.1 настоящего Регламента;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w:t>
      </w:r>
      <w:r w:rsidRPr="00AD02F0">
        <w:rPr>
          <w:rFonts w:ascii="Arial" w:hAnsi="Arial" w:cs="Arial"/>
          <w:color w:val="auto"/>
          <w:sz w:val="16"/>
          <w:szCs w:val="16"/>
        </w:rPr>
        <w:lastRenderedPageBreak/>
        <w:t>линейного объекта требованиям проекта планировки территории и проекта межевания территории.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Решение об отказе в выдаче разрешения на строительство оформляется письмом  и должно содержать основания отказа с обязательной ссылкой на конкретные нарушения. К письму об отказе прилагаются все предоставленные документы. Отказ в выдаче разрешения на строительство может быть оспорен застройщиком в судебном порядке.</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 xml:space="preserve">Приостановление оказания муниципальной услуги осуществляется в случае несвоевременного предоставления информации, запрашиваемой в рамках межведомственного взаимодействия должностными лицами, ответственными за предоставление государственной услуги. </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Основанием для отказа в выдаче разрешения на ввод объекта в эксплуатацию является: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1) отсутствие документов, указанных в пункте 2.6.2. настоящего Регламента;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3) несоответствие объекта капитального строительства требованиям, установленным в разрешении на строительство;</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1). Подготовленный и оформленный в установленном порядке прое</w:t>
      </w:r>
      <w:proofErr w:type="gramStart"/>
      <w:r w:rsidRPr="00AD02F0">
        <w:rPr>
          <w:rFonts w:ascii="Arial" w:hAnsi="Arial" w:cs="Arial"/>
          <w:color w:val="auto"/>
          <w:sz w:val="16"/>
          <w:szCs w:val="16"/>
        </w:rPr>
        <w:t>кт стр</w:t>
      </w:r>
      <w:proofErr w:type="gramEnd"/>
      <w:r w:rsidRPr="00AD02F0">
        <w:rPr>
          <w:rFonts w:ascii="Arial" w:hAnsi="Arial" w:cs="Arial"/>
          <w:color w:val="auto"/>
          <w:sz w:val="16"/>
          <w:szCs w:val="16"/>
        </w:rPr>
        <w:t>оительства, и (или) реконструкции, капремонта объектов капитального строительства.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 Технический паспо</w:t>
      </w:r>
      <w:proofErr w:type="gramStart"/>
      <w:r w:rsidRPr="00AD02F0">
        <w:rPr>
          <w:rFonts w:ascii="Arial" w:hAnsi="Arial" w:cs="Arial"/>
          <w:color w:val="auto"/>
          <w:sz w:val="16"/>
          <w:szCs w:val="16"/>
        </w:rPr>
        <w:t>рт стр</w:t>
      </w:r>
      <w:proofErr w:type="gramEnd"/>
      <w:r w:rsidRPr="00AD02F0">
        <w:rPr>
          <w:rFonts w:ascii="Arial" w:hAnsi="Arial" w:cs="Arial"/>
          <w:color w:val="auto"/>
          <w:sz w:val="16"/>
          <w:szCs w:val="16"/>
        </w:rPr>
        <w:t>оящегося и (или) реконструируемого капитального объекта.</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Муниципальные услуги предоставляются заявителям на бесплатной основе, госпошлина за оказание муниципальной услуги не взимается.</w:t>
      </w:r>
    </w:p>
    <w:p w:rsidR="00AD02F0"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Подготовка и выдача разрешений на строительство, реконструкцию, капитальный ремонт объектов  капитального строительства, а так же  ввод объектов в эксплуатацию осуществляется без взимания платы.</w:t>
      </w:r>
    </w:p>
    <w:p w:rsidR="008356D8" w:rsidRPr="00AD02F0" w:rsidRDefault="00AD02F0" w:rsidP="00AD02F0">
      <w:pPr>
        <w:autoSpaceDE w:val="0"/>
        <w:autoSpaceDN w:val="0"/>
        <w:adjustRightInd w:val="0"/>
        <w:ind w:firstLine="540"/>
        <w:jc w:val="both"/>
        <w:outlineLvl w:val="0"/>
        <w:rPr>
          <w:rFonts w:ascii="Arial" w:hAnsi="Arial" w:cs="Arial"/>
          <w:color w:val="auto"/>
          <w:sz w:val="16"/>
          <w:szCs w:val="16"/>
        </w:rPr>
      </w:pPr>
      <w:r w:rsidRPr="00AD02F0">
        <w:rPr>
          <w:rFonts w:ascii="Arial" w:hAnsi="Arial" w:cs="Arial"/>
          <w:color w:val="auto"/>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356D8" w:rsidRPr="00AD02F0" w:rsidRDefault="008356D8" w:rsidP="00076096">
      <w:pPr>
        <w:autoSpaceDE w:val="0"/>
        <w:autoSpaceDN w:val="0"/>
        <w:adjustRightInd w:val="0"/>
        <w:rPr>
          <w:rFonts w:ascii="Arial" w:hAnsi="Arial" w:cs="Arial"/>
          <w:color w:val="auto"/>
          <w:sz w:val="16"/>
          <w:szCs w:val="16"/>
        </w:rPr>
      </w:pPr>
    </w:p>
    <w:p w:rsidR="008356D8" w:rsidRPr="00AD02F0" w:rsidRDefault="008356D8" w:rsidP="00076096">
      <w:pPr>
        <w:autoSpaceDE w:val="0"/>
        <w:autoSpaceDN w:val="0"/>
        <w:adjustRightInd w:val="0"/>
        <w:rPr>
          <w:rFonts w:ascii="Arial" w:hAnsi="Arial" w:cs="Arial"/>
          <w:color w:val="auto"/>
          <w:sz w:val="16"/>
          <w:szCs w:val="16"/>
        </w:rPr>
      </w:pPr>
    </w:p>
    <w:p w:rsidR="00076096" w:rsidRDefault="00076096" w:rsidP="00076096">
      <w:pPr>
        <w:autoSpaceDE w:val="0"/>
        <w:autoSpaceDN w:val="0"/>
        <w:adjustRightInd w:val="0"/>
        <w:rPr>
          <w:rFonts w:ascii="Arial" w:hAnsi="Arial" w:cs="Arial"/>
          <w:color w:val="auto"/>
          <w:sz w:val="16"/>
          <w:szCs w:val="16"/>
        </w:rPr>
      </w:pPr>
    </w:p>
    <w:p w:rsidR="0012454E" w:rsidRPr="00AD02F0" w:rsidRDefault="0012454E" w:rsidP="00076096">
      <w:pPr>
        <w:autoSpaceDE w:val="0"/>
        <w:autoSpaceDN w:val="0"/>
        <w:adjustRightInd w:val="0"/>
        <w:rPr>
          <w:rFonts w:ascii="Arial" w:hAnsi="Arial" w:cs="Arial"/>
          <w:color w:val="auto"/>
          <w:sz w:val="16"/>
          <w:szCs w:val="16"/>
        </w:rPr>
      </w:pPr>
    </w:p>
    <w:p w:rsidR="00076096" w:rsidRPr="00AD02F0" w:rsidRDefault="00076096" w:rsidP="00076096">
      <w:pPr>
        <w:autoSpaceDE w:val="0"/>
        <w:autoSpaceDN w:val="0"/>
        <w:adjustRightInd w:val="0"/>
        <w:rPr>
          <w:rFonts w:ascii="Arial" w:hAnsi="Arial" w:cs="Arial"/>
          <w:color w:val="auto"/>
          <w:sz w:val="16"/>
          <w:szCs w:val="16"/>
        </w:rPr>
      </w:pPr>
    </w:p>
    <w:p w:rsidR="00076096" w:rsidRPr="00AD02F0" w:rsidRDefault="00076096" w:rsidP="00076096">
      <w:pPr>
        <w:autoSpaceDE w:val="0"/>
        <w:autoSpaceDN w:val="0"/>
        <w:adjustRightInd w:val="0"/>
        <w:rPr>
          <w:rFonts w:ascii="Arial" w:hAnsi="Arial" w:cs="Arial"/>
          <w:color w:val="auto"/>
          <w:sz w:val="16"/>
          <w:szCs w:val="16"/>
        </w:rPr>
      </w:pPr>
    </w:p>
    <w:tbl>
      <w:tblPr>
        <w:tblW w:w="4886" w:type="pct"/>
        <w:tblInd w:w="108" w:type="dxa"/>
        <w:tblLayout w:type="fixed"/>
        <w:tblLook w:val="00A0" w:firstRow="1" w:lastRow="0" w:firstColumn="1" w:lastColumn="0" w:noHBand="0" w:noVBand="0"/>
      </w:tblPr>
      <w:tblGrid>
        <w:gridCol w:w="236"/>
        <w:gridCol w:w="1441"/>
        <w:gridCol w:w="683"/>
        <w:gridCol w:w="1370"/>
        <w:gridCol w:w="1397"/>
      </w:tblGrid>
      <w:tr w:rsidR="00AD02F0" w:rsidRPr="00AD02F0" w:rsidTr="00177BA3">
        <w:tc>
          <w:tcPr>
            <w:tcW w:w="228" w:type="pct"/>
            <w:tcBorders>
              <w:top w:val="single" w:sz="4" w:space="0" w:color="000000"/>
              <w:left w:val="single" w:sz="4" w:space="0" w:color="000000"/>
              <w:bottom w:val="single" w:sz="4" w:space="0" w:color="000000"/>
              <w:right w:val="nil"/>
            </w:tcBorders>
          </w:tcPr>
          <w:p w:rsidR="00AD02F0" w:rsidRPr="00AD02F0" w:rsidRDefault="00AD02F0" w:rsidP="00AD02F0">
            <w:pPr>
              <w:autoSpaceDE w:val="0"/>
              <w:autoSpaceDN w:val="0"/>
              <w:adjustRightInd w:val="0"/>
              <w:snapToGrid w:val="0"/>
              <w:spacing w:line="240" w:lineRule="exact"/>
              <w:ind w:left="-108" w:right="-108"/>
              <w:jc w:val="center"/>
              <w:rPr>
                <w:color w:val="auto"/>
                <w:sz w:val="16"/>
                <w:szCs w:val="16"/>
              </w:rPr>
            </w:pPr>
            <w:r w:rsidRPr="00AD02F0">
              <w:rPr>
                <w:color w:val="auto"/>
                <w:sz w:val="16"/>
                <w:szCs w:val="16"/>
              </w:rPr>
              <w:t xml:space="preserve">№ </w:t>
            </w:r>
            <w:proofErr w:type="spellStart"/>
            <w:r w:rsidRPr="00AD02F0">
              <w:rPr>
                <w:color w:val="auto"/>
                <w:sz w:val="16"/>
                <w:szCs w:val="16"/>
              </w:rPr>
              <w:t>пп</w:t>
            </w:r>
            <w:proofErr w:type="spellEnd"/>
          </w:p>
        </w:tc>
        <w:tc>
          <w:tcPr>
            <w:tcW w:w="1406" w:type="pct"/>
            <w:tcBorders>
              <w:top w:val="single" w:sz="4" w:space="0" w:color="000000"/>
              <w:left w:val="single" w:sz="4" w:space="0" w:color="000000"/>
              <w:bottom w:val="single" w:sz="4" w:space="0" w:color="000000"/>
              <w:right w:val="nil"/>
            </w:tcBorders>
          </w:tcPr>
          <w:p w:rsidR="00AD02F0" w:rsidRPr="00AD02F0" w:rsidRDefault="00AD02F0" w:rsidP="00AD02F0">
            <w:pPr>
              <w:autoSpaceDE w:val="0"/>
              <w:autoSpaceDN w:val="0"/>
              <w:adjustRightInd w:val="0"/>
              <w:snapToGrid w:val="0"/>
              <w:spacing w:line="240" w:lineRule="exact"/>
              <w:jc w:val="center"/>
              <w:rPr>
                <w:color w:val="auto"/>
                <w:sz w:val="16"/>
                <w:szCs w:val="16"/>
              </w:rPr>
            </w:pPr>
            <w:r w:rsidRPr="00AD02F0">
              <w:rPr>
                <w:color w:val="auto"/>
                <w:sz w:val="16"/>
                <w:szCs w:val="16"/>
              </w:rPr>
              <w:t>Наименование услуг</w:t>
            </w:r>
          </w:p>
        </w:tc>
        <w:tc>
          <w:tcPr>
            <w:tcW w:w="667" w:type="pct"/>
            <w:tcBorders>
              <w:top w:val="single" w:sz="4" w:space="0" w:color="000000"/>
              <w:left w:val="single" w:sz="4" w:space="0" w:color="000000"/>
              <w:bottom w:val="single" w:sz="4" w:space="0" w:color="000000"/>
              <w:right w:val="nil"/>
            </w:tcBorders>
          </w:tcPr>
          <w:p w:rsidR="00AD02F0" w:rsidRPr="00AD02F0" w:rsidRDefault="00AD02F0" w:rsidP="00AD02F0">
            <w:pPr>
              <w:autoSpaceDE w:val="0"/>
              <w:autoSpaceDN w:val="0"/>
              <w:adjustRightInd w:val="0"/>
              <w:snapToGrid w:val="0"/>
              <w:spacing w:line="240" w:lineRule="exact"/>
              <w:ind w:left="-9"/>
              <w:jc w:val="center"/>
              <w:rPr>
                <w:color w:val="auto"/>
                <w:sz w:val="16"/>
                <w:szCs w:val="16"/>
              </w:rPr>
            </w:pPr>
            <w:r w:rsidRPr="00AD02F0">
              <w:rPr>
                <w:color w:val="auto"/>
                <w:sz w:val="16"/>
                <w:szCs w:val="16"/>
              </w:rPr>
              <w:t>размер платы (рубли)</w:t>
            </w:r>
          </w:p>
        </w:tc>
        <w:tc>
          <w:tcPr>
            <w:tcW w:w="1337" w:type="pct"/>
            <w:tcBorders>
              <w:top w:val="single" w:sz="4" w:space="0" w:color="000000"/>
              <w:left w:val="single" w:sz="4" w:space="0" w:color="000000"/>
              <w:bottom w:val="single" w:sz="4" w:space="0" w:color="000000"/>
              <w:right w:val="single" w:sz="4" w:space="0" w:color="000000"/>
            </w:tcBorders>
          </w:tcPr>
          <w:p w:rsidR="00AD02F0" w:rsidRPr="00AD02F0" w:rsidRDefault="00AD02F0" w:rsidP="00AD02F0">
            <w:pPr>
              <w:autoSpaceDE w:val="0"/>
              <w:autoSpaceDN w:val="0"/>
              <w:adjustRightInd w:val="0"/>
              <w:snapToGrid w:val="0"/>
              <w:spacing w:line="240" w:lineRule="exact"/>
              <w:jc w:val="center"/>
              <w:rPr>
                <w:color w:val="auto"/>
                <w:sz w:val="16"/>
                <w:szCs w:val="16"/>
              </w:rPr>
            </w:pPr>
            <w:r w:rsidRPr="00AD02F0">
              <w:rPr>
                <w:color w:val="auto"/>
                <w:sz w:val="16"/>
                <w:szCs w:val="16"/>
              </w:rPr>
              <w:t>основания взимания платы за предоставление услуг</w:t>
            </w:r>
          </w:p>
        </w:tc>
        <w:tc>
          <w:tcPr>
            <w:tcW w:w="1362" w:type="pct"/>
            <w:tcBorders>
              <w:top w:val="single" w:sz="4" w:space="0" w:color="000000"/>
              <w:left w:val="single" w:sz="4" w:space="0" w:color="000000"/>
              <w:bottom w:val="single" w:sz="4" w:space="0" w:color="000000"/>
              <w:right w:val="single" w:sz="4" w:space="0" w:color="000000"/>
            </w:tcBorders>
          </w:tcPr>
          <w:p w:rsidR="00AD02F0" w:rsidRPr="00AD02F0" w:rsidRDefault="00AD02F0" w:rsidP="00AD02F0">
            <w:pPr>
              <w:autoSpaceDE w:val="0"/>
              <w:autoSpaceDN w:val="0"/>
              <w:adjustRightInd w:val="0"/>
              <w:snapToGrid w:val="0"/>
              <w:spacing w:line="240" w:lineRule="exact"/>
              <w:jc w:val="center"/>
              <w:rPr>
                <w:color w:val="auto"/>
                <w:sz w:val="16"/>
                <w:szCs w:val="16"/>
              </w:rPr>
            </w:pPr>
            <w:r w:rsidRPr="00AD02F0">
              <w:rPr>
                <w:color w:val="auto"/>
                <w:sz w:val="16"/>
                <w:szCs w:val="16"/>
              </w:rPr>
              <w:t>порядок взимания платы за предоставление услуги</w:t>
            </w:r>
          </w:p>
        </w:tc>
      </w:tr>
      <w:tr w:rsidR="00AD02F0" w:rsidRPr="00AD02F0" w:rsidTr="00177BA3">
        <w:tc>
          <w:tcPr>
            <w:tcW w:w="228" w:type="pct"/>
            <w:tcBorders>
              <w:top w:val="single" w:sz="4" w:space="0" w:color="auto"/>
              <w:left w:val="single" w:sz="4" w:space="0" w:color="auto"/>
              <w:bottom w:val="single" w:sz="4" w:space="0" w:color="auto"/>
              <w:right w:val="single" w:sz="4" w:space="0" w:color="auto"/>
            </w:tcBorders>
          </w:tcPr>
          <w:p w:rsidR="00AD02F0" w:rsidRPr="00AD02F0" w:rsidRDefault="00AD02F0" w:rsidP="00AD02F0">
            <w:pPr>
              <w:widowControl w:val="0"/>
              <w:autoSpaceDE w:val="0"/>
              <w:jc w:val="both"/>
              <w:rPr>
                <w:color w:val="auto"/>
                <w:sz w:val="16"/>
                <w:szCs w:val="16"/>
              </w:rPr>
            </w:pPr>
            <w:r w:rsidRPr="00AD02F0">
              <w:rPr>
                <w:color w:val="auto"/>
                <w:sz w:val="16"/>
                <w:szCs w:val="16"/>
              </w:rPr>
              <w:t>1.</w:t>
            </w:r>
          </w:p>
        </w:tc>
        <w:tc>
          <w:tcPr>
            <w:tcW w:w="1406" w:type="pct"/>
            <w:tcBorders>
              <w:top w:val="single" w:sz="4" w:space="0" w:color="auto"/>
              <w:left w:val="single" w:sz="4" w:space="0" w:color="auto"/>
              <w:bottom w:val="single" w:sz="4" w:space="0" w:color="auto"/>
              <w:right w:val="single" w:sz="4" w:space="0" w:color="auto"/>
            </w:tcBorders>
          </w:tcPr>
          <w:p w:rsidR="00AD02F0" w:rsidRPr="00AD02F0" w:rsidRDefault="00AD02F0" w:rsidP="00AD02F0">
            <w:pPr>
              <w:autoSpaceDE w:val="0"/>
              <w:autoSpaceDN w:val="0"/>
              <w:adjustRightInd w:val="0"/>
              <w:snapToGrid w:val="0"/>
              <w:jc w:val="both"/>
              <w:rPr>
                <w:color w:val="auto"/>
                <w:sz w:val="16"/>
                <w:szCs w:val="16"/>
              </w:rPr>
            </w:pPr>
            <w:r w:rsidRPr="00AD02F0">
              <w:rPr>
                <w:color w:val="auto"/>
                <w:sz w:val="16"/>
                <w:szCs w:val="16"/>
              </w:rPr>
              <w:t>Технический пас</w:t>
            </w:r>
          </w:p>
          <w:p w:rsidR="00AD02F0" w:rsidRPr="00AD02F0" w:rsidRDefault="00AD02F0" w:rsidP="00AD02F0">
            <w:pPr>
              <w:autoSpaceDE w:val="0"/>
              <w:autoSpaceDN w:val="0"/>
              <w:adjustRightInd w:val="0"/>
              <w:snapToGrid w:val="0"/>
              <w:jc w:val="both"/>
              <w:rPr>
                <w:color w:val="auto"/>
                <w:sz w:val="16"/>
                <w:szCs w:val="16"/>
              </w:rPr>
            </w:pPr>
            <w:r w:rsidRPr="00AD02F0">
              <w:rPr>
                <w:color w:val="auto"/>
                <w:sz w:val="16"/>
                <w:szCs w:val="16"/>
              </w:rPr>
              <w:t>по</w:t>
            </w:r>
            <w:proofErr w:type="gramStart"/>
            <w:r w:rsidRPr="00AD02F0">
              <w:rPr>
                <w:color w:val="auto"/>
                <w:sz w:val="16"/>
                <w:szCs w:val="16"/>
              </w:rPr>
              <w:t>рт стр</w:t>
            </w:r>
            <w:proofErr w:type="gramEnd"/>
            <w:r w:rsidRPr="00AD02F0">
              <w:rPr>
                <w:color w:val="auto"/>
                <w:sz w:val="16"/>
                <w:szCs w:val="16"/>
              </w:rPr>
              <w:t xml:space="preserve">оящегося и (или) реконструируемого капитального объекта </w:t>
            </w:r>
          </w:p>
        </w:tc>
        <w:tc>
          <w:tcPr>
            <w:tcW w:w="3366" w:type="pct"/>
            <w:gridSpan w:val="3"/>
            <w:tcBorders>
              <w:top w:val="single" w:sz="4" w:space="0" w:color="auto"/>
              <w:left w:val="single" w:sz="4" w:space="0" w:color="auto"/>
              <w:bottom w:val="single" w:sz="4" w:space="0" w:color="auto"/>
              <w:right w:val="single" w:sz="4" w:space="0" w:color="auto"/>
            </w:tcBorders>
          </w:tcPr>
          <w:p w:rsidR="00AD02F0" w:rsidRPr="00AD02F0" w:rsidRDefault="00AD02F0" w:rsidP="00AD02F0">
            <w:pPr>
              <w:autoSpaceDE w:val="0"/>
              <w:autoSpaceDN w:val="0"/>
              <w:adjustRightInd w:val="0"/>
              <w:jc w:val="both"/>
              <w:outlineLvl w:val="0"/>
              <w:rPr>
                <w:color w:val="auto"/>
                <w:sz w:val="16"/>
                <w:szCs w:val="16"/>
              </w:rPr>
            </w:pPr>
            <w:r w:rsidRPr="00AD02F0">
              <w:rPr>
                <w:color w:val="auto"/>
                <w:sz w:val="16"/>
                <w:szCs w:val="16"/>
              </w:rPr>
              <w:t xml:space="preserve">размер платы за выдачу органом или организацией, осуществляющей хранение учетно-технической документации о здании, сооружении, помещении или об объекте  </w:t>
            </w:r>
            <w:proofErr w:type="gramStart"/>
            <w:r w:rsidRPr="00AD02F0">
              <w:rPr>
                <w:color w:val="auto"/>
                <w:sz w:val="16"/>
                <w:szCs w:val="16"/>
              </w:rPr>
              <w:t>капитального</w:t>
            </w:r>
            <w:proofErr w:type="gramEnd"/>
            <w:r w:rsidRPr="00AD02F0">
              <w:rPr>
                <w:color w:val="auto"/>
                <w:sz w:val="16"/>
                <w:szCs w:val="16"/>
              </w:rPr>
              <w:t xml:space="preserve"> </w:t>
            </w:r>
            <w:proofErr w:type="spellStart"/>
            <w:r w:rsidRPr="00AD02F0">
              <w:rPr>
                <w:color w:val="auto"/>
                <w:sz w:val="16"/>
                <w:szCs w:val="16"/>
              </w:rPr>
              <w:t>стро</w:t>
            </w:r>
            <w:proofErr w:type="spellEnd"/>
          </w:p>
          <w:p w:rsidR="00AD02F0" w:rsidRPr="00AD02F0" w:rsidRDefault="00AD02F0" w:rsidP="00AD02F0">
            <w:pPr>
              <w:autoSpaceDE w:val="0"/>
              <w:autoSpaceDN w:val="0"/>
              <w:adjustRightInd w:val="0"/>
              <w:jc w:val="both"/>
              <w:outlineLvl w:val="0"/>
              <w:rPr>
                <w:color w:val="auto"/>
                <w:sz w:val="16"/>
                <w:szCs w:val="16"/>
              </w:rPr>
            </w:pPr>
            <w:proofErr w:type="spellStart"/>
            <w:r w:rsidRPr="00AD02F0">
              <w:rPr>
                <w:color w:val="auto"/>
                <w:sz w:val="16"/>
                <w:szCs w:val="16"/>
              </w:rPr>
              <w:t>ительства</w:t>
            </w:r>
            <w:proofErr w:type="spellEnd"/>
            <w:r w:rsidRPr="00AD02F0">
              <w:rPr>
                <w:color w:val="auto"/>
                <w:sz w:val="16"/>
                <w:szCs w:val="16"/>
              </w:rPr>
              <w:t xml:space="preserve"> определяется организацией, выдающей соответствующий технический паспорт</w:t>
            </w:r>
          </w:p>
        </w:tc>
      </w:tr>
      <w:tr w:rsidR="00AD02F0" w:rsidRPr="00AD02F0" w:rsidTr="00177BA3">
        <w:tc>
          <w:tcPr>
            <w:tcW w:w="228" w:type="pct"/>
            <w:tcBorders>
              <w:top w:val="single" w:sz="4" w:space="0" w:color="000000"/>
              <w:left w:val="single" w:sz="4" w:space="0" w:color="000000"/>
              <w:bottom w:val="single" w:sz="4" w:space="0" w:color="000000"/>
              <w:right w:val="nil"/>
            </w:tcBorders>
          </w:tcPr>
          <w:p w:rsidR="00AD02F0" w:rsidRPr="00AD02F0" w:rsidRDefault="00AD02F0" w:rsidP="00AD02F0">
            <w:pPr>
              <w:autoSpaceDE w:val="0"/>
              <w:autoSpaceDN w:val="0"/>
              <w:adjustRightInd w:val="0"/>
              <w:snapToGrid w:val="0"/>
              <w:jc w:val="both"/>
              <w:rPr>
                <w:color w:val="auto"/>
                <w:sz w:val="16"/>
                <w:szCs w:val="16"/>
              </w:rPr>
            </w:pPr>
            <w:r w:rsidRPr="00AD02F0">
              <w:rPr>
                <w:color w:val="auto"/>
                <w:sz w:val="16"/>
                <w:szCs w:val="16"/>
              </w:rPr>
              <w:t>2.</w:t>
            </w:r>
          </w:p>
        </w:tc>
        <w:tc>
          <w:tcPr>
            <w:tcW w:w="1406" w:type="pct"/>
            <w:tcBorders>
              <w:top w:val="single" w:sz="4" w:space="0" w:color="000000"/>
              <w:left w:val="single" w:sz="4" w:space="0" w:color="000000"/>
              <w:bottom w:val="single" w:sz="4" w:space="0" w:color="000000"/>
              <w:right w:val="nil"/>
            </w:tcBorders>
          </w:tcPr>
          <w:p w:rsidR="00AD02F0" w:rsidRPr="00AD02F0" w:rsidRDefault="00AD02F0" w:rsidP="00AD02F0">
            <w:pPr>
              <w:widowControl w:val="0"/>
              <w:autoSpaceDE w:val="0"/>
              <w:jc w:val="both"/>
              <w:rPr>
                <w:color w:val="auto"/>
                <w:sz w:val="16"/>
                <w:szCs w:val="16"/>
              </w:rPr>
            </w:pPr>
            <w:r w:rsidRPr="00AD02F0">
              <w:rPr>
                <w:color w:val="auto"/>
                <w:sz w:val="16"/>
                <w:szCs w:val="16"/>
              </w:rPr>
              <w:t>Прое</w:t>
            </w:r>
            <w:proofErr w:type="gramStart"/>
            <w:r w:rsidRPr="00AD02F0">
              <w:rPr>
                <w:color w:val="auto"/>
                <w:sz w:val="16"/>
                <w:szCs w:val="16"/>
              </w:rPr>
              <w:t>кт стр</w:t>
            </w:r>
            <w:proofErr w:type="gramEnd"/>
            <w:r w:rsidRPr="00AD02F0">
              <w:rPr>
                <w:color w:val="auto"/>
                <w:sz w:val="16"/>
                <w:szCs w:val="16"/>
              </w:rPr>
              <w:t xml:space="preserve">оительства, и (или) реконструкции, капремонта </w:t>
            </w:r>
            <w:r w:rsidRPr="00AD02F0">
              <w:rPr>
                <w:color w:val="auto"/>
                <w:sz w:val="16"/>
                <w:szCs w:val="16"/>
              </w:rPr>
              <w:lastRenderedPageBreak/>
              <w:t>объектов капитального строительства</w:t>
            </w:r>
          </w:p>
        </w:tc>
        <w:tc>
          <w:tcPr>
            <w:tcW w:w="3366" w:type="pct"/>
            <w:gridSpan w:val="3"/>
            <w:tcBorders>
              <w:top w:val="single" w:sz="4" w:space="0" w:color="000000"/>
              <w:left w:val="single" w:sz="4" w:space="0" w:color="000000"/>
              <w:bottom w:val="single" w:sz="4" w:space="0" w:color="000000"/>
              <w:right w:val="single" w:sz="4" w:space="0" w:color="000000"/>
            </w:tcBorders>
          </w:tcPr>
          <w:p w:rsidR="00AD02F0" w:rsidRPr="00AD02F0" w:rsidRDefault="00AD02F0" w:rsidP="00AD02F0">
            <w:pPr>
              <w:autoSpaceDE w:val="0"/>
              <w:autoSpaceDN w:val="0"/>
              <w:adjustRightInd w:val="0"/>
              <w:snapToGrid w:val="0"/>
              <w:jc w:val="both"/>
              <w:rPr>
                <w:color w:val="auto"/>
                <w:sz w:val="16"/>
                <w:szCs w:val="16"/>
              </w:rPr>
            </w:pPr>
            <w:r w:rsidRPr="00AD02F0">
              <w:rPr>
                <w:color w:val="auto"/>
                <w:sz w:val="16"/>
                <w:szCs w:val="16"/>
              </w:rPr>
              <w:lastRenderedPageBreak/>
              <w:t>размер платы за выдачу органом или организацией, осуществляющей разработку проекта строительства и (или) реконструкцию помещения определяется организацией, выдающей соответствующий проект.</w:t>
            </w:r>
          </w:p>
        </w:tc>
      </w:tr>
    </w:tbl>
    <w:p w:rsidR="00076096" w:rsidRDefault="00076096" w:rsidP="00076096">
      <w:pPr>
        <w:autoSpaceDE w:val="0"/>
        <w:autoSpaceDN w:val="0"/>
        <w:adjustRightInd w:val="0"/>
        <w:rPr>
          <w:rFonts w:ascii="Arial" w:hAnsi="Arial" w:cs="Arial"/>
          <w:color w:val="auto"/>
          <w:sz w:val="16"/>
          <w:szCs w:val="16"/>
        </w:rPr>
      </w:pP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не должен превышать 15 минут.</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Максимальный срок ожидания в очереди при получении результата предоставления муниципальной услуги не должен превышать 15 минут.</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Регистрация заявления о предоставлении муниципальной услуги осуществляется специалистом администрации Благодарненского муниципального района Ставропольского края, ответственным за регистрацию входящей корреспонденции, в течение 1 дня с присвоением регистрационного номера и указанием даты поступления.</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ab/>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Прием заявителей осуществляется в специально выделенных для этих целей помещениях.</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Площадь мест ожидания зависит от количества заявителей, ежедневно обращающихся в Учреждение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Учреждения, осуществляющего предоставление муниципальной услуги, режима работы.</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Учреждения с заявителями.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Вход и выход из помещений оборудуются соответствующими указателями.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2012 года №1376 «Об утверждении </w:t>
      </w:r>
      <w:proofErr w:type="gramStart"/>
      <w:r w:rsidRPr="00AD02F0">
        <w:rPr>
          <w:rFonts w:ascii="Arial" w:hAnsi="Arial" w:cs="Arial"/>
          <w:color w:val="auto"/>
          <w:sz w:val="16"/>
          <w:szCs w:val="16"/>
        </w:rPr>
        <w:t>правил организации деятельности многофункциональных центров предоставления государственных</w:t>
      </w:r>
      <w:proofErr w:type="gramEnd"/>
      <w:r w:rsidRPr="00AD02F0">
        <w:rPr>
          <w:rFonts w:ascii="Arial" w:hAnsi="Arial" w:cs="Arial"/>
          <w:color w:val="auto"/>
          <w:sz w:val="16"/>
          <w:szCs w:val="16"/>
        </w:rPr>
        <w:t xml:space="preserve"> и муниципальных услуг».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2.16. </w:t>
      </w:r>
      <w:proofErr w:type="gramStart"/>
      <w:r w:rsidRPr="00AD02F0">
        <w:rPr>
          <w:rFonts w:ascii="Arial" w:hAnsi="Arial" w:cs="Arial"/>
          <w:color w:val="auto"/>
          <w:sz w:val="16"/>
          <w:szCs w:val="1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/при </w:t>
      </w:r>
      <w:r w:rsidRPr="00AD02F0">
        <w:rPr>
          <w:rFonts w:ascii="Arial" w:hAnsi="Arial" w:cs="Arial"/>
          <w:color w:val="auto"/>
          <w:sz w:val="16"/>
          <w:szCs w:val="16"/>
        </w:rPr>
        <w:lastRenderedPageBreak/>
        <w:t>наличии таковых/,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Показателями доступности и качества муниципальной услуги являются:</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соотношение количества заявителей, своевременно получивших муниципальную услугу в полном объеме к количеству заявителей;</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отсутствие жалоб граждан на качество предоставленной им муниципальной услуги.</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Количество взаимодействий заявителя с должностными лицами при предоставлении муниципальной услуги - 2 раза, продолжительностью по 15 минут каждый.</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2.17.1.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В случае наличия соглашения о взаимодействии с МФЦ, специалистами МФЦ могут, в соответствии с настоящим Регламентом, осуществляться следующие функции:</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информирование и консультирование заявителей по вопросу предоставления муниципальной услуги;</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прием запроса и документов в соответствии с настоящим Регламентом;</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выдача результатов предоставления муниципальной услуги в соответствии с настоящим Регламентом.</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В случае возможности получения муниципальной услуги в электронной форме </w:t>
      </w:r>
      <w:proofErr w:type="gramStart"/>
      <w:r w:rsidRPr="00AD02F0">
        <w:rPr>
          <w:rFonts w:ascii="Arial" w:hAnsi="Arial" w:cs="Arial"/>
          <w:color w:val="auto"/>
          <w:sz w:val="16"/>
          <w:szCs w:val="16"/>
        </w:rPr>
        <w:t>требования</w:t>
      </w:r>
      <w:proofErr w:type="gramEnd"/>
      <w:r w:rsidRPr="00AD02F0">
        <w:rPr>
          <w:rFonts w:ascii="Arial" w:hAnsi="Arial" w:cs="Arial"/>
          <w:color w:val="auto"/>
          <w:sz w:val="16"/>
          <w:szCs w:val="16"/>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D02F0" w:rsidRPr="00AD02F0" w:rsidRDefault="00AD02F0" w:rsidP="001733EC">
      <w:pPr>
        <w:autoSpaceDE w:val="0"/>
        <w:autoSpaceDN w:val="0"/>
        <w:adjustRightInd w:val="0"/>
        <w:ind w:firstLine="567"/>
        <w:jc w:val="both"/>
        <w:rPr>
          <w:rFonts w:ascii="Arial" w:hAnsi="Arial" w:cs="Arial"/>
          <w:color w:val="auto"/>
          <w:sz w:val="16"/>
          <w:szCs w:val="16"/>
        </w:rPr>
      </w:pPr>
      <w:proofErr w:type="gramStart"/>
      <w:r w:rsidRPr="00AD02F0">
        <w:rPr>
          <w:rFonts w:ascii="Arial" w:hAnsi="Arial" w:cs="Arial"/>
          <w:color w:val="auto"/>
          <w:sz w:val="16"/>
          <w:szCs w:val="16"/>
        </w:rPr>
        <w:t>Заявление, оформленное в электронном виде, подписывается в соответствии с требованиями, установленными Федеральным законом от 06 апреля 2011 года №63-ФЗ «Об электронной подписи» и статьями 21 - 21.2 Федерального закона от 27 июля 2010 года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Электронные образцы документов, представляемые с запросом, направляются в виде файлов в одном из указанных форматов: JPEG, PDF, TIF.</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Информация о требованиях к совместимости, сертификату ключа подписи, обеспечению </w:t>
      </w:r>
      <w:proofErr w:type="gramStart"/>
      <w:r w:rsidRPr="00AD02F0">
        <w:rPr>
          <w:rFonts w:ascii="Arial" w:hAnsi="Arial" w:cs="Arial"/>
          <w:color w:val="auto"/>
          <w:sz w:val="16"/>
          <w:szCs w:val="16"/>
        </w:rPr>
        <w:t>возможности подтверждения подлинности электронной цифровой подписи заявителя</w:t>
      </w:r>
      <w:proofErr w:type="gramEnd"/>
      <w:r w:rsidRPr="00AD02F0">
        <w:rPr>
          <w:rFonts w:ascii="Arial" w:hAnsi="Arial" w:cs="Arial"/>
          <w:color w:val="auto"/>
          <w:sz w:val="16"/>
          <w:szCs w:val="16"/>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AD02F0">
        <w:rPr>
          <w:rFonts w:ascii="Arial" w:hAnsi="Arial" w:cs="Arial"/>
          <w:color w:val="auto"/>
          <w:sz w:val="16"/>
          <w:szCs w:val="16"/>
        </w:rPr>
        <w:t>с даты регистрации</w:t>
      </w:r>
      <w:proofErr w:type="gramEnd"/>
      <w:r w:rsidRPr="00AD02F0">
        <w:rPr>
          <w:rFonts w:ascii="Arial" w:hAnsi="Arial" w:cs="Arial"/>
          <w:color w:val="auto"/>
          <w:sz w:val="16"/>
          <w:szCs w:val="16"/>
        </w:rPr>
        <w:t xml:space="preserve"> запроса.</w:t>
      </w:r>
    </w:p>
    <w:p w:rsidR="00AD02F0" w:rsidRPr="00AD02F0" w:rsidRDefault="00AD02F0" w:rsidP="001733EC">
      <w:pPr>
        <w:autoSpaceDE w:val="0"/>
        <w:autoSpaceDN w:val="0"/>
        <w:adjustRightInd w:val="0"/>
        <w:ind w:firstLine="567"/>
        <w:jc w:val="both"/>
        <w:rPr>
          <w:rFonts w:ascii="Arial" w:hAnsi="Arial" w:cs="Arial"/>
          <w:color w:val="auto"/>
          <w:sz w:val="16"/>
          <w:szCs w:val="16"/>
        </w:rPr>
      </w:pPr>
      <w:proofErr w:type="gramStart"/>
      <w:r w:rsidRPr="00AD02F0">
        <w:rPr>
          <w:rFonts w:ascii="Arial" w:hAnsi="Arial" w:cs="Arial"/>
          <w:color w:val="auto"/>
          <w:sz w:val="16"/>
          <w:szCs w:val="16"/>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w:t>
      </w:r>
      <w:r w:rsidRPr="00AD02F0">
        <w:rPr>
          <w:rFonts w:ascii="Arial" w:hAnsi="Arial" w:cs="Arial"/>
          <w:color w:val="auto"/>
          <w:sz w:val="16"/>
          <w:szCs w:val="16"/>
        </w:rPr>
        <w:lastRenderedPageBreak/>
        <w:t>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D02F0" w:rsidRPr="00AD02F0" w:rsidRDefault="00AD02F0" w:rsidP="00AD02F0">
      <w:pPr>
        <w:autoSpaceDE w:val="0"/>
        <w:autoSpaceDN w:val="0"/>
        <w:adjustRightInd w:val="0"/>
        <w:jc w:val="both"/>
        <w:rPr>
          <w:rFonts w:ascii="Arial" w:hAnsi="Arial" w:cs="Arial"/>
          <w:color w:val="auto"/>
          <w:sz w:val="16"/>
          <w:szCs w:val="16"/>
        </w:rPr>
      </w:pP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02F0" w:rsidRPr="00AD02F0" w:rsidRDefault="00AD02F0" w:rsidP="00AD02F0">
      <w:pPr>
        <w:autoSpaceDE w:val="0"/>
        <w:autoSpaceDN w:val="0"/>
        <w:adjustRightInd w:val="0"/>
        <w:jc w:val="both"/>
        <w:rPr>
          <w:rFonts w:ascii="Arial" w:hAnsi="Arial" w:cs="Arial"/>
          <w:color w:val="auto"/>
          <w:sz w:val="16"/>
          <w:szCs w:val="16"/>
        </w:rPr>
      </w:pP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3.1. Предоставление муниципальной услуги включает в себя следующие административные процедуры:</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 xml:space="preserve">прием и регистрацию заявления; </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комплектование документов в рамках межведомственного взаимодействия;</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проверку представленных документов на соответствие установленным требованиям и подготовку разрешения на </w:t>
      </w:r>
      <w:proofErr w:type="gramStart"/>
      <w:r w:rsidRPr="00AD02F0">
        <w:rPr>
          <w:rFonts w:ascii="Arial" w:hAnsi="Arial" w:cs="Arial"/>
          <w:color w:val="auto"/>
          <w:sz w:val="16"/>
          <w:szCs w:val="16"/>
        </w:rPr>
        <w:t>строительство</w:t>
      </w:r>
      <w:proofErr w:type="gramEnd"/>
      <w:r w:rsidRPr="00AD02F0">
        <w:rPr>
          <w:rFonts w:ascii="Arial" w:hAnsi="Arial" w:cs="Arial"/>
          <w:color w:val="auto"/>
          <w:sz w:val="16"/>
          <w:szCs w:val="16"/>
        </w:rPr>
        <w:t xml:space="preserve"> и реконструкцию объектов капитального строительства, а также на ввод объектов в эксплуатацию или уведомления об отказе в предоставлении муниципальной услуги;</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выдачу результата предоставления муниципальной услуги;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направление заявителю результата предоставления муниципальной услуги или передачу результата предоставления услуги из администрации в МФЦ для направления заявителю.</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Блок-схема последовательности действий при предоставлении муниципальной услуги представлена в приложениях 3,4 к настоящему Регламенту.</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3.2. Прием и регистрация заявления.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Основанием для начала предоставления муниципальной услуги является обращение заявителя в администрацию или в МФЦ (в случае подачи документов через МФЦ) с комплектом документов, необходимых для предоставления муниципальной услуги, указанных в пункте 2.6.1 настоящего Регламента.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Специалист Администрации или специалист МФЦ (в случае подачи документов через МФЦ), уполномоченный на прием заявлений:</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устанавливает предмет обращения;</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устанавливает личность заявителя, проверяет документ, удостоверяющий личность;</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проверяет полномочия заявителя, в том числе полномочия представителя правообладателя действовать от его имени;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передает заявителю для подписи второй экземпляр заявления с указанием времени и даты приема документов (при желании заявителя);</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регистрирует заявление в книге регистрации входящей корреспонденции;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передает заявление и прилагаемые документы в порядке делопроизводства главе администрации, </w:t>
      </w:r>
      <w:proofErr w:type="gramStart"/>
      <w:r w:rsidRPr="00AD02F0">
        <w:rPr>
          <w:rFonts w:ascii="Arial" w:hAnsi="Arial" w:cs="Arial"/>
          <w:color w:val="auto"/>
          <w:sz w:val="16"/>
          <w:szCs w:val="16"/>
        </w:rPr>
        <w:t>который</w:t>
      </w:r>
      <w:proofErr w:type="gramEnd"/>
      <w:r w:rsidRPr="00AD02F0">
        <w:rPr>
          <w:rFonts w:ascii="Arial" w:hAnsi="Arial" w:cs="Arial"/>
          <w:color w:val="auto"/>
          <w:sz w:val="16"/>
          <w:szCs w:val="16"/>
        </w:rPr>
        <w:t xml:space="preserve"> рассматривает их, накладывает соответствующую резолюцию с указанием исполнителя и передает документы, представленные заявителем, специалисту Учреждения, ответственному за предоставление муниципальной услуги или направляет на комплектование в рамках межведомственного взаимодействия (в случае подачи документов через МФЦ).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При поступлении заявления по электронной почте оно распечатывается, и дальнейшая работа с ним ведется в установленном порядке. </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 xml:space="preserve">Общий срок административной процедуры составляет 1 (один) день.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Результатом административной процедуры является передача специалисту Учреждения, ответственному за предоставление муниципальной услуги, зарегистрированного заявления и прилагаемых документов.</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3.3. Комплектование документов в рамках межведомственного взаимодействия, проверка представленных документов на соответствие установленным требованиям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Основанием для начала административной процедуры является поступление зарегистрированного заявления на предоставление муниципальной услуги с визой главы администрации и прилагаемых документов специалисту Учреждения, ответственному за предоставление муниципальной услуги, или специалисту МФЦ (в случае подачи документов через МФЦ).</w:t>
      </w:r>
    </w:p>
    <w:p w:rsidR="00AD02F0" w:rsidRPr="00AD02F0" w:rsidRDefault="00AD02F0" w:rsidP="001733EC">
      <w:pPr>
        <w:autoSpaceDE w:val="0"/>
        <w:autoSpaceDN w:val="0"/>
        <w:adjustRightInd w:val="0"/>
        <w:ind w:firstLine="567"/>
        <w:jc w:val="both"/>
        <w:rPr>
          <w:rFonts w:ascii="Arial" w:hAnsi="Arial" w:cs="Arial"/>
          <w:color w:val="auto"/>
          <w:sz w:val="16"/>
          <w:szCs w:val="16"/>
        </w:rPr>
      </w:pPr>
      <w:proofErr w:type="gramStart"/>
      <w:r w:rsidRPr="00AD02F0">
        <w:rPr>
          <w:rFonts w:ascii="Arial" w:hAnsi="Arial" w:cs="Arial"/>
          <w:color w:val="auto"/>
          <w:sz w:val="16"/>
          <w:szCs w:val="16"/>
        </w:rPr>
        <w:lastRenderedPageBreak/>
        <w:t>При непредставлении заявителем самостоятельно документов, предусмотренных пунктом 2.6.1. настоящего административного регламента, специалист администрации или специалист МФЦ (в случае подачи документов через МФЦ), ответственный за осуществление информационного обмена в системе межведомственного взаимодействия при предоставлении муниципальных услуг, не позднее дня, следующего за днем поступления документов, организует работу по формированию запросов в адрес организаций, указанных в пункте 2.2.2 настоящего Регламента.</w:t>
      </w:r>
      <w:proofErr w:type="gramEnd"/>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Срок получения документов в рамках межведомственного взаимодействия не может превышать 5 (пять) дней.</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Результатом административной процедуры является наличие всех документов, необходимых для принятия решения о предоставлении муниципальной услуги или отказе в предоставлении муниципальной услуги.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3.4.  Направление заявления и прилагаемых к нему документов из МФЦ в орган, предоставляющий услугу (в случае подачи документов через МФЦ).</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Основанием начала выполнения административной процедуры является наличие у специалиста МФЦ полного пакета документов, необходимых для предоставления услуги.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Специалист МФЦ направляет заявление с полным пакетом документов, необходимых для предоставления услуги, в том числе полученных в рамках межведомственного взаимодействия, в орган, предоставляющий услугу.</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Срок выполнения административного действия не может превышать 1 (одного) дня.</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Результатом административной процедуры является наличие отметки о получении документов в журнале приема-передачи документов из МФЦ в орган, предоставляющий услугу.</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3.5. Проверка представленных документов на соответствие установленным требованиям и подготовка разрешения на строительство и реконструкцию объектов капитального строительства, а также на ввод объектов в эксплуатацию или уведомления об отказе в предоставлении муниципальной услуги.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Основанием для начала административной процедуры является поступление исполнителю всех документов, необходимых для предоставления муниципальной услуги.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Специалист Учреждения, ответственный за предоставление муниципальной услуги, рассматривает поступившее заявление, проверяет наличие всех необходимых документов, формирует личное дело заявителя, выявляет наличие или отсутствие оснований для отказа в предоставлении муниципальной услуги в соответствии с пунктом 2.8. настоящего Регламента, в том числе осуществляет следующие действия:</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прикладывает к делу заявителя ранее выданные администрацией          разрешение на отклонение от предельных параметров разрешенного     строительства, реконструкции;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градостроительный план земельного участка;</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разрешение на строительство (при получении разрешения на ввод объекта в эксплуатацию);</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градостроительного плана земельного участка, красным линиям;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проводит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При наличии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проект уведомления об отказе в предоставлении муниципальной услуги с указанием причины отказа в двух экземплярах (далее – уведомление).</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и реконструкцию объектов капитального строительства, а также на ввод объектов в </w:t>
      </w:r>
      <w:r w:rsidRPr="00AD02F0">
        <w:rPr>
          <w:rFonts w:ascii="Arial" w:hAnsi="Arial" w:cs="Arial"/>
          <w:color w:val="auto"/>
          <w:sz w:val="16"/>
          <w:szCs w:val="16"/>
        </w:rPr>
        <w:lastRenderedPageBreak/>
        <w:t xml:space="preserve">эксплуатацию </w:t>
      </w:r>
      <w:proofErr w:type="gramStart"/>
      <w:r w:rsidRPr="00AD02F0">
        <w:rPr>
          <w:rFonts w:ascii="Arial" w:hAnsi="Arial" w:cs="Arial"/>
          <w:color w:val="auto"/>
          <w:sz w:val="16"/>
          <w:szCs w:val="16"/>
        </w:rPr>
        <w:t>согласно приложений</w:t>
      </w:r>
      <w:proofErr w:type="gramEnd"/>
      <w:r w:rsidRPr="00AD02F0">
        <w:rPr>
          <w:rFonts w:ascii="Arial" w:hAnsi="Arial" w:cs="Arial"/>
          <w:color w:val="auto"/>
          <w:sz w:val="16"/>
          <w:szCs w:val="16"/>
        </w:rPr>
        <w:t xml:space="preserve"> 3 и 4 к настоящему Регламенту, в трех экземплярах (далее - разрешение).</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Разрешение или уведомление согласовываются в установленном порядке и подписываются главой администрации.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После подписания главой администрации разрешения или уведомления специалист Учреждения осуществляет следующие действия:</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информирует заявителя о принятом решении;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выполняет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Общий срок административной процедуры составляет 2 (два) рабочих дня.</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Результатом административной процедуры является подготовка и утверждение разрешения на </w:t>
      </w:r>
      <w:proofErr w:type="gramStart"/>
      <w:r w:rsidRPr="00AD02F0">
        <w:rPr>
          <w:rFonts w:ascii="Arial" w:hAnsi="Arial" w:cs="Arial"/>
          <w:color w:val="auto"/>
          <w:sz w:val="16"/>
          <w:szCs w:val="16"/>
        </w:rPr>
        <w:t>строительство</w:t>
      </w:r>
      <w:proofErr w:type="gramEnd"/>
      <w:r w:rsidRPr="00AD02F0">
        <w:rPr>
          <w:rFonts w:ascii="Arial" w:hAnsi="Arial" w:cs="Arial"/>
          <w:color w:val="auto"/>
          <w:sz w:val="16"/>
          <w:szCs w:val="16"/>
        </w:rPr>
        <w:t xml:space="preserve"> и реконструкцию объектов капитального строительства, а также на ввод объектов в эксплуатацию или уведомления об отказе в предоставлении муниципальной услуги.</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3.6. Направление заявителю результата предоставления муниципальной услуги или передача результата предоставления услуги из администрации в МФЦ для направления заявителю.</w:t>
      </w: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Основанием для выдачи заявителю результата предоставления муниципальной услуги является наличие у специалиста, уполномоченного на выдачу документов, разрешения или уведомления, завизированных главой администрации.</w:t>
      </w:r>
    </w:p>
    <w:p w:rsidR="00AD02F0" w:rsidRPr="00AD02F0" w:rsidRDefault="00AD02F0" w:rsidP="001733EC">
      <w:pPr>
        <w:autoSpaceDE w:val="0"/>
        <w:autoSpaceDN w:val="0"/>
        <w:adjustRightInd w:val="0"/>
        <w:ind w:firstLine="567"/>
        <w:jc w:val="both"/>
        <w:rPr>
          <w:rFonts w:ascii="Arial" w:hAnsi="Arial" w:cs="Arial"/>
          <w:color w:val="auto"/>
          <w:sz w:val="16"/>
          <w:szCs w:val="16"/>
        </w:rPr>
      </w:pPr>
      <w:proofErr w:type="gramStart"/>
      <w:r w:rsidRPr="00AD02F0">
        <w:rPr>
          <w:rFonts w:ascii="Arial" w:hAnsi="Arial" w:cs="Arial"/>
          <w:color w:val="auto"/>
          <w:sz w:val="16"/>
          <w:szCs w:val="16"/>
        </w:rPr>
        <w:t>Специалист, уполномоченный на выдачу документов, обеспечивает регистрацию вышеуказанных документов в книге исходящей корреспонденции с указанием даты и присвоением индивидуального номера, после чего направляет их заявителю по почте по адресу, указанному в заявлении под роспись заявителя на втором экземпляре документа с указанием даты, фамилии, имени, отчества, а для юридического лица и должности лица, получившего документы, или предоставляет заявителю лично, или направляет</w:t>
      </w:r>
      <w:proofErr w:type="gramEnd"/>
      <w:r w:rsidRPr="00AD02F0">
        <w:rPr>
          <w:rFonts w:ascii="Arial" w:hAnsi="Arial" w:cs="Arial"/>
          <w:color w:val="auto"/>
          <w:sz w:val="16"/>
          <w:szCs w:val="16"/>
        </w:rPr>
        <w:t xml:space="preserve"> в МФЦ (в случае подачи документов через МФЦ). Остальные экземпляры разрешения или уведомления остается в администрации. </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Общий срок административной процедуры составляет 1 (один) день.</w:t>
      </w: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Результатом административной процедуры является направление заявителю результата предоставления муниципальной услуги или передача результата из администрации в МФЦ (в случае подачи документов через МФЦ).</w:t>
      </w:r>
    </w:p>
    <w:p w:rsidR="00AD02F0" w:rsidRPr="00AD02F0" w:rsidRDefault="00AD02F0" w:rsidP="00AD02F0">
      <w:pPr>
        <w:autoSpaceDE w:val="0"/>
        <w:autoSpaceDN w:val="0"/>
        <w:adjustRightInd w:val="0"/>
        <w:jc w:val="both"/>
        <w:rPr>
          <w:rFonts w:ascii="Arial" w:hAnsi="Arial" w:cs="Arial"/>
          <w:color w:val="auto"/>
          <w:sz w:val="16"/>
          <w:szCs w:val="16"/>
        </w:rPr>
      </w:pP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 xml:space="preserve">4. Формы </w:t>
      </w:r>
      <w:proofErr w:type="gramStart"/>
      <w:r w:rsidRPr="00AD02F0">
        <w:rPr>
          <w:rFonts w:ascii="Arial" w:hAnsi="Arial" w:cs="Arial"/>
          <w:color w:val="auto"/>
          <w:sz w:val="16"/>
          <w:szCs w:val="16"/>
        </w:rPr>
        <w:t>контроля за</w:t>
      </w:r>
      <w:proofErr w:type="gramEnd"/>
      <w:r w:rsidRPr="00AD02F0">
        <w:rPr>
          <w:rFonts w:ascii="Arial" w:hAnsi="Arial" w:cs="Arial"/>
          <w:color w:val="auto"/>
          <w:sz w:val="16"/>
          <w:szCs w:val="16"/>
        </w:rPr>
        <w:t xml:space="preserve">  исполнением административного регламента</w:t>
      </w:r>
    </w:p>
    <w:p w:rsidR="00AD02F0" w:rsidRPr="00AD02F0" w:rsidRDefault="00AD02F0" w:rsidP="00AD02F0">
      <w:pPr>
        <w:autoSpaceDE w:val="0"/>
        <w:autoSpaceDN w:val="0"/>
        <w:adjustRightInd w:val="0"/>
        <w:jc w:val="both"/>
        <w:rPr>
          <w:rFonts w:ascii="Arial" w:hAnsi="Arial" w:cs="Arial"/>
          <w:color w:val="auto"/>
          <w:sz w:val="16"/>
          <w:szCs w:val="16"/>
        </w:rPr>
      </w:pPr>
    </w:p>
    <w:p w:rsidR="00AD02F0" w:rsidRPr="00AD02F0" w:rsidRDefault="00AD02F0" w:rsidP="001733EC">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Текущий </w:t>
      </w:r>
      <w:proofErr w:type="gramStart"/>
      <w:r w:rsidRPr="00AD02F0">
        <w:rPr>
          <w:rFonts w:ascii="Arial" w:hAnsi="Arial" w:cs="Arial"/>
          <w:color w:val="auto"/>
          <w:sz w:val="16"/>
          <w:szCs w:val="16"/>
        </w:rPr>
        <w:t>контроль за</w:t>
      </w:r>
      <w:proofErr w:type="gramEnd"/>
      <w:r w:rsidRPr="00AD02F0">
        <w:rPr>
          <w:rFonts w:ascii="Arial" w:hAnsi="Arial" w:cs="Arial"/>
          <w:color w:val="auto"/>
          <w:sz w:val="16"/>
          <w:szCs w:val="16"/>
        </w:rPr>
        <w:t xml:space="preserve"> соблюдением и исполнением последовательности действий, установленных настоящим Регламентом, а также принятием решений при предоставлении муниципальной услуги, осуществляется специалистом Учреждения, ответственным за оказание муниципальной услуги.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Текущий контроль осуществляется путем проведения проверок соблюдения положений Регламента, иных нормативных правовых актов Российской Федерации, нормативных правовых актов Ставропольского края, муниципальных правовых актов при предоставлении муниципальной услуги, выявления и устранения нарушений прав заявителей, рассмотрения, подготовки ответов на обращения заявителей.</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Руководитель Учреждения проводит проверки полноты и качества предоставления муниципальной услуги специалистами Учреждения, предоставляющими муниципальную услугу.</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Проверки могут быть плановыми (осуществляться на основании полугодовых и годовых планов работы) и внеплановыми.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Внеплановые проверки полноты и качества предоставления муниципальной услуги проводятся должностным лицом, либо лицом, его замещающим, в случае поступления обращений и жалоб заявителей на полноту и качество предоставления муниципальной услуги.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lastRenderedPageBreak/>
        <w:t>Результаты проверки оформляются в виде справки, в которой отмечаются выявленные недостатки и предложения по их устранению.</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Должностные лица, ответственные за оказание муниципальной услуги,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Граждане, их объединения и организации могут осуществлять </w:t>
      </w:r>
      <w:proofErr w:type="gramStart"/>
      <w:r w:rsidRPr="00AD02F0">
        <w:rPr>
          <w:rFonts w:ascii="Arial" w:hAnsi="Arial" w:cs="Arial"/>
          <w:color w:val="auto"/>
          <w:sz w:val="16"/>
          <w:szCs w:val="16"/>
        </w:rPr>
        <w:t>контроль за</w:t>
      </w:r>
      <w:proofErr w:type="gramEnd"/>
      <w:r w:rsidRPr="00AD02F0">
        <w:rPr>
          <w:rFonts w:ascii="Arial" w:hAnsi="Arial" w:cs="Arial"/>
          <w:color w:val="auto"/>
          <w:sz w:val="16"/>
          <w:szCs w:val="16"/>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Предложения и замечания предоставляются с использованием адреса электронной почты, телефонной и почтовой связи, в форме письменных и устных обращений в адрес администрации района.</w:t>
      </w:r>
    </w:p>
    <w:p w:rsidR="00AD02F0" w:rsidRPr="00AD02F0" w:rsidRDefault="00AD02F0" w:rsidP="00AD02F0">
      <w:pPr>
        <w:autoSpaceDE w:val="0"/>
        <w:autoSpaceDN w:val="0"/>
        <w:adjustRightInd w:val="0"/>
        <w:jc w:val="both"/>
        <w:rPr>
          <w:rFonts w:ascii="Arial" w:hAnsi="Arial" w:cs="Arial"/>
          <w:color w:val="auto"/>
          <w:sz w:val="16"/>
          <w:szCs w:val="16"/>
        </w:rPr>
      </w:pP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D02F0" w:rsidRPr="00AD02F0" w:rsidRDefault="00AD02F0" w:rsidP="00403B97">
      <w:pPr>
        <w:autoSpaceDE w:val="0"/>
        <w:autoSpaceDN w:val="0"/>
        <w:adjustRightInd w:val="0"/>
        <w:ind w:firstLine="567"/>
        <w:jc w:val="both"/>
        <w:rPr>
          <w:rFonts w:ascii="Arial" w:hAnsi="Arial" w:cs="Arial"/>
          <w:color w:val="auto"/>
          <w:sz w:val="16"/>
          <w:szCs w:val="16"/>
        </w:rPr>
      </w:pP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Учреждением.</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5.2. Предметом досудебного (внесудебного) обжалования могут являться действие (бездействие) должностных лиц Учреждения, предоставляющих муниципальную услугу, а также принимаемые ими решения в ходе предоставления муниципальной услуги.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5.3. Жалоба может быть подана заявителем или его уполномоченным представителем:</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на имя главы администрации района,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5.4.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5.5. Жалоба в электронном виде может быть подана заявителем, посредством использования:</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официального сайта администрации Благодарненского муниципального района Ставропольского края в информационно-телекоммуникационной сети "Интернет";</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федеральной государственной информационной системы "Единый портал государственных и муниципальных услуг (функций)";</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электронной почты Учреждения, предоставляющего муниципальную услугу.</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5.6. </w:t>
      </w:r>
      <w:proofErr w:type="gramStart"/>
      <w:r w:rsidRPr="00AD02F0">
        <w:rPr>
          <w:rFonts w:ascii="Arial" w:hAnsi="Arial" w:cs="Arial"/>
          <w:color w:val="auto"/>
          <w:sz w:val="16"/>
          <w:szCs w:val="16"/>
        </w:rPr>
        <w:t>В случае если жалоба подана заявителем или его уполномоченным представителем в орган, должностному лицу, в компетенцию которых не входит ее рассмотрение, данная жалоба направляется в течение 3 рабочих дней со дня ее регистрации должностному лицу, уполномоченному на ее рассмотрение, и одновременно в письменной форме информируется заявитель или его уполномоченный представитель о перенаправлении его жалобы.</w:t>
      </w:r>
      <w:proofErr w:type="gramEnd"/>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При этом срок рассмотрения жалобы исчисляется со дня регистрации жалобы в органе, должностное лицо которого уполномочено на ее рассмотрение.</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5.7. Жалоба должна содержать:</w:t>
      </w:r>
    </w:p>
    <w:p w:rsidR="00AD02F0" w:rsidRPr="00AD02F0" w:rsidRDefault="00AD02F0" w:rsidP="00403B97">
      <w:pPr>
        <w:autoSpaceDE w:val="0"/>
        <w:autoSpaceDN w:val="0"/>
        <w:adjustRightInd w:val="0"/>
        <w:ind w:firstLine="567"/>
        <w:jc w:val="both"/>
        <w:rPr>
          <w:rFonts w:ascii="Arial" w:hAnsi="Arial" w:cs="Arial"/>
          <w:color w:val="auto"/>
          <w:sz w:val="16"/>
          <w:szCs w:val="16"/>
        </w:rPr>
      </w:pPr>
      <w:proofErr w:type="gramStart"/>
      <w:r w:rsidRPr="00AD02F0">
        <w:rPr>
          <w:rFonts w:ascii="Arial" w:hAnsi="Arial" w:cs="Arial"/>
          <w:color w:val="auto"/>
          <w:sz w:val="16"/>
          <w:szCs w:val="16"/>
        </w:rPr>
        <w:t xml:space="preserve">наименование Учреждения, предоставляющего муниципальную услугу, фамилию, имя, отчество (при наличии) и </w:t>
      </w:r>
      <w:r w:rsidRPr="00AD02F0">
        <w:rPr>
          <w:rFonts w:ascii="Arial" w:hAnsi="Arial" w:cs="Arial"/>
          <w:color w:val="auto"/>
          <w:sz w:val="16"/>
          <w:szCs w:val="16"/>
        </w:rPr>
        <w:lastRenderedPageBreak/>
        <w:t>должность должностного лица (при наличии) Учреждения, предоставляющего муниципальную услугу, решения и действия (бездействие) которых обжалуются;</w:t>
      </w:r>
      <w:proofErr w:type="gramEnd"/>
    </w:p>
    <w:p w:rsidR="00AD02F0" w:rsidRPr="00AD02F0" w:rsidRDefault="00AD02F0" w:rsidP="00403B97">
      <w:pPr>
        <w:autoSpaceDE w:val="0"/>
        <w:autoSpaceDN w:val="0"/>
        <w:adjustRightInd w:val="0"/>
        <w:ind w:firstLine="567"/>
        <w:jc w:val="both"/>
        <w:rPr>
          <w:rFonts w:ascii="Arial" w:hAnsi="Arial" w:cs="Arial"/>
          <w:color w:val="auto"/>
          <w:sz w:val="16"/>
          <w:szCs w:val="16"/>
        </w:rPr>
      </w:pPr>
      <w:proofErr w:type="gramStart"/>
      <w:r w:rsidRPr="00AD02F0">
        <w:rPr>
          <w:rFonts w:ascii="Arial" w:hAnsi="Arial" w:cs="Arial"/>
          <w:color w:val="auto"/>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сведения об обжалуемых решениях и действиях (бездействии) Учреждения, предоставляющего муниципальную услугу, и его должностного лица;</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доводы, на основании которых заявитель не согласен с решением и действием (бездействием) Учреждения, предоставляющего муниципальную услугу, и его должностного лица. Заявителем могут быть представлены документы (при наличии), подтверждающие доводы заявителя, либо их копии.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5.8. Жалоба, поступившая на имя главы администрации района,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Учреждения, предоставляющего муниципальную услугу, и его должностного лица (далее - журнал). </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5.9. </w:t>
      </w:r>
      <w:proofErr w:type="gramStart"/>
      <w:r w:rsidRPr="00AD02F0">
        <w:rPr>
          <w:rFonts w:ascii="Arial" w:hAnsi="Arial" w:cs="Arial"/>
          <w:color w:val="auto"/>
          <w:sz w:val="16"/>
          <w:szCs w:val="16"/>
        </w:rPr>
        <w:t>При подаче жалобы в электронном виде документы, указанные в пункте 4 настоящего раздела, могут быть представлены в форме электронных документов в соответствии с Постановлением Правительства Российской Федерации от 07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осуществляется в порядке, определенном Правительством Российской Федерации.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5.11 Заявитель может обратиться с жалобой в следующих случаях:</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нарушение срока регистрации запроса заявителя о предоставлении муниципальной услуги;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нарушение срока предоставления муниципальной услуги;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 для предоставления муниципальной услуги;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 для предоставления муниципальной услуги;</w:t>
      </w:r>
    </w:p>
    <w:p w:rsidR="00AD02F0" w:rsidRPr="00AD02F0" w:rsidRDefault="00AD02F0" w:rsidP="00403B97">
      <w:pPr>
        <w:autoSpaceDE w:val="0"/>
        <w:autoSpaceDN w:val="0"/>
        <w:adjustRightInd w:val="0"/>
        <w:ind w:firstLine="567"/>
        <w:jc w:val="both"/>
        <w:rPr>
          <w:rFonts w:ascii="Arial" w:hAnsi="Arial" w:cs="Arial"/>
          <w:color w:val="auto"/>
          <w:sz w:val="16"/>
          <w:szCs w:val="16"/>
        </w:rPr>
      </w:pPr>
      <w:proofErr w:type="gramStart"/>
      <w:r w:rsidRPr="00AD02F0">
        <w:rPr>
          <w:rFonts w:ascii="Arial" w:hAnsi="Arial" w:cs="Arial"/>
          <w:color w:val="auto"/>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w:t>
      </w:r>
      <w:proofErr w:type="gramEnd"/>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w:t>
      </w:r>
    </w:p>
    <w:p w:rsidR="00AD02F0" w:rsidRPr="00AD02F0" w:rsidRDefault="00AD02F0" w:rsidP="00403B97">
      <w:pPr>
        <w:autoSpaceDE w:val="0"/>
        <w:autoSpaceDN w:val="0"/>
        <w:adjustRightInd w:val="0"/>
        <w:ind w:firstLine="567"/>
        <w:jc w:val="both"/>
        <w:rPr>
          <w:rFonts w:ascii="Arial" w:hAnsi="Arial" w:cs="Arial"/>
          <w:color w:val="auto"/>
          <w:sz w:val="16"/>
          <w:szCs w:val="16"/>
        </w:rPr>
      </w:pPr>
      <w:proofErr w:type="gramStart"/>
      <w:r w:rsidRPr="00AD02F0">
        <w:rPr>
          <w:rFonts w:ascii="Arial" w:hAnsi="Arial" w:cs="Arial"/>
          <w:color w:val="auto"/>
          <w:sz w:val="16"/>
          <w:szCs w:val="16"/>
        </w:rPr>
        <w:t>отказ Учреждения, предоставляющего муниципальную услугу, 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Порядок рассмотрения жалоб</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5.12 Жалоба рассматривается:</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lastRenderedPageBreak/>
        <w:t>главой администрации района или по его поручению заместителем главы администрации района, курирующим соответствующее направление деятельности;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руководителем Учреждения, предоставляющего муниципальную услугу, в случае, предусмотренном абзацем вторым пункта 3 настоящего раздела.</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5.13. Жалоба рассматривается в сроки, установленные Федеральным законом.</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5.14. По результатам рассмотрения жалобы принимается одно из следующих решений:</w:t>
      </w:r>
    </w:p>
    <w:p w:rsidR="00AD02F0" w:rsidRPr="00AD02F0" w:rsidRDefault="00AD02F0" w:rsidP="00403B97">
      <w:pPr>
        <w:autoSpaceDE w:val="0"/>
        <w:autoSpaceDN w:val="0"/>
        <w:adjustRightInd w:val="0"/>
        <w:ind w:firstLine="567"/>
        <w:jc w:val="both"/>
        <w:rPr>
          <w:rFonts w:ascii="Arial" w:hAnsi="Arial" w:cs="Arial"/>
          <w:color w:val="auto"/>
          <w:sz w:val="16"/>
          <w:szCs w:val="16"/>
        </w:rPr>
      </w:pPr>
      <w:proofErr w:type="gramStart"/>
      <w:r w:rsidRPr="00AD02F0">
        <w:rPr>
          <w:rFonts w:ascii="Arial" w:hAnsi="Arial" w:cs="Arial"/>
          <w:color w:val="auto"/>
          <w:sz w:val="16"/>
          <w:szCs w:val="16"/>
        </w:rPr>
        <w:t>удовлетворение жалобы,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муниципального района, а также в иных формах;</w:t>
      </w:r>
      <w:proofErr w:type="gramEnd"/>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отказ в удовлетворении жалобы.</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По результатам рассмотрения жалобы заявителю направляется письменный мотивированный ответ.</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При удовлетворении жалобы Учреждение, предоставляющее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решением совета Благодарненского муниципального района Ставропольского края.</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5.15.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5.16. В ответе о результатах рассмотрения жалобы указываются:</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должность, фамилия, имя, отчество (при наличии) должностного лица, принявшего решение по жалобе;</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сведения об Учреждении, предоставляющем муниципальную услугу, и его должностном лице решения или действия (бездействие) которого обжалуется;</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фамилия, имя, отчество (при наличии) или наименование заявителя;</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основания для принятия решения по жалобе;</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принятое решение по жалобе;</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сведения о сроке и порядке обжалования принятого решения по жалобе.</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5.17. Ответ о результатах рассмотрения жалобы подписывается главой администрации района.</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5.18. В рассмотрении жалобы отказывается в следующих случаях:</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наличие вступившего в законную силу решения суда, арбитражного суда по жалобе о том же предмете и по тем же основаниям;</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подача жалобы лицом, полномочия которого не подтверждены в порядке, установленном законодательством Российской Федерации;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5.19. Жалоба остается без ответа в следующих случаях:</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lastRenderedPageBreak/>
        <w:t>отсутствие адреса, по которому должен быть направлен ответ.</w:t>
      </w:r>
    </w:p>
    <w:p w:rsidR="00AD02F0" w:rsidRPr="00AD02F0" w:rsidRDefault="00AD02F0" w:rsidP="00403B97">
      <w:pPr>
        <w:autoSpaceDE w:val="0"/>
        <w:autoSpaceDN w:val="0"/>
        <w:adjustRightInd w:val="0"/>
        <w:ind w:firstLine="567"/>
        <w:jc w:val="both"/>
        <w:rPr>
          <w:rFonts w:ascii="Arial" w:hAnsi="Arial" w:cs="Arial"/>
          <w:color w:val="auto"/>
          <w:sz w:val="16"/>
          <w:szCs w:val="16"/>
        </w:rPr>
      </w:pPr>
      <w:r w:rsidRPr="00AD02F0">
        <w:rPr>
          <w:rFonts w:ascii="Arial" w:hAnsi="Arial" w:cs="Arial"/>
          <w:color w:val="auto"/>
          <w:sz w:val="16"/>
          <w:szCs w:val="16"/>
        </w:rPr>
        <w:t xml:space="preserve">5.20. В случае если в жалобе не </w:t>
      </w:r>
      <w:proofErr w:type="gramStart"/>
      <w:r w:rsidRPr="00AD02F0">
        <w:rPr>
          <w:rFonts w:ascii="Arial" w:hAnsi="Arial" w:cs="Arial"/>
          <w:color w:val="auto"/>
          <w:sz w:val="16"/>
          <w:szCs w:val="16"/>
        </w:rPr>
        <w:t>указаны</w:t>
      </w:r>
      <w:proofErr w:type="gramEnd"/>
      <w:r w:rsidRPr="00AD02F0">
        <w:rPr>
          <w:rFonts w:ascii="Arial" w:hAnsi="Arial" w:cs="Arial"/>
          <w:color w:val="auto"/>
          <w:sz w:val="16"/>
          <w:szCs w:val="16"/>
        </w:rPr>
        <w:t xml:space="preserve"> фамилия заявителя или почтовый адрес, по которому должен быть направлен ответ, ответ на жалобу не дается.</w:t>
      </w:r>
    </w:p>
    <w:p w:rsidR="00AD02F0" w:rsidRPr="00AD02F0" w:rsidRDefault="00AD02F0" w:rsidP="00403B97">
      <w:pPr>
        <w:autoSpaceDE w:val="0"/>
        <w:autoSpaceDN w:val="0"/>
        <w:adjustRightInd w:val="0"/>
        <w:ind w:firstLine="567"/>
        <w:jc w:val="both"/>
        <w:rPr>
          <w:rFonts w:ascii="Arial" w:hAnsi="Arial" w:cs="Arial"/>
          <w:color w:val="auto"/>
          <w:sz w:val="16"/>
          <w:szCs w:val="16"/>
        </w:rPr>
      </w:pPr>
      <w:proofErr w:type="gramStart"/>
      <w:r w:rsidRPr="00AD02F0">
        <w:rPr>
          <w:rFonts w:ascii="Arial" w:hAnsi="Arial" w:cs="Arial"/>
          <w:color w:val="auto"/>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AD02F0">
        <w:rPr>
          <w:rFonts w:ascii="Arial" w:hAnsi="Arial" w:cs="Arial"/>
          <w:color w:val="auto"/>
          <w:sz w:val="16"/>
          <w:szCs w:val="16"/>
        </w:rPr>
        <w:t xml:space="preserve"> недопустимости злоупотребления правом на обращение.</w:t>
      </w:r>
    </w:p>
    <w:p w:rsidR="00E73B7B" w:rsidRPr="00E73B7B" w:rsidRDefault="00E73B7B" w:rsidP="00E73B7B">
      <w:pPr>
        <w:widowControl w:val="0"/>
        <w:autoSpaceDE w:val="0"/>
        <w:autoSpaceDN w:val="0"/>
        <w:adjustRightInd w:val="0"/>
        <w:jc w:val="both"/>
        <w:rPr>
          <w:color w:val="auto"/>
          <w:sz w:val="16"/>
          <w:szCs w:val="16"/>
        </w:rPr>
      </w:pPr>
    </w:p>
    <w:tbl>
      <w:tblPr>
        <w:tblW w:w="0" w:type="auto"/>
        <w:tblLook w:val="04A0" w:firstRow="1" w:lastRow="0" w:firstColumn="1" w:lastColumn="0" w:noHBand="0" w:noVBand="1"/>
      </w:tblPr>
      <w:tblGrid>
        <w:gridCol w:w="1526"/>
        <w:gridCol w:w="3721"/>
      </w:tblGrid>
      <w:tr w:rsidR="00E73B7B" w:rsidRPr="00E73B7B" w:rsidTr="00E73B7B">
        <w:tc>
          <w:tcPr>
            <w:tcW w:w="1526" w:type="dxa"/>
            <w:shd w:val="clear" w:color="auto" w:fill="auto"/>
          </w:tcPr>
          <w:p w:rsidR="00E73B7B" w:rsidRPr="00E73B7B" w:rsidRDefault="00E73B7B" w:rsidP="00E73B7B">
            <w:pPr>
              <w:spacing w:line="240" w:lineRule="exact"/>
              <w:jc w:val="right"/>
              <w:rPr>
                <w:color w:val="auto"/>
                <w:sz w:val="16"/>
                <w:szCs w:val="16"/>
              </w:rPr>
            </w:pPr>
          </w:p>
        </w:tc>
        <w:tc>
          <w:tcPr>
            <w:tcW w:w="3721" w:type="dxa"/>
            <w:shd w:val="clear" w:color="auto" w:fill="auto"/>
          </w:tcPr>
          <w:p w:rsidR="00E73B7B" w:rsidRPr="00E73B7B" w:rsidRDefault="00E73B7B" w:rsidP="00E73B7B">
            <w:pPr>
              <w:spacing w:line="240" w:lineRule="exact"/>
              <w:jc w:val="center"/>
              <w:rPr>
                <w:color w:val="auto"/>
                <w:sz w:val="16"/>
                <w:szCs w:val="16"/>
              </w:rPr>
            </w:pPr>
            <w:r w:rsidRPr="00E73B7B">
              <w:rPr>
                <w:color w:val="auto"/>
                <w:sz w:val="16"/>
                <w:szCs w:val="16"/>
              </w:rPr>
              <w:t>Приложение 1</w:t>
            </w:r>
          </w:p>
          <w:p w:rsidR="00E73B7B" w:rsidRPr="00E73B7B" w:rsidRDefault="00E73B7B" w:rsidP="00E73B7B">
            <w:pPr>
              <w:spacing w:line="240" w:lineRule="exact"/>
              <w:jc w:val="center"/>
              <w:rPr>
                <w:color w:val="auto"/>
                <w:sz w:val="16"/>
                <w:szCs w:val="16"/>
              </w:rPr>
            </w:pPr>
            <w:r w:rsidRPr="00E73B7B">
              <w:rPr>
                <w:color w:val="auto"/>
                <w:sz w:val="16"/>
                <w:szCs w:val="16"/>
              </w:rPr>
              <w:t>к административному регламенту</w:t>
            </w:r>
          </w:p>
          <w:p w:rsidR="00E73B7B" w:rsidRPr="00E73B7B" w:rsidRDefault="00E73B7B" w:rsidP="00E73B7B">
            <w:pPr>
              <w:spacing w:line="240" w:lineRule="exact"/>
              <w:jc w:val="center"/>
              <w:rPr>
                <w:color w:val="auto"/>
                <w:sz w:val="16"/>
                <w:szCs w:val="16"/>
              </w:rPr>
            </w:pPr>
            <w:r w:rsidRPr="00E73B7B">
              <w:rPr>
                <w:color w:val="auto"/>
                <w:sz w:val="16"/>
                <w:szCs w:val="16"/>
              </w:rPr>
              <w:t>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в сельских поселениях Благодарненского района Ставропольского края»</w:t>
            </w:r>
          </w:p>
        </w:tc>
      </w:tr>
    </w:tbl>
    <w:p w:rsidR="00E73B7B" w:rsidRPr="00E73B7B" w:rsidRDefault="00E73B7B" w:rsidP="00E73B7B">
      <w:pPr>
        <w:ind w:firstLine="567"/>
        <w:jc w:val="right"/>
        <w:rPr>
          <w:color w:val="auto"/>
          <w:sz w:val="16"/>
          <w:szCs w:val="16"/>
        </w:rPr>
      </w:pPr>
    </w:p>
    <w:tbl>
      <w:tblPr>
        <w:tblW w:w="0" w:type="auto"/>
        <w:tblLook w:val="04A0" w:firstRow="1" w:lastRow="0" w:firstColumn="1" w:lastColumn="0" w:noHBand="0" w:noVBand="1"/>
      </w:tblPr>
      <w:tblGrid>
        <w:gridCol w:w="2290"/>
        <w:gridCol w:w="2957"/>
      </w:tblGrid>
      <w:tr w:rsidR="00E73B7B" w:rsidRPr="00E73B7B" w:rsidTr="00177BA3">
        <w:tc>
          <w:tcPr>
            <w:tcW w:w="4728" w:type="dxa"/>
            <w:shd w:val="clear" w:color="auto" w:fill="auto"/>
          </w:tcPr>
          <w:p w:rsidR="00E73B7B" w:rsidRPr="00E73B7B" w:rsidRDefault="00E73B7B" w:rsidP="00E73B7B">
            <w:pPr>
              <w:jc w:val="right"/>
              <w:rPr>
                <w:color w:val="auto"/>
                <w:sz w:val="16"/>
                <w:szCs w:val="16"/>
              </w:rPr>
            </w:pPr>
          </w:p>
        </w:tc>
        <w:tc>
          <w:tcPr>
            <w:tcW w:w="4728" w:type="dxa"/>
            <w:shd w:val="clear" w:color="auto" w:fill="auto"/>
          </w:tcPr>
          <w:p w:rsidR="00E73B7B" w:rsidRPr="00E73B7B" w:rsidRDefault="00E73B7B" w:rsidP="00E73B7B">
            <w:pPr>
              <w:tabs>
                <w:tab w:val="right" w:pos="9796"/>
              </w:tabs>
              <w:spacing w:line="240" w:lineRule="exact"/>
              <w:jc w:val="center"/>
              <w:rPr>
                <w:color w:val="auto"/>
                <w:sz w:val="16"/>
                <w:szCs w:val="16"/>
              </w:rPr>
            </w:pPr>
            <w:r w:rsidRPr="00E73B7B">
              <w:rPr>
                <w:color w:val="auto"/>
                <w:sz w:val="16"/>
                <w:szCs w:val="16"/>
              </w:rPr>
              <w:t>Главе администрации Благодарненского муниципального района Ставропольского края</w:t>
            </w:r>
          </w:p>
          <w:p w:rsidR="00E73B7B" w:rsidRPr="00E73B7B" w:rsidRDefault="00E73B7B" w:rsidP="00E73B7B">
            <w:pPr>
              <w:jc w:val="center"/>
              <w:rPr>
                <w:color w:val="auto"/>
                <w:sz w:val="16"/>
                <w:szCs w:val="16"/>
              </w:rPr>
            </w:pPr>
          </w:p>
        </w:tc>
      </w:tr>
    </w:tbl>
    <w:p w:rsidR="00E73B7B" w:rsidRPr="00E73B7B" w:rsidRDefault="00E73B7B" w:rsidP="00E73B7B">
      <w:pPr>
        <w:rPr>
          <w:color w:val="auto"/>
          <w:sz w:val="16"/>
          <w:szCs w:val="16"/>
        </w:rPr>
      </w:pPr>
      <w:r w:rsidRPr="00E73B7B">
        <w:rPr>
          <w:color w:val="auto"/>
          <w:sz w:val="16"/>
          <w:szCs w:val="16"/>
        </w:rPr>
        <w:t xml:space="preserve"> </w:t>
      </w:r>
    </w:p>
    <w:tbl>
      <w:tblPr>
        <w:tblW w:w="0" w:type="auto"/>
        <w:tblLook w:val="04A0" w:firstRow="1" w:lastRow="0" w:firstColumn="1" w:lastColumn="0" w:noHBand="0" w:noVBand="1"/>
      </w:tblPr>
      <w:tblGrid>
        <w:gridCol w:w="1319"/>
        <w:gridCol w:w="3928"/>
      </w:tblGrid>
      <w:tr w:rsidR="00E73B7B" w:rsidRPr="00E73B7B" w:rsidTr="00177BA3">
        <w:tc>
          <w:tcPr>
            <w:tcW w:w="4785" w:type="dxa"/>
            <w:shd w:val="clear" w:color="auto" w:fill="auto"/>
          </w:tcPr>
          <w:p w:rsidR="00E73B7B" w:rsidRPr="00E73B7B" w:rsidRDefault="00E73B7B" w:rsidP="00E73B7B">
            <w:pPr>
              <w:jc w:val="right"/>
              <w:rPr>
                <w:color w:val="auto"/>
                <w:sz w:val="16"/>
                <w:szCs w:val="16"/>
              </w:rPr>
            </w:pPr>
          </w:p>
        </w:tc>
        <w:tc>
          <w:tcPr>
            <w:tcW w:w="4785" w:type="dxa"/>
            <w:shd w:val="clear" w:color="auto" w:fill="auto"/>
          </w:tcPr>
          <w:p w:rsidR="00E73B7B" w:rsidRPr="00E73B7B" w:rsidRDefault="00E73B7B" w:rsidP="00E73B7B">
            <w:pPr>
              <w:jc w:val="center"/>
              <w:rPr>
                <w:color w:val="auto"/>
                <w:sz w:val="16"/>
                <w:szCs w:val="16"/>
              </w:rPr>
            </w:pPr>
            <w:r w:rsidRPr="00E73B7B">
              <w:rPr>
                <w:color w:val="auto"/>
                <w:sz w:val="16"/>
                <w:szCs w:val="16"/>
              </w:rPr>
              <w:t>Заказчик /застройщик/</w:t>
            </w:r>
          </w:p>
          <w:p w:rsidR="00E73B7B" w:rsidRPr="00E73B7B" w:rsidRDefault="00E73B7B" w:rsidP="00E73B7B">
            <w:pPr>
              <w:jc w:val="center"/>
              <w:rPr>
                <w:color w:val="auto"/>
                <w:sz w:val="16"/>
                <w:szCs w:val="16"/>
              </w:rPr>
            </w:pPr>
            <w:r w:rsidRPr="00E73B7B">
              <w:rPr>
                <w:color w:val="auto"/>
                <w:sz w:val="16"/>
                <w:szCs w:val="16"/>
              </w:rPr>
              <w:t>______________________________________</w:t>
            </w:r>
          </w:p>
          <w:p w:rsidR="00E73B7B" w:rsidRPr="00E73B7B" w:rsidRDefault="00E73B7B" w:rsidP="00E73B7B">
            <w:pPr>
              <w:widowControl w:val="0"/>
              <w:autoSpaceDE w:val="0"/>
              <w:autoSpaceDN w:val="0"/>
              <w:adjustRightInd w:val="0"/>
              <w:jc w:val="center"/>
              <w:rPr>
                <w:color w:val="auto"/>
                <w:sz w:val="16"/>
                <w:szCs w:val="16"/>
              </w:rPr>
            </w:pPr>
            <w:proofErr w:type="gramStart"/>
            <w:r w:rsidRPr="00E73B7B">
              <w:rPr>
                <w:color w:val="auto"/>
                <w:sz w:val="16"/>
                <w:szCs w:val="16"/>
              </w:rPr>
              <w:t>(фамилия, имя, отчество - для граждан,</w:t>
            </w:r>
            <w:proofErr w:type="gramEnd"/>
          </w:p>
          <w:p w:rsidR="00E73B7B" w:rsidRPr="00E73B7B" w:rsidRDefault="00E73B7B" w:rsidP="00E73B7B">
            <w:pPr>
              <w:jc w:val="center"/>
              <w:rPr>
                <w:color w:val="auto"/>
                <w:sz w:val="16"/>
                <w:szCs w:val="16"/>
              </w:rPr>
            </w:pPr>
            <w:r w:rsidRPr="00E73B7B">
              <w:rPr>
                <w:color w:val="auto"/>
                <w:sz w:val="16"/>
                <w:szCs w:val="16"/>
              </w:rPr>
              <w:t>______________________________________</w:t>
            </w:r>
          </w:p>
          <w:p w:rsidR="00E73B7B" w:rsidRPr="00E73B7B" w:rsidRDefault="00E73B7B" w:rsidP="00E73B7B">
            <w:pPr>
              <w:jc w:val="center"/>
              <w:rPr>
                <w:color w:val="auto"/>
                <w:sz w:val="16"/>
                <w:szCs w:val="16"/>
              </w:rPr>
            </w:pPr>
            <w:r w:rsidRPr="00E73B7B">
              <w:rPr>
                <w:color w:val="auto"/>
                <w:sz w:val="16"/>
                <w:szCs w:val="16"/>
              </w:rPr>
              <w:t xml:space="preserve">почтовый индекс, адрес и телефон    </w:t>
            </w:r>
          </w:p>
          <w:p w:rsidR="00E73B7B" w:rsidRPr="00E73B7B" w:rsidRDefault="00E73B7B" w:rsidP="00E73B7B">
            <w:pPr>
              <w:jc w:val="both"/>
              <w:rPr>
                <w:color w:val="auto"/>
                <w:sz w:val="16"/>
                <w:szCs w:val="16"/>
              </w:rPr>
            </w:pPr>
            <w:r w:rsidRPr="00E73B7B">
              <w:rPr>
                <w:color w:val="auto"/>
                <w:sz w:val="16"/>
                <w:szCs w:val="16"/>
              </w:rPr>
              <w:t xml:space="preserve"> ___________________________________________</w:t>
            </w:r>
          </w:p>
          <w:p w:rsidR="00E73B7B" w:rsidRPr="00E73B7B" w:rsidRDefault="00E73B7B" w:rsidP="00E73B7B">
            <w:pPr>
              <w:jc w:val="both"/>
              <w:rPr>
                <w:color w:val="auto"/>
                <w:sz w:val="16"/>
                <w:szCs w:val="16"/>
              </w:rPr>
            </w:pPr>
            <w:r w:rsidRPr="00E73B7B">
              <w:rPr>
                <w:color w:val="auto"/>
                <w:sz w:val="16"/>
                <w:szCs w:val="16"/>
              </w:rPr>
              <w:t xml:space="preserve">        полное наименование организации –  для </w:t>
            </w:r>
            <w:proofErr w:type="gramStart"/>
            <w:r w:rsidRPr="00E73B7B">
              <w:rPr>
                <w:color w:val="auto"/>
                <w:sz w:val="16"/>
                <w:szCs w:val="16"/>
              </w:rPr>
              <w:t>юридических</w:t>
            </w:r>
            <w:proofErr w:type="gramEnd"/>
            <w:r w:rsidRPr="00E73B7B">
              <w:rPr>
                <w:color w:val="auto"/>
                <w:sz w:val="16"/>
                <w:szCs w:val="16"/>
              </w:rPr>
              <w:t xml:space="preserve">   </w:t>
            </w:r>
          </w:p>
          <w:p w:rsidR="00E73B7B" w:rsidRPr="00E73B7B" w:rsidRDefault="00E73B7B" w:rsidP="00E73B7B">
            <w:pPr>
              <w:jc w:val="both"/>
              <w:rPr>
                <w:color w:val="auto"/>
                <w:sz w:val="16"/>
                <w:szCs w:val="16"/>
              </w:rPr>
            </w:pPr>
            <w:r w:rsidRPr="00E73B7B">
              <w:rPr>
                <w:color w:val="auto"/>
                <w:sz w:val="16"/>
                <w:szCs w:val="16"/>
              </w:rPr>
              <w:t xml:space="preserve">___________________________________________                                                                                                                                 </w:t>
            </w:r>
          </w:p>
          <w:p w:rsidR="00E73B7B" w:rsidRPr="00E73B7B" w:rsidRDefault="00E73B7B" w:rsidP="00E73B7B">
            <w:pPr>
              <w:jc w:val="center"/>
              <w:rPr>
                <w:color w:val="auto"/>
                <w:sz w:val="16"/>
                <w:szCs w:val="16"/>
              </w:rPr>
            </w:pPr>
            <w:r w:rsidRPr="00E73B7B">
              <w:rPr>
                <w:color w:val="auto"/>
                <w:sz w:val="16"/>
                <w:szCs w:val="16"/>
              </w:rPr>
              <w:t xml:space="preserve">   лиц, его почтовый индекс, адрес и телефон)                                                             </w:t>
            </w:r>
          </w:p>
        </w:tc>
      </w:tr>
    </w:tbl>
    <w:p w:rsidR="00E73B7B" w:rsidRDefault="00E73B7B" w:rsidP="00AD02F0">
      <w:pPr>
        <w:autoSpaceDE w:val="0"/>
        <w:autoSpaceDN w:val="0"/>
        <w:adjustRightInd w:val="0"/>
        <w:jc w:val="both"/>
        <w:rPr>
          <w:rFonts w:ascii="Arial" w:hAnsi="Arial" w:cs="Arial"/>
          <w:color w:val="auto"/>
          <w:sz w:val="16"/>
          <w:szCs w:val="16"/>
        </w:rPr>
      </w:pPr>
    </w:p>
    <w:p w:rsidR="00E73B7B" w:rsidRPr="00E73B7B" w:rsidRDefault="00E73B7B" w:rsidP="00E73B7B">
      <w:pPr>
        <w:jc w:val="center"/>
        <w:rPr>
          <w:color w:val="auto"/>
          <w:sz w:val="16"/>
          <w:szCs w:val="16"/>
        </w:rPr>
      </w:pPr>
      <w:r w:rsidRPr="00E73B7B">
        <w:rPr>
          <w:color w:val="auto"/>
          <w:sz w:val="16"/>
          <w:szCs w:val="16"/>
        </w:rPr>
        <w:t>Заявление</w:t>
      </w:r>
    </w:p>
    <w:p w:rsidR="00E73B7B" w:rsidRPr="00E73B7B" w:rsidRDefault="00E73B7B" w:rsidP="00E73B7B">
      <w:pPr>
        <w:jc w:val="both"/>
        <w:rPr>
          <w:color w:val="auto"/>
          <w:sz w:val="16"/>
          <w:szCs w:val="16"/>
        </w:rPr>
      </w:pPr>
    </w:p>
    <w:p w:rsidR="00E73B7B" w:rsidRPr="00E73B7B" w:rsidRDefault="00E73B7B" w:rsidP="00E73B7B">
      <w:pPr>
        <w:ind w:firstLine="900"/>
        <w:jc w:val="both"/>
        <w:rPr>
          <w:color w:val="auto"/>
          <w:sz w:val="16"/>
          <w:szCs w:val="16"/>
        </w:rPr>
      </w:pPr>
      <w:r w:rsidRPr="00E73B7B">
        <w:rPr>
          <w:color w:val="auto"/>
          <w:sz w:val="16"/>
          <w:szCs w:val="16"/>
        </w:rPr>
        <w:t>Прошу выдать разрешение на строительство, реконструкцию, капитальный ремонт: (ненужное зачеркнуть)</w:t>
      </w:r>
    </w:p>
    <w:p w:rsidR="00E73B7B" w:rsidRPr="00E73B7B" w:rsidRDefault="00E73B7B" w:rsidP="00E73B7B">
      <w:pPr>
        <w:rPr>
          <w:color w:val="auto"/>
          <w:sz w:val="16"/>
          <w:szCs w:val="16"/>
        </w:rPr>
      </w:pPr>
      <w:r w:rsidRPr="00E73B7B">
        <w:rPr>
          <w:color w:val="auto"/>
          <w:sz w:val="16"/>
          <w:szCs w:val="16"/>
        </w:rPr>
        <w:t>___________________________________________________________</w:t>
      </w:r>
      <w:r>
        <w:rPr>
          <w:color w:val="auto"/>
          <w:sz w:val="16"/>
          <w:szCs w:val="16"/>
        </w:rPr>
        <w:t>__</w:t>
      </w:r>
      <w:r w:rsidRPr="00E73B7B">
        <w:rPr>
          <w:color w:val="auto"/>
          <w:sz w:val="16"/>
          <w:szCs w:val="16"/>
          <w:u w:val="single"/>
        </w:rPr>
        <w:t xml:space="preserve">          </w:t>
      </w:r>
      <w:r w:rsidRPr="00E73B7B">
        <w:rPr>
          <w:color w:val="auto"/>
          <w:sz w:val="16"/>
          <w:szCs w:val="16"/>
        </w:rPr>
        <w:t>_________________________________</w:t>
      </w:r>
      <w:r>
        <w:rPr>
          <w:color w:val="auto"/>
          <w:sz w:val="16"/>
          <w:szCs w:val="16"/>
        </w:rPr>
        <w:t>____________________________</w:t>
      </w:r>
      <w:r w:rsidRPr="00E73B7B">
        <w:rPr>
          <w:color w:val="auto"/>
          <w:sz w:val="16"/>
          <w:szCs w:val="16"/>
          <w:u w:val="single"/>
        </w:rPr>
        <w:t xml:space="preserve">            </w:t>
      </w:r>
      <w:r w:rsidRPr="00E73B7B">
        <w:rPr>
          <w:color w:val="auto"/>
          <w:sz w:val="16"/>
          <w:szCs w:val="16"/>
        </w:rPr>
        <w:t xml:space="preserve"> </w:t>
      </w:r>
    </w:p>
    <w:p w:rsidR="00E73B7B" w:rsidRPr="00E73B7B" w:rsidRDefault="00E73B7B" w:rsidP="00E73B7B">
      <w:pPr>
        <w:jc w:val="center"/>
        <w:rPr>
          <w:color w:val="auto"/>
          <w:sz w:val="16"/>
          <w:szCs w:val="16"/>
        </w:rPr>
      </w:pPr>
      <w:r w:rsidRPr="00E73B7B">
        <w:rPr>
          <w:color w:val="auto"/>
          <w:sz w:val="16"/>
          <w:szCs w:val="16"/>
        </w:rPr>
        <w:t>(наименование объекта)</w:t>
      </w:r>
    </w:p>
    <w:p w:rsidR="00E73B7B" w:rsidRDefault="00E73B7B" w:rsidP="00E73B7B">
      <w:pPr>
        <w:rPr>
          <w:color w:val="auto"/>
          <w:sz w:val="16"/>
          <w:szCs w:val="16"/>
        </w:rPr>
      </w:pPr>
      <w:r w:rsidRPr="00E73B7B">
        <w:rPr>
          <w:color w:val="auto"/>
          <w:sz w:val="16"/>
          <w:szCs w:val="16"/>
        </w:rPr>
        <w:t>на земельном участке по адресу: ____________________</w:t>
      </w:r>
      <w:r>
        <w:rPr>
          <w:color w:val="auto"/>
          <w:sz w:val="16"/>
          <w:szCs w:val="16"/>
        </w:rPr>
        <w:t>_______</w:t>
      </w:r>
    </w:p>
    <w:p w:rsidR="00E73B7B" w:rsidRPr="00E73B7B" w:rsidRDefault="00E73B7B" w:rsidP="00E73B7B">
      <w:pPr>
        <w:rPr>
          <w:color w:val="auto"/>
          <w:sz w:val="16"/>
          <w:szCs w:val="16"/>
        </w:rPr>
      </w:pPr>
      <w:r w:rsidRPr="00E73B7B">
        <w:rPr>
          <w:color w:val="auto"/>
          <w:sz w:val="16"/>
          <w:szCs w:val="16"/>
        </w:rPr>
        <w:t xml:space="preserve">  (город, район, улица)</w:t>
      </w:r>
    </w:p>
    <w:p w:rsidR="00E73B7B" w:rsidRPr="00E73B7B" w:rsidRDefault="00E73B7B" w:rsidP="00E73B7B">
      <w:pPr>
        <w:rPr>
          <w:color w:val="auto"/>
          <w:sz w:val="16"/>
          <w:szCs w:val="16"/>
        </w:rPr>
      </w:pPr>
      <w:r w:rsidRPr="00E73B7B">
        <w:rPr>
          <w:color w:val="auto"/>
          <w:sz w:val="16"/>
          <w:szCs w:val="16"/>
        </w:rPr>
        <w:t>________________________________________________</w:t>
      </w:r>
      <w:r>
        <w:rPr>
          <w:color w:val="auto"/>
          <w:sz w:val="16"/>
          <w:szCs w:val="16"/>
        </w:rPr>
        <w:t>______________</w:t>
      </w:r>
    </w:p>
    <w:p w:rsidR="00E73B7B" w:rsidRPr="00E73B7B" w:rsidRDefault="00E73B7B" w:rsidP="00E73B7B">
      <w:pPr>
        <w:jc w:val="both"/>
        <w:rPr>
          <w:color w:val="auto"/>
          <w:sz w:val="16"/>
          <w:szCs w:val="16"/>
        </w:rPr>
      </w:pPr>
      <w:r w:rsidRPr="00E73B7B">
        <w:rPr>
          <w:color w:val="auto"/>
          <w:sz w:val="16"/>
          <w:szCs w:val="16"/>
        </w:rPr>
        <w:t xml:space="preserve"> с кадастровым номером ___________________сроком </w:t>
      </w:r>
      <w:proofErr w:type="gramStart"/>
      <w:r w:rsidRPr="00E73B7B">
        <w:rPr>
          <w:color w:val="auto"/>
          <w:sz w:val="16"/>
          <w:szCs w:val="16"/>
        </w:rPr>
        <w:t>на</w:t>
      </w:r>
      <w:proofErr w:type="gramEnd"/>
      <w:r w:rsidRPr="00E73B7B">
        <w:rPr>
          <w:color w:val="auto"/>
          <w:sz w:val="16"/>
          <w:szCs w:val="16"/>
        </w:rPr>
        <w:t xml:space="preserve"> _________________</w:t>
      </w:r>
    </w:p>
    <w:p w:rsidR="00E73B7B" w:rsidRPr="00E73B7B" w:rsidRDefault="00E73B7B" w:rsidP="00E73B7B">
      <w:pPr>
        <w:jc w:val="both"/>
        <w:rPr>
          <w:color w:val="auto"/>
          <w:sz w:val="16"/>
          <w:szCs w:val="16"/>
        </w:rPr>
      </w:pPr>
      <w:r w:rsidRPr="00E73B7B">
        <w:rPr>
          <w:color w:val="auto"/>
          <w:sz w:val="16"/>
          <w:szCs w:val="16"/>
        </w:rPr>
        <w:t xml:space="preserve">         При этом сообщаю, что право на пользование земельным участком закреплено_____________________________________________________</w:t>
      </w:r>
    </w:p>
    <w:p w:rsidR="00E73B7B" w:rsidRPr="00E73B7B" w:rsidRDefault="00E73B7B" w:rsidP="00E73B7B">
      <w:pPr>
        <w:jc w:val="center"/>
        <w:rPr>
          <w:color w:val="auto"/>
          <w:sz w:val="16"/>
          <w:szCs w:val="16"/>
        </w:rPr>
      </w:pPr>
      <w:r w:rsidRPr="00E73B7B">
        <w:rPr>
          <w:color w:val="auto"/>
          <w:sz w:val="16"/>
          <w:szCs w:val="16"/>
        </w:rPr>
        <w:t>(наименование, дата, номер документа)</w:t>
      </w:r>
    </w:p>
    <w:p w:rsidR="00E73B7B" w:rsidRPr="00E73B7B" w:rsidRDefault="00E73B7B" w:rsidP="00E73B7B">
      <w:pPr>
        <w:jc w:val="both"/>
        <w:rPr>
          <w:color w:val="auto"/>
          <w:sz w:val="16"/>
          <w:szCs w:val="16"/>
        </w:rPr>
      </w:pPr>
      <w:r w:rsidRPr="00E73B7B">
        <w:rPr>
          <w:color w:val="auto"/>
          <w:sz w:val="16"/>
          <w:szCs w:val="16"/>
        </w:rPr>
        <w:t>________________________________________________________________________________________________</w:t>
      </w:r>
      <w:r>
        <w:rPr>
          <w:color w:val="auto"/>
          <w:sz w:val="16"/>
          <w:szCs w:val="16"/>
        </w:rPr>
        <w:t>____________________________</w:t>
      </w:r>
    </w:p>
    <w:p w:rsidR="00E73B7B" w:rsidRPr="00E73B7B" w:rsidRDefault="00E73B7B" w:rsidP="00E73B7B">
      <w:pPr>
        <w:jc w:val="both"/>
        <w:rPr>
          <w:color w:val="auto"/>
          <w:sz w:val="16"/>
          <w:szCs w:val="16"/>
        </w:rPr>
      </w:pPr>
      <w:r w:rsidRPr="00E73B7B">
        <w:rPr>
          <w:color w:val="auto"/>
          <w:sz w:val="16"/>
          <w:szCs w:val="16"/>
        </w:rPr>
        <w:t>проектная документация   разработана:______________________________</w:t>
      </w:r>
    </w:p>
    <w:p w:rsidR="00E73B7B" w:rsidRPr="00E73B7B" w:rsidRDefault="00E73B7B" w:rsidP="00E73B7B">
      <w:pPr>
        <w:jc w:val="both"/>
        <w:rPr>
          <w:color w:val="auto"/>
          <w:sz w:val="16"/>
          <w:szCs w:val="16"/>
        </w:rPr>
      </w:pPr>
      <w:r w:rsidRPr="00E73B7B">
        <w:rPr>
          <w:color w:val="auto"/>
          <w:sz w:val="16"/>
          <w:szCs w:val="16"/>
        </w:rPr>
        <w:t>______________________________________</w:t>
      </w:r>
      <w:r>
        <w:rPr>
          <w:color w:val="auto"/>
          <w:sz w:val="16"/>
          <w:szCs w:val="16"/>
        </w:rPr>
        <w:t>________________________</w:t>
      </w:r>
    </w:p>
    <w:p w:rsidR="00E73B7B" w:rsidRPr="00E73B7B" w:rsidRDefault="00E73B7B" w:rsidP="00E73B7B">
      <w:pPr>
        <w:jc w:val="center"/>
        <w:rPr>
          <w:color w:val="auto"/>
          <w:sz w:val="16"/>
          <w:szCs w:val="16"/>
        </w:rPr>
      </w:pPr>
      <w:r w:rsidRPr="00E73B7B">
        <w:rPr>
          <w:color w:val="auto"/>
          <w:sz w:val="16"/>
          <w:szCs w:val="16"/>
        </w:rPr>
        <w:t>(наименование проектной организации)</w:t>
      </w:r>
    </w:p>
    <w:p w:rsidR="00E73B7B" w:rsidRPr="00E73B7B" w:rsidRDefault="00E73B7B" w:rsidP="00E73B7B">
      <w:pPr>
        <w:jc w:val="both"/>
        <w:rPr>
          <w:color w:val="auto"/>
          <w:sz w:val="16"/>
          <w:szCs w:val="16"/>
        </w:rPr>
      </w:pPr>
      <w:r w:rsidRPr="00E73B7B">
        <w:rPr>
          <w:color w:val="auto"/>
          <w:sz w:val="16"/>
          <w:szCs w:val="16"/>
        </w:rPr>
        <w:t>и утверждена __________________________________________________</w:t>
      </w:r>
    </w:p>
    <w:p w:rsidR="00E73B7B" w:rsidRPr="00E73B7B" w:rsidRDefault="00E73B7B" w:rsidP="00E73B7B">
      <w:pPr>
        <w:jc w:val="center"/>
        <w:rPr>
          <w:color w:val="auto"/>
          <w:sz w:val="16"/>
          <w:szCs w:val="16"/>
        </w:rPr>
      </w:pPr>
      <w:r w:rsidRPr="00E73B7B">
        <w:rPr>
          <w:color w:val="auto"/>
          <w:sz w:val="16"/>
          <w:szCs w:val="16"/>
        </w:rPr>
        <w:t>(</w:t>
      </w:r>
      <w:proofErr w:type="spellStart"/>
      <w:r w:rsidRPr="00E73B7B">
        <w:rPr>
          <w:color w:val="auto"/>
          <w:sz w:val="16"/>
          <w:szCs w:val="16"/>
        </w:rPr>
        <w:t>ф.и.о.</w:t>
      </w:r>
      <w:proofErr w:type="spellEnd"/>
      <w:r w:rsidRPr="00E73B7B">
        <w:rPr>
          <w:color w:val="auto"/>
          <w:sz w:val="16"/>
          <w:szCs w:val="16"/>
        </w:rPr>
        <w:t xml:space="preserve"> или наименование застройщика, дата, № приказа)</w:t>
      </w:r>
    </w:p>
    <w:p w:rsidR="00E73B7B" w:rsidRPr="00E73B7B" w:rsidRDefault="00E73B7B" w:rsidP="00E73B7B">
      <w:pPr>
        <w:jc w:val="both"/>
        <w:rPr>
          <w:color w:val="auto"/>
          <w:sz w:val="16"/>
          <w:szCs w:val="16"/>
        </w:rPr>
      </w:pPr>
      <w:r w:rsidRPr="00E73B7B">
        <w:rPr>
          <w:color w:val="auto"/>
          <w:sz w:val="16"/>
          <w:szCs w:val="16"/>
        </w:rPr>
        <w:t xml:space="preserve">по рабочему проекту получено положительное заключение государственной экспертизы </w:t>
      </w:r>
    </w:p>
    <w:p w:rsidR="00E73B7B" w:rsidRPr="00E73B7B" w:rsidRDefault="00E73B7B" w:rsidP="00E73B7B">
      <w:pPr>
        <w:jc w:val="both"/>
        <w:rPr>
          <w:color w:val="auto"/>
          <w:sz w:val="16"/>
          <w:szCs w:val="16"/>
        </w:rPr>
      </w:pPr>
      <w:r w:rsidRPr="00E73B7B">
        <w:rPr>
          <w:color w:val="auto"/>
          <w:sz w:val="16"/>
          <w:szCs w:val="16"/>
        </w:rPr>
        <w:t>проектной документации № _____________ от________________ 20__г.</w:t>
      </w:r>
    </w:p>
    <w:p w:rsidR="00E73B7B" w:rsidRPr="00E73B7B" w:rsidRDefault="00E73B7B" w:rsidP="00E73B7B">
      <w:pPr>
        <w:jc w:val="both"/>
        <w:rPr>
          <w:color w:val="auto"/>
          <w:sz w:val="16"/>
          <w:szCs w:val="16"/>
        </w:rPr>
      </w:pPr>
    </w:p>
    <w:p w:rsidR="00E73B7B" w:rsidRPr="00E73B7B" w:rsidRDefault="00E73B7B" w:rsidP="00E73B7B">
      <w:pPr>
        <w:jc w:val="both"/>
        <w:rPr>
          <w:color w:val="auto"/>
          <w:sz w:val="16"/>
          <w:szCs w:val="16"/>
        </w:rPr>
      </w:pPr>
    </w:p>
    <w:p w:rsidR="00E73B7B" w:rsidRPr="00E73B7B" w:rsidRDefault="00E73B7B" w:rsidP="00E73B7B">
      <w:pPr>
        <w:jc w:val="both"/>
        <w:rPr>
          <w:color w:val="auto"/>
          <w:sz w:val="16"/>
          <w:szCs w:val="16"/>
        </w:rPr>
      </w:pPr>
      <w:r w:rsidRPr="00E73B7B">
        <w:rPr>
          <w:color w:val="auto"/>
          <w:sz w:val="16"/>
          <w:szCs w:val="16"/>
        </w:rPr>
        <w:t>Основные технико-экономические показатели объекта:</w:t>
      </w:r>
    </w:p>
    <w:p w:rsidR="00E73B7B" w:rsidRPr="00E73B7B" w:rsidRDefault="00E73B7B" w:rsidP="00E73B7B">
      <w:pPr>
        <w:jc w:val="both"/>
        <w:rPr>
          <w:color w:val="auto"/>
          <w:sz w:val="16"/>
          <w:szCs w:val="16"/>
        </w:rPr>
      </w:pPr>
      <w:r w:rsidRPr="00E73B7B">
        <w:rPr>
          <w:color w:val="auto"/>
          <w:sz w:val="16"/>
          <w:szCs w:val="16"/>
        </w:rPr>
        <w:t xml:space="preserve">Площадь застройки, </w:t>
      </w:r>
      <w:proofErr w:type="gramStart"/>
      <w:r w:rsidRPr="00E73B7B">
        <w:rPr>
          <w:color w:val="auto"/>
          <w:sz w:val="16"/>
          <w:szCs w:val="16"/>
        </w:rPr>
        <w:t>м</w:t>
      </w:r>
      <w:proofErr w:type="gramEnd"/>
      <w:r w:rsidRPr="00E73B7B">
        <w:rPr>
          <w:color w:val="auto"/>
          <w:sz w:val="16"/>
          <w:szCs w:val="16"/>
        </w:rPr>
        <w:t>²___________________________________________</w:t>
      </w:r>
    </w:p>
    <w:p w:rsidR="00E73B7B" w:rsidRPr="00E73B7B" w:rsidRDefault="00E73B7B" w:rsidP="00E73B7B">
      <w:pPr>
        <w:jc w:val="both"/>
        <w:rPr>
          <w:color w:val="auto"/>
          <w:sz w:val="16"/>
          <w:szCs w:val="16"/>
        </w:rPr>
      </w:pPr>
      <w:r w:rsidRPr="00E73B7B">
        <w:rPr>
          <w:color w:val="auto"/>
          <w:sz w:val="16"/>
          <w:szCs w:val="16"/>
        </w:rPr>
        <w:t xml:space="preserve">Общая площадь, </w:t>
      </w:r>
      <w:proofErr w:type="gramStart"/>
      <w:r w:rsidRPr="00E73B7B">
        <w:rPr>
          <w:color w:val="auto"/>
          <w:sz w:val="16"/>
          <w:szCs w:val="16"/>
        </w:rPr>
        <w:t>м</w:t>
      </w:r>
      <w:proofErr w:type="gramEnd"/>
      <w:r w:rsidRPr="00E73B7B">
        <w:rPr>
          <w:color w:val="auto"/>
          <w:sz w:val="16"/>
          <w:szCs w:val="16"/>
        </w:rPr>
        <w:t>²_______________________________________________</w:t>
      </w:r>
    </w:p>
    <w:p w:rsidR="00E73B7B" w:rsidRPr="00E73B7B" w:rsidRDefault="00E73B7B" w:rsidP="00E73B7B">
      <w:pPr>
        <w:jc w:val="both"/>
        <w:rPr>
          <w:color w:val="auto"/>
          <w:sz w:val="16"/>
          <w:szCs w:val="16"/>
        </w:rPr>
      </w:pPr>
      <w:r w:rsidRPr="00E73B7B">
        <w:rPr>
          <w:color w:val="auto"/>
          <w:sz w:val="16"/>
          <w:szCs w:val="16"/>
        </w:rPr>
        <w:lastRenderedPageBreak/>
        <w:t xml:space="preserve">Строительный объем, </w:t>
      </w:r>
      <w:proofErr w:type="gramStart"/>
      <w:r w:rsidRPr="00E73B7B">
        <w:rPr>
          <w:color w:val="auto"/>
          <w:sz w:val="16"/>
          <w:szCs w:val="16"/>
        </w:rPr>
        <w:t>м</w:t>
      </w:r>
      <w:proofErr w:type="gramEnd"/>
      <w:r w:rsidRPr="00E73B7B">
        <w:rPr>
          <w:color w:val="auto"/>
          <w:sz w:val="16"/>
          <w:szCs w:val="16"/>
        </w:rPr>
        <w:t>³____________________________________________</w:t>
      </w:r>
    </w:p>
    <w:p w:rsidR="00E73B7B" w:rsidRPr="00E73B7B" w:rsidRDefault="00E73B7B" w:rsidP="00E73B7B">
      <w:pPr>
        <w:rPr>
          <w:color w:val="auto"/>
          <w:sz w:val="16"/>
          <w:szCs w:val="16"/>
        </w:rPr>
      </w:pPr>
      <w:r w:rsidRPr="00E73B7B">
        <w:rPr>
          <w:color w:val="auto"/>
          <w:sz w:val="16"/>
          <w:szCs w:val="16"/>
        </w:rPr>
        <w:t>Этажность___________________________________</w:t>
      </w:r>
      <w:r>
        <w:rPr>
          <w:color w:val="auto"/>
          <w:sz w:val="16"/>
          <w:szCs w:val="16"/>
        </w:rPr>
        <w:t>__________________</w:t>
      </w:r>
    </w:p>
    <w:p w:rsidR="00E73B7B" w:rsidRPr="00E73B7B" w:rsidRDefault="00E73B7B" w:rsidP="00E73B7B">
      <w:pPr>
        <w:rPr>
          <w:color w:val="auto"/>
          <w:sz w:val="16"/>
          <w:szCs w:val="16"/>
        </w:rPr>
      </w:pPr>
      <w:r w:rsidRPr="00E73B7B">
        <w:rPr>
          <w:color w:val="auto"/>
          <w:sz w:val="16"/>
          <w:szCs w:val="16"/>
        </w:rPr>
        <w:t xml:space="preserve">Высота этажа, </w:t>
      </w:r>
      <w:proofErr w:type="gramStart"/>
      <w:r w:rsidRPr="00E73B7B">
        <w:rPr>
          <w:color w:val="auto"/>
          <w:sz w:val="16"/>
          <w:szCs w:val="16"/>
        </w:rPr>
        <w:t>м</w:t>
      </w:r>
      <w:proofErr w:type="gramEnd"/>
      <w:r w:rsidRPr="00E73B7B">
        <w:rPr>
          <w:color w:val="auto"/>
          <w:sz w:val="16"/>
          <w:szCs w:val="16"/>
        </w:rPr>
        <w:t>____________________________________________________</w:t>
      </w:r>
    </w:p>
    <w:p w:rsidR="00E73B7B" w:rsidRPr="00E73B7B" w:rsidRDefault="00E73B7B" w:rsidP="00E73B7B">
      <w:pPr>
        <w:tabs>
          <w:tab w:val="left" w:pos="1350"/>
          <w:tab w:val="left" w:pos="2430"/>
          <w:tab w:val="right" w:pos="9796"/>
        </w:tabs>
        <w:rPr>
          <w:color w:val="auto"/>
          <w:sz w:val="16"/>
          <w:szCs w:val="16"/>
        </w:rPr>
      </w:pPr>
      <w:r w:rsidRPr="00E73B7B">
        <w:rPr>
          <w:color w:val="auto"/>
          <w:sz w:val="16"/>
          <w:szCs w:val="16"/>
        </w:rPr>
        <w:t xml:space="preserve">Площадь участка, </w:t>
      </w:r>
      <w:proofErr w:type="gramStart"/>
      <w:r w:rsidRPr="00E73B7B">
        <w:rPr>
          <w:color w:val="auto"/>
          <w:sz w:val="16"/>
          <w:szCs w:val="16"/>
        </w:rPr>
        <w:t>га</w:t>
      </w:r>
      <w:proofErr w:type="gramEnd"/>
      <w:r w:rsidRPr="00E73B7B">
        <w:rPr>
          <w:color w:val="auto"/>
          <w:sz w:val="16"/>
          <w:szCs w:val="16"/>
        </w:rPr>
        <w:t xml:space="preserve"> ________________________________________________</w:t>
      </w:r>
      <w:r w:rsidRPr="00E73B7B">
        <w:rPr>
          <w:color w:val="auto"/>
          <w:sz w:val="16"/>
          <w:szCs w:val="16"/>
        </w:rPr>
        <w:tab/>
      </w:r>
    </w:p>
    <w:p w:rsidR="00E73B7B" w:rsidRPr="00E73B7B" w:rsidRDefault="00E73B7B" w:rsidP="00E73B7B">
      <w:pPr>
        <w:tabs>
          <w:tab w:val="left" w:pos="1350"/>
          <w:tab w:val="left" w:pos="2430"/>
          <w:tab w:val="right" w:pos="9796"/>
        </w:tabs>
        <w:rPr>
          <w:color w:val="auto"/>
          <w:sz w:val="16"/>
          <w:szCs w:val="16"/>
        </w:rPr>
      </w:pPr>
      <w:r w:rsidRPr="00E73B7B">
        <w:rPr>
          <w:color w:val="auto"/>
          <w:sz w:val="16"/>
          <w:szCs w:val="16"/>
        </w:rPr>
        <w:t xml:space="preserve">Сметная стоимость, </w:t>
      </w:r>
      <w:proofErr w:type="spellStart"/>
      <w:r w:rsidRPr="00E73B7B">
        <w:rPr>
          <w:color w:val="auto"/>
          <w:sz w:val="16"/>
          <w:szCs w:val="16"/>
        </w:rPr>
        <w:t>тыс.р</w:t>
      </w:r>
      <w:proofErr w:type="spellEnd"/>
      <w:r w:rsidRPr="00E73B7B">
        <w:rPr>
          <w:color w:val="auto"/>
          <w:sz w:val="16"/>
          <w:szCs w:val="16"/>
        </w:rPr>
        <w:t xml:space="preserve">.__________________________________________   </w:t>
      </w:r>
    </w:p>
    <w:p w:rsidR="00E73B7B" w:rsidRPr="00E73B7B" w:rsidRDefault="00E73B7B" w:rsidP="00E73B7B">
      <w:pPr>
        <w:tabs>
          <w:tab w:val="left" w:pos="1350"/>
          <w:tab w:val="left" w:pos="2430"/>
          <w:tab w:val="right" w:pos="9796"/>
        </w:tabs>
        <w:rPr>
          <w:color w:val="auto"/>
          <w:sz w:val="16"/>
          <w:szCs w:val="16"/>
        </w:rPr>
      </w:pPr>
      <w:r w:rsidRPr="00E73B7B">
        <w:rPr>
          <w:color w:val="auto"/>
          <w:sz w:val="16"/>
          <w:szCs w:val="16"/>
        </w:rPr>
        <w:t xml:space="preserve">         </w:t>
      </w:r>
    </w:p>
    <w:p w:rsidR="00E73B7B" w:rsidRPr="00E73B7B" w:rsidRDefault="00E73B7B" w:rsidP="00E73B7B">
      <w:pPr>
        <w:tabs>
          <w:tab w:val="left" w:pos="1350"/>
          <w:tab w:val="left" w:pos="2430"/>
          <w:tab w:val="left" w:pos="4320"/>
          <w:tab w:val="right" w:pos="9796"/>
        </w:tabs>
        <w:rPr>
          <w:color w:val="auto"/>
          <w:sz w:val="16"/>
          <w:szCs w:val="16"/>
        </w:rPr>
      </w:pPr>
      <w:r w:rsidRPr="00E73B7B">
        <w:rPr>
          <w:color w:val="auto"/>
          <w:sz w:val="16"/>
          <w:szCs w:val="16"/>
        </w:rPr>
        <w:t xml:space="preserve">          _____________</w:t>
      </w:r>
      <w:r w:rsidRPr="00E73B7B">
        <w:rPr>
          <w:color w:val="auto"/>
          <w:sz w:val="16"/>
          <w:szCs w:val="16"/>
        </w:rPr>
        <w:tab/>
        <w:t>________________________________</w:t>
      </w:r>
    </w:p>
    <w:p w:rsidR="00E73B7B" w:rsidRPr="00E73B7B" w:rsidRDefault="00E73B7B" w:rsidP="00E73B7B">
      <w:pPr>
        <w:tabs>
          <w:tab w:val="left" w:pos="960"/>
          <w:tab w:val="left" w:pos="1860"/>
          <w:tab w:val="left" w:pos="2805"/>
          <w:tab w:val="right" w:pos="9796"/>
        </w:tabs>
        <w:rPr>
          <w:color w:val="auto"/>
          <w:sz w:val="16"/>
          <w:szCs w:val="16"/>
        </w:rPr>
      </w:pPr>
      <w:r w:rsidRPr="00E73B7B">
        <w:rPr>
          <w:color w:val="auto"/>
          <w:sz w:val="16"/>
          <w:szCs w:val="16"/>
        </w:rPr>
        <w:tab/>
      </w:r>
      <w:r>
        <w:rPr>
          <w:color w:val="auto"/>
          <w:sz w:val="16"/>
          <w:szCs w:val="16"/>
        </w:rPr>
        <w:t>(подпись)</w:t>
      </w:r>
      <w:r>
        <w:rPr>
          <w:color w:val="auto"/>
          <w:sz w:val="16"/>
          <w:szCs w:val="16"/>
        </w:rPr>
        <w:tab/>
      </w:r>
      <w:r w:rsidRPr="00E73B7B">
        <w:rPr>
          <w:color w:val="auto"/>
          <w:sz w:val="16"/>
          <w:szCs w:val="16"/>
        </w:rPr>
        <w:t xml:space="preserve">                                                  Ф.И.О. застройщика или руководителя организации-застройщика </w:t>
      </w:r>
    </w:p>
    <w:p w:rsidR="00E73B7B" w:rsidRPr="00E73B7B" w:rsidRDefault="00E73B7B" w:rsidP="00E73B7B">
      <w:pPr>
        <w:jc w:val="right"/>
        <w:rPr>
          <w:color w:val="auto"/>
          <w:sz w:val="16"/>
          <w:szCs w:val="16"/>
        </w:rPr>
      </w:pPr>
    </w:p>
    <w:p w:rsidR="00E73B7B" w:rsidRDefault="00E73B7B" w:rsidP="00E73B7B">
      <w:pPr>
        <w:tabs>
          <w:tab w:val="left" w:pos="4320"/>
        </w:tabs>
        <w:rPr>
          <w:color w:val="auto"/>
          <w:sz w:val="16"/>
          <w:szCs w:val="16"/>
        </w:rPr>
      </w:pPr>
      <w:r w:rsidRPr="00E73B7B">
        <w:rPr>
          <w:color w:val="auto"/>
          <w:sz w:val="16"/>
          <w:szCs w:val="16"/>
        </w:rPr>
        <w:t>___________________________________________________</w:t>
      </w:r>
    </w:p>
    <w:p w:rsidR="00E73B7B" w:rsidRPr="00E73B7B" w:rsidRDefault="00E73B7B" w:rsidP="00E73B7B">
      <w:pPr>
        <w:tabs>
          <w:tab w:val="left" w:pos="4320"/>
        </w:tabs>
        <w:jc w:val="center"/>
        <w:rPr>
          <w:color w:val="auto"/>
          <w:sz w:val="16"/>
          <w:szCs w:val="16"/>
        </w:rPr>
      </w:pPr>
      <w:r w:rsidRPr="00E73B7B">
        <w:rPr>
          <w:color w:val="auto"/>
          <w:sz w:val="16"/>
          <w:szCs w:val="16"/>
        </w:rPr>
        <w:t>(с указанием должности)</w:t>
      </w:r>
    </w:p>
    <w:p w:rsidR="00E73B7B" w:rsidRPr="00E73B7B" w:rsidRDefault="00E73B7B" w:rsidP="00E73B7B">
      <w:pPr>
        <w:rPr>
          <w:color w:val="auto"/>
          <w:sz w:val="16"/>
          <w:szCs w:val="16"/>
        </w:rPr>
      </w:pPr>
      <w:r w:rsidRPr="00E73B7B">
        <w:rPr>
          <w:color w:val="auto"/>
          <w:sz w:val="16"/>
          <w:szCs w:val="16"/>
        </w:rPr>
        <w:t xml:space="preserve">                 «_____»  ________________201_ г.</w:t>
      </w:r>
    </w:p>
    <w:p w:rsidR="00E73B7B" w:rsidRDefault="00E73B7B" w:rsidP="00E73B7B">
      <w:pPr>
        <w:widowControl w:val="0"/>
        <w:autoSpaceDE w:val="0"/>
        <w:autoSpaceDN w:val="0"/>
        <w:adjustRightInd w:val="0"/>
        <w:spacing w:line="240" w:lineRule="exact"/>
        <w:jc w:val="center"/>
        <w:rPr>
          <w:bCs/>
          <w:color w:val="auto"/>
          <w:sz w:val="16"/>
          <w:szCs w:val="16"/>
        </w:rPr>
      </w:pPr>
    </w:p>
    <w:p w:rsidR="00E73B7B" w:rsidRPr="00E73B7B" w:rsidRDefault="00E73B7B" w:rsidP="00E73B7B">
      <w:pPr>
        <w:widowControl w:val="0"/>
        <w:autoSpaceDE w:val="0"/>
        <w:autoSpaceDN w:val="0"/>
        <w:adjustRightInd w:val="0"/>
        <w:spacing w:line="240" w:lineRule="exact"/>
        <w:jc w:val="center"/>
        <w:rPr>
          <w:bCs/>
          <w:color w:val="auto"/>
          <w:sz w:val="16"/>
          <w:szCs w:val="16"/>
        </w:rPr>
      </w:pPr>
      <w:r w:rsidRPr="00E73B7B">
        <w:rPr>
          <w:bCs/>
          <w:color w:val="auto"/>
          <w:sz w:val="16"/>
          <w:szCs w:val="16"/>
        </w:rPr>
        <w:t>Заявление</w:t>
      </w:r>
    </w:p>
    <w:p w:rsidR="00E73B7B" w:rsidRPr="00E73B7B" w:rsidRDefault="00E73B7B" w:rsidP="00E73B7B">
      <w:pPr>
        <w:widowControl w:val="0"/>
        <w:autoSpaceDE w:val="0"/>
        <w:autoSpaceDN w:val="0"/>
        <w:adjustRightInd w:val="0"/>
        <w:spacing w:line="240" w:lineRule="exact"/>
        <w:jc w:val="center"/>
        <w:rPr>
          <w:color w:val="auto"/>
          <w:sz w:val="16"/>
          <w:szCs w:val="16"/>
        </w:rPr>
      </w:pPr>
      <w:r w:rsidRPr="00E73B7B">
        <w:rPr>
          <w:bCs/>
          <w:color w:val="auto"/>
          <w:sz w:val="16"/>
          <w:szCs w:val="16"/>
        </w:rPr>
        <w:t>на ввод объекта в эксплуатацию</w:t>
      </w:r>
    </w:p>
    <w:p w:rsidR="00E73B7B" w:rsidRPr="00E73B7B" w:rsidRDefault="00E73B7B" w:rsidP="00E73B7B">
      <w:pPr>
        <w:widowControl w:val="0"/>
        <w:autoSpaceDE w:val="0"/>
        <w:autoSpaceDN w:val="0"/>
        <w:adjustRightInd w:val="0"/>
        <w:rPr>
          <w:color w:val="auto"/>
          <w:sz w:val="16"/>
          <w:szCs w:val="16"/>
        </w:rPr>
      </w:pPr>
    </w:p>
    <w:p w:rsidR="00E73B7B" w:rsidRPr="00E73B7B" w:rsidRDefault="00E73B7B" w:rsidP="00E73B7B">
      <w:pPr>
        <w:widowControl w:val="0"/>
        <w:autoSpaceDE w:val="0"/>
        <w:autoSpaceDN w:val="0"/>
        <w:adjustRightInd w:val="0"/>
        <w:rPr>
          <w:color w:val="auto"/>
          <w:sz w:val="16"/>
          <w:szCs w:val="16"/>
        </w:rPr>
      </w:pPr>
      <w:r w:rsidRPr="00E73B7B">
        <w:rPr>
          <w:color w:val="auto"/>
          <w:sz w:val="16"/>
          <w:szCs w:val="16"/>
        </w:rPr>
        <w:t>1. Прошу  выдать разрешение на  ввод   объекта в эксплуатацию___________</w:t>
      </w:r>
    </w:p>
    <w:p w:rsidR="00E73B7B" w:rsidRPr="00E73B7B" w:rsidRDefault="00E73B7B" w:rsidP="00E73B7B">
      <w:pPr>
        <w:widowControl w:val="0"/>
        <w:autoSpaceDE w:val="0"/>
        <w:autoSpaceDN w:val="0"/>
        <w:adjustRightInd w:val="0"/>
        <w:rPr>
          <w:color w:val="auto"/>
          <w:sz w:val="16"/>
          <w:szCs w:val="16"/>
        </w:rPr>
      </w:pPr>
      <w:r w:rsidRPr="00E73B7B">
        <w:rPr>
          <w:color w:val="auto"/>
          <w:sz w:val="16"/>
          <w:szCs w:val="16"/>
        </w:rPr>
        <w:t>__________________________________</w:t>
      </w:r>
      <w:r>
        <w:rPr>
          <w:color w:val="auto"/>
          <w:sz w:val="16"/>
          <w:szCs w:val="16"/>
        </w:rPr>
        <w:t>___________________________</w:t>
      </w:r>
    </w:p>
    <w:p w:rsidR="00E73B7B" w:rsidRPr="00E73B7B" w:rsidRDefault="00E73B7B" w:rsidP="00E73B7B">
      <w:pPr>
        <w:widowControl w:val="0"/>
        <w:autoSpaceDE w:val="0"/>
        <w:autoSpaceDN w:val="0"/>
        <w:adjustRightInd w:val="0"/>
        <w:jc w:val="center"/>
        <w:rPr>
          <w:color w:val="auto"/>
          <w:sz w:val="16"/>
          <w:szCs w:val="16"/>
        </w:rPr>
      </w:pPr>
      <w:r w:rsidRPr="00E73B7B">
        <w:rPr>
          <w:color w:val="auto"/>
          <w:sz w:val="16"/>
          <w:szCs w:val="16"/>
        </w:rPr>
        <w:t>(наименование объекта   капитального строительства в соответствии с проектной документацией)</w:t>
      </w:r>
    </w:p>
    <w:p w:rsidR="00E73B7B" w:rsidRPr="00E73B7B" w:rsidRDefault="00E73B7B" w:rsidP="00E73B7B">
      <w:pPr>
        <w:widowControl w:val="0"/>
        <w:autoSpaceDE w:val="0"/>
        <w:autoSpaceDN w:val="0"/>
        <w:adjustRightInd w:val="0"/>
        <w:rPr>
          <w:color w:val="auto"/>
          <w:sz w:val="16"/>
          <w:szCs w:val="16"/>
        </w:rPr>
      </w:pPr>
      <w:proofErr w:type="gramStart"/>
      <w:r w:rsidRPr="00E73B7B">
        <w:rPr>
          <w:color w:val="auto"/>
          <w:sz w:val="16"/>
          <w:szCs w:val="16"/>
        </w:rPr>
        <w:t>расположенного</w:t>
      </w:r>
      <w:proofErr w:type="gramEnd"/>
      <w:r w:rsidRPr="00E73B7B">
        <w:rPr>
          <w:color w:val="auto"/>
          <w:sz w:val="16"/>
          <w:szCs w:val="16"/>
        </w:rPr>
        <w:t xml:space="preserve"> по адресу: ___________________________________________________________</w:t>
      </w:r>
    </w:p>
    <w:p w:rsidR="00E73B7B" w:rsidRPr="00E73B7B" w:rsidRDefault="00E73B7B" w:rsidP="00E73B7B">
      <w:pPr>
        <w:widowControl w:val="0"/>
        <w:autoSpaceDE w:val="0"/>
        <w:autoSpaceDN w:val="0"/>
        <w:adjustRightInd w:val="0"/>
        <w:jc w:val="center"/>
        <w:rPr>
          <w:color w:val="auto"/>
          <w:sz w:val="16"/>
          <w:szCs w:val="16"/>
        </w:rPr>
      </w:pPr>
      <w:r w:rsidRPr="00E73B7B">
        <w:rPr>
          <w:color w:val="auto"/>
          <w:sz w:val="16"/>
          <w:szCs w:val="16"/>
        </w:rPr>
        <w:t xml:space="preserve">                                                    (полный адрес объекта капитального строительства ____________________________________</w:t>
      </w:r>
      <w:r>
        <w:rPr>
          <w:color w:val="auto"/>
          <w:sz w:val="16"/>
          <w:szCs w:val="16"/>
        </w:rPr>
        <w:t>__________________________</w:t>
      </w:r>
      <w:r w:rsidRPr="00E73B7B">
        <w:rPr>
          <w:color w:val="auto"/>
          <w:sz w:val="16"/>
          <w:szCs w:val="16"/>
        </w:rPr>
        <w:t>с указанием субъекта Российской Федерации, административного района и т.д. или строительный адрес)</w:t>
      </w:r>
    </w:p>
    <w:p w:rsidR="00E73B7B" w:rsidRPr="00E73B7B" w:rsidRDefault="00E73B7B" w:rsidP="00E73B7B">
      <w:pPr>
        <w:widowControl w:val="0"/>
        <w:autoSpaceDE w:val="0"/>
        <w:autoSpaceDN w:val="0"/>
        <w:adjustRightInd w:val="0"/>
        <w:rPr>
          <w:color w:val="auto"/>
          <w:sz w:val="16"/>
          <w:szCs w:val="16"/>
        </w:rPr>
      </w:pPr>
    </w:p>
    <w:p w:rsidR="00E73B7B" w:rsidRPr="00E73B7B" w:rsidRDefault="00E73B7B" w:rsidP="00E73B7B">
      <w:pPr>
        <w:widowControl w:val="0"/>
        <w:autoSpaceDE w:val="0"/>
        <w:autoSpaceDN w:val="0"/>
        <w:adjustRightInd w:val="0"/>
        <w:rPr>
          <w:color w:val="auto"/>
          <w:sz w:val="16"/>
          <w:szCs w:val="16"/>
        </w:rPr>
      </w:pPr>
      <w:r w:rsidRPr="00E73B7B">
        <w:rPr>
          <w:color w:val="auto"/>
          <w:sz w:val="16"/>
          <w:szCs w:val="16"/>
        </w:rPr>
        <w:t>2. Сведения об объекте капитального строительства</w:t>
      </w:r>
    </w:p>
    <w:p w:rsidR="00E73B7B" w:rsidRPr="00E73B7B" w:rsidRDefault="00E73B7B" w:rsidP="00E73B7B">
      <w:pPr>
        <w:widowControl w:val="0"/>
        <w:autoSpaceDE w:val="0"/>
        <w:autoSpaceDN w:val="0"/>
        <w:adjustRightInd w:val="0"/>
        <w:rPr>
          <w:color w:val="auto"/>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134"/>
        <w:gridCol w:w="851"/>
      </w:tblGrid>
      <w:tr w:rsidR="00E73B7B" w:rsidRPr="00E73B7B" w:rsidTr="00E73B7B">
        <w:tc>
          <w:tcPr>
            <w:tcW w:w="1668" w:type="dxa"/>
            <w:tcBorders>
              <w:bottom w:val="single" w:sz="4" w:space="0" w:color="auto"/>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r w:rsidRPr="00E73B7B">
              <w:rPr>
                <w:color w:val="auto"/>
                <w:sz w:val="16"/>
                <w:szCs w:val="16"/>
              </w:rPr>
              <w:t>Наименование показателя</w:t>
            </w:r>
          </w:p>
        </w:tc>
        <w:tc>
          <w:tcPr>
            <w:tcW w:w="1417" w:type="dxa"/>
            <w:tcBorders>
              <w:bottom w:val="single" w:sz="4" w:space="0" w:color="auto"/>
            </w:tcBorders>
            <w:shd w:val="clear" w:color="auto" w:fill="auto"/>
          </w:tcPr>
          <w:p w:rsidR="00E73B7B" w:rsidRPr="00E73B7B" w:rsidRDefault="00E73B7B" w:rsidP="00E73B7B">
            <w:pPr>
              <w:widowControl w:val="0"/>
              <w:autoSpaceDE w:val="0"/>
              <w:autoSpaceDN w:val="0"/>
              <w:adjustRightInd w:val="0"/>
              <w:spacing w:line="240" w:lineRule="exact"/>
              <w:ind w:left="-108"/>
              <w:jc w:val="center"/>
              <w:rPr>
                <w:color w:val="auto"/>
                <w:sz w:val="16"/>
                <w:szCs w:val="16"/>
              </w:rPr>
            </w:pPr>
            <w:r w:rsidRPr="00E73B7B">
              <w:rPr>
                <w:color w:val="auto"/>
                <w:sz w:val="16"/>
                <w:szCs w:val="16"/>
              </w:rPr>
              <w:t>единица  измерения</w:t>
            </w:r>
          </w:p>
        </w:tc>
        <w:tc>
          <w:tcPr>
            <w:tcW w:w="1134" w:type="dxa"/>
            <w:tcBorders>
              <w:bottom w:val="single" w:sz="4" w:space="0" w:color="auto"/>
            </w:tcBorders>
            <w:shd w:val="clear" w:color="auto" w:fill="auto"/>
          </w:tcPr>
          <w:p w:rsidR="00E73B7B" w:rsidRPr="00E73B7B" w:rsidRDefault="00E73B7B" w:rsidP="00E73B7B">
            <w:pPr>
              <w:widowControl w:val="0"/>
              <w:autoSpaceDE w:val="0"/>
              <w:autoSpaceDN w:val="0"/>
              <w:adjustRightInd w:val="0"/>
              <w:spacing w:line="240" w:lineRule="exact"/>
              <w:ind w:left="-108"/>
              <w:jc w:val="center"/>
              <w:rPr>
                <w:color w:val="auto"/>
                <w:sz w:val="16"/>
                <w:szCs w:val="16"/>
              </w:rPr>
            </w:pPr>
            <w:r w:rsidRPr="00E73B7B">
              <w:rPr>
                <w:color w:val="auto"/>
                <w:sz w:val="16"/>
                <w:szCs w:val="16"/>
              </w:rPr>
              <w:t>по проекту</w:t>
            </w:r>
          </w:p>
        </w:tc>
        <w:tc>
          <w:tcPr>
            <w:tcW w:w="851" w:type="dxa"/>
            <w:tcBorders>
              <w:bottom w:val="single" w:sz="4" w:space="0" w:color="auto"/>
            </w:tcBorders>
            <w:shd w:val="clear" w:color="auto" w:fill="auto"/>
          </w:tcPr>
          <w:p w:rsidR="00E73B7B" w:rsidRPr="00E73B7B" w:rsidRDefault="00E73B7B" w:rsidP="00E73B7B">
            <w:pPr>
              <w:widowControl w:val="0"/>
              <w:autoSpaceDE w:val="0"/>
              <w:autoSpaceDN w:val="0"/>
              <w:adjustRightInd w:val="0"/>
              <w:spacing w:line="240" w:lineRule="exact"/>
              <w:ind w:left="-108" w:right="-144"/>
              <w:jc w:val="center"/>
              <w:rPr>
                <w:color w:val="auto"/>
                <w:sz w:val="16"/>
                <w:szCs w:val="16"/>
              </w:rPr>
            </w:pPr>
            <w:r w:rsidRPr="00E73B7B">
              <w:rPr>
                <w:color w:val="auto"/>
                <w:sz w:val="16"/>
                <w:szCs w:val="16"/>
              </w:rPr>
              <w:t>фактически</w:t>
            </w:r>
          </w:p>
        </w:tc>
      </w:tr>
      <w:tr w:rsidR="00E73B7B" w:rsidRPr="00E73B7B" w:rsidTr="00E73B7B">
        <w:tc>
          <w:tcPr>
            <w:tcW w:w="5070" w:type="dxa"/>
            <w:gridSpan w:val="4"/>
            <w:tcBorders>
              <w:top w:val="single" w:sz="4" w:space="0" w:color="auto"/>
              <w:left w:val="nil"/>
              <w:bottom w:val="nil"/>
              <w:right w:val="nil"/>
            </w:tcBorders>
            <w:shd w:val="clear" w:color="auto" w:fill="auto"/>
          </w:tcPr>
          <w:p w:rsidR="00E73B7B" w:rsidRPr="00E73B7B" w:rsidRDefault="00E73B7B" w:rsidP="00E73B7B">
            <w:pPr>
              <w:widowControl w:val="0"/>
              <w:autoSpaceDE w:val="0"/>
              <w:autoSpaceDN w:val="0"/>
              <w:adjustRightInd w:val="0"/>
              <w:jc w:val="center"/>
              <w:rPr>
                <w:color w:val="auto"/>
                <w:sz w:val="16"/>
                <w:szCs w:val="16"/>
              </w:rPr>
            </w:pPr>
            <w:r w:rsidRPr="00E73B7B">
              <w:rPr>
                <w:color w:val="auto"/>
                <w:sz w:val="16"/>
                <w:szCs w:val="16"/>
              </w:rPr>
              <w:t>I. Общие показатели вводимого в эксплуатацию объекта</w:t>
            </w:r>
          </w:p>
        </w:tc>
      </w:tr>
      <w:tr w:rsidR="00E73B7B" w:rsidRPr="00E73B7B" w:rsidTr="00E73B7B">
        <w:tc>
          <w:tcPr>
            <w:tcW w:w="1668"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rPr>
                <w:color w:val="auto"/>
                <w:sz w:val="16"/>
                <w:szCs w:val="16"/>
              </w:rPr>
            </w:pPr>
            <w:r w:rsidRPr="00E73B7B">
              <w:rPr>
                <w:color w:val="auto"/>
                <w:sz w:val="16"/>
                <w:szCs w:val="16"/>
              </w:rPr>
              <w:t xml:space="preserve">Строительный объем - всего                  </w:t>
            </w:r>
          </w:p>
        </w:tc>
        <w:tc>
          <w:tcPr>
            <w:tcW w:w="1417"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r w:rsidRPr="00E73B7B">
              <w:rPr>
                <w:color w:val="auto"/>
                <w:sz w:val="16"/>
                <w:szCs w:val="16"/>
              </w:rPr>
              <w:t>куб. м.</w:t>
            </w:r>
          </w:p>
        </w:tc>
        <w:tc>
          <w:tcPr>
            <w:tcW w:w="1134"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c>
          <w:tcPr>
            <w:tcW w:w="851"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r>
      <w:tr w:rsidR="00E73B7B" w:rsidRPr="00E73B7B" w:rsidTr="00E73B7B">
        <w:tc>
          <w:tcPr>
            <w:tcW w:w="1668"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r w:rsidRPr="00E73B7B">
              <w:rPr>
                <w:color w:val="auto"/>
                <w:sz w:val="16"/>
                <w:szCs w:val="16"/>
              </w:rPr>
              <w:t xml:space="preserve">в том числе надземной части                 </w:t>
            </w:r>
          </w:p>
        </w:tc>
        <w:tc>
          <w:tcPr>
            <w:tcW w:w="1417"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r w:rsidRPr="00E73B7B">
              <w:rPr>
                <w:color w:val="auto"/>
                <w:sz w:val="16"/>
                <w:szCs w:val="16"/>
              </w:rPr>
              <w:t>куб. м.</w:t>
            </w:r>
          </w:p>
        </w:tc>
        <w:tc>
          <w:tcPr>
            <w:tcW w:w="1134"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c>
          <w:tcPr>
            <w:tcW w:w="851"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r>
      <w:tr w:rsidR="00E73B7B" w:rsidRPr="00E73B7B" w:rsidTr="00E73B7B">
        <w:tc>
          <w:tcPr>
            <w:tcW w:w="1668"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rPr>
                <w:color w:val="auto"/>
                <w:sz w:val="16"/>
                <w:szCs w:val="16"/>
              </w:rPr>
            </w:pPr>
            <w:r w:rsidRPr="00E73B7B">
              <w:rPr>
                <w:color w:val="auto"/>
                <w:sz w:val="16"/>
                <w:szCs w:val="16"/>
              </w:rPr>
              <w:t>Общая площадь</w:t>
            </w:r>
          </w:p>
        </w:tc>
        <w:tc>
          <w:tcPr>
            <w:tcW w:w="1417"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r w:rsidRPr="00E73B7B">
              <w:rPr>
                <w:color w:val="auto"/>
                <w:sz w:val="16"/>
                <w:szCs w:val="16"/>
              </w:rPr>
              <w:t>кв. м</w:t>
            </w:r>
          </w:p>
        </w:tc>
        <w:tc>
          <w:tcPr>
            <w:tcW w:w="1134"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c>
          <w:tcPr>
            <w:tcW w:w="851"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r>
      <w:tr w:rsidR="00E73B7B" w:rsidRPr="00E73B7B" w:rsidTr="00E73B7B">
        <w:tc>
          <w:tcPr>
            <w:tcW w:w="1668"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rPr>
                <w:color w:val="auto"/>
                <w:sz w:val="16"/>
                <w:szCs w:val="16"/>
              </w:rPr>
            </w:pPr>
            <w:r w:rsidRPr="00E73B7B">
              <w:rPr>
                <w:color w:val="auto"/>
                <w:sz w:val="16"/>
                <w:szCs w:val="16"/>
              </w:rPr>
              <w:t>Площадь встроенно-пристроенных помещений</w:t>
            </w:r>
          </w:p>
        </w:tc>
        <w:tc>
          <w:tcPr>
            <w:tcW w:w="1417"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r w:rsidRPr="00E73B7B">
              <w:rPr>
                <w:color w:val="auto"/>
                <w:sz w:val="16"/>
                <w:szCs w:val="16"/>
              </w:rPr>
              <w:t>кв. м</w:t>
            </w:r>
          </w:p>
        </w:tc>
        <w:tc>
          <w:tcPr>
            <w:tcW w:w="1134"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c>
          <w:tcPr>
            <w:tcW w:w="851"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r>
      <w:tr w:rsidR="00E73B7B" w:rsidRPr="00E73B7B" w:rsidTr="00E73B7B">
        <w:tc>
          <w:tcPr>
            <w:tcW w:w="1668"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rPr>
                <w:color w:val="auto"/>
                <w:sz w:val="16"/>
                <w:szCs w:val="16"/>
              </w:rPr>
            </w:pPr>
            <w:r w:rsidRPr="00E73B7B">
              <w:rPr>
                <w:color w:val="auto"/>
                <w:sz w:val="16"/>
                <w:szCs w:val="16"/>
              </w:rPr>
              <w:t>Количество зданий</w:t>
            </w:r>
          </w:p>
        </w:tc>
        <w:tc>
          <w:tcPr>
            <w:tcW w:w="1417"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r w:rsidRPr="00E73B7B">
              <w:rPr>
                <w:color w:val="auto"/>
                <w:sz w:val="16"/>
                <w:szCs w:val="16"/>
              </w:rPr>
              <w:t>штук</w:t>
            </w:r>
          </w:p>
        </w:tc>
        <w:tc>
          <w:tcPr>
            <w:tcW w:w="1134"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c>
          <w:tcPr>
            <w:tcW w:w="851"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r>
      <w:tr w:rsidR="00E73B7B" w:rsidRPr="00E73B7B" w:rsidTr="00E73B7B">
        <w:tc>
          <w:tcPr>
            <w:tcW w:w="5070" w:type="dxa"/>
            <w:gridSpan w:val="4"/>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jc w:val="center"/>
              <w:rPr>
                <w:color w:val="auto"/>
                <w:sz w:val="16"/>
                <w:szCs w:val="16"/>
              </w:rPr>
            </w:pPr>
            <w:r w:rsidRPr="00E73B7B">
              <w:rPr>
                <w:color w:val="auto"/>
                <w:sz w:val="16"/>
                <w:szCs w:val="16"/>
              </w:rPr>
              <w:t>II. Нежилые объекты</w:t>
            </w:r>
          </w:p>
        </w:tc>
      </w:tr>
      <w:tr w:rsidR="00E73B7B" w:rsidRPr="00E73B7B" w:rsidTr="00E73B7B">
        <w:tc>
          <w:tcPr>
            <w:tcW w:w="5070" w:type="dxa"/>
            <w:gridSpan w:val="4"/>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roofErr w:type="gramStart"/>
            <w:r w:rsidRPr="00E73B7B">
              <w:rPr>
                <w:color w:val="auto"/>
                <w:sz w:val="16"/>
                <w:szCs w:val="16"/>
              </w:rPr>
              <w:t>Объекты непроизводственного назначения (школы, больницы,</w:t>
            </w:r>
            <w:proofErr w:type="gramEnd"/>
          </w:p>
          <w:p w:rsidR="00E73B7B" w:rsidRPr="00E73B7B" w:rsidRDefault="00E73B7B" w:rsidP="00E73B7B">
            <w:pPr>
              <w:widowControl w:val="0"/>
              <w:autoSpaceDE w:val="0"/>
              <w:autoSpaceDN w:val="0"/>
              <w:adjustRightInd w:val="0"/>
              <w:spacing w:line="240" w:lineRule="exact"/>
              <w:jc w:val="center"/>
              <w:rPr>
                <w:color w:val="auto"/>
                <w:sz w:val="16"/>
                <w:szCs w:val="16"/>
              </w:rPr>
            </w:pPr>
            <w:r w:rsidRPr="00E73B7B">
              <w:rPr>
                <w:color w:val="auto"/>
                <w:sz w:val="16"/>
                <w:szCs w:val="16"/>
              </w:rPr>
              <w:t>детские сады, объекты культуры, спорта и т.д.)</w:t>
            </w:r>
          </w:p>
        </w:tc>
      </w:tr>
      <w:tr w:rsidR="00E73B7B" w:rsidRPr="00E73B7B" w:rsidTr="00E73B7B">
        <w:tc>
          <w:tcPr>
            <w:tcW w:w="1668"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rPr>
                <w:color w:val="auto"/>
                <w:sz w:val="16"/>
                <w:szCs w:val="16"/>
              </w:rPr>
            </w:pPr>
            <w:r w:rsidRPr="00E73B7B">
              <w:rPr>
                <w:color w:val="auto"/>
                <w:sz w:val="16"/>
                <w:szCs w:val="16"/>
              </w:rPr>
              <w:t>Количество мест</w:t>
            </w:r>
          </w:p>
        </w:tc>
        <w:tc>
          <w:tcPr>
            <w:tcW w:w="1417"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c>
          <w:tcPr>
            <w:tcW w:w="1134"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c>
          <w:tcPr>
            <w:tcW w:w="851"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r>
      <w:tr w:rsidR="00E73B7B" w:rsidRPr="00E73B7B" w:rsidTr="00E73B7B">
        <w:tc>
          <w:tcPr>
            <w:tcW w:w="1668"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rPr>
                <w:color w:val="auto"/>
                <w:sz w:val="16"/>
                <w:szCs w:val="16"/>
              </w:rPr>
            </w:pPr>
            <w:r w:rsidRPr="00E73B7B">
              <w:rPr>
                <w:color w:val="auto"/>
                <w:sz w:val="16"/>
                <w:szCs w:val="16"/>
              </w:rPr>
              <w:t>Количество посещений</w:t>
            </w:r>
          </w:p>
        </w:tc>
        <w:tc>
          <w:tcPr>
            <w:tcW w:w="1417"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c>
          <w:tcPr>
            <w:tcW w:w="1134"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c>
          <w:tcPr>
            <w:tcW w:w="851"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r>
      <w:tr w:rsidR="00E73B7B" w:rsidRPr="00E73B7B" w:rsidTr="00E73B7B">
        <w:tc>
          <w:tcPr>
            <w:tcW w:w="1668"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rPr>
                <w:color w:val="auto"/>
                <w:sz w:val="16"/>
                <w:szCs w:val="16"/>
              </w:rPr>
            </w:pPr>
            <w:r w:rsidRPr="00E73B7B">
              <w:rPr>
                <w:color w:val="auto"/>
                <w:sz w:val="16"/>
                <w:szCs w:val="16"/>
              </w:rPr>
              <w:t>Вместимость</w:t>
            </w:r>
          </w:p>
        </w:tc>
        <w:tc>
          <w:tcPr>
            <w:tcW w:w="1417"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c>
          <w:tcPr>
            <w:tcW w:w="1134"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c>
          <w:tcPr>
            <w:tcW w:w="851" w:type="dxa"/>
            <w:tcBorders>
              <w:top w:val="nil"/>
              <w:left w:val="nil"/>
              <w:bottom w:val="nil"/>
              <w:right w:val="nil"/>
            </w:tcBorders>
            <w:shd w:val="clear" w:color="auto" w:fill="auto"/>
          </w:tcPr>
          <w:p w:rsidR="00E73B7B" w:rsidRPr="00E73B7B" w:rsidRDefault="00E73B7B" w:rsidP="00E73B7B">
            <w:pPr>
              <w:widowControl w:val="0"/>
              <w:autoSpaceDE w:val="0"/>
              <w:autoSpaceDN w:val="0"/>
              <w:adjustRightInd w:val="0"/>
              <w:spacing w:line="240" w:lineRule="exact"/>
              <w:jc w:val="center"/>
              <w:rPr>
                <w:color w:val="auto"/>
                <w:sz w:val="16"/>
                <w:szCs w:val="16"/>
              </w:rPr>
            </w:pPr>
          </w:p>
        </w:tc>
      </w:tr>
    </w:tbl>
    <w:p w:rsidR="00E73B7B" w:rsidRDefault="00E73B7B" w:rsidP="00E73B7B">
      <w:pPr>
        <w:widowControl w:val="0"/>
        <w:autoSpaceDE w:val="0"/>
        <w:autoSpaceDN w:val="0"/>
        <w:adjustRightInd w:val="0"/>
        <w:rPr>
          <w:color w:val="auto"/>
          <w:sz w:val="16"/>
          <w:szCs w:val="16"/>
        </w:rPr>
      </w:pPr>
    </w:p>
    <w:p w:rsidR="00E73B7B" w:rsidRPr="00E73B7B" w:rsidRDefault="00E73B7B" w:rsidP="00E73B7B">
      <w:pPr>
        <w:widowControl w:val="0"/>
        <w:autoSpaceDE w:val="0"/>
        <w:autoSpaceDN w:val="0"/>
        <w:adjustRightInd w:val="0"/>
        <w:rPr>
          <w:color w:val="auto"/>
          <w:sz w:val="16"/>
          <w:szCs w:val="16"/>
        </w:rPr>
      </w:pPr>
      <w:r w:rsidRPr="00E73B7B">
        <w:rPr>
          <w:color w:val="auto"/>
          <w:sz w:val="16"/>
          <w:szCs w:val="16"/>
        </w:rPr>
        <w:t>___________________________________________</w:t>
      </w:r>
      <w:r>
        <w:rPr>
          <w:color w:val="auto"/>
          <w:sz w:val="16"/>
          <w:szCs w:val="16"/>
        </w:rPr>
        <w:t>___________________</w:t>
      </w:r>
    </w:p>
    <w:p w:rsidR="00E73B7B" w:rsidRPr="00E73B7B" w:rsidRDefault="00E73B7B" w:rsidP="00E73B7B">
      <w:pPr>
        <w:widowControl w:val="0"/>
        <w:autoSpaceDE w:val="0"/>
        <w:autoSpaceDN w:val="0"/>
        <w:adjustRightInd w:val="0"/>
        <w:jc w:val="center"/>
        <w:rPr>
          <w:color w:val="auto"/>
          <w:sz w:val="16"/>
          <w:szCs w:val="16"/>
        </w:rPr>
      </w:pPr>
      <w:r w:rsidRPr="00E73B7B">
        <w:rPr>
          <w:color w:val="auto"/>
          <w:sz w:val="16"/>
          <w:szCs w:val="16"/>
        </w:rPr>
        <w:t>(иные показатели)</w:t>
      </w:r>
    </w:p>
    <w:p w:rsidR="00E73B7B" w:rsidRPr="00E73B7B" w:rsidRDefault="00E73B7B" w:rsidP="00E73B7B">
      <w:pPr>
        <w:widowControl w:val="0"/>
        <w:autoSpaceDE w:val="0"/>
        <w:autoSpaceDN w:val="0"/>
        <w:adjustRightInd w:val="0"/>
        <w:rPr>
          <w:color w:val="auto"/>
          <w:sz w:val="16"/>
          <w:szCs w:val="16"/>
        </w:rPr>
      </w:pPr>
      <w:r w:rsidRPr="00E73B7B">
        <w:rPr>
          <w:color w:val="auto"/>
          <w:sz w:val="16"/>
          <w:szCs w:val="16"/>
        </w:rPr>
        <w:t xml:space="preserve"> Материалы фундаментов</w:t>
      </w:r>
    </w:p>
    <w:p w:rsidR="00E73B7B" w:rsidRPr="00E73B7B" w:rsidRDefault="00E73B7B" w:rsidP="00E73B7B">
      <w:pPr>
        <w:widowControl w:val="0"/>
        <w:autoSpaceDE w:val="0"/>
        <w:autoSpaceDN w:val="0"/>
        <w:adjustRightInd w:val="0"/>
        <w:rPr>
          <w:color w:val="auto"/>
          <w:sz w:val="16"/>
          <w:szCs w:val="16"/>
        </w:rPr>
      </w:pPr>
      <w:r w:rsidRPr="00E73B7B">
        <w:rPr>
          <w:color w:val="auto"/>
          <w:sz w:val="16"/>
          <w:szCs w:val="16"/>
        </w:rPr>
        <w:t xml:space="preserve"> Материалы стен</w:t>
      </w:r>
    </w:p>
    <w:p w:rsidR="00E73B7B" w:rsidRPr="00E73B7B" w:rsidRDefault="00E73B7B" w:rsidP="00E73B7B">
      <w:pPr>
        <w:widowControl w:val="0"/>
        <w:autoSpaceDE w:val="0"/>
        <w:autoSpaceDN w:val="0"/>
        <w:adjustRightInd w:val="0"/>
        <w:rPr>
          <w:color w:val="auto"/>
          <w:sz w:val="16"/>
          <w:szCs w:val="16"/>
        </w:rPr>
      </w:pPr>
      <w:r w:rsidRPr="00E73B7B">
        <w:rPr>
          <w:color w:val="auto"/>
          <w:sz w:val="16"/>
          <w:szCs w:val="16"/>
        </w:rPr>
        <w:t xml:space="preserve"> Материалы перекрытий</w:t>
      </w:r>
    </w:p>
    <w:p w:rsidR="00E73B7B" w:rsidRPr="00E73B7B" w:rsidRDefault="00E73B7B" w:rsidP="00E73B7B">
      <w:pPr>
        <w:widowControl w:val="0"/>
        <w:autoSpaceDE w:val="0"/>
        <w:autoSpaceDN w:val="0"/>
        <w:adjustRightInd w:val="0"/>
        <w:rPr>
          <w:color w:val="auto"/>
          <w:sz w:val="16"/>
          <w:szCs w:val="16"/>
        </w:rPr>
      </w:pPr>
      <w:r w:rsidRPr="00E73B7B">
        <w:rPr>
          <w:color w:val="auto"/>
          <w:sz w:val="16"/>
          <w:szCs w:val="16"/>
        </w:rPr>
        <w:t xml:space="preserve"> Материалы кровли</w:t>
      </w:r>
    </w:p>
    <w:p w:rsidR="00E73B7B" w:rsidRPr="00E73B7B" w:rsidRDefault="00E73B7B" w:rsidP="00E73B7B">
      <w:pPr>
        <w:widowControl w:val="0"/>
        <w:autoSpaceDE w:val="0"/>
        <w:autoSpaceDN w:val="0"/>
        <w:adjustRightInd w:val="0"/>
        <w:spacing w:line="240" w:lineRule="exact"/>
        <w:jc w:val="center"/>
        <w:rPr>
          <w:color w:val="auto"/>
          <w:sz w:val="16"/>
          <w:szCs w:val="16"/>
        </w:rPr>
      </w:pPr>
    </w:p>
    <w:p w:rsidR="00E73B7B" w:rsidRPr="00E73B7B" w:rsidRDefault="00E73B7B" w:rsidP="00E73B7B">
      <w:pPr>
        <w:widowControl w:val="0"/>
        <w:autoSpaceDE w:val="0"/>
        <w:autoSpaceDN w:val="0"/>
        <w:adjustRightInd w:val="0"/>
        <w:spacing w:line="240" w:lineRule="exact"/>
        <w:jc w:val="center"/>
        <w:rPr>
          <w:color w:val="auto"/>
          <w:sz w:val="16"/>
          <w:szCs w:val="16"/>
        </w:rPr>
      </w:pPr>
      <w:r w:rsidRPr="00E73B7B">
        <w:rPr>
          <w:color w:val="auto"/>
          <w:sz w:val="16"/>
          <w:szCs w:val="16"/>
        </w:rPr>
        <w:t>I</w:t>
      </w:r>
      <w:r w:rsidRPr="00E73B7B">
        <w:rPr>
          <w:color w:val="auto"/>
          <w:sz w:val="16"/>
          <w:szCs w:val="16"/>
          <w:lang w:val="en-US"/>
        </w:rPr>
        <w:t>II</w:t>
      </w:r>
      <w:r w:rsidRPr="00E73B7B">
        <w:rPr>
          <w:color w:val="auto"/>
          <w:sz w:val="16"/>
          <w:szCs w:val="16"/>
        </w:rPr>
        <w:t>. Стоимость строительства</w:t>
      </w:r>
    </w:p>
    <w:p w:rsidR="00E73B7B" w:rsidRPr="00E73B7B" w:rsidRDefault="00E73B7B" w:rsidP="00E73B7B">
      <w:pPr>
        <w:widowControl w:val="0"/>
        <w:autoSpaceDE w:val="0"/>
        <w:autoSpaceDN w:val="0"/>
        <w:adjustRightInd w:val="0"/>
        <w:spacing w:line="240" w:lineRule="exact"/>
        <w:jc w:val="center"/>
        <w:rPr>
          <w:color w:val="auto"/>
          <w:sz w:val="16"/>
          <w:szCs w:val="16"/>
        </w:rPr>
      </w:pPr>
      <w:r w:rsidRPr="00E73B7B">
        <w:rPr>
          <w:color w:val="auto"/>
          <w:sz w:val="16"/>
          <w:szCs w:val="16"/>
        </w:rPr>
        <w:t>(для объектов, финансируемых за счет средств соответствующих бюджетов)</w:t>
      </w:r>
    </w:p>
    <w:p w:rsidR="00E73B7B" w:rsidRPr="00E73B7B" w:rsidRDefault="00E73B7B" w:rsidP="00E73B7B">
      <w:pPr>
        <w:widowControl w:val="0"/>
        <w:autoSpaceDE w:val="0"/>
        <w:autoSpaceDN w:val="0"/>
        <w:adjustRightInd w:val="0"/>
        <w:spacing w:line="240" w:lineRule="exact"/>
        <w:rPr>
          <w:color w:val="auto"/>
          <w:sz w:val="16"/>
          <w:szCs w:val="16"/>
        </w:rPr>
      </w:pPr>
      <w:r w:rsidRPr="00E73B7B">
        <w:rPr>
          <w:color w:val="auto"/>
          <w:sz w:val="16"/>
          <w:szCs w:val="16"/>
        </w:rPr>
        <w:t xml:space="preserve"> Стоимость строительства  объекта   всего  - тыс. рублей _____________________________________________</w:t>
      </w:r>
      <w:r>
        <w:rPr>
          <w:color w:val="auto"/>
          <w:sz w:val="16"/>
          <w:szCs w:val="16"/>
        </w:rPr>
        <w:t>_________________</w:t>
      </w:r>
    </w:p>
    <w:p w:rsidR="00E73B7B" w:rsidRPr="00E73B7B" w:rsidRDefault="00E73B7B" w:rsidP="00E73B7B">
      <w:pPr>
        <w:widowControl w:val="0"/>
        <w:autoSpaceDE w:val="0"/>
        <w:autoSpaceDN w:val="0"/>
        <w:adjustRightInd w:val="0"/>
        <w:rPr>
          <w:color w:val="auto"/>
          <w:sz w:val="16"/>
          <w:szCs w:val="16"/>
        </w:rPr>
      </w:pPr>
      <w:r w:rsidRPr="00E73B7B">
        <w:rPr>
          <w:color w:val="auto"/>
          <w:sz w:val="16"/>
          <w:szCs w:val="16"/>
        </w:rPr>
        <w:t>Перечень прилагаемых документов:_________</w:t>
      </w:r>
      <w:r w:rsidR="00DC3331">
        <w:rPr>
          <w:color w:val="auto"/>
          <w:sz w:val="16"/>
          <w:szCs w:val="16"/>
        </w:rPr>
        <w:t>____________________________</w:t>
      </w:r>
    </w:p>
    <w:p w:rsidR="00E73B7B" w:rsidRPr="00E73B7B" w:rsidRDefault="00E73B7B" w:rsidP="00E73B7B">
      <w:pPr>
        <w:widowControl w:val="0"/>
        <w:autoSpaceDE w:val="0"/>
        <w:autoSpaceDN w:val="0"/>
        <w:adjustRightInd w:val="0"/>
        <w:rPr>
          <w:color w:val="auto"/>
          <w:sz w:val="16"/>
          <w:szCs w:val="16"/>
        </w:rPr>
      </w:pPr>
      <w:r w:rsidRPr="00E73B7B">
        <w:rPr>
          <w:color w:val="auto"/>
          <w:sz w:val="16"/>
          <w:szCs w:val="16"/>
        </w:rPr>
        <w:lastRenderedPageBreak/>
        <w:t xml:space="preserve">Заказчик (застройщик)                                       (подпись)                         (расшифровка подписи)   </w:t>
      </w:r>
    </w:p>
    <w:p w:rsidR="00E73B7B" w:rsidRDefault="00E73B7B" w:rsidP="00E73B7B">
      <w:pPr>
        <w:widowControl w:val="0"/>
        <w:autoSpaceDE w:val="0"/>
        <w:autoSpaceDN w:val="0"/>
        <w:adjustRightInd w:val="0"/>
        <w:rPr>
          <w:color w:val="auto"/>
          <w:sz w:val="16"/>
          <w:szCs w:val="16"/>
        </w:rPr>
      </w:pPr>
      <w:r w:rsidRPr="00E73B7B">
        <w:rPr>
          <w:color w:val="auto"/>
          <w:sz w:val="16"/>
          <w:szCs w:val="16"/>
        </w:rPr>
        <w:t xml:space="preserve">"____ " ___________________ 201_   г.     </w:t>
      </w:r>
      <w:proofErr w:type="spellStart"/>
      <w:r w:rsidRPr="00E73B7B">
        <w:rPr>
          <w:color w:val="auto"/>
          <w:sz w:val="16"/>
          <w:szCs w:val="16"/>
        </w:rPr>
        <w:t>м.п</w:t>
      </w:r>
      <w:proofErr w:type="spellEnd"/>
      <w:r w:rsidRPr="00E73B7B">
        <w:rPr>
          <w:color w:val="auto"/>
          <w:sz w:val="16"/>
          <w:szCs w:val="16"/>
        </w:rPr>
        <w:t>.</w:t>
      </w:r>
    </w:p>
    <w:p w:rsidR="00177BA3" w:rsidRPr="00E73B7B" w:rsidRDefault="00177BA3" w:rsidP="00E73B7B">
      <w:pPr>
        <w:widowControl w:val="0"/>
        <w:autoSpaceDE w:val="0"/>
        <w:autoSpaceDN w:val="0"/>
        <w:adjustRightInd w:val="0"/>
        <w:rPr>
          <w:color w:val="auto"/>
          <w:sz w:val="16"/>
          <w:szCs w:val="16"/>
        </w:rPr>
      </w:pPr>
    </w:p>
    <w:tbl>
      <w:tblPr>
        <w:tblW w:w="0" w:type="auto"/>
        <w:tblLook w:val="04A0" w:firstRow="1" w:lastRow="0" w:firstColumn="1" w:lastColumn="0" w:noHBand="0" w:noVBand="1"/>
      </w:tblPr>
      <w:tblGrid>
        <w:gridCol w:w="1242"/>
        <w:gridCol w:w="3969"/>
      </w:tblGrid>
      <w:tr w:rsidR="00177BA3" w:rsidRPr="00177BA3" w:rsidTr="00177BA3">
        <w:tc>
          <w:tcPr>
            <w:tcW w:w="1242" w:type="dxa"/>
            <w:shd w:val="clear" w:color="auto" w:fill="auto"/>
          </w:tcPr>
          <w:p w:rsidR="00177BA3" w:rsidRPr="00177BA3" w:rsidRDefault="00177BA3" w:rsidP="00177BA3">
            <w:pPr>
              <w:spacing w:line="240" w:lineRule="exact"/>
              <w:jc w:val="right"/>
              <w:rPr>
                <w:color w:val="auto"/>
                <w:sz w:val="16"/>
                <w:szCs w:val="16"/>
              </w:rPr>
            </w:pPr>
          </w:p>
        </w:tc>
        <w:tc>
          <w:tcPr>
            <w:tcW w:w="3969" w:type="dxa"/>
            <w:shd w:val="clear" w:color="auto" w:fill="auto"/>
          </w:tcPr>
          <w:p w:rsidR="00177BA3" w:rsidRPr="00177BA3" w:rsidRDefault="00177BA3" w:rsidP="00177BA3">
            <w:pPr>
              <w:spacing w:line="240" w:lineRule="exact"/>
              <w:jc w:val="center"/>
              <w:rPr>
                <w:color w:val="auto"/>
                <w:sz w:val="16"/>
                <w:szCs w:val="16"/>
              </w:rPr>
            </w:pPr>
            <w:r w:rsidRPr="00177BA3">
              <w:rPr>
                <w:color w:val="auto"/>
                <w:sz w:val="16"/>
                <w:szCs w:val="16"/>
              </w:rPr>
              <w:t>Приложение 3</w:t>
            </w:r>
          </w:p>
          <w:p w:rsidR="00177BA3" w:rsidRPr="00177BA3" w:rsidRDefault="00177BA3" w:rsidP="00177BA3">
            <w:pPr>
              <w:spacing w:line="240" w:lineRule="exact"/>
              <w:jc w:val="center"/>
              <w:rPr>
                <w:color w:val="auto"/>
                <w:sz w:val="16"/>
                <w:szCs w:val="16"/>
              </w:rPr>
            </w:pPr>
            <w:r w:rsidRPr="00177BA3">
              <w:rPr>
                <w:color w:val="auto"/>
                <w:sz w:val="16"/>
                <w:szCs w:val="16"/>
              </w:rPr>
              <w:t>к административному регламенту</w:t>
            </w:r>
          </w:p>
          <w:p w:rsidR="00177BA3" w:rsidRPr="00177BA3" w:rsidRDefault="00177BA3" w:rsidP="00177BA3">
            <w:pPr>
              <w:spacing w:line="240" w:lineRule="exact"/>
              <w:jc w:val="center"/>
              <w:rPr>
                <w:color w:val="auto"/>
                <w:sz w:val="16"/>
                <w:szCs w:val="16"/>
              </w:rPr>
            </w:pPr>
            <w:r w:rsidRPr="00177BA3">
              <w:rPr>
                <w:color w:val="auto"/>
                <w:sz w:val="16"/>
                <w:szCs w:val="16"/>
              </w:rPr>
              <w:t>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в сельских поселениях Благодарненского района Ставропольского края»</w:t>
            </w:r>
          </w:p>
        </w:tc>
      </w:tr>
    </w:tbl>
    <w:p w:rsidR="00C7447A" w:rsidRDefault="00C7447A" w:rsidP="0012454E">
      <w:pPr>
        <w:spacing w:line="240" w:lineRule="exact"/>
        <w:rPr>
          <w:color w:val="auto"/>
          <w:sz w:val="16"/>
          <w:szCs w:val="16"/>
        </w:rPr>
      </w:pPr>
    </w:p>
    <w:p w:rsidR="00177BA3" w:rsidRPr="00177BA3" w:rsidRDefault="00177BA3" w:rsidP="00177BA3">
      <w:pPr>
        <w:spacing w:line="240" w:lineRule="exact"/>
        <w:jc w:val="center"/>
        <w:rPr>
          <w:color w:val="auto"/>
          <w:sz w:val="16"/>
          <w:szCs w:val="16"/>
        </w:rPr>
      </w:pPr>
      <w:r w:rsidRPr="00177BA3">
        <w:rPr>
          <w:color w:val="auto"/>
          <w:sz w:val="16"/>
          <w:szCs w:val="16"/>
        </w:rPr>
        <w:t>Блок-схема</w:t>
      </w:r>
    </w:p>
    <w:p w:rsidR="00177BA3" w:rsidRDefault="00177BA3" w:rsidP="00177BA3">
      <w:pPr>
        <w:spacing w:line="240" w:lineRule="exact"/>
        <w:jc w:val="both"/>
        <w:rPr>
          <w:bCs/>
          <w:color w:val="auto"/>
          <w:sz w:val="16"/>
          <w:szCs w:val="16"/>
        </w:rPr>
      </w:pPr>
      <w:r w:rsidRPr="00177BA3">
        <w:rPr>
          <w:color w:val="auto"/>
          <w:sz w:val="16"/>
          <w:szCs w:val="16"/>
        </w:rPr>
        <w:t xml:space="preserve">последовательности выполнения административных процедур </w:t>
      </w:r>
      <w:r w:rsidRPr="00177BA3">
        <w:rPr>
          <w:bCs/>
          <w:color w:val="auto"/>
          <w:sz w:val="16"/>
          <w:szCs w:val="16"/>
        </w:rPr>
        <w:t>при предоставлении администрацией  Благодарненского муниципального района Ставропольского края муниципальной услуги</w:t>
      </w:r>
      <w:r w:rsidRPr="00177BA3">
        <w:rPr>
          <w:color w:val="auto"/>
          <w:sz w:val="16"/>
          <w:szCs w:val="16"/>
        </w:rPr>
        <w:t xml:space="preserve"> </w:t>
      </w:r>
      <w:r w:rsidRPr="00177BA3">
        <w:rPr>
          <w:bCs/>
          <w:color w:val="auto"/>
          <w:sz w:val="16"/>
          <w:szCs w:val="16"/>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в сельских поселениях Благодарненского района Ставропольского края»</w:t>
      </w:r>
    </w:p>
    <w:p w:rsidR="00177BA3" w:rsidRPr="00177BA3" w:rsidRDefault="00177BA3" w:rsidP="00177BA3">
      <w:pPr>
        <w:spacing w:line="240" w:lineRule="exact"/>
        <w:jc w:val="both"/>
        <w:rPr>
          <w:color w:val="auto"/>
          <w:sz w:val="16"/>
          <w:szCs w:val="16"/>
        </w:rPr>
      </w:pPr>
    </w:p>
    <w:p w:rsidR="00177BA3" w:rsidRPr="00177BA3" w:rsidRDefault="00177BA3" w:rsidP="00177BA3">
      <w:pPr>
        <w:spacing w:line="240" w:lineRule="exact"/>
        <w:jc w:val="both"/>
        <w:rPr>
          <w:bCs/>
          <w:color w:val="auto"/>
          <w:sz w:val="16"/>
          <w:szCs w:val="16"/>
        </w:rPr>
      </w:pPr>
      <w:r w:rsidRPr="00177BA3">
        <w:rPr>
          <w:bCs/>
          <w:color w:val="auto"/>
          <w:sz w:val="16"/>
          <w:szCs w:val="16"/>
        </w:rPr>
        <w:t xml:space="preserve">Подготовка и выдача разрешений на строительство, реконструкцию, </w:t>
      </w:r>
    </w:p>
    <w:p w:rsidR="00C7447A" w:rsidRDefault="00177BA3" w:rsidP="00403B97">
      <w:pPr>
        <w:spacing w:line="240" w:lineRule="exact"/>
        <w:jc w:val="both"/>
        <w:rPr>
          <w:bCs/>
          <w:color w:val="auto"/>
          <w:sz w:val="16"/>
          <w:szCs w:val="16"/>
        </w:rPr>
      </w:pPr>
      <w:r w:rsidRPr="00177BA3">
        <w:rPr>
          <w:bCs/>
          <w:color w:val="auto"/>
          <w:sz w:val="16"/>
          <w:szCs w:val="16"/>
        </w:rPr>
        <w:t>капитальный ремонт объ</w:t>
      </w:r>
      <w:r w:rsidR="00403B97">
        <w:rPr>
          <w:bCs/>
          <w:color w:val="auto"/>
          <w:sz w:val="16"/>
          <w:szCs w:val="16"/>
        </w:rPr>
        <w:t>ектов капитального строительства</w:t>
      </w:r>
    </w:p>
    <w:p w:rsidR="00DC3331" w:rsidRPr="00403B97" w:rsidRDefault="00DC3331" w:rsidP="00403B97">
      <w:pPr>
        <w:spacing w:line="240" w:lineRule="exact"/>
        <w:jc w:val="both"/>
        <w:rPr>
          <w:b/>
          <w:bCs/>
          <w:i/>
          <w:color w:val="auto"/>
          <w:sz w:val="16"/>
          <w:szCs w:val="16"/>
        </w:rPr>
      </w:pPr>
    </w:p>
    <w:p w:rsidR="00E73B7B" w:rsidRPr="00E73B7B" w:rsidRDefault="008013D1" w:rsidP="00177BA3">
      <w:pPr>
        <w:spacing w:before="100" w:beforeAutospacing="1" w:after="100" w:afterAutospacing="1"/>
        <w:ind w:left="4956"/>
        <w:jc w:val="center"/>
        <w:rPr>
          <w:color w:val="auto"/>
          <w:sz w:val="16"/>
          <w:szCs w:val="16"/>
        </w:rPr>
      </w:pPr>
      <w:r>
        <w:rPr>
          <w:noProof/>
          <w:color w:val="auto"/>
          <w:sz w:val="16"/>
          <w:szCs w:val="16"/>
        </w:rPr>
        <mc:AlternateContent>
          <mc:Choice Requires="wps">
            <w:drawing>
              <wp:anchor distT="0" distB="0" distL="114300" distR="114300" simplePos="0" relativeHeight="251753472" behindDoc="0" locked="0" layoutInCell="1" allowOverlap="1" wp14:anchorId="0A1F5C27" wp14:editId="701F08CD">
                <wp:simplePos x="0" y="0"/>
                <wp:positionH relativeFrom="column">
                  <wp:posOffset>240030</wp:posOffset>
                </wp:positionH>
                <wp:positionV relativeFrom="paragraph">
                  <wp:posOffset>-63500</wp:posOffset>
                </wp:positionV>
                <wp:extent cx="3086100" cy="581025"/>
                <wp:effectExtent l="0" t="0" r="19050" b="28575"/>
                <wp:wrapNone/>
                <wp:docPr id="76" name="Овал 76"/>
                <wp:cNvGraphicFramePr/>
                <a:graphic xmlns:a="http://schemas.openxmlformats.org/drawingml/2006/main">
                  <a:graphicData uri="http://schemas.microsoft.com/office/word/2010/wordprocessingShape">
                    <wps:wsp>
                      <wps:cNvSpPr/>
                      <wps:spPr>
                        <a:xfrm>
                          <a:off x="0" y="0"/>
                          <a:ext cx="3086100" cy="581025"/>
                        </a:xfrm>
                        <a:prstGeom prst="ellipse">
                          <a:avLst/>
                        </a:prstGeom>
                        <a:solidFill>
                          <a:sysClr val="window" lastClr="FFFFFF"/>
                        </a:solidFill>
                        <a:ln w="25400" cap="flat" cmpd="sng" algn="ctr">
                          <a:solidFill>
                            <a:srgbClr val="F79646"/>
                          </a:solidFill>
                          <a:prstDash val="solid"/>
                        </a:ln>
                        <a:effectLst/>
                      </wps:spPr>
                      <wps:txbx>
                        <w:txbxContent>
                          <w:p w:rsidR="00757E0E" w:rsidRPr="00C7447A" w:rsidRDefault="00757E0E" w:rsidP="008013D1">
                            <w:pPr>
                              <w:jc w:val="center"/>
                              <w:rPr>
                                <w:sz w:val="16"/>
                              </w:rPr>
                            </w:pPr>
                            <w:r>
                              <w:rPr>
                                <w:sz w:val="16"/>
                              </w:rPr>
                              <w:t>Прием обращения заявителя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76" o:spid="_x0000_s1050" style="position:absolute;left:0;text-align:left;margin-left:18.9pt;margin-top:-5pt;width:243pt;height:45.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" fillcolor="window" strokecolor="#f79646" strokeweight="2pt">
                <v:textbox>
                  <w:txbxContent>
                    <w:p w:rsidR="00963C16" w:rsidRPr="00C7447A" w:rsidRDefault="00963C16" w:rsidP="008013D1">
                      <w:pPr>
                        <w:jc w:val="center"/>
                        <w:rPr>
                          <w:sz w:val="16"/>
                        </w:rPr>
                      </w:pPr>
                      <w:r>
                        <w:rPr>
                          <w:sz w:val="16"/>
                        </w:rPr>
                        <w:t>Прием обращения заявителя о предоставлении муниципальной услуги</w:t>
                      </w:r>
                    </w:p>
                  </w:txbxContent>
                </v:textbox>
              </v:oval>
            </w:pict>
          </mc:Fallback>
        </mc:AlternateContent>
      </w:r>
    </w:p>
    <w:p w:rsidR="00E73B7B" w:rsidRPr="00E73B7B" w:rsidRDefault="008013D1" w:rsidP="00E73B7B">
      <w:pPr>
        <w:spacing w:before="100" w:beforeAutospacing="1" w:after="100" w:afterAutospacing="1"/>
        <w:ind w:left="4956"/>
        <w:jc w:val="center"/>
        <w:rPr>
          <w:color w:val="auto"/>
          <w:sz w:val="16"/>
          <w:szCs w:val="16"/>
        </w:rPr>
      </w:pPr>
      <w:r>
        <w:rPr>
          <w:noProof/>
          <w:color w:val="auto"/>
          <w:sz w:val="16"/>
          <w:szCs w:val="16"/>
        </w:rPr>
        <mc:AlternateContent>
          <mc:Choice Requires="wps">
            <w:drawing>
              <wp:anchor distT="0" distB="0" distL="114300" distR="114300" simplePos="0" relativeHeight="251756544" behindDoc="0" locked="0" layoutInCell="1" allowOverlap="1">
                <wp:simplePos x="0" y="0"/>
                <wp:positionH relativeFrom="column">
                  <wp:posOffset>1773555</wp:posOffset>
                </wp:positionH>
                <wp:positionV relativeFrom="paragraph">
                  <wp:posOffset>220980</wp:posOffset>
                </wp:positionV>
                <wp:extent cx="0" cy="133350"/>
                <wp:effectExtent l="95250" t="0" r="57150" b="57150"/>
                <wp:wrapNone/>
                <wp:docPr id="79" name="Прямая со стрелкой 79"/>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79" o:spid="_x0000_s1026" type="#_x0000_t32" style="position:absolute;margin-left:139.65pt;margin-top:17.4pt;width:0;height:10.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" strokecolor="#4579b8 [3044]">
                <v:stroke endarrow="open"/>
              </v:shape>
            </w:pict>
          </mc:Fallback>
        </mc:AlternateContent>
      </w:r>
    </w:p>
    <w:p w:rsidR="00E73B7B" w:rsidRPr="00E73B7B" w:rsidRDefault="00C7447A" w:rsidP="00E73B7B">
      <w:pPr>
        <w:spacing w:before="100" w:beforeAutospacing="1" w:after="100" w:afterAutospacing="1"/>
        <w:ind w:left="4956"/>
        <w:jc w:val="center"/>
        <w:rPr>
          <w:color w:val="auto"/>
          <w:sz w:val="16"/>
          <w:szCs w:val="16"/>
        </w:rPr>
      </w:pPr>
      <w:r>
        <w:rPr>
          <w:noProof/>
          <w:color w:val="auto"/>
          <w:sz w:val="16"/>
          <w:szCs w:val="16"/>
        </w:rPr>
        <mc:AlternateContent>
          <mc:Choice Requires="wps">
            <w:drawing>
              <wp:anchor distT="0" distB="0" distL="114300" distR="114300" simplePos="0" relativeHeight="251730944" behindDoc="0" locked="0" layoutInCell="1" allowOverlap="1" wp14:anchorId="5062ECB2" wp14:editId="7E1F5109">
                <wp:simplePos x="0" y="0"/>
                <wp:positionH relativeFrom="column">
                  <wp:posOffset>87630</wp:posOffset>
                </wp:positionH>
                <wp:positionV relativeFrom="paragraph">
                  <wp:posOffset>57785</wp:posOffset>
                </wp:positionV>
                <wp:extent cx="3086100" cy="266700"/>
                <wp:effectExtent l="0" t="0" r="19050" b="19050"/>
                <wp:wrapNone/>
                <wp:docPr id="57" name="Прямоугольник 57"/>
                <wp:cNvGraphicFramePr/>
                <a:graphic xmlns:a="http://schemas.openxmlformats.org/drawingml/2006/main">
                  <a:graphicData uri="http://schemas.microsoft.com/office/word/2010/wordprocessingShape">
                    <wps:wsp>
                      <wps:cNvSpPr/>
                      <wps:spPr>
                        <a:xfrm>
                          <a:off x="0" y="0"/>
                          <a:ext cx="30861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C7447A" w:rsidRDefault="00757E0E" w:rsidP="00C7447A">
                            <w:pPr>
                              <w:jc w:val="center"/>
                              <w:rPr>
                                <w:sz w:val="16"/>
                              </w:rPr>
                            </w:pPr>
                            <w:r>
                              <w:rPr>
                                <w:sz w:val="16"/>
                              </w:rPr>
                              <w:t>Регистрация обращений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7" o:spid="_x0000_s1051" style="position:absolute;left:0;text-align:left;margin-left:6.9pt;margin-top:4.55pt;width:243pt;height:21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" fillcolor="white [3201]" strokecolor="#f79646 [3209]" strokeweight="2pt">
                <v:textbox>
                  <w:txbxContent>
                    <w:p w:rsidR="00963C16" w:rsidRPr="00C7447A" w:rsidRDefault="00963C16" w:rsidP="00C7447A">
                      <w:pPr>
                        <w:jc w:val="center"/>
                        <w:rPr>
                          <w:sz w:val="16"/>
                        </w:rPr>
                      </w:pPr>
                      <w:r>
                        <w:rPr>
                          <w:sz w:val="16"/>
                        </w:rPr>
                        <w:t>Регистрация обращений</w:t>
                      </w:r>
                    </w:p>
                  </w:txbxContent>
                </v:textbox>
              </v:rect>
            </w:pict>
          </mc:Fallback>
        </mc:AlternateContent>
      </w:r>
    </w:p>
    <w:p w:rsidR="00E73B7B" w:rsidRPr="00E73B7B" w:rsidRDefault="008013D1" w:rsidP="00E73B7B">
      <w:pPr>
        <w:spacing w:before="100" w:beforeAutospacing="1" w:after="100" w:afterAutospacing="1"/>
        <w:ind w:left="4956"/>
        <w:jc w:val="center"/>
        <w:rPr>
          <w:color w:val="auto"/>
          <w:sz w:val="16"/>
          <w:szCs w:val="16"/>
        </w:rPr>
      </w:pPr>
      <w:r>
        <w:rPr>
          <w:noProof/>
          <w:color w:val="auto"/>
          <w:sz w:val="16"/>
          <w:szCs w:val="16"/>
        </w:rPr>
        <mc:AlternateContent>
          <mc:Choice Requires="wps">
            <w:drawing>
              <wp:anchor distT="0" distB="0" distL="114300" distR="114300" simplePos="0" relativeHeight="251757568" behindDoc="0" locked="0" layoutInCell="1" allowOverlap="1">
                <wp:simplePos x="0" y="0"/>
                <wp:positionH relativeFrom="column">
                  <wp:posOffset>1773555</wp:posOffset>
                </wp:positionH>
                <wp:positionV relativeFrom="paragraph">
                  <wp:posOffset>31750</wp:posOffset>
                </wp:positionV>
                <wp:extent cx="0" cy="104775"/>
                <wp:effectExtent l="76200" t="0" r="114300" b="66675"/>
                <wp:wrapNone/>
                <wp:docPr id="80" name="Прямая со стрелкой 80"/>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0" o:spid="_x0000_s1026" type="#_x0000_t32" style="position:absolute;margin-left:139.65pt;margin-top:2.5pt;width:0;height:8.2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" strokecolor="#4579b8 [3044]">
                <v:stroke endarrow="open"/>
              </v:shape>
            </w:pict>
          </mc:Fallback>
        </mc:AlternateContent>
      </w:r>
      <w:r w:rsidR="00C7447A">
        <w:rPr>
          <w:noProof/>
          <w:color w:val="auto"/>
          <w:sz w:val="16"/>
          <w:szCs w:val="16"/>
        </w:rPr>
        <mc:AlternateContent>
          <mc:Choice Requires="wps">
            <w:drawing>
              <wp:anchor distT="0" distB="0" distL="114300" distR="114300" simplePos="0" relativeHeight="251731968" behindDoc="0" locked="0" layoutInCell="1" allowOverlap="1" wp14:anchorId="1274C773" wp14:editId="25143FF3">
                <wp:simplePos x="0" y="0"/>
                <wp:positionH relativeFrom="column">
                  <wp:posOffset>87630</wp:posOffset>
                </wp:positionH>
                <wp:positionV relativeFrom="paragraph">
                  <wp:posOffset>134621</wp:posOffset>
                </wp:positionV>
                <wp:extent cx="3086100" cy="26670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308610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C7447A" w:rsidRDefault="00757E0E" w:rsidP="00C7447A">
                            <w:pPr>
                              <w:jc w:val="center"/>
                              <w:rPr>
                                <w:sz w:val="16"/>
                              </w:rPr>
                            </w:pPr>
                            <w:r>
                              <w:rPr>
                                <w:sz w:val="16"/>
                              </w:rPr>
                              <w:t>Проверка представленных заявителем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8" o:spid="_x0000_s1052" style="position:absolute;left:0;text-align:left;margin-left:6.9pt;margin-top:10.6pt;width:243pt;height:21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" fillcolor="white [3201]" strokecolor="#f79646 [3209]" strokeweight="2pt">
                <v:textbox>
                  <w:txbxContent>
                    <w:p w:rsidR="00963C16" w:rsidRPr="00C7447A" w:rsidRDefault="00963C16" w:rsidP="00C7447A">
                      <w:pPr>
                        <w:jc w:val="center"/>
                        <w:rPr>
                          <w:sz w:val="16"/>
                        </w:rPr>
                      </w:pPr>
                      <w:r>
                        <w:rPr>
                          <w:sz w:val="16"/>
                        </w:rPr>
                        <w:t>Проверка представленных заявителем документов</w:t>
                      </w:r>
                    </w:p>
                  </w:txbxContent>
                </v:textbox>
              </v:rect>
            </w:pict>
          </mc:Fallback>
        </mc:AlternateContent>
      </w:r>
    </w:p>
    <w:p w:rsidR="00E73B7B" w:rsidRPr="00E73B7B" w:rsidRDefault="00C7447A" w:rsidP="00E73B7B">
      <w:pPr>
        <w:spacing w:before="100" w:beforeAutospacing="1" w:after="100" w:afterAutospacing="1"/>
        <w:ind w:left="4956"/>
        <w:jc w:val="center"/>
        <w:rPr>
          <w:color w:val="auto"/>
          <w:sz w:val="16"/>
          <w:szCs w:val="16"/>
        </w:rPr>
      </w:pPr>
      <w:r>
        <w:rPr>
          <w:noProof/>
          <w:color w:val="auto"/>
          <w:sz w:val="16"/>
          <w:szCs w:val="16"/>
        </w:rPr>
        <mc:AlternateContent>
          <mc:Choice Requires="wps">
            <w:drawing>
              <wp:anchor distT="0" distB="0" distL="114300" distR="114300" simplePos="0" relativeHeight="251743232" behindDoc="0" locked="0" layoutInCell="1" allowOverlap="1" wp14:anchorId="14E61776" wp14:editId="5A1EB699">
                <wp:simplePos x="0" y="0"/>
                <wp:positionH relativeFrom="column">
                  <wp:posOffset>2535555</wp:posOffset>
                </wp:positionH>
                <wp:positionV relativeFrom="paragraph">
                  <wp:posOffset>278130</wp:posOffset>
                </wp:positionV>
                <wp:extent cx="361950" cy="247650"/>
                <wp:effectExtent l="0" t="0" r="19050" b="19050"/>
                <wp:wrapNone/>
                <wp:docPr id="70" name="Прямоугольник 70"/>
                <wp:cNvGraphicFramePr/>
                <a:graphic xmlns:a="http://schemas.openxmlformats.org/drawingml/2006/main">
                  <a:graphicData uri="http://schemas.microsoft.com/office/word/2010/wordprocessingShape">
                    <wps:wsp>
                      <wps:cNvSpPr/>
                      <wps:spPr>
                        <a:xfrm>
                          <a:off x="0" y="0"/>
                          <a:ext cx="3619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Default="00757E0E" w:rsidP="00C7447A">
                            <w:pPr>
                              <w:jc w:val="center"/>
                            </w:pPr>
                            <w:r w:rsidRPr="00C7447A">
                              <w:rPr>
                                <w:sz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0" o:spid="_x0000_s1053" style="position:absolute;left:0;text-align:left;margin-left:199.65pt;margin-top:21.9pt;width:28.5pt;height:19.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" fillcolor="white [3201]" strokecolor="#f79646 [3209]" strokeweight="2pt">
                <v:textbox>
                  <w:txbxContent>
                    <w:p w:rsidR="00963C16" w:rsidRDefault="00963C16" w:rsidP="00C7447A">
                      <w:pPr>
                        <w:jc w:val="center"/>
                      </w:pPr>
                      <w:r w:rsidRPr="00C7447A">
                        <w:rPr>
                          <w:sz w:val="16"/>
                        </w:rPr>
                        <w:t>нет</w:t>
                      </w:r>
                    </w:p>
                  </w:txbxContent>
                </v:textbox>
              </v:rect>
            </w:pict>
          </mc:Fallback>
        </mc:AlternateContent>
      </w:r>
      <w:r>
        <w:rPr>
          <w:noProof/>
          <w:color w:val="auto"/>
          <w:sz w:val="16"/>
          <w:szCs w:val="16"/>
        </w:rPr>
        <mc:AlternateContent>
          <mc:Choice Requires="wps">
            <w:drawing>
              <wp:anchor distT="0" distB="0" distL="114300" distR="114300" simplePos="0" relativeHeight="251742208" behindDoc="0" locked="0" layoutInCell="1" allowOverlap="1" wp14:anchorId="674FF647" wp14:editId="01A7F4D0">
                <wp:simplePos x="0" y="0"/>
                <wp:positionH relativeFrom="column">
                  <wp:posOffset>201930</wp:posOffset>
                </wp:positionH>
                <wp:positionV relativeFrom="paragraph">
                  <wp:posOffset>278130</wp:posOffset>
                </wp:positionV>
                <wp:extent cx="381000" cy="247650"/>
                <wp:effectExtent l="0" t="0" r="19050" b="19050"/>
                <wp:wrapNone/>
                <wp:docPr id="69" name="Прямоугольник 69"/>
                <wp:cNvGraphicFramePr/>
                <a:graphic xmlns:a="http://schemas.openxmlformats.org/drawingml/2006/main">
                  <a:graphicData uri="http://schemas.microsoft.com/office/word/2010/wordprocessingShape">
                    <wps:wsp>
                      <wps:cNvSpPr/>
                      <wps:spPr>
                        <a:xfrm>
                          <a:off x="0" y="0"/>
                          <a:ext cx="38100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Default="00757E0E" w:rsidP="00C7447A">
                            <w:pPr>
                              <w:jc w:val="center"/>
                            </w:pPr>
                            <w:r w:rsidRPr="00C7447A">
                              <w:rPr>
                                <w:sz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9" o:spid="_x0000_s1054" style="position:absolute;left:0;text-align:left;margin-left:15.9pt;margin-top:21.9pt;width:30pt;height:19.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" fillcolor="white [3201]" strokecolor="#f79646 [3209]" strokeweight="2pt">
                <v:textbox>
                  <w:txbxContent>
                    <w:p w:rsidR="00963C16" w:rsidRDefault="00963C16" w:rsidP="00C7447A">
                      <w:pPr>
                        <w:jc w:val="center"/>
                      </w:pPr>
                      <w:r w:rsidRPr="00C7447A">
                        <w:rPr>
                          <w:sz w:val="16"/>
                        </w:rPr>
                        <w:t>да</w:t>
                      </w:r>
                    </w:p>
                  </w:txbxContent>
                </v:textbox>
              </v:rect>
            </w:pict>
          </mc:Fallback>
        </mc:AlternateContent>
      </w:r>
      <w:r>
        <w:rPr>
          <w:noProof/>
          <w:color w:val="auto"/>
          <w:sz w:val="16"/>
          <w:szCs w:val="16"/>
        </w:rPr>
        <mc:AlternateContent>
          <mc:Choice Requires="wps">
            <w:drawing>
              <wp:anchor distT="0" distB="0" distL="114300" distR="114300" simplePos="0" relativeHeight="251732992" behindDoc="0" locked="0" layoutInCell="1" allowOverlap="1" wp14:anchorId="23677C12" wp14:editId="540F9455">
                <wp:simplePos x="0" y="0"/>
                <wp:positionH relativeFrom="column">
                  <wp:posOffset>278130</wp:posOffset>
                </wp:positionH>
                <wp:positionV relativeFrom="paragraph">
                  <wp:posOffset>211455</wp:posOffset>
                </wp:positionV>
                <wp:extent cx="2724150" cy="904875"/>
                <wp:effectExtent l="0" t="0" r="19050" b="28575"/>
                <wp:wrapNone/>
                <wp:docPr id="60" name="Ромб 60"/>
                <wp:cNvGraphicFramePr/>
                <a:graphic xmlns:a="http://schemas.openxmlformats.org/drawingml/2006/main">
                  <a:graphicData uri="http://schemas.microsoft.com/office/word/2010/wordprocessingShape">
                    <wps:wsp>
                      <wps:cNvSpPr/>
                      <wps:spPr>
                        <a:xfrm>
                          <a:off x="0" y="0"/>
                          <a:ext cx="2724150" cy="904875"/>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757E0E" w:rsidRPr="00C7447A" w:rsidRDefault="00757E0E" w:rsidP="00C7447A">
                            <w:pPr>
                              <w:jc w:val="center"/>
                              <w:rPr>
                                <w:sz w:val="16"/>
                              </w:rPr>
                            </w:pPr>
                            <w:r>
                              <w:rPr>
                                <w:sz w:val="16"/>
                              </w:rPr>
                              <w:t>Все документы предоставлены в полном объеме и соответствуют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60" o:spid="_x0000_s1055" type="#_x0000_t4" style="position:absolute;left:0;text-align:left;margin-left:21.9pt;margin-top:16.65pt;width:214.5pt;height:71.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" fillcolor="white [3201]" strokecolor="#f79646 [3209]" strokeweight="2pt">
                <v:textbox>
                  <w:txbxContent>
                    <w:p w:rsidR="00963C16" w:rsidRPr="00C7447A" w:rsidRDefault="00963C16" w:rsidP="00C7447A">
                      <w:pPr>
                        <w:jc w:val="center"/>
                        <w:rPr>
                          <w:sz w:val="16"/>
                        </w:rPr>
                      </w:pPr>
                      <w:r>
                        <w:rPr>
                          <w:sz w:val="16"/>
                        </w:rPr>
                        <w:t>Все документы предоставлены в полном объеме и соответствуют требованиям</w:t>
                      </w:r>
                    </w:p>
                  </w:txbxContent>
                </v:textbox>
              </v:shape>
            </w:pict>
          </mc:Fallback>
        </mc:AlternateContent>
      </w:r>
    </w:p>
    <w:p w:rsidR="00E73B7B" w:rsidRPr="00E73B7B" w:rsidRDefault="00C7447A" w:rsidP="00E73B7B">
      <w:pPr>
        <w:spacing w:before="100" w:beforeAutospacing="1" w:after="100" w:afterAutospacing="1"/>
        <w:ind w:left="4956"/>
        <w:jc w:val="center"/>
        <w:rPr>
          <w:color w:val="auto"/>
          <w:sz w:val="16"/>
          <w:szCs w:val="16"/>
        </w:rPr>
      </w:pPr>
      <w:r>
        <w:rPr>
          <w:noProof/>
          <w:color w:val="auto"/>
          <w:sz w:val="16"/>
          <w:szCs w:val="16"/>
        </w:rPr>
        <mc:AlternateContent>
          <mc:Choice Requires="wps">
            <w:drawing>
              <wp:anchor distT="0" distB="0" distL="114300" distR="114300" simplePos="0" relativeHeight="251738112" behindDoc="0" locked="0" layoutInCell="1" allowOverlap="1" wp14:anchorId="3C7873D0" wp14:editId="73FFD8D6">
                <wp:simplePos x="0" y="0"/>
                <wp:positionH relativeFrom="column">
                  <wp:posOffset>3176905</wp:posOffset>
                </wp:positionH>
                <wp:positionV relativeFrom="paragraph">
                  <wp:posOffset>75565</wp:posOffset>
                </wp:positionV>
                <wp:extent cx="0" cy="676275"/>
                <wp:effectExtent l="0" t="0" r="19050" b="9525"/>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5"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15pt,5.95pt" to="250.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" strokecolor="#4579b8 [3044]"/>
            </w:pict>
          </mc:Fallback>
        </mc:AlternateContent>
      </w:r>
      <w:r>
        <w:rPr>
          <w:noProof/>
          <w:color w:val="auto"/>
          <w:sz w:val="16"/>
          <w:szCs w:val="16"/>
        </w:rPr>
        <mc:AlternateContent>
          <mc:Choice Requires="wps">
            <w:drawing>
              <wp:anchor distT="0" distB="0" distL="114300" distR="114300" simplePos="0" relativeHeight="251735040" behindDoc="0" locked="0" layoutInCell="1" allowOverlap="1" wp14:anchorId="392E879F" wp14:editId="4915BE98">
                <wp:simplePos x="0" y="0"/>
                <wp:positionH relativeFrom="column">
                  <wp:posOffset>-52070</wp:posOffset>
                </wp:positionH>
                <wp:positionV relativeFrom="paragraph">
                  <wp:posOffset>75565</wp:posOffset>
                </wp:positionV>
                <wp:extent cx="0" cy="60960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1pt,5.95pt" to="-4.1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" strokecolor="#4579b8 [3044]"/>
            </w:pict>
          </mc:Fallback>
        </mc:AlternateContent>
      </w:r>
      <w:r>
        <w:rPr>
          <w:noProof/>
          <w:color w:val="auto"/>
          <w:sz w:val="16"/>
          <w:szCs w:val="16"/>
        </w:rPr>
        <mc:AlternateContent>
          <mc:Choice Requires="wps">
            <w:drawing>
              <wp:anchor distT="0" distB="0" distL="114300" distR="114300" simplePos="0" relativeHeight="251737088" behindDoc="0" locked="0" layoutInCell="1" allowOverlap="1" wp14:anchorId="623DB345" wp14:editId="7413470A">
                <wp:simplePos x="0" y="0"/>
                <wp:positionH relativeFrom="column">
                  <wp:posOffset>2824480</wp:posOffset>
                </wp:positionH>
                <wp:positionV relativeFrom="paragraph">
                  <wp:posOffset>75565</wp:posOffset>
                </wp:positionV>
                <wp:extent cx="352425" cy="0"/>
                <wp:effectExtent l="0" t="0" r="9525" b="19050"/>
                <wp:wrapNone/>
                <wp:docPr id="64" name="Прямая соединительная линия 64"/>
                <wp:cNvGraphicFramePr/>
                <a:graphic xmlns:a="http://schemas.openxmlformats.org/drawingml/2006/main">
                  <a:graphicData uri="http://schemas.microsoft.com/office/word/2010/wordprocessingShape">
                    <wps:wsp>
                      <wps:cNvCnPr/>
                      <wps:spPr>
                        <a:xfrm flipV="1">
                          <a:off x="0" y="0"/>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flip:y;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4pt,5.95pt" to="250.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" strokecolor="#4579b8 [3044]"/>
            </w:pict>
          </mc:Fallback>
        </mc:AlternateContent>
      </w:r>
      <w:r>
        <w:rPr>
          <w:noProof/>
          <w:color w:val="auto"/>
          <w:sz w:val="16"/>
          <w:szCs w:val="16"/>
        </w:rPr>
        <mc:AlternateContent>
          <mc:Choice Requires="wps">
            <w:drawing>
              <wp:anchor distT="0" distB="0" distL="114300" distR="114300" simplePos="0" relativeHeight="251734016" behindDoc="0" locked="0" layoutInCell="1" allowOverlap="1" wp14:anchorId="229936D5" wp14:editId="6AD947F1">
                <wp:simplePos x="0" y="0"/>
                <wp:positionH relativeFrom="column">
                  <wp:posOffset>-42545</wp:posOffset>
                </wp:positionH>
                <wp:positionV relativeFrom="paragraph">
                  <wp:posOffset>75565</wp:posOffset>
                </wp:positionV>
                <wp:extent cx="323850" cy="0"/>
                <wp:effectExtent l="0" t="0" r="19050" b="19050"/>
                <wp:wrapNone/>
                <wp:docPr id="61" name="Прямая соединительная линия 61"/>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1"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3.35pt,5.95pt" to="22.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" strokecolor="#4579b8 [3044]"/>
            </w:pict>
          </mc:Fallback>
        </mc:AlternateContent>
      </w:r>
    </w:p>
    <w:p w:rsidR="00E73B7B" w:rsidRPr="00E73B7B" w:rsidRDefault="00E73B7B" w:rsidP="00C7447A">
      <w:pPr>
        <w:spacing w:before="100" w:beforeAutospacing="1" w:after="100" w:afterAutospacing="1"/>
        <w:ind w:left="4956"/>
        <w:jc w:val="center"/>
        <w:rPr>
          <w:color w:val="auto"/>
          <w:sz w:val="16"/>
          <w:szCs w:val="16"/>
        </w:rPr>
      </w:pPr>
    </w:p>
    <w:p w:rsidR="00E73B7B" w:rsidRPr="00E73B7B" w:rsidRDefault="00C7447A" w:rsidP="00E73B7B">
      <w:pPr>
        <w:spacing w:before="100" w:beforeAutospacing="1" w:after="100" w:afterAutospacing="1"/>
        <w:ind w:left="4956"/>
        <w:jc w:val="center"/>
        <w:rPr>
          <w:color w:val="auto"/>
          <w:sz w:val="16"/>
          <w:szCs w:val="16"/>
        </w:rPr>
      </w:pPr>
      <w:r>
        <w:rPr>
          <w:noProof/>
          <w:color w:val="auto"/>
          <w:sz w:val="16"/>
          <w:szCs w:val="16"/>
        </w:rPr>
        <mc:AlternateContent>
          <mc:Choice Requires="wps">
            <w:drawing>
              <wp:anchor distT="0" distB="0" distL="114300" distR="114300" simplePos="0" relativeHeight="251740160" behindDoc="0" locked="0" layoutInCell="1" allowOverlap="1" wp14:anchorId="2CA9DC17" wp14:editId="0B6D3BCB">
                <wp:simplePos x="0" y="0"/>
                <wp:positionH relativeFrom="column">
                  <wp:posOffset>871855</wp:posOffset>
                </wp:positionH>
                <wp:positionV relativeFrom="paragraph">
                  <wp:posOffset>95885</wp:posOffset>
                </wp:positionV>
                <wp:extent cx="0" cy="257175"/>
                <wp:effectExtent l="0" t="0" r="19050" b="9525"/>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7"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68.65pt,7.55pt" to="68.6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" strokecolor="#4579b8 [3044]"/>
            </w:pict>
          </mc:Fallback>
        </mc:AlternateContent>
      </w:r>
      <w:r>
        <w:rPr>
          <w:noProof/>
          <w:color w:val="auto"/>
          <w:sz w:val="16"/>
          <w:szCs w:val="16"/>
        </w:rPr>
        <mc:AlternateContent>
          <mc:Choice Requires="wps">
            <w:drawing>
              <wp:anchor distT="0" distB="0" distL="114300" distR="114300" simplePos="0" relativeHeight="251741184" behindDoc="0" locked="0" layoutInCell="1" allowOverlap="1" wp14:anchorId="789BA1A0" wp14:editId="059470E3">
                <wp:simplePos x="0" y="0"/>
                <wp:positionH relativeFrom="column">
                  <wp:posOffset>2491105</wp:posOffset>
                </wp:positionH>
                <wp:positionV relativeFrom="paragraph">
                  <wp:posOffset>162560</wp:posOffset>
                </wp:positionV>
                <wp:extent cx="0" cy="257175"/>
                <wp:effectExtent l="0" t="0" r="19050" b="9525"/>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96.15pt,12.8pt" to="196.1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" strokecolor="#4579b8 [3044]"/>
            </w:pict>
          </mc:Fallback>
        </mc:AlternateContent>
      </w:r>
      <w:r>
        <w:rPr>
          <w:noProof/>
          <w:color w:val="auto"/>
          <w:sz w:val="16"/>
          <w:szCs w:val="16"/>
        </w:rPr>
        <mc:AlternateContent>
          <mc:Choice Requires="wps">
            <w:drawing>
              <wp:anchor distT="0" distB="0" distL="114300" distR="114300" simplePos="0" relativeHeight="251739136" behindDoc="0" locked="0" layoutInCell="1" allowOverlap="1" wp14:anchorId="2ABB6E63" wp14:editId="73868F19">
                <wp:simplePos x="0" y="0"/>
                <wp:positionH relativeFrom="column">
                  <wp:posOffset>2491105</wp:posOffset>
                </wp:positionH>
                <wp:positionV relativeFrom="paragraph">
                  <wp:posOffset>162560</wp:posOffset>
                </wp:positionV>
                <wp:extent cx="685800" cy="0"/>
                <wp:effectExtent l="0" t="0" r="19050" b="19050"/>
                <wp:wrapNone/>
                <wp:docPr id="66" name="Прямая соединительная линия 66"/>
                <wp:cNvGraphicFramePr/>
                <a:graphic xmlns:a="http://schemas.openxmlformats.org/drawingml/2006/main">
                  <a:graphicData uri="http://schemas.microsoft.com/office/word/2010/wordprocessingShape">
                    <wps:wsp>
                      <wps:cNvCnPr/>
                      <wps:spPr>
                        <a:xfrm flipH="1">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6"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196.15pt,12.8pt" to="250.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" strokecolor="#4579b8 [3044]"/>
            </w:pict>
          </mc:Fallback>
        </mc:AlternateContent>
      </w:r>
      <w:r>
        <w:rPr>
          <w:noProof/>
          <w:color w:val="auto"/>
          <w:sz w:val="16"/>
          <w:szCs w:val="16"/>
        </w:rPr>
        <mc:AlternateContent>
          <mc:Choice Requires="wps">
            <w:drawing>
              <wp:anchor distT="0" distB="0" distL="114300" distR="114300" simplePos="0" relativeHeight="251736064" behindDoc="0" locked="0" layoutInCell="1" allowOverlap="1" wp14:anchorId="0C2CA8B2" wp14:editId="28507CD2">
                <wp:simplePos x="0" y="0"/>
                <wp:positionH relativeFrom="column">
                  <wp:posOffset>-52070</wp:posOffset>
                </wp:positionH>
                <wp:positionV relativeFrom="paragraph">
                  <wp:posOffset>95885</wp:posOffset>
                </wp:positionV>
                <wp:extent cx="914400" cy="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1pt,7.55pt" to="67.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" strokecolor="#4579b8 [3044]"/>
            </w:pict>
          </mc:Fallback>
        </mc:AlternateContent>
      </w:r>
    </w:p>
    <w:p w:rsidR="00E73B7B" w:rsidRPr="00E73B7B" w:rsidRDefault="00367CD4" w:rsidP="00E73B7B">
      <w:pPr>
        <w:spacing w:before="100" w:beforeAutospacing="1" w:after="100" w:afterAutospacing="1"/>
        <w:ind w:left="4956"/>
        <w:jc w:val="center"/>
        <w:rPr>
          <w:color w:val="auto"/>
          <w:sz w:val="16"/>
          <w:szCs w:val="16"/>
        </w:rPr>
      </w:pPr>
      <w:r>
        <w:rPr>
          <w:noProof/>
          <w:color w:val="auto"/>
          <w:sz w:val="16"/>
          <w:szCs w:val="16"/>
        </w:rPr>
        <mc:AlternateContent>
          <mc:Choice Requires="wps">
            <w:drawing>
              <wp:anchor distT="0" distB="0" distL="114300" distR="114300" simplePos="0" relativeHeight="251744256" behindDoc="0" locked="0" layoutInCell="1" allowOverlap="1" wp14:anchorId="32D15B0F" wp14:editId="249F0EF7">
                <wp:simplePos x="0" y="0"/>
                <wp:positionH relativeFrom="column">
                  <wp:posOffset>-55245</wp:posOffset>
                </wp:positionH>
                <wp:positionV relativeFrom="paragraph">
                  <wp:posOffset>63499</wp:posOffset>
                </wp:positionV>
                <wp:extent cx="1476375" cy="1076325"/>
                <wp:effectExtent l="0" t="0" r="28575" b="28575"/>
                <wp:wrapNone/>
                <wp:docPr id="71" name="Прямоугольник 71"/>
                <wp:cNvGraphicFramePr/>
                <a:graphic xmlns:a="http://schemas.openxmlformats.org/drawingml/2006/main">
                  <a:graphicData uri="http://schemas.microsoft.com/office/word/2010/wordprocessingShape">
                    <wps:wsp>
                      <wps:cNvSpPr/>
                      <wps:spPr>
                        <a:xfrm>
                          <a:off x="0" y="0"/>
                          <a:ext cx="1476375" cy="1076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367CD4" w:rsidRDefault="00757E0E" w:rsidP="00367CD4">
                            <w:pPr>
                              <w:jc w:val="center"/>
                              <w:rPr>
                                <w:sz w:val="16"/>
                              </w:rPr>
                            </w:pPr>
                            <w:r>
                              <w:rPr>
                                <w:sz w:val="16"/>
                              </w:rPr>
                              <w:t>Подготовка и регистрация в журнале разрешения на строительство, реконструкцию или капитальный ремонт 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1" o:spid="_x0000_s1057" style="position:absolute;left:0;text-align:left;margin-left:-4.35pt;margin-top:5pt;width:116.25pt;height:84.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" fillcolor="white [3201]" strokecolor="#f79646 [3209]" strokeweight="2pt">
                <v:textbox>
                  <w:txbxContent>
                    <w:p w:rsidR="00963C16" w:rsidRPr="00367CD4" w:rsidRDefault="00963C16" w:rsidP="00367CD4">
                      <w:pPr>
                        <w:jc w:val="center"/>
                        <w:rPr>
                          <w:sz w:val="16"/>
                        </w:rPr>
                      </w:pPr>
                      <w:r>
                        <w:rPr>
                          <w:sz w:val="16"/>
                        </w:rPr>
                        <w:t>Подготовка и регистрация в журнале разрешения на строительство, реконструкцию или капитальный ремонт объекта</w:t>
                      </w:r>
                    </w:p>
                  </w:txbxContent>
                </v:textbox>
              </v:rect>
            </w:pict>
          </mc:Fallback>
        </mc:AlternateContent>
      </w:r>
      <w:r>
        <w:rPr>
          <w:noProof/>
          <w:color w:val="auto"/>
          <w:sz w:val="16"/>
          <w:szCs w:val="16"/>
        </w:rPr>
        <mc:AlternateContent>
          <mc:Choice Requires="wps">
            <w:drawing>
              <wp:anchor distT="0" distB="0" distL="114300" distR="114300" simplePos="0" relativeHeight="251745280" behindDoc="0" locked="0" layoutInCell="1" allowOverlap="1" wp14:anchorId="050DDC45" wp14:editId="7FC801ED">
                <wp:simplePos x="0" y="0"/>
                <wp:positionH relativeFrom="column">
                  <wp:posOffset>1611630</wp:posOffset>
                </wp:positionH>
                <wp:positionV relativeFrom="paragraph">
                  <wp:posOffset>61596</wp:posOffset>
                </wp:positionV>
                <wp:extent cx="1562100" cy="800100"/>
                <wp:effectExtent l="0" t="0" r="19050" b="19050"/>
                <wp:wrapNone/>
                <wp:docPr id="72" name="Прямоугольник 72"/>
                <wp:cNvGraphicFramePr/>
                <a:graphic xmlns:a="http://schemas.openxmlformats.org/drawingml/2006/main">
                  <a:graphicData uri="http://schemas.microsoft.com/office/word/2010/wordprocessingShape">
                    <wps:wsp>
                      <wps:cNvSpPr/>
                      <wps:spPr>
                        <a:xfrm>
                          <a:off x="0" y="0"/>
                          <a:ext cx="156210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57E0E" w:rsidRPr="00367CD4" w:rsidRDefault="00757E0E" w:rsidP="00367CD4">
                            <w:pPr>
                              <w:jc w:val="center"/>
                              <w:rPr>
                                <w:sz w:val="16"/>
                              </w:rPr>
                            </w:pPr>
                            <w:r>
                              <w:rPr>
                                <w:sz w:val="16"/>
                              </w:rPr>
                              <w:t>Специалист готовит и регистрирует Решение об отказе и выдаче разрешения с указанием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2" o:spid="_x0000_s1058" style="position:absolute;left:0;text-align:left;margin-left:126.9pt;margin-top:4.85pt;width:123pt;height:63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" fillcolor="white [3201]" strokecolor="#f79646 [3209]" strokeweight="2pt">
                <v:textbox>
                  <w:txbxContent>
                    <w:p w:rsidR="00963C16" w:rsidRPr="00367CD4" w:rsidRDefault="00963C16" w:rsidP="00367CD4">
                      <w:pPr>
                        <w:jc w:val="center"/>
                        <w:rPr>
                          <w:sz w:val="16"/>
                        </w:rPr>
                      </w:pPr>
                      <w:r>
                        <w:rPr>
                          <w:sz w:val="16"/>
                        </w:rPr>
                        <w:t>Специалист готовит и регистрирует Решение об отказе и выдаче разрешения с указанием причин отказа</w:t>
                      </w:r>
                    </w:p>
                  </w:txbxContent>
                </v:textbox>
              </v:rect>
            </w:pict>
          </mc:Fallback>
        </mc:AlternateContent>
      </w:r>
    </w:p>
    <w:p w:rsidR="00E73B7B" w:rsidRPr="00E73B7B" w:rsidRDefault="00E73B7B" w:rsidP="00E73B7B">
      <w:pPr>
        <w:spacing w:before="100" w:beforeAutospacing="1" w:after="100" w:afterAutospacing="1"/>
        <w:ind w:left="4956"/>
        <w:jc w:val="center"/>
        <w:rPr>
          <w:color w:val="auto"/>
          <w:sz w:val="16"/>
          <w:szCs w:val="16"/>
        </w:rPr>
      </w:pPr>
    </w:p>
    <w:p w:rsidR="00E73B7B" w:rsidRPr="00E73B7B" w:rsidRDefault="00533D08" w:rsidP="00E73B7B">
      <w:pPr>
        <w:spacing w:before="100" w:beforeAutospacing="1" w:after="100" w:afterAutospacing="1"/>
        <w:ind w:left="4956"/>
        <w:jc w:val="center"/>
        <w:rPr>
          <w:color w:val="auto"/>
          <w:sz w:val="16"/>
          <w:szCs w:val="16"/>
        </w:rPr>
      </w:pPr>
      <w:r>
        <w:rPr>
          <w:noProof/>
          <w:color w:val="auto"/>
          <w:sz w:val="16"/>
          <w:szCs w:val="16"/>
        </w:rPr>
        <mc:AlternateContent>
          <mc:Choice Requires="wps">
            <w:drawing>
              <wp:anchor distT="0" distB="0" distL="114300" distR="114300" simplePos="0" relativeHeight="251749376" behindDoc="0" locked="0" layoutInCell="1" allowOverlap="1" wp14:anchorId="004FAFAE" wp14:editId="0C136395">
                <wp:simplePos x="0" y="0"/>
                <wp:positionH relativeFrom="column">
                  <wp:posOffset>2421255</wp:posOffset>
                </wp:positionH>
                <wp:positionV relativeFrom="paragraph">
                  <wp:posOffset>272415</wp:posOffset>
                </wp:positionV>
                <wp:extent cx="0" cy="190500"/>
                <wp:effectExtent l="95250" t="0" r="57150" b="57150"/>
                <wp:wrapNone/>
                <wp:docPr id="77" name="Прямая со стрелкой 7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7" o:spid="_x0000_s1026" type="#_x0000_t32" style="position:absolute;margin-left:190.65pt;margin-top:21.45pt;width:0;height:1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" strokecolor="#4579b8 [3044]">
                <v:stroke endarrow="open"/>
              </v:shape>
            </w:pict>
          </mc:Fallback>
        </mc:AlternateContent>
      </w:r>
    </w:p>
    <w:p w:rsidR="00E73B7B" w:rsidRPr="00E73B7B" w:rsidRDefault="008013D1" w:rsidP="00E73B7B">
      <w:pPr>
        <w:spacing w:before="100" w:beforeAutospacing="1" w:after="100" w:afterAutospacing="1"/>
        <w:ind w:left="4956"/>
        <w:jc w:val="center"/>
        <w:rPr>
          <w:color w:val="auto"/>
          <w:sz w:val="16"/>
          <w:szCs w:val="16"/>
        </w:rPr>
      </w:pPr>
      <w:r>
        <w:rPr>
          <w:noProof/>
          <w:color w:val="auto"/>
          <w:sz w:val="16"/>
          <w:szCs w:val="16"/>
        </w:rPr>
        <mc:AlternateContent>
          <mc:Choice Requires="wps">
            <w:drawing>
              <wp:anchor distT="0" distB="0" distL="114300" distR="114300" simplePos="0" relativeHeight="251748352" behindDoc="0" locked="0" layoutInCell="1" allowOverlap="1" wp14:anchorId="5EDFF58A" wp14:editId="50DB9001">
                <wp:simplePos x="0" y="0"/>
                <wp:positionH relativeFrom="column">
                  <wp:posOffset>592455</wp:posOffset>
                </wp:positionH>
                <wp:positionV relativeFrom="paragraph">
                  <wp:posOffset>254000</wp:posOffset>
                </wp:positionV>
                <wp:extent cx="0" cy="190500"/>
                <wp:effectExtent l="95250" t="0" r="57150" b="57150"/>
                <wp:wrapNone/>
                <wp:docPr id="75" name="Прямая со стрелкой 7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46.65pt;margin-top:20pt;width:0;height:1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" strokecolor="#4579b8 [3044]">
                <v:stroke endarrow="open"/>
              </v:shape>
            </w:pict>
          </mc:Fallback>
        </mc:AlternateContent>
      </w:r>
      <w:r w:rsidR="00533D08">
        <w:rPr>
          <w:noProof/>
          <w:color w:val="auto"/>
          <w:sz w:val="16"/>
          <w:szCs w:val="16"/>
        </w:rPr>
        <mc:AlternateContent>
          <mc:Choice Requires="wps">
            <w:drawing>
              <wp:anchor distT="0" distB="0" distL="114300" distR="114300" simplePos="0" relativeHeight="251747328" behindDoc="0" locked="0" layoutInCell="1" allowOverlap="1" wp14:anchorId="123061F7" wp14:editId="652AEDE9">
                <wp:simplePos x="0" y="0"/>
                <wp:positionH relativeFrom="column">
                  <wp:posOffset>1611630</wp:posOffset>
                </wp:positionH>
                <wp:positionV relativeFrom="paragraph">
                  <wp:posOffset>63500</wp:posOffset>
                </wp:positionV>
                <wp:extent cx="1733550" cy="1409700"/>
                <wp:effectExtent l="0" t="0" r="19050" b="19050"/>
                <wp:wrapNone/>
                <wp:docPr id="74" name="Овал 74"/>
                <wp:cNvGraphicFramePr/>
                <a:graphic xmlns:a="http://schemas.openxmlformats.org/drawingml/2006/main">
                  <a:graphicData uri="http://schemas.microsoft.com/office/word/2010/wordprocessingShape">
                    <wps:wsp>
                      <wps:cNvSpPr/>
                      <wps:spPr>
                        <a:xfrm>
                          <a:off x="0" y="0"/>
                          <a:ext cx="1733550" cy="14097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57E0E" w:rsidRPr="00533D08" w:rsidRDefault="00757E0E" w:rsidP="00533D08">
                            <w:pPr>
                              <w:jc w:val="center"/>
                              <w:rPr>
                                <w:sz w:val="16"/>
                              </w:rPr>
                            </w:pPr>
                            <w:r>
                              <w:rPr>
                                <w:sz w:val="16"/>
                              </w:rPr>
                              <w:t>Специалист направляет заявителю уведомление об отказе в выдаче разрешения с указанием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4" o:spid="_x0000_s1060" style="position:absolute;left:0;text-align:left;margin-left:126.9pt;margin-top:5pt;width:136.5pt;height:11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" fillcolor="white [3201]" strokecolor="#f79646 [3209]" strokeweight="2pt">
                <v:textbox>
                  <w:txbxContent>
                    <w:p w:rsidR="00963C16" w:rsidRPr="00533D08" w:rsidRDefault="00963C16" w:rsidP="00533D08">
                      <w:pPr>
                        <w:jc w:val="center"/>
                        <w:rPr>
                          <w:sz w:val="16"/>
                        </w:rPr>
                      </w:pPr>
                      <w:r>
                        <w:rPr>
                          <w:sz w:val="16"/>
                        </w:rPr>
                        <w:t>Специалист направляет заявителю уведомление об отказе в выдаче разрешения с указанием причин отказа</w:t>
                      </w:r>
                    </w:p>
                  </w:txbxContent>
                </v:textbox>
              </v:oval>
            </w:pict>
          </mc:Fallback>
        </mc:AlternateContent>
      </w:r>
    </w:p>
    <w:p w:rsidR="00E73B7B" w:rsidRPr="00E73B7B" w:rsidRDefault="008013D1" w:rsidP="00E73B7B">
      <w:pPr>
        <w:spacing w:before="100" w:beforeAutospacing="1" w:after="100" w:afterAutospacing="1"/>
        <w:ind w:left="4956"/>
        <w:jc w:val="center"/>
        <w:rPr>
          <w:color w:val="auto"/>
          <w:sz w:val="16"/>
          <w:szCs w:val="16"/>
        </w:rPr>
      </w:pPr>
      <w:r>
        <w:rPr>
          <w:noProof/>
          <w:color w:val="auto"/>
          <w:sz w:val="16"/>
          <w:szCs w:val="16"/>
        </w:rPr>
        <mc:AlternateContent>
          <mc:Choice Requires="wps">
            <w:drawing>
              <wp:anchor distT="0" distB="0" distL="114300" distR="114300" simplePos="0" relativeHeight="251746304" behindDoc="0" locked="0" layoutInCell="1" allowOverlap="1" wp14:anchorId="3AF5F1CA" wp14:editId="0849ACAD">
                <wp:simplePos x="0" y="0"/>
                <wp:positionH relativeFrom="column">
                  <wp:posOffset>-198120</wp:posOffset>
                </wp:positionH>
                <wp:positionV relativeFrom="paragraph">
                  <wp:posOffset>149860</wp:posOffset>
                </wp:positionV>
                <wp:extent cx="1571625" cy="1409700"/>
                <wp:effectExtent l="0" t="0" r="28575" b="19050"/>
                <wp:wrapNone/>
                <wp:docPr id="73" name="Овал 73"/>
                <wp:cNvGraphicFramePr/>
                <a:graphic xmlns:a="http://schemas.openxmlformats.org/drawingml/2006/main">
                  <a:graphicData uri="http://schemas.microsoft.com/office/word/2010/wordprocessingShape">
                    <wps:wsp>
                      <wps:cNvSpPr/>
                      <wps:spPr>
                        <a:xfrm>
                          <a:off x="0" y="0"/>
                          <a:ext cx="1571625" cy="14097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57E0E" w:rsidRPr="00533D08" w:rsidRDefault="00757E0E" w:rsidP="00533D08">
                            <w:pPr>
                              <w:jc w:val="center"/>
                              <w:rPr>
                                <w:sz w:val="16"/>
                              </w:rPr>
                            </w:pPr>
                            <w:r>
                              <w:rPr>
                                <w:sz w:val="16"/>
                              </w:rPr>
                              <w:t>Специалист выдает заявителю разрешение на строительство, реконструкцию или капитальный ремонт 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3" o:spid="_x0000_s1061" style="position:absolute;left:0;text-align:left;margin-left:-15.6pt;margin-top:11.8pt;width:123.75pt;height:11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" fillcolor="white [3201]" strokecolor="#f79646 [3209]" strokeweight="2pt">
                <v:textbox>
                  <w:txbxContent>
                    <w:p w:rsidR="00963C16" w:rsidRPr="00533D08" w:rsidRDefault="00963C16" w:rsidP="00533D08">
                      <w:pPr>
                        <w:jc w:val="center"/>
                        <w:rPr>
                          <w:sz w:val="16"/>
                        </w:rPr>
                      </w:pPr>
                      <w:r>
                        <w:rPr>
                          <w:sz w:val="16"/>
                        </w:rPr>
                        <w:t>Специалист выдает заявителю разрешение на строительство, реконструкцию или капитальный ремонт объекта</w:t>
                      </w:r>
                    </w:p>
                  </w:txbxContent>
                </v:textbox>
              </v:oval>
            </w:pict>
          </mc:Fallback>
        </mc:AlternateContent>
      </w:r>
    </w:p>
    <w:p w:rsidR="00E73B7B" w:rsidRPr="00E73B7B" w:rsidRDefault="00E73B7B" w:rsidP="00E73B7B">
      <w:pPr>
        <w:spacing w:before="100" w:beforeAutospacing="1" w:after="100" w:afterAutospacing="1"/>
        <w:ind w:left="4956"/>
        <w:jc w:val="center"/>
        <w:rPr>
          <w:color w:val="auto"/>
          <w:sz w:val="16"/>
          <w:szCs w:val="16"/>
        </w:rPr>
      </w:pPr>
    </w:p>
    <w:p w:rsidR="00E73B7B" w:rsidRPr="00E73B7B" w:rsidRDefault="00E73B7B" w:rsidP="00E73B7B">
      <w:pPr>
        <w:spacing w:before="100" w:beforeAutospacing="1" w:after="100" w:afterAutospacing="1"/>
        <w:ind w:left="4956"/>
        <w:jc w:val="center"/>
        <w:rPr>
          <w:color w:val="auto"/>
          <w:sz w:val="16"/>
          <w:szCs w:val="16"/>
        </w:rPr>
      </w:pPr>
    </w:p>
    <w:p w:rsidR="00E73B7B" w:rsidRPr="00E73B7B" w:rsidRDefault="00E73B7B" w:rsidP="00E73B7B">
      <w:pPr>
        <w:spacing w:before="100" w:beforeAutospacing="1" w:after="100" w:afterAutospacing="1"/>
        <w:ind w:left="4956"/>
        <w:jc w:val="center"/>
        <w:rPr>
          <w:color w:val="auto"/>
          <w:sz w:val="16"/>
          <w:szCs w:val="16"/>
        </w:rPr>
      </w:pPr>
    </w:p>
    <w:p w:rsidR="00E73B7B" w:rsidRDefault="00E73B7B" w:rsidP="00AD02F0">
      <w:pPr>
        <w:autoSpaceDE w:val="0"/>
        <w:autoSpaceDN w:val="0"/>
        <w:adjustRightInd w:val="0"/>
        <w:jc w:val="both"/>
        <w:rPr>
          <w:rFonts w:ascii="Arial" w:hAnsi="Arial" w:cs="Arial"/>
          <w:color w:val="auto"/>
          <w:sz w:val="16"/>
          <w:szCs w:val="16"/>
        </w:rPr>
      </w:pPr>
    </w:p>
    <w:p w:rsidR="008013D1" w:rsidRDefault="008013D1" w:rsidP="00AD02F0">
      <w:pPr>
        <w:autoSpaceDE w:val="0"/>
        <w:autoSpaceDN w:val="0"/>
        <w:adjustRightInd w:val="0"/>
        <w:jc w:val="both"/>
        <w:rPr>
          <w:rFonts w:ascii="Arial" w:hAnsi="Arial" w:cs="Arial"/>
          <w:color w:val="auto"/>
          <w:sz w:val="16"/>
          <w:szCs w:val="16"/>
        </w:rPr>
      </w:pPr>
    </w:p>
    <w:p w:rsidR="008013D1" w:rsidRDefault="008013D1" w:rsidP="00AD02F0">
      <w:pPr>
        <w:autoSpaceDE w:val="0"/>
        <w:autoSpaceDN w:val="0"/>
        <w:adjustRightInd w:val="0"/>
        <w:jc w:val="both"/>
        <w:rPr>
          <w:rFonts w:ascii="Arial" w:hAnsi="Arial" w:cs="Arial"/>
          <w:color w:val="auto"/>
          <w:sz w:val="16"/>
          <w:szCs w:val="16"/>
        </w:rPr>
      </w:pPr>
    </w:p>
    <w:p w:rsidR="008013D1" w:rsidRDefault="008013D1" w:rsidP="00AD02F0">
      <w:pPr>
        <w:autoSpaceDE w:val="0"/>
        <w:autoSpaceDN w:val="0"/>
        <w:adjustRightInd w:val="0"/>
        <w:jc w:val="both"/>
        <w:rPr>
          <w:rFonts w:ascii="Arial" w:hAnsi="Arial" w:cs="Arial"/>
          <w:color w:val="auto"/>
          <w:sz w:val="16"/>
          <w:szCs w:val="16"/>
        </w:rPr>
      </w:pPr>
    </w:p>
    <w:p w:rsidR="008013D1" w:rsidRDefault="008013D1" w:rsidP="00AD02F0">
      <w:pPr>
        <w:autoSpaceDE w:val="0"/>
        <w:autoSpaceDN w:val="0"/>
        <w:adjustRightInd w:val="0"/>
        <w:jc w:val="both"/>
        <w:rPr>
          <w:rFonts w:ascii="Arial" w:hAnsi="Arial" w:cs="Arial"/>
          <w:color w:val="auto"/>
          <w:sz w:val="16"/>
          <w:szCs w:val="16"/>
        </w:rPr>
      </w:pPr>
    </w:p>
    <w:p w:rsidR="00AD02F0" w:rsidRPr="00AD02F0" w:rsidRDefault="00AD02F0" w:rsidP="00AD02F0">
      <w:pPr>
        <w:autoSpaceDE w:val="0"/>
        <w:autoSpaceDN w:val="0"/>
        <w:adjustRightInd w:val="0"/>
        <w:jc w:val="both"/>
        <w:rPr>
          <w:rFonts w:ascii="Arial" w:hAnsi="Arial" w:cs="Arial"/>
          <w:color w:val="auto"/>
          <w:sz w:val="16"/>
          <w:szCs w:val="16"/>
        </w:rPr>
      </w:pPr>
    </w:p>
    <w:p w:rsidR="00AD02F0" w:rsidRPr="00AD02F0" w:rsidRDefault="00AD02F0" w:rsidP="00AD02F0">
      <w:pPr>
        <w:autoSpaceDE w:val="0"/>
        <w:autoSpaceDN w:val="0"/>
        <w:adjustRightInd w:val="0"/>
        <w:jc w:val="both"/>
        <w:rPr>
          <w:rFonts w:ascii="Arial" w:hAnsi="Arial" w:cs="Arial"/>
          <w:color w:val="auto"/>
          <w:sz w:val="16"/>
          <w:szCs w:val="16"/>
        </w:rPr>
      </w:pPr>
      <w:r w:rsidRPr="00AD02F0">
        <w:rPr>
          <w:rFonts w:ascii="Arial" w:hAnsi="Arial" w:cs="Arial"/>
          <w:color w:val="auto"/>
          <w:sz w:val="16"/>
          <w:szCs w:val="16"/>
        </w:rPr>
        <w:t xml:space="preserve"> </w:t>
      </w:r>
    </w:p>
    <w:tbl>
      <w:tblPr>
        <w:tblW w:w="0" w:type="auto"/>
        <w:tblLook w:val="04A0" w:firstRow="1" w:lastRow="0" w:firstColumn="1" w:lastColumn="0" w:noHBand="0" w:noVBand="1"/>
      </w:tblPr>
      <w:tblGrid>
        <w:gridCol w:w="1951"/>
        <w:gridCol w:w="3296"/>
      </w:tblGrid>
      <w:tr w:rsidR="008013D1" w:rsidRPr="008013D1" w:rsidTr="008013D1">
        <w:tc>
          <w:tcPr>
            <w:tcW w:w="1951" w:type="dxa"/>
            <w:shd w:val="clear" w:color="auto" w:fill="auto"/>
          </w:tcPr>
          <w:p w:rsidR="008013D1" w:rsidRPr="008013D1" w:rsidRDefault="008013D1" w:rsidP="008013D1">
            <w:pPr>
              <w:spacing w:line="240" w:lineRule="exact"/>
              <w:jc w:val="right"/>
              <w:rPr>
                <w:color w:val="auto"/>
                <w:sz w:val="16"/>
                <w:szCs w:val="16"/>
              </w:rPr>
            </w:pPr>
          </w:p>
        </w:tc>
        <w:tc>
          <w:tcPr>
            <w:tcW w:w="3296" w:type="dxa"/>
            <w:shd w:val="clear" w:color="auto" w:fill="auto"/>
          </w:tcPr>
          <w:p w:rsidR="008013D1" w:rsidRPr="008013D1" w:rsidRDefault="008013D1" w:rsidP="008013D1">
            <w:pPr>
              <w:spacing w:line="240" w:lineRule="exact"/>
              <w:jc w:val="center"/>
              <w:rPr>
                <w:color w:val="auto"/>
                <w:sz w:val="16"/>
                <w:szCs w:val="16"/>
              </w:rPr>
            </w:pPr>
            <w:r w:rsidRPr="008013D1">
              <w:rPr>
                <w:color w:val="auto"/>
                <w:sz w:val="16"/>
                <w:szCs w:val="16"/>
              </w:rPr>
              <w:t>Приложение 4</w:t>
            </w:r>
          </w:p>
          <w:p w:rsidR="008013D1" w:rsidRPr="008013D1" w:rsidRDefault="008013D1" w:rsidP="008013D1">
            <w:pPr>
              <w:spacing w:line="240" w:lineRule="exact"/>
              <w:jc w:val="center"/>
              <w:rPr>
                <w:color w:val="auto"/>
                <w:sz w:val="16"/>
                <w:szCs w:val="16"/>
              </w:rPr>
            </w:pPr>
            <w:r w:rsidRPr="008013D1">
              <w:rPr>
                <w:color w:val="auto"/>
                <w:sz w:val="16"/>
                <w:szCs w:val="16"/>
              </w:rPr>
              <w:t>к административному регламенту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в сельских поселениях Благодарненского района Ставропольского края»</w:t>
            </w:r>
          </w:p>
        </w:tc>
      </w:tr>
    </w:tbl>
    <w:p w:rsidR="008013D1" w:rsidRPr="008013D1" w:rsidRDefault="008013D1" w:rsidP="008013D1">
      <w:pPr>
        <w:jc w:val="right"/>
        <w:rPr>
          <w:color w:val="auto"/>
          <w:sz w:val="16"/>
          <w:szCs w:val="16"/>
        </w:rPr>
      </w:pPr>
      <w:r w:rsidRPr="008013D1">
        <w:rPr>
          <w:color w:val="auto"/>
          <w:sz w:val="16"/>
          <w:szCs w:val="16"/>
        </w:rPr>
        <w:t xml:space="preserve">                                                                                                                              </w:t>
      </w:r>
    </w:p>
    <w:p w:rsidR="008013D1" w:rsidRPr="008013D1" w:rsidRDefault="008013D1" w:rsidP="008013D1">
      <w:pPr>
        <w:spacing w:line="240" w:lineRule="exact"/>
        <w:jc w:val="center"/>
        <w:rPr>
          <w:color w:val="auto"/>
          <w:sz w:val="16"/>
          <w:szCs w:val="16"/>
        </w:rPr>
      </w:pPr>
      <w:r w:rsidRPr="008013D1">
        <w:rPr>
          <w:color w:val="auto"/>
          <w:sz w:val="16"/>
          <w:szCs w:val="16"/>
        </w:rPr>
        <w:t>БЛОК-СХЕМА</w:t>
      </w:r>
    </w:p>
    <w:p w:rsidR="008013D1" w:rsidRPr="008013D1" w:rsidRDefault="008013D1" w:rsidP="008013D1">
      <w:pPr>
        <w:spacing w:line="240" w:lineRule="exact"/>
        <w:jc w:val="both"/>
        <w:rPr>
          <w:color w:val="auto"/>
          <w:sz w:val="16"/>
          <w:szCs w:val="16"/>
        </w:rPr>
      </w:pPr>
      <w:r w:rsidRPr="008013D1">
        <w:rPr>
          <w:color w:val="auto"/>
          <w:sz w:val="16"/>
          <w:szCs w:val="16"/>
        </w:rPr>
        <w:t xml:space="preserve">последовательности выполнения административных процедур </w:t>
      </w:r>
      <w:r w:rsidRPr="008013D1">
        <w:rPr>
          <w:bCs/>
          <w:color w:val="auto"/>
          <w:sz w:val="16"/>
          <w:szCs w:val="16"/>
        </w:rPr>
        <w:t>при предоставлении администрацией  Благодарненского муниципального района Ставропольского края муниципальной услуги «Подготовка и выдача разрешений на строительство, реконструкцию, капитальный ремонт объектов капитального строительства,</w:t>
      </w:r>
      <w:r w:rsidRPr="008013D1">
        <w:rPr>
          <w:color w:val="auto"/>
          <w:sz w:val="16"/>
          <w:szCs w:val="16"/>
        </w:rPr>
        <w:t xml:space="preserve"> </w:t>
      </w:r>
      <w:r w:rsidRPr="008013D1">
        <w:rPr>
          <w:bCs/>
          <w:color w:val="auto"/>
          <w:sz w:val="16"/>
          <w:szCs w:val="16"/>
        </w:rPr>
        <w:t>а так же ввод объектов в эксплуатацию»</w:t>
      </w:r>
    </w:p>
    <w:p w:rsidR="008013D1" w:rsidRPr="008013D1" w:rsidRDefault="008013D1" w:rsidP="008013D1">
      <w:pPr>
        <w:jc w:val="center"/>
        <w:rPr>
          <w:bCs/>
          <w:color w:val="auto"/>
          <w:sz w:val="16"/>
          <w:szCs w:val="16"/>
        </w:rPr>
      </w:pPr>
    </w:p>
    <w:p w:rsidR="008013D1" w:rsidRPr="008013D1" w:rsidRDefault="008013D1" w:rsidP="008013D1">
      <w:pPr>
        <w:jc w:val="center"/>
        <w:rPr>
          <w:color w:val="auto"/>
          <w:sz w:val="16"/>
          <w:szCs w:val="16"/>
        </w:rPr>
      </w:pPr>
      <w:r w:rsidRPr="008013D1">
        <w:rPr>
          <w:bCs/>
          <w:color w:val="auto"/>
          <w:sz w:val="16"/>
          <w:szCs w:val="16"/>
        </w:rPr>
        <w:t>Подготовка и выдача разрешений на ввод объектов в эксплуатацию</w:t>
      </w:r>
    </w:p>
    <w:p w:rsidR="00AD02F0" w:rsidRPr="00AD02F0" w:rsidRDefault="00AD02F0" w:rsidP="00AD02F0">
      <w:pPr>
        <w:autoSpaceDE w:val="0"/>
        <w:autoSpaceDN w:val="0"/>
        <w:adjustRightInd w:val="0"/>
        <w:jc w:val="both"/>
        <w:rPr>
          <w:rFonts w:ascii="Arial" w:hAnsi="Arial" w:cs="Arial"/>
          <w:color w:val="auto"/>
          <w:sz w:val="16"/>
          <w:szCs w:val="16"/>
        </w:rPr>
      </w:pPr>
    </w:p>
    <w:p w:rsidR="00076096" w:rsidRPr="00AD02F0" w:rsidRDefault="00076096" w:rsidP="00AD02F0">
      <w:pPr>
        <w:autoSpaceDE w:val="0"/>
        <w:autoSpaceDN w:val="0"/>
        <w:adjustRightInd w:val="0"/>
        <w:jc w:val="both"/>
        <w:rPr>
          <w:rFonts w:ascii="Arial" w:hAnsi="Arial" w:cs="Arial"/>
          <w:color w:val="auto"/>
          <w:sz w:val="16"/>
          <w:szCs w:val="16"/>
        </w:rPr>
      </w:pPr>
    </w:p>
    <w:p w:rsidR="00076096" w:rsidRDefault="00076096"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r>
        <w:rPr>
          <w:noProof/>
          <w:color w:val="auto"/>
          <w:sz w:val="16"/>
          <w:szCs w:val="16"/>
        </w:rPr>
        <w:lastRenderedPageBreak/>
        <mc:AlternateContent>
          <mc:Choice Requires="wps">
            <w:drawing>
              <wp:anchor distT="0" distB="0" distL="114300" distR="114300" simplePos="0" relativeHeight="251729920" behindDoc="0" locked="0" layoutInCell="1" allowOverlap="1" wp14:anchorId="73909F77" wp14:editId="0E429943">
                <wp:simplePos x="0" y="0"/>
                <wp:positionH relativeFrom="column">
                  <wp:posOffset>102235</wp:posOffset>
                </wp:positionH>
                <wp:positionV relativeFrom="paragraph">
                  <wp:posOffset>-96520</wp:posOffset>
                </wp:positionV>
                <wp:extent cx="3086100" cy="581025"/>
                <wp:effectExtent l="0" t="0" r="19050" b="28575"/>
                <wp:wrapNone/>
                <wp:docPr id="52" name="Овал 52"/>
                <wp:cNvGraphicFramePr/>
                <a:graphic xmlns:a="http://schemas.openxmlformats.org/drawingml/2006/main">
                  <a:graphicData uri="http://schemas.microsoft.com/office/word/2010/wordprocessingShape">
                    <wps:wsp>
                      <wps:cNvSpPr/>
                      <wps:spPr>
                        <a:xfrm>
                          <a:off x="0" y="0"/>
                          <a:ext cx="3086100" cy="5810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57E0E" w:rsidRPr="00C7447A" w:rsidRDefault="00757E0E" w:rsidP="00C7447A">
                            <w:pPr>
                              <w:jc w:val="center"/>
                              <w:rPr>
                                <w:sz w:val="16"/>
                              </w:rPr>
                            </w:pPr>
                            <w:r>
                              <w:rPr>
                                <w:sz w:val="16"/>
                              </w:rPr>
                              <w:t>Прием обращения заявителя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52" o:spid="_x0000_s1060" style="position:absolute;left:0;text-align:left;margin-left:8.05pt;margin-top:-7.6pt;width:243pt;height:45.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" fillcolor="white [3201]" strokecolor="#f79646 [3209]" strokeweight="2pt">
                <v:textbox>
                  <w:txbxContent>
                    <w:p w:rsidR="00DC3331" w:rsidRPr="00C7447A" w:rsidRDefault="00DC3331" w:rsidP="00C7447A">
                      <w:pPr>
                        <w:jc w:val="center"/>
                        <w:rPr>
                          <w:sz w:val="16"/>
                        </w:rPr>
                      </w:pPr>
                      <w:r>
                        <w:rPr>
                          <w:sz w:val="16"/>
                        </w:rPr>
                        <w:t>Прием обращения заявителя о предоставлении муниципальной услуги</w:t>
                      </w:r>
                    </w:p>
                  </w:txbxContent>
                </v:textbox>
              </v:oval>
            </w:pict>
          </mc:Fallback>
        </mc:AlternateContent>
      </w: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r>
        <w:rPr>
          <w:noProof/>
          <w:sz w:val="16"/>
          <w:szCs w:val="16"/>
        </w:rPr>
        <mc:AlternateContent>
          <mc:Choice Requires="wps">
            <w:drawing>
              <wp:anchor distT="0" distB="0" distL="114300" distR="114300" simplePos="0" relativeHeight="251758592" behindDoc="0" locked="0" layoutInCell="1" allowOverlap="1" wp14:anchorId="2BFE4ABA" wp14:editId="55857B90">
                <wp:simplePos x="0" y="0"/>
                <wp:positionH relativeFrom="column">
                  <wp:posOffset>1596390</wp:posOffset>
                </wp:positionH>
                <wp:positionV relativeFrom="paragraph">
                  <wp:posOffset>13970</wp:posOffset>
                </wp:positionV>
                <wp:extent cx="0" cy="200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81" o:spid="_x0000_s1026" type="#_x0000_t32" style="position:absolute;margin-left:125.7pt;margin-top:1.1pt;width:0;height:15.7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" strokecolor="#4579b8 [3044]">
                <v:stroke endarrow="open"/>
              </v:shape>
            </w:pict>
          </mc:Fallback>
        </mc:AlternateContent>
      </w:r>
    </w:p>
    <w:p w:rsidR="00DC3331" w:rsidRDefault="00DC3331" w:rsidP="00AD02F0">
      <w:pPr>
        <w:autoSpaceDE w:val="0"/>
        <w:autoSpaceDN w:val="0"/>
        <w:adjustRightInd w:val="0"/>
        <w:jc w:val="both"/>
        <w:rPr>
          <w:rFonts w:ascii="Arial" w:hAnsi="Arial" w:cs="Arial"/>
          <w:color w:val="auto"/>
          <w:sz w:val="16"/>
          <w:szCs w:val="16"/>
        </w:rPr>
      </w:pPr>
      <w:r>
        <w:rPr>
          <w:noProof/>
          <w:color w:val="auto"/>
          <w:sz w:val="16"/>
          <w:szCs w:val="16"/>
        </w:rPr>
        <mc:AlternateContent>
          <mc:Choice Requires="wps">
            <w:drawing>
              <wp:anchor distT="0" distB="0" distL="114300" distR="114300" simplePos="0" relativeHeight="251751424" behindDoc="0" locked="0" layoutInCell="1" allowOverlap="1" wp14:anchorId="7CE233C7" wp14:editId="0CE94BC9">
                <wp:simplePos x="0" y="0"/>
                <wp:positionH relativeFrom="column">
                  <wp:posOffset>62865</wp:posOffset>
                </wp:positionH>
                <wp:positionV relativeFrom="paragraph">
                  <wp:posOffset>99695</wp:posOffset>
                </wp:positionV>
                <wp:extent cx="3086100" cy="2667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3086100" cy="266700"/>
                        </a:xfrm>
                        <a:prstGeom prst="rect">
                          <a:avLst/>
                        </a:prstGeom>
                        <a:solidFill>
                          <a:sysClr val="window" lastClr="FFFFFF"/>
                        </a:solidFill>
                        <a:ln w="25400" cap="flat" cmpd="sng" algn="ctr">
                          <a:solidFill>
                            <a:srgbClr val="F79646"/>
                          </a:solidFill>
                          <a:prstDash val="solid"/>
                        </a:ln>
                        <a:effectLst/>
                      </wps:spPr>
                      <wps:txbx>
                        <w:txbxContent>
                          <w:p w:rsidR="00757E0E" w:rsidRPr="00C7447A" w:rsidRDefault="00757E0E" w:rsidP="008013D1">
                            <w:pPr>
                              <w:jc w:val="center"/>
                              <w:rPr>
                                <w:sz w:val="16"/>
                              </w:rPr>
                            </w:pPr>
                            <w:r>
                              <w:rPr>
                                <w:sz w:val="16"/>
                              </w:rPr>
                              <w:t>Регистрация обращений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9" o:spid="_x0000_s1061" style="position:absolute;left:0;text-align:left;margin-left:4.95pt;margin-top:7.85pt;width:243pt;height:21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" fillcolor="window" strokecolor="#f79646" strokeweight="2pt">
                <v:textbox>
                  <w:txbxContent>
                    <w:p w:rsidR="00DC3331" w:rsidRPr="00C7447A" w:rsidRDefault="00DC3331" w:rsidP="008013D1">
                      <w:pPr>
                        <w:jc w:val="center"/>
                        <w:rPr>
                          <w:sz w:val="16"/>
                        </w:rPr>
                      </w:pPr>
                      <w:r>
                        <w:rPr>
                          <w:sz w:val="16"/>
                        </w:rPr>
                        <w:t>Регистрация обращений</w:t>
                      </w:r>
                    </w:p>
                  </w:txbxContent>
                </v:textbox>
              </v:rect>
            </w:pict>
          </mc:Fallback>
        </mc:AlternateContent>
      </w: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r>
        <w:rPr>
          <w:noProof/>
          <w:color w:val="auto"/>
          <w:sz w:val="16"/>
          <w:szCs w:val="16"/>
        </w:rPr>
        <mc:AlternateContent>
          <mc:Choice Requires="wps">
            <w:drawing>
              <wp:anchor distT="0" distB="0" distL="114300" distR="114300" simplePos="0" relativeHeight="251759616" behindDoc="0" locked="0" layoutInCell="1" allowOverlap="1" wp14:anchorId="6D0D2679" wp14:editId="2C89E299">
                <wp:simplePos x="0" y="0"/>
                <wp:positionH relativeFrom="column">
                  <wp:posOffset>1581785</wp:posOffset>
                </wp:positionH>
                <wp:positionV relativeFrom="paragraph">
                  <wp:posOffset>15875</wp:posOffset>
                </wp:positionV>
                <wp:extent cx="0" cy="190500"/>
                <wp:effectExtent l="95250" t="0" r="57150" b="57150"/>
                <wp:wrapNone/>
                <wp:docPr id="82" name="Прямая со стрелкой 8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2" o:spid="_x0000_s1026" type="#_x0000_t32" style="position:absolute;margin-left:124.55pt;margin-top:1.25pt;width:0;height:1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" strokecolor="#4579b8 [3044]">
                <v:stroke endarrow="open"/>
              </v:shape>
            </w:pict>
          </mc:Fallback>
        </mc:AlternateContent>
      </w:r>
    </w:p>
    <w:p w:rsidR="00DC3331" w:rsidRDefault="00DC3331" w:rsidP="00AD02F0">
      <w:pPr>
        <w:autoSpaceDE w:val="0"/>
        <w:autoSpaceDN w:val="0"/>
        <w:adjustRightInd w:val="0"/>
        <w:jc w:val="both"/>
        <w:rPr>
          <w:rFonts w:ascii="Arial" w:hAnsi="Arial" w:cs="Arial"/>
          <w:color w:val="auto"/>
          <w:sz w:val="16"/>
          <w:szCs w:val="16"/>
        </w:rPr>
      </w:pPr>
    </w:p>
    <w:p w:rsidR="00DC3331" w:rsidRDefault="00DC3331" w:rsidP="00AD02F0">
      <w:pPr>
        <w:autoSpaceDE w:val="0"/>
        <w:autoSpaceDN w:val="0"/>
        <w:adjustRightInd w:val="0"/>
        <w:jc w:val="both"/>
        <w:rPr>
          <w:rFonts w:ascii="Arial" w:hAnsi="Arial" w:cs="Arial"/>
          <w:color w:val="auto"/>
          <w:sz w:val="16"/>
          <w:szCs w:val="16"/>
        </w:rPr>
      </w:pPr>
      <w:r>
        <w:rPr>
          <w:noProof/>
          <w:color w:val="auto"/>
          <w:sz w:val="16"/>
          <w:szCs w:val="16"/>
        </w:rPr>
        <mc:AlternateContent>
          <mc:Choice Requires="wps">
            <w:drawing>
              <wp:anchor distT="0" distB="0" distL="114300" distR="114300" simplePos="0" relativeHeight="251755520" behindDoc="0" locked="0" layoutInCell="1" allowOverlap="1" wp14:anchorId="40C6DE20" wp14:editId="28444399">
                <wp:simplePos x="0" y="0"/>
                <wp:positionH relativeFrom="column">
                  <wp:posOffset>99060</wp:posOffset>
                </wp:positionH>
                <wp:positionV relativeFrom="paragraph">
                  <wp:posOffset>14605</wp:posOffset>
                </wp:positionV>
                <wp:extent cx="3086100" cy="266700"/>
                <wp:effectExtent l="0" t="0" r="19050" b="19050"/>
                <wp:wrapNone/>
                <wp:docPr id="78" name="Прямоугольник 78"/>
                <wp:cNvGraphicFramePr/>
                <a:graphic xmlns:a="http://schemas.openxmlformats.org/drawingml/2006/main">
                  <a:graphicData uri="http://schemas.microsoft.com/office/word/2010/wordprocessingShape">
                    <wps:wsp>
                      <wps:cNvSpPr/>
                      <wps:spPr>
                        <a:xfrm>
                          <a:off x="0" y="0"/>
                          <a:ext cx="3086100" cy="266700"/>
                        </a:xfrm>
                        <a:prstGeom prst="rect">
                          <a:avLst/>
                        </a:prstGeom>
                        <a:solidFill>
                          <a:sysClr val="window" lastClr="FFFFFF"/>
                        </a:solidFill>
                        <a:ln w="25400" cap="flat" cmpd="sng" algn="ctr">
                          <a:solidFill>
                            <a:srgbClr val="F79646"/>
                          </a:solidFill>
                          <a:prstDash val="solid"/>
                        </a:ln>
                        <a:effectLst/>
                      </wps:spPr>
                      <wps:txbx>
                        <w:txbxContent>
                          <w:p w:rsidR="00757E0E" w:rsidRPr="00C7447A" w:rsidRDefault="00757E0E" w:rsidP="008013D1">
                            <w:pPr>
                              <w:jc w:val="center"/>
                              <w:rPr>
                                <w:sz w:val="16"/>
                              </w:rPr>
                            </w:pPr>
                            <w:r>
                              <w:rPr>
                                <w:sz w:val="16"/>
                              </w:rPr>
                              <w:t>Проверка представленных заявителем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8" o:spid="_x0000_s1062" style="position:absolute;left:0;text-align:left;margin-left:7.8pt;margin-top:1.15pt;width:243pt;height:21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" fillcolor="window" strokecolor="#f79646" strokeweight="2pt">
                <v:textbox>
                  <w:txbxContent>
                    <w:p w:rsidR="00DC3331" w:rsidRPr="00C7447A" w:rsidRDefault="00DC3331" w:rsidP="008013D1">
                      <w:pPr>
                        <w:jc w:val="center"/>
                        <w:rPr>
                          <w:sz w:val="16"/>
                        </w:rPr>
                      </w:pPr>
                      <w:r>
                        <w:rPr>
                          <w:sz w:val="16"/>
                        </w:rPr>
                        <w:t>Проверка представленных заявителем документов</w:t>
                      </w:r>
                    </w:p>
                  </w:txbxContent>
                </v:textbox>
              </v:rect>
            </w:pict>
          </mc:Fallback>
        </mc:AlternateContent>
      </w:r>
    </w:p>
    <w:p w:rsidR="00DC3331" w:rsidRPr="00AD02F0" w:rsidRDefault="00DC3331" w:rsidP="00AD02F0">
      <w:pPr>
        <w:autoSpaceDE w:val="0"/>
        <w:autoSpaceDN w:val="0"/>
        <w:adjustRightInd w:val="0"/>
        <w:jc w:val="both"/>
        <w:rPr>
          <w:rFonts w:ascii="Arial" w:hAnsi="Arial" w:cs="Arial"/>
          <w:color w:val="auto"/>
          <w:sz w:val="16"/>
          <w:szCs w:val="16"/>
        </w:rPr>
      </w:pPr>
    </w:p>
    <w:p w:rsidR="00076096" w:rsidRPr="00AD02F0" w:rsidRDefault="00DC3331" w:rsidP="00AD02F0">
      <w:pPr>
        <w:autoSpaceDE w:val="0"/>
        <w:autoSpaceDN w:val="0"/>
        <w:adjustRightInd w:val="0"/>
        <w:jc w:val="both"/>
        <w:rPr>
          <w:rFonts w:ascii="Arial" w:hAnsi="Arial" w:cs="Arial"/>
          <w:color w:val="auto"/>
          <w:sz w:val="16"/>
          <w:szCs w:val="16"/>
        </w:rPr>
      </w:pPr>
      <w:r>
        <w:rPr>
          <w:noProof/>
          <w:color w:val="auto"/>
          <w:sz w:val="16"/>
          <w:szCs w:val="16"/>
        </w:rPr>
        <mc:AlternateContent>
          <mc:Choice Requires="wps">
            <w:drawing>
              <wp:anchor distT="0" distB="0" distL="114300" distR="114300" simplePos="0" relativeHeight="251761664" behindDoc="0" locked="0" layoutInCell="1" allowOverlap="1" wp14:anchorId="5DE2137B" wp14:editId="451239CA">
                <wp:simplePos x="0" y="0"/>
                <wp:positionH relativeFrom="column">
                  <wp:posOffset>241300</wp:posOffset>
                </wp:positionH>
                <wp:positionV relativeFrom="paragraph">
                  <wp:posOffset>93345</wp:posOffset>
                </wp:positionV>
                <wp:extent cx="2724150" cy="904875"/>
                <wp:effectExtent l="0" t="0" r="19050" b="28575"/>
                <wp:wrapNone/>
                <wp:docPr id="83" name="Ромб 83"/>
                <wp:cNvGraphicFramePr/>
                <a:graphic xmlns:a="http://schemas.openxmlformats.org/drawingml/2006/main">
                  <a:graphicData uri="http://schemas.microsoft.com/office/word/2010/wordprocessingShape">
                    <wps:wsp>
                      <wps:cNvSpPr/>
                      <wps:spPr>
                        <a:xfrm>
                          <a:off x="0" y="0"/>
                          <a:ext cx="2724150" cy="904875"/>
                        </a:xfrm>
                        <a:prstGeom prst="diamond">
                          <a:avLst/>
                        </a:prstGeom>
                        <a:solidFill>
                          <a:sysClr val="window" lastClr="FFFFFF"/>
                        </a:solidFill>
                        <a:ln w="25400" cap="flat" cmpd="sng" algn="ctr">
                          <a:solidFill>
                            <a:srgbClr val="F79646"/>
                          </a:solidFill>
                          <a:prstDash val="solid"/>
                        </a:ln>
                        <a:effectLst/>
                      </wps:spPr>
                      <wps:txbx>
                        <w:txbxContent>
                          <w:p w:rsidR="00757E0E" w:rsidRPr="00C7447A" w:rsidRDefault="00757E0E" w:rsidP="008013D1">
                            <w:pPr>
                              <w:jc w:val="center"/>
                              <w:rPr>
                                <w:sz w:val="16"/>
                              </w:rPr>
                            </w:pPr>
                            <w:r>
                              <w:rPr>
                                <w:sz w:val="16"/>
                              </w:rPr>
                              <w:t>Все документы предоставлены в полном объеме и соответствуют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83" o:spid="_x0000_s1063" type="#_x0000_t4" style="position:absolute;left:0;text-align:left;margin-left:19pt;margin-top:7.35pt;width:214.5pt;height:71.2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" fillcolor="window" strokecolor="#f79646" strokeweight="2pt">
                <v:textbox>
                  <w:txbxContent>
                    <w:p w:rsidR="00DC3331" w:rsidRPr="00C7447A" w:rsidRDefault="00DC3331" w:rsidP="008013D1">
                      <w:pPr>
                        <w:jc w:val="center"/>
                        <w:rPr>
                          <w:sz w:val="16"/>
                        </w:rPr>
                      </w:pPr>
                      <w:r>
                        <w:rPr>
                          <w:sz w:val="16"/>
                        </w:rPr>
                        <w:t>Все документы предоставлены в полном объеме и соответствуют требованиям</w:t>
                      </w:r>
                    </w:p>
                  </w:txbxContent>
                </v:textbox>
              </v:shape>
            </w:pict>
          </mc:Fallback>
        </mc:AlternateContent>
      </w:r>
    </w:p>
    <w:p w:rsidR="00C937D3" w:rsidRPr="00AD02F0" w:rsidRDefault="00DC3331" w:rsidP="00AD02F0">
      <w:pPr>
        <w:pStyle w:val="ConsPlusNormal"/>
        <w:widowControl/>
        <w:ind w:firstLine="0"/>
        <w:jc w:val="both"/>
        <w:rPr>
          <w:sz w:val="16"/>
          <w:szCs w:val="16"/>
        </w:rPr>
      </w:pPr>
      <w:r>
        <w:rPr>
          <w:noProof/>
          <w:color w:val="auto"/>
          <w:sz w:val="16"/>
          <w:szCs w:val="16"/>
        </w:rPr>
        <mc:AlternateContent>
          <mc:Choice Requires="wps">
            <w:drawing>
              <wp:anchor distT="0" distB="0" distL="114300" distR="114300" simplePos="0" relativeHeight="251763712" behindDoc="0" locked="0" layoutInCell="1" allowOverlap="1" wp14:anchorId="673FC7A2" wp14:editId="14DA761C">
                <wp:simplePos x="0" y="0"/>
                <wp:positionH relativeFrom="column">
                  <wp:posOffset>-81280</wp:posOffset>
                </wp:positionH>
                <wp:positionV relativeFrom="paragraph">
                  <wp:posOffset>53340</wp:posOffset>
                </wp:positionV>
                <wp:extent cx="381000" cy="247650"/>
                <wp:effectExtent l="0" t="0" r="19050" b="19050"/>
                <wp:wrapNone/>
                <wp:docPr id="84" name="Прямоугольник 84"/>
                <wp:cNvGraphicFramePr/>
                <a:graphic xmlns:a="http://schemas.openxmlformats.org/drawingml/2006/main">
                  <a:graphicData uri="http://schemas.microsoft.com/office/word/2010/wordprocessingShape">
                    <wps:wsp>
                      <wps:cNvSpPr/>
                      <wps:spPr>
                        <a:xfrm>
                          <a:off x="0" y="0"/>
                          <a:ext cx="381000" cy="247650"/>
                        </a:xfrm>
                        <a:prstGeom prst="rect">
                          <a:avLst/>
                        </a:prstGeom>
                        <a:solidFill>
                          <a:sysClr val="window" lastClr="FFFFFF"/>
                        </a:solidFill>
                        <a:ln w="25400" cap="flat" cmpd="sng" algn="ctr">
                          <a:solidFill>
                            <a:srgbClr val="F79646"/>
                          </a:solidFill>
                          <a:prstDash val="solid"/>
                        </a:ln>
                        <a:effectLst/>
                      </wps:spPr>
                      <wps:txbx>
                        <w:txbxContent>
                          <w:p w:rsidR="00757E0E" w:rsidRDefault="00757E0E" w:rsidP="008013D1">
                            <w:pPr>
                              <w:jc w:val="center"/>
                            </w:pPr>
                            <w:r w:rsidRPr="00C7447A">
                              <w:rPr>
                                <w:sz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4" o:spid="_x0000_s1064" style="position:absolute;left:0;text-align:left;margin-left:-6.4pt;margin-top:4.2pt;width:30pt;height:19.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" fillcolor="window" strokecolor="#f79646" strokeweight="2pt">
                <v:textbox>
                  <w:txbxContent>
                    <w:p w:rsidR="00DC3331" w:rsidRDefault="00DC3331" w:rsidP="008013D1">
                      <w:pPr>
                        <w:jc w:val="center"/>
                      </w:pPr>
                      <w:r w:rsidRPr="00C7447A">
                        <w:rPr>
                          <w:sz w:val="16"/>
                        </w:rPr>
                        <w:t>да</w:t>
                      </w:r>
                    </w:p>
                  </w:txbxContent>
                </v:textbox>
              </v:rect>
            </w:pict>
          </mc:Fallback>
        </mc:AlternateContent>
      </w:r>
      <w:r>
        <w:rPr>
          <w:noProof/>
          <w:color w:val="auto"/>
          <w:sz w:val="16"/>
          <w:szCs w:val="16"/>
        </w:rPr>
        <mc:AlternateContent>
          <mc:Choice Requires="wps">
            <w:drawing>
              <wp:anchor distT="0" distB="0" distL="114300" distR="114300" simplePos="0" relativeHeight="251765760" behindDoc="0" locked="0" layoutInCell="1" allowOverlap="1" wp14:anchorId="1BF1C500" wp14:editId="251F46A7">
                <wp:simplePos x="0" y="0"/>
                <wp:positionH relativeFrom="column">
                  <wp:posOffset>2840355</wp:posOffset>
                </wp:positionH>
                <wp:positionV relativeFrom="paragraph">
                  <wp:posOffset>78740</wp:posOffset>
                </wp:positionV>
                <wp:extent cx="361950" cy="247650"/>
                <wp:effectExtent l="0" t="0" r="19050" b="19050"/>
                <wp:wrapNone/>
                <wp:docPr id="85" name="Прямоугольник 85"/>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F79646"/>
                          </a:solidFill>
                          <a:prstDash val="solid"/>
                        </a:ln>
                        <a:effectLst/>
                      </wps:spPr>
                      <wps:txbx>
                        <w:txbxContent>
                          <w:p w:rsidR="00757E0E" w:rsidRDefault="00757E0E" w:rsidP="008013D1">
                            <w:pPr>
                              <w:jc w:val="center"/>
                            </w:pPr>
                            <w:r w:rsidRPr="00C7447A">
                              <w:rPr>
                                <w:sz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5" o:spid="_x0000_s1065" style="position:absolute;left:0;text-align:left;margin-left:223.65pt;margin-top:6.2pt;width:28.5pt;height:19.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" fillcolor="window" strokecolor="#f79646" strokeweight="2pt">
                <v:textbox>
                  <w:txbxContent>
                    <w:p w:rsidR="00DC3331" w:rsidRDefault="00DC3331" w:rsidP="008013D1">
                      <w:pPr>
                        <w:jc w:val="center"/>
                      </w:pPr>
                      <w:r w:rsidRPr="00C7447A">
                        <w:rPr>
                          <w:sz w:val="16"/>
                        </w:rPr>
                        <w:t>нет</w:t>
                      </w:r>
                    </w:p>
                  </w:txbxContent>
                </v:textbox>
              </v:rect>
            </w:pict>
          </mc:Fallback>
        </mc:AlternateContent>
      </w:r>
    </w:p>
    <w:p w:rsidR="00C937D3" w:rsidRPr="00AD02F0" w:rsidRDefault="00DC3331" w:rsidP="00AD02F0">
      <w:pPr>
        <w:pStyle w:val="ConsPlusNormal"/>
        <w:widowControl/>
        <w:ind w:firstLine="0"/>
        <w:jc w:val="both"/>
        <w:rPr>
          <w:sz w:val="16"/>
          <w:szCs w:val="16"/>
        </w:rPr>
      </w:pPr>
      <w:r>
        <w:rPr>
          <w:noProof/>
          <w:sz w:val="16"/>
          <w:szCs w:val="16"/>
        </w:rPr>
        <mc:AlternateContent>
          <mc:Choice Requires="wps">
            <w:drawing>
              <wp:anchor distT="0" distB="0" distL="114300" distR="114300" simplePos="0" relativeHeight="251768832" behindDoc="0" locked="0" layoutInCell="1" allowOverlap="1" wp14:anchorId="3BE62A3E" wp14:editId="07EF617F">
                <wp:simplePos x="0" y="0"/>
                <wp:positionH relativeFrom="column">
                  <wp:posOffset>241300</wp:posOffset>
                </wp:positionH>
                <wp:positionV relativeFrom="paragraph">
                  <wp:posOffset>29845</wp:posOffset>
                </wp:positionV>
                <wp:extent cx="771525" cy="0"/>
                <wp:effectExtent l="0" t="0" r="9525" b="19050"/>
                <wp:wrapNone/>
                <wp:docPr id="88" name="Прямая соединительная линия 88"/>
                <wp:cNvGraphicFramePr/>
                <a:graphic xmlns:a="http://schemas.openxmlformats.org/drawingml/2006/main">
                  <a:graphicData uri="http://schemas.microsoft.com/office/word/2010/wordprocessingShape">
                    <wps:wsp>
                      <wps:cNvCnPr/>
                      <wps:spPr>
                        <a:xfrm flipV="1">
                          <a:off x="0" y="0"/>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8" o:spid="_x0000_s1026" style="position:absolute;flip:y;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2.35pt" to="7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" strokecolor="#4579b8 [3044]"/>
            </w:pict>
          </mc:Fallback>
        </mc:AlternateContent>
      </w:r>
      <w:r>
        <w:rPr>
          <w:noProof/>
          <w:sz w:val="16"/>
          <w:szCs w:val="16"/>
        </w:rPr>
        <mc:AlternateContent>
          <mc:Choice Requires="wps">
            <w:drawing>
              <wp:anchor distT="0" distB="0" distL="114300" distR="114300" simplePos="0" relativeHeight="251769856" behindDoc="0" locked="0" layoutInCell="1" allowOverlap="1" wp14:anchorId="057BF7DE" wp14:editId="7FE0B1FF">
                <wp:simplePos x="0" y="0"/>
                <wp:positionH relativeFrom="column">
                  <wp:posOffset>2169160</wp:posOffset>
                </wp:positionH>
                <wp:positionV relativeFrom="paragraph">
                  <wp:posOffset>29845</wp:posOffset>
                </wp:positionV>
                <wp:extent cx="666750" cy="0"/>
                <wp:effectExtent l="0" t="0" r="19050" b="19050"/>
                <wp:wrapNone/>
                <wp:docPr id="89" name="Прямая соединительная линия 89"/>
                <wp:cNvGraphicFramePr/>
                <a:graphic xmlns:a="http://schemas.openxmlformats.org/drawingml/2006/main">
                  <a:graphicData uri="http://schemas.microsoft.com/office/word/2010/wordprocessingShape">
                    <wps:wsp>
                      <wps:cNvCnPr/>
                      <wps:spPr>
                        <a:xfrm flipH="1">
                          <a:off x="0" y="0"/>
                          <a:ext cx="666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9" o:spid="_x0000_s1026" style="position:absolute;flip:x;z-index:251769856;visibility:visible;mso-wrap-style:square;mso-wrap-distance-left:9pt;mso-wrap-distance-top:0;mso-wrap-distance-right:9pt;mso-wrap-distance-bottom:0;mso-position-horizontal:absolute;mso-position-horizontal-relative:text;mso-position-vertical:absolute;mso-position-vertical-relative:text" from="170.8pt,2.35pt" to="22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" strokecolor="#4579b8 [3044]"/>
            </w:pict>
          </mc:Fallback>
        </mc:AlternateContent>
      </w:r>
    </w:p>
    <w:p w:rsidR="00C937D3" w:rsidRPr="00AD02F0" w:rsidRDefault="00DC3331" w:rsidP="00AD02F0">
      <w:pPr>
        <w:pStyle w:val="ConsPlusNormal"/>
        <w:widowControl/>
        <w:ind w:firstLine="0"/>
        <w:jc w:val="both"/>
        <w:rPr>
          <w:sz w:val="16"/>
          <w:szCs w:val="16"/>
        </w:rPr>
      </w:pPr>
      <w:r>
        <w:rPr>
          <w:noProof/>
          <w:sz w:val="16"/>
          <w:szCs w:val="16"/>
        </w:rPr>
        <mc:AlternateContent>
          <mc:Choice Requires="wps">
            <w:drawing>
              <wp:anchor distT="0" distB="0" distL="114300" distR="114300" simplePos="0" relativeHeight="251766784" behindDoc="0" locked="0" layoutInCell="1" allowOverlap="1" wp14:anchorId="6A19863C" wp14:editId="703F9CB6">
                <wp:simplePos x="0" y="0"/>
                <wp:positionH relativeFrom="column">
                  <wp:posOffset>62865</wp:posOffset>
                </wp:positionH>
                <wp:positionV relativeFrom="paragraph">
                  <wp:posOffset>96520</wp:posOffset>
                </wp:positionV>
                <wp:extent cx="0" cy="723900"/>
                <wp:effectExtent l="95250" t="0" r="57150" b="57150"/>
                <wp:wrapNone/>
                <wp:docPr id="86" name="Прямая со стрелкой 86"/>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6" o:spid="_x0000_s1026" type="#_x0000_t32" style="position:absolute;margin-left:4.95pt;margin-top:7.6pt;width:0;height:57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" strokecolor="#4579b8 [3044]">
                <v:stroke endarrow="open"/>
              </v:shape>
            </w:pict>
          </mc:Fallback>
        </mc:AlternateContent>
      </w:r>
      <w:r>
        <w:rPr>
          <w:noProof/>
          <w:sz w:val="16"/>
          <w:szCs w:val="16"/>
        </w:rPr>
        <mc:AlternateContent>
          <mc:Choice Requires="wps">
            <w:drawing>
              <wp:anchor distT="0" distB="0" distL="114300" distR="114300" simplePos="0" relativeHeight="251767808" behindDoc="0" locked="0" layoutInCell="1" allowOverlap="1" wp14:anchorId="536BE80E" wp14:editId="6DB23753">
                <wp:simplePos x="0" y="0"/>
                <wp:positionH relativeFrom="column">
                  <wp:posOffset>3048000</wp:posOffset>
                </wp:positionH>
                <wp:positionV relativeFrom="paragraph">
                  <wp:posOffset>96520</wp:posOffset>
                </wp:positionV>
                <wp:extent cx="0" cy="723900"/>
                <wp:effectExtent l="95250" t="0" r="57150" b="57150"/>
                <wp:wrapNone/>
                <wp:docPr id="87" name="Прямая со стрелкой 87"/>
                <wp:cNvGraphicFramePr/>
                <a:graphic xmlns:a="http://schemas.openxmlformats.org/drawingml/2006/main">
                  <a:graphicData uri="http://schemas.microsoft.com/office/word/2010/wordprocessingShape">
                    <wps:wsp>
                      <wps:cNvCnPr/>
                      <wps:spPr>
                        <a:xfrm>
                          <a:off x="0" y="0"/>
                          <a:ext cx="0"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7" o:spid="_x0000_s1026" type="#_x0000_t32" style="position:absolute;margin-left:240pt;margin-top:7.6pt;width:0;height:57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" strokecolor="#4579b8 [3044]">
                <v:stroke endarrow="open"/>
              </v:shape>
            </w:pict>
          </mc:Fallback>
        </mc:AlternateContent>
      </w: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Default="00C937D3" w:rsidP="00AD02F0">
      <w:pPr>
        <w:pStyle w:val="ConsPlusNormal"/>
        <w:widowControl/>
        <w:ind w:firstLine="0"/>
        <w:jc w:val="both"/>
        <w:rPr>
          <w:sz w:val="16"/>
          <w:szCs w:val="16"/>
        </w:rPr>
      </w:pPr>
    </w:p>
    <w:p w:rsidR="008013D1" w:rsidRDefault="008013D1" w:rsidP="00AD02F0">
      <w:pPr>
        <w:pStyle w:val="ConsPlusNormal"/>
        <w:widowControl/>
        <w:ind w:firstLine="0"/>
        <w:jc w:val="both"/>
        <w:rPr>
          <w:sz w:val="16"/>
          <w:szCs w:val="16"/>
        </w:rPr>
      </w:pPr>
    </w:p>
    <w:p w:rsidR="008013D1" w:rsidRPr="00AD02F0" w:rsidRDefault="008013D1" w:rsidP="00AD02F0">
      <w:pPr>
        <w:pStyle w:val="ConsPlusNormal"/>
        <w:widowControl/>
        <w:ind w:firstLine="0"/>
        <w:jc w:val="both"/>
        <w:rPr>
          <w:sz w:val="16"/>
          <w:szCs w:val="16"/>
        </w:rPr>
      </w:pPr>
    </w:p>
    <w:p w:rsidR="00C937D3" w:rsidRPr="00AD02F0" w:rsidRDefault="00DC3331" w:rsidP="00AD02F0">
      <w:pPr>
        <w:pStyle w:val="ConsPlusNormal"/>
        <w:widowControl/>
        <w:ind w:firstLine="0"/>
        <w:jc w:val="both"/>
        <w:rPr>
          <w:sz w:val="16"/>
          <w:szCs w:val="16"/>
        </w:rPr>
      </w:pPr>
      <w:r>
        <w:rPr>
          <w:noProof/>
          <w:color w:val="auto"/>
          <w:sz w:val="16"/>
          <w:szCs w:val="16"/>
        </w:rPr>
        <mc:AlternateContent>
          <mc:Choice Requires="wps">
            <w:drawing>
              <wp:anchor distT="0" distB="0" distL="114300" distR="114300" simplePos="0" relativeHeight="251771904" behindDoc="0" locked="0" layoutInCell="1" allowOverlap="1" wp14:anchorId="69016DFA" wp14:editId="76E4EF5A">
                <wp:simplePos x="0" y="0"/>
                <wp:positionH relativeFrom="column">
                  <wp:posOffset>-287020</wp:posOffset>
                </wp:positionH>
                <wp:positionV relativeFrom="paragraph">
                  <wp:posOffset>109220</wp:posOffset>
                </wp:positionV>
                <wp:extent cx="1762125" cy="914400"/>
                <wp:effectExtent l="0" t="0" r="28575" b="19050"/>
                <wp:wrapNone/>
                <wp:docPr id="90" name="Прямоугольник 90"/>
                <wp:cNvGraphicFramePr/>
                <a:graphic xmlns:a="http://schemas.openxmlformats.org/drawingml/2006/main">
                  <a:graphicData uri="http://schemas.microsoft.com/office/word/2010/wordprocessingShape">
                    <wps:wsp>
                      <wps:cNvSpPr/>
                      <wps:spPr>
                        <a:xfrm>
                          <a:off x="0" y="0"/>
                          <a:ext cx="1762125" cy="914400"/>
                        </a:xfrm>
                        <a:prstGeom prst="rect">
                          <a:avLst/>
                        </a:prstGeom>
                        <a:solidFill>
                          <a:sysClr val="window" lastClr="FFFFFF"/>
                        </a:solidFill>
                        <a:ln w="25400" cap="flat" cmpd="sng" algn="ctr">
                          <a:solidFill>
                            <a:srgbClr val="F79646"/>
                          </a:solidFill>
                          <a:prstDash val="solid"/>
                        </a:ln>
                        <a:effectLst/>
                      </wps:spPr>
                      <wps:txbx>
                        <w:txbxContent>
                          <w:p w:rsidR="00757E0E" w:rsidRPr="00367CD4" w:rsidRDefault="00757E0E" w:rsidP="008013D1">
                            <w:pPr>
                              <w:jc w:val="center"/>
                              <w:rPr>
                                <w:sz w:val="16"/>
                              </w:rPr>
                            </w:pPr>
                            <w:r>
                              <w:rPr>
                                <w:sz w:val="16"/>
                              </w:rPr>
                              <w:t>Проводится проверка соответствия объекта строительства, проектной документации, требованиям градостроительного плана земельного участка, разрешению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0" o:spid="_x0000_s1066" style="position:absolute;left:0;text-align:left;margin-left:-22.6pt;margin-top:8.6pt;width:138.75pt;height:1in;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" fillcolor="window" strokecolor="#f79646" strokeweight="2pt">
                <v:textbox>
                  <w:txbxContent>
                    <w:p w:rsidR="00DC3331" w:rsidRPr="00367CD4" w:rsidRDefault="00DC3331" w:rsidP="008013D1">
                      <w:pPr>
                        <w:jc w:val="center"/>
                        <w:rPr>
                          <w:sz w:val="16"/>
                        </w:rPr>
                      </w:pPr>
                      <w:r>
                        <w:rPr>
                          <w:sz w:val="16"/>
                        </w:rPr>
                        <w:t>Проводится проверка соответствия объекта строительства, проектной документации, требованиям градостроительного плана земельного участка, разрешению на строительство</w:t>
                      </w:r>
                    </w:p>
                  </w:txbxContent>
                </v:textbox>
              </v:rect>
            </w:pict>
          </mc:Fallback>
        </mc:AlternateContent>
      </w:r>
      <w:r>
        <w:rPr>
          <w:noProof/>
          <w:color w:val="auto"/>
          <w:sz w:val="16"/>
          <w:szCs w:val="16"/>
        </w:rPr>
        <mc:AlternateContent>
          <mc:Choice Requires="wps">
            <w:drawing>
              <wp:anchor distT="0" distB="0" distL="114300" distR="114300" simplePos="0" relativeHeight="251773952" behindDoc="0" locked="0" layoutInCell="1" allowOverlap="1" wp14:anchorId="47BF403D" wp14:editId="0F103769">
                <wp:simplePos x="0" y="0"/>
                <wp:positionH relativeFrom="column">
                  <wp:posOffset>1937385</wp:posOffset>
                </wp:positionH>
                <wp:positionV relativeFrom="paragraph">
                  <wp:posOffset>113030</wp:posOffset>
                </wp:positionV>
                <wp:extent cx="1476375" cy="542925"/>
                <wp:effectExtent l="0" t="0" r="28575" b="28575"/>
                <wp:wrapNone/>
                <wp:docPr id="91" name="Прямоугольник 91"/>
                <wp:cNvGraphicFramePr/>
                <a:graphic xmlns:a="http://schemas.openxmlformats.org/drawingml/2006/main">
                  <a:graphicData uri="http://schemas.microsoft.com/office/word/2010/wordprocessingShape">
                    <wps:wsp>
                      <wps:cNvSpPr/>
                      <wps:spPr>
                        <a:xfrm>
                          <a:off x="0" y="0"/>
                          <a:ext cx="1476375" cy="542925"/>
                        </a:xfrm>
                        <a:prstGeom prst="rect">
                          <a:avLst/>
                        </a:prstGeom>
                        <a:solidFill>
                          <a:sysClr val="window" lastClr="FFFFFF"/>
                        </a:solidFill>
                        <a:ln w="25400" cap="flat" cmpd="sng" algn="ctr">
                          <a:solidFill>
                            <a:srgbClr val="F79646"/>
                          </a:solidFill>
                          <a:prstDash val="solid"/>
                        </a:ln>
                        <a:effectLst/>
                      </wps:spPr>
                      <wps:txbx>
                        <w:txbxContent>
                          <w:p w:rsidR="00757E0E" w:rsidRPr="00367CD4" w:rsidRDefault="00757E0E" w:rsidP="008013D1">
                            <w:pPr>
                              <w:jc w:val="center"/>
                              <w:rPr>
                                <w:sz w:val="16"/>
                              </w:rPr>
                            </w:pPr>
                            <w:r>
                              <w:rPr>
                                <w:sz w:val="16"/>
                              </w:rPr>
                              <w:t>Специалист готовит и регистрирует Решение об отказе в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1" o:spid="_x0000_s1067" style="position:absolute;left:0;text-align:left;margin-left:152.55pt;margin-top:8.9pt;width:116.25pt;height:42.7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" fillcolor="window" strokecolor="#f79646" strokeweight="2pt">
                <v:textbox>
                  <w:txbxContent>
                    <w:p w:rsidR="00DC3331" w:rsidRPr="00367CD4" w:rsidRDefault="00DC3331" w:rsidP="008013D1">
                      <w:pPr>
                        <w:jc w:val="center"/>
                        <w:rPr>
                          <w:sz w:val="16"/>
                        </w:rPr>
                      </w:pPr>
                      <w:r>
                        <w:rPr>
                          <w:sz w:val="16"/>
                        </w:rPr>
                        <w:t>Специалист готовит и регистрирует Решение об отказе в выдаче разрешения</w:t>
                      </w:r>
                    </w:p>
                  </w:txbxContent>
                </v:textbox>
              </v:rect>
            </w:pict>
          </mc:Fallback>
        </mc:AlternateContent>
      </w: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DC3331" w:rsidP="00AD02F0">
      <w:pPr>
        <w:pStyle w:val="ConsPlusNormal"/>
        <w:widowControl/>
        <w:ind w:firstLine="0"/>
        <w:jc w:val="both"/>
        <w:rPr>
          <w:sz w:val="16"/>
          <w:szCs w:val="16"/>
        </w:rPr>
      </w:pPr>
      <w:r>
        <w:rPr>
          <w:noProof/>
          <w:sz w:val="16"/>
          <w:szCs w:val="16"/>
        </w:rPr>
        <mc:AlternateContent>
          <mc:Choice Requires="wps">
            <w:drawing>
              <wp:anchor distT="0" distB="0" distL="114300" distR="114300" simplePos="0" relativeHeight="251776000" behindDoc="0" locked="0" layoutInCell="1" allowOverlap="1" wp14:anchorId="7C2A630D" wp14:editId="0126D480">
                <wp:simplePos x="0" y="0"/>
                <wp:positionH relativeFrom="column">
                  <wp:posOffset>3033395</wp:posOffset>
                </wp:positionH>
                <wp:positionV relativeFrom="paragraph">
                  <wp:posOffset>71120</wp:posOffset>
                </wp:positionV>
                <wp:extent cx="9525" cy="276225"/>
                <wp:effectExtent l="76200" t="0" r="66675" b="66675"/>
                <wp:wrapNone/>
                <wp:docPr id="93" name="Прямая со стрелкой 9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238.85pt;margin-top:5.6pt;width:.75pt;height:21.7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" strokecolor="#4579b8 [3044]">
                <v:stroke endarrow="open"/>
              </v:shape>
            </w:pict>
          </mc:Fallback>
        </mc:AlternateContent>
      </w:r>
    </w:p>
    <w:p w:rsidR="00C937D3" w:rsidRPr="00AD02F0" w:rsidRDefault="00C937D3" w:rsidP="00AD02F0">
      <w:pPr>
        <w:pStyle w:val="ConsPlusNormal"/>
        <w:widowControl/>
        <w:ind w:firstLine="0"/>
        <w:jc w:val="both"/>
        <w:rPr>
          <w:sz w:val="16"/>
          <w:szCs w:val="16"/>
        </w:rPr>
      </w:pPr>
    </w:p>
    <w:p w:rsidR="00C937D3" w:rsidRPr="00AD02F0" w:rsidRDefault="00DC3331" w:rsidP="00AD02F0">
      <w:pPr>
        <w:pStyle w:val="ConsPlusNormal"/>
        <w:widowControl/>
        <w:ind w:firstLine="0"/>
        <w:jc w:val="both"/>
        <w:rPr>
          <w:sz w:val="16"/>
          <w:szCs w:val="16"/>
        </w:rPr>
      </w:pPr>
      <w:r>
        <w:rPr>
          <w:noProof/>
          <w:sz w:val="16"/>
          <w:szCs w:val="16"/>
        </w:rPr>
        <mc:AlternateContent>
          <mc:Choice Requires="wps">
            <w:drawing>
              <wp:anchor distT="0" distB="0" distL="114300" distR="114300" simplePos="0" relativeHeight="251774976" behindDoc="0" locked="0" layoutInCell="1" allowOverlap="1" wp14:anchorId="49B2DFD5" wp14:editId="6E41C418">
                <wp:simplePos x="0" y="0"/>
                <wp:positionH relativeFrom="column">
                  <wp:posOffset>1576755</wp:posOffset>
                </wp:positionH>
                <wp:positionV relativeFrom="paragraph">
                  <wp:posOffset>107525</wp:posOffset>
                </wp:positionV>
                <wp:extent cx="2057400" cy="900000"/>
                <wp:effectExtent l="0" t="0" r="19050" b="14605"/>
                <wp:wrapNone/>
                <wp:docPr id="92" name="Овал 92"/>
                <wp:cNvGraphicFramePr/>
                <a:graphic xmlns:a="http://schemas.openxmlformats.org/drawingml/2006/main">
                  <a:graphicData uri="http://schemas.microsoft.com/office/word/2010/wordprocessingShape">
                    <wps:wsp>
                      <wps:cNvSpPr/>
                      <wps:spPr>
                        <a:xfrm>
                          <a:off x="0" y="0"/>
                          <a:ext cx="2057400" cy="9000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57E0E" w:rsidRPr="005C2971" w:rsidRDefault="00757E0E" w:rsidP="005C2971">
                            <w:pPr>
                              <w:jc w:val="center"/>
                              <w:rPr>
                                <w:sz w:val="16"/>
                              </w:rPr>
                            </w:pPr>
                            <w:r>
                              <w:rPr>
                                <w:sz w:val="16"/>
                              </w:rPr>
                              <w:t>Специалист направляет заявителю уведомление об отказе в выдаче разрешения с указанием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92" o:spid="_x0000_s1068" style="position:absolute;left:0;text-align:left;margin-left:124.15pt;margin-top:8.45pt;width:162pt;height:70.8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" fillcolor="white [3201]" strokecolor="#f79646 [3209]" strokeweight="2pt">
                <v:textbox>
                  <w:txbxContent>
                    <w:p w:rsidR="00DC3331" w:rsidRPr="005C2971" w:rsidRDefault="00DC3331" w:rsidP="005C2971">
                      <w:pPr>
                        <w:jc w:val="center"/>
                        <w:rPr>
                          <w:sz w:val="16"/>
                        </w:rPr>
                      </w:pPr>
                      <w:r>
                        <w:rPr>
                          <w:sz w:val="16"/>
                        </w:rPr>
                        <w:t>Специалист направляет заявителю уведомление об отказе в выдаче разрешения с указанием причин отказа</w:t>
                      </w:r>
                    </w:p>
                  </w:txbxContent>
                </v:textbox>
              </v:oval>
            </w:pict>
          </mc:Fallback>
        </mc:AlternateContent>
      </w:r>
    </w:p>
    <w:p w:rsidR="00C937D3" w:rsidRPr="00AD02F0" w:rsidRDefault="00DC3331" w:rsidP="00AD02F0">
      <w:pPr>
        <w:pStyle w:val="ConsPlusNormal"/>
        <w:widowControl/>
        <w:ind w:firstLine="0"/>
        <w:jc w:val="both"/>
        <w:rPr>
          <w:sz w:val="16"/>
          <w:szCs w:val="16"/>
        </w:rPr>
      </w:pPr>
      <w:r>
        <w:rPr>
          <w:noProof/>
          <w:sz w:val="16"/>
          <w:szCs w:val="16"/>
        </w:rPr>
        <mc:AlternateContent>
          <mc:Choice Requires="wps">
            <w:drawing>
              <wp:anchor distT="0" distB="0" distL="114300" distR="114300" simplePos="0" relativeHeight="251787264" behindDoc="0" locked="0" layoutInCell="1" allowOverlap="1" wp14:anchorId="6C0CD097" wp14:editId="42AB2512">
                <wp:simplePos x="0" y="0"/>
                <wp:positionH relativeFrom="column">
                  <wp:posOffset>401955</wp:posOffset>
                </wp:positionH>
                <wp:positionV relativeFrom="paragraph">
                  <wp:posOffset>89535</wp:posOffset>
                </wp:positionV>
                <wp:extent cx="9525" cy="1066800"/>
                <wp:effectExtent l="76200" t="0" r="66675" b="57150"/>
                <wp:wrapNone/>
                <wp:docPr id="99" name="Прямая со стрелкой 99"/>
                <wp:cNvGraphicFramePr/>
                <a:graphic xmlns:a="http://schemas.openxmlformats.org/drawingml/2006/main">
                  <a:graphicData uri="http://schemas.microsoft.com/office/word/2010/wordprocessingShape">
                    <wps:wsp>
                      <wps:cNvCnPr/>
                      <wps:spPr>
                        <a:xfrm>
                          <a:off x="0" y="0"/>
                          <a:ext cx="9525"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9" o:spid="_x0000_s1026" type="#_x0000_t32" style="position:absolute;margin-left:31.65pt;margin-top:7.05pt;width:.75pt;height:84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" strokecolor="#4579b8 [3044]">
                <v:stroke endarrow="open"/>
              </v:shape>
            </w:pict>
          </mc:Fallback>
        </mc:AlternateContent>
      </w: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DC3331" w:rsidP="00AD02F0">
      <w:pPr>
        <w:pStyle w:val="ConsPlusNormal"/>
        <w:widowControl/>
        <w:ind w:firstLine="0"/>
        <w:jc w:val="both"/>
        <w:rPr>
          <w:sz w:val="16"/>
          <w:szCs w:val="16"/>
        </w:rPr>
      </w:pPr>
      <w:r>
        <w:rPr>
          <w:noProof/>
          <w:sz w:val="16"/>
          <w:szCs w:val="16"/>
        </w:rPr>
        <mc:AlternateContent>
          <mc:Choice Requires="wps">
            <w:drawing>
              <wp:anchor distT="0" distB="0" distL="114300" distR="114300" simplePos="0" relativeHeight="251788288" behindDoc="0" locked="0" layoutInCell="1" allowOverlap="1" wp14:anchorId="17EF01DD" wp14:editId="472730B5">
                <wp:simplePos x="0" y="0"/>
                <wp:positionH relativeFrom="column">
                  <wp:posOffset>2872105</wp:posOffset>
                </wp:positionH>
                <wp:positionV relativeFrom="paragraph">
                  <wp:posOffset>83820</wp:posOffset>
                </wp:positionV>
                <wp:extent cx="0" cy="457200"/>
                <wp:effectExtent l="95250" t="0" r="57150" b="57150"/>
                <wp:wrapNone/>
                <wp:docPr id="100" name="Прямая со стрелкой 10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0" o:spid="_x0000_s1026" type="#_x0000_t32" style="position:absolute;margin-left:226.15pt;margin-top:6.6pt;width:0;height:36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" strokecolor="#4579b8 [3044]">
                <v:stroke endarrow="open"/>
              </v:shape>
            </w:pict>
          </mc:Fallback>
        </mc:AlternateContent>
      </w:r>
      <w:r>
        <w:rPr>
          <w:noProof/>
          <w:color w:val="auto"/>
          <w:sz w:val="16"/>
          <w:szCs w:val="16"/>
        </w:rPr>
        <mc:AlternateContent>
          <mc:Choice Requires="wps">
            <w:drawing>
              <wp:anchor distT="0" distB="0" distL="114300" distR="114300" simplePos="0" relativeHeight="251778048" behindDoc="0" locked="0" layoutInCell="1" allowOverlap="1" wp14:anchorId="45847D26" wp14:editId="06C1FC24">
                <wp:simplePos x="0" y="0"/>
                <wp:positionH relativeFrom="column">
                  <wp:posOffset>-405765</wp:posOffset>
                </wp:positionH>
                <wp:positionV relativeFrom="paragraph">
                  <wp:posOffset>31750</wp:posOffset>
                </wp:positionV>
                <wp:extent cx="3886200" cy="1504950"/>
                <wp:effectExtent l="0" t="0" r="19050" b="19050"/>
                <wp:wrapNone/>
                <wp:docPr id="94" name="Ромб 94"/>
                <wp:cNvGraphicFramePr/>
                <a:graphic xmlns:a="http://schemas.openxmlformats.org/drawingml/2006/main">
                  <a:graphicData uri="http://schemas.microsoft.com/office/word/2010/wordprocessingShape">
                    <wps:wsp>
                      <wps:cNvSpPr/>
                      <wps:spPr>
                        <a:xfrm>
                          <a:off x="0" y="0"/>
                          <a:ext cx="3886200" cy="1504950"/>
                        </a:xfrm>
                        <a:prstGeom prst="diamond">
                          <a:avLst/>
                        </a:prstGeom>
                        <a:solidFill>
                          <a:sysClr val="window" lastClr="FFFFFF"/>
                        </a:solidFill>
                        <a:ln w="25400" cap="flat" cmpd="sng" algn="ctr">
                          <a:solidFill>
                            <a:srgbClr val="F79646"/>
                          </a:solidFill>
                          <a:prstDash val="solid"/>
                        </a:ln>
                        <a:effectLst/>
                      </wps:spPr>
                      <wps:txbx>
                        <w:txbxContent>
                          <w:p w:rsidR="00757E0E" w:rsidRPr="00C7447A" w:rsidRDefault="00757E0E" w:rsidP="005C2971">
                            <w:pPr>
                              <w:jc w:val="center"/>
                              <w:rPr>
                                <w:sz w:val="16"/>
                              </w:rPr>
                            </w:pPr>
                            <w:r>
                              <w:rPr>
                                <w:sz w:val="16"/>
                              </w:rPr>
                              <w:t>Объекты соответствуют требованиям, установленным в градостроительном плане земельного участка, в разрешении на строительство, проектной документации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94" o:spid="_x0000_s1069" type="#_x0000_t4" style="position:absolute;left:0;text-align:left;margin-left:-31.95pt;margin-top:2.5pt;width:306pt;height:11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" fillcolor="window" strokecolor="#f79646" strokeweight="2pt">
                <v:textbox>
                  <w:txbxContent>
                    <w:p w:rsidR="00DC3331" w:rsidRPr="00C7447A" w:rsidRDefault="00DC3331" w:rsidP="005C2971">
                      <w:pPr>
                        <w:jc w:val="center"/>
                        <w:rPr>
                          <w:sz w:val="16"/>
                        </w:rPr>
                      </w:pPr>
                      <w:r>
                        <w:rPr>
                          <w:sz w:val="16"/>
                        </w:rPr>
                        <w:t>Объекты соответствуют требованиям, установленным в градостроительном плане земельного участка, в разрешении на строительство, проектной документации</w:t>
                      </w:r>
                    </w:p>
                  </w:txbxContent>
                </v:textbox>
              </v:shape>
            </w:pict>
          </mc:Fallback>
        </mc:AlternateContent>
      </w: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DC3331" w:rsidP="00AD02F0">
      <w:pPr>
        <w:pStyle w:val="ConsPlusNormal"/>
        <w:widowControl/>
        <w:ind w:firstLine="0"/>
        <w:jc w:val="both"/>
        <w:rPr>
          <w:sz w:val="16"/>
          <w:szCs w:val="16"/>
        </w:rPr>
      </w:pPr>
      <w:r>
        <w:rPr>
          <w:noProof/>
          <w:sz w:val="16"/>
          <w:szCs w:val="16"/>
        </w:rPr>
        <mc:AlternateContent>
          <mc:Choice Requires="wps">
            <w:drawing>
              <wp:anchor distT="0" distB="0" distL="114300" distR="114300" simplePos="0" relativeHeight="251797504" behindDoc="0" locked="0" layoutInCell="1" allowOverlap="1" wp14:anchorId="5AF2A2AE" wp14:editId="2957D07E">
                <wp:simplePos x="0" y="0"/>
                <wp:positionH relativeFrom="column">
                  <wp:posOffset>344805</wp:posOffset>
                </wp:positionH>
                <wp:positionV relativeFrom="paragraph">
                  <wp:posOffset>66040</wp:posOffset>
                </wp:positionV>
                <wp:extent cx="0" cy="152400"/>
                <wp:effectExtent l="0" t="0" r="19050" b="19050"/>
                <wp:wrapNone/>
                <wp:docPr id="107" name="Прямая соединительная линия 107"/>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7" o:spid="_x0000_s1026" style="position:absolute;flip:y;z-index:251797504;visibility:visible;mso-wrap-style:square;mso-wrap-distance-left:9pt;mso-wrap-distance-top:0;mso-wrap-distance-right:9pt;mso-wrap-distance-bottom:0;mso-position-horizontal:absolute;mso-position-horizontal-relative:text;mso-position-vertical:absolute;mso-position-vertical-relative:text" from="27.15pt,5.2pt" to="27.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" strokecolor="#4579b8 [3044]"/>
            </w:pict>
          </mc:Fallback>
        </mc:AlternateContent>
      </w:r>
      <w:r>
        <w:rPr>
          <w:noProof/>
          <w:sz w:val="16"/>
          <w:szCs w:val="16"/>
        </w:rPr>
        <mc:AlternateContent>
          <mc:Choice Requires="wps">
            <w:drawing>
              <wp:anchor distT="0" distB="0" distL="114300" distR="114300" simplePos="0" relativeHeight="251798528" behindDoc="0" locked="0" layoutInCell="1" allowOverlap="1" wp14:anchorId="28E63F1A" wp14:editId="240F8D4E">
                <wp:simplePos x="0" y="0"/>
                <wp:positionH relativeFrom="column">
                  <wp:posOffset>2911475</wp:posOffset>
                </wp:positionH>
                <wp:positionV relativeFrom="paragraph">
                  <wp:posOffset>1270</wp:posOffset>
                </wp:positionV>
                <wp:extent cx="0" cy="152400"/>
                <wp:effectExtent l="0" t="0" r="19050" b="19050"/>
                <wp:wrapNone/>
                <wp:docPr id="108" name="Прямая соединительная линия 108"/>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8" o:spid="_x0000_s1026" style="position:absolute;flip:y;z-index:251798528;visibility:visible;mso-wrap-style:square;mso-wrap-distance-left:9pt;mso-wrap-distance-top:0;mso-wrap-distance-right:9pt;mso-wrap-distance-bottom:0;mso-position-horizontal:absolute;mso-position-horizontal-relative:text;mso-position-vertical:absolute;mso-position-vertical-relative:text" from="229.25pt,.1pt" to="229.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" strokecolor="#4579b8 [3044]"/>
            </w:pict>
          </mc:Fallback>
        </mc:AlternateContent>
      </w:r>
    </w:p>
    <w:p w:rsidR="00C937D3" w:rsidRPr="00AD02F0" w:rsidRDefault="00DC3331" w:rsidP="00AD02F0">
      <w:pPr>
        <w:pStyle w:val="ConsPlusNormal"/>
        <w:widowControl/>
        <w:ind w:firstLine="0"/>
        <w:jc w:val="both"/>
        <w:rPr>
          <w:sz w:val="16"/>
          <w:szCs w:val="16"/>
        </w:rPr>
      </w:pPr>
      <w:r>
        <w:rPr>
          <w:noProof/>
          <w:color w:val="auto"/>
          <w:sz w:val="16"/>
          <w:szCs w:val="16"/>
        </w:rPr>
        <mc:AlternateContent>
          <mc:Choice Requires="wps">
            <w:drawing>
              <wp:anchor distT="0" distB="0" distL="114300" distR="114300" simplePos="0" relativeHeight="251792384" behindDoc="0" locked="0" layoutInCell="1" allowOverlap="1" wp14:anchorId="03ACC068" wp14:editId="155E0BCF">
                <wp:simplePos x="0" y="0"/>
                <wp:positionH relativeFrom="column">
                  <wp:posOffset>2684780</wp:posOffset>
                </wp:positionH>
                <wp:positionV relativeFrom="paragraph">
                  <wp:posOffset>36195</wp:posOffset>
                </wp:positionV>
                <wp:extent cx="361950" cy="247650"/>
                <wp:effectExtent l="0" t="0" r="19050" b="19050"/>
                <wp:wrapNone/>
                <wp:docPr id="102" name="Прямоугольник 10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F79646"/>
                          </a:solidFill>
                          <a:prstDash val="solid"/>
                        </a:ln>
                        <a:effectLst/>
                      </wps:spPr>
                      <wps:txbx>
                        <w:txbxContent>
                          <w:p w:rsidR="00757E0E" w:rsidRDefault="00757E0E" w:rsidP="005C2971">
                            <w:pPr>
                              <w:jc w:val="center"/>
                            </w:pPr>
                            <w:r w:rsidRPr="00C7447A">
                              <w:rPr>
                                <w:sz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2" o:spid="_x0000_s1070" style="position:absolute;left:0;text-align:left;margin-left:211.4pt;margin-top:2.85pt;width:28.5pt;height:19.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" fillcolor="window" strokecolor="#f79646" strokeweight="2pt">
                <v:textbox>
                  <w:txbxContent>
                    <w:p w:rsidR="00DC3331" w:rsidRDefault="00DC3331" w:rsidP="005C2971">
                      <w:pPr>
                        <w:jc w:val="center"/>
                      </w:pPr>
                      <w:r w:rsidRPr="00C7447A">
                        <w:rPr>
                          <w:sz w:val="16"/>
                        </w:rPr>
                        <w:t>нет</w:t>
                      </w:r>
                    </w:p>
                  </w:txbxContent>
                </v:textbox>
              </v:rect>
            </w:pict>
          </mc:Fallback>
        </mc:AlternateContent>
      </w:r>
    </w:p>
    <w:p w:rsidR="00C937D3" w:rsidRPr="00AD02F0" w:rsidRDefault="00DC3331" w:rsidP="00AD02F0">
      <w:pPr>
        <w:pStyle w:val="ConsPlusNormal"/>
        <w:widowControl/>
        <w:ind w:firstLine="0"/>
        <w:jc w:val="both"/>
        <w:rPr>
          <w:sz w:val="16"/>
          <w:szCs w:val="16"/>
        </w:rPr>
      </w:pPr>
      <w:r>
        <w:rPr>
          <w:noProof/>
          <w:color w:val="auto"/>
          <w:sz w:val="16"/>
          <w:szCs w:val="16"/>
        </w:rPr>
        <mc:AlternateContent>
          <mc:Choice Requires="wps">
            <w:drawing>
              <wp:anchor distT="0" distB="0" distL="114300" distR="114300" simplePos="0" relativeHeight="251790336" behindDoc="0" locked="0" layoutInCell="1" allowOverlap="1" wp14:anchorId="53F7B640" wp14:editId="61179BFA">
                <wp:simplePos x="0" y="0"/>
                <wp:positionH relativeFrom="column">
                  <wp:posOffset>99060</wp:posOffset>
                </wp:positionH>
                <wp:positionV relativeFrom="paragraph">
                  <wp:posOffset>3175</wp:posOffset>
                </wp:positionV>
                <wp:extent cx="381000" cy="247650"/>
                <wp:effectExtent l="0" t="0" r="19050" b="19050"/>
                <wp:wrapNone/>
                <wp:docPr id="101" name="Прямоугольник 101"/>
                <wp:cNvGraphicFramePr/>
                <a:graphic xmlns:a="http://schemas.openxmlformats.org/drawingml/2006/main">
                  <a:graphicData uri="http://schemas.microsoft.com/office/word/2010/wordprocessingShape">
                    <wps:wsp>
                      <wps:cNvSpPr/>
                      <wps:spPr>
                        <a:xfrm>
                          <a:off x="0" y="0"/>
                          <a:ext cx="381000" cy="247650"/>
                        </a:xfrm>
                        <a:prstGeom prst="rect">
                          <a:avLst/>
                        </a:prstGeom>
                        <a:solidFill>
                          <a:sysClr val="window" lastClr="FFFFFF"/>
                        </a:solidFill>
                        <a:ln w="25400" cap="flat" cmpd="sng" algn="ctr">
                          <a:solidFill>
                            <a:srgbClr val="F79646"/>
                          </a:solidFill>
                          <a:prstDash val="solid"/>
                        </a:ln>
                        <a:effectLst/>
                      </wps:spPr>
                      <wps:txbx>
                        <w:txbxContent>
                          <w:p w:rsidR="00757E0E" w:rsidRDefault="00757E0E" w:rsidP="005C2971">
                            <w:pPr>
                              <w:jc w:val="center"/>
                            </w:pPr>
                            <w:r w:rsidRPr="00C7447A">
                              <w:rPr>
                                <w:sz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1" o:spid="_x0000_s1071" style="position:absolute;left:0;text-align:left;margin-left:7.8pt;margin-top:.25pt;width:30pt;height:19.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" fillcolor="window" strokecolor="#f79646" strokeweight="2pt">
                <v:textbox>
                  <w:txbxContent>
                    <w:p w:rsidR="00DC3331" w:rsidRDefault="00DC3331" w:rsidP="005C2971">
                      <w:pPr>
                        <w:jc w:val="center"/>
                      </w:pPr>
                      <w:r w:rsidRPr="00C7447A">
                        <w:rPr>
                          <w:sz w:val="16"/>
                        </w:rPr>
                        <w:t>да</w:t>
                      </w:r>
                    </w:p>
                  </w:txbxContent>
                </v:textbox>
              </v:rect>
            </w:pict>
          </mc:Fallback>
        </mc:AlternateContent>
      </w:r>
    </w:p>
    <w:p w:rsidR="00C937D3" w:rsidRPr="00AD02F0" w:rsidRDefault="00DC3331" w:rsidP="00AD02F0">
      <w:pPr>
        <w:pStyle w:val="ConsPlusNormal"/>
        <w:widowControl/>
        <w:ind w:firstLine="0"/>
        <w:jc w:val="both"/>
        <w:rPr>
          <w:sz w:val="16"/>
          <w:szCs w:val="16"/>
        </w:rPr>
      </w:pPr>
      <w:r>
        <w:rPr>
          <w:noProof/>
          <w:sz w:val="16"/>
          <w:szCs w:val="16"/>
        </w:rPr>
        <mc:AlternateContent>
          <mc:Choice Requires="wps">
            <w:drawing>
              <wp:anchor distT="0" distB="0" distL="114300" distR="114300" simplePos="0" relativeHeight="251795456" behindDoc="0" locked="0" layoutInCell="1" allowOverlap="1" wp14:anchorId="61C7A0C8" wp14:editId="42700620">
                <wp:simplePos x="0" y="0"/>
                <wp:positionH relativeFrom="column">
                  <wp:posOffset>2911475</wp:posOffset>
                </wp:positionH>
                <wp:positionV relativeFrom="paragraph">
                  <wp:posOffset>53340</wp:posOffset>
                </wp:positionV>
                <wp:extent cx="0" cy="400050"/>
                <wp:effectExtent l="95250" t="0" r="114300" b="57150"/>
                <wp:wrapNone/>
                <wp:docPr id="105" name="Прямая со стрелкой 105"/>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5" o:spid="_x0000_s1026" type="#_x0000_t32" style="position:absolute;margin-left:229.25pt;margin-top:4.2pt;width:0;height:31.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" strokecolor="#4579b8 [3044]">
                <v:stroke endarrow="open"/>
              </v:shape>
            </w:pict>
          </mc:Fallback>
        </mc:AlternateContent>
      </w:r>
    </w:p>
    <w:p w:rsidR="00C937D3" w:rsidRPr="00AD02F0" w:rsidRDefault="00DC3331" w:rsidP="00AD02F0">
      <w:pPr>
        <w:pStyle w:val="ConsPlusNormal"/>
        <w:widowControl/>
        <w:ind w:firstLine="0"/>
        <w:jc w:val="both"/>
        <w:rPr>
          <w:sz w:val="16"/>
          <w:szCs w:val="16"/>
        </w:rPr>
      </w:pPr>
      <w:r>
        <w:rPr>
          <w:noProof/>
          <w:sz w:val="16"/>
          <w:szCs w:val="16"/>
        </w:rPr>
        <mc:AlternateContent>
          <mc:Choice Requires="wps">
            <w:drawing>
              <wp:anchor distT="0" distB="0" distL="114300" distR="114300" simplePos="0" relativeHeight="251793408" behindDoc="0" locked="0" layoutInCell="1" allowOverlap="1" wp14:anchorId="5EA7E1EC" wp14:editId="699314F1">
                <wp:simplePos x="0" y="0"/>
                <wp:positionH relativeFrom="column">
                  <wp:posOffset>315595</wp:posOffset>
                </wp:positionH>
                <wp:positionV relativeFrom="paragraph">
                  <wp:posOffset>63500</wp:posOffset>
                </wp:positionV>
                <wp:extent cx="0" cy="390525"/>
                <wp:effectExtent l="95250" t="0" r="114300" b="66675"/>
                <wp:wrapNone/>
                <wp:docPr id="103" name="Прямая со стрелкой 103"/>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3" o:spid="_x0000_s1026" type="#_x0000_t32" style="position:absolute;margin-left:24.85pt;margin-top:5pt;width:0;height:30.7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C9wEAAAo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" strokecolor="#4579b8 [3044]">
                <v:stroke endarrow="open"/>
              </v:shape>
            </w:pict>
          </mc:Fallback>
        </mc:AlternateContent>
      </w:r>
    </w:p>
    <w:p w:rsidR="00C937D3" w:rsidRPr="00AD02F0" w:rsidRDefault="00C937D3" w:rsidP="00AD02F0">
      <w:pPr>
        <w:pStyle w:val="ConsPlusNormal"/>
        <w:widowControl/>
        <w:ind w:firstLine="0"/>
        <w:jc w:val="both"/>
        <w:rPr>
          <w:sz w:val="16"/>
          <w:szCs w:val="16"/>
        </w:rPr>
      </w:pPr>
    </w:p>
    <w:p w:rsidR="00C937D3" w:rsidRPr="00AD02F0" w:rsidRDefault="00DC3331" w:rsidP="00AD02F0">
      <w:pPr>
        <w:pStyle w:val="ConsPlusNormal"/>
        <w:widowControl/>
        <w:ind w:firstLine="0"/>
        <w:jc w:val="both"/>
        <w:rPr>
          <w:sz w:val="16"/>
          <w:szCs w:val="16"/>
        </w:rPr>
      </w:pPr>
      <w:r>
        <w:rPr>
          <w:noProof/>
          <w:color w:val="auto"/>
          <w:sz w:val="16"/>
          <w:szCs w:val="16"/>
        </w:rPr>
        <mc:AlternateContent>
          <mc:Choice Requires="wps">
            <w:drawing>
              <wp:anchor distT="0" distB="0" distL="114300" distR="114300" simplePos="0" relativeHeight="251784192" behindDoc="0" locked="0" layoutInCell="1" allowOverlap="1" wp14:anchorId="4A974535" wp14:editId="2846CC0F">
                <wp:simplePos x="0" y="0"/>
                <wp:positionH relativeFrom="column">
                  <wp:posOffset>1647825</wp:posOffset>
                </wp:positionH>
                <wp:positionV relativeFrom="paragraph">
                  <wp:posOffset>104140</wp:posOffset>
                </wp:positionV>
                <wp:extent cx="1762125" cy="447675"/>
                <wp:effectExtent l="0" t="0" r="28575" b="28575"/>
                <wp:wrapNone/>
                <wp:docPr id="97" name="Прямоугольник 97"/>
                <wp:cNvGraphicFramePr/>
                <a:graphic xmlns:a="http://schemas.openxmlformats.org/drawingml/2006/main">
                  <a:graphicData uri="http://schemas.microsoft.com/office/word/2010/wordprocessingShape">
                    <wps:wsp>
                      <wps:cNvSpPr/>
                      <wps:spPr>
                        <a:xfrm>
                          <a:off x="0" y="0"/>
                          <a:ext cx="1762125" cy="447675"/>
                        </a:xfrm>
                        <a:prstGeom prst="rect">
                          <a:avLst/>
                        </a:prstGeom>
                        <a:solidFill>
                          <a:sysClr val="window" lastClr="FFFFFF"/>
                        </a:solidFill>
                        <a:ln w="25400" cap="flat" cmpd="sng" algn="ctr">
                          <a:solidFill>
                            <a:srgbClr val="F79646"/>
                          </a:solidFill>
                          <a:prstDash val="solid"/>
                        </a:ln>
                        <a:effectLst/>
                      </wps:spPr>
                      <wps:txbx>
                        <w:txbxContent>
                          <w:p w:rsidR="00757E0E" w:rsidRPr="00367CD4" w:rsidRDefault="00757E0E" w:rsidP="005C2971">
                            <w:pPr>
                              <w:jc w:val="center"/>
                              <w:rPr>
                                <w:sz w:val="16"/>
                              </w:rPr>
                            </w:pPr>
                            <w:r>
                              <w:rPr>
                                <w:sz w:val="16"/>
                              </w:rPr>
                              <w:t>Подготовка решения об отказе в выдаче разрешения на ввод 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72" style="position:absolute;left:0;text-align:left;margin-left:129.75pt;margin-top:8.2pt;width:138.75pt;height:35.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" fillcolor="window" strokecolor="#f79646" strokeweight="2pt">
                <v:textbox>
                  <w:txbxContent>
                    <w:p w:rsidR="00DC3331" w:rsidRPr="00367CD4" w:rsidRDefault="00DC3331" w:rsidP="005C2971">
                      <w:pPr>
                        <w:jc w:val="center"/>
                        <w:rPr>
                          <w:sz w:val="16"/>
                        </w:rPr>
                      </w:pPr>
                      <w:r>
                        <w:rPr>
                          <w:sz w:val="16"/>
                        </w:rPr>
                        <w:t>Подготовка решения об отказе в выдаче разрешения на ввод объекта</w:t>
                      </w:r>
                    </w:p>
                  </w:txbxContent>
                </v:textbox>
              </v:rect>
            </w:pict>
          </mc:Fallback>
        </mc:AlternateContent>
      </w:r>
    </w:p>
    <w:p w:rsidR="00C937D3" w:rsidRPr="00AD02F0" w:rsidRDefault="00DC3331" w:rsidP="00AD02F0">
      <w:pPr>
        <w:pStyle w:val="ConsPlusNormal"/>
        <w:widowControl/>
        <w:ind w:firstLine="0"/>
        <w:jc w:val="both"/>
        <w:rPr>
          <w:sz w:val="16"/>
          <w:szCs w:val="16"/>
        </w:rPr>
      </w:pPr>
      <w:r>
        <w:rPr>
          <w:noProof/>
          <w:color w:val="auto"/>
          <w:sz w:val="16"/>
          <w:szCs w:val="16"/>
        </w:rPr>
        <mc:AlternateContent>
          <mc:Choice Requires="wps">
            <w:drawing>
              <wp:anchor distT="0" distB="0" distL="114300" distR="114300" simplePos="0" relativeHeight="251780096" behindDoc="0" locked="0" layoutInCell="1" allowOverlap="1" wp14:anchorId="3F0F3211" wp14:editId="45008F1E">
                <wp:simplePos x="0" y="0"/>
                <wp:positionH relativeFrom="column">
                  <wp:posOffset>-288925</wp:posOffset>
                </wp:positionH>
                <wp:positionV relativeFrom="paragraph">
                  <wp:posOffset>101600</wp:posOffset>
                </wp:positionV>
                <wp:extent cx="1762125" cy="457200"/>
                <wp:effectExtent l="0" t="0" r="28575" b="19050"/>
                <wp:wrapNone/>
                <wp:docPr id="95" name="Прямоугольник 95"/>
                <wp:cNvGraphicFramePr/>
                <a:graphic xmlns:a="http://schemas.openxmlformats.org/drawingml/2006/main">
                  <a:graphicData uri="http://schemas.microsoft.com/office/word/2010/wordprocessingShape">
                    <wps:wsp>
                      <wps:cNvSpPr/>
                      <wps:spPr>
                        <a:xfrm>
                          <a:off x="0" y="0"/>
                          <a:ext cx="1762125" cy="457200"/>
                        </a:xfrm>
                        <a:prstGeom prst="rect">
                          <a:avLst/>
                        </a:prstGeom>
                        <a:solidFill>
                          <a:sysClr val="window" lastClr="FFFFFF"/>
                        </a:solidFill>
                        <a:ln w="25400" cap="flat" cmpd="sng" algn="ctr">
                          <a:solidFill>
                            <a:srgbClr val="F79646"/>
                          </a:solidFill>
                          <a:prstDash val="solid"/>
                        </a:ln>
                        <a:effectLst/>
                      </wps:spPr>
                      <wps:txbx>
                        <w:txbxContent>
                          <w:p w:rsidR="00757E0E" w:rsidRPr="00367CD4" w:rsidRDefault="00757E0E" w:rsidP="005C2971">
                            <w:pPr>
                              <w:jc w:val="center"/>
                              <w:rPr>
                                <w:sz w:val="16"/>
                              </w:rPr>
                            </w:pPr>
                            <w:r>
                              <w:rPr>
                                <w:sz w:val="16"/>
                              </w:rPr>
                              <w:t>Подготовка разрешения на ввод в эксплуатацию 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73" style="position:absolute;left:0;text-align:left;margin-left:-22.75pt;margin-top:8pt;width:138.7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" fillcolor="window" strokecolor="#f79646" strokeweight="2pt">
                <v:textbox>
                  <w:txbxContent>
                    <w:p w:rsidR="00DC3331" w:rsidRPr="00367CD4" w:rsidRDefault="00DC3331" w:rsidP="005C2971">
                      <w:pPr>
                        <w:jc w:val="center"/>
                        <w:rPr>
                          <w:sz w:val="16"/>
                        </w:rPr>
                      </w:pPr>
                      <w:r>
                        <w:rPr>
                          <w:sz w:val="16"/>
                        </w:rPr>
                        <w:t>Подготовка разрешения на ввод в эксплуатацию объекта</w:t>
                      </w:r>
                    </w:p>
                  </w:txbxContent>
                </v:textbox>
              </v:rect>
            </w:pict>
          </mc:Fallback>
        </mc:AlternateContent>
      </w:r>
    </w:p>
    <w:p w:rsidR="00C937D3" w:rsidRPr="00AD02F0" w:rsidRDefault="00C937D3" w:rsidP="00AD02F0">
      <w:pPr>
        <w:pStyle w:val="ConsPlusNormal"/>
        <w:widowControl/>
        <w:ind w:firstLine="0"/>
        <w:jc w:val="both"/>
        <w:rPr>
          <w:sz w:val="16"/>
          <w:szCs w:val="16"/>
        </w:rPr>
      </w:pPr>
    </w:p>
    <w:p w:rsidR="00C937D3" w:rsidRPr="00AD02F0" w:rsidRDefault="00C937D3" w:rsidP="00AD02F0">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DC3331" w:rsidP="00C937D3">
      <w:pPr>
        <w:pStyle w:val="ConsPlusNormal"/>
        <w:widowControl/>
        <w:ind w:firstLine="0"/>
        <w:jc w:val="both"/>
        <w:rPr>
          <w:sz w:val="16"/>
          <w:szCs w:val="16"/>
        </w:rPr>
      </w:pPr>
      <w:r>
        <w:rPr>
          <w:noProof/>
          <w:sz w:val="16"/>
          <w:szCs w:val="16"/>
        </w:rPr>
        <mc:AlternateContent>
          <mc:Choice Requires="wps">
            <w:drawing>
              <wp:anchor distT="0" distB="0" distL="114300" distR="114300" simplePos="0" relativeHeight="251796480" behindDoc="0" locked="0" layoutInCell="1" allowOverlap="1" wp14:anchorId="417F3CAD" wp14:editId="49479D54">
                <wp:simplePos x="0" y="0"/>
                <wp:positionH relativeFrom="column">
                  <wp:posOffset>2906395</wp:posOffset>
                </wp:positionH>
                <wp:positionV relativeFrom="paragraph">
                  <wp:posOffset>6985</wp:posOffset>
                </wp:positionV>
                <wp:extent cx="0" cy="171450"/>
                <wp:effectExtent l="95250" t="0" r="57150" b="57150"/>
                <wp:wrapNone/>
                <wp:docPr id="106" name="Прямая со стрелкой 106"/>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6" o:spid="_x0000_s1026" type="#_x0000_t32" style="position:absolute;margin-left:228.85pt;margin-top:.55pt;width:0;height:13.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" strokecolor="#4579b8 [3044]">
                <v:stroke endarrow="open"/>
              </v:shape>
            </w:pict>
          </mc:Fallback>
        </mc:AlternateContent>
      </w:r>
    </w:p>
    <w:p w:rsidR="00C937D3" w:rsidRPr="00AD02F0" w:rsidRDefault="00DC3331" w:rsidP="00C937D3">
      <w:pPr>
        <w:pStyle w:val="ConsPlusNormal"/>
        <w:widowControl/>
        <w:ind w:firstLine="0"/>
        <w:jc w:val="both"/>
        <w:rPr>
          <w:sz w:val="16"/>
          <w:szCs w:val="16"/>
        </w:rPr>
      </w:pPr>
      <w:r>
        <w:rPr>
          <w:noProof/>
          <w:sz w:val="16"/>
          <w:szCs w:val="16"/>
        </w:rPr>
        <mc:AlternateContent>
          <mc:Choice Requires="wps">
            <w:drawing>
              <wp:anchor distT="0" distB="0" distL="114300" distR="114300" simplePos="0" relativeHeight="251800576" behindDoc="0" locked="0" layoutInCell="1" allowOverlap="1" wp14:anchorId="395A69EA" wp14:editId="5C9E14B7">
                <wp:simplePos x="0" y="0"/>
                <wp:positionH relativeFrom="column">
                  <wp:posOffset>344395</wp:posOffset>
                </wp:positionH>
                <wp:positionV relativeFrom="paragraph">
                  <wp:posOffset>-655</wp:posOffset>
                </wp:positionV>
                <wp:extent cx="0" cy="171450"/>
                <wp:effectExtent l="95250" t="0" r="57150" b="57150"/>
                <wp:wrapNone/>
                <wp:docPr id="109" name="Прямая со стрелкой 109"/>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09" o:spid="_x0000_s1026" type="#_x0000_t32" style="position:absolute;margin-left:27.1pt;margin-top:-.05pt;width:0;height:13.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" strokecolor="#4a7ebb">
                <v:stroke endarrow="open"/>
              </v:shape>
            </w:pict>
          </mc:Fallback>
        </mc:AlternateContent>
      </w:r>
      <w:r>
        <w:rPr>
          <w:noProof/>
          <w:color w:val="auto"/>
          <w:sz w:val="16"/>
          <w:szCs w:val="16"/>
        </w:rPr>
        <mc:AlternateContent>
          <mc:Choice Requires="wps">
            <w:drawing>
              <wp:anchor distT="0" distB="0" distL="114300" distR="114300" simplePos="0" relativeHeight="251786240" behindDoc="0" locked="0" layoutInCell="1" allowOverlap="1" wp14:anchorId="5B6B693E" wp14:editId="42B16589">
                <wp:simplePos x="0" y="0"/>
                <wp:positionH relativeFrom="column">
                  <wp:posOffset>1717675</wp:posOffset>
                </wp:positionH>
                <wp:positionV relativeFrom="paragraph">
                  <wp:posOffset>60325</wp:posOffset>
                </wp:positionV>
                <wp:extent cx="1762125" cy="657225"/>
                <wp:effectExtent l="0" t="0" r="28575" b="28575"/>
                <wp:wrapNone/>
                <wp:docPr id="98" name="Прямоугольник 98"/>
                <wp:cNvGraphicFramePr/>
                <a:graphic xmlns:a="http://schemas.openxmlformats.org/drawingml/2006/main">
                  <a:graphicData uri="http://schemas.microsoft.com/office/word/2010/wordprocessingShape">
                    <wps:wsp>
                      <wps:cNvSpPr/>
                      <wps:spPr>
                        <a:xfrm>
                          <a:off x="0" y="0"/>
                          <a:ext cx="1762125" cy="657225"/>
                        </a:xfrm>
                        <a:prstGeom prst="rect">
                          <a:avLst/>
                        </a:prstGeom>
                        <a:solidFill>
                          <a:sysClr val="window" lastClr="FFFFFF"/>
                        </a:solidFill>
                        <a:ln w="25400" cap="flat" cmpd="sng" algn="ctr">
                          <a:solidFill>
                            <a:srgbClr val="F79646"/>
                          </a:solidFill>
                          <a:prstDash val="solid"/>
                        </a:ln>
                        <a:effectLst/>
                      </wps:spPr>
                      <wps:txbx>
                        <w:txbxContent>
                          <w:p w:rsidR="00757E0E" w:rsidRPr="00367CD4" w:rsidRDefault="00757E0E" w:rsidP="005C2971">
                            <w:pPr>
                              <w:jc w:val="center"/>
                              <w:rPr>
                                <w:sz w:val="16"/>
                              </w:rPr>
                            </w:pPr>
                            <w:r>
                              <w:rPr>
                                <w:sz w:val="16"/>
                              </w:rPr>
                              <w:t>Специалист направляет заявителю уведомление об отказе в выдаче разрешения с указанием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74" style="position:absolute;left:0;text-align:left;margin-left:135.25pt;margin-top:4.75pt;width:138.75pt;height:5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" fillcolor="window" strokecolor="#f79646" strokeweight="2pt">
                <v:textbox>
                  <w:txbxContent>
                    <w:p w:rsidR="00DC3331" w:rsidRPr="00367CD4" w:rsidRDefault="00DC3331" w:rsidP="005C2971">
                      <w:pPr>
                        <w:jc w:val="center"/>
                        <w:rPr>
                          <w:sz w:val="16"/>
                        </w:rPr>
                      </w:pPr>
                      <w:r>
                        <w:rPr>
                          <w:sz w:val="16"/>
                        </w:rPr>
                        <w:t>Специалист направляет заявителю уведомление об отказе в выдаче разрешения с указанием причин отказа</w:t>
                      </w:r>
                    </w:p>
                  </w:txbxContent>
                </v:textbox>
              </v:rect>
            </w:pict>
          </mc:Fallback>
        </mc:AlternateContent>
      </w:r>
    </w:p>
    <w:p w:rsidR="00C937D3" w:rsidRPr="00AD02F0" w:rsidRDefault="00DC3331" w:rsidP="00C937D3">
      <w:pPr>
        <w:pStyle w:val="ConsPlusNormal"/>
        <w:widowControl/>
        <w:ind w:firstLine="0"/>
        <w:jc w:val="both"/>
        <w:rPr>
          <w:sz w:val="16"/>
          <w:szCs w:val="16"/>
        </w:rPr>
      </w:pPr>
      <w:r>
        <w:rPr>
          <w:noProof/>
          <w:color w:val="auto"/>
          <w:sz w:val="16"/>
          <w:szCs w:val="16"/>
        </w:rPr>
        <mc:AlternateContent>
          <mc:Choice Requires="wps">
            <w:drawing>
              <wp:anchor distT="0" distB="0" distL="114300" distR="114300" simplePos="0" relativeHeight="251782144" behindDoc="0" locked="0" layoutInCell="1" allowOverlap="1" wp14:anchorId="12A02CE8" wp14:editId="25E78119">
                <wp:simplePos x="0" y="0"/>
                <wp:positionH relativeFrom="column">
                  <wp:posOffset>-288925</wp:posOffset>
                </wp:positionH>
                <wp:positionV relativeFrom="paragraph">
                  <wp:posOffset>3175</wp:posOffset>
                </wp:positionV>
                <wp:extent cx="1762125" cy="657225"/>
                <wp:effectExtent l="0" t="0" r="28575" b="28575"/>
                <wp:wrapNone/>
                <wp:docPr id="96" name="Прямоугольник 96"/>
                <wp:cNvGraphicFramePr/>
                <a:graphic xmlns:a="http://schemas.openxmlformats.org/drawingml/2006/main">
                  <a:graphicData uri="http://schemas.microsoft.com/office/word/2010/wordprocessingShape">
                    <wps:wsp>
                      <wps:cNvSpPr/>
                      <wps:spPr>
                        <a:xfrm>
                          <a:off x="0" y="0"/>
                          <a:ext cx="1762125" cy="657225"/>
                        </a:xfrm>
                        <a:prstGeom prst="rect">
                          <a:avLst/>
                        </a:prstGeom>
                        <a:solidFill>
                          <a:sysClr val="window" lastClr="FFFFFF"/>
                        </a:solidFill>
                        <a:ln w="25400" cap="flat" cmpd="sng" algn="ctr">
                          <a:solidFill>
                            <a:srgbClr val="F79646"/>
                          </a:solidFill>
                          <a:prstDash val="solid"/>
                        </a:ln>
                        <a:effectLst/>
                      </wps:spPr>
                      <wps:txbx>
                        <w:txbxContent>
                          <w:p w:rsidR="00757E0E" w:rsidRPr="00367CD4" w:rsidRDefault="00757E0E" w:rsidP="005C2971">
                            <w:pPr>
                              <w:jc w:val="center"/>
                              <w:rPr>
                                <w:sz w:val="16"/>
                              </w:rPr>
                            </w:pPr>
                            <w:r>
                              <w:rPr>
                                <w:sz w:val="16"/>
                              </w:rPr>
                              <w:t>Специалист выдает заявителю разрешение на строительство, реконструкцию или капитальный ремонт 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75" style="position:absolute;left:0;text-align:left;margin-left:-22.75pt;margin-top:.25pt;width:138.75pt;height:5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" fillcolor="window" strokecolor="#f79646" strokeweight="2pt">
                <v:textbox>
                  <w:txbxContent>
                    <w:p w:rsidR="00DC3331" w:rsidRPr="00367CD4" w:rsidRDefault="00DC3331" w:rsidP="005C2971">
                      <w:pPr>
                        <w:jc w:val="center"/>
                        <w:rPr>
                          <w:sz w:val="16"/>
                        </w:rPr>
                      </w:pPr>
                      <w:r>
                        <w:rPr>
                          <w:sz w:val="16"/>
                        </w:rPr>
                        <w:t>Специалист выдает заявителю разрешение на строительство, реконструкцию или капитальный ремонт объекта</w:t>
                      </w:r>
                    </w:p>
                  </w:txbxContent>
                </v:textbox>
              </v:rect>
            </w:pict>
          </mc:Fallback>
        </mc:AlternateContent>
      </w: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937D3" w:rsidRPr="00AD02F0" w:rsidRDefault="00C937D3" w:rsidP="00C937D3">
      <w:pPr>
        <w:pStyle w:val="ConsPlusNormal"/>
        <w:widowControl/>
        <w:ind w:firstLine="0"/>
        <w:jc w:val="both"/>
        <w:rPr>
          <w:sz w:val="16"/>
          <w:szCs w:val="16"/>
        </w:rPr>
      </w:pPr>
    </w:p>
    <w:p w:rsidR="00C80491" w:rsidRPr="00C80491" w:rsidRDefault="00C80491" w:rsidP="00C80491">
      <w:pPr>
        <w:jc w:val="center"/>
        <w:rPr>
          <w:rFonts w:ascii="Arial" w:hAnsi="Arial" w:cs="Arial"/>
          <w:color w:val="auto"/>
          <w:sz w:val="16"/>
          <w:szCs w:val="16"/>
        </w:rPr>
      </w:pPr>
      <w:r w:rsidRPr="00C80491">
        <w:rPr>
          <w:rFonts w:ascii="Arial" w:hAnsi="Arial" w:cs="Arial"/>
          <w:color w:val="auto"/>
          <w:sz w:val="16"/>
          <w:szCs w:val="16"/>
        </w:rPr>
        <w:lastRenderedPageBreak/>
        <w:t>ПОСТАНОВЛЕНИЕ АДМИНИСТРАЦИИ БЛАГОДАРНЕНСКОГО МУНИЦИПАЛЬНОГО РАЙОНА СТАВРОПОЛЬСКОГО КРАЯ</w:t>
      </w:r>
    </w:p>
    <w:p w:rsidR="00C80491" w:rsidRDefault="00C80491" w:rsidP="00C80491">
      <w:pPr>
        <w:rPr>
          <w:rFonts w:ascii="Arial" w:hAnsi="Arial" w:cs="Arial"/>
          <w:color w:val="auto"/>
          <w:sz w:val="16"/>
          <w:szCs w:val="16"/>
        </w:rPr>
      </w:pPr>
    </w:p>
    <w:p w:rsidR="00C80491" w:rsidRDefault="00C80491" w:rsidP="00C80491">
      <w:pPr>
        <w:rPr>
          <w:rFonts w:ascii="Arial" w:hAnsi="Arial" w:cs="Arial"/>
          <w:color w:val="auto"/>
          <w:sz w:val="16"/>
          <w:szCs w:val="16"/>
        </w:rPr>
      </w:pPr>
      <w:r w:rsidRPr="00C80491">
        <w:rPr>
          <w:rFonts w:ascii="Arial" w:hAnsi="Arial" w:cs="Arial"/>
          <w:color w:val="auto"/>
          <w:sz w:val="16"/>
          <w:szCs w:val="16"/>
        </w:rPr>
        <w:t xml:space="preserve">от 11 июня   2015  года         г. </w:t>
      </w:r>
      <w:proofErr w:type="gramStart"/>
      <w:r w:rsidRPr="00C80491">
        <w:rPr>
          <w:rFonts w:ascii="Arial" w:hAnsi="Arial" w:cs="Arial"/>
          <w:color w:val="auto"/>
          <w:sz w:val="16"/>
          <w:szCs w:val="16"/>
        </w:rPr>
        <w:t>Благодарный</w:t>
      </w:r>
      <w:proofErr w:type="gramEnd"/>
      <w:r w:rsidRPr="00C80491">
        <w:rPr>
          <w:rFonts w:ascii="Arial" w:hAnsi="Arial" w:cs="Arial"/>
          <w:color w:val="auto"/>
          <w:sz w:val="16"/>
          <w:szCs w:val="16"/>
        </w:rPr>
        <w:t xml:space="preserve">                  № 366</w:t>
      </w:r>
    </w:p>
    <w:p w:rsidR="00C80491" w:rsidRPr="00C80491" w:rsidRDefault="00C80491" w:rsidP="00C80491">
      <w:pPr>
        <w:rPr>
          <w:rFonts w:ascii="Arial" w:hAnsi="Arial" w:cs="Arial"/>
          <w:color w:val="auto"/>
          <w:sz w:val="16"/>
          <w:szCs w:val="16"/>
        </w:rPr>
      </w:pPr>
    </w:p>
    <w:p w:rsidR="00C80491" w:rsidRPr="00C80491" w:rsidRDefault="00C80491" w:rsidP="00C80491">
      <w:pPr>
        <w:spacing w:after="200" w:line="240" w:lineRule="exact"/>
        <w:jc w:val="both"/>
        <w:rPr>
          <w:rFonts w:ascii="Arial" w:hAnsi="Arial" w:cs="Arial"/>
          <w:color w:val="auto"/>
          <w:sz w:val="16"/>
          <w:szCs w:val="16"/>
        </w:rPr>
      </w:pPr>
      <w:r w:rsidRPr="00C80491">
        <w:rPr>
          <w:rFonts w:ascii="Arial" w:hAnsi="Arial" w:cs="Arial"/>
          <w:color w:val="auto"/>
          <w:sz w:val="16"/>
          <w:szCs w:val="16"/>
        </w:rPr>
        <w:t xml:space="preserve">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 </w:t>
      </w:r>
    </w:p>
    <w:p w:rsidR="00C80491" w:rsidRPr="00C80491" w:rsidRDefault="00C80491" w:rsidP="00C80491">
      <w:pPr>
        <w:spacing w:line="240" w:lineRule="exact"/>
        <w:jc w:val="both"/>
        <w:rPr>
          <w:rFonts w:ascii="Arial" w:hAnsi="Arial" w:cs="Arial"/>
          <w:color w:val="auto"/>
          <w:sz w:val="16"/>
          <w:szCs w:val="16"/>
        </w:rPr>
      </w:pPr>
    </w:p>
    <w:p w:rsidR="00C80491" w:rsidRPr="00C80491" w:rsidRDefault="00C80491" w:rsidP="00C80491">
      <w:pPr>
        <w:ind w:firstLine="708"/>
        <w:jc w:val="both"/>
        <w:rPr>
          <w:rFonts w:ascii="Arial" w:hAnsi="Arial" w:cs="Arial"/>
          <w:color w:val="auto"/>
          <w:sz w:val="16"/>
          <w:szCs w:val="16"/>
        </w:rPr>
      </w:pPr>
      <w:proofErr w:type="gramStart"/>
      <w:r w:rsidRPr="00C80491">
        <w:rPr>
          <w:rFonts w:ascii="Arial" w:hAnsi="Arial" w:cs="Arial"/>
          <w:color w:val="auto"/>
          <w:sz w:val="16"/>
          <w:szCs w:val="16"/>
        </w:rPr>
        <w:t>В   целях   реализации   Федерального    закона    от 27 июля 2010 года № 210-ФЗ «Об организации предоставления государственных и муниципальных услуг», распоряжения Правительства Российской Федерации от 17 декабря 2009 года № 1993-р, распоряжения Правительства Ставропольского края от 12 октября 2011 года № 414-рп «О внесении изменений в распоряжение Правительства Ставропольского края от 27 января 2010 года № 18-рп «О некоторых мерах по реализации постановления Правительства Российской</w:t>
      </w:r>
      <w:proofErr w:type="gramEnd"/>
      <w:r w:rsidRPr="00C80491">
        <w:rPr>
          <w:rFonts w:ascii="Arial" w:hAnsi="Arial" w:cs="Arial"/>
          <w:color w:val="auto"/>
          <w:sz w:val="16"/>
          <w:szCs w:val="16"/>
        </w:rPr>
        <w:t xml:space="preserve"> Федерации от 15 июня 2009 года № 478 «О единой системе информационно –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 телекоммуникационной сети Интернет»,   администрация Благодарненского муниципального района Ставропольского края </w:t>
      </w:r>
    </w:p>
    <w:p w:rsidR="00C80491" w:rsidRPr="00C80491" w:rsidRDefault="00C80491" w:rsidP="00C80491">
      <w:pPr>
        <w:jc w:val="both"/>
        <w:rPr>
          <w:rFonts w:ascii="Arial" w:hAnsi="Arial" w:cs="Arial"/>
          <w:color w:val="auto"/>
          <w:sz w:val="16"/>
          <w:szCs w:val="16"/>
        </w:rPr>
      </w:pPr>
    </w:p>
    <w:p w:rsidR="00C80491" w:rsidRPr="00C80491" w:rsidRDefault="00C80491" w:rsidP="00C80491">
      <w:pPr>
        <w:spacing w:line="240" w:lineRule="exact"/>
        <w:jc w:val="both"/>
        <w:rPr>
          <w:rFonts w:ascii="Arial" w:hAnsi="Arial" w:cs="Arial"/>
          <w:color w:val="auto"/>
          <w:sz w:val="16"/>
          <w:szCs w:val="16"/>
        </w:rPr>
      </w:pPr>
      <w:r w:rsidRPr="00C80491">
        <w:rPr>
          <w:rFonts w:ascii="Arial" w:hAnsi="Arial" w:cs="Arial"/>
          <w:color w:val="auto"/>
          <w:sz w:val="16"/>
          <w:szCs w:val="16"/>
        </w:rPr>
        <w:t xml:space="preserve">ПОСТАНОВЛЯЕТ: </w:t>
      </w:r>
    </w:p>
    <w:p w:rsidR="00C80491" w:rsidRPr="00C80491" w:rsidRDefault="00C80491" w:rsidP="00C80491">
      <w:pPr>
        <w:autoSpaceDE w:val="0"/>
        <w:autoSpaceDN w:val="0"/>
        <w:adjustRightInd w:val="0"/>
        <w:ind w:firstLine="709"/>
        <w:jc w:val="both"/>
        <w:rPr>
          <w:rFonts w:ascii="Arial" w:hAnsi="Arial" w:cs="Arial"/>
          <w:color w:val="auto"/>
          <w:sz w:val="16"/>
          <w:szCs w:val="16"/>
        </w:rPr>
      </w:pPr>
    </w:p>
    <w:p w:rsidR="00C80491" w:rsidRPr="00C80491" w:rsidRDefault="00C80491" w:rsidP="00C80491">
      <w:pPr>
        <w:autoSpaceDE w:val="0"/>
        <w:autoSpaceDN w:val="0"/>
        <w:adjustRightInd w:val="0"/>
        <w:ind w:firstLine="720"/>
        <w:jc w:val="both"/>
        <w:rPr>
          <w:rFonts w:ascii="Arial" w:hAnsi="Arial" w:cs="Arial"/>
          <w:color w:val="auto"/>
          <w:sz w:val="16"/>
          <w:szCs w:val="16"/>
        </w:rPr>
      </w:pPr>
      <w:r w:rsidRPr="00C80491">
        <w:rPr>
          <w:rFonts w:ascii="Arial" w:hAnsi="Arial" w:cs="Arial"/>
          <w:color w:val="auto"/>
          <w:sz w:val="16"/>
          <w:szCs w:val="16"/>
        </w:rPr>
        <w:t>1. Утвердить прилагаемые перечни:</w:t>
      </w:r>
    </w:p>
    <w:p w:rsidR="00C80491" w:rsidRPr="00C80491" w:rsidRDefault="00C80491" w:rsidP="00C80491">
      <w:pPr>
        <w:autoSpaceDE w:val="0"/>
        <w:autoSpaceDN w:val="0"/>
        <w:adjustRightInd w:val="0"/>
        <w:ind w:firstLine="720"/>
        <w:jc w:val="both"/>
        <w:rPr>
          <w:rFonts w:ascii="Arial" w:hAnsi="Arial" w:cs="Arial"/>
          <w:color w:val="auto"/>
          <w:sz w:val="16"/>
          <w:szCs w:val="16"/>
        </w:rPr>
      </w:pPr>
      <w:r w:rsidRPr="00C80491">
        <w:rPr>
          <w:rFonts w:ascii="Arial" w:hAnsi="Arial" w:cs="Arial"/>
          <w:color w:val="auto"/>
          <w:sz w:val="16"/>
          <w:szCs w:val="16"/>
        </w:rPr>
        <w:t>1.1. Первоочередных муниципальных услуг, предоставляемых администрацией Благодарненского муниципального района Ставропольского края в электронном виде, а также услуг, предоставляемых в электронном виде муниципальными учреждениями Благодарненского муниципального района Ставропольского края.</w:t>
      </w:r>
    </w:p>
    <w:p w:rsidR="00C80491" w:rsidRPr="00C80491" w:rsidRDefault="00C80491" w:rsidP="00C80491">
      <w:pPr>
        <w:autoSpaceDE w:val="0"/>
        <w:autoSpaceDN w:val="0"/>
        <w:adjustRightInd w:val="0"/>
        <w:ind w:firstLine="720"/>
        <w:jc w:val="both"/>
        <w:rPr>
          <w:rFonts w:ascii="Arial" w:hAnsi="Arial" w:cs="Arial"/>
          <w:color w:val="auto"/>
          <w:sz w:val="16"/>
          <w:szCs w:val="16"/>
        </w:rPr>
      </w:pPr>
      <w:r w:rsidRPr="00C80491">
        <w:rPr>
          <w:rFonts w:ascii="Arial" w:hAnsi="Arial" w:cs="Arial"/>
          <w:color w:val="auto"/>
          <w:sz w:val="16"/>
          <w:szCs w:val="16"/>
        </w:rPr>
        <w:t xml:space="preserve">1.2. Муниципальных услуг, предоставляемых органами местного самоуправления Благодарненского муниципального района Ставропольского края. </w:t>
      </w:r>
    </w:p>
    <w:p w:rsidR="00C80491" w:rsidRPr="00C80491" w:rsidRDefault="00C80491" w:rsidP="00C80491">
      <w:pPr>
        <w:autoSpaceDE w:val="0"/>
        <w:autoSpaceDN w:val="0"/>
        <w:adjustRightInd w:val="0"/>
        <w:ind w:firstLine="720"/>
        <w:jc w:val="both"/>
        <w:rPr>
          <w:rFonts w:ascii="Arial" w:hAnsi="Arial" w:cs="Arial"/>
          <w:color w:val="auto"/>
          <w:sz w:val="16"/>
          <w:szCs w:val="16"/>
        </w:rPr>
      </w:pPr>
      <w:r w:rsidRPr="00C80491">
        <w:rPr>
          <w:rFonts w:ascii="Arial" w:hAnsi="Arial" w:cs="Arial"/>
          <w:color w:val="auto"/>
          <w:sz w:val="16"/>
          <w:szCs w:val="16"/>
        </w:rPr>
        <w:t>1.3. Муниципальных услуг, предоставляемых органами местного самоуправления Благодарненского муниципального района Ставропольского края, с элементами межведомственного и межуровневого взаимодействия.</w:t>
      </w:r>
    </w:p>
    <w:p w:rsidR="00C80491" w:rsidRPr="00C80491" w:rsidRDefault="00C80491" w:rsidP="00C80491">
      <w:pPr>
        <w:autoSpaceDE w:val="0"/>
        <w:autoSpaceDN w:val="0"/>
        <w:adjustRightInd w:val="0"/>
        <w:ind w:firstLine="720"/>
        <w:jc w:val="both"/>
        <w:rPr>
          <w:rFonts w:ascii="Arial" w:hAnsi="Arial" w:cs="Arial"/>
          <w:color w:val="auto"/>
          <w:sz w:val="16"/>
          <w:szCs w:val="16"/>
        </w:rPr>
      </w:pPr>
    </w:p>
    <w:p w:rsidR="00C80491" w:rsidRPr="00C80491" w:rsidRDefault="00C80491" w:rsidP="00C80491">
      <w:pPr>
        <w:ind w:firstLine="709"/>
        <w:jc w:val="both"/>
        <w:rPr>
          <w:rFonts w:ascii="Arial" w:hAnsi="Arial" w:cs="Arial"/>
          <w:color w:val="auto"/>
          <w:sz w:val="16"/>
          <w:szCs w:val="16"/>
        </w:rPr>
      </w:pPr>
      <w:r w:rsidRPr="00C80491">
        <w:rPr>
          <w:rFonts w:ascii="Arial" w:hAnsi="Arial" w:cs="Arial"/>
          <w:color w:val="auto"/>
          <w:sz w:val="16"/>
          <w:szCs w:val="16"/>
        </w:rPr>
        <w:t xml:space="preserve">2. Отделу по организационным и общим вопросам администрации Благодарненского муниципального района Ставропольского края (Яковлев) </w:t>
      </w:r>
      <w:proofErr w:type="gramStart"/>
      <w:r w:rsidRPr="00C80491">
        <w:rPr>
          <w:rFonts w:ascii="Arial" w:hAnsi="Arial" w:cs="Arial"/>
          <w:color w:val="auto"/>
          <w:sz w:val="16"/>
          <w:szCs w:val="16"/>
        </w:rPr>
        <w:t>разместить</w:t>
      </w:r>
      <w:proofErr w:type="gramEnd"/>
      <w:r w:rsidRPr="00C80491">
        <w:rPr>
          <w:rFonts w:ascii="Arial" w:hAnsi="Arial" w:cs="Arial"/>
          <w:color w:val="auto"/>
          <w:sz w:val="16"/>
          <w:szCs w:val="16"/>
        </w:rPr>
        <w:t xml:space="preserve"> настоящее постановление на официальном сайте администрации Благодарненского муниципального района в информационно–телекоммуникационной сети «Интернет» по адресу: </w:t>
      </w:r>
      <w:hyperlink r:id="rId71" w:history="1">
        <w:r w:rsidRPr="00C80491">
          <w:rPr>
            <w:rFonts w:ascii="Arial" w:hAnsi="Arial" w:cs="Arial"/>
            <w:color w:val="0000FF"/>
            <w:sz w:val="16"/>
            <w:szCs w:val="16"/>
            <w:u w:val="single"/>
            <w:lang w:val="en-US"/>
          </w:rPr>
          <w:t>www</w:t>
        </w:r>
        <w:r w:rsidRPr="00C80491">
          <w:rPr>
            <w:rFonts w:ascii="Arial" w:hAnsi="Arial" w:cs="Arial"/>
            <w:color w:val="0000FF"/>
            <w:sz w:val="16"/>
            <w:szCs w:val="16"/>
            <w:u w:val="single"/>
          </w:rPr>
          <w:t>.</w:t>
        </w:r>
        <w:proofErr w:type="spellStart"/>
        <w:r w:rsidRPr="00C80491">
          <w:rPr>
            <w:rFonts w:ascii="Arial" w:hAnsi="Arial" w:cs="Arial"/>
            <w:color w:val="0000FF"/>
            <w:sz w:val="16"/>
            <w:szCs w:val="16"/>
            <w:u w:val="single"/>
            <w:lang w:val="en-US"/>
          </w:rPr>
          <w:t>abmrsk</w:t>
        </w:r>
        <w:proofErr w:type="spellEnd"/>
        <w:r w:rsidRPr="00C80491">
          <w:rPr>
            <w:rFonts w:ascii="Arial" w:hAnsi="Arial" w:cs="Arial"/>
            <w:color w:val="0000FF"/>
            <w:sz w:val="16"/>
            <w:szCs w:val="16"/>
            <w:u w:val="single"/>
          </w:rPr>
          <w:t>.</w:t>
        </w:r>
        <w:proofErr w:type="spellStart"/>
        <w:r w:rsidRPr="00C80491">
          <w:rPr>
            <w:rFonts w:ascii="Arial" w:hAnsi="Arial" w:cs="Arial"/>
            <w:color w:val="0000FF"/>
            <w:sz w:val="16"/>
            <w:szCs w:val="16"/>
            <w:u w:val="single"/>
            <w:lang w:val="en-US"/>
          </w:rPr>
          <w:t>ru</w:t>
        </w:r>
        <w:proofErr w:type="spellEnd"/>
      </w:hyperlink>
      <w:r w:rsidRPr="00C80491">
        <w:rPr>
          <w:rFonts w:ascii="Arial" w:hAnsi="Arial" w:cs="Arial"/>
          <w:color w:val="auto"/>
          <w:sz w:val="16"/>
          <w:szCs w:val="16"/>
        </w:rPr>
        <w:t>.</w:t>
      </w:r>
    </w:p>
    <w:p w:rsidR="00C80491" w:rsidRPr="00C80491" w:rsidRDefault="00C80491" w:rsidP="00C80491">
      <w:pPr>
        <w:ind w:firstLine="709"/>
        <w:jc w:val="both"/>
        <w:rPr>
          <w:rFonts w:ascii="Arial" w:hAnsi="Arial" w:cs="Arial"/>
          <w:color w:val="auto"/>
          <w:sz w:val="16"/>
          <w:szCs w:val="16"/>
        </w:rPr>
      </w:pPr>
    </w:p>
    <w:p w:rsidR="00C80491" w:rsidRPr="00C80491" w:rsidRDefault="00C80491" w:rsidP="00C80491">
      <w:pPr>
        <w:ind w:firstLine="708"/>
        <w:jc w:val="both"/>
        <w:rPr>
          <w:rFonts w:ascii="Arial" w:hAnsi="Arial" w:cs="Arial"/>
          <w:color w:val="auto"/>
          <w:sz w:val="16"/>
          <w:szCs w:val="16"/>
        </w:rPr>
      </w:pPr>
      <w:r w:rsidRPr="00C80491">
        <w:rPr>
          <w:rFonts w:ascii="Arial" w:hAnsi="Arial" w:cs="Arial"/>
          <w:color w:val="auto"/>
          <w:sz w:val="16"/>
          <w:szCs w:val="16"/>
        </w:rPr>
        <w:t xml:space="preserve">3. Признать утратившими силу постановления администрации Благодарненского муниципального района Ставропольского края </w:t>
      </w:r>
      <w:proofErr w:type="gramStart"/>
      <w:r w:rsidRPr="00C80491">
        <w:rPr>
          <w:rFonts w:ascii="Arial" w:hAnsi="Arial" w:cs="Arial"/>
          <w:color w:val="auto"/>
          <w:sz w:val="16"/>
          <w:szCs w:val="16"/>
        </w:rPr>
        <w:t>от</w:t>
      </w:r>
      <w:proofErr w:type="gramEnd"/>
      <w:r w:rsidRPr="00C80491">
        <w:rPr>
          <w:rFonts w:ascii="Arial" w:hAnsi="Arial" w:cs="Arial"/>
          <w:color w:val="auto"/>
          <w:sz w:val="16"/>
          <w:szCs w:val="16"/>
        </w:rPr>
        <w:t>:</w:t>
      </w:r>
    </w:p>
    <w:p w:rsidR="00C80491" w:rsidRPr="00C80491" w:rsidRDefault="00C80491" w:rsidP="00C80491">
      <w:pPr>
        <w:ind w:firstLine="708"/>
        <w:jc w:val="both"/>
        <w:rPr>
          <w:rFonts w:ascii="Arial" w:hAnsi="Arial" w:cs="Arial"/>
          <w:color w:val="auto"/>
          <w:sz w:val="16"/>
          <w:szCs w:val="16"/>
        </w:rPr>
      </w:pPr>
      <w:r w:rsidRPr="00C80491">
        <w:rPr>
          <w:rFonts w:ascii="Arial" w:hAnsi="Arial" w:cs="Arial"/>
          <w:color w:val="auto"/>
          <w:sz w:val="16"/>
          <w:szCs w:val="16"/>
        </w:rPr>
        <w:t xml:space="preserve"> 09  августа 2012 года № 637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C80491" w:rsidRPr="00C80491" w:rsidRDefault="00C80491" w:rsidP="00C80491">
      <w:pPr>
        <w:jc w:val="both"/>
        <w:rPr>
          <w:rFonts w:ascii="Arial" w:hAnsi="Arial" w:cs="Arial"/>
          <w:color w:val="auto"/>
          <w:sz w:val="16"/>
          <w:szCs w:val="16"/>
        </w:rPr>
      </w:pPr>
      <w:r w:rsidRPr="00C80491">
        <w:rPr>
          <w:rFonts w:ascii="Arial" w:hAnsi="Arial" w:cs="Arial"/>
          <w:color w:val="auto"/>
          <w:sz w:val="16"/>
          <w:szCs w:val="16"/>
        </w:rPr>
        <w:t xml:space="preserve">         09 октября 2012 года № 800 «О внесении изменений в постановление администрации Благодарненского муниципального района Ставропольского края от 09 августа 2012 года № 637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C80491" w:rsidRPr="00C80491" w:rsidRDefault="00C80491" w:rsidP="00C80491">
      <w:pPr>
        <w:jc w:val="both"/>
        <w:rPr>
          <w:rFonts w:ascii="Arial" w:hAnsi="Arial" w:cs="Arial"/>
          <w:color w:val="auto"/>
          <w:sz w:val="16"/>
          <w:szCs w:val="16"/>
        </w:rPr>
      </w:pPr>
      <w:r w:rsidRPr="00C80491">
        <w:rPr>
          <w:rFonts w:ascii="Arial" w:hAnsi="Arial" w:cs="Arial"/>
          <w:color w:val="auto"/>
          <w:sz w:val="16"/>
          <w:szCs w:val="16"/>
        </w:rPr>
        <w:t xml:space="preserve">         05 апреля 2013 года № 242 «О внесении изменений в постановление администрации Благодарненского муниципального района Ставропольского края от 09 августа 2012 года № 637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C80491" w:rsidRPr="00C80491" w:rsidRDefault="00C80491" w:rsidP="00C80491">
      <w:pPr>
        <w:jc w:val="both"/>
        <w:rPr>
          <w:rFonts w:ascii="Arial" w:hAnsi="Arial" w:cs="Arial"/>
          <w:color w:val="auto"/>
          <w:sz w:val="16"/>
          <w:szCs w:val="16"/>
        </w:rPr>
      </w:pPr>
      <w:r w:rsidRPr="00C80491">
        <w:rPr>
          <w:rFonts w:ascii="Arial" w:hAnsi="Arial" w:cs="Arial"/>
          <w:color w:val="auto"/>
          <w:sz w:val="16"/>
          <w:szCs w:val="16"/>
        </w:rPr>
        <w:t xml:space="preserve">         17 декабря 2014 года № 776 «О внесении изменений в постановление администрации Благодарненского муниципального района Ставропольского края от 09 августа 2012 года № 637 «Об организации перевода на предоставление в электронном виде </w:t>
      </w:r>
      <w:r w:rsidRPr="00C80491">
        <w:rPr>
          <w:rFonts w:ascii="Arial" w:hAnsi="Arial" w:cs="Arial"/>
          <w:color w:val="auto"/>
          <w:sz w:val="16"/>
          <w:szCs w:val="16"/>
        </w:rPr>
        <w:lastRenderedPageBreak/>
        <w:t>муниципальных услуг органами местного самоуправления Благодарненского муниципального района Ставропольского края»;</w:t>
      </w:r>
    </w:p>
    <w:p w:rsidR="00C80491" w:rsidRPr="00C80491" w:rsidRDefault="00C80491" w:rsidP="00C80491">
      <w:pPr>
        <w:jc w:val="both"/>
        <w:rPr>
          <w:rFonts w:ascii="Arial" w:hAnsi="Arial" w:cs="Arial"/>
          <w:color w:val="auto"/>
          <w:sz w:val="16"/>
          <w:szCs w:val="16"/>
        </w:rPr>
      </w:pPr>
      <w:r w:rsidRPr="00C80491">
        <w:rPr>
          <w:rFonts w:ascii="Arial" w:hAnsi="Arial" w:cs="Arial"/>
          <w:color w:val="auto"/>
          <w:sz w:val="16"/>
          <w:szCs w:val="16"/>
        </w:rPr>
        <w:t xml:space="preserve">         01 апреля 2015 года № 2015 «О внесении изменений в постановление администрации Благодарненского муниципального района Ставропольского края от 09 августа 2012 года № 637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C80491" w:rsidRPr="00C80491" w:rsidRDefault="00C80491" w:rsidP="00C80491">
      <w:pPr>
        <w:ind w:firstLine="709"/>
        <w:jc w:val="both"/>
        <w:rPr>
          <w:rFonts w:ascii="Arial" w:hAnsi="Arial" w:cs="Arial"/>
          <w:color w:val="auto"/>
          <w:sz w:val="16"/>
          <w:szCs w:val="16"/>
        </w:rPr>
      </w:pPr>
    </w:p>
    <w:p w:rsidR="00C80491" w:rsidRPr="00C80491" w:rsidRDefault="00C80491" w:rsidP="00C80491">
      <w:pPr>
        <w:ind w:firstLine="708"/>
        <w:jc w:val="both"/>
        <w:rPr>
          <w:rFonts w:ascii="Arial" w:hAnsi="Arial" w:cs="Arial"/>
          <w:color w:val="auto"/>
          <w:sz w:val="16"/>
          <w:szCs w:val="16"/>
        </w:rPr>
      </w:pPr>
      <w:r w:rsidRPr="00C80491">
        <w:rPr>
          <w:rFonts w:ascii="Arial" w:hAnsi="Arial" w:cs="Arial"/>
          <w:color w:val="auto"/>
          <w:sz w:val="16"/>
          <w:szCs w:val="16"/>
        </w:rPr>
        <w:t xml:space="preserve">4. </w:t>
      </w:r>
      <w:proofErr w:type="gramStart"/>
      <w:r w:rsidRPr="00C80491">
        <w:rPr>
          <w:rFonts w:ascii="Arial" w:hAnsi="Arial" w:cs="Arial"/>
          <w:color w:val="auto"/>
          <w:sz w:val="16"/>
          <w:szCs w:val="16"/>
        </w:rPr>
        <w:t>Контроль    за</w:t>
      </w:r>
      <w:proofErr w:type="gramEnd"/>
      <w:r w:rsidRPr="00C80491">
        <w:rPr>
          <w:rFonts w:ascii="Arial" w:hAnsi="Arial" w:cs="Arial"/>
          <w:color w:val="auto"/>
          <w:sz w:val="16"/>
          <w:szCs w:val="16"/>
        </w:rPr>
        <w:t xml:space="preserve">   выполнением  настоящего постановления оставляю за собой. </w:t>
      </w:r>
    </w:p>
    <w:p w:rsidR="00C80491" w:rsidRDefault="00C80491" w:rsidP="00C80491">
      <w:pPr>
        <w:spacing w:after="200" w:line="276" w:lineRule="auto"/>
        <w:jc w:val="both"/>
        <w:rPr>
          <w:rFonts w:ascii="Arial" w:hAnsi="Arial" w:cs="Arial"/>
          <w:color w:val="auto"/>
          <w:sz w:val="16"/>
          <w:szCs w:val="16"/>
        </w:rPr>
      </w:pPr>
      <w:r w:rsidRPr="00C80491">
        <w:rPr>
          <w:rFonts w:ascii="Arial" w:hAnsi="Arial" w:cs="Arial"/>
          <w:color w:val="auto"/>
          <w:sz w:val="16"/>
          <w:szCs w:val="16"/>
        </w:rPr>
        <w:t xml:space="preserve">        5. Настоящее постановление вступает в силу со дня его официального опубликования.</w:t>
      </w:r>
    </w:p>
    <w:p w:rsidR="00C80491" w:rsidRDefault="00C80491" w:rsidP="00C80491">
      <w:pPr>
        <w:spacing w:line="240" w:lineRule="exact"/>
        <w:ind w:left="-993"/>
        <w:rPr>
          <w:rFonts w:ascii="Arial" w:hAnsi="Arial" w:cs="Arial"/>
          <w:color w:val="auto"/>
          <w:sz w:val="16"/>
          <w:szCs w:val="16"/>
        </w:rPr>
      </w:pPr>
    </w:p>
    <w:tbl>
      <w:tblPr>
        <w:tblpPr w:leftFromText="180" w:rightFromText="180" w:vertAnchor="text" w:horzAnchor="margin" w:tblpY="129"/>
        <w:tblW w:w="0" w:type="auto"/>
        <w:tblLook w:val="01E0" w:firstRow="1" w:lastRow="1" w:firstColumn="1" w:lastColumn="1" w:noHBand="0" w:noVBand="0"/>
      </w:tblPr>
      <w:tblGrid>
        <w:gridCol w:w="3441"/>
        <w:gridCol w:w="1806"/>
      </w:tblGrid>
      <w:tr w:rsidR="00DC3331" w:rsidRPr="00C80491" w:rsidTr="00DC3331">
        <w:trPr>
          <w:trHeight w:val="816"/>
        </w:trPr>
        <w:tc>
          <w:tcPr>
            <w:tcW w:w="3441" w:type="dxa"/>
            <w:hideMark/>
          </w:tcPr>
          <w:p w:rsidR="00DC3331" w:rsidRPr="00C80491" w:rsidRDefault="00DC3331" w:rsidP="00DC3331">
            <w:pPr>
              <w:spacing w:line="240" w:lineRule="exact"/>
              <w:rPr>
                <w:rFonts w:ascii="Arial" w:hAnsi="Arial" w:cs="Arial"/>
                <w:color w:val="auto"/>
                <w:sz w:val="16"/>
                <w:szCs w:val="16"/>
              </w:rPr>
            </w:pPr>
            <w:r w:rsidRPr="00C80491">
              <w:rPr>
                <w:rFonts w:ascii="Arial" w:hAnsi="Arial" w:cs="Arial"/>
                <w:color w:val="auto"/>
                <w:sz w:val="16"/>
                <w:szCs w:val="16"/>
              </w:rPr>
              <w:t xml:space="preserve">Глава администрации </w:t>
            </w:r>
          </w:p>
          <w:p w:rsidR="00DC3331" w:rsidRPr="00C80491" w:rsidRDefault="00DC3331" w:rsidP="00DC3331">
            <w:pPr>
              <w:spacing w:line="240" w:lineRule="exact"/>
              <w:rPr>
                <w:rFonts w:ascii="Arial" w:hAnsi="Arial" w:cs="Arial"/>
                <w:color w:val="auto"/>
                <w:sz w:val="16"/>
                <w:szCs w:val="16"/>
              </w:rPr>
            </w:pPr>
            <w:r w:rsidRPr="00C80491">
              <w:rPr>
                <w:rFonts w:ascii="Arial" w:hAnsi="Arial" w:cs="Arial"/>
                <w:color w:val="auto"/>
                <w:sz w:val="16"/>
                <w:szCs w:val="16"/>
              </w:rPr>
              <w:t xml:space="preserve">Благодарненского муниципального района Ставропольского края </w:t>
            </w:r>
          </w:p>
        </w:tc>
        <w:tc>
          <w:tcPr>
            <w:tcW w:w="1806" w:type="dxa"/>
          </w:tcPr>
          <w:p w:rsidR="00DC3331" w:rsidRPr="00C80491" w:rsidRDefault="00DC3331" w:rsidP="00DC3331">
            <w:pPr>
              <w:spacing w:line="240" w:lineRule="exact"/>
              <w:jc w:val="right"/>
              <w:rPr>
                <w:rFonts w:ascii="Arial" w:hAnsi="Arial" w:cs="Arial"/>
                <w:color w:val="auto"/>
                <w:sz w:val="16"/>
                <w:szCs w:val="16"/>
              </w:rPr>
            </w:pPr>
          </w:p>
          <w:p w:rsidR="00DC3331" w:rsidRPr="00C80491" w:rsidRDefault="00DC3331" w:rsidP="00DC3331">
            <w:pPr>
              <w:spacing w:line="240" w:lineRule="exact"/>
              <w:jc w:val="right"/>
              <w:rPr>
                <w:rFonts w:ascii="Arial" w:hAnsi="Arial" w:cs="Arial"/>
                <w:color w:val="auto"/>
                <w:sz w:val="16"/>
                <w:szCs w:val="16"/>
              </w:rPr>
            </w:pPr>
          </w:p>
          <w:p w:rsidR="00DC3331" w:rsidRPr="00C80491" w:rsidRDefault="00DC3331" w:rsidP="00DC3331">
            <w:pPr>
              <w:spacing w:line="240" w:lineRule="exact"/>
              <w:jc w:val="right"/>
              <w:rPr>
                <w:rFonts w:ascii="Arial" w:hAnsi="Arial" w:cs="Arial"/>
                <w:color w:val="auto"/>
                <w:sz w:val="16"/>
                <w:szCs w:val="16"/>
              </w:rPr>
            </w:pPr>
            <w:proofErr w:type="spellStart"/>
            <w:r w:rsidRPr="00C80491">
              <w:rPr>
                <w:rFonts w:ascii="Arial" w:hAnsi="Arial" w:cs="Arial"/>
                <w:color w:val="auto"/>
                <w:sz w:val="16"/>
                <w:szCs w:val="16"/>
              </w:rPr>
              <w:t>В.А.Шумаков</w:t>
            </w:r>
            <w:proofErr w:type="spellEnd"/>
          </w:p>
        </w:tc>
      </w:tr>
    </w:tbl>
    <w:p w:rsidR="00DC3331" w:rsidRDefault="00DC3331" w:rsidP="00C80491">
      <w:pPr>
        <w:spacing w:line="240" w:lineRule="exact"/>
        <w:ind w:left="-993"/>
        <w:rPr>
          <w:rFonts w:ascii="Arial" w:hAnsi="Arial" w:cs="Arial"/>
          <w:color w:val="auto"/>
          <w:sz w:val="16"/>
          <w:szCs w:val="16"/>
        </w:rPr>
      </w:pPr>
    </w:p>
    <w:p w:rsidR="00DC3331" w:rsidRPr="00C80491" w:rsidRDefault="00DC3331" w:rsidP="00C80491">
      <w:pPr>
        <w:spacing w:line="240" w:lineRule="exact"/>
        <w:ind w:left="-993"/>
        <w:rPr>
          <w:rFonts w:ascii="Arial" w:hAnsi="Arial" w:cs="Arial"/>
          <w:color w:val="auto"/>
          <w:sz w:val="16"/>
          <w:szCs w:val="16"/>
        </w:rPr>
      </w:pPr>
    </w:p>
    <w:tbl>
      <w:tblPr>
        <w:tblW w:w="0" w:type="auto"/>
        <w:tblLook w:val="01E0" w:firstRow="1" w:lastRow="1" w:firstColumn="1" w:lastColumn="1" w:noHBand="0" w:noVBand="0"/>
      </w:tblPr>
      <w:tblGrid>
        <w:gridCol w:w="2247"/>
        <w:gridCol w:w="3000"/>
      </w:tblGrid>
      <w:tr w:rsidR="00C80491" w:rsidRPr="00C80491" w:rsidTr="00ED16AB">
        <w:tc>
          <w:tcPr>
            <w:tcW w:w="4784" w:type="dxa"/>
          </w:tcPr>
          <w:p w:rsidR="00C80491" w:rsidRPr="00C80491" w:rsidRDefault="00C80491" w:rsidP="00C80491">
            <w:pPr>
              <w:ind w:firstLine="851"/>
              <w:jc w:val="both"/>
              <w:rPr>
                <w:rFonts w:ascii="Arial" w:hAnsi="Arial" w:cs="Arial"/>
                <w:color w:val="auto"/>
                <w:sz w:val="16"/>
                <w:szCs w:val="16"/>
                <w:lang w:eastAsia="en-US"/>
              </w:rPr>
            </w:pPr>
          </w:p>
        </w:tc>
        <w:tc>
          <w:tcPr>
            <w:tcW w:w="4786" w:type="dxa"/>
            <w:hideMark/>
          </w:tcPr>
          <w:p w:rsidR="00C80491" w:rsidRPr="00C80491" w:rsidRDefault="00C80491" w:rsidP="00C80491">
            <w:pPr>
              <w:spacing w:line="240" w:lineRule="exact"/>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УТВЕРЖДЕН</w:t>
            </w:r>
          </w:p>
          <w:p w:rsidR="00C80491" w:rsidRPr="00C80491" w:rsidRDefault="00C80491" w:rsidP="00C80491">
            <w:pPr>
              <w:spacing w:line="240" w:lineRule="exact"/>
              <w:jc w:val="cente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постановлением администрации Благодарненского муниципального района Ставропольского края</w:t>
            </w:r>
          </w:p>
          <w:p w:rsidR="00C80491" w:rsidRPr="00C80491" w:rsidRDefault="00C80491" w:rsidP="00C80491">
            <w:pPr>
              <w:spacing w:line="240" w:lineRule="exact"/>
              <w:jc w:val="center"/>
              <w:rPr>
                <w:rFonts w:ascii="Arial" w:hAnsi="Arial" w:cs="Arial"/>
                <w:color w:val="auto"/>
                <w:sz w:val="16"/>
                <w:szCs w:val="16"/>
                <w:lang w:eastAsia="en-US"/>
              </w:rPr>
            </w:pPr>
            <w:r w:rsidRPr="00C80491">
              <w:rPr>
                <w:rFonts w:ascii="Arial" w:hAnsi="Arial" w:cs="Arial"/>
                <w:color w:val="auto"/>
                <w:sz w:val="16"/>
                <w:szCs w:val="16"/>
                <w:lang w:eastAsia="en-US"/>
              </w:rPr>
              <w:t>от 11 июня 2015 года № 366</w:t>
            </w:r>
          </w:p>
        </w:tc>
      </w:tr>
    </w:tbl>
    <w:p w:rsidR="00C80491" w:rsidRDefault="00C80491" w:rsidP="00C80491">
      <w:pPr>
        <w:jc w:val="center"/>
        <w:rPr>
          <w:rFonts w:ascii="Arial" w:hAnsi="Arial" w:cs="Arial"/>
          <w:color w:val="auto"/>
          <w:sz w:val="16"/>
          <w:szCs w:val="16"/>
        </w:rPr>
      </w:pPr>
    </w:p>
    <w:p w:rsidR="00C80491" w:rsidRPr="00C80491" w:rsidRDefault="00C80491" w:rsidP="00C80491">
      <w:pPr>
        <w:jc w:val="center"/>
        <w:rPr>
          <w:rFonts w:ascii="Arial" w:hAnsi="Arial" w:cs="Arial"/>
          <w:color w:val="auto"/>
          <w:sz w:val="16"/>
          <w:szCs w:val="16"/>
        </w:rPr>
      </w:pPr>
      <w:r w:rsidRPr="00C80491">
        <w:rPr>
          <w:rFonts w:ascii="Arial" w:hAnsi="Arial" w:cs="Arial"/>
          <w:color w:val="auto"/>
          <w:sz w:val="16"/>
          <w:szCs w:val="16"/>
        </w:rPr>
        <w:t>ПЕРЕЧЕНЬ</w:t>
      </w:r>
    </w:p>
    <w:p w:rsidR="00C80491" w:rsidRPr="00C80491" w:rsidRDefault="00C80491" w:rsidP="00C80491">
      <w:pPr>
        <w:spacing w:line="240" w:lineRule="exact"/>
        <w:jc w:val="both"/>
        <w:rPr>
          <w:rFonts w:ascii="Arial" w:hAnsi="Arial" w:cs="Arial"/>
          <w:color w:val="auto"/>
          <w:sz w:val="16"/>
          <w:szCs w:val="16"/>
        </w:rPr>
      </w:pPr>
      <w:r w:rsidRPr="00C80491">
        <w:rPr>
          <w:rFonts w:ascii="Arial" w:hAnsi="Arial" w:cs="Arial"/>
          <w:color w:val="auto"/>
          <w:sz w:val="16"/>
          <w:szCs w:val="16"/>
        </w:rPr>
        <w:t>первоочередных муниципальных услуг, предоставляемых администрацией Благодарненского муниципального района Ставропольского края в электронном виде, а также услуг, предоставляемых в электронном виде муниципальными учреждениями Благодарненского муниципального района Ставропольского края</w:t>
      </w:r>
    </w:p>
    <w:p w:rsidR="00C80491" w:rsidRPr="00C80491" w:rsidRDefault="00C80491" w:rsidP="00C80491">
      <w:pPr>
        <w:rPr>
          <w:rFonts w:ascii="Arial" w:hAnsi="Arial"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040"/>
        <w:gridCol w:w="1782"/>
      </w:tblGrid>
      <w:tr w:rsidR="00C80491" w:rsidRPr="00C80491" w:rsidTr="00ED16AB">
        <w:tc>
          <w:tcPr>
            <w:tcW w:w="5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spacing w:line="240" w:lineRule="exact"/>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w:t>
            </w:r>
          </w:p>
          <w:p w:rsidR="00C80491" w:rsidRPr="00C80491" w:rsidRDefault="00C80491" w:rsidP="00C80491">
            <w:pPr>
              <w:spacing w:line="240" w:lineRule="exact"/>
              <w:rPr>
                <w:rFonts w:ascii="Arial" w:hAnsi="Arial" w:cs="Arial"/>
                <w:color w:val="auto"/>
                <w:sz w:val="16"/>
                <w:szCs w:val="16"/>
                <w:lang w:eastAsia="en-US"/>
              </w:rPr>
            </w:pPr>
            <w:proofErr w:type="spellStart"/>
            <w:r w:rsidRPr="00C80491">
              <w:rPr>
                <w:rFonts w:ascii="Arial" w:eastAsia="Calibri" w:hAnsi="Arial" w:cs="Arial"/>
                <w:color w:val="auto"/>
                <w:sz w:val="16"/>
                <w:szCs w:val="16"/>
                <w:lang w:eastAsia="en-US"/>
              </w:rPr>
              <w:t>пп</w:t>
            </w:r>
            <w:proofErr w:type="spellEnd"/>
          </w:p>
        </w:tc>
        <w:tc>
          <w:tcPr>
            <w:tcW w:w="62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spacing w:line="240" w:lineRule="exact"/>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Наименование муниципальных услуг</w:t>
            </w:r>
          </w:p>
        </w:tc>
        <w:tc>
          <w:tcPr>
            <w:tcW w:w="27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spacing w:line="240" w:lineRule="exact"/>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ответственные исполнители</w:t>
            </w:r>
          </w:p>
        </w:tc>
      </w:tr>
      <w:tr w:rsidR="00C80491" w:rsidRPr="00C80491" w:rsidTr="00ED16AB">
        <w:tc>
          <w:tcPr>
            <w:tcW w:w="9570" w:type="dxa"/>
            <w:gridSpan w:val="3"/>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 xml:space="preserve">Услуги в сфере образования </w:t>
            </w:r>
          </w:p>
        </w:tc>
      </w:tr>
      <w:tr w:rsidR="00C80491" w:rsidRPr="00C80491" w:rsidTr="00ED16AB">
        <w:tc>
          <w:tcPr>
            <w:tcW w:w="5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1</w:t>
            </w:r>
          </w:p>
        </w:tc>
        <w:tc>
          <w:tcPr>
            <w:tcW w:w="62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7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Отдел образования</w:t>
            </w:r>
          </w:p>
        </w:tc>
      </w:tr>
      <w:tr w:rsidR="00C80491" w:rsidRPr="00C80491" w:rsidTr="00ED16AB">
        <w:tc>
          <w:tcPr>
            <w:tcW w:w="5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2</w:t>
            </w:r>
          </w:p>
        </w:tc>
        <w:tc>
          <w:tcPr>
            <w:tcW w:w="62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субъекта Российской Федерации </w:t>
            </w:r>
          </w:p>
        </w:tc>
        <w:tc>
          <w:tcPr>
            <w:tcW w:w="27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spacing w:after="200" w:line="276" w:lineRule="auto"/>
              <w:jc w:val="center"/>
              <w:rPr>
                <w:rFonts w:ascii="Arial" w:hAnsi="Arial" w:cs="Arial"/>
                <w:color w:val="auto"/>
                <w:sz w:val="16"/>
                <w:szCs w:val="16"/>
              </w:rPr>
            </w:pPr>
            <w:r w:rsidRPr="00C80491">
              <w:rPr>
                <w:rFonts w:ascii="Arial" w:eastAsia="Calibri" w:hAnsi="Arial" w:cs="Arial"/>
                <w:color w:val="auto"/>
                <w:sz w:val="16"/>
                <w:szCs w:val="16"/>
                <w:lang w:eastAsia="en-US"/>
              </w:rPr>
              <w:t>Отдел образования</w:t>
            </w:r>
          </w:p>
        </w:tc>
      </w:tr>
      <w:tr w:rsidR="00C80491" w:rsidRPr="00C80491" w:rsidTr="00ED16AB">
        <w:trPr>
          <w:trHeight w:val="120"/>
        </w:trPr>
        <w:tc>
          <w:tcPr>
            <w:tcW w:w="5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3</w:t>
            </w:r>
          </w:p>
        </w:tc>
        <w:tc>
          <w:tcPr>
            <w:tcW w:w="62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Зачисление в образовательное учреждение</w:t>
            </w:r>
          </w:p>
        </w:tc>
        <w:tc>
          <w:tcPr>
            <w:tcW w:w="27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rPr>
            </w:pPr>
            <w:r w:rsidRPr="00C80491">
              <w:rPr>
                <w:rFonts w:ascii="Arial" w:eastAsia="Calibri" w:hAnsi="Arial" w:cs="Arial"/>
                <w:color w:val="auto"/>
                <w:sz w:val="16"/>
                <w:szCs w:val="16"/>
                <w:lang w:eastAsia="en-US"/>
              </w:rPr>
              <w:t>Отдел образования</w:t>
            </w:r>
          </w:p>
        </w:tc>
      </w:tr>
      <w:tr w:rsidR="00C80491" w:rsidRPr="00C80491" w:rsidTr="00ED16AB">
        <w:tc>
          <w:tcPr>
            <w:tcW w:w="5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4</w:t>
            </w:r>
          </w:p>
        </w:tc>
        <w:tc>
          <w:tcPr>
            <w:tcW w:w="62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c>
          <w:tcPr>
            <w:tcW w:w="27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spacing w:after="200" w:line="276" w:lineRule="auto"/>
              <w:jc w:val="center"/>
              <w:rPr>
                <w:rFonts w:ascii="Arial" w:hAnsi="Arial" w:cs="Arial"/>
                <w:color w:val="auto"/>
                <w:sz w:val="16"/>
                <w:szCs w:val="16"/>
              </w:rPr>
            </w:pPr>
            <w:r w:rsidRPr="00C80491">
              <w:rPr>
                <w:rFonts w:ascii="Arial" w:eastAsia="Calibri" w:hAnsi="Arial" w:cs="Arial"/>
                <w:color w:val="auto"/>
                <w:sz w:val="16"/>
                <w:szCs w:val="16"/>
                <w:lang w:eastAsia="en-US"/>
              </w:rPr>
              <w:t>Отдел образования</w:t>
            </w:r>
          </w:p>
        </w:tc>
      </w:tr>
      <w:tr w:rsidR="00C80491" w:rsidRPr="00C80491" w:rsidTr="00ED16AB">
        <w:tc>
          <w:tcPr>
            <w:tcW w:w="5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5</w:t>
            </w:r>
          </w:p>
        </w:tc>
        <w:tc>
          <w:tcPr>
            <w:tcW w:w="62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27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spacing w:after="200" w:line="276" w:lineRule="auto"/>
              <w:jc w:val="center"/>
              <w:rPr>
                <w:rFonts w:ascii="Arial" w:hAnsi="Arial" w:cs="Arial"/>
                <w:color w:val="auto"/>
                <w:sz w:val="16"/>
                <w:szCs w:val="16"/>
              </w:rPr>
            </w:pPr>
            <w:r w:rsidRPr="00C80491">
              <w:rPr>
                <w:rFonts w:ascii="Arial" w:eastAsia="Calibri" w:hAnsi="Arial" w:cs="Arial"/>
                <w:color w:val="auto"/>
                <w:sz w:val="16"/>
                <w:szCs w:val="16"/>
                <w:lang w:eastAsia="en-US"/>
              </w:rPr>
              <w:t>Отдел образования</w:t>
            </w:r>
          </w:p>
        </w:tc>
      </w:tr>
      <w:tr w:rsidR="00C80491" w:rsidRPr="00C80491" w:rsidTr="00ED16AB">
        <w:tc>
          <w:tcPr>
            <w:tcW w:w="5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lastRenderedPageBreak/>
              <w:t>6</w:t>
            </w:r>
          </w:p>
        </w:tc>
        <w:tc>
          <w:tcPr>
            <w:tcW w:w="62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Предоставление информации о текущей успеваемости учащегося, ведение электронного дневника и электронного журнала успеваемости</w:t>
            </w:r>
          </w:p>
        </w:tc>
        <w:tc>
          <w:tcPr>
            <w:tcW w:w="27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spacing w:after="200" w:line="276" w:lineRule="auto"/>
              <w:jc w:val="center"/>
              <w:rPr>
                <w:rFonts w:ascii="Arial" w:hAnsi="Arial" w:cs="Arial"/>
                <w:color w:val="auto"/>
                <w:sz w:val="16"/>
                <w:szCs w:val="16"/>
              </w:rPr>
            </w:pPr>
            <w:r w:rsidRPr="00C80491">
              <w:rPr>
                <w:rFonts w:ascii="Arial" w:eastAsia="Calibri" w:hAnsi="Arial" w:cs="Arial"/>
                <w:color w:val="auto"/>
                <w:sz w:val="16"/>
                <w:szCs w:val="16"/>
                <w:lang w:eastAsia="en-US"/>
              </w:rPr>
              <w:t>Отдел образования</w:t>
            </w:r>
          </w:p>
        </w:tc>
      </w:tr>
      <w:tr w:rsidR="00C80491" w:rsidRPr="00C80491" w:rsidTr="00ED16AB">
        <w:tc>
          <w:tcPr>
            <w:tcW w:w="9570" w:type="dxa"/>
            <w:gridSpan w:val="3"/>
            <w:tcBorders>
              <w:top w:val="single" w:sz="4" w:space="0" w:color="auto"/>
              <w:left w:val="single" w:sz="4" w:space="0" w:color="auto"/>
              <w:bottom w:val="single" w:sz="4" w:space="0" w:color="auto"/>
              <w:right w:val="single" w:sz="4" w:space="0" w:color="auto"/>
            </w:tcBorders>
            <w:hideMark/>
          </w:tcPr>
          <w:p w:rsidR="00C80491" w:rsidRDefault="00C80491" w:rsidP="00C80491">
            <w:pPr>
              <w:jc w:val="cente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 xml:space="preserve">Услуги в сфере </w:t>
            </w:r>
            <w:proofErr w:type="spellStart"/>
            <w:r w:rsidRPr="00C80491">
              <w:rPr>
                <w:rFonts w:ascii="Arial" w:eastAsia="Calibri" w:hAnsi="Arial" w:cs="Arial"/>
                <w:color w:val="auto"/>
                <w:sz w:val="16"/>
                <w:szCs w:val="16"/>
                <w:lang w:eastAsia="en-US"/>
              </w:rPr>
              <w:t>имущественно</w:t>
            </w:r>
            <w:proofErr w:type="spellEnd"/>
            <w:r w:rsidRPr="00C80491">
              <w:rPr>
                <w:rFonts w:ascii="Arial" w:eastAsia="Calibri" w:hAnsi="Arial" w:cs="Arial"/>
                <w:color w:val="auto"/>
                <w:sz w:val="16"/>
                <w:szCs w:val="16"/>
                <w:lang w:eastAsia="en-US"/>
              </w:rPr>
              <w:t xml:space="preserve"> – земельных отношений, строительства и регулирования предпринимательской деятельности</w:t>
            </w:r>
          </w:p>
          <w:p w:rsidR="00DC3331" w:rsidRPr="00C80491" w:rsidRDefault="00DC3331" w:rsidP="00C80491">
            <w:pPr>
              <w:jc w:val="center"/>
              <w:rPr>
                <w:rFonts w:ascii="Arial" w:hAnsi="Arial" w:cs="Arial"/>
                <w:color w:val="auto"/>
                <w:sz w:val="16"/>
                <w:szCs w:val="16"/>
                <w:lang w:eastAsia="en-US"/>
              </w:rPr>
            </w:pPr>
          </w:p>
        </w:tc>
      </w:tr>
      <w:tr w:rsidR="00C80491" w:rsidRPr="00C80491" w:rsidTr="00ED16AB">
        <w:tc>
          <w:tcPr>
            <w:tcW w:w="5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7</w:t>
            </w:r>
          </w:p>
        </w:tc>
        <w:tc>
          <w:tcPr>
            <w:tcW w:w="62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Предоставление информации об объектах недвижимого имущества, находящихся в государственной и муниципальной собственности и предназначенных для сдачи в аренду</w:t>
            </w:r>
          </w:p>
          <w:p w:rsidR="00C80491" w:rsidRPr="00C80491" w:rsidRDefault="00C80491" w:rsidP="00C80491">
            <w:pPr>
              <w:jc w:val="both"/>
              <w:rPr>
                <w:rFonts w:ascii="Arial" w:eastAsia="Calibri" w:hAnsi="Arial" w:cs="Arial"/>
                <w:color w:val="auto"/>
                <w:sz w:val="16"/>
                <w:szCs w:val="16"/>
                <w:lang w:eastAsia="en-US"/>
              </w:rPr>
            </w:pPr>
          </w:p>
          <w:p w:rsidR="00C80491" w:rsidRPr="00C80491" w:rsidRDefault="00C80491" w:rsidP="00C80491">
            <w:pPr>
              <w:jc w:val="both"/>
              <w:rPr>
                <w:rFonts w:ascii="Arial" w:hAnsi="Arial" w:cs="Arial"/>
                <w:color w:val="auto"/>
                <w:sz w:val="16"/>
                <w:szCs w:val="16"/>
                <w:lang w:eastAsia="en-US"/>
              </w:rPr>
            </w:pPr>
          </w:p>
        </w:tc>
        <w:tc>
          <w:tcPr>
            <w:tcW w:w="27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отдел имущественных и земельных отношений</w:t>
            </w:r>
          </w:p>
        </w:tc>
      </w:tr>
      <w:tr w:rsidR="00C80491" w:rsidRPr="00C80491" w:rsidTr="00ED16AB">
        <w:tc>
          <w:tcPr>
            <w:tcW w:w="5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8</w:t>
            </w:r>
          </w:p>
        </w:tc>
        <w:tc>
          <w:tcPr>
            <w:tcW w:w="62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 xml:space="preserve">Прием заявлений и выдача документов о согласовании проектов границ земельных участков </w:t>
            </w:r>
          </w:p>
        </w:tc>
        <w:tc>
          <w:tcPr>
            <w:tcW w:w="27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 xml:space="preserve">отдел </w:t>
            </w:r>
            <w:proofErr w:type="spellStart"/>
            <w:r w:rsidRPr="00C80491">
              <w:rPr>
                <w:rFonts w:ascii="Arial" w:eastAsia="Calibri" w:hAnsi="Arial" w:cs="Arial"/>
                <w:color w:val="auto"/>
                <w:sz w:val="16"/>
                <w:szCs w:val="16"/>
                <w:lang w:eastAsia="en-US"/>
              </w:rPr>
              <w:t>имущест</w:t>
            </w:r>
            <w:proofErr w:type="spellEnd"/>
          </w:p>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венных и земельных отношений</w:t>
            </w:r>
          </w:p>
        </w:tc>
      </w:tr>
      <w:tr w:rsidR="00C80491" w:rsidRPr="00C80491" w:rsidTr="00ED16AB">
        <w:tc>
          <w:tcPr>
            <w:tcW w:w="5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hAnsi="Arial" w:cs="Arial"/>
                <w:color w:val="auto"/>
                <w:sz w:val="16"/>
                <w:szCs w:val="16"/>
                <w:lang w:eastAsia="en-US"/>
              </w:rPr>
              <w:t>9</w:t>
            </w:r>
          </w:p>
        </w:tc>
        <w:tc>
          <w:tcPr>
            <w:tcW w:w="62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Приобретение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tc>
        <w:tc>
          <w:tcPr>
            <w:tcW w:w="27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отдел имущественных и земельных отношений</w:t>
            </w:r>
          </w:p>
        </w:tc>
      </w:tr>
      <w:tr w:rsidR="00C80491" w:rsidRPr="00C80491" w:rsidTr="00ED16AB">
        <w:tc>
          <w:tcPr>
            <w:tcW w:w="5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10</w:t>
            </w:r>
          </w:p>
        </w:tc>
        <w:tc>
          <w:tcPr>
            <w:tcW w:w="62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Выдача копий архивных документов, подтверждающих право на владение землей</w:t>
            </w:r>
          </w:p>
        </w:tc>
        <w:tc>
          <w:tcPr>
            <w:tcW w:w="27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архивный отдел</w:t>
            </w:r>
          </w:p>
        </w:tc>
      </w:tr>
      <w:tr w:rsidR="00C80491" w:rsidRPr="00C80491" w:rsidTr="00ED16AB">
        <w:tc>
          <w:tcPr>
            <w:tcW w:w="5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11</w:t>
            </w:r>
          </w:p>
        </w:tc>
        <w:tc>
          <w:tcPr>
            <w:tcW w:w="62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hAnsi="Arial" w:cs="Arial"/>
                <w:color w:val="auto"/>
                <w:sz w:val="16"/>
                <w:szCs w:val="16"/>
              </w:rPr>
              <w:t>Выдача разрешений на установку и эксплуатацию рекламных конструкций на территории Благодарненского района Ставропольского края</w:t>
            </w:r>
          </w:p>
        </w:tc>
        <w:tc>
          <w:tcPr>
            <w:tcW w:w="27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отдел муниципального хозяйства</w:t>
            </w:r>
          </w:p>
        </w:tc>
      </w:tr>
    </w:tbl>
    <w:p w:rsidR="00C80491" w:rsidRPr="00C80491" w:rsidRDefault="00C80491" w:rsidP="00C80491">
      <w:pPr>
        <w:rPr>
          <w:rFonts w:ascii="Arial" w:hAnsi="Arial" w:cs="Arial"/>
          <w:color w:val="auto"/>
          <w:sz w:val="16"/>
          <w:szCs w:val="16"/>
        </w:rPr>
      </w:pPr>
    </w:p>
    <w:p w:rsidR="00C80491" w:rsidRPr="00C80491" w:rsidRDefault="00C80491" w:rsidP="00C80491">
      <w:pPr>
        <w:rPr>
          <w:rFonts w:ascii="Arial" w:hAnsi="Arial" w:cs="Arial"/>
          <w:color w:val="auto"/>
          <w:sz w:val="16"/>
          <w:szCs w:val="16"/>
        </w:rPr>
      </w:pPr>
      <w:r w:rsidRPr="00C80491">
        <w:rPr>
          <w:rFonts w:ascii="Arial" w:hAnsi="Arial" w:cs="Arial"/>
          <w:color w:val="auto"/>
          <w:sz w:val="16"/>
          <w:szCs w:val="16"/>
        </w:rPr>
        <w:t>Используемые сокращения:</w:t>
      </w:r>
    </w:p>
    <w:tbl>
      <w:tblPr>
        <w:tblW w:w="0" w:type="auto"/>
        <w:tblLook w:val="04A0" w:firstRow="1" w:lastRow="0" w:firstColumn="1" w:lastColumn="0" w:noHBand="0" w:noVBand="1"/>
      </w:tblPr>
      <w:tblGrid>
        <w:gridCol w:w="1949"/>
        <w:gridCol w:w="3298"/>
      </w:tblGrid>
      <w:tr w:rsidR="00C80491" w:rsidRPr="00C80491" w:rsidTr="00ED16AB">
        <w:tc>
          <w:tcPr>
            <w:tcW w:w="2943" w:type="dxa"/>
            <w:hideMark/>
          </w:tcPr>
          <w:p w:rsidR="00C80491" w:rsidRPr="00C80491" w:rsidRDefault="00C80491" w:rsidP="00C80491">
            <w:pPr>
              <w:rPr>
                <w:rFonts w:ascii="Arial" w:eastAsia="Calibri" w:hAnsi="Arial" w:cs="Arial"/>
                <w:color w:val="auto"/>
                <w:sz w:val="16"/>
                <w:szCs w:val="16"/>
              </w:rPr>
            </w:pPr>
            <w:r w:rsidRPr="00C80491">
              <w:rPr>
                <w:rFonts w:ascii="Arial" w:eastAsia="Calibri" w:hAnsi="Arial" w:cs="Arial"/>
                <w:color w:val="auto"/>
                <w:sz w:val="16"/>
                <w:szCs w:val="16"/>
                <w:lang w:eastAsia="en-US"/>
              </w:rPr>
              <w:t>Отдел образования</w:t>
            </w:r>
          </w:p>
        </w:tc>
        <w:tc>
          <w:tcPr>
            <w:tcW w:w="6627" w:type="dxa"/>
            <w:hideMark/>
          </w:tcPr>
          <w:p w:rsidR="00C80491" w:rsidRPr="00C80491" w:rsidRDefault="00C80491" w:rsidP="00C80491">
            <w:pPr>
              <w:rPr>
                <w:rFonts w:ascii="Arial" w:eastAsia="Calibri" w:hAnsi="Arial" w:cs="Arial"/>
                <w:color w:val="auto"/>
                <w:sz w:val="16"/>
                <w:szCs w:val="16"/>
              </w:rPr>
            </w:pPr>
            <w:r w:rsidRPr="00C80491">
              <w:rPr>
                <w:rFonts w:ascii="Arial" w:eastAsia="Calibri" w:hAnsi="Arial" w:cs="Arial"/>
                <w:color w:val="auto"/>
                <w:sz w:val="16"/>
                <w:szCs w:val="16"/>
                <w:lang w:eastAsia="en-US"/>
              </w:rPr>
              <w:t>отдел образования администрации Благодарненского муниципального района Ставропольского края;</w:t>
            </w:r>
          </w:p>
        </w:tc>
      </w:tr>
      <w:tr w:rsidR="00C80491" w:rsidRPr="00C80491" w:rsidTr="00ED16AB">
        <w:tc>
          <w:tcPr>
            <w:tcW w:w="2943" w:type="dxa"/>
            <w:hideMark/>
          </w:tcPr>
          <w:p w:rsidR="00C80491" w:rsidRPr="00C80491" w:rsidRDefault="00C80491" w:rsidP="00C80491">
            <w:pP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Отдел имущественных и земельных отношений</w:t>
            </w:r>
          </w:p>
        </w:tc>
        <w:tc>
          <w:tcPr>
            <w:tcW w:w="6627" w:type="dxa"/>
            <w:hideMark/>
          </w:tcPr>
          <w:p w:rsidR="00C80491" w:rsidRPr="00C80491" w:rsidRDefault="00C80491" w:rsidP="00C80491">
            <w:pPr>
              <w:jc w:val="both"/>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отдел имущественных и земельных отношений администрации Благодарненского муниципального района Ставропольского края;</w:t>
            </w:r>
          </w:p>
        </w:tc>
      </w:tr>
      <w:tr w:rsidR="00C80491" w:rsidRPr="00C80491" w:rsidTr="00ED16AB">
        <w:tc>
          <w:tcPr>
            <w:tcW w:w="2943" w:type="dxa"/>
            <w:hideMark/>
          </w:tcPr>
          <w:p w:rsidR="00C80491" w:rsidRPr="00C80491" w:rsidRDefault="00C80491" w:rsidP="00C80491">
            <w:pP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Архивный отдел</w:t>
            </w:r>
          </w:p>
        </w:tc>
        <w:tc>
          <w:tcPr>
            <w:tcW w:w="6627" w:type="dxa"/>
            <w:hideMark/>
          </w:tcPr>
          <w:p w:rsidR="00C80491" w:rsidRPr="00C80491" w:rsidRDefault="00C80491" w:rsidP="00C80491">
            <w:pPr>
              <w:jc w:val="both"/>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архивный отдел администрации Благодарненского муниципального района Ставропольского края;</w:t>
            </w:r>
          </w:p>
        </w:tc>
      </w:tr>
      <w:tr w:rsidR="00C80491" w:rsidRPr="00C80491" w:rsidTr="00ED16AB">
        <w:tc>
          <w:tcPr>
            <w:tcW w:w="2943" w:type="dxa"/>
            <w:hideMark/>
          </w:tcPr>
          <w:p w:rsidR="00C80491" w:rsidRPr="00C80491" w:rsidRDefault="00C80491" w:rsidP="00C80491">
            <w:pP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Отдел муниципального хозяйства</w:t>
            </w:r>
          </w:p>
        </w:tc>
        <w:tc>
          <w:tcPr>
            <w:tcW w:w="6627" w:type="dxa"/>
            <w:hideMark/>
          </w:tcPr>
          <w:p w:rsidR="00C80491" w:rsidRPr="00C80491" w:rsidRDefault="00C80491" w:rsidP="00C80491">
            <w:pPr>
              <w:jc w:val="both"/>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отдел муниципального хозяйства администрации Благодарненского муниципального района Ставропольского края;</w:t>
            </w:r>
          </w:p>
        </w:tc>
      </w:tr>
      <w:tr w:rsidR="00C80491" w:rsidRPr="00C80491" w:rsidTr="00ED16AB">
        <w:tc>
          <w:tcPr>
            <w:tcW w:w="2943" w:type="dxa"/>
            <w:hideMark/>
          </w:tcPr>
          <w:p w:rsidR="00C80491" w:rsidRPr="00C80491" w:rsidRDefault="00C80491" w:rsidP="00C80491">
            <w:pP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МБУЗ «</w:t>
            </w:r>
            <w:proofErr w:type="spellStart"/>
            <w:r w:rsidRPr="00C80491">
              <w:rPr>
                <w:rFonts w:ascii="Arial" w:eastAsia="Calibri" w:hAnsi="Arial" w:cs="Arial"/>
                <w:color w:val="auto"/>
                <w:sz w:val="16"/>
                <w:szCs w:val="16"/>
                <w:lang w:eastAsia="en-US"/>
              </w:rPr>
              <w:t>БлЦРБ</w:t>
            </w:r>
            <w:proofErr w:type="spellEnd"/>
            <w:r w:rsidRPr="00C80491">
              <w:rPr>
                <w:rFonts w:ascii="Arial" w:eastAsia="Calibri" w:hAnsi="Arial" w:cs="Arial"/>
                <w:color w:val="auto"/>
                <w:sz w:val="16"/>
                <w:szCs w:val="16"/>
                <w:lang w:eastAsia="en-US"/>
              </w:rPr>
              <w:t>»</w:t>
            </w:r>
          </w:p>
        </w:tc>
        <w:tc>
          <w:tcPr>
            <w:tcW w:w="6627" w:type="dxa"/>
            <w:hideMark/>
          </w:tcPr>
          <w:p w:rsidR="00C80491" w:rsidRPr="00C80491" w:rsidRDefault="00C80491" w:rsidP="00C80491">
            <w:pPr>
              <w:jc w:val="both"/>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муниципальное бюджетное учреждение здравоохранения «Благодарненская центральная районная больница»</w:t>
            </w:r>
          </w:p>
        </w:tc>
      </w:tr>
    </w:tbl>
    <w:p w:rsidR="00C80491" w:rsidRPr="00C80491" w:rsidRDefault="00C80491" w:rsidP="00C80491">
      <w:pPr>
        <w:rPr>
          <w:rFonts w:ascii="Arial" w:hAnsi="Arial" w:cs="Arial"/>
          <w:color w:val="auto"/>
          <w:sz w:val="16"/>
          <w:szCs w:val="16"/>
        </w:rPr>
      </w:pPr>
    </w:p>
    <w:p w:rsidR="00C80491" w:rsidRPr="00C80491" w:rsidRDefault="00C80491" w:rsidP="00C80491">
      <w:pPr>
        <w:rPr>
          <w:rFonts w:ascii="Arial" w:hAnsi="Arial" w:cs="Arial"/>
          <w:color w:val="auto"/>
          <w:sz w:val="16"/>
          <w:szCs w:val="16"/>
        </w:rPr>
      </w:pPr>
    </w:p>
    <w:p w:rsidR="00C80491" w:rsidRPr="00C80491" w:rsidRDefault="00C80491" w:rsidP="00C80491">
      <w:pPr>
        <w:rPr>
          <w:rFonts w:ascii="Arial" w:hAnsi="Arial" w:cs="Arial"/>
          <w:color w:val="auto"/>
          <w:sz w:val="16"/>
          <w:szCs w:val="16"/>
        </w:rPr>
      </w:pPr>
    </w:p>
    <w:tbl>
      <w:tblPr>
        <w:tblW w:w="0" w:type="auto"/>
        <w:tblLook w:val="04A0" w:firstRow="1" w:lastRow="0" w:firstColumn="1" w:lastColumn="0" w:noHBand="0" w:noVBand="1"/>
      </w:tblPr>
      <w:tblGrid>
        <w:gridCol w:w="2247"/>
        <w:gridCol w:w="3000"/>
      </w:tblGrid>
      <w:tr w:rsidR="00C80491" w:rsidRPr="00C80491" w:rsidTr="00ED16AB">
        <w:tc>
          <w:tcPr>
            <w:tcW w:w="4785" w:type="dxa"/>
          </w:tcPr>
          <w:p w:rsidR="00C80491" w:rsidRPr="00C80491" w:rsidRDefault="00C80491" w:rsidP="00C80491">
            <w:pPr>
              <w:spacing w:line="240" w:lineRule="exact"/>
              <w:rPr>
                <w:rFonts w:ascii="Arial" w:hAnsi="Arial" w:cs="Arial"/>
                <w:color w:val="auto"/>
                <w:sz w:val="16"/>
                <w:szCs w:val="16"/>
                <w:lang w:eastAsia="en-US"/>
              </w:rPr>
            </w:pPr>
          </w:p>
        </w:tc>
        <w:tc>
          <w:tcPr>
            <w:tcW w:w="4786" w:type="dxa"/>
            <w:hideMark/>
          </w:tcPr>
          <w:p w:rsidR="00C80491" w:rsidRPr="00C80491" w:rsidRDefault="00C80491" w:rsidP="00C80491">
            <w:pPr>
              <w:spacing w:line="240" w:lineRule="exact"/>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УТВЕРЖДЕН</w:t>
            </w:r>
          </w:p>
          <w:p w:rsidR="00C80491" w:rsidRPr="00C80491" w:rsidRDefault="00C80491" w:rsidP="00C80491">
            <w:pPr>
              <w:spacing w:line="240" w:lineRule="exact"/>
              <w:jc w:val="cente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постановлением администрации Благодарненского муниципального района Ставропольского края</w:t>
            </w:r>
          </w:p>
          <w:p w:rsidR="00C80491" w:rsidRPr="00C80491" w:rsidRDefault="00C80491" w:rsidP="00C80491">
            <w:pPr>
              <w:spacing w:line="240" w:lineRule="exact"/>
              <w:jc w:val="center"/>
              <w:rPr>
                <w:rFonts w:ascii="Arial" w:hAnsi="Arial" w:cs="Arial"/>
                <w:color w:val="auto"/>
                <w:sz w:val="16"/>
                <w:szCs w:val="16"/>
                <w:lang w:eastAsia="en-US"/>
              </w:rPr>
            </w:pPr>
            <w:r w:rsidRPr="00C80491">
              <w:rPr>
                <w:rFonts w:ascii="Arial" w:hAnsi="Arial" w:cs="Arial"/>
                <w:color w:val="auto"/>
                <w:sz w:val="16"/>
                <w:szCs w:val="16"/>
                <w:lang w:eastAsia="en-US"/>
              </w:rPr>
              <w:t>от 11 июня 2015 года № 366</w:t>
            </w:r>
          </w:p>
        </w:tc>
      </w:tr>
    </w:tbl>
    <w:p w:rsidR="00C80491" w:rsidRPr="00C80491" w:rsidRDefault="00C80491" w:rsidP="00C80491">
      <w:pPr>
        <w:jc w:val="center"/>
        <w:rPr>
          <w:rFonts w:ascii="Arial" w:hAnsi="Arial" w:cs="Arial"/>
          <w:color w:val="auto"/>
          <w:sz w:val="16"/>
          <w:szCs w:val="16"/>
        </w:rPr>
      </w:pPr>
    </w:p>
    <w:p w:rsidR="00C80491" w:rsidRPr="00C80491" w:rsidRDefault="00C80491" w:rsidP="00C80491">
      <w:pPr>
        <w:jc w:val="center"/>
        <w:rPr>
          <w:rFonts w:ascii="Arial" w:hAnsi="Arial" w:cs="Arial"/>
          <w:color w:val="auto"/>
          <w:sz w:val="16"/>
          <w:szCs w:val="16"/>
        </w:rPr>
      </w:pPr>
      <w:r w:rsidRPr="00C80491">
        <w:rPr>
          <w:rFonts w:ascii="Arial" w:hAnsi="Arial" w:cs="Arial"/>
          <w:color w:val="auto"/>
          <w:sz w:val="16"/>
          <w:szCs w:val="16"/>
        </w:rPr>
        <w:t>ПЕРЕЧЕНЬ</w:t>
      </w:r>
    </w:p>
    <w:p w:rsidR="00C80491" w:rsidRPr="00C80491" w:rsidRDefault="00C80491" w:rsidP="00C80491">
      <w:pPr>
        <w:spacing w:line="240" w:lineRule="exact"/>
        <w:rPr>
          <w:rFonts w:ascii="Arial" w:hAnsi="Arial" w:cs="Arial"/>
          <w:color w:val="auto"/>
          <w:sz w:val="16"/>
          <w:szCs w:val="16"/>
        </w:rPr>
      </w:pPr>
      <w:r w:rsidRPr="00C80491">
        <w:rPr>
          <w:rFonts w:ascii="Arial" w:hAnsi="Arial" w:cs="Arial"/>
          <w:color w:val="auto"/>
          <w:sz w:val="16"/>
          <w:szCs w:val="16"/>
        </w:rPr>
        <w:t>муниципальных услуг, предоставляемых органами местного самоуправления Благодарненского муниципального района Ставропольского края</w:t>
      </w:r>
    </w:p>
    <w:p w:rsidR="00C80491" w:rsidRPr="00C80491" w:rsidRDefault="00C80491" w:rsidP="00C80491">
      <w:pPr>
        <w:rPr>
          <w:rFonts w:ascii="Arial" w:hAnsi="Arial"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067"/>
        <w:gridCol w:w="1760"/>
      </w:tblGrid>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Наименование муниципальных услуг</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ответственные исполнители</w:t>
            </w:r>
          </w:p>
        </w:tc>
      </w:tr>
      <w:tr w:rsidR="00C80491" w:rsidRPr="00C80491" w:rsidTr="00ED16AB">
        <w:tc>
          <w:tcPr>
            <w:tcW w:w="9570" w:type="dxa"/>
            <w:gridSpan w:val="3"/>
            <w:tcBorders>
              <w:top w:val="single" w:sz="4" w:space="0" w:color="auto"/>
              <w:left w:val="single" w:sz="4" w:space="0" w:color="auto"/>
              <w:bottom w:val="single" w:sz="4" w:space="0" w:color="auto"/>
              <w:right w:val="single" w:sz="4" w:space="0" w:color="auto"/>
            </w:tcBorders>
          </w:tcPr>
          <w:p w:rsidR="00C80491" w:rsidRPr="00C80491" w:rsidRDefault="00C80491" w:rsidP="00C80491">
            <w:pPr>
              <w:jc w:val="center"/>
              <w:rPr>
                <w:rFonts w:ascii="Arial" w:eastAsia="Calibri" w:hAnsi="Arial" w:cs="Arial"/>
                <w:color w:val="auto"/>
                <w:sz w:val="16"/>
                <w:szCs w:val="16"/>
                <w:lang w:eastAsia="en-US"/>
              </w:rPr>
            </w:pPr>
          </w:p>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Услуги в сфере архивного дела</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1</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 xml:space="preserve">Предоставление архивной информации на основе документов Архивного фонда Российской Федерации, относящихся к </w:t>
            </w:r>
            <w:r w:rsidRPr="00C80491">
              <w:rPr>
                <w:rFonts w:ascii="Arial" w:eastAsia="Calibri" w:hAnsi="Arial" w:cs="Arial"/>
                <w:color w:val="auto"/>
                <w:sz w:val="16"/>
                <w:szCs w:val="16"/>
                <w:lang w:eastAsia="en-US"/>
              </w:rPr>
              <w:lastRenderedPageBreak/>
              <w:t xml:space="preserve">муниципальной собственности  </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lastRenderedPageBreak/>
              <w:t>архивный отдел</w:t>
            </w:r>
          </w:p>
        </w:tc>
      </w:tr>
      <w:tr w:rsidR="00C80491" w:rsidRPr="00C80491" w:rsidTr="00ED16AB">
        <w:tc>
          <w:tcPr>
            <w:tcW w:w="9570" w:type="dxa"/>
            <w:gridSpan w:val="3"/>
            <w:tcBorders>
              <w:top w:val="single" w:sz="4" w:space="0" w:color="auto"/>
              <w:left w:val="single" w:sz="4" w:space="0" w:color="auto"/>
              <w:bottom w:val="single" w:sz="4" w:space="0" w:color="auto"/>
              <w:right w:val="single" w:sz="4" w:space="0" w:color="auto"/>
            </w:tcBorders>
          </w:tcPr>
          <w:p w:rsidR="00C80491" w:rsidRPr="00C80491" w:rsidRDefault="00C80491" w:rsidP="00C80491">
            <w:pPr>
              <w:jc w:val="center"/>
              <w:rPr>
                <w:rFonts w:ascii="Arial" w:eastAsia="Calibri" w:hAnsi="Arial" w:cs="Arial"/>
                <w:color w:val="auto"/>
                <w:sz w:val="16"/>
                <w:szCs w:val="16"/>
                <w:lang w:eastAsia="en-US"/>
              </w:rPr>
            </w:pPr>
          </w:p>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Услуги в сфере образования</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2</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autoSpaceDE w:val="0"/>
              <w:autoSpaceDN w:val="0"/>
              <w:adjustRightInd w:val="0"/>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Прием заявлений и выдача путевок в учреждения отдыха и оздоровления детей</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 xml:space="preserve">Отдел образования </w:t>
            </w:r>
          </w:p>
        </w:tc>
      </w:tr>
      <w:tr w:rsidR="00C80491" w:rsidRPr="00C80491" w:rsidTr="00ED16AB">
        <w:tc>
          <w:tcPr>
            <w:tcW w:w="9570" w:type="dxa"/>
            <w:gridSpan w:val="3"/>
            <w:tcBorders>
              <w:top w:val="single" w:sz="4" w:space="0" w:color="auto"/>
              <w:left w:val="single" w:sz="4" w:space="0" w:color="auto"/>
              <w:bottom w:val="single" w:sz="4" w:space="0" w:color="auto"/>
              <w:right w:val="single" w:sz="4" w:space="0" w:color="auto"/>
            </w:tcBorders>
          </w:tcPr>
          <w:p w:rsidR="00C80491" w:rsidRPr="00C80491" w:rsidRDefault="00C80491" w:rsidP="00C80491">
            <w:pPr>
              <w:jc w:val="center"/>
              <w:rPr>
                <w:rFonts w:ascii="Arial" w:eastAsia="Calibri" w:hAnsi="Arial" w:cs="Arial"/>
                <w:color w:val="auto"/>
                <w:sz w:val="16"/>
                <w:szCs w:val="16"/>
                <w:lang w:eastAsia="en-US"/>
              </w:rPr>
            </w:pPr>
          </w:p>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 xml:space="preserve">Услуги в сфере </w:t>
            </w:r>
            <w:proofErr w:type="spellStart"/>
            <w:r w:rsidRPr="00C80491">
              <w:rPr>
                <w:rFonts w:ascii="Arial" w:eastAsia="Calibri" w:hAnsi="Arial" w:cs="Arial"/>
                <w:color w:val="auto"/>
                <w:sz w:val="16"/>
                <w:szCs w:val="16"/>
                <w:lang w:eastAsia="en-US"/>
              </w:rPr>
              <w:t>имущественно</w:t>
            </w:r>
            <w:proofErr w:type="spellEnd"/>
            <w:r w:rsidRPr="00C80491">
              <w:rPr>
                <w:rFonts w:ascii="Arial" w:eastAsia="Calibri" w:hAnsi="Arial" w:cs="Arial"/>
                <w:color w:val="auto"/>
                <w:sz w:val="16"/>
                <w:szCs w:val="16"/>
                <w:lang w:eastAsia="en-US"/>
              </w:rPr>
              <w:t xml:space="preserve"> – земельных отношений</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3</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Оформление разрешения на вселение членов семьи нанимателя и иных граждан в муниципальные помещения специализированного жилищного фонда</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 xml:space="preserve">отдел </w:t>
            </w:r>
            <w:proofErr w:type="spellStart"/>
            <w:r w:rsidRPr="00C80491">
              <w:rPr>
                <w:rFonts w:ascii="Arial" w:eastAsia="Calibri" w:hAnsi="Arial" w:cs="Arial"/>
                <w:color w:val="auto"/>
                <w:sz w:val="16"/>
                <w:szCs w:val="16"/>
                <w:lang w:eastAsia="en-US"/>
              </w:rPr>
              <w:t>имущест</w:t>
            </w:r>
            <w:proofErr w:type="spellEnd"/>
          </w:p>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 xml:space="preserve">венных </w:t>
            </w:r>
            <w:proofErr w:type="spellStart"/>
            <w:r w:rsidRPr="00C80491">
              <w:rPr>
                <w:rFonts w:ascii="Arial" w:eastAsia="Calibri" w:hAnsi="Arial" w:cs="Arial"/>
                <w:color w:val="auto"/>
                <w:sz w:val="16"/>
                <w:szCs w:val="16"/>
                <w:lang w:eastAsia="en-US"/>
              </w:rPr>
              <w:t>иземельных</w:t>
            </w:r>
            <w:proofErr w:type="spellEnd"/>
            <w:r w:rsidRPr="00C80491">
              <w:rPr>
                <w:rFonts w:ascii="Arial" w:eastAsia="Calibri" w:hAnsi="Arial" w:cs="Arial"/>
                <w:color w:val="auto"/>
                <w:sz w:val="16"/>
                <w:szCs w:val="16"/>
                <w:lang w:eastAsia="en-US"/>
              </w:rPr>
              <w:t xml:space="preserve"> отношений</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4</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Предоставление в собственность, постоянное (бессрочное) пользование, безвозмездное пользование, аренду земельных участков, государственная собственность на которые не разграничена, юридическим и физическим лицам</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отдел</w:t>
            </w:r>
          </w:p>
          <w:p w:rsidR="00C80491" w:rsidRPr="00C80491" w:rsidRDefault="00C80491" w:rsidP="00C80491">
            <w:pPr>
              <w:jc w:val="cente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 xml:space="preserve"> имущественных и земельных отношений</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5</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отдел имущественных и земельных отношений</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6</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отдел имущественных и земельных отношений</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hAnsi="Arial" w:cs="Arial"/>
                <w:color w:val="auto"/>
                <w:sz w:val="16"/>
                <w:szCs w:val="16"/>
                <w:lang w:eastAsia="en-US"/>
              </w:rPr>
              <w:t>7</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Предоставление земельных участков, находящихся в собственности муниципального образования, для целей, не связанных со строительством</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 xml:space="preserve">отдел </w:t>
            </w:r>
            <w:proofErr w:type="spellStart"/>
            <w:r w:rsidRPr="00C80491">
              <w:rPr>
                <w:rFonts w:ascii="Arial" w:eastAsia="Calibri" w:hAnsi="Arial" w:cs="Arial"/>
                <w:color w:val="auto"/>
                <w:sz w:val="16"/>
                <w:szCs w:val="16"/>
                <w:lang w:eastAsia="en-US"/>
              </w:rPr>
              <w:t>имуществен</w:t>
            </w:r>
            <w:proofErr w:type="spellEnd"/>
          </w:p>
          <w:p w:rsidR="00C80491" w:rsidRPr="00C80491" w:rsidRDefault="00C80491" w:rsidP="00C80491">
            <w:pPr>
              <w:jc w:val="center"/>
              <w:rPr>
                <w:rFonts w:ascii="Arial" w:hAnsi="Arial" w:cs="Arial"/>
                <w:color w:val="auto"/>
                <w:sz w:val="16"/>
                <w:szCs w:val="16"/>
                <w:lang w:eastAsia="en-US"/>
              </w:rPr>
            </w:pPr>
            <w:proofErr w:type="spellStart"/>
            <w:r w:rsidRPr="00C80491">
              <w:rPr>
                <w:rFonts w:ascii="Arial" w:eastAsia="Calibri" w:hAnsi="Arial" w:cs="Arial"/>
                <w:color w:val="auto"/>
                <w:sz w:val="16"/>
                <w:szCs w:val="16"/>
                <w:lang w:eastAsia="en-US"/>
              </w:rPr>
              <w:t>ных</w:t>
            </w:r>
            <w:proofErr w:type="spellEnd"/>
            <w:r w:rsidRPr="00C80491">
              <w:rPr>
                <w:rFonts w:ascii="Arial" w:eastAsia="Calibri" w:hAnsi="Arial" w:cs="Arial"/>
                <w:color w:val="auto"/>
                <w:sz w:val="16"/>
                <w:szCs w:val="16"/>
                <w:lang w:eastAsia="en-US"/>
              </w:rPr>
              <w:t xml:space="preserve"> и земельных отношений</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hAnsi="Arial" w:cs="Arial"/>
                <w:color w:val="auto"/>
                <w:sz w:val="16"/>
                <w:szCs w:val="16"/>
                <w:lang w:eastAsia="en-US"/>
              </w:rPr>
              <w:t>8</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отдел имущественных и земельных отношений</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hAnsi="Arial" w:cs="Arial"/>
                <w:color w:val="auto"/>
                <w:sz w:val="16"/>
                <w:szCs w:val="16"/>
                <w:lang w:eastAsia="en-US"/>
              </w:rPr>
              <w:t>9</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Предоставление информации о форме собственности на недвижимое и движимое имущество, земельные участки</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 xml:space="preserve">отдел </w:t>
            </w:r>
            <w:proofErr w:type="spellStart"/>
            <w:r w:rsidRPr="00C80491">
              <w:rPr>
                <w:rFonts w:ascii="Arial" w:eastAsia="Calibri" w:hAnsi="Arial" w:cs="Arial"/>
                <w:color w:val="auto"/>
                <w:sz w:val="16"/>
                <w:szCs w:val="16"/>
                <w:lang w:eastAsia="en-US"/>
              </w:rPr>
              <w:t>имуществен</w:t>
            </w:r>
            <w:proofErr w:type="spellEnd"/>
          </w:p>
          <w:p w:rsidR="00C80491" w:rsidRPr="00C80491" w:rsidRDefault="00C80491" w:rsidP="00C80491">
            <w:pPr>
              <w:jc w:val="center"/>
              <w:rPr>
                <w:rFonts w:ascii="Arial" w:hAnsi="Arial" w:cs="Arial"/>
                <w:color w:val="auto"/>
                <w:sz w:val="16"/>
                <w:szCs w:val="16"/>
                <w:lang w:eastAsia="en-US"/>
              </w:rPr>
            </w:pPr>
            <w:proofErr w:type="spellStart"/>
            <w:r w:rsidRPr="00C80491">
              <w:rPr>
                <w:rFonts w:ascii="Arial" w:eastAsia="Calibri" w:hAnsi="Arial" w:cs="Arial"/>
                <w:color w:val="auto"/>
                <w:sz w:val="16"/>
                <w:szCs w:val="16"/>
                <w:lang w:eastAsia="en-US"/>
              </w:rPr>
              <w:t>ных</w:t>
            </w:r>
            <w:proofErr w:type="spellEnd"/>
            <w:r w:rsidRPr="00C80491">
              <w:rPr>
                <w:rFonts w:ascii="Arial" w:eastAsia="Calibri" w:hAnsi="Arial" w:cs="Arial"/>
                <w:color w:val="auto"/>
                <w:sz w:val="16"/>
                <w:szCs w:val="16"/>
                <w:lang w:eastAsia="en-US"/>
              </w:rPr>
              <w:t xml:space="preserve"> и земельных отношений</w:t>
            </w:r>
          </w:p>
        </w:tc>
      </w:tr>
      <w:tr w:rsidR="00C80491" w:rsidRPr="00C80491" w:rsidTr="00ED16AB">
        <w:tc>
          <w:tcPr>
            <w:tcW w:w="9570" w:type="dxa"/>
            <w:gridSpan w:val="3"/>
            <w:tcBorders>
              <w:top w:val="single" w:sz="4" w:space="0" w:color="auto"/>
              <w:left w:val="single" w:sz="4" w:space="0" w:color="auto"/>
              <w:bottom w:val="single" w:sz="4" w:space="0" w:color="auto"/>
              <w:right w:val="single" w:sz="4" w:space="0" w:color="auto"/>
            </w:tcBorders>
          </w:tcPr>
          <w:p w:rsidR="00C80491" w:rsidRPr="00C80491" w:rsidRDefault="00C80491" w:rsidP="00C80491">
            <w:pPr>
              <w:jc w:val="center"/>
              <w:rPr>
                <w:rFonts w:ascii="Arial" w:eastAsia="Calibri" w:hAnsi="Arial" w:cs="Arial"/>
                <w:color w:val="auto"/>
                <w:sz w:val="16"/>
                <w:szCs w:val="16"/>
                <w:lang w:eastAsia="en-US"/>
              </w:rPr>
            </w:pPr>
          </w:p>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Услуги в сфере дорожной деятельности и пассажирских перевозок</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10</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proofErr w:type="gramStart"/>
            <w:r w:rsidRPr="00C80491">
              <w:rPr>
                <w:rFonts w:ascii="Arial" w:hAnsi="Arial" w:cs="Arial"/>
                <w:color w:val="auto"/>
                <w:sz w:val="16"/>
                <w:szCs w:val="16"/>
              </w:rPr>
              <w:t>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по автомобильным дорогам местного значения Благодарненского  муниципального района Ставропольского края,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отдел муниципального хозяйства</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11</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autoSpaceDE w:val="0"/>
              <w:autoSpaceDN w:val="0"/>
              <w:adjustRightInd w:val="0"/>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 xml:space="preserve">Заключение договора на выполнение муниципального общественного заказа на осуществление общественных пассажирских перевозок автомобильным </w:t>
            </w:r>
            <w:r w:rsidRPr="00C80491">
              <w:rPr>
                <w:rFonts w:ascii="Arial" w:eastAsia="Calibri" w:hAnsi="Arial" w:cs="Arial"/>
                <w:color w:val="auto"/>
                <w:sz w:val="16"/>
                <w:szCs w:val="16"/>
                <w:lang w:eastAsia="en-US"/>
              </w:rPr>
              <w:lastRenderedPageBreak/>
              <w:t>транспортом на пригородных внутрирайонных пассажирских маршрутах Благодарненского муниципального района Ставропольского края</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отдел муниципального хозяйства</w:t>
            </w:r>
          </w:p>
        </w:tc>
      </w:tr>
      <w:tr w:rsidR="00C80491" w:rsidRPr="00C80491" w:rsidTr="00ED16AB">
        <w:tc>
          <w:tcPr>
            <w:tcW w:w="9570" w:type="dxa"/>
            <w:gridSpan w:val="3"/>
            <w:tcBorders>
              <w:top w:val="single" w:sz="4" w:space="0" w:color="auto"/>
              <w:left w:val="single" w:sz="4" w:space="0" w:color="auto"/>
              <w:bottom w:val="single" w:sz="4" w:space="0" w:color="auto"/>
              <w:right w:val="single" w:sz="4" w:space="0" w:color="auto"/>
            </w:tcBorders>
          </w:tcPr>
          <w:p w:rsidR="00C80491" w:rsidRPr="00C80491" w:rsidRDefault="00C80491" w:rsidP="00C80491">
            <w:pPr>
              <w:ind w:left="-108"/>
              <w:jc w:val="center"/>
              <w:rPr>
                <w:rFonts w:ascii="Arial" w:eastAsia="Calibri" w:hAnsi="Arial" w:cs="Arial"/>
                <w:color w:val="auto"/>
                <w:sz w:val="16"/>
                <w:szCs w:val="16"/>
                <w:lang w:eastAsia="en-US"/>
              </w:rPr>
            </w:pPr>
          </w:p>
          <w:p w:rsidR="00C80491" w:rsidRPr="00C80491" w:rsidRDefault="00C80491" w:rsidP="00C80491">
            <w:pPr>
              <w:ind w:left="-108"/>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 xml:space="preserve">Услуги в сфере розничного рынка </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12</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autoSpaceDE w:val="0"/>
              <w:autoSpaceDN w:val="0"/>
              <w:adjustRightInd w:val="0"/>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 xml:space="preserve">Выдача разрешений на право организации розничного рынка </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отдел экономического развития</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13</w:t>
            </w:r>
          </w:p>
        </w:tc>
        <w:tc>
          <w:tcPr>
            <w:tcW w:w="6416" w:type="dxa"/>
            <w:tcBorders>
              <w:top w:val="single" w:sz="4" w:space="0" w:color="auto"/>
              <w:left w:val="single" w:sz="4" w:space="0" w:color="auto"/>
              <w:bottom w:val="single" w:sz="4" w:space="0" w:color="auto"/>
              <w:right w:val="single" w:sz="4" w:space="0" w:color="auto"/>
            </w:tcBorders>
            <w:hideMark/>
          </w:tcPr>
          <w:p w:rsidR="00C80491" w:rsidRDefault="00C80491" w:rsidP="00C80491">
            <w:pPr>
              <w:autoSpaceDE w:val="0"/>
              <w:autoSpaceDN w:val="0"/>
              <w:adjustRightInd w:val="0"/>
              <w:jc w:val="both"/>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Предоставление поддержки субъектам малого и среднего предпринимательства</w:t>
            </w:r>
          </w:p>
          <w:p w:rsidR="00C80491" w:rsidRDefault="00C80491" w:rsidP="00C80491">
            <w:pPr>
              <w:autoSpaceDE w:val="0"/>
              <w:autoSpaceDN w:val="0"/>
              <w:adjustRightInd w:val="0"/>
              <w:jc w:val="both"/>
              <w:rPr>
                <w:rFonts w:ascii="Arial" w:eastAsia="Calibri" w:hAnsi="Arial" w:cs="Arial"/>
                <w:color w:val="auto"/>
                <w:sz w:val="16"/>
                <w:szCs w:val="16"/>
                <w:lang w:eastAsia="en-US"/>
              </w:rPr>
            </w:pPr>
          </w:p>
          <w:p w:rsidR="00C80491" w:rsidRPr="00C80491" w:rsidRDefault="00C80491" w:rsidP="00C80491">
            <w:pPr>
              <w:autoSpaceDE w:val="0"/>
              <w:autoSpaceDN w:val="0"/>
              <w:adjustRightInd w:val="0"/>
              <w:jc w:val="both"/>
              <w:rPr>
                <w:rFonts w:ascii="Arial" w:hAnsi="Arial" w:cs="Arial"/>
                <w:color w:val="auto"/>
                <w:sz w:val="16"/>
                <w:szCs w:val="16"/>
                <w:lang w:eastAsia="en-US"/>
              </w:rPr>
            </w:pP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 xml:space="preserve">отдел </w:t>
            </w:r>
            <w:proofErr w:type="spellStart"/>
            <w:r w:rsidRPr="00C80491">
              <w:rPr>
                <w:rFonts w:ascii="Arial" w:eastAsia="Calibri" w:hAnsi="Arial" w:cs="Arial"/>
                <w:color w:val="auto"/>
                <w:sz w:val="16"/>
                <w:szCs w:val="16"/>
                <w:lang w:eastAsia="en-US"/>
              </w:rPr>
              <w:t>экономи</w:t>
            </w:r>
            <w:proofErr w:type="spellEnd"/>
          </w:p>
          <w:p w:rsidR="00C80491" w:rsidRPr="00C80491" w:rsidRDefault="00C80491" w:rsidP="00C80491">
            <w:pPr>
              <w:jc w:val="center"/>
              <w:rPr>
                <w:rFonts w:ascii="Arial" w:hAnsi="Arial" w:cs="Arial"/>
                <w:color w:val="auto"/>
                <w:sz w:val="16"/>
                <w:szCs w:val="16"/>
                <w:lang w:eastAsia="en-US"/>
              </w:rPr>
            </w:pPr>
            <w:proofErr w:type="spellStart"/>
            <w:r w:rsidRPr="00C80491">
              <w:rPr>
                <w:rFonts w:ascii="Arial" w:eastAsia="Calibri" w:hAnsi="Arial" w:cs="Arial"/>
                <w:color w:val="auto"/>
                <w:sz w:val="16"/>
                <w:szCs w:val="16"/>
                <w:lang w:eastAsia="en-US"/>
              </w:rPr>
              <w:t>ческого</w:t>
            </w:r>
            <w:proofErr w:type="spellEnd"/>
            <w:r w:rsidRPr="00C80491">
              <w:rPr>
                <w:rFonts w:ascii="Arial" w:eastAsia="Calibri" w:hAnsi="Arial" w:cs="Arial"/>
                <w:color w:val="auto"/>
                <w:sz w:val="16"/>
                <w:szCs w:val="16"/>
                <w:lang w:eastAsia="en-US"/>
              </w:rPr>
              <w:t xml:space="preserve"> развития</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rPr>
                <w:rFonts w:ascii="Arial" w:hAnsi="Arial" w:cs="Arial"/>
                <w:color w:val="auto"/>
                <w:sz w:val="16"/>
                <w:szCs w:val="16"/>
                <w:lang w:eastAsia="en-US"/>
              </w:rPr>
            </w:pPr>
            <w:r w:rsidRPr="00C80491">
              <w:rPr>
                <w:rFonts w:ascii="Arial" w:eastAsia="Calibri" w:hAnsi="Arial" w:cs="Arial"/>
                <w:color w:val="auto"/>
                <w:sz w:val="16"/>
                <w:szCs w:val="16"/>
                <w:lang w:eastAsia="en-US"/>
              </w:rPr>
              <w:t>14</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Предоставление доступа к справочно – поисковому аппарату библиотек, базам данных</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МКУК «МЦБС»</w:t>
            </w:r>
          </w:p>
        </w:tc>
      </w:tr>
      <w:tr w:rsidR="00C80491" w:rsidRPr="00C80491" w:rsidTr="00ED16AB">
        <w:tc>
          <w:tcPr>
            <w:tcW w:w="9570" w:type="dxa"/>
            <w:gridSpan w:val="3"/>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autoSpaceDE w:val="0"/>
              <w:autoSpaceDN w:val="0"/>
              <w:adjustRightInd w:val="0"/>
              <w:jc w:val="center"/>
              <w:rPr>
                <w:rFonts w:ascii="Arial" w:hAnsi="Arial" w:cs="Arial"/>
                <w:color w:val="auto"/>
                <w:sz w:val="16"/>
                <w:szCs w:val="16"/>
              </w:rPr>
            </w:pPr>
            <w:r w:rsidRPr="00C80491">
              <w:rPr>
                <w:rFonts w:ascii="Arial" w:eastAsia="Calibri" w:hAnsi="Arial" w:cs="Arial"/>
                <w:color w:val="auto"/>
                <w:sz w:val="16"/>
                <w:szCs w:val="16"/>
                <w:lang w:eastAsia="en-US"/>
              </w:rPr>
              <w:t>Строительство</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autoSpaceDE w:val="0"/>
              <w:autoSpaceDN w:val="0"/>
              <w:adjustRightInd w:val="0"/>
              <w:jc w:val="both"/>
              <w:rPr>
                <w:rFonts w:ascii="Arial" w:hAnsi="Arial" w:cs="Arial"/>
                <w:color w:val="auto"/>
                <w:sz w:val="16"/>
                <w:szCs w:val="16"/>
              </w:rPr>
            </w:pPr>
            <w:r w:rsidRPr="00C80491">
              <w:rPr>
                <w:rFonts w:ascii="Arial" w:hAnsi="Arial" w:cs="Arial"/>
                <w:color w:val="auto"/>
                <w:sz w:val="16"/>
                <w:szCs w:val="16"/>
              </w:rPr>
              <w:t>15</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autoSpaceDE w:val="0"/>
              <w:jc w:val="both"/>
              <w:rPr>
                <w:rFonts w:ascii="Arial" w:hAnsi="Arial" w:cs="Arial"/>
                <w:color w:val="auto"/>
                <w:sz w:val="16"/>
                <w:szCs w:val="16"/>
              </w:rPr>
            </w:pPr>
            <w:r w:rsidRPr="00C80491">
              <w:rPr>
                <w:rFonts w:ascii="Arial" w:hAnsi="Arial" w:cs="Arial"/>
                <w:sz w:val="16"/>
                <w:szCs w:val="16"/>
              </w:rPr>
              <w:t xml:space="preserve">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в сельских поселениях Благодарненского района Ставропольского края </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autoSpaceDE w:val="0"/>
              <w:autoSpaceDN w:val="0"/>
              <w:adjustRightInd w:val="0"/>
              <w:jc w:val="center"/>
              <w:rPr>
                <w:rFonts w:ascii="Arial" w:hAnsi="Arial" w:cs="Arial"/>
                <w:color w:val="auto"/>
                <w:sz w:val="16"/>
                <w:szCs w:val="16"/>
              </w:rPr>
            </w:pPr>
            <w:r w:rsidRPr="00C80491">
              <w:rPr>
                <w:rFonts w:ascii="Arial" w:hAnsi="Arial" w:cs="Arial"/>
                <w:color w:val="auto"/>
                <w:sz w:val="16"/>
                <w:szCs w:val="16"/>
              </w:rPr>
              <w:t xml:space="preserve">отдел муниципального хозяйства </w:t>
            </w:r>
          </w:p>
        </w:tc>
      </w:tr>
      <w:tr w:rsidR="00C80491" w:rsidRPr="00C80491" w:rsidTr="00ED16AB">
        <w:tc>
          <w:tcPr>
            <w:tcW w:w="49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autoSpaceDE w:val="0"/>
              <w:autoSpaceDN w:val="0"/>
              <w:adjustRightInd w:val="0"/>
              <w:jc w:val="both"/>
              <w:rPr>
                <w:rFonts w:ascii="Arial" w:hAnsi="Arial" w:cs="Arial"/>
                <w:color w:val="auto"/>
                <w:sz w:val="16"/>
                <w:szCs w:val="16"/>
              </w:rPr>
            </w:pPr>
            <w:r w:rsidRPr="00C80491">
              <w:rPr>
                <w:rFonts w:ascii="Arial" w:hAnsi="Arial" w:cs="Arial"/>
                <w:color w:val="auto"/>
                <w:sz w:val="16"/>
                <w:szCs w:val="16"/>
              </w:rPr>
              <w:t>16</w:t>
            </w:r>
          </w:p>
        </w:tc>
        <w:tc>
          <w:tcPr>
            <w:tcW w:w="6416"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autoSpaceDE w:val="0"/>
              <w:autoSpaceDN w:val="0"/>
              <w:adjustRightInd w:val="0"/>
              <w:spacing w:after="200" w:line="276" w:lineRule="auto"/>
              <w:jc w:val="both"/>
              <w:rPr>
                <w:rFonts w:ascii="Arial" w:hAnsi="Arial" w:cs="Arial"/>
                <w:sz w:val="16"/>
                <w:szCs w:val="16"/>
              </w:rPr>
            </w:pPr>
            <w:r w:rsidRPr="00C80491">
              <w:rPr>
                <w:rFonts w:ascii="Arial" w:hAnsi="Arial" w:cs="Arial"/>
                <w:sz w:val="16"/>
                <w:szCs w:val="16"/>
              </w:rPr>
              <w:t>Выдача градостроительного плана земельного участка в сельских поселениях Благодарненского района Ставропольского края</w:t>
            </w:r>
          </w:p>
        </w:tc>
        <w:tc>
          <w:tcPr>
            <w:tcW w:w="2658" w:type="dxa"/>
            <w:tcBorders>
              <w:top w:val="single" w:sz="4" w:space="0" w:color="auto"/>
              <w:left w:val="single" w:sz="4" w:space="0" w:color="auto"/>
              <w:bottom w:val="single" w:sz="4" w:space="0" w:color="auto"/>
              <w:right w:val="single" w:sz="4" w:space="0" w:color="auto"/>
            </w:tcBorders>
            <w:hideMark/>
          </w:tcPr>
          <w:p w:rsidR="00C80491" w:rsidRPr="00C80491" w:rsidRDefault="00C80491" w:rsidP="00C80491">
            <w:pPr>
              <w:autoSpaceDE w:val="0"/>
              <w:autoSpaceDN w:val="0"/>
              <w:adjustRightInd w:val="0"/>
              <w:jc w:val="center"/>
              <w:rPr>
                <w:rFonts w:ascii="Arial" w:hAnsi="Arial" w:cs="Arial"/>
                <w:color w:val="auto"/>
                <w:sz w:val="16"/>
                <w:szCs w:val="16"/>
              </w:rPr>
            </w:pPr>
            <w:r w:rsidRPr="00C80491">
              <w:rPr>
                <w:rFonts w:ascii="Arial" w:hAnsi="Arial" w:cs="Arial"/>
                <w:color w:val="auto"/>
                <w:sz w:val="16"/>
                <w:szCs w:val="16"/>
              </w:rPr>
              <w:t xml:space="preserve">отдел муниципального хозяйства </w:t>
            </w:r>
          </w:p>
        </w:tc>
      </w:tr>
    </w:tbl>
    <w:p w:rsidR="00C80491" w:rsidRPr="00C80491" w:rsidRDefault="00C80491" w:rsidP="00C80491">
      <w:pPr>
        <w:rPr>
          <w:rFonts w:ascii="Arial" w:hAnsi="Arial" w:cs="Arial"/>
          <w:color w:val="auto"/>
          <w:sz w:val="16"/>
          <w:szCs w:val="16"/>
        </w:rPr>
      </w:pPr>
    </w:p>
    <w:p w:rsidR="00C80491" w:rsidRPr="00C80491" w:rsidRDefault="00C80491" w:rsidP="00C80491">
      <w:pPr>
        <w:rPr>
          <w:rFonts w:ascii="Arial" w:hAnsi="Arial" w:cs="Arial"/>
          <w:color w:val="auto"/>
          <w:sz w:val="16"/>
          <w:szCs w:val="16"/>
        </w:rPr>
      </w:pPr>
      <w:r w:rsidRPr="00C80491">
        <w:rPr>
          <w:rFonts w:ascii="Arial" w:hAnsi="Arial" w:cs="Arial"/>
          <w:color w:val="auto"/>
          <w:sz w:val="16"/>
          <w:szCs w:val="16"/>
        </w:rPr>
        <w:t>Используемые сокращения:</w:t>
      </w:r>
    </w:p>
    <w:p w:rsidR="00C80491" w:rsidRPr="00C80491" w:rsidRDefault="00C80491" w:rsidP="00C80491">
      <w:pPr>
        <w:rPr>
          <w:rFonts w:ascii="Arial" w:hAnsi="Arial" w:cs="Arial"/>
          <w:color w:val="auto"/>
          <w:sz w:val="16"/>
          <w:szCs w:val="16"/>
        </w:rPr>
      </w:pPr>
    </w:p>
    <w:tbl>
      <w:tblPr>
        <w:tblW w:w="0" w:type="auto"/>
        <w:tblLook w:val="04A0" w:firstRow="1" w:lastRow="0" w:firstColumn="1" w:lastColumn="0" w:noHBand="0" w:noVBand="1"/>
      </w:tblPr>
      <w:tblGrid>
        <w:gridCol w:w="1985"/>
        <w:gridCol w:w="3262"/>
      </w:tblGrid>
      <w:tr w:rsidR="00C80491" w:rsidRPr="00C80491" w:rsidTr="00ED16AB">
        <w:tc>
          <w:tcPr>
            <w:tcW w:w="2943" w:type="dxa"/>
            <w:hideMark/>
          </w:tcPr>
          <w:p w:rsidR="00C80491" w:rsidRPr="00C80491" w:rsidRDefault="00C80491" w:rsidP="00C80491">
            <w:pPr>
              <w:rPr>
                <w:rFonts w:ascii="Arial" w:eastAsia="Calibri" w:hAnsi="Arial" w:cs="Arial"/>
                <w:color w:val="auto"/>
                <w:sz w:val="16"/>
                <w:szCs w:val="16"/>
              </w:rPr>
            </w:pPr>
            <w:r w:rsidRPr="00C80491">
              <w:rPr>
                <w:rFonts w:ascii="Arial" w:eastAsia="Calibri" w:hAnsi="Arial" w:cs="Arial"/>
                <w:color w:val="auto"/>
                <w:sz w:val="16"/>
                <w:szCs w:val="16"/>
                <w:lang w:eastAsia="en-US"/>
              </w:rPr>
              <w:t>Отдел экономического развития</w:t>
            </w:r>
          </w:p>
        </w:tc>
        <w:tc>
          <w:tcPr>
            <w:tcW w:w="6627" w:type="dxa"/>
            <w:hideMark/>
          </w:tcPr>
          <w:p w:rsidR="00C80491" w:rsidRPr="00C80491" w:rsidRDefault="00C80491" w:rsidP="00C80491">
            <w:pPr>
              <w:jc w:val="both"/>
              <w:rPr>
                <w:rFonts w:ascii="Arial" w:hAnsi="Arial" w:cs="Arial"/>
                <w:color w:val="auto"/>
                <w:sz w:val="16"/>
                <w:szCs w:val="16"/>
                <w:lang w:eastAsia="en-US"/>
              </w:rPr>
            </w:pPr>
            <w:r w:rsidRPr="00C80491">
              <w:rPr>
                <w:rFonts w:ascii="Arial" w:eastAsia="Calibri" w:hAnsi="Arial" w:cs="Arial"/>
                <w:color w:val="auto"/>
                <w:sz w:val="16"/>
                <w:szCs w:val="16"/>
                <w:lang w:eastAsia="en-US"/>
              </w:rPr>
              <w:t>отдел экономического развития администрации Благодарненского муниципального района Ставропольского края;</w:t>
            </w:r>
          </w:p>
        </w:tc>
      </w:tr>
      <w:tr w:rsidR="00C80491" w:rsidRPr="00C80491" w:rsidTr="00ED16AB">
        <w:tc>
          <w:tcPr>
            <w:tcW w:w="2943" w:type="dxa"/>
            <w:hideMark/>
          </w:tcPr>
          <w:p w:rsidR="00C80491" w:rsidRPr="00C80491" w:rsidRDefault="00C80491" w:rsidP="00C80491">
            <w:pP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МКУК «МЦБС»</w:t>
            </w:r>
          </w:p>
        </w:tc>
        <w:tc>
          <w:tcPr>
            <w:tcW w:w="6627" w:type="dxa"/>
            <w:hideMark/>
          </w:tcPr>
          <w:p w:rsidR="00C80491" w:rsidRPr="00C80491" w:rsidRDefault="00C80491" w:rsidP="00C80491">
            <w:pPr>
              <w:jc w:val="both"/>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муниципальное  казенное учреждение  культуры «</w:t>
            </w:r>
            <w:proofErr w:type="spellStart"/>
            <w:r w:rsidRPr="00C80491">
              <w:rPr>
                <w:rFonts w:ascii="Arial" w:eastAsia="Calibri" w:hAnsi="Arial" w:cs="Arial"/>
                <w:color w:val="auto"/>
                <w:sz w:val="16"/>
                <w:szCs w:val="16"/>
                <w:lang w:eastAsia="en-US"/>
              </w:rPr>
              <w:t>Межпоселенческая</w:t>
            </w:r>
            <w:proofErr w:type="spellEnd"/>
            <w:r w:rsidRPr="00C80491">
              <w:rPr>
                <w:rFonts w:ascii="Arial" w:eastAsia="Calibri" w:hAnsi="Arial" w:cs="Arial"/>
                <w:color w:val="auto"/>
                <w:sz w:val="16"/>
                <w:szCs w:val="16"/>
                <w:lang w:eastAsia="en-US"/>
              </w:rPr>
              <w:t xml:space="preserve">  централизованная библиотечная система»;</w:t>
            </w:r>
          </w:p>
        </w:tc>
      </w:tr>
      <w:tr w:rsidR="00C80491" w:rsidRPr="00C80491" w:rsidTr="00ED16AB">
        <w:tc>
          <w:tcPr>
            <w:tcW w:w="2943" w:type="dxa"/>
            <w:hideMark/>
          </w:tcPr>
          <w:p w:rsidR="00C80491" w:rsidRPr="00C80491" w:rsidRDefault="00C80491" w:rsidP="00C80491">
            <w:pP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Отдел по организационным и общим вопросам</w:t>
            </w:r>
          </w:p>
        </w:tc>
        <w:tc>
          <w:tcPr>
            <w:tcW w:w="6627" w:type="dxa"/>
            <w:hideMark/>
          </w:tcPr>
          <w:p w:rsidR="00C80491" w:rsidRPr="00C80491" w:rsidRDefault="00C80491" w:rsidP="00C80491">
            <w:pPr>
              <w:jc w:val="both"/>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отдел по организационным и общим вопросам администрации Благодарненского муниципального района Ставропольского края</w:t>
            </w:r>
          </w:p>
        </w:tc>
      </w:tr>
    </w:tbl>
    <w:p w:rsidR="00C80491" w:rsidRPr="00C80491" w:rsidRDefault="00C80491" w:rsidP="00C80491">
      <w:pPr>
        <w:rPr>
          <w:rFonts w:ascii="Arial" w:hAnsi="Arial" w:cs="Arial"/>
          <w:color w:val="auto"/>
          <w:sz w:val="16"/>
          <w:szCs w:val="16"/>
        </w:rPr>
      </w:pPr>
    </w:p>
    <w:p w:rsidR="00C80491" w:rsidRPr="00C80491" w:rsidRDefault="00C80491" w:rsidP="00C80491">
      <w:pPr>
        <w:rPr>
          <w:rFonts w:ascii="Arial" w:hAnsi="Arial" w:cs="Arial"/>
          <w:color w:val="auto"/>
          <w:sz w:val="16"/>
          <w:szCs w:val="16"/>
        </w:rPr>
      </w:pPr>
    </w:p>
    <w:p w:rsidR="00C80491" w:rsidRPr="00C80491" w:rsidRDefault="00C80491" w:rsidP="00C80491">
      <w:pPr>
        <w:rPr>
          <w:rFonts w:ascii="Arial" w:hAnsi="Arial" w:cs="Arial"/>
          <w:color w:val="auto"/>
          <w:sz w:val="16"/>
          <w:szCs w:val="16"/>
        </w:rPr>
      </w:pPr>
    </w:p>
    <w:p w:rsidR="00C80491" w:rsidRPr="00C80491" w:rsidRDefault="00C80491" w:rsidP="00C80491">
      <w:pPr>
        <w:rPr>
          <w:rFonts w:ascii="Arial" w:hAnsi="Arial" w:cs="Arial"/>
          <w:color w:val="auto"/>
          <w:sz w:val="16"/>
          <w:szCs w:val="16"/>
        </w:rPr>
      </w:pPr>
    </w:p>
    <w:tbl>
      <w:tblPr>
        <w:tblW w:w="0" w:type="auto"/>
        <w:tblLook w:val="04A0" w:firstRow="1" w:lastRow="0" w:firstColumn="1" w:lastColumn="0" w:noHBand="0" w:noVBand="1"/>
      </w:tblPr>
      <w:tblGrid>
        <w:gridCol w:w="2247"/>
        <w:gridCol w:w="3000"/>
      </w:tblGrid>
      <w:tr w:rsidR="00C80491" w:rsidRPr="00C80491" w:rsidTr="00ED16AB">
        <w:tc>
          <w:tcPr>
            <w:tcW w:w="4784" w:type="dxa"/>
          </w:tcPr>
          <w:p w:rsidR="00C80491" w:rsidRPr="00C80491" w:rsidRDefault="00C80491" w:rsidP="00C80491">
            <w:pPr>
              <w:rPr>
                <w:rFonts w:ascii="Arial" w:hAnsi="Arial" w:cs="Arial"/>
                <w:color w:val="auto"/>
                <w:sz w:val="16"/>
                <w:szCs w:val="16"/>
                <w:lang w:eastAsia="en-US"/>
              </w:rPr>
            </w:pPr>
          </w:p>
        </w:tc>
        <w:tc>
          <w:tcPr>
            <w:tcW w:w="4786" w:type="dxa"/>
            <w:hideMark/>
          </w:tcPr>
          <w:p w:rsidR="00C80491" w:rsidRPr="00C80491" w:rsidRDefault="00C80491" w:rsidP="00C80491">
            <w:pPr>
              <w:spacing w:line="240" w:lineRule="exact"/>
              <w:jc w:val="center"/>
              <w:rPr>
                <w:rFonts w:ascii="Arial" w:hAnsi="Arial" w:cs="Arial"/>
                <w:color w:val="auto"/>
                <w:sz w:val="16"/>
                <w:szCs w:val="16"/>
                <w:lang w:eastAsia="en-US"/>
              </w:rPr>
            </w:pPr>
            <w:r w:rsidRPr="00C80491">
              <w:rPr>
                <w:rFonts w:ascii="Arial" w:eastAsia="Calibri" w:hAnsi="Arial" w:cs="Arial"/>
                <w:color w:val="auto"/>
                <w:sz w:val="16"/>
                <w:szCs w:val="16"/>
                <w:lang w:eastAsia="en-US"/>
              </w:rPr>
              <w:t>УТВЕРЖДЕН</w:t>
            </w:r>
          </w:p>
          <w:p w:rsidR="00C80491" w:rsidRPr="00C80491" w:rsidRDefault="00C80491" w:rsidP="00C80491">
            <w:pPr>
              <w:spacing w:line="240" w:lineRule="exact"/>
              <w:jc w:val="center"/>
              <w:rPr>
                <w:rFonts w:ascii="Arial" w:eastAsia="Calibri" w:hAnsi="Arial" w:cs="Arial"/>
                <w:color w:val="auto"/>
                <w:sz w:val="16"/>
                <w:szCs w:val="16"/>
                <w:lang w:eastAsia="en-US"/>
              </w:rPr>
            </w:pPr>
            <w:r w:rsidRPr="00C80491">
              <w:rPr>
                <w:rFonts w:ascii="Arial" w:eastAsia="Calibri" w:hAnsi="Arial" w:cs="Arial"/>
                <w:color w:val="auto"/>
                <w:sz w:val="16"/>
                <w:szCs w:val="16"/>
                <w:lang w:eastAsia="en-US"/>
              </w:rPr>
              <w:t>постановлением администрации Благодарненского муниципального района Ставропольского края</w:t>
            </w:r>
          </w:p>
          <w:p w:rsidR="00C80491" w:rsidRPr="00C80491" w:rsidRDefault="00C80491" w:rsidP="00C80491">
            <w:pPr>
              <w:spacing w:line="240" w:lineRule="exact"/>
              <w:jc w:val="center"/>
              <w:rPr>
                <w:rFonts w:ascii="Arial" w:hAnsi="Arial" w:cs="Arial"/>
                <w:color w:val="auto"/>
                <w:sz w:val="16"/>
                <w:szCs w:val="16"/>
                <w:lang w:eastAsia="en-US"/>
              </w:rPr>
            </w:pPr>
            <w:r w:rsidRPr="00C80491">
              <w:rPr>
                <w:rFonts w:ascii="Arial" w:hAnsi="Arial" w:cs="Arial"/>
                <w:color w:val="auto"/>
                <w:sz w:val="16"/>
                <w:szCs w:val="16"/>
                <w:lang w:eastAsia="en-US"/>
              </w:rPr>
              <w:t>от 11 июня 2015 года № 366</w:t>
            </w:r>
          </w:p>
        </w:tc>
      </w:tr>
    </w:tbl>
    <w:p w:rsidR="00C80491" w:rsidRPr="00C80491" w:rsidRDefault="00C80491" w:rsidP="00C80491">
      <w:pPr>
        <w:rPr>
          <w:rFonts w:ascii="Arial" w:hAnsi="Arial" w:cs="Arial"/>
          <w:color w:val="auto"/>
          <w:sz w:val="16"/>
          <w:szCs w:val="16"/>
        </w:rPr>
      </w:pPr>
    </w:p>
    <w:p w:rsidR="00C80491" w:rsidRPr="00C80491" w:rsidRDefault="00C80491" w:rsidP="00C80491">
      <w:pPr>
        <w:rPr>
          <w:rFonts w:ascii="Arial" w:hAnsi="Arial" w:cs="Arial"/>
          <w:color w:val="auto"/>
          <w:sz w:val="16"/>
          <w:szCs w:val="16"/>
        </w:rPr>
      </w:pPr>
    </w:p>
    <w:p w:rsidR="00C80491" w:rsidRPr="00C80491" w:rsidRDefault="00C80491" w:rsidP="00C80491">
      <w:pPr>
        <w:spacing w:line="240" w:lineRule="exact"/>
        <w:jc w:val="center"/>
        <w:rPr>
          <w:rFonts w:ascii="Arial" w:hAnsi="Arial" w:cs="Arial"/>
          <w:color w:val="auto"/>
          <w:sz w:val="16"/>
          <w:szCs w:val="16"/>
        </w:rPr>
      </w:pPr>
      <w:r w:rsidRPr="00C80491">
        <w:rPr>
          <w:rFonts w:ascii="Arial" w:hAnsi="Arial" w:cs="Arial"/>
          <w:color w:val="auto"/>
          <w:sz w:val="16"/>
          <w:szCs w:val="16"/>
        </w:rPr>
        <w:t>ПЕРЕЧЕНЬ</w:t>
      </w:r>
    </w:p>
    <w:p w:rsidR="00C80491" w:rsidRPr="00C80491" w:rsidRDefault="00C80491" w:rsidP="00C80491">
      <w:pPr>
        <w:spacing w:line="240" w:lineRule="exact"/>
        <w:jc w:val="both"/>
        <w:rPr>
          <w:rFonts w:ascii="Arial" w:hAnsi="Arial" w:cs="Arial"/>
          <w:color w:val="auto"/>
          <w:sz w:val="16"/>
          <w:szCs w:val="16"/>
        </w:rPr>
      </w:pPr>
      <w:r w:rsidRPr="00C80491">
        <w:rPr>
          <w:rFonts w:ascii="Arial" w:hAnsi="Arial" w:cs="Arial"/>
          <w:color w:val="auto"/>
          <w:sz w:val="16"/>
          <w:szCs w:val="16"/>
        </w:rPr>
        <w:t>муниципальных услуг, предоставляемых органами местного самоуправления Благодарненского муниципального района Ставропольского края, с элементами межведомственного и межуровневого взаимодействия</w:t>
      </w:r>
    </w:p>
    <w:p w:rsidR="00C80491" w:rsidRPr="00C80491" w:rsidRDefault="00C80491" w:rsidP="00C80491">
      <w:pPr>
        <w:jc w:val="center"/>
        <w:rPr>
          <w:rFonts w:ascii="Arial" w:hAnsi="Arial" w:cs="Arial"/>
          <w:color w:val="FF0000"/>
          <w:sz w:val="16"/>
          <w:szCs w:val="16"/>
        </w:rPr>
      </w:pPr>
    </w:p>
    <w:p w:rsidR="00C80491" w:rsidRPr="00C80491" w:rsidRDefault="00C80491" w:rsidP="00C80491">
      <w:pPr>
        <w:ind w:firstLine="708"/>
        <w:jc w:val="both"/>
        <w:rPr>
          <w:rFonts w:ascii="Arial" w:hAnsi="Arial" w:cs="Arial"/>
          <w:color w:val="FF0000"/>
          <w:sz w:val="16"/>
          <w:szCs w:val="16"/>
        </w:rPr>
      </w:pPr>
      <w:r w:rsidRPr="00C80491">
        <w:rPr>
          <w:rFonts w:ascii="Arial" w:hAnsi="Arial" w:cs="Arial"/>
          <w:color w:val="auto"/>
          <w:sz w:val="16"/>
          <w:szCs w:val="16"/>
        </w:rPr>
        <w:t>1. Предоставление информации об объектах недвижимого имущества, находящихся в государственной и муниципальной собственности и предназначенных для сдачи в аренду.</w:t>
      </w:r>
    </w:p>
    <w:p w:rsidR="00C80491" w:rsidRPr="00C80491" w:rsidRDefault="00C80491" w:rsidP="00C80491">
      <w:pPr>
        <w:ind w:firstLine="708"/>
        <w:jc w:val="both"/>
        <w:rPr>
          <w:rFonts w:ascii="Arial" w:hAnsi="Arial" w:cs="Arial"/>
          <w:color w:val="auto"/>
          <w:sz w:val="16"/>
          <w:szCs w:val="16"/>
        </w:rPr>
      </w:pPr>
      <w:r w:rsidRPr="00C80491">
        <w:rPr>
          <w:rFonts w:ascii="Arial" w:hAnsi="Arial" w:cs="Arial"/>
          <w:color w:val="auto"/>
          <w:sz w:val="16"/>
          <w:szCs w:val="16"/>
        </w:rPr>
        <w:t>2. Прием заявлений и выдача документов о согласовании проектов границ земельных участков.</w:t>
      </w:r>
    </w:p>
    <w:p w:rsidR="00C80491" w:rsidRPr="00C80491" w:rsidRDefault="00C80491" w:rsidP="00C80491">
      <w:pPr>
        <w:ind w:firstLine="708"/>
        <w:jc w:val="both"/>
        <w:rPr>
          <w:rFonts w:ascii="Arial" w:hAnsi="Arial" w:cs="Arial"/>
          <w:color w:val="auto"/>
          <w:sz w:val="16"/>
          <w:szCs w:val="16"/>
        </w:rPr>
      </w:pPr>
      <w:r w:rsidRPr="00C80491">
        <w:rPr>
          <w:rFonts w:ascii="Arial" w:hAnsi="Arial" w:cs="Arial"/>
          <w:color w:val="auto"/>
          <w:sz w:val="16"/>
          <w:szCs w:val="16"/>
        </w:rPr>
        <w:t>3. Выдача разрешений на предоставление земельных участков для индивидуального жилищного строительства.</w:t>
      </w:r>
    </w:p>
    <w:p w:rsidR="00C80491" w:rsidRPr="00C80491" w:rsidRDefault="00C80491" w:rsidP="00C80491">
      <w:pPr>
        <w:jc w:val="both"/>
        <w:rPr>
          <w:rFonts w:ascii="Arial" w:hAnsi="Arial" w:cs="Arial"/>
          <w:color w:val="auto"/>
          <w:sz w:val="16"/>
          <w:szCs w:val="16"/>
        </w:rPr>
      </w:pPr>
      <w:r w:rsidRPr="00C80491">
        <w:rPr>
          <w:rFonts w:ascii="Arial" w:hAnsi="Arial" w:cs="Arial"/>
          <w:color w:val="auto"/>
          <w:sz w:val="16"/>
          <w:szCs w:val="16"/>
        </w:rPr>
        <w:tab/>
        <w:t xml:space="preserve">4. Приобретение земельных участков из земель сельскохозяйственного назначения, находящихся в </w:t>
      </w:r>
      <w:r w:rsidRPr="00C80491">
        <w:rPr>
          <w:rFonts w:ascii="Arial" w:hAnsi="Arial" w:cs="Arial"/>
          <w:color w:val="auto"/>
          <w:sz w:val="16"/>
          <w:szCs w:val="16"/>
        </w:rPr>
        <w:lastRenderedPageBreak/>
        <w:t>государственной и муниципальной собственности, для создания фермерского хозяйства и осуществления его деятельности.</w:t>
      </w:r>
    </w:p>
    <w:p w:rsidR="00C80491" w:rsidRPr="00C80491" w:rsidRDefault="00C80491" w:rsidP="00C80491">
      <w:pPr>
        <w:jc w:val="both"/>
        <w:rPr>
          <w:rFonts w:ascii="Arial" w:hAnsi="Arial" w:cs="Arial"/>
          <w:color w:val="auto"/>
          <w:sz w:val="16"/>
          <w:szCs w:val="16"/>
        </w:rPr>
      </w:pPr>
      <w:r w:rsidRPr="00C80491">
        <w:rPr>
          <w:rFonts w:ascii="Arial" w:hAnsi="Arial" w:cs="Arial"/>
          <w:color w:val="auto"/>
          <w:sz w:val="16"/>
          <w:szCs w:val="16"/>
        </w:rPr>
        <w:tab/>
        <w:t>5.Оформление разрешения на вселение членов семьи нанимателя и иных граждан в муниципальные помещения специализированного жилищного фонда.</w:t>
      </w:r>
    </w:p>
    <w:p w:rsidR="00C80491" w:rsidRPr="00C80491" w:rsidRDefault="00C80491" w:rsidP="00C80491">
      <w:pPr>
        <w:jc w:val="both"/>
        <w:rPr>
          <w:rFonts w:ascii="Arial" w:hAnsi="Arial" w:cs="Arial"/>
          <w:color w:val="auto"/>
          <w:sz w:val="16"/>
          <w:szCs w:val="16"/>
        </w:rPr>
      </w:pPr>
      <w:r w:rsidRPr="00C80491">
        <w:rPr>
          <w:rFonts w:ascii="Arial" w:hAnsi="Arial" w:cs="Arial"/>
          <w:color w:val="auto"/>
          <w:sz w:val="16"/>
          <w:szCs w:val="16"/>
        </w:rPr>
        <w:tab/>
        <w:t>6. Предоставление в собственность, постоянное (бессрочное) пользование, безвозмездное пользование, аренду земельных участков, государственная собственность на которые не разграничена, юридическим и физическим лицам.</w:t>
      </w:r>
    </w:p>
    <w:p w:rsidR="00C80491" w:rsidRPr="00C80491" w:rsidRDefault="00C80491" w:rsidP="00C80491">
      <w:pPr>
        <w:jc w:val="both"/>
        <w:rPr>
          <w:rFonts w:ascii="Arial" w:hAnsi="Arial" w:cs="Arial"/>
          <w:color w:val="auto"/>
          <w:sz w:val="16"/>
          <w:szCs w:val="16"/>
        </w:rPr>
      </w:pPr>
      <w:r w:rsidRPr="00C80491">
        <w:rPr>
          <w:rFonts w:ascii="Arial" w:hAnsi="Arial" w:cs="Arial"/>
          <w:color w:val="auto"/>
          <w:sz w:val="16"/>
          <w:szCs w:val="16"/>
        </w:rPr>
        <w:tab/>
        <w:t xml:space="preserve">7. Предоставление в собственность, постоянное (бессрочное) пользование, безвозмездное пользование, аренду земельных участков, находящихся в собственности муниципального образования, юридическим и физическим лицам. </w:t>
      </w:r>
    </w:p>
    <w:p w:rsidR="00C80491" w:rsidRPr="00C80491" w:rsidRDefault="00C80491" w:rsidP="00C80491">
      <w:pPr>
        <w:jc w:val="both"/>
        <w:rPr>
          <w:rFonts w:ascii="Arial" w:hAnsi="Arial" w:cs="Arial"/>
          <w:color w:val="auto"/>
          <w:sz w:val="16"/>
          <w:szCs w:val="16"/>
        </w:rPr>
      </w:pPr>
      <w:r w:rsidRPr="00C80491">
        <w:rPr>
          <w:rFonts w:ascii="Arial" w:hAnsi="Arial" w:cs="Arial"/>
          <w:color w:val="auto"/>
          <w:sz w:val="16"/>
          <w:szCs w:val="16"/>
        </w:rPr>
        <w:tab/>
        <w:t>8. 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w:t>
      </w:r>
    </w:p>
    <w:p w:rsidR="00C80491" w:rsidRPr="00C80491" w:rsidRDefault="00C80491" w:rsidP="00C80491">
      <w:pPr>
        <w:jc w:val="both"/>
        <w:rPr>
          <w:rFonts w:ascii="Arial" w:hAnsi="Arial" w:cs="Arial"/>
          <w:color w:val="auto"/>
          <w:sz w:val="16"/>
          <w:szCs w:val="16"/>
        </w:rPr>
      </w:pPr>
      <w:r w:rsidRPr="00C80491">
        <w:rPr>
          <w:rFonts w:ascii="Arial" w:hAnsi="Arial" w:cs="Arial"/>
          <w:color w:val="auto"/>
          <w:sz w:val="16"/>
          <w:szCs w:val="16"/>
        </w:rPr>
        <w:tab/>
        <w:t>9. Предоставление земельных участков для индивидуального жилищного строительства.</w:t>
      </w:r>
    </w:p>
    <w:p w:rsidR="00C80491" w:rsidRPr="00C80491" w:rsidRDefault="00C80491" w:rsidP="00C80491">
      <w:pPr>
        <w:jc w:val="both"/>
        <w:rPr>
          <w:rFonts w:ascii="Arial" w:hAnsi="Arial" w:cs="Arial"/>
          <w:color w:val="auto"/>
          <w:sz w:val="16"/>
          <w:szCs w:val="16"/>
        </w:rPr>
      </w:pPr>
      <w:r w:rsidRPr="00C80491">
        <w:rPr>
          <w:rFonts w:ascii="Arial" w:hAnsi="Arial" w:cs="Arial"/>
          <w:color w:val="auto"/>
          <w:sz w:val="16"/>
          <w:szCs w:val="16"/>
        </w:rPr>
        <w:tab/>
        <w:t>10. Предоставление земельных участков, находящихся в собственности муниципального образования, для целей, не связанных со строительством.</w:t>
      </w:r>
    </w:p>
    <w:p w:rsidR="00C80491" w:rsidRPr="00C80491" w:rsidRDefault="00C80491" w:rsidP="00C80491">
      <w:pPr>
        <w:jc w:val="both"/>
        <w:rPr>
          <w:rFonts w:ascii="Arial" w:hAnsi="Arial" w:cs="Arial"/>
          <w:color w:val="auto"/>
          <w:sz w:val="16"/>
          <w:szCs w:val="16"/>
        </w:rPr>
      </w:pPr>
      <w:r w:rsidRPr="00C80491">
        <w:rPr>
          <w:rFonts w:ascii="Arial" w:hAnsi="Arial" w:cs="Arial"/>
          <w:color w:val="auto"/>
          <w:sz w:val="16"/>
          <w:szCs w:val="16"/>
        </w:rPr>
        <w:tab/>
        <w:t>11. 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p>
    <w:p w:rsidR="00C80491" w:rsidRPr="00C80491" w:rsidRDefault="00C80491" w:rsidP="00C80491">
      <w:pPr>
        <w:ind w:firstLine="708"/>
        <w:jc w:val="both"/>
        <w:rPr>
          <w:rFonts w:ascii="Arial" w:hAnsi="Arial" w:cs="Arial"/>
          <w:color w:val="auto"/>
          <w:sz w:val="16"/>
          <w:szCs w:val="16"/>
        </w:rPr>
      </w:pPr>
      <w:r w:rsidRPr="00C80491">
        <w:rPr>
          <w:rFonts w:ascii="Arial" w:hAnsi="Arial" w:cs="Arial"/>
          <w:color w:val="auto"/>
          <w:sz w:val="16"/>
          <w:szCs w:val="16"/>
        </w:rPr>
        <w:t>12. Заключение договора на выполнение муниципального общественного заказа на осуществление общественных пассажирских перевозок автомобильным транспортом на пригородных внутрирайонных пассажирских маршрутах Благодарненского муниципального района Ставропольского края.</w:t>
      </w:r>
    </w:p>
    <w:p w:rsidR="00C80491" w:rsidRPr="00C80491" w:rsidRDefault="00C80491" w:rsidP="00C80491">
      <w:pPr>
        <w:ind w:firstLine="708"/>
        <w:jc w:val="both"/>
        <w:rPr>
          <w:rFonts w:ascii="Arial" w:hAnsi="Arial" w:cs="Arial"/>
          <w:color w:val="auto"/>
          <w:sz w:val="16"/>
          <w:szCs w:val="16"/>
        </w:rPr>
      </w:pPr>
      <w:r w:rsidRPr="00C80491">
        <w:rPr>
          <w:rFonts w:ascii="Arial" w:hAnsi="Arial" w:cs="Arial"/>
          <w:color w:val="auto"/>
          <w:sz w:val="16"/>
          <w:szCs w:val="16"/>
        </w:rPr>
        <w:t>13.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p w:rsidR="00C80491" w:rsidRPr="00C80491" w:rsidRDefault="00C80491" w:rsidP="00C80491">
      <w:pPr>
        <w:ind w:firstLine="708"/>
        <w:jc w:val="both"/>
        <w:rPr>
          <w:rFonts w:ascii="Arial" w:hAnsi="Arial" w:cs="Arial"/>
          <w:color w:val="auto"/>
          <w:sz w:val="16"/>
          <w:szCs w:val="16"/>
        </w:rPr>
      </w:pPr>
      <w:r w:rsidRPr="00C80491">
        <w:rPr>
          <w:rFonts w:ascii="Arial" w:hAnsi="Arial" w:cs="Arial"/>
          <w:color w:val="auto"/>
          <w:sz w:val="16"/>
          <w:szCs w:val="16"/>
        </w:rPr>
        <w:t xml:space="preserve">14. Прием заявлений и выдача разрешений на право организации розничного рынка и продления действия разрешения. </w:t>
      </w:r>
    </w:p>
    <w:p w:rsidR="00C80491" w:rsidRPr="00C80491" w:rsidRDefault="00C80491" w:rsidP="00C80491">
      <w:pPr>
        <w:ind w:firstLine="708"/>
        <w:jc w:val="both"/>
        <w:rPr>
          <w:rFonts w:ascii="Arial" w:hAnsi="Arial" w:cs="Arial"/>
          <w:color w:val="auto"/>
          <w:sz w:val="16"/>
          <w:szCs w:val="16"/>
        </w:rPr>
      </w:pPr>
    </w:p>
    <w:p w:rsidR="0001269E" w:rsidRDefault="0001269E" w:rsidP="0001269E">
      <w:pPr>
        <w:widowControl w:val="0"/>
        <w:autoSpaceDE w:val="0"/>
        <w:autoSpaceDN w:val="0"/>
        <w:adjustRightInd w:val="0"/>
        <w:ind w:firstLine="540"/>
        <w:jc w:val="center"/>
        <w:rPr>
          <w:b/>
          <w:color w:val="auto"/>
          <w:sz w:val="16"/>
          <w:szCs w:val="16"/>
        </w:rPr>
      </w:pPr>
    </w:p>
    <w:p w:rsidR="0001269E" w:rsidRDefault="0001269E" w:rsidP="0001269E">
      <w:pPr>
        <w:widowControl w:val="0"/>
        <w:autoSpaceDE w:val="0"/>
        <w:autoSpaceDN w:val="0"/>
        <w:adjustRightInd w:val="0"/>
        <w:ind w:firstLine="540"/>
        <w:jc w:val="center"/>
        <w:rPr>
          <w:rFonts w:ascii="Arial" w:hAnsi="Arial" w:cs="Arial"/>
          <w:color w:val="auto"/>
          <w:sz w:val="16"/>
          <w:szCs w:val="16"/>
        </w:rPr>
      </w:pPr>
      <w:r w:rsidRPr="0001269E">
        <w:rPr>
          <w:rFonts w:ascii="Arial" w:hAnsi="Arial" w:cs="Arial"/>
          <w:color w:val="auto"/>
          <w:sz w:val="16"/>
          <w:szCs w:val="16"/>
        </w:rPr>
        <w:t>ПОСТАНОВЛЕНИЕ АДМИНИСТРАЦИИ БЛАГОДАРНЕНСКОГО МУНИЦИПАЛЬНОГО РАЙОНА СТАВРОПОЛЬСКОГО КРАЯ</w:t>
      </w:r>
    </w:p>
    <w:p w:rsidR="0001269E" w:rsidRPr="0001269E" w:rsidRDefault="0001269E" w:rsidP="0001269E">
      <w:pPr>
        <w:widowControl w:val="0"/>
        <w:autoSpaceDE w:val="0"/>
        <w:autoSpaceDN w:val="0"/>
        <w:adjustRightInd w:val="0"/>
        <w:ind w:firstLine="540"/>
        <w:jc w:val="center"/>
        <w:rPr>
          <w:rFonts w:ascii="Arial" w:hAnsi="Arial" w:cs="Arial"/>
          <w:color w:val="auto"/>
          <w:sz w:val="16"/>
          <w:szCs w:val="16"/>
        </w:rPr>
      </w:pPr>
    </w:p>
    <w:p w:rsidR="0001269E" w:rsidRPr="0001269E" w:rsidRDefault="0001269E" w:rsidP="0001269E">
      <w:pPr>
        <w:widowControl w:val="0"/>
        <w:autoSpaceDE w:val="0"/>
        <w:autoSpaceDN w:val="0"/>
        <w:adjustRightInd w:val="0"/>
        <w:rPr>
          <w:rFonts w:ascii="Arial" w:hAnsi="Arial" w:cs="Arial"/>
          <w:color w:val="auto"/>
          <w:sz w:val="16"/>
          <w:szCs w:val="16"/>
        </w:rPr>
      </w:pPr>
      <w:r w:rsidRPr="0001269E">
        <w:rPr>
          <w:rFonts w:ascii="Arial" w:hAnsi="Arial" w:cs="Arial"/>
          <w:color w:val="auto"/>
          <w:sz w:val="16"/>
          <w:szCs w:val="16"/>
        </w:rPr>
        <w:t xml:space="preserve">  15   июня  2015 года                   г. </w:t>
      </w:r>
      <w:proofErr w:type="gramStart"/>
      <w:r w:rsidRPr="0001269E">
        <w:rPr>
          <w:rFonts w:ascii="Arial" w:hAnsi="Arial" w:cs="Arial"/>
          <w:color w:val="auto"/>
          <w:sz w:val="16"/>
          <w:szCs w:val="16"/>
        </w:rPr>
        <w:t>Благодарный</w:t>
      </w:r>
      <w:proofErr w:type="gramEnd"/>
      <w:r w:rsidRPr="0001269E">
        <w:rPr>
          <w:rFonts w:ascii="Arial" w:hAnsi="Arial" w:cs="Arial"/>
          <w:color w:val="auto"/>
          <w:sz w:val="16"/>
          <w:szCs w:val="16"/>
        </w:rPr>
        <w:t xml:space="preserve">                   № 368</w:t>
      </w:r>
    </w:p>
    <w:p w:rsidR="0001269E" w:rsidRPr="0001269E" w:rsidRDefault="0001269E" w:rsidP="0001269E">
      <w:pPr>
        <w:widowControl w:val="0"/>
        <w:autoSpaceDE w:val="0"/>
        <w:autoSpaceDN w:val="0"/>
        <w:adjustRightInd w:val="0"/>
        <w:ind w:firstLine="540"/>
        <w:jc w:val="center"/>
        <w:rPr>
          <w:rFonts w:ascii="Arial" w:hAnsi="Arial" w:cs="Arial"/>
          <w:b/>
          <w:color w:val="FFFFFF"/>
          <w:sz w:val="16"/>
          <w:szCs w:val="16"/>
        </w:rPr>
      </w:pPr>
      <w:r>
        <w:rPr>
          <w:rFonts w:ascii="Arial" w:hAnsi="Arial" w:cs="Arial"/>
          <w:b/>
          <w:color w:val="FFFFFF"/>
          <w:sz w:val="16"/>
          <w:szCs w:val="16"/>
        </w:rPr>
        <w:t>ПОСТАНОВЛЕНИ</w:t>
      </w:r>
      <w:r w:rsidRPr="0001269E">
        <w:rPr>
          <w:rFonts w:ascii="Arial" w:hAnsi="Arial" w:cs="Arial"/>
          <w:b/>
          <w:color w:val="FFFFFF"/>
          <w:sz w:val="16"/>
          <w:szCs w:val="16"/>
        </w:rPr>
        <w:t>МУНИЦИПАЛЬ</w:t>
      </w:r>
      <w:r>
        <w:rPr>
          <w:rFonts w:ascii="Arial" w:hAnsi="Arial" w:cs="Arial"/>
          <w:b/>
          <w:color w:val="FFFFFF"/>
          <w:sz w:val="16"/>
          <w:szCs w:val="16"/>
        </w:rPr>
        <w:t>НОГРАЙСТАВРОП</w:t>
      </w:r>
      <w:r w:rsidRPr="0001269E">
        <w:rPr>
          <w:rFonts w:ascii="Arial" w:hAnsi="Arial" w:cs="Arial"/>
          <w:b/>
          <w:color w:val="FFFFFF"/>
          <w:sz w:val="16"/>
          <w:szCs w:val="16"/>
        </w:rPr>
        <w:t xml:space="preserve">КОГО </w:t>
      </w:r>
    </w:p>
    <w:p w:rsidR="0001269E" w:rsidRPr="0001269E" w:rsidRDefault="0001269E" w:rsidP="0001269E">
      <w:pPr>
        <w:widowControl w:val="0"/>
        <w:autoSpaceDE w:val="0"/>
        <w:autoSpaceDN w:val="0"/>
        <w:adjustRightInd w:val="0"/>
        <w:spacing w:line="240" w:lineRule="exact"/>
        <w:jc w:val="both"/>
        <w:rPr>
          <w:rFonts w:ascii="Arial" w:hAnsi="Arial" w:cs="Arial"/>
          <w:color w:val="auto"/>
          <w:sz w:val="16"/>
          <w:szCs w:val="16"/>
        </w:rPr>
      </w:pPr>
      <w:r w:rsidRPr="0001269E">
        <w:rPr>
          <w:rFonts w:ascii="Arial" w:hAnsi="Arial" w:cs="Arial"/>
          <w:color w:val="auto"/>
          <w:sz w:val="16"/>
          <w:szCs w:val="16"/>
        </w:rPr>
        <w:t>О внесении изменений в состав комиссии по проведению открытого конкурса на право выполнения регулярных перевозок пассажиров и багажа автомобильным транспортом на пригородных внутрирайонных пассажирских маршрутах Благодарненского муниципального района Ставропольского края, утвержденный постановлением администрации Благодарненского муниципального района Ставропольского края от 23 декабря 2014 года № 807</w:t>
      </w:r>
    </w:p>
    <w:p w:rsidR="0001269E" w:rsidRPr="0001269E" w:rsidRDefault="0001269E" w:rsidP="0001269E">
      <w:pPr>
        <w:widowControl w:val="0"/>
        <w:tabs>
          <w:tab w:val="right" w:pos="9689"/>
        </w:tabs>
        <w:autoSpaceDE w:val="0"/>
        <w:autoSpaceDN w:val="0"/>
        <w:adjustRightInd w:val="0"/>
        <w:jc w:val="both"/>
        <w:rPr>
          <w:rFonts w:ascii="Arial" w:hAnsi="Arial" w:cs="Arial"/>
          <w:color w:val="auto"/>
          <w:sz w:val="16"/>
          <w:szCs w:val="16"/>
        </w:rPr>
      </w:pPr>
    </w:p>
    <w:p w:rsidR="0001269E" w:rsidRPr="0001269E" w:rsidRDefault="0001269E" w:rsidP="0001269E">
      <w:pPr>
        <w:widowControl w:val="0"/>
        <w:autoSpaceDE w:val="0"/>
        <w:autoSpaceDN w:val="0"/>
        <w:adjustRightInd w:val="0"/>
        <w:ind w:firstLine="720"/>
        <w:jc w:val="both"/>
        <w:rPr>
          <w:rFonts w:ascii="Arial" w:hAnsi="Arial" w:cs="Arial"/>
          <w:color w:val="auto"/>
          <w:sz w:val="16"/>
          <w:szCs w:val="16"/>
        </w:rPr>
      </w:pPr>
      <w:r w:rsidRPr="0001269E">
        <w:rPr>
          <w:rFonts w:ascii="Arial" w:hAnsi="Arial" w:cs="Arial"/>
          <w:color w:val="auto"/>
          <w:sz w:val="16"/>
          <w:szCs w:val="16"/>
        </w:rPr>
        <w:t>Администрация Благодарненского муниципального района Ставропольского края</w:t>
      </w:r>
    </w:p>
    <w:p w:rsidR="0001269E" w:rsidRPr="0001269E" w:rsidRDefault="0001269E" w:rsidP="0001269E">
      <w:pPr>
        <w:widowControl w:val="0"/>
        <w:autoSpaceDE w:val="0"/>
        <w:autoSpaceDN w:val="0"/>
        <w:adjustRightInd w:val="0"/>
        <w:jc w:val="both"/>
        <w:rPr>
          <w:rFonts w:ascii="Arial" w:hAnsi="Arial" w:cs="Arial"/>
          <w:color w:val="auto"/>
          <w:sz w:val="16"/>
          <w:szCs w:val="16"/>
        </w:rPr>
      </w:pPr>
    </w:p>
    <w:p w:rsidR="0001269E" w:rsidRPr="0001269E" w:rsidRDefault="0001269E" w:rsidP="0001269E">
      <w:pPr>
        <w:widowControl w:val="0"/>
        <w:autoSpaceDE w:val="0"/>
        <w:autoSpaceDN w:val="0"/>
        <w:adjustRightInd w:val="0"/>
        <w:jc w:val="both"/>
        <w:rPr>
          <w:rFonts w:ascii="Arial" w:hAnsi="Arial" w:cs="Arial"/>
          <w:color w:val="auto"/>
          <w:sz w:val="16"/>
          <w:szCs w:val="16"/>
        </w:rPr>
      </w:pPr>
      <w:r w:rsidRPr="0001269E">
        <w:rPr>
          <w:rFonts w:ascii="Arial" w:hAnsi="Arial" w:cs="Arial"/>
          <w:color w:val="auto"/>
          <w:sz w:val="16"/>
          <w:szCs w:val="16"/>
        </w:rPr>
        <w:t>ПОСТАНОВЛЯЕТ:</w:t>
      </w:r>
    </w:p>
    <w:p w:rsidR="0001269E" w:rsidRPr="0001269E" w:rsidRDefault="0001269E" w:rsidP="0001269E">
      <w:pPr>
        <w:widowControl w:val="0"/>
        <w:autoSpaceDE w:val="0"/>
        <w:autoSpaceDN w:val="0"/>
        <w:adjustRightInd w:val="0"/>
        <w:ind w:firstLine="700"/>
        <w:jc w:val="both"/>
        <w:rPr>
          <w:rFonts w:ascii="Arial" w:hAnsi="Arial" w:cs="Arial"/>
          <w:color w:val="auto"/>
          <w:sz w:val="16"/>
          <w:szCs w:val="16"/>
        </w:rPr>
      </w:pPr>
    </w:p>
    <w:p w:rsidR="0001269E" w:rsidRPr="0001269E" w:rsidRDefault="0001269E" w:rsidP="0001269E">
      <w:pPr>
        <w:widowControl w:val="0"/>
        <w:autoSpaceDE w:val="0"/>
        <w:autoSpaceDN w:val="0"/>
        <w:adjustRightInd w:val="0"/>
        <w:jc w:val="both"/>
        <w:rPr>
          <w:rFonts w:ascii="Arial" w:hAnsi="Arial" w:cs="Arial"/>
          <w:color w:val="auto"/>
          <w:sz w:val="16"/>
          <w:szCs w:val="16"/>
        </w:rPr>
      </w:pPr>
      <w:r w:rsidRPr="0001269E">
        <w:rPr>
          <w:rFonts w:ascii="Arial" w:hAnsi="Arial" w:cs="Arial"/>
          <w:color w:val="auto"/>
          <w:sz w:val="16"/>
          <w:szCs w:val="16"/>
        </w:rPr>
        <w:tab/>
        <w:t xml:space="preserve">1. </w:t>
      </w:r>
      <w:proofErr w:type="gramStart"/>
      <w:r w:rsidRPr="0001269E">
        <w:rPr>
          <w:rFonts w:ascii="Arial" w:hAnsi="Arial" w:cs="Arial"/>
          <w:color w:val="auto"/>
          <w:sz w:val="16"/>
          <w:szCs w:val="16"/>
        </w:rPr>
        <w:t>Внести в состав комиссии по проведению открытого конкурса на право выполнения регулярных перевозок пассажиров и багажа автомобильным транспортом на пригородных внутрирайонных пассажирских маршрутах Благодарненского муниципального района Ставропольского края (далее - комиссия), утвержденный постановлением администрации Благодарненского муниципального района Ставропольского края от 23 декабря 2014 года № 807 «Об организации транспортного обслуживания населения автомобильным транспортом между поселениями в границах Благодарненского муниципального района Ставропольского края</w:t>
      </w:r>
      <w:proofErr w:type="gramEnd"/>
      <w:r w:rsidRPr="0001269E">
        <w:rPr>
          <w:rFonts w:ascii="Arial" w:hAnsi="Arial" w:cs="Arial"/>
          <w:color w:val="auto"/>
          <w:sz w:val="16"/>
          <w:szCs w:val="16"/>
        </w:rPr>
        <w:t>», следующие изменения:</w:t>
      </w:r>
    </w:p>
    <w:p w:rsidR="0001269E" w:rsidRPr="0001269E" w:rsidRDefault="0001269E" w:rsidP="0001269E">
      <w:pPr>
        <w:widowControl w:val="0"/>
        <w:autoSpaceDE w:val="0"/>
        <w:autoSpaceDN w:val="0"/>
        <w:adjustRightInd w:val="0"/>
        <w:ind w:firstLine="700"/>
        <w:jc w:val="both"/>
        <w:rPr>
          <w:rFonts w:ascii="Arial" w:hAnsi="Arial" w:cs="Arial"/>
          <w:color w:val="auto"/>
          <w:sz w:val="16"/>
          <w:szCs w:val="16"/>
        </w:rPr>
      </w:pPr>
      <w:r w:rsidRPr="0001269E">
        <w:rPr>
          <w:rFonts w:ascii="Arial" w:hAnsi="Arial" w:cs="Arial"/>
          <w:color w:val="auto"/>
          <w:sz w:val="16"/>
          <w:szCs w:val="16"/>
        </w:rPr>
        <w:t>1.1. Исключить из состава комиссии Ефименко В.В.</w:t>
      </w:r>
    </w:p>
    <w:p w:rsidR="0001269E" w:rsidRPr="0001269E" w:rsidRDefault="0001269E" w:rsidP="0001269E">
      <w:pPr>
        <w:widowControl w:val="0"/>
        <w:autoSpaceDE w:val="0"/>
        <w:autoSpaceDN w:val="0"/>
        <w:adjustRightInd w:val="0"/>
        <w:ind w:firstLine="700"/>
        <w:jc w:val="both"/>
        <w:rPr>
          <w:rFonts w:ascii="Arial" w:hAnsi="Arial" w:cs="Arial"/>
          <w:color w:val="auto"/>
          <w:sz w:val="16"/>
          <w:szCs w:val="16"/>
        </w:rPr>
      </w:pPr>
      <w:r w:rsidRPr="0001269E">
        <w:rPr>
          <w:rFonts w:ascii="Arial" w:hAnsi="Arial" w:cs="Arial"/>
          <w:color w:val="auto"/>
          <w:sz w:val="16"/>
          <w:szCs w:val="16"/>
        </w:rPr>
        <w:t xml:space="preserve">1.2.Включить в состав комиссии Куща Александра Павловича, главного специалиста отдела муниципального хозяйства администрации Благодарненского муниципального </w:t>
      </w:r>
      <w:r w:rsidRPr="0001269E">
        <w:rPr>
          <w:rFonts w:ascii="Arial" w:hAnsi="Arial" w:cs="Arial"/>
          <w:color w:val="auto"/>
          <w:sz w:val="16"/>
          <w:szCs w:val="16"/>
        </w:rPr>
        <w:lastRenderedPageBreak/>
        <w:t>района Ставропольского края.</w:t>
      </w:r>
    </w:p>
    <w:p w:rsidR="0001269E" w:rsidRPr="0001269E" w:rsidRDefault="0001269E" w:rsidP="0001269E">
      <w:pPr>
        <w:widowControl w:val="0"/>
        <w:autoSpaceDE w:val="0"/>
        <w:autoSpaceDN w:val="0"/>
        <w:adjustRightInd w:val="0"/>
        <w:ind w:firstLine="720"/>
        <w:jc w:val="both"/>
        <w:rPr>
          <w:rFonts w:ascii="Arial" w:hAnsi="Arial" w:cs="Arial"/>
          <w:color w:val="auto"/>
          <w:sz w:val="16"/>
          <w:szCs w:val="16"/>
        </w:rPr>
      </w:pPr>
    </w:p>
    <w:p w:rsidR="0001269E" w:rsidRPr="0001269E" w:rsidRDefault="0001269E" w:rsidP="0001269E">
      <w:pPr>
        <w:widowControl w:val="0"/>
        <w:autoSpaceDE w:val="0"/>
        <w:autoSpaceDN w:val="0"/>
        <w:adjustRightInd w:val="0"/>
        <w:ind w:firstLine="720"/>
        <w:jc w:val="both"/>
        <w:rPr>
          <w:rFonts w:ascii="Arial" w:hAnsi="Arial" w:cs="Arial"/>
          <w:color w:val="auto"/>
          <w:sz w:val="16"/>
          <w:szCs w:val="16"/>
        </w:rPr>
      </w:pPr>
      <w:r w:rsidRPr="0001269E">
        <w:rPr>
          <w:rFonts w:ascii="Arial" w:hAnsi="Arial" w:cs="Arial"/>
          <w:color w:val="auto"/>
          <w:sz w:val="16"/>
          <w:szCs w:val="16"/>
        </w:rPr>
        <w:t xml:space="preserve">2. </w:t>
      </w:r>
      <w:proofErr w:type="gramStart"/>
      <w:r w:rsidRPr="0001269E">
        <w:rPr>
          <w:rFonts w:ascii="Arial" w:hAnsi="Arial" w:cs="Arial"/>
          <w:color w:val="auto"/>
          <w:sz w:val="16"/>
          <w:szCs w:val="16"/>
        </w:rPr>
        <w:t>Контроль за</w:t>
      </w:r>
      <w:proofErr w:type="gramEnd"/>
      <w:r w:rsidRPr="0001269E">
        <w:rPr>
          <w:rFonts w:ascii="Arial" w:hAnsi="Arial" w:cs="Arial"/>
          <w:color w:val="auto"/>
          <w:sz w:val="16"/>
          <w:szCs w:val="16"/>
        </w:rPr>
        <w:t xml:space="preserve"> выполнением настоящего постановления оставляю за собой.</w:t>
      </w:r>
    </w:p>
    <w:p w:rsidR="0001269E" w:rsidRPr="0001269E" w:rsidRDefault="0001269E" w:rsidP="0001269E">
      <w:pPr>
        <w:widowControl w:val="0"/>
        <w:autoSpaceDE w:val="0"/>
        <w:autoSpaceDN w:val="0"/>
        <w:adjustRightInd w:val="0"/>
        <w:ind w:firstLine="720"/>
        <w:jc w:val="both"/>
        <w:rPr>
          <w:rFonts w:ascii="Arial" w:hAnsi="Arial" w:cs="Arial"/>
          <w:noProof/>
          <w:color w:val="auto"/>
          <w:sz w:val="16"/>
          <w:szCs w:val="16"/>
        </w:rPr>
      </w:pPr>
    </w:p>
    <w:p w:rsidR="0001269E" w:rsidRPr="0001269E" w:rsidRDefault="0001269E" w:rsidP="0001269E">
      <w:pPr>
        <w:widowControl w:val="0"/>
        <w:autoSpaceDE w:val="0"/>
        <w:autoSpaceDN w:val="0"/>
        <w:adjustRightInd w:val="0"/>
        <w:ind w:firstLine="720"/>
        <w:jc w:val="both"/>
        <w:rPr>
          <w:rFonts w:ascii="Arial" w:hAnsi="Arial" w:cs="Arial"/>
          <w:color w:val="auto"/>
          <w:sz w:val="16"/>
          <w:szCs w:val="16"/>
        </w:rPr>
      </w:pPr>
      <w:r w:rsidRPr="0001269E">
        <w:rPr>
          <w:rFonts w:ascii="Arial" w:hAnsi="Arial" w:cs="Arial"/>
          <w:noProof/>
          <w:color w:val="auto"/>
          <w:sz w:val="16"/>
          <w:szCs w:val="16"/>
        </w:rPr>
        <w:t xml:space="preserve">3. </w:t>
      </w:r>
      <w:r w:rsidRPr="0001269E">
        <w:rPr>
          <w:rFonts w:ascii="Arial" w:hAnsi="Arial" w:cs="Arial"/>
          <w:color w:val="auto"/>
          <w:sz w:val="16"/>
          <w:szCs w:val="16"/>
        </w:rPr>
        <w:t>Настоящее постановление вступает в силу со дня его официального опубликования.</w:t>
      </w:r>
    </w:p>
    <w:p w:rsidR="0001269E" w:rsidRPr="0001269E" w:rsidRDefault="0001269E" w:rsidP="0001269E">
      <w:pPr>
        <w:widowControl w:val="0"/>
        <w:autoSpaceDE w:val="0"/>
        <w:autoSpaceDN w:val="0"/>
        <w:adjustRightInd w:val="0"/>
        <w:spacing w:line="240" w:lineRule="exact"/>
        <w:rPr>
          <w:color w:val="auto"/>
          <w:sz w:val="16"/>
          <w:szCs w:val="16"/>
        </w:rPr>
      </w:pPr>
    </w:p>
    <w:p w:rsidR="0001269E" w:rsidRPr="0001269E" w:rsidRDefault="0001269E" w:rsidP="0001269E">
      <w:pPr>
        <w:widowControl w:val="0"/>
        <w:autoSpaceDE w:val="0"/>
        <w:autoSpaceDN w:val="0"/>
        <w:adjustRightInd w:val="0"/>
        <w:spacing w:line="240" w:lineRule="exact"/>
        <w:rPr>
          <w:color w:val="auto"/>
          <w:sz w:val="16"/>
          <w:szCs w:val="16"/>
        </w:rPr>
      </w:pPr>
    </w:p>
    <w:tbl>
      <w:tblPr>
        <w:tblW w:w="5211" w:type="dxa"/>
        <w:tblLook w:val="0000" w:firstRow="0" w:lastRow="0" w:firstColumn="0" w:lastColumn="0" w:noHBand="0" w:noVBand="0"/>
      </w:tblPr>
      <w:tblGrid>
        <w:gridCol w:w="3794"/>
        <w:gridCol w:w="1417"/>
      </w:tblGrid>
      <w:tr w:rsidR="0001269E" w:rsidRPr="0001269E" w:rsidTr="0001269E">
        <w:tc>
          <w:tcPr>
            <w:tcW w:w="3794" w:type="dxa"/>
          </w:tcPr>
          <w:p w:rsidR="0001269E" w:rsidRPr="0001269E" w:rsidRDefault="0001269E" w:rsidP="0001269E">
            <w:pPr>
              <w:widowControl w:val="0"/>
              <w:autoSpaceDE w:val="0"/>
              <w:autoSpaceDN w:val="0"/>
              <w:adjustRightInd w:val="0"/>
              <w:spacing w:line="240" w:lineRule="exact"/>
              <w:rPr>
                <w:color w:val="auto"/>
                <w:sz w:val="16"/>
                <w:szCs w:val="16"/>
              </w:rPr>
            </w:pPr>
            <w:r w:rsidRPr="0001269E">
              <w:rPr>
                <w:color w:val="auto"/>
                <w:sz w:val="16"/>
                <w:szCs w:val="16"/>
              </w:rPr>
              <w:t xml:space="preserve">Глава администрации </w:t>
            </w:r>
          </w:p>
          <w:p w:rsidR="0001269E" w:rsidRPr="0001269E" w:rsidRDefault="0001269E" w:rsidP="0001269E">
            <w:pPr>
              <w:widowControl w:val="0"/>
              <w:autoSpaceDE w:val="0"/>
              <w:autoSpaceDN w:val="0"/>
              <w:adjustRightInd w:val="0"/>
              <w:spacing w:line="240" w:lineRule="exact"/>
              <w:rPr>
                <w:color w:val="auto"/>
                <w:sz w:val="16"/>
                <w:szCs w:val="16"/>
              </w:rPr>
            </w:pPr>
            <w:r w:rsidRPr="0001269E">
              <w:rPr>
                <w:color w:val="auto"/>
                <w:sz w:val="16"/>
                <w:szCs w:val="16"/>
              </w:rPr>
              <w:t xml:space="preserve">Благодарненского муниципального района </w:t>
            </w:r>
          </w:p>
          <w:p w:rsidR="0001269E" w:rsidRPr="0001269E" w:rsidRDefault="0001269E" w:rsidP="0001269E">
            <w:pPr>
              <w:widowControl w:val="0"/>
              <w:autoSpaceDE w:val="0"/>
              <w:autoSpaceDN w:val="0"/>
              <w:adjustRightInd w:val="0"/>
              <w:spacing w:line="240" w:lineRule="exact"/>
              <w:rPr>
                <w:color w:val="auto"/>
                <w:sz w:val="16"/>
                <w:szCs w:val="16"/>
              </w:rPr>
            </w:pPr>
            <w:r w:rsidRPr="0001269E">
              <w:rPr>
                <w:color w:val="auto"/>
                <w:sz w:val="16"/>
                <w:szCs w:val="16"/>
              </w:rPr>
              <w:t xml:space="preserve">Ставропольского края </w:t>
            </w:r>
          </w:p>
        </w:tc>
        <w:tc>
          <w:tcPr>
            <w:tcW w:w="1417" w:type="dxa"/>
          </w:tcPr>
          <w:p w:rsidR="0001269E" w:rsidRPr="0001269E" w:rsidRDefault="0001269E" w:rsidP="0001269E">
            <w:pPr>
              <w:keepNext/>
              <w:widowControl w:val="0"/>
              <w:autoSpaceDE w:val="0"/>
              <w:autoSpaceDN w:val="0"/>
              <w:adjustRightInd w:val="0"/>
              <w:spacing w:line="240" w:lineRule="exact"/>
              <w:jc w:val="right"/>
              <w:outlineLvl w:val="0"/>
              <w:rPr>
                <w:color w:val="auto"/>
                <w:sz w:val="16"/>
                <w:szCs w:val="16"/>
              </w:rPr>
            </w:pPr>
          </w:p>
          <w:p w:rsidR="0001269E" w:rsidRPr="0001269E" w:rsidRDefault="0001269E" w:rsidP="0001269E">
            <w:pPr>
              <w:keepNext/>
              <w:widowControl w:val="0"/>
              <w:autoSpaceDE w:val="0"/>
              <w:autoSpaceDN w:val="0"/>
              <w:adjustRightInd w:val="0"/>
              <w:spacing w:line="240" w:lineRule="exact"/>
              <w:jc w:val="right"/>
              <w:outlineLvl w:val="0"/>
              <w:rPr>
                <w:color w:val="auto"/>
                <w:sz w:val="16"/>
                <w:szCs w:val="16"/>
              </w:rPr>
            </w:pPr>
          </w:p>
          <w:p w:rsidR="0001269E" w:rsidRPr="0001269E" w:rsidRDefault="0001269E" w:rsidP="0001269E">
            <w:pPr>
              <w:widowControl w:val="0"/>
              <w:autoSpaceDE w:val="0"/>
              <w:autoSpaceDN w:val="0"/>
              <w:adjustRightInd w:val="0"/>
              <w:spacing w:line="240" w:lineRule="exact"/>
              <w:jc w:val="right"/>
              <w:rPr>
                <w:color w:val="auto"/>
                <w:sz w:val="16"/>
                <w:szCs w:val="16"/>
              </w:rPr>
            </w:pPr>
            <w:r w:rsidRPr="0001269E">
              <w:rPr>
                <w:color w:val="auto"/>
                <w:sz w:val="16"/>
                <w:szCs w:val="16"/>
              </w:rPr>
              <w:t>В.А. Шумаков</w:t>
            </w:r>
          </w:p>
        </w:tc>
      </w:tr>
    </w:tbl>
    <w:p w:rsidR="00C80491" w:rsidRPr="00C80491" w:rsidRDefault="00C80491" w:rsidP="00C80491">
      <w:pPr>
        <w:jc w:val="both"/>
        <w:rPr>
          <w:rFonts w:ascii="Arial" w:hAnsi="Arial" w:cs="Arial"/>
          <w:color w:val="auto"/>
          <w:sz w:val="16"/>
          <w:szCs w:val="16"/>
        </w:rPr>
      </w:pPr>
    </w:p>
    <w:p w:rsidR="00ED16AB" w:rsidRPr="00ED16AB" w:rsidRDefault="00ED16AB" w:rsidP="00ED16AB">
      <w:pPr>
        <w:ind w:firstLine="360"/>
        <w:jc w:val="center"/>
        <w:rPr>
          <w:rFonts w:ascii="Arial" w:hAnsi="Arial" w:cs="Arial"/>
          <w:color w:val="auto"/>
          <w:sz w:val="16"/>
          <w:szCs w:val="16"/>
        </w:rPr>
      </w:pPr>
      <w:r w:rsidRPr="00ED16AB">
        <w:rPr>
          <w:rFonts w:ascii="Arial" w:hAnsi="Arial" w:cs="Arial"/>
          <w:color w:val="auto"/>
          <w:sz w:val="16"/>
          <w:szCs w:val="16"/>
        </w:rPr>
        <w:t xml:space="preserve">СОВЕТ БЛАГОДАРНЕНСКОГО </w:t>
      </w:r>
      <w:proofErr w:type="gramStart"/>
      <w:r w:rsidRPr="00ED16AB">
        <w:rPr>
          <w:rFonts w:ascii="Arial" w:hAnsi="Arial" w:cs="Arial"/>
          <w:color w:val="auto"/>
          <w:sz w:val="16"/>
          <w:szCs w:val="16"/>
        </w:rPr>
        <w:t>МУНИЦИПАЛЬНОГО</w:t>
      </w:r>
      <w:proofErr w:type="gramEnd"/>
      <w:r w:rsidRPr="00ED16AB">
        <w:rPr>
          <w:rFonts w:ascii="Arial" w:hAnsi="Arial" w:cs="Arial"/>
          <w:color w:val="auto"/>
          <w:sz w:val="16"/>
          <w:szCs w:val="16"/>
        </w:rPr>
        <w:t xml:space="preserve"> </w:t>
      </w:r>
    </w:p>
    <w:p w:rsidR="00ED16AB" w:rsidRPr="00ED16AB" w:rsidRDefault="00ED16AB" w:rsidP="00ED16AB">
      <w:pPr>
        <w:ind w:right="-185" w:firstLine="360"/>
        <w:jc w:val="center"/>
        <w:rPr>
          <w:rFonts w:ascii="Arial" w:hAnsi="Arial" w:cs="Arial"/>
          <w:color w:val="auto"/>
          <w:sz w:val="16"/>
          <w:szCs w:val="16"/>
        </w:rPr>
      </w:pPr>
      <w:r w:rsidRPr="00ED16AB">
        <w:rPr>
          <w:rFonts w:ascii="Arial" w:hAnsi="Arial" w:cs="Arial"/>
          <w:color w:val="auto"/>
          <w:sz w:val="16"/>
          <w:szCs w:val="16"/>
        </w:rPr>
        <w:t>РАЙОНА СТАВРОПОЛЬСКОГО КРАЯ</w:t>
      </w:r>
    </w:p>
    <w:p w:rsidR="00ED16AB" w:rsidRPr="00ED16AB" w:rsidRDefault="00ED16AB" w:rsidP="00ED16AB">
      <w:pPr>
        <w:rPr>
          <w:rFonts w:ascii="Arial" w:hAnsi="Arial" w:cs="Arial"/>
          <w:color w:val="auto"/>
          <w:sz w:val="16"/>
          <w:szCs w:val="16"/>
        </w:rPr>
      </w:pPr>
    </w:p>
    <w:p w:rsidR="00ED16AB" w:rsidRPr="00ED16AB" w:rsidRDefault="00ED16AB" w:rsidP="00ED16AB">
      <w:pPr>
        <w:ind w:firstLine="360"/>
        <w:jc w:val="center"/>
        <w:rPr>
          <w:rFonts w:ascii="Arial" w:hAnsi="Arial" w:cs="Arial"/>
          <w:color w:val="auto"/>
          <w:sz w:val="16"/>
          <w:szCs w:val="16"/>
        </w:rPr>
      </w:pPr>
      <w:r w:rsidRPr="00ED16AB">
        <w:rPr>
          <w:rFonts w:ascii="Arial" w:hAnsi="Arial" w:cs="Arial"/>
          <w:color w:val="auto"/>
          <w:sz w:val="16"/>
          <w:szCs w:val="16"/>
        </w:rPr>
        <w:t>РЕШЕНИЕ</w:t>
      </w:r>
    </w:p>
    <w:p w:rsidR="00ED16AB" w:rsidRPr="00ED16AB" w:rsidRDefault="00ED16AB" w:rsidP="00ED16AB">
      <w:pPr>
        <w:rPr>
          <w:rFonts w:ascii="Arial" w:hAnsi="Arial" w:cs="Arial"/>
          <w:color w:val="auto"/>
          <w:sz w:val="16"/>
          <w:szCs w:val="16"/>
        </w:rPr>
      </w:pPr>
    </w:p>
    <w:p w:rsidR="00ED16AB" w:rsidRPr="00ED16AB" w:rsidRDefault="00ED16AB" w:rsidP="00ED16AB">
      <w:pPr>
        <w:rPr>
          <w:rFonts w:ascii="Arial" w:eastAsia="Calibri" w:hAnsi="Arial" w:cs="Arial"/>
          <w:color w:val="auto"/>
          <w:sz w:val="16"/>
          <w:szCs w:val="16"/>
          <w:lang w:eastAsia="en-US"/>
        </w:rPr>
      </w:pPr>
      <w:r w:rsidRPr="00ED16AB">
        <w:rPr>
          <w:rFonts w:ascii="Arial" w:hAnsi="Arial" w:cs="Arial"/>
          <w:color w:val="auto"/>
          <w:sz w:val="16"/>
          <w:szCs w:val="16"/>
        </w:rPr>
        <w:t>23 июня 2015</w:t>
      </w:r>
      <w:r>
        <w:rPr>
          <w:rFonts w:ascii="Arial" w:hAnsi="Arial" w:cs="Arial"/>
          <w:color w:val="auto"/>
          <w:sz w:val="16"/>
          <w:szCs w:val="16"/>
        </w:rPr>
        <w:t xml:space="preserve"> года         </w:t>
      </w:r>
      <w:r w:rsidRPr="00ED16AB">
        <w:rPr>
          <w:rFonts w:ascii="Arial" w:hAnsi="Arial" w:cs="Arial"/>
          <w:color w:val="auto"/>
          <w:sz w:val="16"/>
          <w:szCs w:val="16"/>
        </w:rPr>
        <w:t xml:space="preserve">    </w:t>
      </w:r>
      <w:proofErr w:type="spellStart"/>
      <w:r w:rsidRPr="00ED16AB">
        <w:rPr>
          <w:rFonts w:ascii="Arial" w:hAnsi="Arial" w:cs="Arial"/>
          <w:color w:val="auto"/>
          <w:sz w:val="16"/>
          <w:szCs w:val="16"/>
        </w:rPr>
        <w:t>г</w:t>
      </w:r>
      <w:proofErr w:type="gramStart"/>
      <w:r w:rsidRPr="00ED16AB">
        <w:rPr>
          <w:rFonts w:ascii="Arial" w:hAnsi="Arial" w:cs="Arial"/>
          <w:color w:val="auto"/>
          <w:sz w:val="16"/>
          <w:szCs w:val="16"/>
        </w:rPr>
        <w:t>.Б</w:t>
      </w:r>
      <w:proofErr w:type="gramEnd"/>
      <w:r w:rsidRPr="00ED16AB">
        <w:rPr>
          <w:rFonts w:ascii="Arial" w:hAnsi="Arial" w:cs="Arial"/>
          <w:color w:val="auto"/>
          <w:sz w:val="16"/>
          <w:szCs w:val="16"/>
        </w:rPr>
        <w:t>лагодарный</w:t>
      </w:r>
      <w:proofErr w:type="spellEnd"/>
      <w:r w:rsidRPr="00ED16AB">
        <w:rPr>
          <w:rFonts w:ascii="Arial" w:hAnsi="Arial" w:cs="Arial"/>
          <w:color w:val="auto"/>
          <w:sz w:val="16"/>
          <w:szCs w:val="16"/>
        </w:rPr>
        <w:t xml:space="preserve">      </w:t>
      </w:r>
      <w:r>
        <w:rPr>
          <w:rFonts w:ascii="Arial" w:hAnsi="Arial" w:cs="Arial"/>
          <w:color w:val="auto"/>
          <w:sz w:val="16"/>
          <w:szCs w:val="16"/>
        </w:rPr>
        <w:t xml:space="preserve">                        </w:t>
      </w:r>
      <w:r w:rsidRPr="00ED16AB">
        <w:rPr>
          <w:rFonts w:ascii="Arial" w:hAnsi="Arial" w:cs="Arial"/>
          <w:color w:val="auto"/>
          <w:sz w:val="16"/>
          <w:szCs w:val="16"/>
        </w:rPr>
        <w:t>№ 170</w:t>
      </w:r>
    </w:p>
    <w:p w:rsidR="00ED16AB" w:rsidRPr="00ED16AB" w:rsidRDefault="00ED16AB" w:rsidP="00ED16AB">
      <w:pPr>
        <w:rPr>
          <w:rFonts w:ascii="Arial" w:hAnsi="Arial" w:cs="Arial"/>
          <w:color w:val="auto"/>
          <w:sz w:val="16"/>
          <w:szCs w:val="16"/>
        </w:rPr>
      </w:pPr>
    </w:p>
    <w:p w:rsidR="00ED16AB" w:rsidRPr="00ED16AB" w:rsidRDefault="00ED16AB" w:rsidP="00ED16AB">
      <w:pPr>
        <w:jc w:val="both"/>
        <w:rPr>
          <w:rFonts w:ascii="Arial" w:hAnsi="Arial" w:cs="Arial"/>
          <w:color w:val="auto"/>
          <w:sz w:val="16"/>
          <w:szCs w:val="16"/>
        </w:rPr>
      </w:pPr>
    </w:p>
    <w:p w:rsidR="00ED16AB" w:rsidRPr="00ED16AB" w:rsidRDefault="00ED16AB" w:rsidP="00ED16AB">
      <w:pPr>
        <w:spacing w:line="240" w:lineRule="exact"/>
        <w:jc w:val="both"/>
        <w:rPr>
          <w:rFonts w:ascii="Arial" w:hAnsi="Arial" w:cs="Arial"/>
          <w:color w:val="auto"/>
          <w:sz w:val="16"/>
          <w:szCs w:val="16"/>
        </w:rPr>
      </w:pPr>
      <w:r w:rsidRPr="00ED16AB">
        <w:rPr>
          <w:rFonts w:ascii="Arial" w:hAnsi="Arial" w:cs="Arial"/>
          <w:color w:val="auto"/>
          <w:sz w:val="16"/>
          <w:szCs w:val="16"/>
        </w:rPr>
        <w:t xml:space="preserve">Об утверждении Положения о порядке организации </w:t>
      </w:r>
    </w:p>
    <w:p w:rsidR="00ED16AB" w:rsidRPr="00ED16AB" w:rsidRDefault="00ED16AB" w:rsidP="00ED16AB">
      <w:pPr>
        <w:spacing w:line="240" w:lineRule="exact"/>
        <w:jc w:val="both"/>
        <w:rPr>
          <w:rFonts w:ascii="Arial" w:hAnsi="Arial" w:cs="Arial"/>
          <w:color w:val="auto"/>
          <w:sz w:val="16"/>
          <w:szCs w:val="16"/>
        </w:rPr>
      </w:pPr>
      <w:r w:rsidRPr="00ED16AB">
        <w:rPr>
          <w:rFonts w:ascii="Arial" w:hAnsi="Arial" w:cs="Arial"/>
          <w:color w:val="auto"/>
          <w:sz w:val="16"/>
          <w:szCs w:val="16"/>
        </w:rPr>
        <w:t xml:space="preserve">и проведения публичных слушаний в Благодарненском </w:t>
      </w:r>
    </w:p>
    <w:p w:rsidR="00ED16AB" w:rsidRPr="00ED16AB" w:rsidRDefault="00ED16AB" w:rsidP="00ED16AB">
      <w:pPr>
        <w:spacing w:line="240" w:lineRule="exact"/>
        <w:jc w:val="both"/>
        <w:rPr>
          <w:rFonts w:ascii="Arial" w:hAnsi="Arial" w:cs="Arial"/>
          <w:color w:val="auto"/>
          <w:sz w:val="16"/>
          <w:szCs w:val="16"/>
        </w:rPr>
      </w:pPr>
      <w:r w:rsidRPr="00ED16AB">
        <w:rPr>
          <w:rFonts w:ascii="Arial" w:hAnsi="Arial" w:cs="Arial"/>
          <w:color w:val="auto"/>
          <w:sz w:val="16"/>
          <w:szCs w:val="16"/>
        </w:rPr>
        <w:t xml:space="preserve">муниципальном </w:t>
      </w:r>
      <w:proofErr w:type="gramStart"/>
      <w:r w:rsidRPr="00ED16AB">
        <w:rPr>
          <w:rFonts w:ascii="Arial" w:hAnsi="Arial" w:cs="Arial"/>
          <w:color w:val="auto"/>
          <w:sz w:val="16"/>
          <w:szCs w:val="16"/>
        </w:rPr>
        <w:t>районе</w:t>
      </w:r>
      <w:proofErr w:type="gramEnd"/>
      <w:r w:rsidRPr="00ED16AB">
        <w:rPr>
          <w:rFonts w:ascii="Arial" w:hAnsi="Arial" w:cs="Arial"/>
          <w:color w:val="auto"/>
          <w:sz w:val="16"/>
          <w:szCs w:val="16"/>
        </w:rPr>
        <w:t xml:space="preserve"> Ставропольского края </w:t>
      </w:r>
    </w:p>
    <w:p w:rsidR="00ED16AB" w:rsidRPr="00ED16AB" w:rsidRDefault="00ED16AB" w:rsidP="00ED16AB">
      <w:pPr>
        <w:jc w:val="both"/>
        <w:rPr>
          <w:rFonts w:ascii="Arial" w:hAnsi="Arial" w:cs="Arial"/>
          <w:color w:val="auto"/>
          <w:sz w:val="16"/>
          <w:szCs w:val="16"/>
        </w:rPr>
      </w:pPr>
    </w:p>
    <w:p w:rsidR="00ED16AB" w:rsidRPr="00ED16AB" w:rsidRDefault="00ED16AB" w:rsidP="00ED16AB">
      <w:pPr>
        <w:jc w:val="both"/>
        <w:rPr>
          <w:rFonts w:ascii="Arial" w:hAnsi="Arial" w:cs="Arial"/>
          <w:color w:val="auto"/>
          <w:sz w:val="16"/>
          <w:szCs w:val="16"/>
        </w:rPr>
      </w:pPr>
    </w:p>
    <w:p w:rsidR="00ED16AB" w:rsidRPr="00ED16AB" w:rsidRDefault="00ED16AB" w:rsidP="00ED16AB">
      <w:pPr>
        <w:widowControl w:val="0"/>
        <w:tabs>
          <w:tab w:val="left" w:pos="9355"/>
        </w:tabs>
        <w:autoSpaceDE w:val="0"/>
        <w:autoSpaceDN w:val="0"/>
        <w:adjustRightInd w:val="0"/>
        <w:ind w:right="-79" w:firstLine="709"/>
        <w:jc w:val="both"/>
        <w:rPr>
          <w:rFonts w:ascii="Arial" w:hAnsi="Arial" w:cs="Arial"/>
          <w:color w:val="auto"/>
          <w:sz w:val="16"/>
          <w:szCs w:val="16"/>
        </w:rPr>
      </w:pPr>
      <w:r w:rsidRPr="00ED16AB">
        <w:rPr>
          <w:rFonts w:ascii="Arial" w:hAnsi="Arial" w:cs="Arial"/>
          <w:color w:val="auto"/>
          <w:sz w:val="16"/>
          <w:szCs w:val="16"/>
        </w:rPr>
        <w:t>В соответствии со ст. 28 Федерального закона от 6 октября 2003 года №131-ФЗ «Об общих принципах организации местного самоуправления в Российской Федерации», ст. 16 Устава Благодарненского муниципального района Ставропольского края совет Благодарненского муниципального района Ставропольского края</w:t>
      </w:r>
    </w:p>
    <w:p w:rsidR="00ED16AB" w:rsidRPr="00ED16AB" w:rsidRDefault="00ED16AB" w:rsidP="00ED16AB">
      <w:pPr>
        <w:jc w:val="both"/>
        <w:rPr>
          <w:rFonts w:ascii="Arial" w:hAnsi="Arial" w:cs="Arial"/>
          <w:color w:val="auto"/>
          <w:sz w:val="16"/>
          <w:szCs w:val="16"/>
        </w:rPr>
      </w:pPr>
    </w:p>
    <w:p w:rsidR="00ED16AB" w:rsidRPr="00ED16AB" w:rsidRDefault="00ED16AB" w:rsidP="00ED16AB">
      <w:pPr>
        <w:jc w:val="both"/>
        <w:rPr>
          <w:rFonts w:ascii="Arial" w:hAnsi="Arial" w:cs="Arial"/>
          <w:color w:val="auto"/>
          <w:sz w:val="16"/>
          <w:szCs w:val="16"/>
        </w:rPr>
      </w:pPr>
    </w:p>
    <w:p w:rsidR="00ED16AB" w:rsidRPr="00ED16AB" w:rsidRDefault="00ED16AB" w:rsidP="00ED16AB">
      <w:pPr>
        <w:jc w:val="both"/>
        <w:rPr>
          <w:rFonts w:ascii="Arial" w:hAnsi="Arial" w:cs="Arial"/>
          <w:color w:val="auto"/>
          <w:sz w:val="16"/>
          <w:szCs w:val="16"/>
        </w:rPr>
      </w:pPr>
      <w:r w:rsidRPr="00ED16AB">
        <w:rPr>
          <w:rFonts w:ascii="Arial" w:hAnsi="Arial" w:cs="Arial"/>
          <w:color w:val="auto"/>
          <w:sz w:val="16"/>
          <w:szCs w:val="16"/>
        </w:rPr>
        <w:t>РЕШИЛ:</w:t>
      </w:r>
    </w:p>
    <w:p w:rsidR="00ED16AB" w:rsidRPr="00ED16AB" w:rsidRDefault="00ED16AB" w:rsidP="00ED16AB">
      <w:pPr>
        <w:jc w:val="both"/>
        <w:rPr>
          <w:rFonts w:ascii="Arial" w:hAnsi="Arial" w:cs="Arial"/>
          <w:color w:val="auto"/>
          <w:sz w:val="16"/>
          <w:szCs w:val="16"/>
        </w:rPr>
      </w:pPr>
    </w:p>
    <w:p w:rsidR="00ED16AB" w:rsidRPr="00ED16AB" w:rsidRDefault="00ED16AB" w:rsidP="00ED16AB">
      <w:pPr>
        <w:jc w:val="both"/>
        <w:rPr>
          <w:rFonts w:ascii="Arial" w:hAnsi="Arial" w:cs="Arial"/>
          <w:color w:val="auto"/>
          <w:sz w:val="16"/>
          <w:szCs w:val="16"/>
        </w:rPr>
      </w:pPr>
    </w:p>
    <w:p w:rsidR="00ED16AB" w:rsidRPr="00ED16AB" w:rsidRDefault="00ED16AB" w:rsidP="00ED16AB">
      <w:pPr>
        <w:ind w:firstLine="708"/>
        <w:jc w:val="both"/>
        <w:rPr>
          <w:rFonts w:ascii="Arial" w:hAnsi="Arial" w:cs="Arial"/>
          <w:color w:val="auto"/>
          <w:sz w:val="16"/>
          <w:szCs w:val="16"/>
        </w:rPr>
      </w:pPr>
      <w:r w:rsidRPr="00ED16AB">
        <w:rPr>
          <w:rFonts w:ascii="Arial" w:hAnsi="Arial" w:cs="Arial"/>
          <w:color w:val="auto"/>
          <w:sz w:val="16"/>
          <w:szCs w:val="16"/>
        </w:rPr>
        <w:t>1. Утвердить прилагаемое Положение о порядке организации и проведения публичных слушаний в Благодарненском муниципальном районе Ставропольского края.</w:t>
      </w:r>
    </w:p>
    <w:p w:rsidR="00ED16AB" w:rsidRPr="00ED16AB" w:rsidRDefault="00ED16AB" w:rsidP="00ED16AB">
      <w:pPr>
        <w:tabs>
          <w:tab w:val="left" w:pos="0"/>
        </w:tabs>
        <w:ind w:firstLine="709"/>
        <w:jc w:val="both"/>
        <w:rPr>
          <w:rFonts w:ascii="Arial" w:hAnsi="Arial" w:cs="Arial"/>
          <w:color w:val="auto"/>
          <w:sz w:val="16"/>
          <w:szCs w:val="16"/>
        </w:rPr>
      </w:pPr>
    </w:p>
    <w:p w:rsidR="00ED16AB" w:rsidRPr="00ED16AB" w:rsidRDefault="00ED16AB" w:rsidP="00ED16AB">
      <w:pPr>
        <w:ind w:firstLine="708"/>
        <w:jc w:val="both"/>
        <w:rPr>
          <w:rFonts w:ascii="Arial" w:hAnsi="Arial" w:cs="Arial"/>
          <w:color w:val="auto"/>
          <w:sz w:val="16"/>
          <w:szCs w:val="16"/>
        </w:rPr>
      </w:pPr>
      <w:r w:rsidRPr="00ED16AB">
        <w:rPr>
          <w:rFonts w:ascii="Arial" w:hAnsi="Arial" w:cs="Arial"/>
          <w:color w:val="auto"/>
          <w:sz w:val="16"/>
          <w:szCs w:val="16"/>
        </w:rPr>
        <w:t xml:space="preserve">2. </w:t>
      </w:r>
      <w:proofErr w:type="gramStart"/>
      <w:r w:rsidRPr="00ED16AB">
        <w:rPr>
          <w:rFonts w:ascii="Arial" w:hAnsi="Arial" w:cs="Arial"/>
          <w:color w:val="auto"/>
          <w:sz w:val="16"/>
          <w:szCs w:val="16"/>
        </w:rPr>
        <w:t>Признать утратившими силу решение совета Благодарненского муниципального района Ставропольского края от 25 августа 2005 года № 80 «Об утверждении Положения о порядке организации и проведения публичных слушаний в Благодарненском муниципальном районе Ставропольского края», решение совета Благодарненского муниципального района Ставропольского края от 14 марта 2006 года № 147 «О протесте прокурора Благодарненского района Ставропольского края от 20 февраля 2006 года №7-2-06», статью 3</w:t>
      </w:r>
      <w:proofErr w:type="gramEnd"/>
      <w:r w:rsidRPr="00ED16AB">
        <w:rPr>
          <w:rFonts w:ascii="Arial" w:hAnsi="Arial" w:cs="Arial"/>
          <w:color w:val="auto"/>
          <w:sz w:val="16"/>
          <w:szCs w:val="16"/>
        </w:rPr>
        <w:t xml:space="preserve"> </w:t>
      </w:r>
      <w:proofErr w:type="gramStart"/>
      <w:r w:rsidRPr="00ED16AB">
        <w:rPr>
          <w:rFonts w:ascii="Arial" w:hAnsi="Arial" w:cs="Arial"/>
          <w:color w:val="auto"/>
          <w:sz w:val="16"/>
          <w:szCs w:val="16"/>
        </w:rPr>
        <w:t>решения совета Благодарненского муниципального района Ставропольского края от 03 марта 2010 года № 155 «О внесении изменений в некоторые решения совета Благодарненского муниципального района Ставропольского края», пункт 1 решения совета Благодарненского муниципального района Ставропольского края от 26 февраля 2013 года № 27 «О внесении изменений в некоторые решения совета Благодарненского муниципального района Ставропольского края».</w:t>
      </w:r>
      <w:proofErr w:type="gramEnd"/>
    </w:p>
    <w:p w:rsidR="00ED16AB" w:rsidRPr="00ED16AB" w:rsidRDefault="00ED16AB" w:rsidP="00ED16AB">
      <w:pPr>
        <w:ind w:firstLine="709"/>
        <w:jc w:val="both"/>
        <w:rPr>
          <w:rFonts w:ascii="Arial" w:hAnsi="Arial" w:cs="Arial"/>
          <w:color w:val="auto"/>
          <w:sz w:val="16"/>
          <w:szCs w:val="16"/>
        </w:rPr>
      </w:pPr>
    </w:p>
    <w:p w:rsidR="00ED16AB" w:rsidRPr="00ED16AB" w:rsidRDefault="00ED16AB" w:rsidP="00ED16AB">
      <w:pPr>
        <w:ind w:firstLine="708"/>
        <w:jc w:val="both"/>
        <w:rPr>
          <w:rFonts w:ascii="Arial" w:hAnsi="Arial" w:cs="Arial"/>
          <w:color w:val="auto"/>
          <w:sz w:val="16"/>
          <w:szCs w:val="16"/>
        </w:rPr>
      </w:pPr>
      <w:r w:rsidRPr="00ED16AB">
        <w:rPr>
          <w:rFonts w:ascii="Arial" w:hAnsi="Arial" w:cs="Arial"/>
          <w:color w:val="auto"/>
          <w:sz w:val="16"/>
          <w:szCs w:val="16"/>
        </w:rPr>
        <w:t>3. Настоящее решение вступает в силу со дня его официального опубликования.</w:t>
      </w:r>
    </w:p>
    <w:p w:rsidR="00ED16AB" w:rsidRPr="00ED16AB" w:rsidRDefault="00ED16AB" w:rsidP="00ED16AB">
      <w:pPr>
        <w:jc w:val="both"/>
        <w:rPr>
          <w:rFonts w:ascii="Arial" w:hAnsi="Arial" w:cs="Arial"/>
          <w:color w:val="auto"/>
          <w:sz w:val="16"/>
          <w:szCs w:val="16"/>
        </w:rPr>
      </w:pPr>
    </w:p>
    <w:p w:rsidR="00ED16AB" w:rsidRPr="00ED16AB" w:rsidRDefault="00ED16AB" w:rsidP="00ED16AB">
      <w:pPr>
        <w:jc w:val="both"/>
        <w:rPr>
          <w:rFonts w:ascii="Arial" w:hAnsi="Arial" w:cs="Arial"/>
          <w:color w:val="auto"/>
          <w:sz w:val="16"/>
          <w:szCs w:val="16"/>
        </w:rPr>
      </w:pPr>
    </w:p>
    <w:p w:rsidR="00ED16AB" w:rsidRPr="00ED16AB" w:rsidRDefault="00ED16AB" w:rsidP="00ED16AB">
      <w:pPr>
        <w:spacing w:line="240" w:lineRule="exact"/>
        <w:rPr>
          <w:rFonts w:ascii="Arial" w:hAnsi="Arial" w:cs="Arial"/>
          <w:color w:val="auto"/>
          <w:sz w:val="16"/>
          <w:szCs w:val="16"/>
        </w:rPr>
      </w:pPr>
      <w:r w:rsidRPr="00ED16AB">
        <w:rPr>
          <w:rFonts w:ascii="Arial" w:hAnsi="Arial" w:cs="Arial"/>
          <w:color w:val="auto"/>
          <w:sz w:val="16"/>
          <w:szCs w:val="16"/>
        </w:rPr>
        <w:t xml:space="preserve">Глава Благодарненского </w:t>
      </w:r>
    </w:p>
    <w:p w:rsidR="00ED16AB" w:rsidRPr="00ED16AB" w:rsidRDefault="00ED16AB" w:rsidP="00ED16AB">
      <w:pPr>
        <w:spacing w:line="240" w:lineRule="exact"/>
        <w:rPr>
          <w:rFonts w:ascii="Arial" w:hAnsi="Arial" w:cs="Arial"/>
          <w:color w:val="auto"/>
          <w:sz w:val="16"/>
          <w:szCs w:val="16"/>
        </w:rPr>
      </w:pPr>
      <w:r w:rsidRPr="00ED16AB">
        <w:rPr>
          <w:rFonts w:ascii="Arial" w:hAnsi="Arial" w:cs="Arial"/>
          <w:color w:val="auto"/>
          <w:sz w:val="16"/>
          <w:szCs w:val="16"/>
        </w:rPr>
        <w:t xml:space="preserve">муниципального района </w:t>
      </w:r>
    </w:p>
    <w:p w:rsidR="00ED16AB" w:rsidRPr="00ED16AB" w:rsidRDefault="00ED16AB" w:rsidP="00ED16AB">
      <w:pPr>
        <w:spacing w:line="240" w:lineRule="exact"/>
        <w:rPr>
          <w:rFonts w:ascii="Arial" w:hAnsi="Arial" w:cs="Arial"/>
          <w:color w:val="auto"/>
          <w:sz w:val="16"/>
          <w:szCs w:val="16"/>
        </w:rPr>
      </w:pPr>
      <w:r w:rsidRPr="00ED16AB">
        <w:rPr>
          <w:rFonts w:ascii="Arial" w:hAnsi="Arial" w:cs="Arial"/>
          <w:color w:val="auto"/>
          <w:sz w:val="16"/>
          <w:szCs w:val="16"/>
        </w:rPr>
        <w:t>Ставропольского края</w:t>
      </w:r>
      <w:r w:rsidRPr="00ED16AB">
        <w:rPr>
          <w:rFonts w:ascii="Arial" w:hAnsi="Arial" w:cs="Arial"/>
          <w:color w:val="auto"/>
          <w:sz w:val="16"/>
          <w:szCs w:val="16"/>
        </w:rPr>
        <w:tab/>
        <w:t xml:space="preserve">          </w:t>
      </w:r>
      <w:r>
        <w:rPr>
          <w:rFonts w:ascii="Arial" w:hAnsi="Arial" w:cs="Arial"/>
          <w:color w:val="auto"/>
          <w:sz w:val="16"/>
          <w:szCs w:val="16"/>
        </w:rPr>
        <w:t xml:space="preserve"> </w:t>
      </w:r>
      <w:r w:rsidRPr="00ED16AB">
        <w:rPr>
          <w:rFonts w:ascii="Arial" w:hAnsi="Arial" w:cs="Arial"/>
          <w:color w:val="auto"/>
          <w:sz w:val="16"/>
          <w:szCs w:val="16"/>
        </w:rPr>
        <w:t xml:space="preserve">    </w:t>
      </w:r>
      <w:r>
        <w:rPr>
          <w:rFonts w:ascii="Arial" w:hAnsi="Arial" w:cs="Arial"/>
          <w:color w:val="auto"/>
          <w:sz w:val="16"/>
          <w:szCs w:val="16"/>
        </w:rPr>
        <w:t xml:space="preserve">                              </w:t>
      </w:r>
      <w:proofErr w:type="spellStart"/>
      <w:r w:rsidRPr="00ED16AB">
        <w:rPr>
          <w:rFonts w:ascii="Arial" w:hAnsi="Arial" w:cs="Arial"/>
          <w:color w:val="auto"/>
          <w:sz w:val="16"/>
          <w:szCs w:val="16"/>
        </w:rPr>
        <w:t>И.А.Ерохин</w:t>
      </w:r>
      <w:proofErr w:type="spellEnd"/>
      <w:r w:rsidRPr="00ED16AB">
        <w:rPr>
          <w:rFonts w:ascii="Arial" w:hAnsi="Arial" w:cs="Arial"/>
          <w:color w:val="auto"/>
          <w:sz w:val="16"/>
          <w:szCs w:val="16"/>
        </w:rPr>
        <w:t xml:space="preserve">                      </w:t>
      </w:r>
    </w:p>
    <w:p w:rsidR="00ED16AB" w:rsidRDefault="00ED16AB" w:rsidP="00ED16AB">
      <w:pPr>
        <w:spacing w:line="240" w:lineRule="exact"/>
        <w:rPr>
          <w:rFonts w:ascii="Arial" w:hAnsi="Arial" w:cs="Arial"/>
          <w:color w:val="auto"/>
          <w:sz w:val="16"/>
          <w:szCs w:val="16"/>
        </w:rPr>
      </w:pPr>
    </w:p>
    <w:p w:rsidR="00ED16AB" w:rsidRDefault="00ED16AB" w:rsidP="00ED16AB">
      <w:pPr>
        <w:spacing w:line="240" w:lineRule="exact"/>
        <w:rPr>
          <w:rFonts w:ascii="Arial" w:hAnsi="Arial" w:cs="Arial"/>
          <w:color w:val="auto"/>
          <w:sz w:val="16"/>
          <w:szCs w:val="16"/>
        </w:rPr>
      </w:pPr>
    </w:p>
    <w:p w:rsidR="00DC3331" w:rsidRDefault="00DC3331" w:rsidP="00ED16AB">
      <w:pPr>
        <w:spacing w:line="240" w:lineRule="exact"/>
        <w:rPr>
          <w:rFonts w:ascii="Arial" w:hAnsi="Arial" w:cs="Arial"/>
          <w:color w:val="auto"/>
          <w:sz w:val="16"/>
          <w:szCs w:val="16"/>
        </w:rPr>
      </w:pPr>
    </w:p>
    <w:p w:rsidR="00DC3331" w:rsidRDefault="00DC3331" w:rsidP="00ED16AB">
      <w:pPr>
        <w:spacing w:line="240" w:lineRule="exact"/>
        <w:rPr>
          <w:rFonts w:ascii="Arial" w:hAnsi="Arial" w:cs="Arial"/>
          <w:color w:val="auto"/>
          <w:sz w:val="16"/>
          <w:szCs w:val="16"/>
        </w:rPr>
      </w:pPr>
    </w:p>
    <w:p w:rsidR="00DC3331" w:rsidRDefault="00DC3331" w:rsidP="00ED16AB">
      <w:pPr>
        <w:spacing w:line="240" w:lineRule="exact"/>
        <w:rPr>
          <w:rFonts w:ascii="Arial" w:hAnsi="Arial" w:cs="Arial"/>
          <w:color w:val="auto"/>
          <w:sz w:val="16"/>
          <w:szCs w:val="16"/>
        </w:rPr>
      </w:pPr>
    </w:p>
    <w:p w:rsidR="00DC3331" w:rsidRPr="00ED16AB" w:rsidRDefault="00DC3331" w:rsidP="00ED16AB">
      <w:pPr>
        <w:spacing w:line="240" w:lineRule="exact"/>
        <w:rPr>
          <w:rFonts w:ascii="Arial" w:hAnsi="Arial" w:cs="Arial"/>
          <w:color w:val="auto"/>
          <w:sz w:val="16"/>
          <w:szCs w:val="16"/>
        </w:rPr>
      </w:pPr>
    </w:p>
    <w:tbl>
      <w:tblPr>
        <w:tblW w:w="2977" w:type="dxa"/>
        <w:tblInd w:w="2148" w:type="dxa"/>
        <w:tblLook w:val="04A0" w:firstRow="1" w:lastRow="0" w:firstColumn="1" w:lastColumn="0" w:noHBand="0" w:noVBand="1"/>
      </w:tblPr>
      <w:tblGrid>
        <w:gridCol w:w="2977"/>
      </w:tblGrid>
      <w:tr w:rsidR="00ED16AB" w:rsidRPr="00ED16AB" w:rsidTr="00ED16AB">
        <w:tc>
          <w:tcPr>
            <w:tcW w:w="2977" w:type="dxa"/>
          </w:tcPr>
          <w:p w:rsidR="00ED16AB" w:rsidRPr="00ED16AB" w:rsidRDefault="00ED16AB" w:rsidP="00ED16AB">
            <w:pPr>
              <w:autoSpaceDE w:val="0"/>
              <w:autoSpaceDN w:val="0"/>
              <w:adjustRightInd w:val="0"/>
              <w:spacing w:line="240" w:lineRule="exact"/>
              <w:jc w:val="center"/>
              <w:rPr>
                <w:rFonts w:ascii="Arial" w:hAnsi="Arial" w:cs="Arial"/>
                <w:bCs/>
                <w:color w:val="auto"/>
                <w:sz w:val="16"/>
                <w:szCs w:val="16"/>
              </w:rPr>
            </w:pPr>
            <w:r w:rsidRPr="00ED16AB">
              <w:rPr>
                <w:rFonts w:ascii="Arial" w:hAnsi="Arial" w:cs="Arial"/>
                <w:bCs/>
                <w:color w:val="auto"/>
                <w:sz w:val="16"/>
                <w:szCs w:val="16"/>
              </w:rPr>
              <w:lastRenderedPageBreak/>
              <w:t>УТВЕРЖДЕНО</w:t>
            </w:r>
          </w:p>
          <w:p w:rsidR="00ED16AB" w:rsidRPr="00ED16AB" w:rsidRDefault="00ED16AB" w:rsidP="00ED16AB">
            <w:pPr>
              <w:autoSpaceDE w:val="0"/>
              <w:autoSpaceDN w:val="0"/>
              <w:adjustRightInd w:val="0"/>
              <w:spacing w:line="240" w:lineRule="exact"/>
              <w:jc w:val="center"/>
              <w:rPr>
                <w:rFonts w:ascii="Arial" w:hAnsi="Arial" w:cs="Arial"/>
                <w:bCs/>
                <w:color w:val="auto"/>
                <w:sz w:val="16"/>
                <w:szCs w:val="16"/>
              </w:rPr>
            </w:pPr>
            <w:r w:rsidRPr="00ED16AB">
              <w:rPr>
                <w:rFonts w:ascii="Arial" w:hAnsi="Arial" w:cs="Arial"/>
                <w:bCs/>
                <w:color w:val="auto"/>
                <w:sz w:val="16"/>
                <w:szCs w:val="16"/>
              </w:rPr>
              <w:t xml:space="preserve">решением совета </w:t>
            </w:r>
            <w:r w:rsidRPr="00ED16AB">
              <w:rPr>
                <w:rFonts w:ascii="Arial" w:hAnsi="Arial" w:cs="Arial"/>
                <w:color w:val="auto"/>
                <w:sz w:val="16"/>
                <w:szCs w:val="16"/>
              </w:rPr>
              <w:t>Благодарненского муниципального района Ставропольского края</w:t>
            </w:r>
            <w:r w:rsidRPr="00ED16AB">
              <w:rPr>
                <w:rFonts w:ascii="Arial" w:hAnsi="Arial" w:cs="Arial"/>
                <w:bCs/>
                <w:color w:val="auto"/>
                <w:sz w:val="16"/>
                <w:szCs w:val="16"/>
              </w:rPr>
              <w:t xml:space="preserve"> </w:t>
            </w:r>
          </w:p>
          <w:p w:rsidR="00ED16AB" w:rsidRPr="00ED16AB" w:rsidRDefault="00ED16AB" w:rsidP="00ED16AB">
            <w:pPr>
              <w:autoSpaceDE w:val="0"/>
              <w:autoSpaceDN w:val="0"/>
              <w:adjustRightInd w:val="0"/>
              <w:spacing w:line="240" w:lineRule="exact"/>
              <w:jc w:val="center"/>
              <w:rPr>
                <w:rFonts w:ascii="Arial" w:hAnsi="Arial" w:cs="Arial"/>
                <w:bCs/>
                <w:color w:val="auto"/>
                <w:sz w:val="16"/>
                <w:szCs w:val="16"/>
              </w:rPr>
            </w:pPr>
            <w:r w:rsidRPr="00ED16AB">
              <w:rPr>
                <w:rFonts w:ascii="Arial" w:hAnsi="Arial" w:cs="Arial"/>
                <w:bCs/>
                <w:color w:val="auto"/>
                <w:sz w:val="16"/>
                <w:szCs w:val="16"/>
              </w:rPr>
              <w:t>от 23 июня 2015 года № 170</w:t>
            </w:r>
          </w:p>
        </w:tc>
      </w:tr>
    </w:tbl>
    <w:p w:rsidR="00ED16AB" w:rsidRPr="00ED16AB" w:rsidRDefault="00ED16AB" w:rsidP="00ED16AB">
      <w:pPr>
        <w:autoSpaceDE w:val="0"/>
        <w:autoSpaceDN w:val="0"/>
        <w:adjustRightInd w:val="0"/>
        <w:jc w:val="center"/>
        <w:rPr>
          <w:rFonts w:ascii="Arial" w:hAnsi="Arial" w:cs="Arial"/>
          <w:bCs/>
          <w:color w:val="auto"/>
          <w:sz w:val="16"/>
          <w:szCs w:val="16"/>
        </w:rPr>
      </w:pPr>
    </w:p>
    <w:p w:rsidR="00ED16AB" w:rsidRPr="00ED16AB" w:rsidRDefault="00ED16AB" w:rsidP="00ED16AB">
      <w:pPr>
        <w:autoSpaceDE w:val="0"/>
        <w:autoSpaceDN w:val="0"/>
        <w:adjustRightInd w:val="0"/>
        <w:jc w:val="center"/>
        <w:rPr>
          <w:rFonts w:ascii="Arial" w:hAnsi="Arial" w:cs="Arial"/>
          <w:b/>
          <w:bCs/>
          <w:color w:val="auto"/>
          <w:sz w:val="16"/>
          <w:szCs w:val="16"/>
        </w:rPr>
      </w:pPr>
    </w:p>
    <w:p w:rsidR="00ED16AB" w:rsidRPr="00ED16AB" w:rsidRDefault="00ED16AB" w:rsidP="00ED16AB">
      <w:pPr>
        <w:autoSpaceDE w:val="0"/>
        <w:autoSpaceDN w:val="0"/>
        <w:adjustRightInd w:val="0"/>
        <w:jc w:val="center"/>
        <w:rPr>
          <w:rFonts w:ascii="Arial" w:hAnsi="Arial" w:cs="Arial"/>
          <w:b/>
          <w:bCs/>
          <w:color w:val="auto"/>
          <w:sz w:val="16"/>
          <w:szCs w:val="16"/>
        </w:rPr>
      </w:pPr>
    </w:p>
    <w:p w:rsidR="00ED16AB" w:rsidRPr="00ED16AB" w:rsidRDefault="00ED16AB" w:rsidP="00ED16AB">
      <w:pPr>
        <w:autoSpaceDE w:val="0"/>
        <w:autoSpaceDN w:val="0"/>
        <w:adjustRightInd w:val="0"/>
        <w:jc w:val="center"/>
        <w:rPr>
          <w:rFonts w:ascii="Arial" w:hAnsi="Arial" w:cs="Arial"/>
          <w:bCs/>
          <w:color w:val="auto"/>
          <w:sz w:val="16"/>
          <w:szCs w:val="16"/>
        </w:rPr>
      </w:pPr>
      <w:r w:rsidRPr="00ED16AB">
        <w:rPr>
          <w:rFonts w:ascii="Arial" w:hAnsi="Arial" w:cs="Arial"/>
          <w:bCs/>
          <w:color w:val="auto"/>
          <w:sz w:val="16"/>
          <w:szCs w:val="16"/>
        </w:rPr>
        <w:t>ПОЛОЖЕНИЕ</w:t>
      </w:r>
    </w:p>
    <w:p w:rsidR="00ED16AB" w:rsidRPr="00ED16AB" w:rsidRDefault="00ED16AB" w:rsidP="00ED16AB">
      <w:pPr>
        <w:autoSpaceDE w:val="0"/>
        <w:autoSpaceDN w:val="0"/>
        <w:adjustRightInd w:val="0"/>
        <w:jc w:val="center"/>
        <w:rPr>
          <w:rFonts w:ascii="Arial" w:hAnsi="Arial" w:cs="Arial"/>
          <w:bCs/>
          <w:color w:val="auto"/>
          <w:sz w:val="16"/>
          <w:szCs w:val="16"/>
        </w:rPr>
      </w:pPr>
      <w:r w:rsidRPr="00ED16AB">
        <w:rPr>
          <w:rFonts w:ascii="Arial" w:hAnsi="Arial" w:cs="Arial"/>
          <w:bCs/>
          <w:color w:val="auto"/>
          <w:sz w:val="16"/>
          <w:szCs w:val="16"/>
        </w:rPr>
        <w:t>О ПОРЯДКЕ ОРГАНИЗАЦИИ И ПРОВЕДЕНИЯ ПУБЛИЧНЫХ СЛУШАНИЙ В  БЛАГОДАРНЕНСКОМ  МУНИЦИПАЛЬНОМ  РАЙОНЕ  СТАВРОПОЛЬСКОГО  КРАЯ</w:t>
      </w:r>
    </w:p>
    <w:p w:rsidR="00ED16AB" w:rsidRPr="00ED16AB" w:rsidRDefault="00ED16AB" w:rsidP="00ED16AB">
      <w:pPr>
        <w:autoSpaceDE w:val="0"/>
        <w:autoSpaceDN w:val="0"/>
        <w:adjustRightInd w:val="0"/>
        <w:jc w:val="center"/>
        <w:rPr>
          <w:rFonts w:ascii="Arial" w:hAnsi="Arial" w:cs="Arial"/>
          <w:b/>
          <w:bCs/>
          <w:color w:val="auto"/>
          <w:sz w:val="16"/>
          <w:szCs w:val="16"/>
        </w:rPr>
      </w:pPr>
    </w:p>
    <w:p w:rsidR="00ED16AB" w:rsidRPr="00ED16AB" w:rsidRDefault="00ED16AB" w:rsidP="00ED16AB">
      <w:pPr>
        <w:autoSpaceDE w:val="0"/>
        <w:autoSpaceDN w:val="0"/>
        <w:adjustRightInd w:val="0"/>
        <w:jc w:val="center"/>
        <w:rPr>
          <w:rFonts w:ascii="Arial" w:hAnsi="Arial" w:cs="Arial"/>
          <w:b/>
          <w:bCs/>
          <w:color w:val="auto"/>
          <w:sz w:val="16"/>
          <w:szCs w:val="16"/>
        </w:rPr>
      </w:pPr>
      <w:r w:rsidRPr="00ED16AB">
        <w:rPr>
          <w:rFonts w:ascii="Arial" w:hAnsi="Arial" w:cs="Arial"/>
          <w:b/>
          <w:bCs/>
          <w:color w:val="auto"/>
          <w:sz w:val="16"/>
          <w:szCs w:val="16"/>
        </w:rPr>
        <w:t>Статья 1. Общие положения</w:t>
      </w:r>
    </w:p>
    <w:p w:rsidR="00ED16AB" w:rsidRPr="00ED16AB" w:rsidRDefault="00ED16AB" w:rsidP="00ED16AB">
      <w:pPr>
        <w:autoSpaceDE w:val="0"/>
        <w:autoSpaceDN w:val="0"/>
        <w:adjustRightInd w:val="0"/>
        <w:jc w:val="center"/>
        <w:rPr>
          <w:rFonts w:ascii="Arial" w:hAnsi="Arial" w:cs="Arial"/>
          <w:b/>
          <w:bCs/>
          <w:color w:val="auto"/>
          <w:sz w:val="16"/>
          <w:szCs w:val="16"/>
        </w:rPr>
      </w:pPr>
    </w:p>
    <w:p w:rsidR="00ED16AB" w:rsidRPr="00ED16AB" w:rsidRDefault="00ED16AB" w:rsidP="00ED16AB">
      <w:pPr>
        <w:ind w:firstLine="540"/>
        <w:jc w:val="both"/>
        <w:rPr>
          <w:rFonts w:ascii="Arial" w:hAnsi="Arial" w:cs="Arial"/>
          <w:spacing w:val="-3"/>
          <w:sz w:val="16"/>
          <w:szCs w:val="16"/>
        </w:rPr>
      </w:pPr>
      <w:r w:rsidRPr="00ED16AB">
        <w:rPr>
          <w:rFonts w:ascii="Arial" w:hAnsi="Arial" w:cs="Arial"/>
          <w:color w:val="auto"/>
          <w:sz w:val="16"/>
          <w:szCs w:val="16"/>
        </w:rPr>
        <w:t xml:space="preserve">1. </w:t>
      </w:r>
      <w:proofErr w:type="gramStart"/>
      <w:r w:rsidRPr="00ED16AB">
        <w:rPr>
          <w:rFonts w:ascii="Arial" w:hAnsi="Arial" w:cs="Arial"/>
          <w:color w:val="auto"/>
          <w:spacing w:val="-1"/>
          <w:sz w:val="16"/>
          <w:szCs w:val="16"/>
        </w:rPr>
        <w:t xml:space="preserve">Настоящее Положение в соответствии с </w:t>
      </w:r>
      <w:hyperlink r:id="rId72" w:history="1">
        <w:r w:rsidRPr="00ED16AB">
          <w:rPr>
            <w:rFonts w:ascii="Arial" w:hAnsi="Arial" w:cs="Arial"/>
            <w:color w:val="auto"/>
            <w:sz w:val="16"/>
            <w:szCs w:val="16"/>
          </w:rPr>
          <w:t>Конституцией</w:t>
        </w:r>
      </w:hyperlink>
      <w:r w:rsidRPr="00ED16AB">
        <w:rPr>
          <w:rFonts w:ascii="Arial" w:hAnsi="Arial" w:cs="Arial"/>
          <w:color w:val="auto"/>
          <w:sz w:val="16"/>
          <w:szCs w:val="16"/>
        </w:rPr>
        <w:t xml:space="preserve"> Российской Федерации, Федеральным </w:t>
      </w:r>
      <w:hyperlink r:id="rId73" w:history="1">
        <w:r w:rsidRPr="00ED16AB">
          <w:rPr>
            <w:rFonts w:ascii="Arial" w:hAnsi="Arial" w:cs="Arial"/>
            <w:color w:val="auto"/>
            <w:sz w:val="16"/>
            <w:szCs w:val="16"/>
          </w:rPr>
          <w:t>законом</w:t>
        </w:r>
      </w:hyperlink>
      <w:r w:rsidRPr="00ED16AB">
        <w:rPr>
          <w:rFonts w:ascii="Arial" w:hAnsi="Arial" w:cs="Arial"/>
          <w:color w:val="auto"/>
          <w:sz w:val="16"/>
          <w:szCs w:val="16"/>
        </w:rPr>
        <w:t xml:space="preserve"> от 6 октября 2003 года № 131-ФЗ «Об общих принципах организации местного самоуправления в Российской Федерации», </w:t>
      </w:r>
      <w:hyperlink r:id="rId74" w:history="1">
        <w:r w:rsidRPr="00ED16AB">
          <w:rPr>
            <w:rFonts w:ascii="Arial" w:hAnsi="Arial" w:cs="Arial"/>
            <w:color w:val="auto"/>
            <w:sz w:val="16"/>
            <w:szCs w:val="16"/>
          </w:rPr>
          <w:t>Законом</w:t>
        </w:r>
      </w:hyperlink>
      <w:r w:rsidRPr="00ED16AB">
        <w:rPr>
          <w:rFonts w:ascii="Arial" w:hAnsi="Arial" w:cs="Arial"/>
          <w:color w:val="auto"/>
          <w:sz w:val="16"/>
          <w:szCs w:val="16"/>
        </w:rPr>
        <w:t xml:space="preserve"> Ставропольского края от 2 марта 2005 года № 12-кз «О местном самоуправлении в Ставропольском крае», иными правовыми актами Российской Федерации и Ставропольского края, Уставом Благодарненского муниципального района Ставропольского края</w:t>
      </w:r>
      <w:r w:rsidRPr="00ED16AB">
        <w:rPr>
          <w:rFonts w:ascii="Arial" w:hAnsi="Arial" w:cs="Arial"/>
          <w:spacing w:val="-3"/>
          <w:sz w:val="16"/>
          <w:szCs w:val="16"/>
        </w:rPr>
        <w:t xml:space="preserve">, определяет основные принципы </w:t>
      </w:r>
      <w:r w:rsidRPr="00ED16AB">
        <w:rPr>
          <w:rFonts w:ascii="Arial" w:hAnsi="Arial" w:cs="Arial"/>
          <w:spacing w:val="4"/>
          <w:sz w:val="16"/>
          <w:szCs w:val="16"/>
        </w:rPr>
        <w:t>организации и проведения</w:t>
      </w:r>
      <w:proofErr w:type="gramEnd"/>
      <w:r w:rsidRPr="00ED16AB">
        <w:rPr>
          <w:rFonts w:ascii="Arial" w:hAnsi="Arial" w:cs="Arial"/>
          <w:spacing w:val="4"/>
          <w:sz w:val="16"/>
          <w:szCs w:val="16"/>
        </w:rPr>
        <w:t xml:space="preserve"> публичных слушаний в Благодарненском </w:t>
      </w:r>
      <w:r w:rsidRPr="00ED16AB">
        <w:rPr>
          <w:rFonts w:ascii="Arial" w:hAnsi="Arial" w:cs="Arial"/>
          <w:spacing w:val="-3"/>
          <w:sz w:val="16"/>
          <w:szCs w:val="16"/>
        </w:rPr>
        <w:t>муниципальном районе Ставропольского края.</w:t>
      </w:r>
    </w:p>
    <w:p w:rsidR="00ED16AB" w:rsidRPr="00ED16AB" w:rsidRDefault="00ED16AB" w:rsidP="00ED16AB">
      <w:pPr>
        <w:shd w:val="clear" w:color="auto" w:fill="FFFFFF"/>
        <w:tabs>
          <w:tab w:val="left" w:pos="993"/>
        </w:tabs>
        <w:ind w:right="-74" w:firstLine="709"/>
        <w:jc w:val="both"/>
        <w:rPr>
          <w:rFonts w:ascii="Arial" w:hAnsi="Arial" w:cs="Arial"/>
          <w:color w:val="auto"/>
          <w:sz w:val="16"/>
          <w:szCs w:val="16"/>
        </w:rPr>
      </w:pPr>
      <w:r w:rsidRPr="00ED16AB">
        <w:rPr>
          <w:rFonts w:ascii="Arial" w:hAnsi="Arial" w:cs="Arial"/>
          <w:spacing w:val="-3"/>
          <w:sz w:val="16"/>
          <w:szCs w:val="16"/>
        </w:rPr>
        <w:t xml:space="preserve">2. Публичные слушания являются одной из правовых форм участия граждан в обсуждении проектов муниципальных правовых актов по вопросам местного значения Благодарненского муниципального района Ставропольского края (далее – муниципальный район). </w:t>
      </w:r>
    </w:p>
    <w:p w:rsidR="00ED16AB" w:rsidRPr="00ED16AB" w:rsidRDefault="00ED16AB" w:rsidP="00ED16AB">
      <w:pPr>
        <w:tabs>
          <w:tab w:val="left" w:pos="993"/>
        </w:tabs>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3. Проведение публичных слушаний основывается на принципах    законности и добровольности участия в публичных слушаниях.</w:t>
      </w:r>
    </w:p>
    <w:p w:rsidR="00ED16AB" w:rsidRPr="00ED16AB" w:rsidRDefault="00ED16AB" w:rsidP="00ED16AB">
      <w:pPr>
        <w:tabs>
          <w:tab w:val="left" w:pos="993"/>
        </w:tabs>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4. На публичные слушания должны выноситься:</w:t>
      </w:r>
    </w:p>
    <w:p w:rsidR="00ED16AB" w:rsidRPr="00ED16AB" w:rsidRDefault="00ED16AB" w:rsidP="00ED16AB">
      <w:pPr>
        <w:tabs>
          <w:tab w:val="left" w:pos="993"/>
        </w:tabs>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1)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D16AB" w:rsidRPr="00ED16AB" w:rsidRDefault="00ED16AB" w:rsidP="00ED16AB">
      <w:pPr>
        <w:tabs>
          <w:tab w:val="left" w:pos="993"/>
        </w:tabs>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2) проект районного бюджета и годовой отчет о его исполнении;</w:t>
      </w:r>
    </w:p>
    <w:p w:rsidR="00ED16AB" w:rsidRPr="00ED16AB" w:rsidRDefault="00ED16AB" w:rsidP="00ED16AB">
      <w:pPr>
        <w:widowControl w:val="0"/>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3) проекты планов и программ комплексного социально-экономического развития муниципального района;</w:t>
      </w:r>
    </w:p>
    <w:p w:rsidR="00ED16AB" w:rsidRPr="00ED16AB" w:rsidRDefault="00ED16AB" w:rsidP="00ED16AB">
      <w:pPr>
        <w:tabs>
          <w:tab w:val="left" w:pos="993"/>
        </w:tabs>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4) вопросы о преобразовании муниципального района.</w:t>
      </w:r>
    </w:p>
    <w:p w:rsidR="00ED16AB" w:rsidRPr="00ED16AB" w:rsidRDefault="00ED16AB" w:rsidP="00ED16AB">
      <w:pPr>
        <w:tabs>
          <w:tab w:val="left" w:pos="993"/>
        </w:tabs>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5. Возможность вынесения на публичные слушания иных вопросов, проектов муниципальных нормативных правовых актов определяется в соответствии с законодательством, Уставом муниципального района, иными муниципальными правовыми актами.</w:t>
      </w:r>
    </w:p>
    <w:p w:rsidR="00ED16AB" w:rsidRPr="00ED16AB" w:rsidRDefault="00ED16AB" w:rsidP="00ED16AB">
      <w:pPr>
        <w:tabs>
          <w:tab w:val="left" w:pos="993"/>
        </w:tabs>
        <w:autoSpaceDE w:val="0"/>
        <w:autoSpaceDN w:val="0"/>
        <w:adjustRightInd w:val="0"/>
        <w:jc w:val="both"/>
        <w:rPr>
          <w:rFonts w:ascii="Arial" w:hAnsi="Arial" w:cs="Arial"/>
          <w:color w:val="auto"/>
          <w:sz w:val="16"/>
          <w:szCs w:val="16"/>
        </w:rPr>
      </w:pPr>
    </w:p>
    <w:p w:rsidR="00ED16AB" w:rsidRPr="00ED16AB" w:rsidRDefault="00ED16AB" w:rsidP="00ED16AB">
      <w:pPr>
        <w:autoSpaceDE w:val="0"/>
        <w:autoSpaceDN w:val="0"/>
        <w:adjustRightInd w:val="0"/>
        <w:jc w:val="center"/>
        <w:rPr>
          <w:rFonts w:ascii="Arial" w:hAnsi="Arial" w:cs="Arial"/>
          <w:b/>
          <w:bCs/>
          <w:color w:val="auto"/>
          <w:sz w:val="16"/>
          <w:szCs w:val="16"/>
        </w:rPr>
      </w:pPr>
      <w:r w:rsidRPr="00ED16AB">
        <w:rPr>
          <w:rFonts w:ascii="Arial" w:hAnsi="Arial" w:cs="Arial"/>
          <w:b/>
          <w:bCs/>
          <w:color w:val="auto"/>
          <w:sz w:val="16"/>
          <w:szCs w:val="16"/>
        </w:rPr>
        <w:t>Статья 2. Подготовка публичных слушаний</w:t>
      </w:r>
    </w:p>
    <w:p w:rsidR="00ED16AB" w:rsidRPr="00ED16AB" w:rsidRDefault="00ED16AB" w:rsidP="00ED16AB">
      <w:pPr>
        <w:autoSpaceDE w:val="0"/>
        <w:autoSpaceDN w:val="0"/>
        <w:adjustRightInd w:val="0"/>
        <w:jc w:val="both"/>
        <w:rPr>
          <w:rFonts w:ascii="Arial" w:hAnsi="Arial" w:cs="Arial"/>
          <w:b/>
          <w:bCs/>
          <w:color w:val="auto"/>
          <w:sz w:val="16"/>
          <w:szCs w:val="16"/>
        </w:rPr>
      </w:pP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 xml:space="preserve">1. </w:t>
      </w:r>
      <w:proofErr w:type="gramStart"/>
      <w:r w:rsidRPr="00ED16AB">
        <w:rPr>
          <w:rFonts w:ascii="Arial" w:hAnsi="Arial" w:cs="Arial"/>
          <w:color w:val="auto"/>
          <w:sz w:val="16"/>
          <w:szCs w:val="16"/>
        </w:rPr>
        <w:t>Участниками публичных слушаний с правом выступления для аргументации своих предложений являются жители муниципального района, а также депутаты совета Благодарненского муниципального района Ставропольского края, должностные лица аппарата совета Благодарненского муниципального района Ставропольского края и администрации Благодарненского муниципального района Ставропольского края, которые внесли в оргкомитет в письменной форме свои предложения по вопросам, проектам муниципальных правовых актов, выносимым на публичные слушания, не позднее</w:t>
      </w:r>
      <w:proofErr w:type="gramEnd"/>
      <w:r w:rsidRPr="00ED16AB">
        <w:rPr>
          <w:rFonts w:ascii="Arial" w:hAnsi="Arial" w:cs="Arial"/>
          <w:color w:val="auto"/>
          <w:sz w:val="16"/>
          <w:szCs w:val="16"/>
        </w:rPr>
        <w:t xml:space="preserve"> 3 рабочих дней до даты проведения публичных слушаний.</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Участниками публичных слушаний без права выступления на публичных слушаниях могут быть все заинтересованные жители муниципального района, представители средств массовой информации.</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2. Публичные слушания могут проводиться по инициативе населения муниципального района, совета Благодарненского муниципального района Ставропольского края (далее – совет муниципального района), главы Благодарненского муниципального района Ставропольского края.</w:t>
      </w:r>
    </w:p>
    <w:p w:rsidR="00ED16AB" w:rsidRPr="00ED16AB" w:rsidRDefault="00ED16AB" w:rsidP="00ED16AB">
      <w:pPr>
        <w:ind w:firstLine="540"/>
        <w:jc w:val="both"/>
        <w:rPr>
          <w:rFonts w:ascii="Arial" w:hAnsi="Arial" w:cs="Arial"/>
          <w:bCs/>
          <w:color w:val="auto"/>
          <w:sz w:val="16"/>
          <w:szCs w:val="16"/>
        </w:rPr>
      </w:pPr>
      <w:r w:rsidRPr="00ED16AB">
        <w:rPr>
          <w:rFonts w:ascii="Arial" w:hAnsi="Arial" w:cs="Arial"/>
          <w:bCs/>
          <w:color w:val="auto"/>
          <w:sz w:val="16"/>
          <w:szCs w:val="16"/>
        </w:rPr>
        <w:lastRenderedPageBreak/>
        <w:t>Население Благодарненского района Ставропольского края реализует свое право на проведение публичных слушаний через инициативную группу. Условием проведения публичных слушаний по инициативе населения является сбор подписей в поддержку данной инициативы.</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 xml:space="preserve">Количество подписей, необходимое для поддержки инициативы проведения публичных слушаний, составляет 2 процента от числа граждан, проживающих на территории проведения публичных слушаний, имеющих право на участие в публичных слушаниях, состав которых определяется на основании данных регистрации граждан, обладающих избирательным правом по состоянию на 1 января или на 1 июля соответствующего года. </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 xml:space="preserve">Публичные слушания проводятся по инициативе совета муниципального района, если за их проведение проголосовало более половины от общего числа депутатов совета муниципального района. </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Благодарненского муниципального района – главой Благодарненского муниципального района.</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Решением о  назначении публичных слушаний указываются:</w:t>
      </w:r>
    </w:p>
    <w:p w:rsidR="00ED16AB" w:rsidRPr="00ED16AB" w:rsidRDefault="00ED16AB" w:rsidP="00ED16AB">
      <w:pPr>
        <w:numPr>
          <w:ilvl w:val="0"/>
          <w:numId w:val="34"/>
        </w:numPr>
        <w:tabs>
          <w:tab w:val="left" w:pos="1134"/>
        </w:tabs>
        <w:autoSpaceDE w:val="0"/>
        <w:autoSpaceDN w:val="0"/>
        <w:adjustRightInd w:val="0"/>
        <w:ind w:left="0" w:firstLine="709"/>
        <w:jc w:val="both"/>
        <w:rPr>
          <w:rFonts w:ascii="Arial" w:hAnsi="Arial" w:cs="Arial"/>
          <w:color w:val="auto"/>
          <w:sz w:val="16"/>
          <w:szCs w:val="16"/>
        </w:rPr>
      </w:pPr>
      <w:r w:rsidRPr="00ED16AB">
        <w:rPr>
          <w:rFonts w:ascii="Arial" w:hAnsi="Arial" w:cs="Arial"/>
          <w:color w:val="auto"/>
          <w:sz w:val="16"/>
          <w:szCs w:val="16"/>
        </w:rPr>
        <w:t>цель и (или) тема публичных слушаний;</w:t>
      </w:r>
    </w:p>
    <w:p w:rsidR="00ED16AB" w:rsidRPr="00ED16AB" w:rsidRDefault="00ED16AB" w:rsidP="00ED16AB">
      <w:pPr>
        <w:numPr>
          <w:ilvl w:val="0"/>
          <w:numId w:val="34"/>
        </w:numPr>
        <w:tabs>
          <w:tab w:val="left" w:pos="1134"/>
        </w:tabs>
        <w:autoSpaceDE w:val="0"/>
        <w:autoSpaceDN w:val="0"/>
        <w:adjustRightInd w:val="0"/>
        <w:ind w:left="0" w:firstLine="709"/>
        <w:jc w:val="both"/>
        <w:rPr>
          <w:rFonts w:ascii="Arial" w:hAnsi="Arial" w:cs="Arial"/>
          <w:color w:val="auto"/>
          <w:sz w:val="16"/>
          <w:szCs w:val="16"/>
        </w:rPr>
      </w:pPr>
      <w:r w:rsidRPr="00ED16AB">
        <w:rPr>
          <w:rFonts w:ascii="Arial" w:hAnsi="Arial" w:cs="Arial"/>
          <w:color w:val="auto"/>
          <w:sz w:val="16"/>
          <w:szCs w:val="16"/>
        </w:rPr>
        <w:t>дата проведения  публичных слушаний;</w:t>
      </w:r>
    </w:p>
    <w:p w:rsidR="00ED16AB" w:rsidRPr="00ED16AB" w:rsidRDefault="00ED16AB" w:rsidP="00ED16AB">
      <w:pPr>
        <w:numPr>
          <w:ilvl w:val="0"/>
          <w:numId w:val="34"/>
        </w:numPr>
        <w:tabs>
          <w:tab w:val="left" w:pos="1134"/>
        </w:tabs>
        <w:autoSpaceDE w:val="0"/>
        <w:autoSpaceDN w:val="0"/>
        <w:adjustRightInd w:val="0"/>
        <w:ind w:left="0" w:firstLine="709"/>
        <w:jc w:val="both"/>
        <w:rPr>
          <w:rFonts w:ascii="Arial" w:hAnsi="Arial" w:cs="Arial"/>
          <w:color w:val="auto"/>
          <w:sz w:val="16"/>
          <w:szCs w:val="16"/>
        </w:rPr>
      </w:pPr>
      <w:r w:rsidRPr="00ED16AB">
        <w:rPr>
          <w:rFonts w:ascii="Arial" w:hAnsi="Arial" w:cs="Arial"/>
          <w:color w:val="auto"/>
          <w:sz w:val="16"/>
          <w:szCs w:val="16"/>
        </w:rPr>
        <w:t>утверждается состав оргкомитета по проведению публичных слушаний.</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Орган местного самоуправления, своим муниципальным правовым актом назначивший публичные слушания, определяет ответственных за проведение публичных слушаний, которые организуют заседание оргкомитета.</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3. Оргкомитет:</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1) составляет план работы по подготовке и проведению публичных слушаний, распределяет обязанности среди членов оргкомитета;</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2) обнародует и (или) опубликовывает уведомление о проведении публичных слушаний в порядке, установленном пунктом 5 настоящей статьи, и проект документа, подлежащего обсуждению на публичных слушаниях;</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 xml:space="preserve">3) определяет перечень должностных лиц, специалистов, организаций и других представителей общественности и направляет им официальные обращения с просьбой дать свои предложения по вопросам, выносимым на обсуждение; </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4) учитывает и обобщает представленные отзывы, замечания и предложения по обсуждаемым на публичных слушаниях вопросам;</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5) собственными силами и (или) с привлечением специалистов готовит письменные заключения на полученные к публичным слушаниям замечания и предложения;</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6) составляет список лиц, участвующих в публичных слушаниях, включая состав приглашенных лиц;</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7) назначает председателя и секретаря публичных слушаний для ведения публичных слушаний и составления протокола;</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8) определяет докладчиков (содокладчиков);</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9) устанавливает порядок выступлений на публичных слушаниях;</w:t>
      </w:r>
    </w:p>
    <w:p w:rsidR="00ED16AB" w:rsidRPr="00ED16AB" w:rsidRDefault="00ED16AB" w:rsidP="00ED16AB">
      <w:pPr>
        <w:autoSpaceDE w:val="0"/>
        <w:autoSpaceDN w:val="0"/>
        <w:adjustRightInd w:val="0"/>
        <w:ind w:firstLine="709"/>
        <w:jc w:val="both"/>
        <w:rPr>
          <w:rFonts w:ascii="Arial" w:hAnsi="Arial" w:cs="Arial"/>
          <w:color w:val="auto"/>
          <w:sz w:val="16"/>
          <w:szCs w:val="16"/>
        </w:rPr>
      </w:pPr>
      <w:proofErr w:type="gramStart"/>
      <w:r w:rsidRPr="00ED16AB">
        <w:rPr>
          <w:rFonts w:ascii="Arial" w:hAnsi="Arial" w:cs="Arial"/>
          <w:color w:val="auto"/>
          <w:sz w:val="16"/>
          <w:szCs w:val="16"/>
        </w:rPr>
        <w:t>10) не позднее, чем за три рабочих дня до дня проведения публичных слушаний информирует путем обнародования и (или) опубликования в газете «</w:t>
      </w:r>
      <w:proofErr w:type="spellStart"/>
      <w:r w:rsidRPr="00ED16AB">
        <w:rPr>
          <w:rFonts w:ascii="Arial" w:hAnsi="Arial" w:cs="Arial"/>
          <w:color w:val="auto"/>
          <w:sz w:val="16"/>
          <w:szCs w:val="16"/>
        </w:rPr>
        <w:t>Благодарненские</w:t>
      </w:r>
      <w:proofErr w:type="spellEnd"/>
      <w:r w:rsidRPr="00ED16AB">
        <w:rPr>
          <w:rFonts w:ascii="Arial" w:hAnsi="Arial" w:cs="Arial"/>
          <w:color w:val="auto"/>
          <w:sz w:val="16"/>
          <w:szCs w:val="16"/>
        </w:rPr>
        <w:t xml:space="preserve"> вести» </w:t>
      </w:r>
      <w:r w:rsidRPr="00ED16AB">
        <w:rPr>
          <w:rFonts w:ascii="Arial" w:hAnsi="Arial" w:cs="Arial"/>
          <w:iCs/>
          <w:color w:val="auto"/>
          <w:sz w:val="16"/>
          <w:szCs w:val="16"/>
        </w:rPr>
        <w:t>и (или) в</w:t>
      </w:r>
      <w:r w:rsidRPr="00ED16AB">
        <w:rPr>
          <w:rFonts w:ascii="Arial" w:hAnsi="Arial" w:cs="Arial"/>
          <w:color w:val="auto"/>
          <w:sz w:val="16"/>
          <w:szCs w:val="16"/>
        </w:rPr>
        <w:t xml:space="preserve"> печатном средстве массовой информации, учрежденном органами местного самоуправления муниципального района, размещения на официальном сайте администрации Благодарненского муниципального района Ставропольского края об изменении места и (или) времени проведения публичных слушаний, указанных в уведомлении о проведении</w:t>
      </w:r>
      <w:proofErr w:type="gramEnd"/>
      <w:r w:rsidRPr="00ED16AB">
        <w:rPr>
          <w:rFonts w:ascii="Arial" w:hAnsi="Arial" w:cs="Arial"/>
          <w:color w:val="auto"/>
          <w:sz w:val="16"/>
          <w:szCs w:val="16"/>
        </w:rPr>
        <w:t xml:space="preserve"> публичных слушаний;</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11) требует от участников публичных слушаний соблюдения общественного порядка и регламента проведения публичных слушаний. Лица, не подчинившиеся законным требованиям председателя публичных слушаний, могут быть удалены с места проведения данных публичных слушаний;</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12) обеспечивает соблюдение установленной нормы предельной заполняемости территории (помещения) в месте проведения публичных слушаний;</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lastRenderedPageBreak/>
        <w:t>13) ведет протокол публичных слушаний, который подписывается председателем и секретарем публичных слушаний;</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 xml:space="preserve">14) в течение 5 рабочих дней после проведения публичных слушаний производит подготовку итогового документа по образцу согласно приложению к настоящему Положению. </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 xml:space="preserve">4. Лицо, вынесшее проект муниципального правового акта, подлежащего обсуждению на публичных слушаниях, имеет право присутствовать на заседаниях оргкомитета. </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Оргкомитет не вправе проводить публичные слушания, если уведомление о проведении публичных слушаний не было подано в срок либо с советом муниципального района не было согласовано изменение места и (или) времени проведения публичных слушаний.</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 xml:space="preserve">Оргкомитет подотчетен и подконтролен в своей деятельности совету муниципального района. </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5. Уведомление о проведении публичных слушаний публикуется оргкомитетом в газете «</w:t>
      </w:r>
      <w:proofErr w:type="spellStart"/>
      <w:r w:rsidRPr="00ED16AB">
        <w:rPr>
          <w:rFonts w:ascii="Arial" w:hAnsi="Arial" w:cs="Arial"/>
          <w:color w:val="auto"/>
          <w:sz w:val="16"/>
          <w:szCs w:val="16"/>
        </w:rPr>
        <w:t>Благодарненские</w:t>
      </w:r>
      <w:proofErr w:type="spellEnd"/>
      <w:r w:rsidRPr="00ED16AB">
        <w:rPr>
          <w:rFonts w:ascii="Arial" w:hAnsi="Arial" w:cs="Arial"/>
          <w:color w:val="auto"/>
          <w:sz w:val="16"/>
          <w:szCs w:val="16"/>
        </w:rPr>
        <w:t xml:space="preserve"> вести» </w:t>
      </w:r>
      <w:r w:rsidRPr="00ED16AB">
        <w:rPr>
          <w:rFonts w:ascii="Arial" w:hAnsi="Arial" w:cs="Arial"/>
          <w:iCs/>
          <w:color w:val="auto"/>
          <w:sz w:val="16"/>
          <w:szCs w:val="16"/>
        </w:rPr>
        <w:t>и (или) в</w:t>
      </w:r>
      <w:r w:rsidRPr="00ED16AB">
        <w:rPr>
          <w:rFonts w:ascii="Arial" w:hAnsi="Arial" w:cs="Arial"/>
          <w:color w:val="auto"/>
          <w:sz w:val="16"/>
          <w:szCs w:val="16"/>
        </w:rPr>
        <w:t xml:space="preserve"> печатном средстве массовой информации, учрежденном органами местного самоуправления муниципального района, размещается на официальном сайте администрации Благодарненского муниципального района Ставропольского края в срок не ранее 15 и не позднее 10 дней до дня проведения публичных слушаний. </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В уведомлении о проведении публичных слушаний указываются:</w:t>
      </w:r>
    </w:p>
    <w:p w:rsidR="00ED16AB" w:rsidRPr="00ED16AB" w:rsidRDefault="00ED16AB" w:rsidP="00ED16AB">
      <w:pPr>
        <w:numPr>
          <w:ilvl w:val="0"/>
          <w:numId w:val="35"/>
        </w:numPr>
        <w:tabs>
          <w:tab w:val="left" w:pos="1134"/>
        </w:tabs>
        <w:autoSpaceDE w:val="0"/>
        <w:autoSpaceDN w:val="0"/>
        <w:adjustRightInd w:val="0"/>
        <w:ind w:left="0" w:firstLine="709"/>
        <w:jc w:val="both"/>
        <w:rPr>
          <w:rFonts w:ascii="Arial" w:hAnsi="Arial" w:cs="Arial"/>
          <w:color w:val="auto"/>
          <w:sz w:val="16"/>
          <w:szCs w:val="16"/>
        </w:rPr>
      </w:pPr>
      <w:r w:rsidRPr="00ED16AB">
        <w:rPr>
          <w:rFonts w:ascii="Arial" w:hAnsi="Arial" w:cs="Arial"/>
          <w:color w:val="auto"/>
          <w:sz w:val="16"/>
          <w:szCs w:val="16"/>
        </w:rPr>
        <w:t>цель и (или) тема публичных слушаний;</w:t>
      </w:r>
    </w:p>
    <w:p w:rsidR="00ED16AB" w:rsidRPr="00ED16AB" w:rsidRDefault="00ED16AB" w:rsidP="00ED16AB">
      <w:pPr>
        <w:numPr>
          <w:ilvl w:val="0"/>
          <w:numId w:val="35"/>
        </w:numPr>
        <w:tabs>
          <w:tab w:val="left" w:pos="1134"/>
        </w:tabs>
        <w:autoSpaceDE w:val="0"/>
        <w:autoSpaceDN w:val="0"/>
        <w:adjustRightInd w:val="0"/>
        <w:ind w:left="0" w:firstLine="709"/>
        <w:jc w:val="both"/>
        <w:rPr>
          <w:rFonts w:ascii="Arial" w:hAnsi="Arial" w:cs="Arial"/>
          <w:color w:val="auto"/>
          <w:sz w:val="16"/>
          <w:szCs w:val="16"/>
        </w:rPr>
      </w:pPr>
      <w:r w:rsidRPr="00ED16AB">
        <w:rPr>
          <w:rFonts w:ascii="Arial" w:hAnsi="Arial" w:cs="Arial"/>
          <w:color w:val="auto"/>
          <w:sz w:val="16"/>
          <w:szCs w:val="16"/>
        </w:rPr>
        <w:t>место (места) проведения публичных слушаний, при необходимости, маршруты движения участников;</w:t>
      </w:r>
    </w:p>
    <w:p w:rsidR="00ED16AB" w:rsidRPr="00ED16AB" w:rsidRDefault="00ED16AB" w:rsidP="00ED16AB">
      <w:pPr>
        <w:numPr>
          <w:ilvl w:val="0"/>
          <w:numId w:val="35"/>
        </w:numPr>
        <w:tabs>
          <w:tab w:val="left" w:pos="1134"/>
        </w:tabs>
        <w:autoSpaceDE w:val="0"/>
        <w:autoSpaceDN w:val="0"/>
        <w:adjustRightInd w:val="0"/>
        <w:ind w:left="0" w:firstLine="709"/>
        <w:jc w:val="both"/>
        <w:rPr>
          <w:rFonts w:ascii="Arial" w:hAnsi="Arial" w:cs="Arial"/>
          <w:color w:val="auto"/>
          <w:sz w:val="16"/>
          <w:szCs w:val="16"/>
        </w:rPr>
      </w:pPr>
      <w:r w:rsidRPr="00ED16AB">
        <w:rPr>
          <w:rFonts w:ascii="Arial" w:hAnsi="Arial" w:cs="Arial"/>
          <w:color w:val="auto"/>
          <w:sz w:val="16"/>
          <w:szCs w:val="16"/>
        </w:rPr>
        <w:t>дата, время начала публичных слушаний;</w:t>
      </w:r>
    </w:p>
    <w:p w:rsidR="00ED16AB" w:rsidRPr="00ED16AB" w:rsidRDefault="00ED16AB" w:rsidP="00ED16AB">
      <w:pPr>
        <w:numPr>
          <w:ilvl w:val="0"/>
          <w:numId w:val="35"/>
        </w:numPr>
        <w:tabs>
          <w:tab w:val="left" w:pos="1134"/>
        </w:tabs>
        <w:autoSpaceDE w:val="0"/>
        <w:autoSpaceDN w:val="0"/>
        <w:adjustRightInd w:val="0"/>
        <w:ind w:left="0" w:firstLine="709"/>
        <w:jc w:val="both"/>
        <w:rPr>
          <w:rFonts w:ascii="Arial" w:hAnsi="Arial" w:cs="Arial"/>
          <w:color w:val="auto"/>
          <w:sz w:val="16"/>
          <w:szCs w:val="16"/>
        </w:rPr>
      </w:pPr>
      <w:r w:rsidRPr="00ED16AB">
        <w:rPr>
          <w:rFonts w:ascii="Arial" w:hAnsi="Arial" w:cs="Arial"/>
          <w:color w:val="auto"/>
          <w:sz w:val="16"/>
          <w:szCs w:val="16"/>
        </w:rPr>
        <w:t>проект муниципального правового акта, подлежащий обсуждению;</w:t>
      </w:r>
    </w:p>
    <w:p w:rsidR="00ED16AB" w:rsidRPr="00ED16AB" w:rsidRDefault="00ED16AB" w:rsidP="00ED16AB">
      <w:pPr>
        <w:numPr>
          <w:ilvl w:val="0"/>
          <w:numId w:val="35"/>
        </w:numPr>
        <w:tabs>
          <w:tab w:val="left" w:pos="1134"/>
        </w:tabs>
        <w:autoSpaceDE w:val="0"/>
        <w:autoSpaceDN w:val="0"/>
        <w:adjustRightInd w:val="0"/>
        <w:ind w:left="0" w:firstLine="709"/>
        <w:jc w:val="both"/>
        <w:rPr>
          <w:rFonts w:ascii="Arial" w:hAnsi="Arial" w:cs="Arial"/>
          <w:color w:val="auto"/>
          <w:sz w:val="16"/>
          <w:szCs w:val="16"/>
        </w:rPr>
      </w:pPr>
      <w:r w:rsidRPr="00ED16AB">
        <w:rPr>
          <w:rFonts w:ascii="Arial" w:hAnsi="Arial" w:cs="Arial"/>
          <w:color w:val="auto"/>
          <w:sz w:val="16"/>
          <w:szCs w:val="16"/>
        </w:rPr>
        <w:t>адрес, фамилию, имя, отчество и (или) наименование получателя письменных отзывов, замечаний и предложений по обсуждаемому на публичных слушаниях вопросу с указанием последней даты принятия письменных вопросов и предложений;</w:t>
      </w:r>
    </w:p>
    <w:p w:rsidR="00ED16AB" w:rsidRPr="00ED16AB" w:rsidRDefault="00ED16AB" w:rsidP="00ED16AB">
      <w:pPr>
        <w:numPr>
          <w:ilvl w:val="0"/>
          <w:numId w:val="35"/>
        </w:numPr>
        <w:tabs>
          <w:tab w:val="left" w:pos="1134"/>
        </w:tabs>
        <w:autoSpaceDE w:val="0"/>
        <w:autoSpaceDN w:val="0"/>
        <w:adjustRightInd w:val="0"/>
        <w:ind w:left="0" w:firstLine="709"/>
        <w:jc w:val="both"/>
        <w:rPr>
          <w:rFonts w:ascii="Arial" w:hAnsi="Arial" w:cs="Arial"/>
          <w:color w:val="auto"/>
          <w:sz w:val="16"/>
          <w:szCs w:val="16"/>
        </w:rPr>
      </w:pPr>
      <w:r w:rsidRPr="00ED16AB">
        <w:rPr>
          <w:rFonts w:ascii="Arial" w:hAnsi="Arial" w:cs="Arial"/>
          <w:color w:val="auto"/>
          <w:sz w:val="16"/>
          <w:szCs w:val="16"/>
        </w:rPr>
        <w:t>место и последняя дата регистрации участников публичных слушаний.</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 xml:space="preserve">6. Перед началом публичных слушаний председатель оглашает регламент, согласно которому время для докладов предоставляется до двадцати минут, для выступлений – до пяти минут, содокладов – до десяти минут, для повторных выступлений – до трех минут, для ответов докладчика и содокладчика – до пяти минут, для справок, замечаний, вопросов по мотивам обсуждения – до трех минут. По одному и тому же вопросу возможно выступление не более двух раз. </w:t>
      </w:r>
      <w:r w:rsidRPr="00ED16AB">
        <w:rPr>
          <w:rFonts w:ascii="Arial" w:hAnsi="Arial" w:cs="Arial"/>
          <w:bCs/>
          <w:color w:val="auto"/>
          <w:sz w:val="16"/>
          <w:szCs w:val="16"/>
        </w:rPr>
        <w:t>По окончанию публичных слушаний председатель оргкомитета оглашает резолюцию публичных слушаний.</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7. Если во время проведения публичных слушаний по вине их участников произошло нарушение правопорядка, не влекущее угрозы для жизни и здоровья их участников, оргкомитет вправе приостановить публичные слушания на время, установленное им для устранения нарушения. При устранении нарушения публичные слушания могут быть продолжены.</w:t>
      </w:r>
    </w:p>
    <w:p w:rsidR="00ED16AB" w:rsidRPr="00ED16AB" w:rsidRDefault="00ED16AB" w:rsidP="00ED16AB">
      <w:pPr>
        <w:autoSpaceDE w:val="0"/>
        <w:autoSpaceDN w:val="0"/>
        <w:adjustRightInd w:val="0"/>
        <w:rPr>
          <w:rFonts w:ascii="Arial" w:hAnsi="Arial" w:cs="Arial"/>
          <w:b/>
          <w:bCs/>
          <w:color w:val="auto"/>
          <w:sz w:val="16"/>
          <w:szCs w:val="16"/>
        </w:rPr>
      </w:pPr>
    </w:p>
    <w:p w:rsidR="00ED16AB" w:rsidRPr="00ED16AB" w:rsidRDefault="00ED16AB" w:rsidP="00ED16AB">
      <w:pPr>
        <w:autoSpaceDE w:val="0"/>
        <w:autoSpaceDN w:val="0"/>
        <w:adjustRightInd w:val="0"/>
        <w:ind w:firstLine="540"/>
        <w:jc w:val="center"/>
        <w:rPr>
          <w:rFonts w:ascii="Arial" w:hAnsi="Arial" w:cs="Arial"/>
          <w:b/>
          <w:bCs/>
          <w:color w:val="auto"/>
          <w:sz w:val="16"/>
          <w:szCs w:val="16"/>
        </w:rPr>
      </w:pPr>
      <w:r w:rsidRPr="00ED16AB">
        <w:rPr>
          <w:rFonts w:ascii="Arial" w:hAnsi="Arial" w:cs="Arial"/>
          <w:b/>
          <w:bCs/>
          <w:color w:val="auto"/>
          <w:sz w:val="16"/>
          <w:szCs w:val="16"/>
        </w:rPr>
        <w:t>Статья 3. Заключительные положения</w:t>
      </w:r>
    </w:p>
    <w:p w:rsidR="00ED16AB" w:rsidRPr="00ED16AB" w:rsidRDefault="00ED16AB" w:rsidP="00ED16AB">
      <w:pPr>
        <w:autoSpaceDE w:val="0"/>
        <w:autoSpaceDN w:val="0"/>
        <w:adjustRightInd w:val="0"/>
        <w:ind w:firstLine="540"/>
        <w:jc w:val="center"/>
        <w:rPr>
          <w:rFonts w:ascii="Arial" w:hAnsi="Arial" w:cs="Arial"/>
          <w:color w:val="auto"/>
          <w:sz w:val="16"/>
          <w:szCs w:val="16"/>
        </w:rPr>
      </w:pP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1. Оргкомитет, должностные лица и другие граждане не вправе препятствовать участникам публичных слушаний в выражении своих мнений способом, не нарушающим общественного порядка и регламента проведения публичного мероприятия.</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 xml:space="preserve">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председателю оргкомитета. </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 xml:space="preserve">3. Результаты публичных слушаний должны быть обнародованы или опубликованы, размещены на официальном сайте администрации Благодарненского муниципального района Ставропольского края, оргкомитетом не позднее, чем в двухнедельный срок после проведения публичных слушаний. </w:t>
      </w:r>
    </w:p>
    <w:p w:rsidR="00ED16AB" w:rsidRPr="00ED16AB" w:rsidRDefault="00ED16AB" w:rsidP="00ED16AB">
      <w:pPr>
        <w:autoSpaceDE w:val="0"/>
        <w:autoSpaceDN w:val="0"/>
        <w:adjustRightInd w:val="0"/>
        <w:ind w:firstLine="709"/>
        <w:jc w:val="both"/>
        <w:rPr>
          <w:rFonts w:ascii="Arial" w:hAnsi="Arial" w:cs="Arial"/>
          <w:color w:val="auto"/>
          <w:sz w:val="16"/>
          <w:szCs w:val="16"/>
        </w:rPr>
      </w:pPr>
      <w:r w:rsidRPr="00ED16AB">
        <w:rPr>
          <w:rFonts w:ascii="Arial" w:hAnsi="Arial" w:cs="Arial"/>
          <w:color w:val="auto"/>
          <w:sz w:val="16"/>
          <w:szCs w:val="16"/>
        </w:rPr>
        <w:t xml:space="preserve">4. Итоговый документ публичных слушаний носит рекомендательный характер для органа местного самоуправления, к компетенции которого относится принятие </w:t>
      </w:r>
      <w:r w:rsidRPr="00ED16AB">
        <w:rPr>
          <w:rFonts w:ascii="Arial" w:hAnsi="Arial" w:cs="Arial"/>
          <w:color w:val="auto"/>
          <w:sz w:val="16"/>
          <w:szCs w:val="16"/>
        </w:rPr>
        <w:lastRenderedPageBreak/>
        <w:t>муниципального правового акта по вопросу (теме) публичных слушаний.</w:t>
      </w:r>
    </w:p>
    <w:p w:rsidR="00ED16AB" w:rsidRPr="00ED16AB" w:rsidRDefault="00ED16AB" w:rsidP="00ED16AB">
      <w:pPr>
        <w:autoSpaceDE w:val="0"/>
        <w:autoSpaceDN w:val="0"/>
        <w:adjustRightInd w:val="0"/>
        <w:jc w:val="center"/>
        <w:rPr>
          <w:rFonts w:ascii="Arial" w:hAnsi="Arial" w:cs="Arial"/>
          <w:color w:val="auto"/>
          <w:sz w:val="16"/>
          <w:szCs w:val="16"/>
        </w:rPr>
      </w:pPr>
      <w:r w:rsidRPr="00ED16AB">
        <w:rPr>
          <w:rFonts w:ascii="Arial" w:hAnsi="Arial" w:cs="Arial"/>
          <w:color w:val="auto"/>
          <w:sz w:val="16"/>
          <w:szCs w:val="16"/>
        </w:rPr>
        <w:t>_________________</w:t>
      </w:r>
    </w:p>
    <w:p w:rsidR="00ED16AB" w:rsidRPr="00ED16AB" w:rsidRDefault="00ED16AB" w:rsidP="00ED16AB">
      <w:pPr>
        <w:autoSpaceDE w:val="0"/>
        <w:autoSpaceDN w:val="0"/>
        <w:adjustRightInd w:val="0"/>
        <w:ind w:firstLine="540"/>
        <w:jc w:val="both"/>
        <w:rPr>
          <w:rFonts w:ascii="Arial" w:hAnsi="Arial" w:cs="Arial"/>
          <w:color w:val="auto"/>
          <w:sz w:val="16"/>
          <w:szCs w:val="16"/>
        </w:rPr>
      </w:pPr>
    </w:p>
    <w:p w:rsidR="00ED16AB" w:rsidRPr="00ED16AB" w:rsidRDefault="00ED16AB" w:rsidP="00ED16AB">
      <w:pPr>
        <w:autoSpaceDE w:val="0"/>
        <w:autoSpaceDN w:val="0"/>
        <w:adjustRightInd w:val="0"/>
        <w:ind w:firstLine="540"/>
        <w:jc w:val="both"/>
        <w:rPr>
          <w:rFonts w:ascii="Arial" w:hAnsi="Arial" w:cs="Arial"/>
          <w:color w:val="auto"/>
          <w:sz w:val="16"/>
          <w:szCs w:val="16"/>
        </w:rPr>
      </w:pPr>
    </w:p>
    <w:p w:rsidR="00ED16AB" w:rsidRPr="00ED16AB" w:rsidRDefault="00ED16AB" w:rsidP="00ED16AB">
      <w:pPr>
        <w:autoSpaceDE w:val="0"/>
        <w:autoSpaceDN w:val="0"/>
        <w:adjustRightInd w:val="0"/>
        <w:ind w:firstLine="540"/>
        <w:jc w:val="right"/>
        <w:rPr>
          <w:rFonts w:ascii="Arial" w:hAnsi="Arial" w:cs="Arial"/>
          <w:color w:val="auto"/>
          <w:sz w:val="16"/>
          <w:szCs w:val="16"/>
        </w:rPr>
      </w:pPr>
      <w:r w:rsidRPr="00ED16AB">
        <w:rPr>
          <w:rFonts w:ascii="Arial" w:hAnsi="Arial" w:cs="Arial"/>
          <w:color w:val="auto"/>
          <w:sz w:val="16"/>
          <w:szCs w:val="16"/>
        </w:rPr>
        <w:t>ПРИЛОЖЕНИЕ</w:t>
      </w:r>
    </w:p>
    <w:p w:rsidR="00ED16AB" w:rsidRDefault="00ED16AB" w:rsidP="00ED16AB">
      <w:pPr>
        <w:autoSpaceDE w:val="0"/>
        <w:autoSpaceDN w:val="0"/>
        <w:adjustRightInd w:val="0"/>
        <w:ind w:firstLine="540"/>
        <w:jc w:val="right"/>
        <w:rPr>
          <w:rFonts w:ascii="Arial" w:hAnsi="Arial" w:cs="Arial"/>
          <w:color w:val="auto"/>
          <w:sz w:val="16"/>
          <w:szCs w:val="16"/>
        </w:rPr>
      </w:pPr>
      <w:r w:rsidRPr="00ED16AB">
        <w:rPr>
          <w:rFonts w:ascii="Arial" w:hAnsi="Arial" w:cs="Arial"/>
          <w:color w:val="auto"/>
          <w:sz w:val="16"/>
          <w:szCs w:val="16"/>
        </w:rPr>
        <w:t>к Положению о порядке организации и проведения публичны</w:t>
      </w:r>
      <w:r>
        <w:rPr>
          <w:rFonts w:ascii="Arial" w:hAnsi="Arial" w:cs="Arial"/>
          <w:color w:val="auto"/>
          <w:sz w:val="16"/>
          <w:szCs w:val="16"/>
        </w:rPr>
        <w:t>х слушаний</w:t>
      </w:r>
    </w:p>
    <w:p w:rsidR="00ED16AB" w:rsidRPr="00ED16AB" w:rsidRDefault="00ED16AB" w:rsidP="00ED16AB">
      <w:pPr>
        <w:autoSpaceDE w:val="0"/>
        <w:autoSpaceDN w:val="0"/>
        <w:adjustRightInd w:val="0"/>
        <w:ind w:firstLine="540"/>
        <w:jc w:val="right"/>
        <w:rPr>
          <w:rFonts w:ascii="Arial" w:hAnsi="Arial" w:cs="Arial"/>
          <w:color w:val="auto"/>
          <w:sz w:val="16"/>
          <w:szCs w:val="16"/>
        </w:rPr>
      </w:pPr>
      <w:r>
        <w:rPr>
          <w:rFonts w:ascii="Arial" w:hAnsi="Arial" w:cs="Arial"/>
          <w:color w:val="auto"/>
          <w:sz w:val="16"/>
          <w:szCs w:val="16"/>
        </w:rPr>
        <w:t>в Благодарненском му</w:t>
      </w:r>
      <w:r w:rsidRPr="00ED16AB">
        <w:rPr>
          <w:rFonts w:ascii="Arial" w:hAnsi="Arial" w:cs="Arial"/>
          <w:color w:val="auto"/>
          <w:sz w:val="16"/>
          <w:szCs w:val="16"/>
        </w:rPr>
        <w:t>ниципального районе Ставропольского края</w:t>
      </w:r>
    </w:p>
    <w:p w:rsidR="00ED16AB" w:rsidRPr="00ED16AB" w:rsidRDefault="00ED16AB" w:rsidP="00ED16AB">
      <w:pPr>
        <w:autoSpaceDE w:val="0"/>
        <w:autoSpaceDN w:val="0"/>
        <w:adjustRightInd w:val="0"/>
        <w:ind w:firstLine="540"/>
        <w:jc w:val="both"/>
        <w:rPr>
          <w:rFonts w:ascii="Arial" w:hAnsi="Arial" w:cs="Arial"/>
          <w:color w:val="auto"/>
          <w:sz w:val="16"/>
          <w:szCs w:val="16"/>
        </w:rPr>
      </w:pPr>
    </w:p>
    <w:p w:rsidR="00ED16AB" w:rsidRPr="00ED16AB" w:rsidRDefault="00ED16AB" w:rsidP="00ED16AB">
      <w:pPr>
        <w:autoSpaceDE w:val="0"/>
        <w:autoSpaceDN w:val="0"/>
        <w:adjustRightInd w:val="0"/>
        <w:ind w:firstLine="540"/>
        <w:jc w:val="both"/>
        <w:rPr>
          <w:rFonts w:ascii="Arial" w:hAnsi="Arial" w:cs="Arial"/>
          <w:color w:val="auto"/>
          <w:sz w:val="16"/>
          <w:szCs w:val="16"/>
        </w:rPr>
      </w:pPr>
    </w:p>
    <w:p w:rsidR="00ED16AB" w:rsidRPr="00ED16AB" w:rsidRDefault="00ED16AB" w:rsidP="00ED16AB">
      <w:pPr>
        <w:autoSpaceDE w:val="0"/>
        <w:autoSpaceDN w:val="0"/>
        <w:adjustRightInd w:val="0"/>
        <w:ind w:firstLine="540"/>
        <w:jc w:val="center"/>
        <w:rPr>
          <w:rFonts w:ascii="Arial" w:hAnsi="Arial" w:cs="Arial"/>
          <w:color w:val="auto"/>
          <w:sz w:val="16"/>
          <w:szCs w:val="16"/>
        </w:rPr>
      </w:pPr>
      <w:r w:rsidRPr="00ED16AB">
        <w:rPr>
          <w:rFonts w:ascii="Arial" w:hAnsi="Arial" w:cs="Arial"/>
          <w:color w:val="auto"/>
          <w:sz w:val="16"/>
          <w:szCs w:val="16"/>
        </w:rPr>
        <w:t>РЕЗОЛЮЦИЯ</w:t>
      </w:r>
    </w:p>
    <w:p w:rsidR="00ED16AB" w:rsidRPr="00ED16AB" w:rsidRDefault="00ED16AB" w:rsidP="00ED16AB">
      <w:pPr>
        <w:autoSpaceDE w:val="0"/>
        <w:autoSpaceDN w:val="0"/>
        <w:adjustRightInd w:val="0"/>
        <w:ind w:firstLine="540"/>
        <w:jc w:val="center"/>
        <w:rPr>
          <w:rFonts w:ascii="Arial" w:hAnsi="Arial" w:cs="Arial"/>
          <w:color w:val="auto"/>
          <w:sz w:val="16"/>
          <w:szCs w:val="16"/>
        </w:rPr>
      </w:pPr>
      <w:r w:rsidRPr="00ED16AB">
        <w:rPr>
          <w:rFonts w:ascii="Arial" w:hAnsi="Arial" w:cs="Arial"/>
          <w:color w:val="auto"/>
          <w:sz w:val="16"/>
          <w:szCs w:val="16"/>
        </w:rPr>
        <w:t>(итоговый документ публичных слушаний)</w:t>
      </w:r>
    </w:p>
    <w:p w:rsidR="00ED16AB" w:rsidRDefault="00ED16AB" w:rsidP="00ED16AB">
      <w:pPr>
        <w:autoSpaceDE w:val="0"/>
        <w:autoSpaceDN w:val="0"/>
        <w:adjustRightInd w:val="0"/>
        <w:ind w:firstLine="540"/>
        <w:jc w:val="center"/>
        <w:rPr>
          <w:rFonts w:ascii="Arial" w:hAnsi="Arial" w:cs="Arial"/>
          <w:color w:val="auto"/>
          <w:sz w:val="16"/>
          <w:szCs w:val="16"/>
        </w:rPr>
      </w:pPr>
    </w:p>
    <w:p w:rsidR="00ED16AB" w:rsidRPr="00ED16AB" w:rsidRDefault="00ED16AB" w:rsidP="00ED16AB">
      <w:pPr>
        <w:autoSpaceDE w:val="0"/>
        <w:autoSpaceDN w:val="0"/>
        <w:adjustRightInd w:val="0"/>
        <w:rPr>
          <w:rFonts w:ascii="Arial" w:hAnsi="Arial" w:cs="Arial"/>
          <w:spacing w:val="-1"/>
          <w:sz w:val="16"/>
          <w:szCs w:val="16"/>
        </w:rPr>
      </w:pPr>
      <w:r w:rsidRPr="00ED16AB">
        <w:rPr>
          <w:rFonts w:ascii="Arial" w:hAnsi="Arial" w:cs="Arial"/>
          <w:spacing w:val="-1"/>
          <w:sz w:val="16"/>
          <w:szCs w:val="16"/>
        </w:rPr>
        <w:t xml:space="preserve">     «___»__________20_</w:t>
      </w:r>
      <w:r>
        <w:rPr>
          <w:rFonts w:ascii="Arial" w:hAnsi="Arial" w:cs="Arial"/>
          <w:spacing w:val="-1"/>
          <w:sz w:val="16"/>
          <w:szCs w:val="16"/>
        </w:rPr>
        <w:t>_ года.</w:t>
      </w:r>
      <w:r>
        <w:rPr>
          <w:rFonts w:ascii="Arial" w:hAnsi="Arial" w:cs="Arial"/>
          <w:spacing w:val="-1"/>
          <w:sz w:val="16"/>
          <w:szCs w:val="16"/>
        </w:rPr>
        <w:tab/>
        <w:t xml:space="preserve">              _______________</w:t>
      </w:r>
    </w:p>
    <w:p w:rsidR="00ED16AB" w:rsidRPr="00ED16AB" w:rsidRDefault="00ED16AB" w:rsidP="00ED16AB">
      <w:pPr>
        <w:autoSpaceDE w:val="0"/>
        <w:autoSpaceDN w:val="0"/>
        <w:adjustRightInd w:val="0"/>
        <w:rPr>
          <w:rFonts w:ascii="Arial" w:hAnsi="Arial" w:cs="Arial"/>
          <w:spacing w:val="-1"/>
          <w:sz w:val="16"/>
          <w:szCs w:val="16"/>
        </w:rPr>
      </w:pPr>
      <w:r w:rsidRPr="00ED16AB">
        <w:rPr>
          <w:rFonts w:ascii="Arial" w:hAnsi="Arial" w:cs="Arial"/>
          <w:b/>
          <w:bCs/>
          <w:spacing w:val="-1"/>
          <w:sz w:val="16"/>
          <w:szCs w:val="16"/>
        </w:rPr>
        <w:tab/>
      </w:r>
      <w:r w:rsidRPr="00ED16AB">
        <w:rPr>
          <w:rFonts w:ascii="Arial" w:hAnsi="Arial" w:cs="Arial"/>
          <w:b/>
          <w:bCs/>
          <w:spacing w:val="-1"/>
          <w:sz w:val="16"/>
          <w:szCs w:val="16"/>
        </w:rPr>
        <w:tab/>
      </w:r>
      <w:r w:rsidRPr="00ED16AB">
        <w:rPr>
          <w:rFonts w:ascii="Arial" w:hAnsi="Arial" w:cs="Arial"/>
          <w:b/>
          <w:bCs/>
          <w:spacing w:val="-1"/>
          <w:sz w:val="16"/>
          <w:szCs w:val="16"/>
        </w:rPr>
        <w:tab/>
      </w:r>
      <w:r w:rsidRPr="00ED16AB">
        <w:rPr>
          <w:rFonts w:ascii="Arial" w:hAnsi="Arial" w:cs="Arial"/>
          <w:b/>
          <w:bCs/>
          <w:spacing w:val="-1"/>
          <w:sz w:val="16"/>
          <w:szCs w:val="16"/>
        </w:rPr>
        <w:tab/>
      </w:r>
      <w:r w:rsidRPr="00ED16AB">
        <w:rPr>
          <w:rFonts w:ascii="Arial" w:hAnsi="Arial" w:cs="Arial"/>
          <w:b/>
          <w:bCs/>
          <w:spacing w:val="-1"/>
          <w:sz w:val="16"/>
          <w:szCs w:val="16"/>
        </w:rPr>
        <w:tab/>
      </w:r>
      <w:r w:rsidRPr="00ED16AB">
        <w:rPr>
          <w:rFonts w:ascii="Arial" w:hAnsi="Arial" w:cs="Arial"/>
          <w:b/>
          <w:bCs/>
          <w:spacing w:val="-1"/>
          <w:sz w:val="16"/>
          <w:szCs w:val="16"/>
        </w:rPr>
        <w:tab/>
      </w:r>
      <w:r w:rsidRPr="00ED16AB">
        <w:rPr>
          <w:rFonts w:ascii="Arial" w:hAnsi="Arial" w:cs="Arial"/>
          <w:b/>
          <w:bCs/>
          <w:spacing w:val="-1"/>
          <w:sz w:val="16"/>
          <w:szCs w:val="16"/>
        </w:rPr>
        <w:tab/>
        <w:t xml:space="preserve">           </w:t>
      </w:r>
      <w:r w:rsidRPr="00ED16AB">
        <w:rPr>
          <w:rFonts w:ascii="Arial" w:hAnsi="Arial" w:cs="Arial"/>
          <w:b/>
          <w:bCs/>
          <w:spacing w:val="-1"/>
          <w:sz w:val="16"/>
          <w:szCs w:val="16"/>
        </w:rPr>
        <w:tab/>
      </w:r>
      <w:r w:rsidRPr="00ED16AB">
        <w:rPr>
          <w:rFonts w:ascii="Arial" w:hAnsi="Arial" w:cs="Arial"/>
          <w:b/>
          <w:bCs/>
          <w:spacing w:val="-1"/>
          <w:sz w:val="16"/>
          <w:szCs w:val="16"/>
        </w:rPr>
        <w:tab/>
      </w:r>
      <w:r>
        <w:rPr>
          <w:rFonts w:ascii="Arial" w:hAnsi="Arial" w:cs="Arial"/>
          <w:b/>
          <w:bCs/>
          <w:spacing w:val="-1"/>
          <w:sz w:val="16"/>
          <w:szCs w:val="16"/>
        </w:rPr>
        <w:t xml:space="preserve">                                                </w:t>
      </w:r>
      <w:r w:rsidRPr="00ED16AB">
        <w:rPr>
          <w:rFonts w:ascii="Arial" w:hAnsi="Arial" w:cs="Arial"/>
          <w:spacing w:val="-1"/>
          <w:sz w:val="16"/>
          <w:szCs w:val="16"/>
        </w:rPr>
        <w:t>место проведения</w:t>
      </w:r>
    </w:p>
    <w:p w:rsidR="00ED16AB" w:rsidRPr="00ED16AB" w:rsidRDefault="00ED16AB" w:rsidP="00ED16AB">
      <w:pPr>
        <w:autoSpaceDE w:val="0"/>
        <w:autoSpaceDN w:val="0"/>
        <w:adjustRightInd w:val="0"/>
        <w:rPr>
          <w:rFonts w:ascii="Arial" w:hAnsi="Arial" w:cs="Arial"/>
          <w:b/>
          <w:bCs/>
          <w:spacing w:val="-1"/>
          <w:sz w:val="16"/>
          <w:szCs w:val="16"/>
        </w:rPr>
      </w:pPr>
    </w:p>
    <w:p w:rsidR="00ED16AB" w:rsidRPr="00ED16AB" w:rsidRDefault="00ED16AB" w:rsidP="00ED16AB">
      <w:pPr>
        <w:autoSpaceDE w:val="0"/>
        <w:autoSpaceDN w:val="0"/>
        <w:adjustRightInd w:val="0"/>
        <w:jc w:val="center"/>
        <w:rPr>
          <w:rFonts w:ascii="Arial" w:hAnsi="Arial" w:cs="Arial"/>
          <w:b/>
          <w:bCs/>
          <w:spacing w:val="-1"/>
          <w:sz w:val="16"/>
          <w:szCs w:val="16"/>
        </w:rPr>
      </w:pPr>
    </w:p>
    <w:p w:rsidR="00ED16AB" w:rsidRPr="00ED16AB" w:rsidRDefault="00ED16AB" w:rsidP="00ED16AB">
      <w:pPr>
        <w:numPr>
          <w:ilvl w:val="0"/>
          <w:numId w:val="36"/>
        </w:numPr>
        <w:autoSpaceDE w:val="0"/>
        <w:autoSpaceDN w:val="0"/>
        <w:adjustRightInd w:val="0"/>
        <w:rPr>
          <w:rFonts w:ascii="Arial" w:hAnsi="Arial" w:cs="Arial"/>
          <w:spacing w:val="-1"/>
          <w:sz w:val="16"/>
          <w:szCs w:val="16"/>
        </w:rPr>
      </w:pPr>
      <w:r w:rsidRPr="00ED16AB">
        <w:rPr>
          <w:rFonts w:ascii="Arial" w:hAnsi="Arial" w:cs="Arial"/>
          <w:spacing w:val="-1"/>
          <w:sz w:val="16"/>
          <w:szCs w:val="16"/>
        </w:rPr>
        <w:t>Тема проведения публичных слушаний:</w:t>
      </w:r>
    </w:p>
    <w:p w:rsidR="00ED16AB" w:rsidRPr="00ED16AB" w:rsidRDefault="00ED16AB" w:rsidP="00ED16AB">
      <w:pPr>
        <w:autoSpaceDE w:val="0"/>
        <w:autoSpaceDN w:val="0"/>
        <w:adjustRightInd w:val="0"/>
        <w:ind w:left="360"/>
        <w:rPr>
          <w:rFonts w:ascii="Arial" w:hAnsi="Arial" w:cs="Arial"/>
          <w:spacing w:val="-1"/>
          <w:sz w:val="16"/>
          <w:szCs w:val="16"/>
        </w:rPr>
      </w:pPr>
      <w:r w:rsidRPr="00ED16AB">
        <w:rPr>
          <w:rFonts w:ascii="Arial" w:hAnsi="Arial" w:cs="Arial"/>
          <w:spacing w:val="-1"/>
          <w:sz w:val="16"/>
          <w:szCs w:val="16"/>
        </w:rPr>
        <w:t>________________________________________________________________________________________________________________________________</w:t>
      </w:r>
      <w:r w:rsidR="00A51F54">
        <w:rPr>
          <w:rFonts w:ascii="Arial" w:hAnsi="Arial" w:cs="Arial"/>
          <w:spacing w:val="-1"/>
          <w:sz w:val="16"/>
          <w:szCs w:val="16"/>
        </w:rPr>
        <w:t>_______________________________</w:t>
      </w:r>
    </w:p>
    <w:p w:rsidR="00ED16AB" w:rsidRPr="00ED16AB" w:rsidRDefault="00ED16AB" w:rsidP="00ED16AB">
      <w:pPr>
        <w:autoSpaceDE w:val="0"/>
        <w:autoSpaceDN w:val="0"/>
        <w:adjustRightInd w:val="0"/>
        <w:ind w:left="360"/>
        <w:rPr>
          <w:rFonts w:ascii="Arial" w:hAnsi="Arial" w:cs="Arial"/>
          <w:color w:val="auto"/>
          <w:sz w:val="16"/>
          <w:szCs w:val="16"/>
        </w:rPr>
      </w:pPr>
    </w:p>
    <w:p w:rsidR="00ED16AB" w:rsidRPr="00ED16AB" w:rsidRDefault="00ED16AB" w:rsidP="00ED16AB">
      <w:pPr>
        <w:numPr>
          <w:ilvl w:val="0"/>
          <w:numId w:val="36"/>
        </w:numPr>
        <w:autoSpaceDE w:val="0"/>
        <w:autoSpaceDN w:val="0"/>
        <w:adjustRightInd w:val="0"/>
        <w:rPr>
          <w:rFonts w:ascii="Arial" w:hAnsi="Arial" w:cs="Arial"/>
          <w:color w:val="auto"/>
          <w:sz w:val="16"/>
          <w:szCs w:val="16"/>
        </w:rPr>
      </w:pPr>
      <w:r w:rsidRPr="00ED16AB">
        <w:rPr>
          <w:rFonts w:ascii="Arial" w:hAnsi="Arial" w:cs="Arial"/>
          <w:color w:val="auto"/>
          <w:sz w:val="16"/>
          <w:szCs w:val="16"/>
        </w:rPr>
        <w:t>Вопросы, выносимые на обсуждение:</w:t>
      </w:r>
    </w:p>
    <w:p w:rsidR="00ED16AB" w:rsidRPr="00ED16AB" w:rsidRDefault="00ED16AB" w:rsidP="00ED16AB">
      <w:pPr>
        <w:autoSpaceDE w:val="0"/>
        <w:autoSpaceDN w:val="0"/>
        <w:adjustRightInd w:val="0"/>
        <w:ind w:left="360"/>
        <w:rPr>
          <w:rFonts w:ascii="Arial" w:hAnsi="Arial" w:cs="Arial"/>
          <w:color w:val="auto"/>
          <w:sz w:val="16"/>
          <w:szCs w:val="16"/>
        </w:rPr>
      </w:pPr>
      <w:r w:rsidRPr="00ED16AB">
        <w:rPr>
          <w:rFonts w:ascii="Arial" w:hAnsi="Arial" w:cs="Arial"/>
          <w:color w:val="auto"/>
          <w:sz w:val="16"/>
          <w:szCs w:val="16"/>
        </w:rPr>
        <w:t>________________________________________________________________________________________________________________________________________________________________________________________________</w:t>
      </w:r>
      <w:r w:rsidR="00A51F54">
        <w:rPr>
          <w:rFonts w:ascii="Arial" w:hAnsi="Arial" w:cs="Arial"/>
          <w:color w:val="auto"/>
          <w:sz w:val="16"/>
          <w:szCs w:val="16"/>
        </w:rPr>
        <w:t>________________</w:t>
      </w:r>
    </w:p>
    <w:p w:rsidR="00ED16AB" w:rsidRPr="00ED16AB" w:rsidRDefault="00ED16AB" w:rsidP="00ED16AB">
      <w:pPr>
        <w:autoSpaceDE w:val="0"/>
        <w:autoSpaceDN w:val="0"/>
        <w:adjustRightInd w:val="0"/>
        <w:ind w:left="360"/>
        <w:rPr>
          <w:rFonts w:ascii="Arial" w:hAnsi="Arial" w:cs="Arial"/>
          <w:color w:val="auto"/>
          <w:sz w:val="16"/>
          <w:szCs w:val="16"/>
        </w:rPr>
      </w:pPr>
    </w:p>
    <w:p w:rsidR="00ED16AB" w:rsidRPr="00ED16AB" w:rsidRDefault="00ED16AB" w:rsidP="00ED16AB">
      <w:pPr>
        <w:numPr>
          <w:ilvl w:val="0"/>
          <w:numId w:val="36"/>
        </w:numPr>
        <w:autoSpaceDE w:val="0"/>
        <w:autoSpaceDN w:val="0"/>
        <w:adjustRightInd w:val="0"/>
        <w:rPr>
          <w:rFonts w:ascii="Arial" w:hAnsi="Arial" w:cs="Arial"/>
          <w:color w:val="auto"/>
          <w:sz w:val="16"/>
          <w:szCs w:val="16"/>
        </w:rPr>
      </w:pPr>
      <w:r w:rsidRPr="00ED16AB">
        <w:rPr>
          <w:rFonts w:ascii="Arial" w:hAnsi="Arial" w:cs="Arial"/>
          <w:color w:val="auto"/>
          <w:sz w:val="16"/>
          <w:szCs w:val="16"/>
        </w:rPr>
        <w:t>Поступившие предложения:</w:t>
      </w:r>
    </w:p>
    <w:p w:rsidR="00ED16AB" w:rsidRDefault="00ED16AB" w:rsidP="00A51F54">
      <w:pPr>
        <w:autoSpaceDE w:val="0"/>
        <w:autoSpaceDN w:val="0"/>
        <w:adjustRightInd w:val="0"/>
        <w:ind w:left="360"/>
        <w:rPr>
          <w:rFonts w:ascii="Arial" w:hAnsi="Arial" w:cs="Arial"/>
          <w:color w:val="auto"/>
          <w:sz w:val="16"/>
          <w:szCs w:val="16"/>
        </w:rPr>
      </w:pPr>
      <w:r w:rsidRPr="00ED16AB">
        <w:rPr>
          <w:rFonts w:ascii="Arial" w:hAnsi="Arial" w:cs="Arial"/>
          <w:color w:val="auto"/>
          <w:sz w:val="16"/>
          <w:szCs w:val="16"/>
        </w:rPr>
        <w:t>_________________________________________________________________________________________________________________________________</w:t>
      </w:r>
      <w:r w:rsidR="00A51F54">
        <w:rPr>
          <w:rFonts w:ascii="Arial" w:hAnsi="Arial" w:cs="Arial"/>
          <w:color w:val="auto"/>
          <w:sz w:val="16"/>
          <w:szCs w:val="16"/>
        </w:rPr>
        <w:t>___________________________</w:t>
      </w:r>
    </w:p>
    <w:p w:rsidR="00A51F54" w:rsidRDefault="00A51F54" w:rsidP="00A51F54">
      <w:pPr>
        <w:autoSpaceDE w:val="0"/>
        <w:autoSpaceDN w:val="0"/>
        <w:adjustRightInd w:val="0"/>
        <w:ind w:left="360"/>
        <w:rPr>
          <w:rFonts w:ascii="Arial" w:hAnsi="Arial" w:cs="Arial"/>
          <w:color w:val="auto"/>
          <w:sz w:val="16"/>
          <w:szCs w:val="16"/>
        </w:rPr>
      </w:pPr>
    </w:p>
    <w:p w:rsidR="00A51F54" w:rsidRPr="00ED16AB" w:rsidRDefault="00A51F54" w:rsidP="00A51F54">
      <w:pPr>
        <w:autoSpaceDE w:val="0"/>
        <w:autoSpaceDN w:val="0"/>
        <w:adjustRightInd w:val="0"/>
        <w:ind w:left="360"/>
        <w:rPr>
          <w:rFonts w:ascii="Arial" w:hAnsi="Arial" w:cs="Arial"/>
          <w:color w:val="auto"/>
          <w:sz w:val="16"/>
          <w:szCs w:val="16"/>
        </w:rPr>
      </w:pPr>
    </w:p>
    <w:p w:rsidR="00ED16AB" w:rsidRPr="00ED16AB" w:rsidRDefault="00ED16AB" w:rsidP="00ED16AB">
      <w:pPr>
        <w:numPr>
          <w:ilvl w:val="0"/>
          <w:numId w:val="36"/>
        </w:numPr>
        <w:autoSpaceDE w:val="0"/>
        <w:autoSpaceDN w:val="0"/>
        <w:adjustRightInd w:val="0"/>
        <w:rPr>
          <w:rFonts w:ascii="Arial" w:hAnsi="Arial" w:cs="Arial"/>
          <w:color w:val="auto"/>
          <w:sz w:val="16"/>
          <w:szCs w:val="16"/>
        </w:rPr>
      </w:pPr>
      <w:r w:rsidRPr="00ED16AB">
        <w:rPr>
          <w:rFonts w:ascii="Arial" w:hAnsi="Arial" w:cs="Arial"/>
          <w:color w:val="auto"/>
          <w:sz w:val="16"/>
          <w:szCs w:val="16"/>
        </w:rPr>
        <w:t>Рекомендации:</w:t>
      </w:r>
    </w:p>
    <w:p w:rsidR="00ED16AB" w:rsidRPr="00ED16AB" w:rsidRDefault="00ED16AB" w:rsidP="00ED16AB">
      <w:pPr>
        <w:autoSpaceDE w:val="0"/>
        <w:autoSpaceDN w:val="0"/>
        <w:adjustRightInd w:val="0"/>
        <w:ind w:left="360"/>
        <w:rPr>
          <w:rFonts w:ascii="Arial" w:hAnsi="Arial" w:cs="Arial"/>
          <w:color w:val="auto"/>
          <w:sz w:val="16"/>
          <w:szCs w:val="16"/>
        </w:rPr>
      </w:pPr>
      <w:r w:rsidRPr="00ED16AB">
        <w:rPr>
          <w:rFonts w:ascii="Arial" w:hAnsi="Arial" w:cs="Arial"/>
          <w:color w:val="auto"/>
          <w:sz w:val="16"/>
          <w:szCs w:val="16"/>
        </w:rPr>
        <w:t>________________________________________________________________________________________________________________________________</w:t>
      </w:r>
      <w:r w:rsidR="00A51F54">
        <w:rPr>
          <w:rFonts w:ascii="Arial" w:hAnsi="Arial" w:cs="Arial"/>
          <w:color w:val="auto"/>
          <w:sz w:val="16"/>
          <w:szCs w:val="16"/>
        </w:rPr>
        <w:t>____________________________</w:t>
      </w:r>
    </w:p>
    <w:p w:rsidR="00ED16AB" w:rsidRPr="00ED16AB" w:rsidRDefault="00ED16AB" w:rsidP="00ED16AB">
      <w:pPr>
        <w:autoSpaceDE w:val="0"/>
        <w:autoSpaceDN w:val="0"/>
        <w:adjustRightInd w:val="0"/>
        <w:ind w:left="360"/>
        <w:rPr>
          <w:rFonts w:ascii="Arial" w:hAnsi="Arial" w:cs="Arial"/>
          <w:color w:val="auto"/>
          <w:sz w:val="16"/>
          <w:szCs w:val="16"/>
        </w:rPr>
      </w:pPr>
    </w:p>
    <w:p w:rsidR="00ED16AB" w:rsidRPr="00ED16AB" w:rsidRDefault="00ED16AB" w:rsidP="00ED16AB">
      <w:pPr>
        <w:autoSpaceDE w:val="0"/>
        <w:autoSpaceDN w:val="0"/>
        <w:adjustRightInd w:val="0"/>
        <w:ind w:left="360"/>
        <w:rPr>
          <w:rFonts w:ascii="Arial" w:hAnsi="Arial" w:cs="Arial"/>
          <w:color w:val="auto"/>
          <w:sz w:val="16"/>
          <w:szCs w:val="16"/>
        </w:rPr>
      </w:pPr>
    </w:p>
    <w:p w:rsidR="00ED16AB" w:rsidRPr="00ED16AB" w:rsidRDefault="00ED16AB" w:rsidP="00ED16AB">
      <w:pPr>
        <w:autoSpaceDE w:val="0"/>
        <w:autoSpaceDN w:val="0"/>
        <w:adjustRightInd w:val="0"/>
        <w:ind w:left="360"/>
        <w:rPr>
          <w:rFonts w:ascii="Arial" w:hAnsi="Arial" w:cs="Arial"/>
          <w:color w:val="auto"/>
          <w:sz w:val="16"/>
          <w:szCs w:val="16"/>
        </w:rPr>
      </w:pPr>
      <w:r w:rsidRPr="00ED16AB">
        <w:rPr>
          <w:rFonts w:ascii="Arial" w:hAnsi="Arial" w:cs="Arial"/>
          <w:color w:val="auto"/>
          <w:sz w:val="16"/>
          <w:szCs w:val="16"/>
        </w:rPr>
        <w:t xml:space="preserve">Председатель                              </w:t>
      </w:r>
      <w:r w:rsidR="00A51F54">
        <w:rPr>
          <w:rFonts w:ascii="Arial" w:hAnsi="Arial" w:cs="Arial"/>
          <w:color w:val="auto"/>
          <w:sz w:val="16"/>
          <w:szCs w:val="16"/>
        </w:rPr>
        <w:t xml:space="preserve">                  </w:t>
      </w:r>
      <w:r w:rsidRPr="00ED16AB">
        <w:rPr>
          <w:rFonts w:ascii="Arial" w:hAnsi="Arial" w:cs="Arial"/>
          <w:color w:val="auto"/>
          <w:sz w:val="16"/>
          <w:szCs w:val="16"/>
        </w:rPr>
        <w:t>________________      _______________</w:t>
      </w:r>
    </w:p>
    <w:p w:rsidR="00ED16AB" w:rsidRPr="00ED16AB" w:rsidRDefault="00A51F54" w:rsidP="00A51F54">
      <w:pPr>
        <w:autoSpaceDE w:val="0"/>
        <w:autoSpaceDN w:val="0"/>
        <w:adjustRightInd w:val="0"/>
        <w:rPr>
          <w:rFonts w:ascii="Arial" w:hAnsi="Arial" w:cs="Arial"/>
          <w:color w:val="auto"/>
          <w:sz w:val="16"/>
          <w:szCs w:val="16"/>
        </w:rPr>
      </w:pPr>
      <w:r>
        <w:rPr>
          <w:rFonts w:ascii="Arial" w:hAnsi="Arial" w:cs="Arial"/>
          <w:color w:val="auto"/>
          <w:sz w:val="16"/>
          <w:szCs w:val="16"/>
        </w:rPr>
        <w:t xml:space="preserve">                                                                               (подпись)    </w:t>
      </w:r>
      <w:r w:rsidR="00ED16AB" w:rsidRPr="00ED16AB">
        <w:rPr>
          <w:rFonts w:ascii="Arial" w:hAnsi="Arial" w:cs="Arial"/>
          <w:color w:val="auto"/>
          <w:sz w:val="16"/>
          <w:szCs w:val="16"/>
        </w:rPr>
        <w:t>(Ф.И.О.)</w:t>
      </w:r>
    </w:p>
    <w:p w:rsidR="00ED16AB" w:rsidRPr="00ED16AB" w:rsidRDefault="00ED16AB" w:rsidP="00ED16AB">
      <w:pPr>
        <w:autoSpaceDE w:val="0"/>
        <w:autoSpaceDN w:val="0"/>
        <w:adjustRightInd w:val="0"/>
        <w:ind w:left="360"/>
        <w:rPr>
          <w:rFonts w:ascii="Arial" w:hAnsi="Arial" w:cs="Arial"/>
          <w:color w:val="auto"/>
          <w:sz w:val="16"/>
          <w:szCs w:val="16"/>
        </w:rPr>
      </w:pPr>
      <w:r w:rsidRPr="00ED16AB">
        <w:rPr>
          <w:rFonts w:ascii="Arial" w:hAnsi="Arial" w:cs="Arial"/>
          <w:color w:val="auto"/>
          <w:sz w:val="16"/>
          <w:szCs w:val="16"/>
        </w:rPr>
        <w:t>Секретарь</w:t>
      </w:r>
      <w:r w:rsidRPr="00ED16AB">
        <w:rPr>
          <w:rFonts w:ascii="Arial" w:hAnsi="Arial" w:cs="Arial"/>
          <w:color w:val="auto"/>
          <w:sz w:val="16"/>
          <w:szCs w:val="16"/>
        </w:rPr>
        <w:tab/>
        <w:t xml:space="preserve">                                             ________________      _______________</w:t>
      </w:r>
    </w:p>
    <w:p w:rsidR="00ED16AB" w:rsidRPr="00ED16AB" w:rsidRDefault="00A51F54" w:rsidP="00A51F54">
      <w:pPr>
        <w:autoSpaceDE w:val="0"/>
        <w:autoSpaceDN w:val="0"/>
        <w:adjustRightInd w:val="0"/>
        <w:rPr>
          <w:rFonts w:ascii="Arial" w:hAnsi="Arial" w:cs="Arial"/>
          <w:color w:val="auto"/>
          <w:sz w:val="16"/>
          <w:szCs w:val="16"/>
        </w:rPr>
      </w:pPr>
      <w:r>
        <w:rPr>
          <w:rFonts w:ascii="Arial" w:hAnsi="Arial" w:cs="Arial"/>
          <w:color w:val="auto"/>
          <w:sz w:val="16"/>
          <w:szCs w:val="16"/>
        </w:rPr>
        <w:t xml:space="preserve">                                                                               (подпись)  </w:t>
      </w:r>
      <w:r w:rsidR="00ED16AB" w:rsidRPr="00ED16AB">
        <w:rPr>
          <w:rFonts w:ascii="Arial" w:hAnsi="Arial" w:cs="Arial"/>
          <w:color w:val="auto"/>
          <w:sz w:val="16"/>
          <w:szCs w:val="16"/>
        </w:rPr>
        <w:t>(Ф.И.О.)</w:t>
      </w:r>
    </w:p>
    <w:p w:rsidR="00ED16AB" w:rsidRPr="00ED16AB" w:rsidRDefault="00ED16AB" w:rsidP="00ED16AB">
      <w:pPr>
        <w:autoSpaceDE w:val="0"/>
        <w:autoSpaceDN w:val="0"/>
        <w:adjustRightInd w:val="0"/>
        <w:jc w:val="both"/>
        <w:rPr>
          <w:rFonts w:ascii="Arial" w:hAnsi="Arial" w:cs="Arial"/>
          <w:color w:val="auto"/>
          <w:sz w:val="16"/>
          <w:szCs w:val="16"/>
        </w:rPr>
      </w:pPr>
    </w:p>
    <w:p w:rsidR="00ED16AB" w:rsidRPr="00ED16AB" w:rsidRDefault="00ED16AB" w:rsidP="00ED16AB">
      <w:pPr>
        <w:autoSpaceDE w:val="0"/>
        <w:autoSpaceDN w:val="0"/>
        <w:adjustRightInd w:val="0"/>
        <w:ind w:left="4944" w:firstLine="720"/>
        <w:jc w:val="both"/>
        <w:rPr>
          <w:rFonts w:ascii="Arial" w:hAnsi="Arial" w:cs="Arial"/>
          <w:color w:val="auto"/>
          <w:sz w:val="16"/>
          <w:szCs w:val="16"/>
        </w:rPr>
      </w:pPr>
    </w:p>
    <w:p w:rsidR="00147BC6" w:rsidRPr="00147BC6" w:rsidRDefault="00147BC6" w:rsidP="00147BC6">
      <w:pPr>
        <w:autoSpaceDE w:val="0"/>
        <w:autoSpaceDN w:val="0"/>
        <w:adjustRightInd w:val="0"/>
        <w:ind w:firstLine="540"/>
        <w:jc w:val="center"/>
        <w:rPr>
          <w:rFonts w:ascii="Arial" w:hAnsi="Arial" w:cs="Arial"/>
          <w:color w:val="auto"/>
          <w:sz w:val="16"/>
          <w:szCs w:val="16"/>
        </w:rPr>
      </w:pPr>
      <w:r w:rsidRPr="00147BC6">
        <w:rPr>
          <w:rFonts w:ascii="Arial" w:hAnsi="Arial" w:cs="Arial"/>
          <w:color w:val="auto"/>
          <w:sz w:val="16"/>
          <w:szCs w:val="16"/>
        </w:rPr>
        <w:t>СОВЕТ БЛАГОДАРНЕНСКОГО МУНИЦИПАЛЬНОГО РАЙОНА</w:t>
      </w:r>
    </w:p>
    <w:p w:rsidR="00147BC6" w:rsidRPr="00147BC6" w:rsidRDefault="00147BC6" w:rsidP="00147BC6">
      <w:pPr>
        <w:autoSpaceDE w:val="0"/>
        <w:autoSpaceDN w:val="0"/>
        <w:adjustRightInd w:val="0"/>
        <w:ind w:firstLine="540"/>
        <w:jc w:val="center"/>
        <w:rPr>
          <w:rFonts w:ascii="Arial" w:hAnsi="Arial" w:cs="Arial"/>
          <w:color w:val="auto"/>
          <w:sz w:val="16"/>
          <w:szCs w:val="16"/>
        </w:rPr>
      </w:pPr>
      <w:r w:rsidRPr="00147BC6">
        <w:rPr>
          <w:rFonts w:ascii="Arial" w:hAnsi="Arial" w:cs="Arial"/>
          <w:color w:val="auto"/>
          <w:sz w:val="16"/>
          <w:szCs w:val="16"/>
        </w:rPr>
        <w:t>СТАВРОПОЛЬСКОГО КРАЯ</w:t>
      </w:r>
    </w:p>
    <w:p w:rsidR="00147BC6" w:rsidRPr="00147BC6" w:rsidRDefault="00147BC6" w:rsidP="00147BC6">
      <w:pPr>
        <w:autoSpaceDE w:val="0"/>
        <w:autoSpaceDN w:val="0"/>
        <w:adjustRightInd w:val="0"/>
        <w:rPr>
          <w:rFonts w:ascii="Arial" w:hAnsi="Arial" w:cs="Arial"/>
          <w:color w:val="auto"/>
          <w:sz w:val="16"/>
          <w:szCs w:val="16"/>
        </w:rPr>
      </w:pPr>
    </w:p>
    <w:p w:rsidR="00147BC6" w:rsidRPr="00147BC6" w:rsidRDefault="00147BC6" w:rsidP="00147BC6">
      <w:pPr>
        <w:autoSpaceDE w:val="0"/>
        <w:autoSpaceDN w:val="0"/>
        <w:adjustRightInd w:val="0"/>
        <w:ind w:firstLine="540"/>
        <w:rPr>
          <w:rFonts w:ascii="Arial" w:hAnsi="Arial" w:cs="Arial"/>
          <w:color w:val="auto"/>
          <w:sz w:val="16"/>
          <w:szCs w:val="16"/>
        </w:rPr>
      </w:pPr>
      <w:r>
        <w:rPr>
          <w:rFonts w:ascii="Arial" w:hAnsi="Arial" w:cs="Arial"/>
          <w:color w:val="auto"/>
          <w:sz w:val="16"/>
          <w:szCs w:val="16"/>
        </w:rPr>
        <w:t xml:space="preserve">                                   </w:t>
      </w:r>
      <w:r w:rsidRPr="00147BC6">
        <w:rPr>
          <w:rFonts w:ascii="Arial" w:hAnsi="Arial" w:cs="Arial"/>
          <w:color w:val="auto"/>
          <w:sz w:val="16"/>
          <w:szCs w:val="16"/>
        </w:rPr>
        <w:t>РЕШЕНИЕ</w:t>
      </w:r>
    </w:p>
    <w:p w:rsidR="00147BC6" w:rsidRPr="00147BC6" w:rsidRDefault="00147BC6" w:rsidP="00147BC6">
      <w:pPr>
        <w:autoSpaceDE w:val="0"/>
        <w:autoSpaceDN w:val="0"/>
        <w:adjustRightInd w:val="0"/>
        <w:ind w:firstLine="540"/>
        <w:jc w:val="center"/>
        <w:rPr>
          <w:rFonts w:ascii="Arial" w:hAnsi="Arial" w:cs="Arial"/>
          <w:color w:val="auto"/>
          <w:sz w:val="16"/>
          <w:szCs w:val="16"/>
        </w:rPr>
      </w:pPr>
      <w:r w:rsidRPr="00147BC6">
        <w:rPr>
          <w:rFonts w:ascii="Arial" w:hAnsi="Arial" w:cs="Arial"/>
          <w:color w:val="auto"/>
          <w:sz w:val="16"/>
          <w:szCs w:val="16"/>
        </w:rPr>
        <w:t xml:space="preserve"> </w:t>
      </w:r>
    </w:p>
    <w:p w:rsidR="00147BC6" w:rsidRPr="00147BC6" w:rsidRDefault="00147BC6" w:rsidP="00147BC6">
      <w:pPr>
        <w:autoSpaceDE w:val="0"/>
        <w:autoSpaceDN w:val="0"/>
        <w:adjustRightInd w:val="0"/>
        <w:ind w:firstLine="540"/>
        <w:jc w:val="center"/>
        <w:rPr>
          <w:rFonts w:ascii="Arial" w:hAnsi="Arial" w:cs="Arial"/>
          <w:color w:val="auto"/>
          <w:sz w:val="16"/>
          <w:szCs w:val="16"/>
        </w:rPr>
      </w:pPr>
    </w:p>
    <w:p w:rsidR="00147BC6" w:rsidRPr="00147BC6" w:rsidRDefault="00147BC6" w:rsidP="00147BC6">
      <w:pPr>
        <w:autoSpaceDE w:val="0"/>
        <w:autoSpaceDN w:val="0"/>
        <w:adjustRightInd w:val="0"/>
        <w:jc w:val="center"/>
        <w:rPr>
          <w:rFonts w:ascii="Arial" w:hAnsi="Arial" w:cs="Arial"/>
          <w:color w:val="auto"/>
          <w:sz w:val="16"/>
          <w:szCs w:val="16"/>
        </w:rPr>
      </w:pPr>
      <w:r w:rsidRPr="00147BC6">
        <w:rPr>
          <w:rFonts w:ascii="Arial" w:hAnsi="Arial" w:cs="Arial"/>
          <w:color w:val="auto"/>
          <w:sz w:val="16"/>
          <w:szCs w:val="16"/>
        </w:rPr>
        <w:t>23 июня 201</w:t>
      </w:r>
      <w:r>
        <w:rPr>
          <w:rFonts w:ascii="Arial" w:hAnsi="Arial" w:cs="Arial"/>
          <w:color w:val="auto"/>
          <w:sz w:val="16"/>
          <w:szCs w:val="16"/>
        </w:rPr>
        <w:t xml:space="preserve">5 года               </w:t>
      </w:r>
      <w:proofErr w:type="spellStart"/>
      <w:r w:rsidRPr="00147BC6">
        <w:rPr>
          <w:rFonts w:ascii="Arial" w:hAnsi="Arial" w:cs="Arial"/>
          <w:color w:val="auto"/>
          <w:sz w:val="16"/>
          <w:szCs w:val="16"/>
        </w:rPr>
        <w:t>г</w:t>
      </w:r>
      <w:proofErr w:type="gramStart"/>
      <w:r w:rsidRPr="00147BC6">
        <w:rPr>
          <w:rFonts w:ascii="Arial" w:hAnsi="Arial" w:cs="Arial"/>
          <w:color w:val="auto"/>
          <w:sz w:val="16"/>
          <w:szCs w:val="16"/>
        </w:rPr>
        <w:t>.Б</w:t>
      </w:r>
      <w:proofErr w:type="gramEnd"/>
      <w:r w:rsidRPr="00147BC6">
        <w:rPr>
          <w:rFonts w:ascii="Arial" w:hAnsi="Arial" w:cs="Arial"/>
          <w:color w:val="auto"/>
          <w:sz w:val="16"/>
          <w:szCs w:val="16"/>
        </w:rPr>
        <w:t>лагодарный</w:t>
      </w:r>
      <w:proofErr w:type="spellEnd"/>
      <w:r>
        <w:rPr>
          <w:rFonts w:ascii="Arial" w:hAnsi="Arial" w:cs="Arial"/>
          <w:color w:val="auto"/>
          <w:sz w:val="16"/>
          <w:szCs w:val="16"/>
        </w:rPr>
        <w:t xml:space="preserve">                       </w:t>
      </w:r>
      <w:r w:rsidRPr="00147BC6">
        <w:rPr>
          <w:rFonts w:ascii="Arial" w:hAnsi="Arial" w:cs="Arial"/>
          <w:color w:val="auto"/>
          <w:sz w:val="16"/>
          <w:szCs w:val="16"/>
        </w:rPr>
        <w:t xml:space="preserve">     № 171</w:t>
      </w:r>
    </w:p>
    <w:p w:rsidR="00147BC6" w:rsidRPr="00147BC6" w:rsidRDefault="00147BC6" w:rsidP="00147BC6">
      <w:pPr>
        <w:autoSpaceDE w:val="0"/>
        <w:autoSpaceDN w:val="0"/>
        <w:adjustRightInd w:val="0"/>
        <w:ind w:firstLine="540"/>
        <w:jc w:val="center"/>
        <w:rPr>
          <w:rFonts w:ascii="Arial" w:hAnsi="Arial" w:cs="Arial"/>
          <w:color w:val="auto"/>
          <w:sz w:val="16"/>
          <w:szCs w:val="16"/>
        </w:rPr>
      </w:pPr>
    </w:p>
    <w:p w:rsidR="00147BC6" w:rsidRPr="00147BC6" w:rsidRDefault="00147BC6" w:rsidP="00147BC6">
      <w:pPr>
        <w:autoSpaceDE w:val="0"/>
        <w:autoSpaceDN w:val="0"/>
        <w:adjustRightInd w:val="0"/>
        <w:ind w:firstLine="540"/>
        <w:jc w:val="center"/>
        <w:rPr>
          <w:rFonts w:ascii="Arial" w:hAnsi="Arial" w:cs="Arial"/>
          <w:color w:val="auto"/>
          <w:sz w:val="16"/>
          <w:szCs w:val="16"/>
        </w:rPr>
      </w:pPr>
    </w:p>
    <w:p w:rsidR="00147BC6" w:rsidRPr="00147BC6" w:rsidRDefault="00147BC6" w:rsidP="00147BC6">
      <w:pPr>
        <w:autoSpaceDE w:val="0"/>
        <w:autoSpaceDN w:val="0"/>
        <w:adjustRightInd w:val="0"/>
        <w:ind w:firstLine="540"/>
        <w:jc w:val="center"/>
        <w:rPr>
          <w:rFonts w:ascii="Arial" w:hAnsi="Arial" w:cs="Arial"/>
          <w:color w:val="auto"/>
          <w:sz w:val="16"/>
          <w:szCs w:val="16"/>
        </w:rPr>
      </w:pPr>
      <w:r w:rsidRPr="00147BC6">
        <w:rPr>
          <w:rFonts w:ascii="Arial" w:hAnsi="Arial" w:cs="Arial"/>
          <w:color w:val="auto"/>
          <w:sz w:val="16"/>
          <w:szCs w:val="16"/>
        </w:rPr>
        <w:t>О внесении изменений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w:t>
      </w:r>
    </w:p>
    <w:p w:rsidR="00147BC6" w:rsidRPr="00147BC6" w:rsidRDefault="00147BC6" w:rsidP="00147BC6">
      <w:pPr>
        <w:autoSpaceDE w:val="0"/>
        <w:autoSpaceDN w:val="0"/>
        <w:adjustRightInd w:val="0"/>
        <w:ind w:firstLine="540"/>
        <w:jc w:val="center"/>
        <w:rPr>
          <w:rFonts w:ascii="Arial" w:hAnsi="Arial" w:cs="Arial"/>
          <w:color w:val="auto"/>
          <w:sz w:val="16"/>
          <w:szCs w:val="16"/>
        </w:rPr>
      </w:pPr>
    </w:p>
    <w:p w:rsidR="00147BC6" w:rsidRPr="00147BC6" w:rsidRDefault="00147BC6" w:rsidP="00147BC6">
      <w:pPr>
        <w:autoSpaceDE w:val="0"/>
        <w:autoSpaceDN w:val="0"/>
        <w:adjustRightInd w:val="0"/>
        <w:rPr>
          <w:rFonts w:ascii="Arial" w:hAnsi="Arial" w:cs="Arial"/>
          <w:color w:val="auto"/>
          <w:sz w:val="16"/>
          <w:szCs w:val="16"/>
        </w:rPr>
      </w:pPr>
    </w:p>
    <w:p w:rsidR="00147BC6" w:rsidRPr="00147BC6" w:rsidRDefault="00147BC6" w:rsidP="00147BC6">
      <w:pPr>
        <w:autoSpaceDE w:val="0"/>
        <w:autoSpaceDN w:val="0"/>
        <w:adjustRightInd w:val="0"/>
        <w:ind w:firstLine="540"/>
        <w:jc w:val="center"/>
        <w:rPr>
          <w:rFonts w:ascii="Arial" w:hAnsi="Arial" w:cs="Arial"/>
          <w:color w:val="auto"/>
          <w:sz w:val="16"/>
          <w:szCs w:val="16"/>
        </w:rPr>
      </w:pPr>
      <w:r w:rsidRPr="00147BC6">
        <w:rPr>
          <w:rFonts w:ascii="Arial" w:hAnsi="Arial" w:cs="Arial"/>
          <w:color w:val="auto"/>
          <w:sz w:val="16"/>
          <w:szCs w:val="16"/>
        </w:rPr>
        <w:t>Статья 1</w:t>
      </w:r>
    </w:p>
    <w:p w:rsidR="00147BC6" w:rsidRPr="00147BC6" w:rsidRDefault="00147BC6" w:rsidP="00147BC6">
      <w:pPr>
        <w:autoSpaceDE w:val="0"/>
        <w:autoSpaceDN w:val="0"/>
        <w:adjustRightInd w:val="0"/>
        <w:ind w:firstLine="540"/>
        <w:jc w:val="center"/>
        <w:rPr>
          <w:rFonts w:ascii="Arial" w:hAnsi="Arial" w:cs="Arial"/>
          <w:color w:val="auto"/>
          <w:sz w:val="16"/>
          <w:szCs w:val="16"/>
        </w:rPr>
      </w:pPr>
    </w:p>
    <w:p w:rsidR="00147BC6" w:rsidRPr="00147BC6" w:rsidRDefault="00147BC6" w:rsidP="00147BC6">
      <w:pPr>
        <w:autoSpaceDE w:val="0"/>
        <w:autoSpaceDN w:val="0"/>
        <w:adjustRightInd w:val="0"/>
        <w:ind w:firstLine="540"/>
        <w:jc w:val="both"/>
        <w:rPr>
          <w:rFonts w:ascii="Arial" w:hAnsi="Arial" w:cs="Arial"/>
          <w:color w:val="auto"/>
          <w:sz w:val="16"/>
          <w:szCs w:val="16"/>
        </w:rPr>
      </w:pPr>
      <w:r w:rsidRPr="00147BC6">
        <w:rPr>
          <w:rFonts w:ascii="Arial" w:hAnsi="Arial" w:cs="Arial"/>
          <w:color w:val="auto"/>
          <w:sz w:val="16"/>
          <w:szCs w:val="16"/>
        </w:rPr>
        <w:t>Внести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(далее – решение) следующие изменения:</w:t>
      </w:r>
    </w:p>
    <w:p w:rsidR="00147BC6" w:rsidRPr="00147BC6" w:rsidRDefault="00147BC6" w:rsidP="00147BC6">
      <w:pPr>
        <w:autoSpaceDE w:val="0"/>
        <w:autoSpaceDN w:val="0"/>
        <w:adjustRightInd w:val="0"/>
        <w:ind w:firstLine="540"/>
        <w:jc w:val="both"/>
        <w:rPr>
          <w:rFonts w:ascii="Arial" w:hAnsi="Arial" w:cs="Arial"/>
          <w:color w:val="auto"/>
          <w:sz w:val="16"/>
          <w:szCs w:val="16"/>
        </w:rPr>
      </w:pPr>
      <w:r w:rsidRPr="00147BC6">
        <w:rPr>
          <w:rFonts w:ascii="Arial" w:hAnsi="Arial" w:cs="Arial"/>
          <w:color w:val="auto"/>
          <w:sz w:val="16"/>
          <w:szCs w:val="16"/>
        </w:rPr>
        <w:t>1) в части 1 статьи 1:</w:t>
      </w:r>
    </w:p>
    <w:p w:rsidR="00147BC6" w:rsidRPr="00147BC6" w:rsidRDefault="00147BC6" w:rsidP="00147BC6">
      <w:pPr>
        <w:autoSpaceDE w:val="0"/>
        <w:autoSpaceDN w:val="0"/>
        <w:adjustRightInd w:val="0"/>
        <w:ind w:firstLine="540"/>
        <w:jc w:val="both"/>
        <w:rPr>
          <w:rFonts w:ascii="Arial" w:hAnsi="Arial" w:cs="Arial"/>
          <w:color w:val="auto"/>
          <w:sz w:val="16"/>
          <w:szCs w:val="16"/>
        </w:rPr>
      </w:pPr>
      <w:r w:rsidRPr="00147BC6">
        <w:rPr>
          <w:rFonts w:ascii="Arial" w:hAnsi="Arial" w:cs="Arial"/>
          <w:color w:val="auto"/>
          <w:sz w:val="16"/>
          <w:szCs w:val="16"/>
        </w:rPr>
        <w:t>а) в пункте 1) цифры "1103433,504" заменить цифрами "1104400,448";</w:t>
      </w:r>
    </w:p>
    <w:p w:rsidR="00147BC6" w:rsidRPr="00147BC6" w:rsidRDefault="00147BC6" w:rsidP="00147BC6">
      <w:pPr>
        <w:autoSpaceDE w:val="0"/>
        <w:autoSpaceDN w:val="0"/>
        <w:adjustRightInd w:val="0"/>
        <w:ind w:firstLine="540"/>
        <w:jc w:val="both"/>
        <w:rPr>
          <w:rFonts w:ascii="Arial" w:hAnsi="Arial" w:cs="Arial"/>
          <w:color w:val="auto"/>
          <w:sz w:val="16"/>
          <w:szCs w:val="16"/>
        </w:rPr>
      </w:pPr>
      <w:r w:rsidRPr="00147BC6">
        <w:rPr>
          <w:rFonts w:ascii="Arial" w:hAnsi="Arial" w:cs="Arial"/>
          <w:color w:val="auto"/>
          <w:sz w:val="16"/>
          <w:szCs w:val="16"/>
        </w:rPr>
        <w:lastRenderedPageBreak/>
        <w:t>б) в пункте 2) цифры "1167050,616" заменить цифрами "1177626,203";</w:t>
      </w:r>
    </w:p>
    <w:p w:rsidR="00147BC6" w:rsidRPr="00147BC6" w:rsidRDefault="00147BC6" w:rsidP="00147BC6">
      <w:pPr>
        <w:autoSpaceDE w:val="0"/>
        <w:autoSpaceDN w:val="0"/>
        <w:adjustRightInd w:val="0"/>
        <w:ind w:firstLine="540"/>
        <w:jc w:val="both"/>
        <w:rPr>
          <w:rFonts w:ascii="Arial" w:hAnsi="Arial" w:cs="Arial"/>
          <w:color w:val="auto"/>
          <w:sz w:val="16"/>
          <w:szCs w:val="16"/>
        </w:rPr>
      </w:pPr>
      <w:r w:rsidRPr="00147BC6">
        <w:rPr>
          <w:rFonts w:ascii="Arial" w:hAnsi="Arial" w:cs="Arial"/>
          <w:color w:val="auto"/>
          <w:sz w:val="16"/>
          <w:szCs w:val="16"/>
        </w:rPr>
        <w:t>в) в пункте 3) после слов "на 2015 год в сумме" цифры "63617,112"заменить цифрами "73225,755";</w:t>
      </w:r>
    </w:p>
    <w:p w:rsidR="00147BC6" w:rsidRDefault="00147BC6" w:rsidP="00147BC6">
      <w:pPr>
        <w:autoSpaceDE w:val="0"/>
        <w:autoSpaceDN w:val="0"/>
        <w:adjustRightInd w:val="0"/>
        <w:ind w:firstLine="540"/>
        <w:jc w:val="both"/>
        <w:rPr>
          <w:rFonts w:ascii="Arial" w:hAnsi="Arial" w:cs="Arial"/>
          <w:color w:val="auto"/>
          <w:sz w:val="16"/>
          <w:szCs w:val="16"/>
        </w:rPr>
      </w:pPr>
      <w:r w:rsidRPr="00147BC6">
        <w:rPr>
          <w:rFonts w:ascii="Arial" w:hAnsi="Arial" w:cs="Arial"/>
          <w:color w:val="auto"/>
          <w:sz w:val="16"/>
          <w:szCs w:val="16"/>
        </w:rPr>
        <w:t>2) в абзаце втором статьи 4 цифры "893682,836</w:t>
      </w:r>
      <w:r>
        <w:rPr>
          <w:rFonts w:ascii="Arial" w:hAnsi="Arial" w:cs="Arial"/>
          <w:color w:val="auto"/>
          <w:sz w:val="16"/>
          <w:szCs w:val="16"/>
        </w:rPr>
        <w:t>"заменить цифрами "894608,798";</w:t>
      </w:r>
    </w:p>
    <w:p w:rsidR="00147BC6" w:rsidRPr="00147BC6" w:rsidRDefault="00147BC6" w:rsidP="00147BC6">
      <w:pPr>
        <w:autoSpaceDE w:val="0"/>
        <w:autoSpaceDN w:val="0"/>
        <w:adjustRightInd w:val="0"/>
        <w:ind w:firstLine="540"/>
        <w:jc w:val="both"/>
        <w:rPr>
          <w:rFonts w:ascii="Arial" w:hAnsi="Arial" w:cs="Arial"/>
          <w:color w:val="auto"/>
          <w:sz w:val="16"/>
          <w:szCs w:val="16"/>
        </w:rPr>
      </w:pPr>
      <w:r w:rsidRPr="00147BC6">
        <w:rPr>
          <w:rFonts w:ascii="Arial" w:hAnsi="Arial" w:cs="Arial"/>
          <w:color w:val="auto"/>
          <w:sz w:val="16"/>
          <w:szCs w:val="16"/>
        </w:rPr>
        <w:t>3) в части 3 статьи 5 цифры "330374,946" заменить цифрами "330504,301";</w:t>
      </w:r>
    </w:p>
    <w:p w:rsidR="00147BC6" w:rsidRPr="00147BC6" w:rsidRDefault="00147BC6" w:rsidP="00147BC6">
      <w:pPr>
        <w:autoSpaceDE w:val="0"/>
        <w:autoSpaceDN w:val="0"/>
        <w:adjustRightInd w:val="0"/>
        <w:ind w:firstLine="540"/>
        <w:jc w:val="both"/>
        <w:rPr>
          <w:rFonts w:ascii="Arial" w:hAnsi="Arial" w:cs="Arial"/>
          <w:color w:val="auto"/>
          <w:sz w:val="16"/>
          <w:szCs w:val="16"/>
        </w:rPr>
      </w:pPr>
      <w:r w:rsidRPr="00147BC6">
        <w:rPr>
          <w:rFonts w:ascii="Arial" w:hAnsi="Arial" w:cs="Arial"/>
          <w:color w:val="auto"/>
          <w:sz w:val="16"/>
          <w:szCs w:val="16"/>
        </w:rPr>
        <w:t>4) приложения 1, 5, 7, 9, 13 изложить в следующей редакции:</w:t>
      </w:r>
    </w:p>
    <w:p w:rsidR="00147BC6" w:rsidRDefault="00147BC6" w:rsidP="00147BC6">
      <w:pPr>
        <w:autoSpaceDE w:val="0"/>
        <w:autoSpaceDN w:val="0"/>
        <w:adjustRightInd w:val="0"/>
        <w:ind w:firstLine="540"/>
        <w:jc w:val="right"/>
        <w:rPr>
          <w:rFonts w:ascii="Arial" w:hAnsi="Arial" w:cs="Arial"/>
          <w:color w:val="auto"/>
          <w:sz w:val="16"/>
          <w:szCs w:val="16"/>
        </w:rPr>
      </w:pPr>
    </w:p>
    <w:p w:rsidR="00147BC6" w:rsidRPr="00147BC6" w:rsidRDefault="00147BC6" w:rsidP="00147BC6">
      <w:pPr>
        <w:autoSpaceDE w:val="0"/>
        <w:autoSpaceDN w:val="0"/>
        <w:adjustRightInd w:val="0"/>
        <w:ind w:firstLine="540"/>
        <w:jc w:val="right"/>
        <w:rPr>
          <w:rFonts w:ascii="Arial" w:hAnsi="Arial" w:cs="Arial"/>
          <w:color w:val="auto"/>
          <w:sz w:val="16"/>
          <w:szCs w:val="16"/>
        </w:rPr>
      </w:pPr>
      <w:r w:rsidRPr="00147BC6">
        <w:rPr>
          <w:rFonts w:ascii="Arial" w:hAnsi="Arial" w:cs="Arial"/>
          <w:color w:val="auto"/>
          <w:sz w:val="16"/>
          <w:szCs w:val="16"/>
        </w:rPr>
        <w:t>Приложение 1</w:t>
      </w:r>
    </w:p>
    <w:p w:rsidR="00147BC6" w:rsidRPr="00147BC6" w:rsidRDefault="00147BC6" w:rsidP="00147BC6">
      <w:pPr>
        <w:autoSpaceDE w:val="0"/>
        <w:autoSpaceDN w:val="0"/>
        <w:adjustRightInd w:val="0"/>
        <w:ind w:firstLine="540"/>
        <w:jc w:val="right"/>
        <w:rPr>
          <w:rFonts w:ascii="Arial" w:hAnsi="Arial" w:cs="Arial"/>
          <w:color w:val="auto"/>
          <w:sz w:val="16"/>
          <w:szCs w:val="16"/>
        </w:rPr>
      </w:pPr>
      <w:r w:rsidRPr="00147BC6">
        <w:rPr>
          <w:rFonts w:ascii="Arial" w:hAnsi="Arial" w:cs="Arial"/>
          <w:color w:val="auto"/>
          <w:sz w:val="16"/>
          <w:szCs w:val="16"/>
        </w:rPr>
        <w:t>к решению совета Благодарненского</w:t>
      </w:r>
    </w:p>
    <w:p w:rsidR="00147BC6" w:rsidRDefault="00147BC6" w:rsidP="00147BC6">
      <w:pPr>
        <w:autoSpaceDE w:val="0"/>
        <w:autoSpaceDN w:val="0"/>
        <w:adjustRightInd w:val="0"/>
        <w:ind w:firstLine="540"/>
        <w:jc w:val="right"/>
        <w:rPr>
          <w:rFonts w:ascii="Arial" w:hAnsi="Arial" w:cs="Arial"/>
          <w:color w:val="auto"/>
          <w:sz w:val="16"/>
          <w:szCs w:val="16"/>
        </w:rPr>
      </w:pPr>
      <w:r w:rsidRPr="00147BC6">
        <w:rPr>
          <w:rFonts w:ascii="Arial" w:hAnsi="Arial" w:cs="Arial"/>
          <w:color w:val="auto"/>
          <w:sz w:val="16"/>
          <w:szCs w:val="16"/>
        </w:rPr>
        <w:t xml:space="preserve">муниципального района </w:t>
      </w:r>
    </w:p>
    <w:p w:rsidR="00147BC6" w:rsidRDefault="00147BC6" w:rsidP="00147BC6">
      <w:pPr>
        <w:autoSpaceDE w:val="0"/>
        <w:autoSpaceDN w:val="0"/>
        <w:adjustRightInd w:val="0"/>
        <w:ind w:firstLine="540"/>
        <w:jc w:val="right"/>
        <w:rPr>
          <w:rFonts w:ascii="Arial" w:hAnsi="Arial" w:cs="Arial"/>
          <w:color w:val="auto"/>
          <w:sz w:val="16"/>
          <w:szCs w:val="16"/>
        </w:rPr>
      </w:pPr>
      <w:r w:rsidRPr="00147BC6">
        <w:rPr>
          <w:rFonts w:ascii="Arial" w:hAnsi="Arial" w:cs="Arial"/>
          <w:color w:val="auto"/>
          <w:sz w:val="16"/>
          <w:szCs w:val="16"/>
        </w:rPr>
        <w:t xml:space="preserve">Ставропольского края </w:t>
      </w:r>
    </w:p>
    <w:p w:rsidR="00147BC6" w:rsidRPr="00147BC6" w:rsidRDefault="00147BC6" w:rsidP="00147BC6">
      <w:pPr>
        <w:autoSpaceDE w:val="0"/>
        <w:autoSpaceDN w:val="0"/>
        <w:adjustRightInd w:val="0"/>
        <w:ind w:firstLine="540"/>
        <w:jc w:val="right"/>
        <w:rPr>
          <w:rFonts w:ascii="Arial" w:hAnsi="Arial" w:cs="Arial"/>
          <w:color w:val="auto"/>
          <w:sz w:val="16"/>
          <w:szCs w:val="16"/>
        </w:rPr>
      </w:pPr>
      <w:r w:rsidRPr="00147BC6">
        <w:rPr>
          <w:rFonts w:ascii="Arial" w:hAnsi="Arial" w:cs="Arial"/>
          <w:color w:val="auto"/>
          <w:sz w:val="16"/>
          <w:szCs w:val="16"/>
        </w:rPr>
        <w:t>от 05 декабря 2014 года № 137 "О бюджете Благодарненского</w:t>
      </w:r>
    </w:p>
    <w:p w:rsidR="00147BC6" w:rsidRDefault="00147BC6" w:rsidP="00147BC6">
      <w:pPr>
        <w:autoSpaceDE w:val="0"/>
        <w:autoSpaceDN w:val="0"/>
        <w:adjustRightInd w:val="0"/>
        <w:ind w:firstLine="540"/>
        <w:jc w:val="right"/>
        <w:rPr>
          <w:rFonts w:ascii="Arial" w:hAnsi="Arial" w:cs="Arial"/>
          <w:color w:val="auto"/>
          <w:sz w:val="16"/>
          <w:szCs w:val="16"/>
        </w:rPr>
      </w:pPr>
      <w:r w:rsidRPr="00147BC6">
        <w:rPr>
          <w:rFonts w:ascii="Arial" w:hAnsi="Arial" w:cs="Arial"/>
          <w:color w:val="auto"/>
          <w:sz w:val="16"/>
          <w:szCs w:val="16"/>
        </w:rPr>
        <w:t xml:space="preserve">муниципального района </w:t>
      </w:r>
    </w:p>
    <w:p w:rsidR="00147BC6" w:rsidRDefault="00147BC6" w:rsidP="00147BC6">
      <w:pPr>
        <w:autoSpaceDE w:val="0"/>
        <w:autoSpaceDN w:val="0"/>
        <w:adjustRightInd w:val="0"/>
        <w:ind w:firstLine="540"/>
        <w:jc w:val="right"/>
        <w:rPr>
          <w:rFonts w:ascii="Arial" w:hAnsi="Arial" w:cs="Arial"/>
          <w:color w:val="auto"/>
          <w:sz w:val="16"/>
          <w:szCs w:val="16"/>
        </w:rPr>
      </w:pPr>
      <w:r w:rsidRPr="00147BC6">
        <w:rPr>
          <w:rFonts w:ascii="Arial" w:hAnsi="Arial" w:cs="Arial"/>
          <w:color w:val="auto"/>
          <w:sz w:val="16"/>
          <w:szCs w:val="16"/>
        </w:rPr>
        <w:t xml:space="preserve">Ставропольского края на 2015 год </w:t>
      </w:r>
    </w:p>
    <w:p w:rsidR="00147BC6" w:rsidRPr="00147BC6" w:rsidRDefault="00147BC6" w:rsidP="00147BC6">
      <w:pPr>
        <w:autoSpaceDE w:val="0"/>
        <w:autoSpaceDN w:val="0"/>
        <w:adjustRightInd w:val="0"/>
        <w:ind w:firstLine="540"/>
        <w:jc w:val="right"/>
        <w:rPr>
          <w:rFonts w:ascii="Arial" w:hAnsi="Arial" w:cs="Arial"/>
          <w:color w:val="auto"/>
          <w:sz w:val="16"/>
          <w:szCs w:val="16"/>
        </w:rPr>
      </w:pPr>
      <w:r w:rsidRPr="00147BC6">
        <w:rPr>
          <w:rFonts w:ascii="Arial" w:hAnsi="Arial" w:cs="Arial"/>
          <w:color w:val="auto"/>
          <w:sz w:val="16"/>
          <w:szCs w:val="16"/>
        </w:rPr>
        <w:t>и плановый период 2016 и 2017 годов"</w:t>
      </w:r>
    </w:p>
    <w:p w:rsidR="00147BC6" w:rsidRPr="00147BC6" w:rsidRDefault="00147BC6" w:rsidP="00147BC6">
      <w:pPr>
        <w:autoSpaceDE w:val="0"/>
        <w:autoSpaceDN w:val="0"/>
        <w:adjustRightInd w:val="0"/>
        <w:ind w:firstLine="540"/>
        <w:jc w:val="right"/>
        <w:rPr>
          <w:rFonts w:ascii="Arial" w:hAnsi="Arial" w:cs="Arial"/>
          <w:color w:val="auto"/>
          <w:sz w:val="16"/>
          <w:szCs w:val="16"/>
        </w:rPr>
      </w:pPr>
    </w:p>
    <w:p w:rsidR="00147BC6" w:rsidRPr="00147BC6" w:rsidRDefault="00147BC6" w:rsidP="004F5C6D">
      <w:pPr>
        <w:autoSpaceDE w:val="0"/>
        <w:autoSpaceDN w:val="0"/>
        <w:adjustRightInd w:val="0"/>
        <w:jc w:val="both"/>
        <w:rPr>
          <w:rFonts w:ascii="Arial" w:hAnsi="Arial" w:cs="Arial"/>
          <w:color w:val="auto"/>
          <w:sz w:val="16"/>
          <w:szCs w:val="16"/>
        </w:rPr>
      </w:pPr>
    </w:p>
    <w:p w:rsidR="00147BC6" w:rsidRPr="00147BC6" w:rsidRDefault="00147BC6" w:rsidP="00147BC6">
      <w:pPr>
        <w:autoSpaceDE w:val="0"/>
        <w:autoSpaceDN w:val="0"/>
        <w:adjustRightInd w:val="0"/>
        <w:ind w:firstLine="540"/>
        <w:jc w:val="center"/>
        <w:rPr>
          <w:rFonts w:ascii="Arial" w:hAnsi="Arial" w:cs="Arial"/>
          <w:color w:val="auto"/>
          <w:sz w:val="16"/>
          <w:szCs w:val="16"/>
        </w:rPr>
      </w:pPr>
      <w:r w:rsidRPr="00147BC6">
        <w:rPr>
          <w:rFonts w:ascii="Arial" w:hAnsi="Arial" w:cs="Arial"/>
          <w:color w:val="auto"/>
          <w:sz w:val="16"/>
          <w:szCs w:val="16"/>
        </w:rPr>
        <w:t>ИСТОЧНИКИ</w:t>
      </w:r>
    </w:p>
    <w:p w:rsidR="00147BC6" w:rsidRDefault="00147BC6" w:rsidP="00147BC6">
      <w:pPr>
        <w:autoSpaceDE w:val="0"/>
        <w:autoSpaceDN w:val="0"/>
        <w:adjustRightInd w:val="0"/>
        <w:ind w:firstLine="540"/>
        <w:jc w:val="center"/>
        <w:rPr>
          <w:rFonts w:ascii="Arial" w:hAnsi="Arial" w:cs="Arial"/>
          <w:color w:val="auto"/>
          <w:sz w:val="16"/>
          <w:szCs w:val="16"/>
        </w:rPr>
      </w:pPr>
      <w:r w:rsidRPr="00147BC6">
        <w:rPr>
          <w:rFonts w:ascii="Arial" w:hAnsi="Arial" w:cs="Arial"/>
          <w:color w:val="auto"/>
          <w:sz w:val="16"/>
          <w:szCs w:val="16"/>
        </w:rPr>
        <w:t>финансирования дефицита районного бюджета на 2015 год</w:t>
      </w:r>
    </w:p>
    <w:p w:rsidR="00147BC6" w:rsidRDefault="00147BC6" w:rsidP="00147BC6">
      <w:pPr>
        <w:autoSpaceDE w:val="0"/>
        <w:autoSpaceDN w:val="0"/>
        <w:adjustRightInd w:val="0"/>
        <w:ind w:firstLine="540"/>
        <w:jc w:val="center"/>
        <w:rPr>
          <w:rFonts w:ascii="Arial" w:hAnsi="Arial" w:cs="Arial"/>
          <w:color w:val="auto"/>
          <w:sz w:val="16"/>
          <w:szCs w:val="16"/>
        </w:rPr>
      </w:pPr>
    </w:p>
    <w:tbl>
      <w:tblPr>
        <w:tblW w:w="5495" w:type="dxa"/>
        <w:tblLook w:val="00A0" w:firstRow="1" w:lastRow="0" w:firstColumn="1" w:lastColumn="0" w:noHBand="0" w:noVBand="0"/>
      </w:tblPr>
      <w:tblGrid>
        <w:gridCol w:w="1809"/>
        <w:gridCol w:w="2268"/>
        <w:gridCol w:w="1418"/>
      </w:tblGrid>
      <w:tr w:rsidR="00147BC6" w:rsidRPr="00147BC6" w:rsidTr="00DC3331">
        <w:tc>
          <w:tcPr>
            <w:tcW w:w="1809" w:type="dxa"/>
            <w:tcBorders>
              <w:top w:val="single" w:sz="4" w:space="0" w:color="auto"/>
              <w:left w:val="single" w:sz="4" w:space="0" w:color="auto"/>
              <w:bottom w:val="single" w:sz="4" w:space="0" w:color="auto"/>
              <w:right w:val="single" w:sz="4" w:space="0" w:color="auto"/>
            </w:tcBorders>
            <w:vAlign w:val="center"/>
          </w:tcPr>
          <w:p w:rsidR="00147BC6" w:rsidRPr="00147BC6" w:rsidRDefault="00147BC6" w:rsidP="00147BC6">
            <w:pPr>
              <w:spacing w:line="240" w:lineRule="exact"/>
              <w:jc w:val="center"/>
              <w:rPr>
                <w:rFonts w:eastAsia="Calibri"/>
                <w:color w:val="auto"/>
                <w:sz w:val="16"/>
                <w:szCs w:val="16"/>
              </w:rPr>
            </w:pPr>
          </w:p>
          <w:p w:rsidR="00147BC6" w:rsidRPr="00147BC6" w:rsidRDefault="00147BC6" w:rsidP="00147BC6">
            <w:pPr>
              <w:spacing w:line="240" w:lineRule="exact"/>
              <w:jc w:val="center"/>
              <w:rPr>
                <w:rFonts w:eastAsia="Calibri"/>
                <w:color w:val="auto"/>
                <w:sz w:val="16"/>
                <w:szCs w:val="16"/>
              </w:rPr>
            </w:pPr>
          </w:p>
          <w:p w:rsidR="00147BC6" w:rsidRPr="00147BC6" w:rsidRDefault="00147BC6" w:rsidP="00147BC6">
            <w:pPr>
              <w:spacing w:line="240" w:lineRule="exact"/>
              <w:jc w:val="center"/>
              <w:rPr>
                <w:rFonts w:eastAsia="Calibri"/>
                <w:color w:val="auto"/>
                <w:sz w:val="16"/>
                <w:szCs w:val="16"/>
              </w:rPr>
            </w:pPr>
            <w:r w:rsidRPr="00147BC6">
              <w:rPr>
                <w:rFonts w:eastAsia="Calibri"/>
                <w:color w:val="auto"/>
                <w:sz w:val="16"/>
                <w:szCs w:val="16"/>
              </w:rPr>
              <w:t>Наименование</w:t>
            </w:r>
          </w:p>
        </w:tc>
        <w:tc>
          <w:tcPr>
            <w:tcW w:w="2268" w:type="dxa"/>
            <w:tcBorders>
              <w:top w:val="single" w:sz="4" w:space="0" w:color="auto"/>
              <w:left w:val="nil"/>
              <w:bottom w:val="single" w:sz="4" w:space="0" w:color="auto"/>
              <w:right w:val="single" w:sz="4" w:space="0" w:color="auto"/>
            </w:tcBorders>
            <w:vAlign w:val="bottom"/>
          </w:tcPr>
          <w:p w:rsidR="00147BC6" w:rsidRPr="00147BC6" w:rsidRDefault="00147BC6" w:rsidP="00147BC6">
            <w:pPr>
              <w:spacing w:line="240" w:lineRule="exact"/>
              <w:jc w:val="center"/>
              <w:rPr>
                <w:rFonts w:eastAsia="Calibri"/>
                <w:color w:val="auto"/>
                <w:sz w:val="16"/>
                <w:szCs w:val="16"/>
              </w:rPr>
            </w:pPr>
          </w:p>
          <w:p w:rsidR="00147BC6" w:rsidRPr="00147BC6" w:rsidRDefault="00147BC6" w:rsidP="00147BC6">
            <w:pPr>
              <w:spacing w:line="240" w:lineRule="exact"/>
              <w:jc w:val="center"/>
              <w:rPr>
                <w:rFonts w:eastAsia="Calibri"/>
                <w:color w:val="auto"/>
                <w:sz w:val="16"/>
                <w:szCs w:val="16"/>
              </w:rPr>
            </w:pPr>
            <w:r w:rsidRPr="00147BC6">
              <w:rPr>
                <w:rFonts w:eastAsia="Calibri"/>
                <w:color w:val="auto"/>
                <w:sz w:val="16"/>
                <w:szCs w:val="16"/>
              </w:rPr>
              <w:t xml:space="preserve">код </w:t>
            </w:r>
            <w:proofErr w:type="gramStart"/>
            <w:r w:rsidRPr="00147BC6">
              <w:rPr>
                <w:rFonts w:eastAsia="Calibri"/>
                <w:color w:val="auto"/>
                <w:sz w:val="16"/>
                <w:szCs w:val="16"/>
              </w:rPr>
              <w:t>бюджетной</w:t>
            </w:r>
            <w:proofErr w:type="gramEnd"/>
            <w:r w:rsidRPr="00147BC6">
              <w:rPr>
                <w:rFonts w:eastAsia="Calibri"/>
                <w:color w:val="auto"/>
                <w:sz w:val="16"/>
                <w:szCs w:val="16"/>
              </w:rPr>
              <w:t xml:space="preserve"> </w:t>
            </w:r>
          </w:p>
          <w:p w:rsidR="00147BC6" w:rsidRPr="00147BC6" w:rsidRDefault="00147BC6" w:rsidP="00147BC6">
            <w:pPr>
              <w:spacing w:line="240" w:lineRule="exact"/>
              <w:jc w:val="center"/>
              <w:rPr>
                <w:rFonts w:eastAsia="Calibri"/>
                <w:color w:val="auto"/>
                <w:sz w:val="16"/>
                <w:szCs w:val="16"/>
              </w:rPr>
            </w:pPr>
            <w:r w:rsidRPr="00147BC6">
              <w:rPr>
                <w:rFonts w:eastAsia="Calibri"/>
                <w:color w:val="auto"/>
                <w:sz w:val="16"/>
                <w:szCs w:val="16"/>
              </w:rPr>
              <w:t>классификации Российской Федерации</w:t>
            </w:r>
          </w:p>
        </w:tc>
        <w:tc>
          <w:tcPr>
            <w:tcW w:w="1418" w:type="dxa"/>
            <w:tcBorders>
              <w:top w:val="single" w:sz="4" w:space="0" w:color="auto"/>
              <w:left w:val="nil"/>
              <w:bottom w:val="single" w:sz="4" w:space="0" w:color="auto"/>
              <w:right w:val="single" w:sz="4" w:space="0" w:color="auto"/>
            </w:tcBorders>
            <w:vAlign w:val="center"/>
          </w:tcPr>
          <w:p w:rsidR="00147BC6" w:rsidRPr="00147BC6" w:rsidRDefault="00147BC6" w:rsidP="00147BC6">
            <w:pPr>
              <w:spacing w:line="240" w:lineRule="exact"/>
              <w:ind w:left="-108" w:right="-108"/>
              <w:jc w:val="center"/>
              <w:rPr>
                <w:rFonts w:eastAsia="Calibri"/>
                <w:color w:val="auto"/>
                <w:sz w:val="16"/>
                <w:szCs w:val="16"/>
              </w:rPr>
            </w:pPr>
          </w:p>
          <w:p w:rsidR="00147BC6" w:rsidRPr="00147BC6" w:rsidRDefault="00147BC6" w:rsidP="00147BC6">
            <w:pPr>
              <w:spacing w:line="240" w:lineRule="exact"/>
              <w:ind w:left="-108" w:right="-108"/>
              <w:jc w:val="center"/>
              <w:rPr>
                <w:rFonts w:eastAsia="Calibri"/>
                <w:color w:val="auto"/>
                <w:sz w:val="16"/>
                <w:szCs w:val="16"/>
              </w:rPr>
            </w:pPr>
          </w:p>
          <w:p w:rsidR="00147BC6" w:rsidRPr="00147BC6" w:rsidRDefault="00147BC6" w:rsidP="00147BC6">
            <w:pPr>
              <w:spacing w:line="240" w:lineRule="exact"/>
              <w:ind w:left="-108" w:right="-108"/>
              <w:jc w:val="center"/>
              <w:rPr>
                <w:rFonts w:eastAsia="Calibri"/>
                <w:color w:val="auto"/>
                <w:sz w:val="16"/>
                <w:szCs w:val="16"/>
              </w:rPr>
            </w:pPr>
            <w:r w:rsidRPr="00147BC6">
              <w:rPr>
                <w:rFonts w:eastAsia="Calibri"/>
                <w:color w:val="auto"/>
                <w:sz w:val="16"/>
                <w:szCs w:val="16"/>
              </w:rPr>
              <w:t>сумма</w:t>
            </w:r>
          </w:p>
        </w:tc>
      </w:tr>
      <w:tr w:rsidR="00147BC6" w:rsidRPr="00147BC6" w:rsidTr="00DC3331">
        <w:tc>
          <w:tcPr>
            <w:tcW w:w="1809" w:type="dxa"/>
            <w:tcBorders>
              <w:top w:val="single" w:sz="4" w:space="0" w:color="auto"/>
              <w:left w:val="single" w:sz="4" w:space="0" w:color="auto"/>
              <w:bottom w:val="single" w:sz="4" w:space="0" w:color="auto"/>
              <w:right w:val="single" w:sz="4" w:space="0" w:color="auto"/>
            </w:tcBorders>
            <w:noWrap/>
            <w:vAlign w:val="bottom"/>
          </w:tcPr>
          <w:p w:rsidR="00147BC6" w:rsidRPr="00147BC6" w:rsidRDefault="00147BC6" w:rsidP="00147BC6">
            <w:pPr>
              <w:jc w:val="center"/>
              <w:rPr>
                <w:rFonts w:eastAsia="Calibri"/>
                <w:color w:val="auto"/>
                <w:sz w:val="16"/>
                <w:szCs w:val="16"/>
              </w:rPr>
            </w:pPr>
            <w:r w:rsidRPr="00147BC6">
              <w:rPr>
                <w:rFonts w:eastAsia="Calibri"/>
                <w:color w:val="auto"/>
                <w:sz w:val="16"/>
                <w:szCs w:val="16"/>
              </w:rPr>
              <w:t>1</w:t>
            </w:r>
          </w:p>
        </w:tc>
        <w:tc>
          <w:tcPr>
            <w:tcW w:w="2268" w:type="dxa"/>
            <w:tcBorders>
              <w:top w:val="single" w:sz="4" w:space="0" w:color="auto"/>
              <w:left w:val="nil"/>
              <w:bottom w:val="single" w:sz="4" w:space="0" w:color="auto"/>
              <w:right w:val="single" w:sz="4" w:space="0" w:color="auto"/>
            </w:tcBorders>
            <w:noWrap/>
            <w:vAlign w:val="bottom"/>
          </w:tcPr>
          <w:p w:rsidR="00147BC6" w:rsidRPr="00147BC6" w:rsidRDefault="00147BC6" w:rsidP="00147BC6">
            <w:pPr>
              <w:jc w:val="center"/>
              <w:rPr>
                <w:rFonts w:eastAsia="Calibri"/>
                <w:color w:val="auto"/>
                <w:sz w:val="16"/>
                <w:szCs w:val="16"/>
              </w:rPr>
            </w:pPr>
            <w:r w:rsidRPr="00147BC6">
              <w:rPr>
                <w:rFonts w:eastAsia="Calibri"/>
                <w:color w:val="auto"/>
                <w:sz w:val="16"/>
                <w:szCs w:val="16"/>
              </w:rPr>
              <w:t>2</w:t>
            </w:r>
          </w:p>
        </w:tc>
        <w:tc>
          <w:tcPr>
            <w:tcW w:w="1418" w:type="dxa"/>
            <w:tcBorders>
              <w:top w:val="single" w:sz="4" w:space="0" w:color="auto"/>
              <w:left w:val="nil"/>
              <w:bottom w:val="single" w:sz="4" w:space="0" w:color="auto"/>
              <w:right w:val="single" w:sz="4" w:space="0" w:color="auto"/>
            </w:tcBorders>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3</w:t>
            </w:r>
          </w:p>
        </w:tc>
      </w:tr>
      <w:tr w:rsidR="00147BC6" w:rsidRPr="00147BC6" w:rsidTr="00DC3331">
        <w:tc>
          <w:tcPr>
            <w:tcW w:w="1809" w:type="dxa"/>
            <w:tcBorders>
              <w:top w:val="single" w:sz="4" w:space="0" w:color="auto"/>
            </w:tcBorders>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 xml:space="preserve">Всего доходов районного бюджета </w:t>
            </w:r>
          </w:p>
        </w:tc>
        <w:tc>
          <w:tcPr>
            <w:tcW w:w="2268" w:type="dxa"/>
            <w:tcBorders>
              <w:top w:val="single" w:sz="4" w:space="0" w:color="auto"/>
            </w:tcBorders>
            <w:noWrap/>
            <w:vAlign w:val="bottom"/>
          </w:tcPr>
          <w:p w:rsidR="00147BC6" w:rsidRPr="00147BC6" w:rsidRDefault="00147BC6" w:rsidP="00147BC6">
            <w:pPr>
              <w:jc w:val="center"/>
              <w:rPr>
                <w:rFonts w:eastAsia="Calibri"/>
                <w:color w:val="auto"/>
                <w:sz w:val="16"/>
                <w:szCs w:val="16"/>
              </w:rPr>
            </w:pPr>
            <w:r w:rsidRPr="00147BC6">
              <w:rPr>
                <w:rFonts w:eastAsia="Calibri"/>
                <w:color w:val="auto"/>
                <w:sz w:val="16"/>
                <w:szCs w:val="16"/>
              </w:rPr>
              <w:t>-</w:t>
            </w:r>
          </w:p>
        </w:tc>
        <w:tc>
          <w:tcPr>
            <w:tcW w:w="1418" w:type="dxa"/>
            <w:tcBorders>
              <w:top w:val="single" w:sz="4" w:space="0" w:color="auto"/>
            </w:tcBorders>
            <w:shd w:val="clear" w:color="auto" w:fill="auto"/>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1 104 400,448</w:t>
            </w:r>
          </w:p>
        </w:tc>
      </w:tr>
      <w:tr w:rsidR="00147BC6" w:rsidRPr="00147BC6" w:rsidTr="00DC3331">
        <w:tc>
          <w:tcPr>
            <w:tcW w:w="1809" w:type="dxa"/>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 xml:space="preserve">Всего расходов районного бюджета </w:t>
            </w:r>
          </w:p>
        </w:tc>
        <w:tc>
          <w:tcPr>
            <w:tcW w:w="2268" w:type="dxa"/>
            <w:noWrap/>
            <w:vAlign w:val="bottom"/>
          </w:tcPr>
          <w:p w:rsidR="00147BC6" w:rsidRPr="00147BC6" w:rsidRDefault="00147BC6" w:rsidP="00147BC6">
            <w:pPr>
              <w:jc w:val="center"/>
              <w:rPr>
                <w:rFonts w:eastAsia="Calibri"/>
                <w:color w:val="auto"/>
                <w:sz w:val="16"/>
                <w:szCs w:val="16"/>
              </w:rPr>
            </w:pPr>
            <w:r w:rsidRPr="00147BC6">
              <w:rPr>
                <w:rFonts w:eastAsia="Calibri"/>
                <w:color w:val="auto"/>
                <w:sz w:val="16"/>
                <w:szCs w:val="16"/>
              </w:rPr>
              <w:t>-</w:t>
            </w:r>
          </w:p>
        </w:tc>
        <w:tc>
          <w:tcPr>
            <w:tcW w:w="1418" w:type="dxa"/>
            <w:shd w:val="clear" w:color="auto" w:fill="auto"/>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1 177 626,203</w:t>
            </w:r>
          </w:p>
        </w:tc>
      </w:tr>
      <w:tr w:rsidR="00147BC6" w:rsidRPr="00147BC6" w:rsidTr="00DC3331">
        <w:tc>
          <w:tcPr>
            <w:tcW w:w="1809" w:type="dxa"/>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Дефицит</w:t>
            </w:r>
            <w:proofErr w:type="gramStart"/>
            <w:r w:rsidRPr="00147BC6">
              <w:rPr>
                <w:rFonts w:eastAsia="Calibri"/>
                <w:color w:val="auto"/>
                <w:sz w:val="16"/>
                <w:szCs w:val="16"/>
              </w:rPr>
              <w:t xml:space="preserve"> (-) /</w:t>
            </w:r>
            <w:proofErr w:type="gramEnd"/>
            <w:r w:rsidRPr="00147BC6">
              <w:rPr>
                <w:rFonts w:eastAsia="Calibri"/>
                <w:color w:val="auto"/>
                <w:sz w:val="16"/>
                <w:szCs w:val="16"/>
              </w:rPr>
              <w:t xml:space="preserve">профицит (+) районного бюджета </w:t>
            </w:r>
          </w:p>
        </w:tc>
        <w:tc>
          <w:tcPr>
            <w:tcW w:w="2268" w:type="dxa"/>
            <w:noWrap/>
            <w:vAlign w:val="bottom"/>
          </w:tcPr>
          <w:p w:rsidR="00147BC6" w:rsidRPr="00147BC6" w:rsidRDefault="00147BC6" w:rsidP="00147BC6">
            <w:pPr>
              <w:jc w:val="center"/>
              <w:rPr>
                <w:rFonts w:eastAsia="Calibri"/>
                <w:color w:val="auto"/>
                <w:sz w:val="16"/>
                <w:szCs w:val="16"/>
              </w:rPr>
            </w:pPr>
            <w:r w:rsidRPr="00147BC6">
              <w:rPr>
                <w:rFonts w:eastAsia="Calibri"/>
                <w:color w:val="auto"/>
                <w:sz w:val="16"/>
                <w:szCs w:val="16"/>
              </w:rPr>
              <w:t>-</w:t>
            </w:r>
          </w:p>
        </w:tc>
        <w:tc>
          <w:tcPr>
            <w:tcW w:w="1418" w:type="dxa"/>
            <w:shd w:val="clear" w:color="auto" w:fill="auto"/>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-73 225,755</w:t>
            </w:r>
          </w:p>
        </w:tc>
      </w:tr>
      <w:tr w:rsidR="00147BC6" w:rsidRPr="00147BC6" w:rsidTr="00DC3331">
        <w:tc>
          <w:tcPr>
            <w:tcW w:w="1809" w:type="dxa"/>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 xml:space="preserve">Всего источников финансирования дефицита районного бюджета </w:t>
            </w:r>
          </w:p>
        </w:tc>
        <w:tc>
          <w:tcPr>
            <w:tcW w:w="2268" w:type="dxa"/>
            <w:noWrap/>
            <w:vAlign w:val="bottom"/>
          </w:tcPr>
          <w:p w:rsidR="00147BC6" w:rsidRPr="00147BC6" w:rsidRDefault="00147BC6" w:rsidP="00147BC6">
            <w:pPr>
              <w:jc w:val="center"/>
              <w:rPr>
                <w:rFonts w:eastAsia="Calibri"/>
                <w:color w:val="auto"/>
                <w:sz w:val="16"/>
                <w:szCs w:val="16"/>
              </w:rPr>
            </w:pPr>
            <w:r w:rsidRPr="00147BC6">
              <w:rPr>
                <w:rFonts w:eastAsia="Calibri"/>
                <w:color w:val="auto"/>
                <w:sz w:val="16"/>
                <w:szCs w:val="16"/>
              </w:rPr>
              <w:t>-</w:t>
            </w:r>
          </w:p>
        </w:tc>
        <w:tc>
          <w:tcPr>
            <w:tcW w:w="1418" w:type="dxa"/>
            <w:shd w:val="clear" w:color="auto" w:fill="auto"/>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73 225,755</w:t>
            </w:r>
          </w:p>
        </w:tc>
      </w:tr>
      <w:tr w:rsidR="00147BC6" w:rsidRPr="00147BC6" w:rsidTr="00DC3331">
        <w:tc>
          <w:tcPr>
            <w:tcW w:w="1809" w:type="dxa"/>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Изменение остатков средств на счетах по учету средств бюджета</w:t>
            </w:r>
          </w:p>
        </w:tc>
        <w:tc>
          <w:tcPr>
            <w:tcW w:w="2268" w:type="dxa"/>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504 01050000 00 0000 000</w:t>
            </w:r>
          </w:p>
        </w:tc>
        <w:tc>
          <w:tcPr>
            <w:tcW w:w="1418" w:type="dxa"/>
            <w:shd w:val="clear" w:color="auto" w:fill="auto"/>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73 225,755</w:t>
            </w:r>
          </w:p>
        </w:tc>
      </w:tr>
      <w:tr w:rsidR="00147BC6" w:rsidRPr="00147BC6" w:rsidTr="00DC3331">
        <w:tc>
          <w:tcPr>
            <w:tcW w:w="1809" w:type="dxa"/>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Увеличение остатков средств бюджетов</w:t>
            </w:r>
          </w:p>
        </w:tc>
        <w:tc>
          <w:tcPr>
            <w:tcW w:w="2268" w:type="dxa"/>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504 01050000 00 0000 500</w:t>
            </w:r>
          </w:p>
        </w:tc>
        <w:tc>
          <w:tcPr>
            <w:tcW w:w="1418" w:type="dxa"/>
            <w:shd w:val="clear" w:color="auto" w:fill="auto"/>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-1 104 400,448</w:t>
            </w:r>
          </w:p>
        </w:tc>
      </w:tr>
      <w:tr w:rsidR="00147BC6" w:rsidRPr="00147BC6" w:rsidTr="00DC3331">
        <w:tc>
          <w:tcPr>
            <w:tcW w:w="1809" w:type="dxa"/>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Увеличение прочих остатков средств бюджетов</w:t>
            </w:r>
          </w:p>
        </w:tc>
        <w:tc>
          <w:tcPr>
            <w:tcW w:w="2268" w:type="dxa"/>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504 01050200 00 0000 500</w:t>
            </w:r>
          </w:p>
        </w:tc>
        <w:tc>
          <w:tcPr>
            <w:tcW w:w="1418" w:type="dxa"/>
            <w:shd w:val="clear" w:color="auto" w:fill="auto"/>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-1 104 400,448</w:t>
            </w:r>
          </w:p>
        </w:tc>
      </w:tr>
      <w:tr w:rsidR="00147BC6" w:rsidRPr="00147BC6" w:rsidTr="00DC3331">
        <w:tc>
          <w:tcPr>
            <w:tcW w:w="1809" w:type="dxa"/>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Увеличение прочих остатков денежных средств бюджетов</w:t>
            </w:r>
          </w:p>
        </w:tc>
        <w:tc>
          <w:tcPr>
            <w:tcW w:w="2268" w:type="dxa"/>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504 01050201 00 0000 510</w:t>
            </w:r>
          </w:p>
        </w:tc>
        <w:tc>
          <w:tcPr>
            <w:tcW w:w="1418" w:type="dxa"/>
            <w:shd w:val="clear" w:color="auto" w:fill="auto"/>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-1 104 400,448</w:t>
            </w:r>
          </w:p>
        </w:tc>
      </w:tr>
      <w:tr w:rsidR="00147BC6" w:rsidRPr="00147BC6" w:rsidTr="00DC3331">
        <w:tc>
          <w:tcPr>
            <w:tcW w:w="1809" w:type="dxa"/>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Увеличение прочих остатков денежных средств бюджетов муниципальных районов</w:t>
            </w:r>
          </w:p>
        </w:tc>
        <w:tc>
          <w:tcPr>
            <w:tcW w:w="2268" w:type="dxa"/>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504 01050201 05 0000 510</w:t>
            </w:r>
          </w:p>
        </w:tc>
        <w:tc>
          <w:tcPr>
            <w:tcW w:w="1418" w:type="dxa"/>
            <w:shd w:val="clear" w:color="auto" w:fill="auto"/>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-1 104 400,448</w:t>
            </w:r>
          </w:p>
        </w:tc>
      </w:tr>
      <w:tr w:rsidR="00147BC6" w:rsidRPr="00147BC6" w:rsidTr="00DC3331">
        <w:tc>
          <w:tcPr>
            <w:tcW w:w="1809" w:type="dxa"/>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Уменьшение остатков средств бюджетов</w:t>
            </w:r>
          </w:p>
        </w:tc>
        <w:tc>
          <w:tcPr>
            <w:tcW w:w="2268" w:type="dxa"/>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504 01050000 00 0000 600</w:t>
            </w:r>
          </w:p>
        </w:tc>
        <w:tc>
          <w:tcPr>
            <w:tcW w:w="1418" w:type="dxa"/>
            <w:shd w:val="clear" w:color="auto" w:fill="auto"/>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1 177 626,203</w:t>
            </w:r>
          </w:p>
        </w:tc>
      </w:tr>
      <w:tr w:rsidR="00147BC6" w:rsidRPr="00147BC6" w:rsidTr="00DC3331">
        <w:tc>
          <w:tcPr>
            <w:tcW w:w="1809" w:type="dxa"/>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Уменьшение прочих остатков средств бюджетов</w:t>
            </w:r>
          </w:p>
        </w:tc>
        <w:tc>
          <w:tcPr>
            <w:tcW w:w="2268" w:type="dxa"/>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504 01050200 00 0000 600</w:t>
            </w:r>
          </w:p>
        </w:tc>
        <w:tc>
          <w:tcPr>
            <w:tcW w:w="1418" w:type="dxa"/>
            <w:shd w:val="clear" w:color="auto" w:fill="auto"/>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1 177 626,203</w:t>
            </w:r>
          </w:p>
        </w:tc>
      </w:tr>
      <w:tr w:rsidR="00147BC6" w:rsidRPr="00147BC6" w:rsidTr="00DC3331">
        <w:tc>
          <w:tcPr>
            <w:tcW w:w="1809" w:type="dxa"/>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Уменьшение прочих остатков денежных средств бюджетов</w:t>
            </w:r>
          </w:p>
        </w:tc>
        <w:tc>
          <w:tcPr>
            <w:tcW w:w="2268" w:type="dxa"/>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504 01050201 00 0000 610</w:t>
            </w:r>
          </w:p>
        </w:tc>
        <w:tc>
          <w:tcPr>
            <w:tcW w:w="1418" w:type="dxa"/>
            <w:shd w:val="clear" w:color="auto" w:fill="auto"/>
            <w:noWrap/>
            <w:vAlign w:val="bottom"/>
          </w:tcPr>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1 177 626,203</w:t>
            </w:r>
          </w:p>
        </w:tc>
      </w:tr>
      <w:tr w:rsidR="00147BC6" w:rsidRPr="00147BC6" w:rsidTr="00DC3331">
        <w:tc>
          <w:tcPr>
            <w:tcW w:w="1809" w:type="dxa"/>
            <w:noWrap/>
            <w:vAlign w:val="bottom"/>
          </w:tcPr>
          <w:p w:rsidR="00147BC6" w:rsidRPr="00147BC6" w:rsidRDefault="00147BC6" w:rsidP="00147BC6">
            <w:pPr>
              <w:rPr>
                <w:rFonts w:eastAsia="Calibri"/>
                <w:color w:val="auto"/>
                <w:sz w:val="16"/>
                <w:szCs w:val="16"/>
              </w:rPr>
            </w:pPr>
            <w:r w:rsidRPr="00147BC6">
              <w:rPr>
                <w:rFonts w:eastAsia="Calibri"/>
                <w:color w:val="auto"/>
                <w:sz w:val="16"/>
                <w:szCs w:val="16"/>
              </w:rPr>
              <w:t>Уменьшение прочих остатков денежных средств бюджетов муниципальных районов</w:t>
            </w:r>
          </w:p>
        </w:tc>
        <w:tc>
          <w:tcPr>
            <w:tcW w:w="2268" w:type="dxa"/>
            <w:noWrap/>
            <w:vAlign w:val="bottom"/>
          </w:tcPr>
          <w:p w:rsidR="00147BC6" w:rsidRPr="00147BC6" w:rsidRDefault="00147BC6" w:rsidP="00147BC6">
            <w:pPr>
              <w:ind w:left="-108" w:right="-108" w:hanging="4"/>
              <w:jc w:val="center"/>
              <w:rPr>
                <w:rFonts w:eastAsia="Calibri"/>
                <w:color w:val="auto"/>
                <w:sz w:val="16"/>
                <w:szCs w:val="16"/>
              </w:rPr>
            </w:pPr>
          </w:p>
          <w:p w:rsidR="00147BC6" w:rsidRPr="00147BC6" w:rsidRDefault="00147BC6" w:rsidP="00147BC6">
            <w:pPr>
              <w:ind w:left="-108" w:right="-108" w:hanging="4"/>
              <w:jc w:val="center"/>
              <w:rPr>
                <w:rFonts w:eastAsia="Calibri"/>
                <w:color w:val="auto"/>
                <w:sz w:val="16"/>
                <w:szCs w:val="16"/>
              </w:rPr>
            </w:pPr>
          </w:p>
          <w:p w:rsidR="00147BC6" w:rsidRPr="00147BC6" w:rsidRDefault="00147BC6" w:rsidP="00147BC6">
            <w:pPr>
              <w:ind w:left="-108" w:right="-108" w:hanging="4"/>
              <w:jc w:val="center"/>
              <w:rPr>
                <w:rFonts w:eastAsia="Calibri"/>
                <w:color w:val="auto"/>
                <w:sz w:val="16"/>
                <w:szCs w:val="16"/>
              </w:rPr>
            </w:pPr>
            <w:r w:rsidRPr="00147BC6">
              <w:rPr>
                <w:rFonts w:eastAsia="Calibri"/>
                <w:color w:val="auto"/>
                <w:sz w:val="16"/>
                <w:szCs w:val="16"/>
              </w:rPr>
              <w:t>504 01050201 05 0000 610</w:t>
            </w:r>
          </w:p>
        </w:tc>
        <w:tc>
          <w:tcPr>
            <w:tcW w:w="1418" w:type="dxa"/>
            <w:shd w:val="clear" w:color="auto" w:fill="auto"/>
            <w:noWrap/>
            <w:vAlign w:val="bottom"/>
          </w:tcPr>
          <w:p w:rsidR="00147BC6" w:rsidRPr="00147BC6" w:rsidRDefault="00147BC6" w:rsidP="00147BC6">
            <w:pPr>
              <w:ind w:left="-108" w:right="-108"/>
              <w:jc w:val="center"/>
              <w:rPr>
                <w:rFonts w:eastAsia="Calibri"/>
                <w:color w:val="auto"/>
                <w:sz w:val="16"/>
                <w:szCs w:val="16"/>
              </w:rPr>
            </w:pPr>
          </w:p>
          <w:p w:rsidR="00147BC6" w:rsidRPr="00147BC6" w:rsidRDefault="00147BC6" w:rsidP="00147BC6">
            <w:pPr>
              <w:ind w:left="-108" w:right="-108"/>
              <w:jc w:val="center"/>
              <w:rPr>
                <w:rFonts w:eastAsia="Calibri"/>
                <w:color w:val="auto"/>
                <w:sz w:val="16"/>
                <w:szCs w:val="16"/>
              </w:rPr>
            </w:pPr>
          </w:p>
          <w:p w:rsidR="00147BC6" w:rsidRPr="00147BC6" w:rsidRDefault="00147BC6" w:rsidP="00147BC6">
            <w:pPr>
              <w:ind w:left="-108" w:right="-108"/>
              <w:jc w:val="center"/>
              <w:rPr>
                <w:rFonts w:eastAsia="Calibri"/>
                <w:color w:val="auto"/>
                <w:sz w:val="16"/>
                <w:szCs w:val="16"/>
              </w:rPr>
            </w:pPr>
            <w:r w:rsidRPr="00147BC6">
              <w:rPr>
                <w:rFonts w:eastAsia="Calibri"/>
                <w:color w:val="auto"/>
                <w:sz w:val="16"/>
                <w:szCs w:val="16"/>
              </w:rPr>
              <w:t>1 177 626,203</w:t>
            </w:r>
          </w:p>
        </w:tc>
      </w:tr>
    </w:tbl>
    <w:p w:rsidR="00147BC6" w:rsidRPr="00147BC6" w:rsidRDefault="00147BC6" w:rsidP="00147BC6">
      <w:pPr>
        <w:autoSpaceDE w:val="0"/>
        <w:autoSpaceDN w:val="0"/>
        <w:adjustRightInd w:val="0"/>
        <w:ind w:firstLine="540"/>
        <w:jc w:val="center"/>
        <w:rPr>
          <w:rFonts w:ascii="Arial" w:hAnsi="Arial" w:cs="Arial"/>
          <w:color w:val="auto"/>
          <w:sz w:val="16"/>
          <w:szCs w:val="16"/>
        </w:rPr>
      </w:pPr>
    </w:p>
    <w:p w:rsidR="00147BC6" w:rsidRDefault="00147BC6" w:rsidP="00147BC6">
      <w:pPr>
        <w:autoSpaceDE w:val="0"/>
        <w:autoSpaceDN w:val="0"/>
        <w:adjustRightInd w:val="0"/>
        <w:ind w:firstLine="540"/>
        <w:jc w:val="both"/>
        <w:rPr>
          <w:rFonts w:ascii="Arial" w:hAnsi="Arial" w:cs="Arial"/>
          <w:color w:val="auto"/>
          <w:sz w:val="16"/>
          <w:szCs w:val="16"/>
        </w:rPr>
      </w:pPr>
    </w:p>
    <w:p w:rsidR="004F5C6D" w:rsidRDefault="004F5C6D" w:rsidP="00147BC6">
      <w:pPr>
        <w:autoSpaceDE w:val="0"/>
        <w:autoSpaceDN w:val="0"/>
        <w:adjustRightInd w:val="0"/>
        <w:ind w:firstLine="540"/>
        <w:jc w:val="both"/>
        <w:rPr>
          <w:rFonts w:ascii="Arial" w:hAnsi="Arial" w:cs="Arial"/>
          <w:color w:val="auto"/>
          <w:sz w:val="16"/>
          <w:szCs w:val="16"/>
        </w:rPr>
      </w:pPr>
    </w:p>
    <w:p w:rsidR="004F5C6D" w:rsidRDefault="004F5C6D" w:rsidP="00147BC6">
      <w:pPr>
        <w:autoSpaceDE w:val="0"/>
        <w:autoSpaceDN w:val="0"/>
        <w:adjustRightInd w:val="0"/>
        <w:ind w:firstLine="540"/>
        <w:jc w:val="both"/>
        <w:rPr>
          <w:rFonts w:ascii="Arial" w:hAnsi="Arial" w:cs="Arial"/>
          <w:color w:val="auto"/>
          <w:sz w:val="16"/>
          <w:szCs w:val="16"/>
        </w:rPr>
      </w:pPr>
    </w:p>
    <w:p w:rsidR="004F5C6D" w:rsidRDefault="004F5C6D" w:rsidP="00147BC6">
      <w:pPr>
        <w:autoSpaceDE w:val="0"/>
        <w:autoSpaceDN w:val="0"/>
        <w:adjustRightInd w:val="0"/>
        <w:ind w:firstLine="540"/>
        <w:jc w:val="both"/>
        <w:rPr>
          <w:rFonts w:ascii="Arial" w:hAnsi="Arial" w:cs="Arial"/>
          <w:color w:val="auto"/>
          <w:sz w:val="16"/>
          <w:szCs w:val="16"/>
        </w:rPr>
      </w:pPr>
    </w:p>
    <w:p w:rsidR="004F5C6D" w:rsidRPr="00147BC6" w:rsidRDefault="004F5C6D" w:rsidP="00147BC6">
      <w:pPr>
        <w:autoSpaceDE w:val="0"/>
        <w:autoSpaceDN w:val="0"/>
        <w:adjustRightInd w:val="0"/>
        <w:ind w:firstLine="540"/>
        <w:jc w:val="both"/>
        <w:rPr>
          <w:rFonts w:ascii="Arial" w:hAnsi="Arial" w:cs="Arial"/>
          <w:color w:val="auto"/>
          <w:sz w:val="16"/>
          <w:szCs w:val="16"/>
        </w:rPr>
      </w:pPr>
    </w:p>
    <w:p w:rsidR="00AD1CD9" w:rsidRPr="00AD1CD9" w:rsidRDefault="00AD1CD9" w:rsidP="00AD1CD9">
      <w:pPr>
        <w:autoSpaceDE w:val="0"/>
        <w:autoSpaceDN w:val="0"/>
        <w:adjustRightInd w:val="0"/>
        <w:ind w:firstLine="540"/>
        <w:jc w:val="right"/>
        <w:rPr>
          <w:rFonts w:ascii="Arial" w:hAnsi="Arial" w:cs="Arial"/>
          <w:color w:val="auto"/>
          <w:sz w:val="16"/>
          <w:szCs w:val="16"/>
        </w:rPr>
      </w:pPr>
      <w:r w:rsidRPr="00AD1CD9">
        <w:rPr>
          <w:rFonts w:ascii="Arial" w:hAnsi="Arial" w:cs="Arial"/>
          <w:color w:val="auto"/>
          <w:sz w:val="16"/>
          <w:szCs w:val="16"/>
        </w:rPr>
        <w:lastRenderedPageBreak/>
        <w:t>Приложение 5</w:t>
      </w:r>
    </w:p>
    <w:p w:rsidR="00AD1CD9" w:rsidRPr="00AD1CD9" w:rsidRDefault="00AD1CD9" w:rsidP="00AD1CD9">
      <w:pPr>
        <w:autoSpaceDE w:val="0"/>
        <w:autoSpaceDN w:val="0"/>
        <w:adjustRightInd w:val="0"/>
        <w:ind w:firstLine="540"/>
        <w:jc w:val="right"/>
        <w:rPr>
          <w:rFonts w:ascii="Arial" w:hAnsi="Arial" w:cs="Arial"/>
          <w:color w:val="auto"/>
          <w:sz w:val="16"/>
          <w:szCs w:val="16"/>
        </w:rPr>
      </w:pPr>
      <w:r w:rsidRPr="00AD1CD9">
        <w:rPr>
          <w:rFonts w:ascii="Arial" w:hAnsi="Arial" w:cs="Arial"/>
          <w:color w:val="auto"/>
          <w:sz w:val="16"/>
          <w:szCs w:val="16"/>
        </w:rPr>
        <w:t>к решению совета Благодарненского</w:t>
      </w:r>
    </w:p>
    <w:p w:rsidR="00AD1CD9" w:rsidRDefault="00AD1CD9" w:rsidP="00AD1CD9">
      <w:pPr>
        <w:autoSpaceDE w:val="0"/>
        <w:autoSpaceDN w:val="0"/>
        <w:adjustRightInd w:val="0"/>
        <w:ind w:firstLine="540"/>
        <w:jc w:val="right"/>
        <w:rPr>
          <w:rFonts w:ascii="Arial" w:hAnsi="Arial" w:cs="Arial"/>
          <w:color w:val="auto"/>
          <w:sz w:val="16"/>
          <w:szCs w:val="16"/>
        </w:rPr>
      </w:pPr>
      <w:r w:rsidRPr="00AD1CD9">
        <w:rPr>
          <w:rFonts w:ascii="Arial" w:hAnsi="Arial" w:cs="Arial"/>
          <w:color w:val="auto"/>
          <w:sz w:val="16"/>
          <w:szCs w:val="16"/>
        </w:rPr>
        <w:t xml:space="preserve">муниципального района </w:t>
      </w:r>
    </w:p>
    <w:p w:rsidR="00AD1CD9" w:rsidRDefault="00AD1CD9" w:rsidP="00AD1CD9">
      <w:pPr>
        <w:autoSpaceDE w:val="0"/>
        <w:autoSpaceDN w:val="0"/>
        <w:adjustRightInd w:val="0"/>
        <w:ind w:firstLine="540"/>
        <w:jc w:val="right"/>
        <w:rPr>
          <w:rFonts w:ascii="Arial" w:hAnsi="Arial" w:cs="Arial"/>
          <w:color w:val="auto"/>
          <w:sz w:val="16"/>
          <w:szCs w:val="16"/>
        </w:rPr>
      </w:pPr>
      <w:r w:rsidRPr="00AD1CD9">
        <w:rPr>
          <w:rFonts w:ascii="Arial" w:hAnsi="Arial" w:cs="Arial"/>
          <w:color w:val="auto"/>
          <w:sz w:val="16"/>
          <w:szCs w:val="16"/>
        </w:rPr>
        <w:t xml:space="preserve">Ставропольского края </w:t>
      </w:r>
    </w:p>
    <w:p w:rsidR="00AD1CD9" w:rsidRPr="00AD1CD9" w:rsidRDefault="00AD1CD9" w:rsidP="00AD1CD9">
      <w:pPr>
        <w:autoSpaceDE w:val="0"/>
        <w:autoSpaceDN w:val="0"/>
        <w:adjustRightInd w:val="0"/>
        <w:ind w:firstLine="540"/>
        <w:jc w:val="right"/>
        <w:rPr>
          <w:rFonts w:ascii="Arial" w:hAnsi="Arial" w:cs="Arial"/>
          <w:color w:val="auto"/>
          <w:sz w:val="16"/>
          <w:szCs w:val="16"/>
        </w:rPr>
      </w:pPr>
      <w:r w:rsidRPr="00AD1CD9">
        <w:rPr>
          <w:rFonts w:ascii="Arial" w:hAnsi="Arial" w:cs="Arial"/>
          <w:color w:val="auto"/>
          <w:sz w:val="16"/>
          <w:szCs w:val="16"/>
        </w:rPr>
        <w:t>от 05 декабря 2014 года № 137 "О бюджете Благодарненского</w:t>
      </w:r>
    </w:p>
    <w:p w:rsidR="00AD1CD9" w:rsidRDefault="00AD1CD9" w:rsidP="00AD1CD9">
      <w:pPr>
        <w:autoSpaceDE w:val="0"/>
        <w:autoSpaceDN w:val="0"/>
        <w:adjustRightInd w:val="0"/>
        <w:ind w:firstLine="540"/>
        <w:jc w:val="right"/>
        <w:rPr>
          <w:rFonts w:ascii="Arial" w:hAnsi="Arial" w:cs="Arial"/>
          <w:color w:val="auto"/>
          <w:sz w:val="16"/>
          <w:szCs w:val="16"/>
        </w:rPr>
      </w:pPr>
      <w:r w:rsidRPr="00AD1CD9">
        <w:rPr>
          <w:rFonts w:ascii="Arial" w:hAnsi="Arial" w:cs="Arial"/>
          <w:color w:val="auto"/>
          <w:sz w:val="16"/>
          <w:szCs w:val="16"/>
        </w:rPr>
        <w:t xml:space="preserve">муниципального района </w:t>
      </w:r>
    </w:p>
    <w:p w:rsidR="00AD1CD9" w:rsidRDefault="00AD1CD9" w:rsidP="00AD1CD9">
      <w:pPr>
        <w:autoSpaceDE w:val="0"/>
        <w:autoSpaceDN w:val="0"/>
        <w:adjustRightInd w:val="0"/>
        <w:ind w:firstLine="540"/>
        <w:jc w:val="right"/>
        <w:rPr>
          <w:rFonts w:ascii="Arial" w:hAnsi="Arial" w:cs="Arial"/>
          <w:color w:val="auto"/>
          <w:sz w:val="16"/>
          <w:szCs w:val="16"/>
        </w:rPr>
      </w:pPr>
      <w:r w:rsidRPr="00AD1CD9">
        <w:rPr>
          <w:rFonts w:ascii="Arial" w:hAnsi="Arial" w:cs="Arial"/>
          <w:color w:val="auto"/>
          <w:sz w:val="16"/>
          <w:szCs w:val="16"/>
        </w:rPr>
        <w:t xml:space="preserve">Ставропольского края </w:t>
      </w:r>
    </w:p>
    <w:p w:rsidR="00AD1CD9" w:rsidRDefault="00AD1CD9" w:rsidP="004F5C6D">
      <w:pPr>
        <w:autoSpaceDE w:val="0"/>
        <w:autoSpaceDN w:val="0"/>
        <w:adjustRightInd w:val="0"/>
        <w:ind w:firstLine="540"/>
        <w:jc w:val="right"/>
        <w:rPr>
          <w:rFonts w:ascii="Arial" w:hAnsi="Arial" w:cs="Arial"/>
          <w:color w:val="auto"/>
          <w:sz w:val="16"/>
          <w:szCs w:val="16"/>
        </w:rPr>
      </w:pPr>
      <w:r w:rsidRPr="00AD1CD9">
        <w:rPr>
          <w:rFonts w:ascii="Arial" w:hAnsi="Arial" w:cs="Arial"/>
          <w:color w:val="auto"/>
          <w:sz w:val="16"/>
          <w:szCs w:val="16"/>
        </w:rPr>
        <w:t>на 2015 год и плановый период 2016 и 2017 годов"</w:t>
      </w:r>
    </w:p>
    <w:p w:rsidR="00AD1CD9" w:rsidRPr="00147BC6" w:rsidRDefault="00AD1CD9" w:rsidP="00147BC6">
      <w:pPr>
        <w:autoSpaceDE w:val="0"/>
        <w:autoSpaceDN w:val="0"/>
        <w:adjustRightInd w:val="0"/>
        <w:ind w:firstLine="540"/>
        <w:jc w:val="both"/>
        <w:rPr>
          <w:rFonts w:ascii="Arial" w:hAnsi="Arial" w:cs="Arial"/>
          <w:color w:val="auto"/>
          <w:sz w:val="16"/>
          <w:szCs w:val="16"/>
        </w:rPr>
      </w:pPr>
    </w:p>
    <w:tbl>
      <w:tblPr>
        <w:tblW w:w="5353" w:type="dxa"/>
        <w:tblLayout w:type="fixed"/>
        <w:tblLook w:val="00A0" w:firstRow="1" w:lastRow="0" w:firstColumn="1" w:lastColumn="0" w:noHBand="0" w:noVBand="0"/>
      </w:tblPr>
      <w:tblGrid>
        <w:gridCol w:w="2093"/>
        <w:gridCol w:w="1843"/>
        <w:gridCol w:w="1417"/>
      </w:tblGrid>
      <w:tr w:rsidR="00AD1CD9" w:rsidRPr="00AD1CD9" w:rsidTr="00AD1CD9">
        <w:trPr>
          <w:trHeight w:val="375"/>
        </w:trPr>
        <w:tc>
          <w:tcPr>
            <w:tcW w:w="5353" w:type="dxa"/>
            <w:gridSpan w:val="3"/>
            <w:tcBorders>
              <w:top w:val="nil"/>
              <w:left w:val="nil"/>
              <w:bottom w:val="nil"/>
              <w:right w:val="nil"/>
            </w:tcBorders>
            <w:shd w:val="clear" w:color="000000" w:fill="FFFFFF"/>
            <w:noWrap/>
          </w:tcPr>
          <w:p w:rsidR="00AD1CD9" w:rsidRPr="00AD1CD9" w:rsidRDefault="00AD1CD9" w:rsidP="00AD1CD9">
            <w:pPr>
              <w:spacing w:line="240" w:lineRule="exact"/>
              <w:jc w:val="center"/>
              <w:rPr>
                <w:rFonts w:eastAsia="Calibri"/>
                <w:color w:val="auto"/>
                <w:sz w:val="16"/>
                <w:szCs w:val="16"/>
              </w:rPr>
            </w:pPr>
          </w:p>
          <w:p w:rsidR="00AD1CD9" w:rsidRPr="00AD1CD9" w:rsidRDefault="00AD1CD9" w:rsidP="00AD1CD9">
            <w:pPr>
              <w:spacing w:line="240" w:lineRule="exact"/>
              <w:jc w:val="center"/>
              <w:rPr>
                <w:rFonts w:eastAsia="Calibri"/>
                <w:color w:val="auto"/>
                <w:sz w:val="16"/>
                <w:szCs w:val="16"/>
              </w:rPr>
            </w:pPr>
            <w:r w:rsidRPr="00AD1CD9">
              <w:rPr>
                <w:rFonts w:eastAsia="Calibri"/>
                <w:color w:val="auto"/>
                <w:sz w:val="16"/>
                <w:szCs w:val="16"/>
              </w:rPr>
              <w:t>РАСПРЕДЕЛЕНИЕ</w:t>
            </w:r>
          </w:p>
        </w:tc>
      </w:tr>
      <w:tr w:rsidR="00AD1CD9" w:rsidRPr="00AD1CD9" w:rsidTr="00AD1CD9">
        <w:trPr>
          <w:trHeight w:val="537"/>
        </w:trPr>
        <w:tc>
          <w:tcPr>
            <w:tcW w:w="5353" w:type="dxa"/>
            <w:gridSpan w:val="3"/>
            <w:tcBorders>
              <w:top w:val="nil"/>
              <w:left w:val="nil"/>
              <w:bottom w:val="nil"/>
              <w:right w:val="nil"/>
            </w:tcBorders>
            <w:shd w:val="clear" w:color="000000" w:fill="FFFFFF"/>
          </w:tcPr>
          <w:p w:rsidR="00AD1CD9" w:rsidRPr="00AD1CD9" w:rsidRDefault="00AD1CD9" w:rsidP="00AD1CD9">
            <w:pPr>
              <w:spacing w:line="240" w:lineRule="exact"/>
              <w:jc w:val="center"/>
              <w:rPr>
                <w:rFonts w:eastAsia="Calibri"/>
                <w:color w:val="auto"/>
                <w:sz w:val="16"/>
                <w:szCs w:val="16"/>
              </w:rPr>
            </w:pPr>
            <w:r w:rsidRPr="00AD1CD9">
              <w:rPr>
                <w:rFonts w:eastAsia="Calibri"/>
                <w:color w:val="auto"/>
                <w:sz w:val="16"/>
                <w:szCs w:val="16"/>
              </w:rPr>
              <w:t xml:space="preserve">доходов районного бюджета в соответствии с классификацией доходов </w:t>
            </w:r>
          </w:p>
          <w:p w:rsidR="00AD1CD9" w:rsidRPr="00AD1CD9" w:rsidRDefault="00AD1CD9" w:rsidP="00AD1CD9">
            <w:pPr>
              <w:spacing w:line="240" w:lineRule="exact"/>
              <w:jc w:val="center"/>
              <w:rPr>
                <w:rFonts w:eastAsia="Calibri"/>
                <w:color w:val="auto"/>
                <w:sz w:val="16"/>
                <w:szCs w:val="16"/>
              </w:rPr>
            </w:pPr>
            <w:r w:rsidRPr="00AD1CD9">
              <w:rPr>
                <w:rFonts w:eastAsia="Calibri"/>
                <w:color w:val="auto"/>
                <w:sz w:val="16"/>
                <w:szCs w:val="16"/>
              </w:rPr>
              <w:t xml:space="preserve">бюджетов на 2015 год </w:t>
            </w:r>
          </w:p>
        </w:tc>
      </w:tr>
      <w:tr w:rsidR="00AD1CD9" w:rsidRPr="00AD1CD9" w:rsidTr="00AD1CD9">
        <w:trPr>
          <w:trHeight w:val="375"/>
        </w:trPr>
        <w:tc>
          <w:tcPr>
            <w:tcW w:w="2093" w:type="dxa"/>
            <w:tcBorders>
              <w:top w:val="nil"/>
              <w:left w:val="nil"/>
              <w:bottom w:val="single" w:sz="4" w:space="0" w:color="auto"/>
              <w:right w:val="nil"/>
            </w:tcBorders>
            <w:shd w:val="clear" w:color="000000" w:fill="FFFFFF"/>
            <w:noWrap/>
          </w:tcPr>
          <w:p w:rsidR="00AD1CD9" w:rsidRPr="00AD1CD9" w:rsidRDefault="00AD1CD9" w:rsidP="00AD1CD9">
            <w:pPr>
              <w:spacing w:line="240" w:lineRule="exact"/>
              <w:rPr>
                <w:rFonts w:eastAsia="Calibri"/>
                <w:color w:val="auto"/>
                <w:sz w:val="16"/>
                <w:szCs w:val="16"/>
              </w:rPr>
            </w:pPr>
            <w:r w:rsidRPr="00AD1CD9">
              <w:rPr>
                <w:rFonts w:eastAsia="Calibri"/>
                <w:color w:val="auto"/>
                <w:sz w:val="16"/>
                <w:szCs w:val="16"/>
              </w:rPr>
              <w:t> </w:t>
            </w:r>
          </w:p>
        </w:tc>
        <w:tc>
          <w:tcPr>
            <w:tcW w:w="1843" w:type="dxa"/>
            <w:tcBorders>
              <w:top w:val="nil"/>
              <w:left w:val="nil"/>
              <w:bottom w:val="single" w:sz="4" w:space="0" w:color="auto"/>
              <w:right w:val="nil"/>
            </w:tcBorders>
            <w:shd w:val="clear" w:color="000000" w:fill="FFFFFF"/>
            <w:noWrap/>
          </w:tcPr>
          <w:p w:rsidR="00AD1CD9" w:rsidRPr="00AD1CD9" w:rsidRDefault="00AD1CD9" w:rsidP="00AD1CD9">
            <w:pPr>
              <w:spacing w:line="240" w:lineRule="exact"/>
              <w:rPr>
                <w:rFonts w:eastAsia="Calibri"/>
                <w:b/>
                <w:bCs/>
                <w:color w:val="auto"/>
                <w:sz w:val="16"/>
                <w:szCs w:val="16"/>
              </w:rPr>
            </w:pPr>
            <w:r w:rsidRPr="00AD1CD9">
              <w:rPr>
                <w:rFonts w:eastAsia="Calibri"/>
                <w:b/>
                <w:bCs/>
                <w:color w:val="auto"/>
                <w:sz w:val="16"/>
                <w:szCs w:val="16"/>
              </w:rPr>
              <w:t> </w:t>
            </w:r>
          </w:p>
        </w:tc>
        <w:tc>
          <w:tcPr>
            <w:tcW w:w="1417" w:type="dxa"/>
            <w:tcBorders>
              <w:top w:val="nil"/>
              <w:left w:val="nil"/>
              <w:bottom w:val="single" w:sz="4" w:space="0" w:color="auto"/>
              <w:right w:val="nil"/>
            </w:tcBorders>
            <w:shd w:val="clear" w:color="000000" w:fill="FFFFFF"/>
          </w:tcPr>
          <w:p w:rsidR="00AD1CD9" w:rsidRPr="00AD1CD9" w:rsidRDefault="00AD1CD9" w:rsidP="00AD1CD9">
            <w:pPr>
              <w:spacing w:line="240" w:lineRule="exact"/>
              <w:jc w:val="right"/>
              <w:rPr>
                <w:rFonts w:eastAsia="Calibri"/>
                <w:color w:val="auto"/>
                <w:sz w:val="16"/>
                <w:szCs w:val="16"/>
              </w:rPr>
            </w:pPr>
            <w:r w:rsidRPr="00AD1CD9">
              <w:rPr>
                <w:rFonts w:eastAsia="Calibri"/>
                <w:color w:val="auto"/>
                <w:sz w:val="16"/>
                <w:szCs w:val="16"/>
              </w:rPr>
              <w:t>(тыс. рублей)</w:t>
            </w:r>
          </w:p>
        </w:tc>
      </w:tr>
      <w:tr w:rsidR="00AD1CD9" w:rsidRPr="00AD1CD9" w:rsidTr="00AD1CD9">
        <w:trPr>
          <w:trHeight w:val="600"/>
        </w:trPr>
        <w:tc>
          <w:tcPr>
            <w:tcW w:w="2093" w:type="dxa"/>
            <w:vMerge w:val="restart"/>
            <w:tcBorders>
              <w:top w:val="single" w:sz="4" w:space="0" w:color="auto"/>
              <w:left w:val="single" w:sz="4" w:space="0" w:color="auto"/>
              <w:bottom w:val="single" w:sz="4" w:space="0" w:color="auto"/>
              <w:right w:val="single" w:sz="4" w:space="0" w:color="auto"/>
            </w:tcBorders>
            <w:shd w:val="clear" w:color="000000" w:fill="FFFFFF"/>
          </w:tcPr>
          <w:p w:rsidR="00AD1CD9" w:rsidRPr="00AD1CD9" w:rsidRDefault="00AD1CD9" w:rsidP="00AD1CD9">
            <w:pPr>
              <w:ind w:right="-108"/>
              <w:jc w:val="center"/>
              <w:rPr>
                <w:rFonts w:eastAsia="Calibri"/>
                <w:color w:val="auto"/>
                <w:sz w:val="16"/>
                <w:szCs w:val="16"/>
              </w:rPr>
            </w:pPr>
            <w:r w:rsidRPr="00AD1CD9">
              <w:rPr>
                <w:rFonts w:eastAsia="Calibri"/>
                <w:color w:val="auto"/>
                <w:sz w:val="16"/>
                <w:szCs w:val="16"/>
              </w:rPr>
              <w:t>Код бюджетной классификации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D1CD9" w:rsidRPr="00AD1CD9" w:rsidRDefault="00AD1CD9" w:rsidP="00AD1CD9">
            <w:pPr>
              <w:ind w:right="-61"/>
              <w:jc w:val="center"/>
              <w:rPr>
                <w:rFonts w:eastAsia="Calibri"/>
                <w:color w:val="auto"/>
                <w:sz w:val="16"/>
                <w:szCs w:val="16"/>
              </w:rPr>
            </w:pPr>
            <w:r w:rsidRPr="00AD1CD9">
              <w:rPr>
                <w:rFonts w:eastAsia="Calibri"/>
                <w:color w:val="auto"/>
                <w:sz w:val="16"/>
                <w:szCs w:val="16"/>
              </w:rPr>
              <w:t>наименование дохода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D1CD9" w:rsidRPr="00AD1CD9" w:rsidRDefault="00AD1CD9" w:rsidP="00AD1CD9">
            <w:pPr>
              <w:jc w:val="center"/>
              <w:rPr>
                <w:rFonts w:eastAsia="Calibri"/>
                <w:color w:val="auto"/>
                <w:sz w:val="16"/>
                <w:szCs w:val="16"/>
              </w:rPr>
            </w:pPr>
            <w:r w:rsidRPr="00AD1CD9">
              <w:rPr>
                <w:rFonts w:eastAsia="Calibri"/>
                <w:color w:val="auto"/>
                <w:sz w:val="16"/>
                <w:szCs w:val="16"/>
              </w:rPr>
              <w:t>сумма</w:t>
            </w:r>
          </w:p>
        </w:tc>
      </w:tr>
      <w:tr w:rsidR="00AD1CD9" w:rsidRPr="00AD1CD9" w:rsidTr="00AD1CD9">
        <w:trPr>
          <w:trHeight w:val="495"/>
        </w:trPr>
        <w:tc>
          <w:tcPr>
            <w:tcW w:w="2093" w:type="dxa"/>
            <w:vMerge/>
            <w:tcBorders>
              <w:top w:val="single" w:sz="4" w:space="0" w:color="auto"/>
              <w:left w:val="single" w:sz="4" w:space="0" w:color="auto"/>
              <w:bottom w:val="single" w:sz="4" w:space="0" w:color="auto"/>
              <w:right w:val="single" w:sz="4" w:space="0" w:color="auto"/>
            </w:tcBorders>
          </w:tcPr>
          <w:p w:rsidR="00AD1CD9" w:rsidRPr="00AD1CD9" w:rsidRDefault="00AD1CD9" w:rsidP="00AD1CD9">
            <w:pPr>
              <w:ind w:right="-108"/>
              <w:jc w:val="center"/>
              <w:rPr>
                <w:rFonts w:eastAsia="Calibri"/>
                <w:color w:val="auto"/>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D1CD9" w:rsidRPr="00AD1CD9" w:rsidRDefault="00AD1CD9" w:rsidP="00AD1CD9">
            <w:pPr>
              <w:ind w:right="-61"/>
              <w:rPr>
                <w:rFonts w:eastAsia="Calibri"/>
                <w:color w:val="auto"/>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D1CD9" w:rsidRPr="00AD1CD9" w:rsidRDefault="00AD1CD9" w:rsidP="00AD1CD9">
            <w:pPr>
              <w:rPr>
                <w:rFonts w:eastAsia="Calibri"/>
                <w:color w:val="auto"/>
                <w:sz w:val="16"/>
                <w:szCs w:val="16"/>
              </w:rPr>
            </w:pPr>
          </w:p>
        </w:tc>
      </w:tr>
      <w:tr w:rsidR="00AD1CD9" w:rsidRPr="00AD1CD9" w:rsidTr="00AD1CD9">
        <w:trPr>
          <w:trHeight w:val="375"/>
        </w:trPr>
        <w:tc>
          <w:tcPr>
            <w:tcW w:w="2093" w:type="dxa"/>
            <w:tcBorders>
              <w:top w:val="single" w:sz="4" w:space="0" w:color="auto"/>
              <w:left w:val="single" w:sz="4" w:space="0" w:color="auto"/>
              <w:bottom w:val="single" w:sz="4" w:space="0" w:color="auto"/>
              <w:right w:val="single" w:sz="4" w:space="0" w:color="auto"/>
            </w:tcBorders>
            <w:shd w:val="clear" w:color="000000" w:fill="FFFFFF"/>
          </w:tcPr>
          <w:p w:rsidR="00AD1CD9" w:rsidRPr="00AD1CD9" w:rsidRDefault="00AD1CD9" w:rsidP="00AD1CD9">
            <w:pPr>
              <w:ind w:right="-108"/>
              <w:jc w:val="center"/>
              <w:rPr>
                <w:rFonts w:eastAsia="Calibri"/>
                <w:color w:val="auto"/>
                <w:sz w:val="16"/>
                <w:szCs w:val="16"/>
              </w:rPr>
            </w:pPr>
            <w:r w:rsidRPr="00AD1CD9">
              <w:rPr>
                <w:rFonts w:eastAsia="Calibri"/>
                <w:color w:val="auto"/>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rsidR="00AD1CD9" w:rsidRPr="00AD1CD9" w:rsidRDefault="00AD1CD9" w:rsidP="00AD1CD9">
            <w:pPr>
              <w:ind w:right="-61"/>
              <w:jc w:val="center"/>
              <w:rPr>
                <w:rFonts w:eastAsia="Calibri"/>
                <w:color w:val="auto"/>
                <w:sz w:val="16"/>
                <w:szCs w:val="16"/>
              </w:rPr>
            </w:pPr>
            <w:r w:rsidRPr="00AD1CD9">
              <w:rPr>
                <w:rFonts w:eastAsia="Calibri"/>
                <w:color w:val="auto"/>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rsidR="00AD1CD9" w:rsidRPr="00AD1CD9" w:rsidRDefault="00AD1CD9" w:rsidP="00AD1CD9">
            <w:pPr>
              <w:jc w:val="center"/>
              <w:rPr>
                <w:rFonts w:eastAsia="Calibri"/>
                <w:color w:val="auto"/>
                <w:sz w:val="16"/>
                <w:szCs w:val="16"/>
              </w:rPr>
            </w:pPr>
            <w:r w:rsidRPr="00AD1CD9">
              <w:rPr>
                <w:rFonts w:eastAsia="Calibri"/>
                <w:color w:val="auto"/>
                <w:sz w:val="16"/>
                <w:szCs w:val="16"/>
              </w:rPr>
              <w:t>3</w:t>
            </w:r>
          </w:p>
        </w:tc>
      </w:tr>
      <w:tr w:rsidR="00AD1CD9" w:rsidRPr="00AD1CD9" w:rsidTr="00AD1CD9">
        <w:trPr>
          <w:trHeight w:val="375"/>
        </w:trPr>
        <w:tc>
          <w:tcPr>
            <w:tcW w:w="2093" w:type="dxa"/>
            <w:tcBorders>
              <w:top w:val="single" w:sz="4" w:space="0" w:color="auto"/>
            </w:tcBorders>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000 1  00  00000 00 0000 000</w:t>
            </w:r>
          </w:p>
        </w:tc>
        <w:tc>
          <w:tcPr>
            <w:tcW w:w="1843" w:type="dxa"/>
            <w:tcBorders>
              <w:top w:val="single" w:sz="4" w:space="0" w:color="auto"/>
            </w:tcBorders>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НАЛОГОВЫЕ И НЕНАЛОГОВЫЕ ДОХОДЫ</w:t>
            </w:r>
          </w:p>
          <w:p w:rsidR="00AD1CD9" w:rsidRPr="00AD1CD9" w:rsidRDefault="00AD1CD9" w:rsidP="00AD1CD9">
            <w:pPr>
              <w:ind w:right="-61"/>
              <w:rPr>
                <w:color w:val="auto"/>
                <w:sz w:val="16"/>
                <w:szCs w:val="16"/>
              </w:rPr>
            </w:pPr>
          </w:p>
        </w:tc>
        <w:tc>
          <w:tcPr>
            <w:tcW w:w="1417" w:type="dxa"/>
            <w:tcBorders>
              <w:top w:val="single" w:sz="4" w:space="0" w:color="auto"/>
            </w:tcBorders>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209 446,815</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000 1  01  00000 00 0000 000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НАЛОГИ НА ПРИБЫЛЬ, ДОХОДЫ</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118 778,710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000 1  01  02000 01 0000 110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Налог на доходы физических лиц</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118 778,710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000 1  03  00000 00 0000 000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НАЛОГИ НА ТОВАРЫ (РАБОТЫ, УСЛУГИ), РЕАЛИЗУЕМЫЕ НА ТЕРРИТОРИИ РОССИЙСКОЙ ФЕДЕРАЦИИ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2 703,000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000 1  03  02000 01 0000 110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Акцизы по подакцизным товарам (продукции), производимым на территории Российской Федерации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2 703,000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000 1  05  00000 00 0000 000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НАЛОГИ НА СОВОКУПНЫЙ ДОХОД</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23 156,000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000 1  05  02000 02 0000 110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Единый налог на вмененный доход для отдельных видов деятельности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20 656,000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000 1  05  03000 01 0000 110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Единый сельскохозяйственный налог</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2 500,000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000 1  08  00000 00 0000 000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ГОСУДАРСТВЕННАЯ ПОШЛИНА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6 151,000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000 1  11  00000 00 0000 000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ДОХОДЫ ОТ ИСПОЛЬЗОВАНИЯ ИМУЩЕСТВА, НАХОДЯЩЕГОСЯ В ГОСУДАРСТВЕННОЙ И МУНИЦИПАЛЬНОЙ СОБСТВЕННОСТИ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18 348,330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000 1  11  05000 00 0000 120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Доходы, получаемые в виде арендной либо иной платы за передачу в возмездное </w:t>
            </w:r>
            <w:r w:rsidRPr="00AD1CD9">
              <w:rPr>
                <w:color w:val="auto"/>
                <w:sz w:val="16"/>
                <w:szCs w:val="16"/>
              </w:rPr>
              <w:lastRenderedPageBreak/>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lastRenderedPageBreak/>
              <w:t>18 323,330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lastRenderedPageBreak/>
              <w:t>000 1 11 07000 00 000 120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Платежи от государственных и муниципальных унитарных предприятий</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25,000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000 1  12  00000 00 0000 000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ПЛАТЕЖИ ПРИ ПОЛЬЗОВАНИИ ПРИРОДНЫМИ РЕСУРСАМИ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693,000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000 1  12  01000 01 0000 120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Плата за негативное воздействие на окружающую среду</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693,000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000 1  13  00000 00 0000 000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ДОХОДЫ ОТ ОКАЗАНИЯ ПЛАТНЫХ УСЛУГ (РАБОТ) И КОМПЕНСАЦИИ ЗАТРАТ ГОСУДАРСТВА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34 026,815</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506 1  13  01995 05 0000 130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Прочие доходы от оказания платных услуг (работ) получателями средств бюджетов муниципальных районов</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33 946,815</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501 1  13  01995 05 0000 130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Прочие доходы от оказания платных услуг (работ) получателями средств бюджетов муниципальных районов</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80,000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000 1  14  00000 00 0000 000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ДОХОДЫ ОТ ПРОДАЖИ МАТЕРИАЛЬНЫХ И НЕМАТЕРИАЛЬНЫХ АКТИВОВ</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2 216,960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000 1  16  00000 00 0000 000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ШТРАФЫ, САНКЦИИ, ВОЗМЕЩЕНИЕ УЩЕРБА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3 373,000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000 2  00  00000 00 0000 000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БЕЗВОЗМЕЗДНЫЕ ПОСТУПЛЕНИЯ</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894 953,633</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000 2  02  00000 00 0000 000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БЕЗВОЗМЕЗДНЫЕ ПОСТУПЛЕНИЯ ОТ ДРУГИХ БЮДЖЕТОВ БЮДЖЕТНОЙ СИСТЕМЫ РОССИЙСКОЙ ФЕДЕРАЦИИ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895 688,173</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000 2  02  01000 00 0000 151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Дотации бюджетам субъектов  Российской Федерации и муниципальных образований</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143 449,000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lastRenderedPageBreak/>
              <w:t>000 2  02  01001 00 0000 151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Дотации на выравнивание бюджетной обеспеченности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122 373,000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000 2  02  01001 05 0000 151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Дотации бюджетам муниципальных районов на выравнивание бюджетной обеспеченности</w:t>
            </w: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122 373,000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000 2  02  01003 00 0000 151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Дотации бюджетам на поддержку мер по обеспечению сбалансированности бюджетов</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21 076,000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000 2  02  01003 05 0000 151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Дотации бюджетам муниципальных районов на поддержку мер по обеспечению сбалансированности бюджетов</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21 076,000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000 2  02  02000 00 0000 151</w:t>
            </w:r>
          </w:p>
        </w:tc>
        <w:tc>
          <w:tcPr>
            <w:tcW w:w="1843" w:type="dxa"/>
            <w:shd w:val="clear" w:color="000000" w:fill="FFFFFF"/>
            <w:vAlign w:val="bottom"/>
          </w:tcPr>
          <w:p w:rsidR="00AD1CD9" w:rsidRPr="00AD1CD9" w:rsidRDefault="00AD1CD9" w:rsidP="00AD1CD9">
            <w:pPr>
              <w:ind w:right="-61"/>
              <w:rPr>
                <w:b/>
                <w:bCs/>
                <w:color w:val="auto"/>
                <w:sz w:val="16"/>
                <w:szCs w:val="16"/>
              </w:rPr>
            </w:pPr>
            <w:r w:rsidRPr="00AD1CD9">
              <w:rPr>
                <w:color w:val="auto"/>
                <w:sz w:val="16"/>
                <w:szCs w:val="16"/>
              </w:rPr>
              <w:t>Субсидии бюджетам бюджетной системы Российской Федерации (межбюджетные субсидии</w:t>
            </w:r>
            <w:r w:rsidRPr="00AD1CD9">
              <w:rPr>
                <w:b/>
                <w:bCs/>
                <w:color w:val="auto"/>
                <w:sz w:val="16"/>
                <w:szCs w:val="16"/>
              </w:rPr>
              <w:t>)</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49 946,373</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000 2  02  02215 00 0000 151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3 557,670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000 2  02  02215 05 0000 151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3 557,670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000 2  02  02999 00 0000 151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Прочие субсидии </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46 388,703</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000 2  02  02999 05 0000 151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Прочие субсидии бюджетам муниципальных районов</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46 388,703</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000 2  02  02999 05 0008 151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42 654,000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000 2  02  02999 05 0156 151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Прочие субсидии бюджетам муниципальных районов на повышение заработной платы педагогических работников муниципальных </w:t>
            </w:r>
            <w:r w:rsidRPr="00AD1CD9">
              <w:rPr>
                <w:color w:val="auto"/>
                <w:sz w:val="16"/>
                <w:szCs w:val="16"/>
              </w:rPr>
              <w:lastRenderedPageBreak/>
              <w:t>образовательных учреждений дополнительного образования детей</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lastRenderedPageBreak/>
              <w:t>228,063</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lastRenderedPageBreak/>
              <w:t>000 2  02  02999 05 0159 151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Прочие субсидии бюджетам муниципальных районов на повышение заработной платы работников муниципальных учреждений культуры</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261,020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000 2  02  02999 05 0173 151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Прочие субсидии бюджетам муниципальных районов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3 245,620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000 2  02  03000 00 0000 151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субъектов Российской Федерации и муниципальных образований</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699 811,159</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000 2  02  03001 00 0000 151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на оплату жилищно-коммунальных услуг отдельным категориям граждан</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52 612,900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000 2  02  03001 05 0000 151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оплату жилищно-коммунальных услуг отдельным категориям граждан</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52 612,900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000 2  02  03004 00 0000 151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3 694,455</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000 2  02  03004 05 0000 151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Субвенции бюджетам муниципальных районов на осуществление переданного полномочия Российской Федерации по осуществлению ежегодной денежной </w:t>
            </w:r>
            <w:r w:rsidRPr="00AD1CD9">
              <w:rPr>
                <w:color w:val="auto"/>
                <w:sz w:val="16"/>
                <w:szCs w:val="16"/>
              </w:rPr>
              <w:lastRenderedPageBreak/>
              <w:t>выплаты лицам, награжденным нагрудным знаком "Почетный донор России"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3 694,455</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000 2  02  03012 00 0000 151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21,900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000 2  02  03012 05 0000 151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21,900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000 2  02  03013 00 0000 151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682,160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000 2  02  03013 05 0000 151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682,160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000 2  02  03022 00 0000 151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образований на предоставление гражданам субсидий на оплату жилого помещения и коммунальных услуг</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37 275,580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000 2  02  03022 05 0000 151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предоставление гражданам субсидий на оплату жилого помещения и коммунальных услуг</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37 275,580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местным бюджетам на выполнение передаваемых полномочий субъектов Российской Федерации</w:t>
            </w: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466 963,084</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Субвенции бюджетам муниципальных </w:t>
            </w:r>
            <w:r w:rsidRPr="00AD1CD9">
              <w:rPr>
                <w:color w:val="auto"/>
                <w:sz w:val="16"/>
                <w:szCs w:val="16"/>
              </w:rPr>
              <w:lastRenderedPageBreak/>
              <w:t>районов на выполнение передаваемых полномочий субъектов Российской Федерации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lastRenderedPageBreak/>
              <w:t>466 963,084</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lastRenderedPageBreak/>
              <w:t>000 2  02  03024 05 0026 151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здравоохранения</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317,430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000 2  02  03024 05 0028 151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1 170,200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000 2  02  03024 05 0030 151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по обучению детей-инвалидов на дому</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42,104</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000 2  02  03024 05 0032 151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155,000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000 2  02  03024 05 0033 151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61,000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000 2  02  03024 05 0036 151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Субвенции бюджетам муниципальных районов на выполнение передаваемых полномочий субъектов </w:t>
            </w:r>
            <w:r w:rsidRPr="00AD1CD9">
              <w:rPr>
                <w:color w:val="auto"/>
                <w:sz w:val="16"/>
                <w:szCs w:val="16"/>
              </w:rPr>
              <w:lastRenderedPageBreak/>
              <w:t>Российской Федерации на администрирование переданных  отдельных государственных полномочий в области сельского хозяйства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2 295,970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000 2  02  03024 05 0038 151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85,600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000 2  02  03024 05 0039 151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111,270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000 2  02  03024 05 0040 151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1 107,980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000 2  02  03024 05 0041 151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многодетным семьям</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13 638,110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000 2  02  03024 05 0042 151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34,830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000 2  02  03024 05 0043 151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Субвенции бюджетам муниципальных районов на выполнение передаваемых полномочий субъектов Российской Федерации на обеспечение </w:t>
            </w:r>
            <w:proofErr w:type="gramStart"/>
            <w:r w:rsidRPr="00AD1CD9">
              <w:rPr>
                <w:color w:val="auto"/>
                <w:sz w:val="16"/>
                <w:szCs w:val="16"/>
              </w:rPr>
              <w:t xml:space="preserve">мер социальной поддержки ветеранов труда </w:t>
            </w:r>
            <w:r w:rsidRPr="00AD1CD9">
              <w:rPr>
                <w:color w:val="auto"/>
                <w:sz w:val="16"/>
                <w:szCs w:val="16"/>
              </w:rPr>
              <w:lastRenderedPageBreak/>
              <w:t>Ставропольского края</w:t>
            </w:r>
            <w:proofErr w:type="gramEnd"/>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lastRenderedPageBreak/>
              <w:t>45 543,330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lastRenderedPageBreak/>
              <w:t>000 2  02  03024 05 0045 151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950,831</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000 2  02  03024 05 0047 151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40,400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000 2  02  03024 05 0066 151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выплату ежемесячного пособия на ребенка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34 485,650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000 2  02  03024 05 0067 151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48 482,820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000 2  02  03024 05 0090 151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w:t>
            </w:r>
            <w:r w:rsidRPr="00AD1CD9">
              <w:rPr>
                <w:color w:val="auto"/>
                <w:sz w:val="16"/>
                <w:szCs w:val="16"/>
              </w:rPr>
              <w:lastRenderedPageBreak/>
              <w:t>проживающим и работающим в сельских населенных пунктах, рабочих поселках (поселках городского типа)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7 400,350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000 2  02  03024 05 0147 151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17 182,690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000 2  02  03024 05 0163 151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муниципальных общеобразовательных организациях</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218 206,370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000 2  02  03024 05 0165 151</w:t>
            </w:r>
          </w:p>
        </w:tc>
        <w:tc>
          <w:tcPr>
            <w:tcW w:w="1843" w:type="dxa"/>
            <w:shd w:val="clear" w:color="000000" w:fill="FFFFFF"/>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75 036,149</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00 2  02  03024 05 0171 151</w:t>
            </w:r>
          </w:p>
        </w:tc>
        <w:tc>
          <w:tcPr>
            <w:tcW w:w="1843" w:type="dxa"/>
            <w:shd w:val="clear" w:color="000000" w:fill="FFFFFF"/>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выполнение передаваемых полномочий субъектов Российской Федерации по выплате единовременного пособия усыновителям</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570,000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lastRenderedPageBreak/>
              <w:t>000 2  02  03024 05 0181 151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w:t>
            </w:r>
            <w:proofErr w:type="gramStart"/>
            <w:r w:rsidRPr="00AD1CD9">
              <w:rPr>
                <w:color w:val="auto"/>
                <w:sz w:val="16"/>
                <w:szCs w:val="16"/>
              </w:rPr>
              <w:t>отдельными</w:t>
            </w:r>
            <w:proofErr w:type="gramEnd"/>
            <w:r w:rsidRPr="00AD1CD9">
              <w:rPr>
                <w:color w:val="auto"/>
                <w:sz w:val="16"/>
                <w:szCs w:val="16"/>
              </w:rPr>
              <w:t xml:space="preserve"> </w:t>
            </w:r>
          </w:p>
          <w:p w:rsidR="00AD1CD9" w:rsidRPr="00AD1CD9" w:rsidRDefault="00AD1CD9" w:rsidP="00AD1CD9">
            <w:pPr>
              <w:ind w:right="-61"/>
              <w:rPr>
                <w:color w:val="auto"/>
                <w:sz w:val="16"/>
                <w:szCs w:val="16"/>
              </w:rPr>
            </w:pPr>
            <w:r w:rsidRPr="00AD1CD9">
              <w:rPr>
                <w:color w:val="auto"/>
                <w:sz w:val="16"/>
                <w:szCs w:val="16"/>
              </w:rPr>
              <w:t>государственными полномочиями Ставропольского края по созданию административных комиссий"</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45,000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000 2  02  03027 00 0000 151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10 935,360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000 2  02  03027 05 0000 151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10 935,360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000 2  02  03029 00 0000 151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5 422,580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 xml:space="preserve">000 2  02  03029 05 0000 151    </w:t>
            </w:r>
            <w:r w:rsidRPr="00AD1CD9">
              <w:rPr>
                <w:color w:val="auto"/>
                <w:sz w:val="16"/>
                <w:szCs w:val="16"/>
              </w:rPr>
              <w:br w:type="page"/>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5 422,580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000 2  02  03053 00 0000 151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Субвенции бюджетам  на выплату единовременного пособия беременной жене военнослужащего, проходящего военную </w:t>
            </w:r>
            <w:r w:rsidRPr="00AD1CD9">
              <w:rPr>
                <w:color w:val="auto"/>
                <w:sz w:val="16"/>
                <w:szCs w:val="16"/>
              </w:rPr>
              <w:lastRenderedPageBreak/>
              <w:t>службу по призыву, а также ежемесячного пособия на ребенка военнослужащего, проходящего военную службу по призыву</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304,100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000 2  02  03053 05 0000 151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304,100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000 2  02  03090 00 0000 151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38 259,040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000 2  02  03090 05 0000 151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38 259,040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000 2  02  03090 05 0145 151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25 634,040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000 2  02  03090 05 0146 151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AD1CD9">
              <w:rPr>
                <w:color w:val="auto"/>
                <w:sz w:val="16"/>
                <w:szCs w:val="16"/>
              </w:rPr>
              <w:t>дств кр</w:t>
            </w:r>
            <w:proofErr w:type="gramEnd"/>
            <w:r w:rsidRPr="00AD1CD9">
              <w:rPr>
                <w:color w:val="auto"/>
                <w:sz w:val="16"/>
                <w:szCs w:val="16"/>
              </w:rPr>
              <w:t>аевого бюджета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12 625,000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000 2  02  03101 00 0000 151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Субвенции бюджетам муниципальных образований на оказание несвязанной поддержки сельскохозяйственным товаропроизводителям в </w:t>
            </w:r>
            <w:r w:rsidRPr="00AD1CD9">
              <w:rPr>
                <w:color w:val="auto"/>
                <w:sz w:val="16"/>
                <w:szCs w:val="16"/>
              </w:rPr>
              <w:lastRenderedPageBreak/>
              <w:t>области растениеводства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lastRenderedPageBreak/>
              <w:t>36 767,000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lastRenderedPageBreak/>
              <w:t>000 2  02  03101 05 0000 151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36 767,000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000 2  02  03101 05 0153 151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31 031,000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000 2  02  03101 05 0154 151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AD1CD9">
              <w:rPr>
                <w:color w:val="auto"/>
                <w:sz w:val="16"/>
                <w:szCs w:val="16"/>
              </w:rPr>
              <w:t>дств кр</w:t>
            </w:r>
            <w:proofErr w:type="gramEnd"/>
            <w:r w:rsidRPr="00AD1CD9">
              <w:rPr>
                <w:color w:val="auto"/>
                <w:sz w:val="16"/>
                <w:szCs w:val="16"/>
              </w:rPr>
              <w:t>аевого бюджета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5 736,000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000 2  02  03115 00 0000 151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4 714,000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000 2  02  03115 05 0000 151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4 714,000</w:t>
            </w:r>
          </w:p>
        </w:tc>
      </w:tr>
      <w:tr w:rsidR="00AD1CD9" w:rsidRPr="00AD1CD9" w:rsidTr="00AD1CD9">
        <w:trPr>
          <w:trHeight w:val="109"/>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000 2 02  03115 05 0060 151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3 849,000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000 2  02  03115 05 0061 151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Субвенции бюджетам муниципальных районов на возмещение части процентной ставки по долгосрочным, </w:t>
            </w:r>
            <w:r w:rsidRPr="00AD1CD9">
              <w:rPr>
                <w:color w:val="auto"/>
                <w:sz w:val="16"/>
                <w:szCs w:val="16"/>
              </w:rPr>
              <w:lastRenderedPageBreak/>
              <w:t>среднесрочным и краткосрочным кредитам, взятым малыми формами хозяйствования, за счет сре</w:t>
            </w:r>
            <w:proofErr w:type="gramStart"/>
            <w:r w:rsidRPr="00AD1CD9">
              <w:rPr>
                <w:color w:val="auto"/>
                <w:sz w:val="16"/>
                <w:szCs w:val="16"/>
              </w:rPr>
              <w:t>дств кр</w:t>
            </w:r>
            <w:proofErr w:type="gramEnd"/>
            <w:r w:rsidRPr="00AD1CD9">
              <w:rPr>
                <w:color w:val="auto"/>
                <w:sz w:val="16"/>
                <w:szCs w:val="16"/>
              </w:rPr>
              <w:t>аевого бюджета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865,000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000 2  02  03122 00 0000 151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42 159,000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000 2  02  03122 05 0000 151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42 159,000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000 2  02  04000 00 0000 151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Иные межбюджетные трансферты</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1 981,425</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000 2  02  04014 00 0000 151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1 079,375</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000 2  02  04014 05 0211 151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w:t>
            </w:r>
            <w:r w:rsidRPr="00AD1CD9">
              <w:rPr>
                <w:color w:val="auto"/>
                <w:sz w:val="16"/>
                <w:szCs w:val="16"/>
              </w:rPr>
              <w:lastRenderedPageBreak/>
              <w:t>деятельности контрольно-счетных органов</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lastRenderedPageBreak/>
              <w:t>579,908</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lastRenderedPageBreak/>
              <w:t>000 2  02  04014 05 0212 151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аварийно-спасательной службы</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499,467</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000 2  02  04025 05 0000 151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Межбюджетные трансферты, передаваемые бюджетам муниципальных районов на комплектование книжных фондов библиотек муниципальных образований </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111,050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000 2  02  04025 05 0072 151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w:t>
            </w:r>
            <w:proofErr w:type="gramStart"/>
            <w:r w:rsidRPr="00AD1CD9">
              <w:rPr>
                <w:color w:val="auto"/>
                <w:sz w:val="16"/>
                <w:szCs w:val="16"/>
              </w:rPr>
              <w:t>дств кр</w:t>
            </w:r>
            <w:proofErr w:type="gramEnd"/>
            <w:r w:rsidRPr="00AD1CD9">
              <w:rPr>
                <w:color w:val="auto"/>
                <w:sz w:val="16"/>
                <w:szCs w:val="16"/>
              </w:rPr>
              <w:t>аевого бюджета</w:t>
            </w: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92,510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000 2  02  04025 05 0073 151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18,540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000 2  02  04999 00 0000 151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Прочие межбюджетные трансферты, передаваемые бюджетам</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791,000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000 2  02  04999 05 0000 151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Прочие межбюджетные трансферты, передаваемые бюджетам муниципальных районов</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791,000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000 2  02  04999 05 0064 151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 xml:space="preserve">Прочие межбюджетные трансферты, передаваемые бюджетам муниципальных районов  на </w:t>
            </w:r>
            <w:r w:rsidRPr="00AD1CD9">
              <w:rPr>
                <w:color w:val="auto"/>
                <w:sz w:val="16"/>
                <w:szCs w:val="16"/>
              </w:rPr>
              <w:lastRenderedPageBreak/>
              <w:t>обеспечение деятельности депутатов Думы Ставропольского края и их помощников в избирательном округе</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791,000</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000 2  02  09024 00 0000 151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Прочие безвозмездные поступления от других бюджетов бюджетной системы</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500,216</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000 2  02  09024 05 0000 151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Прочие безвозмездные поступления в бюджеты муниципальных районов от бюджетов субъектов Российской Федерации</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500,216</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000 2  02  09024 05 0063 151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500,216</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000 2  07  00000 00 0000 180</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ПРОЧИЕ БЕЗВОЗМЕЗДНЫЕ ПОСТУПЛЕНИЯ</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98,285</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000 2  07  05020 05 0000 180</w:t>
            </w:r>
          </w:p>
        </w:tc>
        <w:tc>
          <w:tcPr>
            <w:tcW w:w="1843" w:type="dxa"/>
            <w:shd w:val="clear" w:color="000000" w:fill="FFFFFF"/>
            <w:vAlign w:val="bottom"/>
          </w:tcPr>
          <w:p w:rsidR="00AD1CD9" w:rsidRPr="00AD1CD9" w:rsidRDefault="00AD1CD9" w:rsidP="00AD1CD9">
            <w:pPr>
              <w:ind w:right="-61"/>
              <w:rPr>
                <w:sz w:val="16"/>
                <w:szCs w:val="16"/>
              </w:rPr>
            </w:pPr>
            <w:r w:rsidRPr="00AD1CD9">
              <w:rPr>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98,285</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000 2  19  00000 00 0000 151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ВОЗВРАТ ОСТАТКОВ СУБСИДИЙ, СУБВЕНЦИЙ И ИНЫХ МЕЖБЮДЖЕТНЫХ ТРАНСФЕРТОВ, ИМЕЮЩИХ ЦЕЛЕВОЕ НАЗНАЧЕНИЕ, ПРОШЛЫХ ЛЕТ</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-832,825</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000 2  19  05000 05 0000 151</w:t>
            </w:r>
          </w:p>
        </w:tc>
        <w:tc>
          <w:tcPr>
            <w:tcW w:w="1843" w:type="dxa"/>
            <w:shd w:val="clear" w:color="000000" w:fill="FFFFFF"/>
            <w:vAlign w:val="bottom"/>
          </w:tcPr>
          <w:p w:rsidR="00AD1CD9" w:rsidRPr="00AD1CD9" w:rsidRDefault="00AD1CD9" w:rsidP="00AD1CD9">
            <w:pPr>
              <w:ind w:right="-61"/>
              <w:rPr>
                <w:color w:val="auto"/>
                <w:sz w:val="16"/>
                <w:szCs w:val="16"/>
              </w:rPr>
            </w:pPr>
            <w:r w:rsidRPr="00AD1CD9">
              <w:rPr>
                <w:color w:val="auto"/>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p w:rsidR="00AD1CD9" w:rsidRPr="00AD1CD9" w:rsidRDefault="00AD1CD9" w:rsidP="00AD1CD9">
            <w:pPr>
              <w:ind w:right="-61"/>
              <w:rPr>
                <w:color w:val="auto"/>
                <w:sz w:val="16"/>
                <w:szCs w:val="16"/>
              </w:rPr>
            </w:pPr>
          </w:p>
        </w:tc>
        <w:tc>
          <w:tcPr>
            <w:tcW w:w="1417" w:type="dxa"/>
            <w:shd w:val="clear" w:color="000000" w:fill="FFFFFF"/>
          </w:tcPr>
          <w:p w:rsidR="00AD1CD9" w:rsidRPr="00AD1CD9" w:rsidRDefault="00AD1CD9" w:rsidP="00AD1CD9">
            <w:pPr>
              <w:ind w:right="-66"/>
              <w:jc w:val="right"/>
              <w:rPr>
                <w:color w:val="auto"/>
                <w:sz w:val="16"/>
                <w:szCs w:val="16"/>
              </w:rPr>
            </w:pPr>
            <w:r w:rsidRPr="00AD1CD9">
              <w:rPr>
                <w:color w:val="auto"/>
                <w:sz w:val="16"/>
                <w:szCs w:val="16"/>
              </w:rPr>
              <w:t>-832,825</w:t>
            </w:r>
          </w:p>
        </w:tc>
      </w:tr>
      <w:tr w:rsidR="00AD1CD9" w:rsidRPr="00AD1CD9" w:rsidTr="00AD1CD9">
        <w:trPr>
          <w:trHeight w:val="375"/>
        </w:trPr>
        <w:tc>
          <w:tcPr>
            <w:tcW w:w="2093" w:type="dxa"/>
            <w:shd w:val="clear" w:color="000000" w:fill="FFFFFF"/>
          </w:tcPr>
          <w:p w:rsidR="00AD1CD9" w:rsidRPr="00AD1CD9" w:rsidRDefault="00AD1CD9" w:rsidP="00AD1CD9">
            <w:pPr>
              <w:ind w:right="-108"/>
              <w:jc w:val="center"/>
              <w:rPr>
                <w:color w:val="auto"/>
                <w:sz w:val="16"/>
                <w:szCs w:val="16"/>
              </w:rPr>
            </w:pPr>
            <w:r w:rsidRPr="00AD1CD9">
              <w:rPr>
                <w:color w:val="auto"/>
                <w:sz w:val="16"/>
                <w:szCs w:val="16"/>
              </w:rPr>
              <w:t>000 8  50  00000 00 0000 000</w:t>
            </w:r>
          </w:p>
        </w:tc>
        <w:tc>
          <w:tcPr>
            <w:tcW w:w="3260" w:type="dxa"/>
            <w:gridSpan w:val="2"/>
            <w:shd w:val="clear" w:color="000000" w:fill="FFFFFF"/>
          </w:tcPr>
          <w:p w:rsidR="00AD1CD9" w:rsidRPr="00AD1CD9" w:rsidRDefault="00AD1CD9" w:rsidP="00AD1CD9">
            <w:pPr>
              <w:tabs>
                <w:tab w:val="left" w:pos="4697"/>
              </w:tabs>
              <w:ind w:right="-108"/>
              <w:rPr>
                <w:color w:val="auto"/>
                <w:sz w:val="16"/>
                <w:szCs w:val="16"/>
              </w:rPr>
            </w:pPr>
            <w:r w:rsidRPr="00AD1CD9">
              <w:rPr>
                <w:color w:val="auto"/>
                <w:sz w:val="16"/>
                <w:szCs w:val="16"/>
              </w:rPr>
              <w:t>ВСЕГО ДОХО</w:t>
            </w:r>
            <w:r w:rsidR="004F5C6D">
              <w:rPr>
                <w:color w:val="auto"/>
                <w:sz w:val="16"/>
                <w:szCs w:val="16"/>
              </w:rPr>
              <w:t xml:space="preserve">ДОВ                   </w:t>
            </w:r>
            <w:r w:rsidRPr="00AD1CD9">
              <w:rPr>
                <w:color w:val="auto"/>
                <w:sz w:val="16"/>
                <w:szCs w:val="16"/>
              </w:rPr>
              <w:t xml:space="preserve"> 1 104 400,448</w:t>
            </w:r>
          </w:p>
          <w:p w:rsidR="00AD1CD9" w:rsidRPr="00AD1CD9" w:rsidRDefault="00AD1CD9" w:rsidP="00AD1CD9">
            <w:pPr>
              <w:ind w:right="-66"/>
              <w:rPr>
                <w:color w:val="auto"/>
                <w:sz w:val="16"/>
                <w:szCs w:val="16"/>
              </w:rPr>
            </w:pPr>
          </w:p>
        </w:tc>
      </w:tr>
    </w:tbl>
    <w:p w:rsidR="00147BC6" w:rsidRPr="00147BC6" w:rsidRDefault="00147BC6" w:rsidP="00147BC6">
      <w:pPr>
        <w:autoSpaceDE w:val="0"/>
        <w:autoSpaceDN w:val="0"/>
        <w:adjustRightInd w:val="0"/>
        <w:ind w:firstLine="540"/>
        <w:jc w:val="both"/>
        <w:rPr>
          <w:rFonts w:ascii="Arial" w:hAnsi="Arial" w:cs="Arial"/>
          <w:color w:val="auto"/>
          <w:sz w:val="16"/>
          <w:szCs w:val="16"/>
        </w:rPr>
      </w:pPr>
    </w:p>
    <w:p w:rsidR="006C385B" w:rsidRDefault="006C385B" w:rsidP="006C385B">
      <w:pPr>
        <w:autoSpaceDE w:val="0"/>
        <w:autoSpaceDN w:val="0"/>
        <w:adjustRightInd w:val="0"/>
        <w:jc w:val="both"/>
        <w:rPr>
          <w:rFonts w:ascii="Arial" w:hAnsi="Arial" w:cs="Arial"/>
          <w:color w:val="auto"/>
          <w:sz w:val="16"/>
          <w:szCs w:val="16"/>
        </w:rPr>
      </w:pPr>
    </w:p>
    <w:p w:rsidR="006C385B" w:rsidRDefault="006C385B" w:rsidP="00147BC6">
      <w:pPr>
        <w:autoSpaceDE w:val="0"/>
        <w:autoSpaceDN w:val="0"/>
        <w:adjustRightInd w:val="0"/>
        <w:ind w:firstLine="540"/>
        <w:jc w:val="both"/>
        <w:rPr>
          <w:rFonts w:ascii="Arial" w:hAnsi="Arial" w:cs="Arial"/>
          <w:color w:val="auto"/>
          <w:sz w:val="16"/>
          <w:szCs w:val="16"/>
        </w:rPr>
      </w:pPr>
    </w:p>
    <w:p w:rsidR="006C385B" w:rsidRDefault="006C385B" w:rsidP="00147BC6">
      <w:pPr>
        <w:autoSpaceDE w:val="0"/>
        <w:autoSpaceDN w:val="0"/>
        <w:adjustRightInd w:val="0"/>
        <w:ind w:firstLine="540"/>
        <w:jc w:val="both"/>
        <w:rPr>
          <w:rFonts w:ascii="Arial" w:hAnsi="Arial" w:cs="Arial"/>
          <w:color w:val="auto"/>
          <w:sz w:val="16"/>
          <w:szCs w:val="16"/>
        </w:rPr>
      </w:pPr>
    </w:p>
    <w:p w:rsidR="00FC5E92" w:rsidRDefault="00FC5E92" w:rsidP="00147BC6">
      <w:pPr>
        <w:autoSpaceDE w:val="0"/>
        <w:autoSpaceDN w:val="0"/>
        <w:adjustRightInd w:val="0"/>
        <w:ind w:firstLine="540"/>
        <w:jc w:val="both"/>
        <w:rPr>
          <w:rFonts w:ascii="Arial" w:hAnsi="Arial" w:cs="Arial"/>
          <w:color w:val="auto"/>
          <w:sz w:val="16"/>
          <w:szCs w:val="16"/>
        </w:rPr>
      </w:pPr>
    </w:p>
    <w:p w:rsidR="00FC5E92" w:rsidRDefault="00FC5E92" w:rsidP="00FC5E92">
      <w:pPr>
        <w:autoSpaceDE w:val="0"/>
        <w:autoSpaceDN w:val="0"/>
        <w:adjustRightInd w:val="0"/>
        <w:rPr>
          <w:rFonts w:ascii="Arial" w:hAnsi="Arial" w:cs="Arial"/>
          <w:color w:val="auto"/>
          <w:sz w:val="16"/>
          <w:szCs w:val="16"/>
        </w:rPr>
        <w:sectPr w:rsidR="00FC5E92" w:rsidSect="00191C30">
          <w:type w:val="continuous"/>
          <w:pgSz w:w="11906" w:h="16838"/>
          <w:pgMar w:top="1134" w:right="567" w:bottom="1134" w:left="567" w:header="709" w:footer="709" w:gutter="0"/>
          <w:cols w:num="2" w:space="709"/>
          <w:docGrid w:linePitch="360"/>
        </w:sectPr>
      </w:pPr>
    </w:p>
    <w:p w:rsidR="0055074A" w:rsidRDefault="0055074A" w:rsidP="00FC5E92">
      <w:pPr>
        <w:autoSpaceDE w:val="0"/>
        <w:autoSpaceDN w:val="0"/>
        <w:adjustRightInd w:val="0"/>
        <w:rPr>
          <w:rFonts w:ascii="Arial" w:hAnsi="Arial" w:cs="Arial"/>
          <w:color w:val="auto"/>
          <w:sz w:val="16"/>
          <w:szCs w:val="16"/>
        </w:rPr>
      </w:pPr>
    </w:p>
    <w:p w:rsidR="006C385B" w:rsidRPr="006C385B" w:rsidRDefault="00FC5E92" w:rsidP="00FC5E92">
      <w:pPr>
        <w:autoSpaceDE w:val="0"/>
        <w:autoSpaceDN w:val="0"/>
        <w:adjustRightInd w:val="0"/>
        <w:jc w:val="right"/>
        <w:rPr>
          <w:rFonts w:ascii="Arial" w:hAnsi="Arial" w:cs="Arial"/>
          <w:color w:val="auto"/>
          <w:sz w:val="16"/>
          <w:szCs w:val="16"/>
        </w:rPr>
      </w:pPr>
      <w:r>
        <w:rPr>
          <w:rFonts w:ascii="Arial" w:hAnsi="Arial" w:cs="Arial"/>
          <w:color w:val="auto"/>
          <w:sz w:val="16"/>
          <w:szCs w:val="16"/>
        </w:rPr>
        <w:t xml:space="preserve">                                    П</w:t>
      </w:r>
      <w:r w:rsidR="006C385B" w:rsidRPr="006C385B">
        <w:rPr>
          <w:rFonts w:ascii="Arial" w:hAnsi="Arial" w:cs="Arial"/>
          <w:color w:val="auto"/>
          <w:sz w:val="16"/>
          <w:szCs w:val="16"/>
        </w:rPr>
        <w:t>риложение 7</w:t>
      </w:r>
    </w:p>
    <w:p w:rsidR="006C385B" w:rsidRPr="006C385B" w:rsidRDefault="006C385B" w:rsidP="00FC5E92">
      <w:pPr>
        <w:autoSpaceDE w:val="0"/>
        <w:autoSpaceDN w:val="0"/>
        <w:adjustRightInd w:val="0"/>
        <w:ind w:firstLine="540"/>
        <w:jc w:val="right"/>
        <w:rPr>
          <w:rFonts w:ascii="Arial" w:hAnsi="Arial" w:cs="Arial"/>
          <w:color w:val="auto"/>
          <w:sz w:val="16"/>
          <w:szCs w:val="16"/>
        </w:rPr>
      </w:pPr>
      <w:r w:rsidRPr="006C385B">
        <w:rPr>
          <w:rFonts w:ascii="Arial" w:hAnsi="Arial" w:cs="Arial"/>
          <w:color w:val="auto"/>
          <w:sz w:val="16"/>
          <w:szCs w:val="16"/>
        </w:rPr>
        <w:t>к решению совета Благодарненского</w:t>
      </w:r>
    </w:p>
    <w:p w:rsidR="006C385B" w:rsidRDefault="006C385B" w:rsidP="00FC5E92">
      <w:pPr>
        <w:autoSpaceDE w:val="0"/>
        <w:autoSpaceDN w:val="0"/>
        <w:adjustRightInd w:val="0"/>
        <w:ind w:firstLine="540"/>
        <w:jc w:val="right"/>
        <w:rPr>
          <w:rFonts w:ascii="Arial" w:hAnsi="Arial" w:cs="Arial"/>
          <w:color w:val="auto"/>
          <w:sz w:val="16"/>
          <w:szCs w:val="16"/>
        </w:rPr>
      </w:pPr>
      <w:r w:rsidRPr="006C385B">
        <w:rPr>
          <w:rFonts w:ascii="Arial" w:hAnsi="Arial" w:cs="Arial"/>
          <w:color w:val="auto"/>
          <w:sz w:val="16"/>
          <w:szCs w:val="16"/>
        </w:rPr>
        <w:t xml:space="preserve">муниципального района </w:t>
      </w:r>
    </w:p>
    <w:p w:rsidR="00FC5E92" w:rsidRDefault="006C385B" w:rsidP="00FC5E92">
      <w:pPr>
        <w:autoSpaceDE w:val="0"/>
        <w:autoSpaceDN w:val="0"/>
        <w:adjustRightInd w:val="0"/>
        <w:ind w:firstLine="540"/>
        <w:jc w:val="right"/>
        <w:rPr>
          <w:rFonts w:ascii="Arial" w:hAnsi="Arial" w:cs="Arial"/>
          <w:color w:val="auto"/>
          <w:sz w:val="16"/>
          <w:szCs w:val="16"/>
        </w:rPr>
      </w:pPr>
      <w:r w:rsidRPr="006C385B">
        <w:rPr>
          <w:rFonts w:ascii="Arial" w:hAnsi="Arial" w:cs="Arial"/>
          <w:color w:val="auto"/>
          <w:sz w:val="16"/>
          <w:szCs w:val="16"/>
        </w:rPr>
        <w:t xml:space="preserve">Ставропольского края от 05 декабря 2014 года </w:t>
      </w:r>
    </w:p>
    <w:p w:rsidR="006C385B" w:rsidRPr="006C385B" w:rsidRDefault="006C385B" w:rsidP="00FC5E92">
      <w:pPr>
        <w:autoSpaceDE w:val="0"/>
        <w:autoSpaceDN w:val="0"/>
        <w:adjustRightInd w:val="0"/>
        <w:ind w:firstLine="540"/>
        <w:jc w:val="right"/>
        <w:rPr>
          <w:rFonts w:ascii="Arial" w:hAnsi="Arial" w:cs="Arial"/>
          <w:color w:val="auto"/>
          <w:sz w:val="16"/>
          <w:szCs w:val="16"/>
        </w:rPr>
      </w:pPr>
      <w:r w:rsidRPr="006C385B">
        <w:rPr>
          <w:rFonts w:ascii="Arial" w:hAnsi="Arial" w:cs="Arial"/>
          <w:color w:val="auto"/>
          <w:sz w:val="16"/>
          <w:szCs w:val="16"/>
        </w:rPr>
        <w:t>№ 137 "О бюджете Благодарненского</w:t>
      </w:r>
    </w:p>
    <w:p w:rsidR="006C385B" w:rsidRDefault="006C385B" w:rsidP="00FC5E92">
      <w:pPr>
        <w:autoSpaceDE w:val="0"/>
        <w:autoSpaceDN w:val="0"/>
        <w:adjustRightInd w:val="0"/>
        <w:ind w:firstLine="540"/>
        <w:jc w:val="right"/>
        <w:rPr>
          <w:rFonts w:ascii="Arial" w:hAnsi="Arial" w:cs="Arial"/>
          <w:color w:val="auto"/>
          <w:sz w:val="16"/>
          <w:szCs w:val="16"/>
        </w:rPr>
      </w:pPr>
      <w:r w:rsidRPr="006C385B">
        <w:rPr>
          <w:rFonts w:ascii="Arial" w:hAnsi="Arial" w:cs="Arial"/>
          <w:color w:val="auto"/>
          <w:sz w:val="16"/>
          <w:szCs w:val="16"/>
        </w:rPr>
        <w:t>муниципального района</w:t>
      </w:r>
    </w:p>
    <w:p w:rsidR="00FC5E92" w:rsidRDefault="006C385B" w:rsidP="00FC5E92">
      <w:pPr>
        <w:autoSpaceDE w:val="0"/>
        <w:autoSpaceDN w:val="0"/>
        <w:adjustRightInd w:val="0"/>
        <w:ind w:firstLine="540"/>
        <w:jc w:val="right"/>
        <w:rPr>
          <w:rFonts w:ascii="Arial" w:hAnsi="Arial" w:cs="Arial"/>
          <w:color w:val="auto"/>
          <w:sz w:val="16"/>
          <w:szCs w:val="16"/>
        </w:rPr>
      </w:pPr>
      <w:r w:rsidRPr="006C385B">
        <w:rPr>
          <w:rFonts w:ascii="Arial" w:hAnsi="Arial" w:cs="Arial"/>
          <w:color w:val="auto"/>
          <w:sz w:val="16"/>
          <w:szCs w:val="16"/>
        </w:rPr>
        <w:t xml:space="preserve"> Ставропольского края </w:t>
      </w:r>
    </w:p>
    <w:p w:rsidR="006C385B" w:rsidRPr="006C385B" w:rsidRDefault="006C385B" w:rsidP="00FC5E92">
      <w:pPr>
        <w:autoSpaceDE w:val="0"/>
        <w:autoSpaceDN w:val="0"/>
        <w:adjustRightInd w:val="0"/>
        <w:ind w:firstLine="540"/>
        <w:jc w:val="right"/>
        <w:rPr>
          <w:rFonts w:ascii="Arial" w:hAnsi="Arial" w:cs="Arial"/>
          <w:color w:val="auto"/>
          <w:sz w:val="16"/>
          <w:szCs w:val="16"/>
        </w:rPr>
      </w:pPr>
      <w:r w:rsidRPr="006C385B">
        <w:rPr>
          <w:rFonts w:ascii="Arial" w:hAnsi="Arial" w:cs="Arial"/>
          <w:color w:val="auto"/>
          <w:sz w:val="16"/>
          <w:szCs w:val="16"/>
        </w:rPr>
        <w:t>на 2015 год и плановый период 2016 и 2017 годов"</w:t>
      </w:r>
    </w:p>
    <w:p w:rsidR="00FC5E92" w:rsidRPr="00FC5E92" w:rsidRDefault="00FC5E92" w:rsidP="00324FFA">
      <w:pPr>
        <w:spacing w:line="240" w:lineRule="exact"/>
        <w:rPr>
          <w:rFonts w:ascii="Arial" w:hAnsi="Arial" w:cs="Arial"/>
          <w:color w:val="auto"/>
          <w:sz w:val="16"/>
          <w:szCs w:val="16"/>
        </w:rPr>
      </w:pPr>
    </w:p>
    <w:tbl>
      <w:tblPr>
        <w:tblpPr w:leftFromText="180" w:rightFromText="180" w:vertAnchor="text" w:tblpX="-885" w:tblpY="1"/>
        <w:tblOverlap w:val="never"/>
        <w:tblW w:w="10610" w:type="dxa"/>
        <w:tblLayout w:type="fixed"/>
        <w:tblLook w:val="00A0" w:firstRow="1" w:lastRow="0" w:firstColumn="1" w:lastColumn="0" w:noHBand="0" w:noVBand="0"/>
      </w:tblPr>
      <w:tblGrid>
        <w:gridCol w:w="3798"/>
        <w:gridCol w:w="1561"/>
        <w:gridCol w:w="993"/>
        <w:gridCol w:w="1135"/>
        <w:gridCol w:w="1135"/>
        <w:gridCol w:w="852"/>
        <w:gridCol w:w="1136"/>
      </w:tblGrid>
      <w:tr w:rsidR="00FC5E92" w:rsidRPr="00FC5E92" w:rsidTr="002E2DF0">
        <w:trPr>
          <w:trHeight w:val="490"/>
        </w:trPr>
        <w:tc>
          <w:tcPr>
            <w:tcW w:w="10610" w:type="dxa"/>
            <w:gridSpan w:val="7"/>
            <w:tcBorders>
              <w:top w:val="nil"/>
              <w:left w:val="nil"/>
              <w:bottom w:val="nil"/>
              <w:right w:val="nil"/>
            </w:tcBorders>
            <w:noWrap/>
            <w:vAlign w:val="bottom"/>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r w:rsidRPr="00FC5E92">
              <w:rPr>
                <w:rFonts w:eastAsia="Calibri"/>
                <w:color w:val="auto"/>
                <w:sz w:val="16"/>
                <w:szCs w:val="16"/>
              </w:rPr>
              <w:t>РАСПРЕДЕЛЕНИЕ</w:t>
            </w:r>
          </w:p>
        </w:tc>
      </w:tr>
      <w:tr w:rsidR="00FC5E92" w:rsidRPr="00FC5E92" w:rsidTr="002E2DF0">
        <w:trPr>
          <w:trHeight w:val="1179"/>
        </w:trPr>
        <w:tc>
          <w:tcPr>
            <w:tcW w:w="10610" w:type="dxa"/>
            <w:gridSpan w:val="7"/>
            <w:tcBorders>
              <w:top w:val="nil"/>
              <w:left w:val="nil"/>
              <w:bottom w:val="single" w:sz="4" w:space="0" w:color="auto"/>
              <w:right w:val="nil"/>
            </w:tcBorders>
            <w:vAlign w:val="bottom"/>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r w:rsidRPr="00FC5E92">
              <w:rPr>
                <w:rFonts w:eastAsia="Calibri"/>
                <w:color w:val="auto"/>
                <w:sz w:val="16"/>
                <w:szCs w:val="16"/>
              </w:rPr>
              <w:t>бюджетных ассигнований по главным распорядителям средств районного бюджета, разделам (</w:t>
            </w:r>
            <w:proofErr w:type="spellStart"/>
            <w:r w:rsidRPr="00FC5E92">
              <w:rPr>
                <w:rFonts w:eastAsia="Calibri"/>
                <w:color w:val="auto"/>
                <w:sz w:val="16"/>
                <w:szCs w:val="16"/>
              </w:rPr>
              <w:t>Рз</w:t>
            </w:r>
            <w:proofErr w:type="spellEnd"/>
            <w:r w:rsidRPr="00FC5E92">
              <w:rPr>
                <w:rFonts w:eastAsia="Calibri"/>
                <w:color w:val="auto"/>
                <w:sz w:val="16"/>
                <w:szCs w:val="16"/>
              </w:rPr>
              <w:t>), подразделам (</w:t>
            </w:r>
            <w:proofErr w:type="gramStart"/>
            <w:r w:rsidRPr="00FC5E92">
              <w:rPr>
                <w:rFonts w:eastAsia="Calibri"/>
                <w:color w:val="auto"/>
                <w:sz w:val="16"/>
                <w:szCs w:val="16"/>
              </w:rPr>
              <w:t>ПР</w:t>
            </w:r>
            <w:proofErr w:type="gramEnd"/>
            <w:r w:rsidRPr="00FC5E92">
              <w:rPr>
                <w:rFonts w:eastAsia="Calibri"/>
                <w:color w:val="auto"/>
                <w:sz w:val="16"/>
                <w:szCs w:val="16"/>
              </w:rPr>
              <w:t>), целевым статьям (муниципальным программам) (ЦСР) и группам видов расходов (ВР) классификации расходов бюджетов в ведомственной структуре расходов районного бюджета (Вед.) на 2015 год</w:t>
            </w:r>
          </w:p>
          <w:p w:rsidR="00FC5E92" w:rsidRPr="00FC5E92" w:rsidRDefault="00FC5E92" w:rsidP="00FC5E92">
            <w:pPr>
              <w:widowControl w:val="0"/>
              <w:autoSpaceDE w:val="0"/>
              <w:autoSpaceDN w:val="0"/>
              <w:adjustRightInd w:val="0"/>
              <w:spacing w:line="240" w:lineRule="exact"/>
              <w:jc w:val="right"/>
              <w:rPr>
                <w:rFonts w:eastAsia="Calibri"/>
                <w:color w:val="auto"/>
                <w:sz w:val="16"/>
                <w:szCs w:val="16"/>
              </w:rPr>
            </w:pPr>
            <w:r w:rsidRPr="00FC5E92">
              <w:rPr>
                <w:rFonts w:eastAsia="Calibri"/>
                <w:color w:val="auto"/>
                <w:sz w:val="16"/>
                <w:szCs w:val="16"/>
              </w:rPr>
              <w:t>(тыс. рублей)</w:t>
            </w:r>
          </w:p>
        </w:tc>
      </w:tr>
      <w:tr w:rsidR="00FC5E92" w:rsidRPr="00FC5E92" w:rsidTr="002E2DF0">
        <w:trPr>
          <w:trHeight w:val="1233"/>
        </w:trPr>
        <w:tc>
          <w:tcPr>
            <w:tcW w:w="3798" w:type="dxa"/>
            <w:tcBorders>
              <w:top w:val="single" w:sz="4" w:space="0" w:color="auto"/>
              <w:left w:val="single" w:sz="4" w:space="0" w:color="auto"/>
              <w:bottom w:val="single" w:sz="4" w:space="0" w:color="auto"/>
              <w:right w:val="single" w:sz="4" w:space="0" w:color="auto"/>
            </w:tcBorders>
            <w:vAlign w:val="center"/>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r w:rsidRPr="00FC5E92">
              <w:rPr>
                <w:rFonts w:eastAsia="Calibri"/>
                <w:color w:val="auto"/>
                <w:sz w:val="16"/>
                <w:szCs w:val="16"/>
              </w:rPr>
              <w:t>Наименование</w:t>
            </w:r>
          </w:p>
        </w:tc>
        <w:tc>
          <w:tcPr>
            <w:tcW w:w="1561" w:type="dxa"/>
            <w:tcBorders>
              <w:top w:val="single" w:sz="4" w:space="0" w:color="auto"/>
              <w:left w:val="nil"/>
              <w:bottom w:val="single" w:sz="4" w:space="0" w:color="auto"/>
              <w:right w:val="single" w:sz="4" w:space="0" w:color="auto"/>
            </w:tcBorders>
            <w:vAlign w:val="center"/>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r w:rsidRPr="00FC5E92">
              <w:rPr>
                <w:rFonts w:eastAsia="Calibri"/>
                <w:color w:val="auto"/>
                <w:sz w:val="16"/>
                <w:szCs w:val="16"/>
              </w:rPr>
              <w:t>Вед</w:t>
            </w:r>
          </w:p>
        </w:tc>
        <w:tc>
          <w:tcPr>
            <w:tcW w:w="993" w:type="dxa"/>
            <w:tcBorders>
              <w:top w:val="single" w:sz="4" w:space="0" w:color="auto"/>
              <w:left w:val="nil"/>
              <w:bottom w:val="single" w:sz="4" w:space="0" w:color="auto"/>
              <w:right w:val="single" w:sz="4" w:space="0" w:color="auto"/>
            </w:tcBorders>
            <w:vAlign w:val="center"/>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proofErr w:type="spellStart"/>
            <w:r w:rsidRPr="00FC5E92">
              <w:rPr>
                <w:rFonts w:eastAsia="Calibri"/>
                <w:color w:val="auto"/>
                <w:sz w:val="16"/>
                <w:szCs w:val="16"/>
              </w:rPr>
              <w:t>Рз</w:t>
            </w:r>
            <w:proofErr w:type="spellEnd"/>
          </w:p>
        </w:tc>
        <w:tc>
          <w:tcPr>
            <w:tcW w:w="1135" w:type="dxa"/>
            <w:tcBorders>
              <w:top w:val="single" w:sz="4" w:space="0" w:color="auto"/>
              <w:left w:val="nil"/>
              <w:bottom w:val="single" w:sz="4" w:space="0" w:color="auto"/>
              <w:right w:val="single" w:sz="4" w:space="0" w:color="auto"/>
            </w:tcBorders>
            <w:vAlign w:val="center"/>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proofErr w:type="gramStart"/>
            <w:r w:rsidRPr="00FC5E92">
              <w:rPr>
                <w:rFonts w:eastAsia="Calibri"/>
                <w:color w:val="auto"/>
                <w:sz w:val="16"/>
                <w:szCs w:val="16"/>
              </w:rPr>
              <w:t>ПР</w:t>
            </w:r>
            <w:proofErr w:type="gramEnd"/>
          </w:p>
        </w:tc>
        <w:tc>
          <w:tcPr>
            <w:tcW w:w="1135" w:type="dxa"/>
            <w:tcBorders>
              <w:top w:val="single" w:sz="4" w:space="0" w:color="auto"/>
              <w:left w:val="nil"/>
              <w:bottom w:val="single" w:sz="4" w:space="0" w:color="auto"/>
              <w:right w:val="single" w:sz="4" w:space="0" w:color="auto"/>
            </w:tcBorders>
            <w:vAlign w:val="center"/>
          </w:tcPr>
          <w:p w:rsidR="00FC5E92" w:rsidRPr="00FC5E92" w:rsidRDefault="00FC5E92" w:rsidP="00FC5E92">
            <w:pPr>
              <w:widowControl w:val="0"/>
              <w:autoSpaceDE w:val="0"/>
              <w:autoSpaceDN w:val="0"/>
              <w:adjustRightInd w:val="0"/>
              <w:spacing w:line="240" w:lineRule="exact"/>
              <w:ind w:right="-108"/>
              <w:jc w:val="center"/>
              <w:rPr>
                <w:rFonts w:eastAsia="Calibri"/>
                <w:color w:val="auto"/>
                <w:sz w:val="16"/>
                <w:szCs w:val="16"/>
              </w:rPr>
            </w:pPr>
            <w:r w:rsidRPr="00FC5E92">
              <w:rPr>
                <w:rFonts w:eastAsia="Calibri"/>
                <w:color w:val="auto"/>
                <w:sz w:val="16"/>
                <w:szCs w:val="16"/>
              </w:rPr>
              <w:t>ЦСР</w:t>
            </w:r>
          </w:p>
        </w:tc>
        <w:tc>
          <w:tcPr>
            <w:tcW w:w="852" w:type="dxa"/>
            <w:tcBorders>
              <w:top w:val="single" w:sz="4" w:space="0" w:color="auto"/>
              <w:left w:val="nil"/>
              <w:bottom w:val="single" w:sz="4" w:space="0" w:color="auto"/>
              <w:right w:val="single" w:sz="4" w:space="0" w:color="auto"/>
            </w:tcBorders>
            <w:vAlign w:val="center"/>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r w:rsidRPr="00FC5E92">
              <w:rPr>
                <w:rFonts w:eastAsia="Calibri"/>
                <w:color w:val="auto"/>
                <w:sz w:val="16"/>
                <w:szCs w:val="16"/>
              </w:rPr>
              <w:t>ВР</w:t>
            </w:r>
          </w:p>
        </w:tc>
        <w:tc>
          <w:tcPr>
            <w:tcW w:w="1135" w:type="dxa"/>
            <w:tcBorders>
              <w:top w:val="single" w:sz="4" w:space="0" w:color="auto"/>
              <w:left w:val="nil"/>
              <w:bottom w:val="single" w:sz="4" w:space="0" w:color="auto"/>
              <w:right w:val="single" w:sz="4" w:space="0" w:color="auto"/>
            </w:tcBorders>
            <w:noWrap/>
            <w:vAlign w:val="center"/>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r w:rsidRPr="00FC5E92">
              <w:rPr>
                <w:rFonts w:eastAsia="Calibri"/>
                <w:color w:val="auto"/>
                <w:sz w:val="16"/>
                <w:szCs w:val="16"/>
              </w:rPr>
              <w:t>Сумма</w:t>
            </w:r>
          </w:p>
        </w:tc>
      </w:tr>
      <w:tr w:rsidR="00FC5E92" w:rsidRPr="00FC5E92" w:rsidTr="002E2DF0">
        <w:trPr>
          <w:trHeight w:val="371"/>
        </w:trPr>
        <w:tc>
          <w:tcPr>
            <w:tcW w:w="3798" w:type="dxa"/>
            <w:tcBorders>
              <w:top w:val="single" w:sz="4" w:space="0" w:color="auto"/>
              <w:left w:val="single" w:sz="4" w:space="0" w:color="auto"/>
              <w:bottom w:val="single" w:sz="4" w:space="0" w:color="auto"/>
              <w:right w:val="single" w:sz="4" w:space="0" w:color="auto"/>
            </w:tcBorders>
            <w:vAlign w:val="bottom"/>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r w:rsidRPr="00FC5E92">
              <w:rPr>
                <w:rFonts w:eastAsia="Calibri"/>
                <w:color w:val="auto"/>
                <w:sz w:val="16"/>
                <w:szCs w:val="16"/>
              </w:rPr>
              <w:t>1</w:t>
            </w:r>
          </w:p>
        </w:tc>
        <w:tc>
          <w:tcPr>
            <w:tcW w:w="1561" w:type="dxa"/>
            <w:tcBorders>
              <w:top w:val="single" w:sz="4" w:space="0" w:color="auto"/>
              <w:left w:val="nil"/>
              <w:bottom w:val="single" w:sz="4" w:space="0" w:color="auto"/>
              <w:right w:val="single" w:sz="4" w:space="0" w:color="auto"/>
            </w:tcBorders>
            <w:vAlign w:val="bottom"/>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r w:rsidRPr="00FC5E92">
              <w:rPr>
                <w:rFonts w:eastAsia="Calibri"/>
                <w:color w:val="auto"/>
                <w:sz w:val="16"/>
                <w:szCs w:val="16"/>
              </w:rPr>
              <w:t>2</w:t>
            </w:r>
          </w:p>
        </w:tc>
        <w:tc>
          <w:tcPr>
            <w:tcW w:w="993" w:type="dxa"/>
            <w:tcBorders>
              <w:top w:val="single" w:sz="4" w:space="0" w:color="auto"/>
              <w:left w:val="nil"/>
              <w:bottom w:val="single" w:sz="4" w:space="0" w:color="auto"/>
              <w:right w:val="single" w:sz="4" w:space="0" w:color="auto"/>
            </w:tcBorders>
            <w:vAlign w:val="bottom"/>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r w:rsidRPr="00FC5E92">
              <w:rPr>
                <w:rFonts w:eastAsia="Calibri"/>
                <w:color w:val="auto"/>
                <w:sz w:val="16"/>
                <w:szCs w:val="16"/>
              </w:rPr>
              <w:t>3</w:t>
            </w:r>
          </w:p>
        </w:tc>
        <w:tc>
          <w:tcPr>
            <w:tcW w:w="1135" w:type="dxa"/>
            <w:tcBorders>
              <w:top w:val="single" w:sz="4" w:space="0" w:color="auto"/>
              <w:left w:val="nil"/>
              <w:bottom w:val="single" w:sz="4" w:space="0" w:color="auto"/>
              <w:right w:val="single" w:sz="4" w:space="0" w:color="auto"/>
            </w:tcBorders>
            <w:vAlign w:val="bottom"/>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r w:rsidRPr="00FC5E92">
              <w:rPr>
                <w:rFonts w:eastAsia="Calibri"/>
                <w:color w:val="auto"/>
                <w:sz w:val="16"/>
                <w:szCs w:val="16"/>
              </w:rPr>
              <w:t>4</w:t>
            </w:r>
          </w:p>
        </w:tc>
        <w:tc>
          <w:tcPr>
            <w:tcW w:w="1135" w:type="dxa"/>
            <w:tcBorders>
              <w:top w:val="single" w:sz="4" w:space="0" w:color="auto"/>
              <w:left w:val="nil"/>
              <w:bottom w:val="single" w:sz="4" w:space="0" w:color="auto"/>
              <w:right w:val="single" w:sz="4" w:space="0" w:color="auto"/>
            </w:tcBorders>
            <w:vAlign w:val="bottom"/>
          </w:tcPr>
          <w:p w:rsidR="00FC5E92" w:rsidRPr="00FC5E92" w:rsidRDefault="00FC5E92" w:rsidP="00FC5E92">
            <w:pPr>
              <w:widowControl w:val="0"/>
              <w:autoSpaceDE w:val="0"/>
              <w:autoSpaceDN w:val="0"/>
              <w:adjustRightInd w:val="0"/>
              <w:spacing w:line="240" w:lineRule="exact"/>
              <w:ind w:right="-108"/>
              <w:jc w:val="center"/>
              <w:rPr>
                <w:rFonts w:eastAsia="Calibri"/>
                <w:color w:val="auto"/>
                <w:sz w:val="16"/>
                <w:szCs w:val="16"/>
              </w:rPr>
            </w:pPr>
            <w:r w:rsidRPr="00FC5E92">
              <w:rPr>
                <w:rFonts w:eastAsia="Calibri"/>
                <w:color w:val="auto"/>
                <w:sz w:val="16"/>
                <w:szCs w:val="16"/>
              </w:rPr>
              <w:t>5</w:t>
            </w:r>
          </w:p>
        </w:tc>
        <w:tc>
          <w:tcPr>
            <w:tcW w:w="852" w:type="dxa"/>
            <w:tcBorders>
              <w:top w:val="single" w:sz="4" w:space="0" w:color="auto"/>
              <w:left w:val="nil"/>
              <w:bottom w:val="single" w:sz="4" w:space="0" w:color="auto"/>
              <w:right w:val="single" w:sz="4" w:space="0" w:color="auto"/>
            </w:tcBorders>
            <w:vAlign w:val="bottom"/>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r w:rsidRPr="00FC5E92">
              <w:rPr>
                <w:rFonts w:eastAsia="Calibri"/>
                <w:color w:val="auto"/>
                <w:sz w:val="16"/>
                <w:szCs w:val="16"/>
              </w:rPr>
              <w:t>6</w:t>
            </w:r>
          </w:p>
        </w:tc>
        <w:tc>
          <w:tcPr>
            <w:tcW w:w="1135" w:type="dxa"/>
            <w:tcBorders>
              <w:top w:val="single" w:sz="4" w:space="0" w:color="auto"/>
              <w:left w:val="nil"/>
              <w:bottom w:val="single" w:sz="4" w:space="0" w:color="auto"/>
              <w:right w:val="single" w:sz="4" w:space="0" w:color="auto"/>
            </w:tcBorders>
            <w:noWrap/>
            <w:vAlign w:val="bottom"/>
          </w:tcPr>
          <w:p w:rsidR="00FC5E92" w:rsidRPr="00FC5E92" w:rsidRDefault="00FC5E92" w:rsidP="00FC5E92">
            <w:pPr>
              <w:widowControl w:val="0"/>
              <w:autoSpaceDE w:val="0"/>
              <w:autoSpaceDN w:val="0"/>
              <w:adjustRightInd w:val="0"/>
              <w:spacing w:line="240" w:lineRule="exact"/>
              <w:jc w:val="center"/>
              <w:rPr>
                <w:rFonts w:eastAsia="Calibri"/>
                <w:color w:val="auto"/>
                <w:sz w:val="16"/>
                <w:szCs w:val="16"/>
              </w:rPr>
            </w:pPr>
            <w:r w:rsidRPr="00FC5E92">
              <w:rPr>
                <w:rFonts w:eastAsia="Calibri"/>
                <w:color w:val="auto"/>
                <w:sz w:val="16"/>
                <w:szCs w:val="16"/>
              </w:rPr>
              <w:t>7</w:t>
            </w:r>
          </w:p>
        </w:tc>
      </w:tr>
      <w:tr w:rsidR="00FC5E92" w:rsidRPr="00FC5E92" w:rsidTr="002E2DF0">
        <w:trPr>
          <w:trHeight w:val="371"/>
        </w:trPr>
        <w:tc>
          <w:tcPr>
            <w:tcW w:w="3798" w:type="dxa"/>
            <w:tcBorders>
              <w:top w:val="single" w:sz="4" w:space="0" w:color="auto"/>
            </w:tcBorders>
            <w:shd w:val="clear" w:color="auto" w:fill="auto"/>
            <w:vAlign w:val="bottom"/>
          </w:tcPr>
          <w:p w:rsidR="00FC5E92" w:rsidRPr="00FC5E92" w:rsidRDefault="00FC5E92" w:rsidP="00FC5E92">
            <w:pPr>
              <w:rPr>
                <w:color w:val="auto"/>
                <w:sz w:val="16"/>
                <w:szCs w:val="16"/>
              </w:rPr>
            </w:pPr>
            <w:r w:rsidRPr="00FC5E92">
              <w:rPr>
                <w:color w:val="auto"/>
                <w:sz w:val="16"/>
                <w:szCs w:val="16"/>
              </w:rPr>
              <w:t>СОВЕТ БЛАГОДАРНЕНСКОГО МУНИЦИПАЛЬНОГО РАЙОНА СТАВРОПОЛЬСКОГО КРАЯ</w:t>
            </w:r>
          </w:p>
        </w:tc>
        <w:tc>
          <w:tcPr>
            <w:tcW w:w="1561" w:type="dxa"/>
            <w:tcBorders>
              <w:top w:val="single" w:sz="4" w:space="0" w:color="auto"/>
            </w:tcBorders>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500</w:t>
            </w:r>
          </w:p>
        </w:tc>
        <w:tc>
          <w:tcPr>
            <w:tcW w:w="993" w:type="dxa"/>
            <w:tcBorders>
              <w:top w:val="single" w:sz="4" w:space="0" w:color="auto"/>
            </w:tcBorders>
            <w:shd w:val="clear" w:color="auto" w:fill="auto"/>
            <w:vAlign w:val="bottom"/>
          </w:tcPr>
          <w:p w:rsidR="00FC5E92" w:rsidRPr="00FC5E92" w:rsidRDefault="00FC5E92" w:rsidP="00FC5E92">
            <w:pPr>
              <w:jc w:val="center"/>
              <w:rPr>
                <w:bCs/>
                <w:color w:val="auto"/>
                <w:sz w:val="16"/>
                <w:szCs w:val="16"/>
              </w:rPr>
            </w:pPr>
          </w:p>
        </w:tc>
        <w:tc>
          <w:tcPr>
            <w:tcW w:w="1135" w:type="dxa"/>
            <w:tcBorders>
              <w:top w:val="single" w:sz="4" w:space="0" w:color="auto"/>
            </w:tcBorders>
            <w:shd w:val="clear" w:color="auto" w:fill="auto"/>
            <w:vAlign w:val="bottom"/>
          </w:tcPr>
          <w:p w:rsidR="00FC5E92" w:rsidRPr="00FC5E92" w:rsidRDefault="00FC5E92" w:rsidP="00FC5E92">
            <w:pPr>
              <w:jc w:val="center"/>
              <w:rPr>
                <w:bCs/>
                <w:color w:val="auto"/>
                <w:sz w:val="16"/>
                <w:szCs w:val="16"/>
              </w:rPr>
            </w:pPr>
          </w:p>
        </w:tc>
        <w:tc>
          <w:tcPr>
            <w:tcW w:w="1135" w:type="dxa"/>
            <w:tcBorders>
              <w:top w:val="single" w:sz="4" w:space="0" w:color="auto"/>
            </w:tcBorders>
            <w:shd w:val="clear" w:color="auto" w:fill="auto"/>
            <w:vAlign w:val="bottom"/>
          </w:tcPr>
          <w:p w:rsidR="00FC5E92" w:rsidRPr="00FC5E92" w:rsidRDefault="00FC5E92" w:rsidP="00FC5E92">
            <w:pPr>
              <w:ind w:right="-108"/>
              <w:jc w:val="center"/>
              <w:rPr>
                <w:bCs/>
                <w:color w:val="auto"/>
                <w:sz w:val="16"/>
                <w:szCs w:val="16"/>
              </w:rPr>
            </w:pPr>
          </w:p>
        </w:tc>
        <w:tc>
          <w:tcPr>
            <w:tcW w:w="852" w:type="dxa"/>
            <w:tcBorders>
              <w:top w:val="single" w:sz="4" w:space="0" w:color="auto"/>
            </w:tcBorders>
            <w:shd w:val="clear" w:color="auto" w:fill="auto"/>
            <w:vAlign w:val="bottom"/>
          </w:tcPr>
          <w:p w:rsidR="00FC5E92" w:rsidRPr="00FC5E92" w:rsidRDefault="00FC5E92" w:rsidP="00FC5E92">
            <w:pPr>
              <w:jc w:val="center"/>
              <w:rPr>
                <w:bCs/>
                <w:color w:val="auto"/>
                <w:sz w:val="16"/>
                <w:szCs w:val="16"/>
              </w:rPr>
            </w:pPr>
          </w:p>
        </w:tc>
        <w:tc>
          <w:tcPr>
            <w:tcW w:w="1135" w:type="dxa"/>
            <w:tcBorders>
              <w:top w:val="single" w:sz="4" w:space="0" w:color="auto"/>
            </w:tcBorders>
            <w:shd w:val="clear" w:color="auto" w:fill="auto"/>
            <w:noWrap/>
            <w:vAlign w:val="bottom"/>
          </w:tcPr>
          <w:p w:rsidR="00FC5E92" w:rsidRPr="00FC5E92" w:rsidRDefault="00FC5E92" w:rsidP="00FC5E92">
            <w:pPr>
              <w:jc w:val="right"/>
              <w:rPr>
                <w:bCs/>
                <w:color w:val="auto"/>
                <w:sz w:val="16"/>
                <w:szCs w:val="16"/>
              </w:rPr>
            </w:pPr>
            <w:r w:rsidRPr="00FC5E92">
              <w:rPr>
                <w:bCs/>
                <w:color w:val="auto"/>
                <w:sz w:val="16"/>
                <w:szCs w:val="16"/>
              </w:rPr>
              <w:t>6 422,837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Общегосударственные </w:t>
            </w:r>
          </w:p>
          <w:p w:rsidR="00FC5E92" w:rsidRPr="00FC5E92" w:rsidRDefault="00FC5E92" w:rsidP="00FC5E92">
            <w:pPr>
              <w:rPr>
                <w:color w:val="auto"/>
                <w:sz w:val="16"/>
                <w:szCs w:val="16"/>
              </w:rPr>
            </w:pPr>
            <w:r w:rsidRPr="00FC5E92">
              <w:rPr>
                <w:color w:val="auto"/>
                <w:sz w:val="16"/>
                <w:szCs w:val="16"/>
              </w:rPr>
              <w:t>вопросы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C5E92">
            <w:pPr>
              <w:jc w:val="right"/>
              <w:rPr>
                <w:bCs/>
                <w:color w:val="auto"/>
                <w:sz w:val="16"/>
                <w:szCs w:val="16"/>
              </w:rPr>
            </w:pPr>
            <w:r w:rsidRPr="00FC5E92">
              <w:rPr>
                <w:bCs/>
                <w:color w:val="auto"/>
                <w:sz w:val="16"/>
                <w:szCs w:val="16"/>
              </w:rPr>
              <w:t>6 422,837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Функционирование высшего должностного лица субъекта Российской Федерации и муниципального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C5E92">
            <w:pPr>
              <w:jc w:val="right"/>
              <w:rPr>
                <w:bCs/>
                <w:color w:val="auto"/>
                <w:sz w:val="16"/>
                <w:szCs w:val="16"/>
              </w:rPr>
            </w:pPr>
            <w:r w:rsidRPr="00FC5E92">
              <w:rPr>
                <w:bCs/>
                <w:color w:val="auto"/>
                <w:sz w:val="16"/>
                <w:szCs w:val="16"/>
              </w:rPr>
              <w:t>1 167,552</w:t>
            </w:r>
          </w:p>
        </w:tc>
      </w:tr>
      <w:tr w:rsidR="00FC5E92" w:rsidRPr="00FC5E92" w:rsidTr="00757E0E">
        <w:trPr>
          <w:trHeight w:val="74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C5E92">
            <w:pPr>
              <w:jc w:val="right"/>
              <w:rPr>
                <w:bCs/>
                <w:color w:val="auto"/>
                <w:sz w:val="16"/>
                <w:szCs w:val="16"/>
              </w:rPr>
            </w:pPr>
            <w:r w:rsidRPr="00FC5E92">
              <w:rPr>
                <w:bCs/>
                <w:color w:val="auto"/>
                <w:sz w:val="16"/>
                <w:szCs w:val="16"/>
              </w:rPr>
              <w:t>1 167,552</w:t>
            </w:r>
          </w:p>
        </w:tc>
      </w:tr>
      <w:tr w:rsidR="00FC5E92" w:rsidRPr="00FC5E92" w:rsidTr="002E2DF0">
        <w:trPr>
          <w:trHeight w:val="971"/>
        </w:trPr>
        <w:tc>
          <w:tcPr>
            <w:tcW w:w="3798" w:type="dxa"/>
            <w:shd w:val="clear" w:color="auto" w:fill="auto"/>
          </w:tcPr>
          <w:p w:rsidR="00FC5E92" w:rsidRPr="00FC5E92" w:rsidRDefault="00FC5E92" w:rsidP="004F5C6D">
            <w:pPr>
              <w:rPr>
                <w:color w:val="auto"/>
                <w:sz w:val="16"/>
                <w:szCs w:val="16"/>
              </w:rPr>
            </w:pPr>
            <w:r w:rsidRPr="00FC5E92">
              <w:rPr>
                <w:color w:val="auto"/>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w:t>
            </w:r>
          </w:p>
        </w:tc>
        <w:tc>
          <w:tcPr>
            <w:tcW w:w="1561" w:type="dxa"/>
            <w:shd w:val="clear" w:color="auto" w:fill="auto"/>
            <w:vAlign w:val="bottom"/>
          </w:tcPr>
          <w:p w:rsidR="00FC5E92" w:rsidRPr="00FC5E92" w:rsidRDefault="00FC5E92" w:rsidP="00324FFA">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324FFA">
            <w:pPr>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0000</w:t>
            </w:r>
          </w:p>
        </w:tc>
        <w:tc>
          <w:tcPr>
            <w:tcW w:w="852" w:type="dxa"/>
            <w:shd w:val="clear" w:color="auto" w:fill="auto"/>
            <w:vAlign w:val="bottom"/>
          </w:tcPr>
          <w:p w:rsidR="00FC5E92" w:rsidRPr="00FC5E92" w:rsidRDefault="00FC5E92" w:rsidP="00324FFA">
            <w:pPr>
              <w:jc w:val="center"/>
              <w:rPr>
                <w:bCs/>
                <w:color w:val="auto"/>
                <w:sz w:val="16"/>
                <w:szCs w:val="16"/>
              </w:rPr>
            </w:pPr>
          </w:p>
        </w:tc>
        <w:tc>
          <w:tcPr>
            <w:tcW w:w="1135" w:type="dxa"/>
            <w:shd w:val="clear" w:color="auto" w:fill="auto"/>
            <w:noWrap/>
            <w:vAlign w:val="bottom"/>
          </w:tcPr>
          <w:p w:rsidR="00FC5E92" w:rsidRDefault="00FC5E92" w:rsidP="00324FFA">
            <w:pPr>
              <w:jc w:val="center"/>
              <w:rPr>
                <w:bCs/>
                <w:color w:val="auto"/>
                <w:sz w:val="16"/>
                <w:szCs w:val="16"/>
              </w:rPr>
            </w:pPr>
          </w:p>
          <w:p w:rsidR="004F5C6D" w:rsidRPr="00FC5E92" w:rsidRDefault="004F5C6D"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1 167,552</w:t>
            </w:r>
          </w:p>
        </w:tc>
      </w:tr>
      <w:tr w:rsidR="00FC5E92" w:rsidRPr="00FC5E92" w:rsidTr="00757E0E">
        <w:trPr>
          <w:trHeight w:val="259"/>
        </w:trPr>
        <w:tc>
          <w:tcPr>
            <w:tcW w:w="3798" w:type="dxa"/>
            <w:shd w:val="clear" w:color="auto" w:fill="auto"/>
            <w:vAlign w:val="bottom"/>
          </w:tcPr>
          <w:p w:rsidR="00FC5E92" w:rsidRPr="00FC5E92" w:rsidRDefault="00FC5E92" w:rsidP="004F5C6D">
            <w:pPr>
              <w:rPr>
                <w:color w:val="auto"/>
                <w:sz w:val="16"/>
                <w:szCs w:val="16"/>
              </w:rPr>
            </w:pPr>
            <w:r w:rsidRPr="00FC5E92">
              <w:rPr>
                <w:color w:val="auto"/>
                <w:sz w:val="16"/>
                <w:szCs w:val="16"/>
              </w:rPr>
              <w:t xml:space="preserve">Расходы на обеспечение функций органов местного самоуправления </w:t>
            </w:r>
          </w:p>
        </w:tc>
        <w:tc>
          <w:tcPr>
            <w:tcW w:w="1561" w:type="dxa"/>
            <w:shd w:val="clear" w:color="auto" w:fill="auto"/>
            <w:vAlign w:val="center"/>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500</w:t>
            </w:r>
          </w:p>
        </w:tc>
        <w:tc>
          <w:tcPr>
            <w:tcW w:w="993" w:type="dxa"/>
            <w:shd w:val="clear" w:color="auto" w:fill="auto"/>
            <w:vAlign w:val="center"/>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01</w:t>
            </w:r>
          </w:p>
        </w:tc>
        <w:tc>
          <w:tcPr>
            <w:tcW w:w="1135" w:type="dxa"/>
            <w:shd w:val="clear" w:color="auto" w:fill="auto"/>
            <w:vAlign w:val="center"/>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02</w:t>
            </w:r>
          </w:p>
        </w:tc>
        <w:tc>
          <w:tcPr>
            <w:tcW w:w="1135" w:type="dxa"/>
            <w:shd w:val="clear" w:color="auto" w:fill="auto"/>
            <w:vAlign w:val="center"/>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1001</w:t>
            </w:r>
          </w:p>
        </w:tc>
        <w:tc>
          <w:tcPr>
            <w:tcW w:w="852" w:type="dxa"/>
            <w:shd w:val="clear" w:color="auto" w:fill="auto"/>
            <w:vAlign w:val="center"/>
          </w:tcPr>
          <w:p w:rsidR="00FC5E92" w:rsidRPr="00FC5E92" w:rsidRDefault="00FC5E92" w:rsidP="00324FFA">
            <w:pPr>
              <w:jc w:val="center"/>
              <w:rPr>
                <w:bCs/>
                <w:color w:val="auto"/>
                <w:sz w:val="16"/>
                <w:szCs w:val="16"/>
              </w:rPr>
            </w:pPr>
          </w:p>
        </w:tc>
        <w:tc>
          <w:tcPr>
            <w:tcW w:w="1135" w:type="dxa"/>
            <w:shd w:val="clear" w:color="auto" w:fill="auto"/>
            <w:noWrap/>
            <w:vAlign w:val="center"/>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41,550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center"/>
          </w:tcPr>
          <w:p w:rsidR="00FC5E92" w:rsidRPr="00FC5E92" w:rsidRDefault="00FC5E92" w:rsidP="00324FFA">
            <w:pPr>
              <w:jc w:val="center"/>
              <w:rPr>
                <w:color w:val="auto"/>
                <w:sz w:val="16"/>
                <w:szCs w:val="16"/>
              </w:rPr>
            </w:pPr>
            <w:r w:rsidRPr="00FC5E92">
              <w:rPr>
                <w:color w:val="auto"/>
                <w:sz w:val="16"/>
                <w:szCs w:val="16"/>
              </w:rPr>
              <w:t>500</w:t>
            </w:r>
          </w:p>
        </w:tc>
        <w:tc>
          <w:tcPr>
            <w:tcW w:w="993" w:type="dxa"/>
            <w:shd w:val="clear" w:color="auto" w:fill="auto"/>
            <w:vAlign w:val="center"/>
          </w:tcPr>
          <w:p w:rsidR="00FC5E92" w:rsidRPr="00FC5E92" w:rsidRDefault="00FC5E92" w:rsidP="00324FFA">
            <w:pPr>
              <w:jc w:val="center"/>
              <w:rPr>
                <w:color w:val="auto"/>
                <w:sz w:val="16"/>
                <w:szCs w:val="16"/>
              </w:rPr>
            </w:pPr>
            <w:r w:rsidRPr="00FC5E92">
              <w:rPr>
                <w:color w:val="auto"/>
                <w:sz w:val="16"/>
                <w:szCs w:val="16"/>
              </w:rPr>
              <w:t>01</w:t>
            </w:r>
          </w:p>
        </w:tc>
        <w:tc>
          <w:tcPr>
            <w:tcW w:w="1135" w:type="dxa"/>
            <w:shd w:val="clear" w:color="auto" w:fill="auto"/>
            <w:vAlign w:val="center"/>
          </w:tcPr>
          <w:p w:rsidR="00FC5E92" w:rsidRPr="00FC5E92" w:rsidRDefault="00FC5E92" w:rsidP="00324FFA">
            <w:pPr>
              <w:jc w:val="center"/>
              <w:rPr>
                <w:color w:val="auto"/>
                <w:sz w:val="16"/>
                <w:szCs w:val="16"/>
              </w:rPr>
            </w:pPr>
            <w:r w:rsidRPr="00FC5E92">
              <w:rPr>
                <w:color w:val="auto"/>
                <w:sz w:val="16"/>
                <w:szCs w:val="16"/>
              </w:rPr>
              <w:t>02</w:t>
            </w:r>
          </w:p>
        </w:tc>
        <w:tc>
          <w:tcPr>
            <w:tcW w:w="1135" w:type="dxa"/>
            <w:shd w:val="clear" w:color="auto" w:fill="auto"/>
            <w:vAlign w:val="center"/>
          </w:tcPr>
          <w:p w:rsidR="00FC5E92" w:rsidRPr="00FC5E92" w:rsidRDefault="00FC5E92" w:rsidP="00324FFA">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1001</w:t>
            </w:r>
          </w:p>
        </w:tc>
        <w:tc>
          <w:tcPr>
            <w:tcW w:w="852" w:type="dxa"/>
            <w:shd w:val="clear" w:color="auto" w:fill="auto"/>
            <w:vAlign w:val="center"/>
          </w:tcPr>
          <w:p w:rsidR="00FC5E92" w:rsidRPr="00FC5E92" w:rsidRDefault="00FC5E92" w:rsidP="00324FFA">
            <w:pPr>
              <w:jc w:val="center"/>
              <w:rPr>
                <w:color w:val="auto"/>
                <w:sz w:val="16"/>
                <w:szCs w:val="16"/>
              </w:rPr>
            </w:pPr>
            <w:r w:rsidRPr="00FC5E92">
              <w:rPr>
                <w:color w:val="auto"/>
                <w:sz w:val="16"/>
                <w:szCs w:val="16"/>
              </w:rPr>
              <w:t>100</w:t>
            </w:r>
          </w:p>
        </w:tc>
        <w:tc>
          <w:tcPr>
            <w:tcW w:w="1135" w:type="dxa"/>
            <w:shd w:val="clear" w:color="auto" w:fill="auto"/>
            <w:noWrap/>
            <w:vAlign w:val="center"/>
          </w:tcPr>
          <w:p w:rsidR="00FC5E92" w:rsidRPr="00FC5E92" w:rsidRDefault="00FC5E92" w:rsidP="00324FFA">
            <w:pPr>
              <w:jc w:val="center"/>
              <w:rPr>
                <w:color w:val="auto"/>
                <w:sz w:val="16"/>
                <w:szCs w:val="16"/>
              </w:rPr>
            </w:pPr>
            <w:r w:rsidRPr="00FC5E92">
              <w:rPr>
                <w:color w:val="auto"/>
                <w:sz w:val="16"/>
                <w:szCs w:val="16"/>
              </w:rPr>
              <w:t>41,550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выплаты по оплате труда работников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1002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C5E92">
            <w:pPr>
              <w:jc w:val="right"/>
              <w:rPr>
                <w:bCs/>
                <w:color w:val="auto"/>
                <w:sz w:val="16"/>
                <w:szCs w:val="16"/>
              </w:rPr>
            </w:pPr>
            <w:r w:rsidRPr="00FC5E92">
              <w:rPr>
                <w:bCs/>
                <w:color w:val="auto"/>
                <w:sz w:val="16"/>
                <w:szCs w:val="16"/>
              </w:rPr>
              <w:t>1 126,002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500</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1002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FC5E92">
            <w:pPr>
              <w:jc w:val="right"/>
              <w:rPr>
                <w:color w:val="auto"/>
                <w:sz w:val="16"/>
                <w:szCs w:val="16"/>
              </w:rPr>
            </w:pPr>
            <w:r w:rsidRPr="00FC5E92">
              <w:rPr>
                <w:color w:val="auto"/>
                <w:sz w:val="16"/>
                <w:szCs w:val="16"/>
              </w:rPr>
              <w:t>1 126,002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C5E92">
            <w:pPr>
              <w:jc w:val="right"/>
              <w:rPr>
                <w:bCs/>
                <w:color w:val="auto"/>
                <w:sz w:val="16"/>
                <w:szCs w:val="16"/>
              </w:rPr>
            </w:pPr>
            <w:r w:rsidRPr="00FC5E92">
              <w:rPr>
                <w:bCs/>
                <w:color w:val="auto"/>
                <w:sz w:val="16"/>
                <w:szCs w:val="16"/>
              </w:rPr>
              <w:t>5 140,285</w:t>
            </w:r>
          </w:p>
        </w:tc>
      </w:tr>
      <w:tr w:rsidR="00FC5E92" w:rsidRPr="00FC5E92" w:rsidTr="002E2DF0">
        <w:trPr>
          <w:trHeight w:val="92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324FFA">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324FFA">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324FFA">
            <w:pPr>
              <w:jc w:val="center"/>
              <w:rPr>
                <w:bCs/>
                <w:color w:val="auto"/>
                <w:sz w:val="16"/>
                <w:szCs w:val="16"/>
              </w:rPr>
            </w:pPr>
          </w:p>
        </w:tc>
        <w:tc>
          <w:tcPr>
            <w:tcW w:w="1135" w:type="dxa"/>
            <w:shd w:val="clear" w:color="auto" w:fill="auto"/>
            <w:noWrap/>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5 140,285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C5E92">
            <w:pPr>
              <w:jc w:val="right"/>
              <w:rPr>
                <w:bCs/>
                <w:color w:val="auto"/>
                <w:sz w:val="16"/>
                <w:szCs w:val="16"/>
              </w:rPr>
            </w:pPr>
            <w:r w:rsidRPr="00FC5E92">
              <w:rPr>
                <w:bCs/>
                <w:color w:val="auto"/>
                <w:sz w:val="16"/>
                <w:szCs w:val="16"/>
              </w:rPr>
              <w:t>5 140,285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обеспечение функций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1001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C5E92">
            <w:pPr>
              <w:jc w:val="right"/>
              <w:rPr>
                <w:bCs/>
                <w:color w:val="auto"/>
                <w:sz w:val="16"/>
                <w:szCs w:val="16"/>
              </w:rPr>
            </w:pPr>
            <w:r w:rsidRPr="00FC5E92">
              <w:rPr>
                <w:bCs/>
                <w:color w:val="auto"/>
                <w:sz w:val="16"/>
                <w:szCs w:val="16"/>
              </w:rPr>
              <w:t>1 004,364</w:t>
            </w:r>
          </w:p>
        </w:tc>
      </w:tr>
      <w:tr w:rsidR="00FC5E92" w:rsidRPr="00FC5E92" w:rsidTr="00757E0E">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выплаты персоналу в целях обеспечения выполнения функций </w:t>
            </w:r>
            <w:r w:rsidRPr="00FC5E92">
              <w:rPr>
                <w:color w:val="auto"/>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r w:rsidRPr="00FC5E92">
              <w:rPr>
                <w:color w:val="auto"/>
                <w:sz w:val="16"/>
                <w:szCs w:val="16"/>
              </w:rPr>
              <w:t>500</w:t>
            </w:r>
          </w:p>
        </w:tc>
        <w:tc>
          <w:tcPr>
            <w:tcW w:w="993" w:type="dxa"/>
            <w:shd w:val="clear" w:color="auto" w:fill="auto"/>
            <w:vAlign w:val="bottom"/>
          </w:tcPr>
          <w:p w:rsidR="00FC5E92" w:rsidRPr="00FC5E92" w:rsidRDefault="00FC5E92" w:rsidP="00757E0E">
            <w:pPr>
              <w:jc w:val="center"/>
              <w:rPr>
                <w:color w:val="auto"/>
                <w:sz w:val="16"/>
                <w:szCs w:val="16"/>
              </w:rPr>
            </w:pPr>
          </w:p>
          <w:p w:rsidR="00FC5E92" w:rsidRPr="00FC5E92" w:rsidRDefault="00FC5E92" w:rsidP="00757E0E">
            <w:pPr>
              <w:jc w:val="center"/>
              <w:rPr>
                <w:color w:val="auto"/>
                <w:sz w:val="16"/>
                <w:szCs w:val="16"/>
              </w:rPr>
            </w:pPr>
          </w:p>
          <w:p w:rsidR="00FC5E92" w:rsidRPr="00FC5E92" w:rsidRDefault="00FC5E92" w:rsidP="00757E0E">
            <w:pPr>
              <w:jc w:val="center"/>
              <w:rPr>
                <w:color w:val="auto"/>
                <w:sz w:val="16"/>
                <w:szCs w:val="16"/>
              </w:rPr>
            </w:pPr>
          </w:p>
          <w:p w:rsidR="00757E0E" w:rsidRDefault="00757E0E" w:rsidP="00757E0E">
            <w:pPr>
              <w:jc w:val="center"/>
              <w:rPr>
                <w:color w:val="auto"/>
                <w:sz w:val="16"/>
                <w:szCs w:val="16"/>
              </w:rPr>
            </w:pPr>
          </w:p>
          <w:p w:rsidR="00FC5E92" w:rsidRPr="00FC5E92" w:rsidRDefault="00FC5E92" w:rsidP="00757E0E">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757E0E">
            <w:pPr>
              <w:jc w:val="center"/>
              <w:rPr>
                <w:color w:val="auto"/>
                <w:sz w:val="16"/>
                <w:szCs w:val="16"/>
              </w:rPr>
            </w:pPr>
          </w:p>
          <w:p w:rsidR="00FC5E92" w:rsidRPr="00FC5E92" w:rsidRDefault="00FC5E92" w:rsidP="00757E0E">
            <w:pPr>
              <w:jc w:val="center"/>
              <w:rPr>
                <w:color w:val="auto"/>
                <w:sz w:val="16"/>
                <w:szCs w:val="16"/>
              </w:rPr>
            </w:pPr>
          </w:p>
          <w:p w:rsidR="00FC5E92" w:rsidRPr="00FC5E92" w:rsidRDefault="00FC5E92" w:rsidP="00757E0E">
            <w:pPr>
              <w:jc w:val="center"/>
              <w:rPr>
                <w:color w:val="auto"/>
                <w:sz w:val="16"/>
                <w:szCs w:val="16"/>
              </w:rPr>
            </w:pPr>
          </w:p>
          <w:p w:rsidR="00757E0E" w:rsidRDefault="00757E0E" w:rsidP="00757E0E">
            <w:pPr>
              <w:jc w:val="center"/>
              <w:rPr>
                <w:color w:val="auto"/>
                <w:sz w:val="16"/>
                <w:szCs w:val="16"/>
              </w:rPr>
            </w:pPr>
          </w:p>
          <w:p w:rsidR="00FC5E92" w:rsidRPr="00FC5E92" w:rsidRDefault="00FC5E92" w:rsidP="00757E0E">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757E0E">
            <w:pPr>
              <w:ind w:right="-108"/>
              <w:jc w:val="center"/>
              <w:rPr>
                <w:color w:val="auto"/>
                <w:sz w:val="16"/>
                <w:szCs w:val="16"/>
              </w:rPr>
            </w:pPr>
          </w:p>
          <w:p w:rsidR="00FC5E92" w:rsidRPr="00FC5E92" w:rsidRDefault="00FC5E92" w:rsidP="00757E0E">
            <w:pPr>
              <w:ind w:right="-108"/>
              <w:jc w:val="center"/>
              <w:rPr>
                <w:color w:val="auto"/>
                <w:sz w:val="16"/>
                <w:szCs w:val="16"/>
              </w:rPr>
            </w:pPr>
          </w:p>
          <w:p w:rsidR="00FC5E92" w:rsidRPr="00FC5E92" w:rsidRDefault="00FC5E92" w:rsidP="00757E0E">
            <w:pPr>
              <w:ind w:right="-108"/>
              <w:jc w:val="center"/>
              <w:rPr>
                <w:color w:val="auto"/>
                <w:sz w:val="16"/>
                <w:szCs w:val="16"/>
              </w:rPr>
            </w:pPr>
          </w:p>
          <w:p w:rsidR="00757E0E" w:rsidRDefault="00757E0E" w:rsidP="00757E0E">
            <w:pPr>
              <w:ind w:right="-108"/>
              <w:jc w:val="center"/>
              <w:rPr>
                <w:color w:val="auto"/>
                <w:sz w:val="16"/>
                <w:szCs w:val="16"/>
              </w:rPr>
            </w:pPr>
          </w:p>
          <w:p w:rsidR="00FC5E92" w:rsidRPr="00FC5E92" w:rsidRDefault="00FC5E92" w:rsidP="00757E0E">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1001</w:t>
            </w:r>
          </w:p>
        </w:tc>
        <w:tc>
          <w:tcPr>
            <w:tcW w:w="852" w:type="dxa"/>
            <w:shd w:val="clear" w:color="auto" w:fill="auto"/>
            <w:vAlign w:val="bottom"/>
          </w:tcPr>
          <w:p w:rsidR="00FC5E92" w:rsidRPr="00FC5E92" w:rsidRDefault="00FC5E92" w:rsidP="00757E0E">
            <w:pPr>
              <w:jc w:val="center"/>
              <w:rPr>
                <w:color w:val="auto"/>
                <w:sz w:val="16"/>
                <w:szCs w:val="16"/>
              </w:rPr>
            </w:pPr>
          </w:p>
          <w:p w:rsidR="00FC5E92" w:rsidRPr="00FC5E92" w:rsidRDefault="00FC5E92" w:rsidP="00757E0E">
            <w:pPr>
              <w:jc w:val="center"/>
              <w:rPr>
                <w:color w:val="auto"/>
                <w:sz w:val="16"/>
                <w:szCs w:val="16"/>
              </w:rPr>
            </w:pPr>
          </w:p>
          <w:p w:rsidR="00FC5E92" w:rsidRPr="00FC5E92" w:rsidRDefault="00FC5E92" w:rsidP="00757E0E">
            <w:pPr>
              <w:jc w:val="center"/>
              <w:rPr>
                <w:color w:val="auto"/>
                <w:sz w:val="16"/>
                <w:szCs w:val="16"/>
              </w:rPr>
            </w:pPr>
          </w:p>
          <w:p w:rsidR="00757E0E" w:rsidRDefault="00757E0E" w:rsidP="00757E0E">
            <w:pPr>
              <w:jc w:val="center"/>
              <w:rPr>
                <w:color w:val="auto"/>
                <w:sz w:val="16"/>
                <w:szCs w:val="16"/>
              </w:rPr>
            </w:pPr>
          </w:p>
          <w:p w:rsidR="00FC5E92" w:rsidRPr="00FC5E92" w:rsidRDefault="00FC5E92" w:rsidP="00757E0E">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757E0E">
            <w:pPr>
              <w:jc w:val="center"/>
              <w:rPr>
                <w:color w:val="auto"/>
                <w:sz w:val="16"/>
                <w:szCs w:val="16"/>
              </w:rPr>
            </w:pPr>
          </w:p>
          <w:p w:rsidR="00FC5E92" w:rsidRPr="00FC5E92" w:rsidRDefault="00FC5E92" w:rsidP="00757E0E">
            <w:pPr>
              <w:jc w:val="center"/>
              <w:rPr>
                <w:color w:val="auto"/>
                <w:sz w:val="16"/>
                <w:szCs w:val="16"/>
              </w:rPr>
            </w:pPr>
          </w:p>
          <w:p w:rsidR="00FC5E92" w:rsidRPr="00FC5E92" w:rsidRDefault="00FC5E92" w:rsidP="00757E0E">
            <w:pPr>
              <w:jc w:val="center"/>
              <w:rPr>
                <w:color w:val="auto"/>
                <w:sz w:val="16"/>
                <w:szCs w:val="16"/>
              </w:rPr>
            </w:pPr>
          </w:p>
          <w:p w:rsidR="00757E0E" w:rsidRDefault="00757E0E" w:rsidP="00757E0E">
            <w:pPr>
              <w:jc w:val="center"/>
              <w:rPr>
                <w:color w:val="auto"/>
                <w:sz w:val="16"/>
                <w:szCs w:val="16"/>
              </w:rPr>
            </w:pPr>
          </w:p>
          <w:p w:rsidR="00FC5E92" w:rsidRPr="00FC5E92" w:rsidRDefault="00FC5E92" w:rsidP="00757E0E">
            <w:pPr>
              <w:jc w:val="center"/>
              <w:rPr>
                <w:color w:val="auto"/>
                <w:sz w:val="16"/>
                <w:szCs w:val="16"/>
              </w:rPr>
            </w:pPr>
            <w:r w:rsidRPr="00FC5E92">
              <w:rPr>
                <w:color w:val="auto"/>
                <w:sz w:val="16"/>
                <w:szCs w:val="16"/>
              </w:rPr>
              <w:t>152,351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500</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1001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825,613</w:t>
            </w:r>
          </w:p>
        </w:tc>
      </w:tr>
      <w:tr w:rsidR="00FC5E92" w:rsidRPr="00FC5E92" w:rsidTr="002E2DF0">
        <w:trPr>
          <w:trHeight w:val="130"/>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tcPr>
          <w:p w:rsidR="00FC5E92" w:rsidRPr="00FC5E92" w:rsidRDefault="00FC5E92" w:rsidP="00324FFA">
            <w:pPr>
              <w:jc w:val="center"/>
              <w:rPr>
                <w:color w:val="auto"/>
                <w:sz w:val="16"/>
                <w:szCs w:val="16"/>
              </w:rPr>
            </w:pPr>
            <w:r w:rsidRPr="00FC5E92">
              <w:rPr>
                <w:color w:val="auto"/>
                <w:sz w:val="16"/>
                <w:szCs w:val="16"/>
              </w:rPr>
              <w:t>500</w:t>
            </w:r>
          </w:p>
        </w:tc>
        <w:tc>
          <w:tcPr>
            <w:tcW w:w="993" w:type="dxa"/>
            <w:shd w:val="clear" w:color="auto" w:fill="auto"/>
          </w:tcPr>
          <w:p w:rsidR="00FC5E92" w:rsidRPr="00FC5E92" w:rsidRDefault="00FC5E92" w:rsidP="00324FFA">
            <w:pPr>
              <w:jc w:val="center"/>
              <w:rPr>
                <w:color w:val="auto"/>
                <w:sz w:val="16"/>
                <w:szCs w:val="16"/>
              </w:rPr>
            </w:pPr>
            <w:r w:rsidRPr="00FC5E92">
              <w:rPr>
                <w:color w:val="auto"/>
                <w:sz w:val="16"/>
                <w:szCs w:val="16"/>
              </w:rPr>
              <w:t>01</w:t>
            </w:r>
          </w:p>
        </w:tc>
        <w:tc>
          <w:tcPr>
            <w:tcW w:w="1135" w:type="dxa"/>
            <w:shd w:val="clear" w:color="auto" w:fill="auto"/>
          </w:tcPr>
          <w:p w:rsidR="00FC5E92" w:rsidRPr="00FC5E92" w:rsidRDefault="00FC5E92" w:rsidP="00324FFA">
            <w:pPr>
              <w:jc w:val="center"/>
              <w:rPr>
                <w:color w:val="auto"/>
                <w:sz w:val="16"/>
                <w:szCs w:val="16"/>
              </w:rPr>
            </w:pPr>
            <w:r w:rsidRPr="00FC5E92">
              <w:rPr>
                <w:color w:val="auto"/>
                <w:sz w:val="16"/>
                <w:szCs w:val="16"/>
              </w:rPr>
              <w:t>03</w:t>
            </w:r>
          </w:p>
        </w:tc>
        <w:tc>
          <w:tcPr>
            <w:tcW w:w="1135" w:type="dxa"/>
            <w:shd w:val="clear" w:color="auto" w:fill="auto"/>
          </w:tcPr>
          <w:p w:rsidR="00FC5E92" w:rsidRPr="00FC5E92" w:rsidRDefault="00FC5E92" w:rsidP="00324FFA">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1001</w:t>
            </w:r>
          </w:p>
        </w:tc>
        <w:tc>
          <w:tcPr>
            <w:tcW w:w="852" w:type="dxa"/>
            <w:shd w:val="clear" w:color="auto" w:fill="auto"/>
          </w:tcPr>
          <w:p w:rsidR="00FC5E92" w:rsidRPr="00FC5E92" w:rsidRDefault="00FC5E92" w:rsidP="00324FFA">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26,400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выплаты по оплате труда работников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1002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3 556,009</w:t>
            </w:r>
          </w:p>
        </w:tc>
      </w:tr>
      <w:tr w:rsidR="00FC5E92" w:rsidRPr="00FC5E92" w:rsidTr="002E2DF0">
        <w:trPr>
          <w:trHeight w:val="967"/>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r w:rsidRPr="00FC5E92">
              <w:rPr>
                <w:color w:val="auto"/>
                <w:sz w:val="16"/>
                <w:szCs w:val="16"/>
              </w:rPr>
              <w:t>500</w:t>
            </w:r>
          </w:p>
        </w:tc>
        <w:tc>
          <w:tcPr>
            <w:tcW w:w="993" w:type="dxa"/>
            <w:shd w:val="clear" w:color="auto" w:fill="auto"/>
            <w:vAlign w:val="bottom"/>
          </w:tcPr>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324FFA">
            <w:pPr>
              <w:ind w:right="-108"/>
              <w:jc w:val="center"/>
              <w:rPr>
                <w:color w:val="auto"/>
                <w:sz w:val="16"/>
                <w:szCs w:val="16"/>
              </w:rPr>
            </w:pPr>
          </w:p>
          <w:p w:rsidR="00FC5E92" w:rsidRPr="00FC5E92" w:rsidRDefault="00FC5E92" w:rsidP="00324FFA">
            <w:pPr>
              <w:ind w:right="-108"/>
              <w:jc w:val="center"/>
              <w:rPr>
                <w:color w:val="auto"/>
                <w:sz w:val="16"/>
                <w:szCs w:val="16"/>
              </w:rPr>
            </w:pPr>
          </w:p>
          <w:p w:rsidR="00FC5E92" w:rsidRPr="00FC5E92" w:rsidRDefault="00FC5E92" w:rsidP="00324FFA">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1002</w:t>
            </w:r>
          </w:p>
        </w:tc>
        <w:tc>
          <w:tcPr>
            <w:tcW w:w="852" w:type="dxa"/>
            <w:shd w:val="clear" w:color="auto" w:fill="auto"/>
            <w:vAlign w:val="bottom"/>
          </w:tcPr>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3 556,009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9004</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579,912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500</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9004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483,264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500</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9004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96,648</w:t>
            </w:r>
          </w:p>
        </w:tc>
      </w:tr>
      <w:tr w:rsidR="00FC5E92" w:rsidRPr="00FC5E92" w:rsidTr="002E2DF0">
        <w:trPr>
          <w:trHeight w:val="19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Другие общегосударственные вопросы</w:t>
            </w:r>
          </w:p>
        </w:tc>
        <w:tc>
          <w:tcPr>
            <w:tcW w:w="1561" w:type="dxa"/>
            <w:shd w:val="clear" w:color="auto" w:fill="auto"/>
          </w:tcPr>
          <w:p w:rsidR="00FC5E92" w:rsidRPr="00FC5E92" w:rsidRDefault="00FC5E92" w:rsidP="00324FFA">
            <w:pPr>
              <w:jc w:val="center"/>
              <w:rPr>
                <w:bCs/>
                <w:color w:val="auto"/>
                <w:sz w:val="16"/>
                <w:szCs w:val="16"/>
              </w:rPr>
            </w:pPr>
            <w:r w:rsidRPr="00FC5E92">
              <w:rPr>
                <w:bCs/>
                <w:color w:val="auto"/>
                <w:sz w:val="16"/>
                <w:szCs w:val="16"/>
              </w:rPr>
              <w:t>500</w:t>
            </w:r>
          </w:p>
        </w:tc>
        <w:tc>
          <w:tcPr>
            <w:tcW w:w="993" w:type="dxa"/>
            <w:shd w:val="clear" w:color="auto" w:fill="auto"/>
          </w:tcPr>
          <w:p w:rsidR="00FC5E92" w:rsidRPr="00FC5E92" w:rsidRDefault="00FC5E92" w:rsidP="00324FFA">
            <w:pPr>
              <w:jc w:val="center"/>
              <w:rPr>
                <w:bCs/>
                <w:color w:val="auto"/>
                <w:sz w:val="16"/>
                <w:szCs w:val="16"/>
              </w:rPr>
            </w:pPr>
            <w:r w:rsidRPr="00FC5E92">
              <w:rPr>
                <w:bCs/>
                <w:color w:val="auto"/>
                <w:sz w:val="16"/>
                <w:szCs w:val="16"/>
              </w:rPr>
              <w:t>01</w:t>
            </w:r>
          </w:p>
        </w:tc>
        <w:tc>
          <w:tcPr>
            <w:tcW w:w="1135" w:type="dxa"/>
            <w:shd w:val="clear" w:color="auto" w:fill="auto"/>
          </w:tcPr>
          <w:p w:rsidR="00FC5E92" w:rsidRPr="00FC5E92" w:rsidRDefault="00FC5E92" w:rsidP="00324FFA">
            <w:pPr>
              <w:jc w:val="center"/>
              <w:rPr>
                <w:bCs/>
                <w:color w:val="auto"/>
                <w:sz w:val="16"/>
                <w:szCs w:val="16"/>
              </w:rPr>
            </w:pPr>
            <w:r w:rsidRPr="00FC5E92">
              <w:rPr>
                <w:bCs/>
                <w:color w:val="auto"/>
                <w:sz w:val="16"/>
                <w:szCs w:val="16"/>
              </w:rPr>
              <w:t>13</w:t>
            </w:r>
          </w:p>
        </w:tc>
        <w:tc>
          <w:tcPr>
            <w:tcW w:w="1135" w:type="dxa"/>
            <w:shd w:val="clear" w:color="auto" w:fill="auto"/>
          </w:tcPr>
          <w:p w:rsidR="00FC5E92" w:rsidRPr="00FC5E92" w:rsidRDefault="00FC5E92" w:rsidP="00324FFA">
            <w:pPr>
              <w:ind w:right="-108"/>
              <w:jc w:val="center"/>
              <w:rPr>
                <w:bCs/>
                <w:color w:val="auto"/>
                <w:sz w:val="16"/>
                <w:szCs w:val="16"/>
              </w:rPr>
            </w:pPr>
          </w:p>
        </w:tc>
        <w:tc>
          <w:tcPr>
            <w:tcW w:w="852" w:type="dxa"/>
            <w:shd w:val="clear" w:color="auto" w:fill="auto"/>
          </w:tcPr>
          <w:p w:rsidR="00FC5E92" w:rsidRPr="00FC5E92" w:rsidRDefault="00FC5E92" w:rsidP="00324FFA">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115,000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324FFA">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115,000</w:t>
            </w:r>
          </w:p>
        </w:tc>
      </w:tr>
      <w:tr w:rsidR="00FC5E92" w:rsidRPr="00FC5E92" w:rsidTr="002E2DF0">
        <w:trPr>
          <w:trHeight w:val="914"/>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w:t>
            </w:r>
          </w:p>
        </w:tc>
        <w:tc>
          <w:tcPr>
            <w:tcW w:w="1561"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0000</w:t>
            </w:r>
          </w:p>
        </w:tc>
        <w:tc>
          <w:tcPr>
            <w:tcW w:w="852" w:type="dxa"/>
            <w:shd w:val="clear" w:color="auto" w:fill="auto"/>
            <w:vAlign w:val="bottom"/>
          </w:tcPr>
          <w:p w:rsidR="00FC5E92" w:rsidRPr="00FC5E92" w:rsidRDefault="00FC5E92" w:rsidP="00324FFA">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115,000</w:t>
            </w:r>
          </w:p>
        </w:tc>
      </w:tr>
      <w:tr w:rsidR="00FC5E92" w:rsidRPr="00FC5E92" w:rsidTr="002E2DF0">
        <w:trPr>
          <w:trHeight w:val="14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Представительские расходы</w:t>
            </w:r>
          </w:p>
        </w:tc>
        <w:tc>
          <w:tcPr>
            <w:tcW w:w="1561" w:type="dxa"/>
            <w:shd w:val="clear" w:color="auto" w:fill="auto"/>
          </w:tcPr>
          <w:p w:rsidR="00FC5E92" w:rsidRPr="00FC5E92" w:rsidRDefault="00FC5E92" w:rsidP="00324FFA">
            <w:pPr>
              <w:jc w:val="center"/>
              <w:rPr>
                <w:bCs/>
                <w:color w:val="auto"/>
                <w:sz w:val="16"/>
                <w:szCs w:val="16"/>
              </w:rPr>
            </w:pPr>
            <w:r w:rsidRPr="00FC5E92">
              <w:rPr>
                <w:bCs/>
                <w:color w:val="auto"/>
                <w:sz w:val="16"/>
                <w:szCs w:val="16"/>
              </w:rPr>
              <w:t>500</w:t>
            </w:r>
          </w:p>
        </w:tc>
        <w:tc>
          <w:tcPr>
            <w:tcW w:w="993" w:type="dxa"/>
            <w:shd w:val="clear" w:color="auto" w:fill="auto"/>
          </w:tcPr>
          <w:p w:rsidR="00FC5E92" w:rsidRPr="00FC5E92" w:rsidRDefault="00FC5E92" w:rsidP="00324FFA">
            <w:pPr>
              <w:jc w:val="center"/>
              <w:rPr>
                <w:bCs/>
                <w:color w:val="auto"/>
                <w:sz w:val="16"/>
                <w:szCs w:val="16"/>
              </w:rPr>
            </w:pPr>
            <w:r w:rsidRPr="00FC5E92">
              <w:rPr>
                <w:bCs/>
                <w:color w:val="auto"/>
                <w:sz w:val="16"/>
                <w:szCs w:val="16"/>
              </w:rPr>
              <w:t>01</w:t>
            </w:r>
          </w:p>
        </w:tc>
        <w:tc>
          <w:tcPr>
            <w:tcW w:w="1135" w:type="dxa"/>
            <w:shd w:val="clear" w:color="auto" w:fill="auto"/>
          </w:tcPr>
          <w:p w:rsidR="00FC5E92" w:rsidRPr="00FC5E92" w:rsidRDefault="00FC5E92" w:rsidP="00324FFA">
            <w:pPr>
              <w:jc w:val="center"/>
              <w:rPr>
                <w:bCs/>
                <w:color w:val="auto"/>
                <w:sz w:val="16"/>
                <w:szCs w:val="16"/>
              </w:rPr>
            </w:pPr>
            <w:r w:rsidRPr="00FC5E92">
              <w:rPr>
                <w:bCs/>
                <w:color w:val="auto"/>
                <w:sz w:val="16"/>
                <w:szCs w:val="16"/>
              </w:rPr>
              <w:t>13</w:t>
            </w:r>
          </w:p>
        </w:tc>
        <w:tc>
          <w:tcPr>
            <w:tcW w:w="1135" w:type="dxa"/>
            <w:shd w:val="clear" w:color="auto" w:fill="auto"/>
          </w:tcPr>
          <w:p w:rsidR="00FC5E92" w:rsidRPr="00FC5E92" w:rsidRDefault="00FC5E92" w:rsidP="00324FFA">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2023</w:t>
            </w:r>
          </w:p>
        </w:tc>
        <w:tc>
          <w:tcPr>
            <w:tcW w:w="852" w:type="dxa"/>
            <w:shd w:val="clear" w:color="auto" w:fill="auto"/>
          </w:tcPr>
          <w:p w:rsidR="00FC5E92" w:rsidRPr="00FC5E92" w:rsidRDefault="00FC5E92" w:rsidP="00324FFA">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100,000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500</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2023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100,000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реализацию решения совета  Благодарненского муниципального района Ставропольского края от 23.06.2006 года № 163 " Об утверждении Положения "О звании   "Почетный гражданин Благодарненского муниципального района Ставропольского края"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500</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2026</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15,000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500</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2026</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15,000</w:t>
            </w:r>
          </w:p>
        </w:tc>
      </w:tr>
      <w:tr w:rsidR="00FC5E92" w:rsidRPr="00FC5E92" w:rsidTr="00757E0E">
        <w:trPr>
          <w:trHeight w:val="49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АДМИНИСТРАЦИЯ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97 324,298</w:t>
            </w:r>
          </w:p>
        </w:tc>
      </w:tr>
      <w:tr w:rsidR="00FC5E92" w:rsidRPr="00FC5E92" w:rsidTr="00757E0E">
        <w:trPr>
          <w:trHeight w:val="7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Общегосударственные вопросы</w:t>
            </w:r>
          </w:p>
        </w:tc>
        <w:tc>
          <w:tcPr>
            <w:tcW w:w="1561" w:type="dxa"/>
            <w:shd w:val="clear" w:color="auto" w:fill="auto"/>
          </w:tcPr>
          <w:p w:rsidR="00FC5E92" w:rsidRPr="00FC5E92" w:rsidRDefault="00FC5E92" w:rsidP="00324FFA">
            <w:pPr>
              <w:jc w:val="center"/>
              <w:rPr>
                <w:bCs/>
                <w:color w:val="auto"/>
                <w:sz w:val="16"/>
                <w:szCs w:val="16"/>
              </w:rPr>
            </w:pPr>
            <w:r w:rsidRPr="00FC5E92">
              <w:rPr>
                <w:bCs/>
                <w:color w:val="auto"/>
                <w:sz w:val="16"/>
                <w:szCs w:val="16"/>
              </w:rPr>
              <w:t>501</w:t>
            </w:r>
          </w:p>
        </w:tc>
        <w:tc>
          <w:tcPr>
            <w:tcW w:w="993" w:type="dxa"/>
            <w:shd w:val="clear" w:color="auto" w:fill="auto"/>
          </w:tcPr>
          <w:p w:rsidR="00FC5E92" w:rsidRPr="00FC5E92" w:rsidRDefault="00FC5E92" w:rsidP="00324FFA">
            <w:pPr>
              <w:jc w:val="center"/>
              <w:rPr>
                <w:bCs/>
                <w:color w:val="auto"/>
                <w:sz w:val="16"/>
                <w:szCs w:val="16"/>
              </w:rPr>
            </w:pPr>
            <w:r w:rsidRPr="00FC5E92">
              <w:rPr>
                <w:bCs/>
                <w:color w:val="auto"/>
                <w:sz w:val="16"/>
                <w:szCs w:val="16"/>
              </w:rPr>
              <w:t>01</w:t>
            </w:r>
          </w:p>
        </w:tc>
        <w:tc>
          <w:tcPr>
            <w:tcW w:w="1135" w:type="dxa"/>
            <w:shd w:val="clear" w:color="auto" w:fill="auto"/>
          </w:tcPr>
          <w:p w:rsidR="00FC5E92" w:rsidRPr="00FC5E92" w:rsidRDefault="00FC5E92" w:rsidP="00324FFA">
            <w:pPr>
              <w:jc w:val="center"/>
              <w:rPr>
                <w:bCs/>
                <w:color w:val="auto"/>
                <w:sz w:val="16"/>
                <w:szCs w:val="16"/>
              </w:rPr>
            </w:pPr>
          </w:p>
        </w:tc>
        <w:tc>
          <w:tcPr>
            <w:tcW w:w="1135" w:type="dxa"/>
            <w:shd w:val="clear" w:color="auto" w:fill="auto"/>
          </w:tcPr>
          <w:p w:rsidR="00FC5E92" w:rsidRPr="00FC5E92" w:rsidRDefault="00FC5E92" w:rsidP="00324FFA">
            <w:pPr>
              <w:ind w:right="-108"/>
              <w:jc w:val="center"/>
              <w:rPr>
                <w:bCs/>
                <w:color w:val="auto"/>
                <w:sz w:val="16"/>
                <w:szCs w:val="16"/>
              </w:rPr>
            </w:pPr>
          </w:p>
        </w:tc>
        <w:tc>
          <w:tcPr>
            <w:tcW w:w="852" w:type="dxa"/>
            <w:shd w:val="clear" w:color="auto" w:fill="auto"/>
          </w:tcPr>
          <w:p w:rsidR="00FC5E92" w:rsidRPr="00FC5E92" w:rsidRDefault="00FC5E92" w:rsidP="00324FFA">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51 902,305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31 019,234</w:t>
            </w:r>
          </w:p>
        </w:tc>
      </w:tr>
      <w:tr w:rsidR="00FC5E92" w:rsidRPr="00FC5E92" w:rsidTr="002E2DF0">
        <w:trPr>
          <w:trHeight w:val="964"/>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324FFA">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324FFA">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324FFA">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29 622,567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молодежной политики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p>
          <w:p w:rsidR="00FC5E92" w:rsidRPr="00FC5E92" w:rsidRDefault="00FC5E92" w:rsidP="00324FFA">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p>
          <w:p w:rsidR="00FC5E92" w:rsidRPr="00FC5E92" w:rsidRDefault="00FC5E92" w:rsidP="00324FFA">
            <w:pPr>
              <w:ind w:right="-108"/>
              <w:jc w:val="center"/>
              <w:rPr>
                <w:bCs/>
                <w:color w:val="auto"/>
                <w:sz w:val="16"/>
                <w:szCs w:val="16"/>
              </w:rPr>
            </w:pPr>
            <w:r w:rsidRPr="00FC5E92">
              <w:rPr>
                <w:bCs/>
                <w:color w:val="auto"/>
                <w:sz w:val="16"/>
                <w:szCs w:val="16"/>
              </w:rPr>
              <w:t>04 4 0000</w:t>
            </w:r>
          </w:p>
        </w:tc>
        <w:tc>
          <w:tcPr>
            <w:tcW w:w="852" w:type="dxa"/>
            <w:shd w:val="clear" w:color="auto" w:fill="auto"/>
            <w:vAlign w:val="bottom"/>
          </w:tcPr>
          <w:p w:rsidR="00FC5E92" w:rsidRPr="00FC5E92" w:rsidRDefault="00FC5E92" w:rsidP="00324FFA">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40,400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04 4 7636</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40,400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04 4 7636</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40,400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29 582,167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обеспечение функций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1001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8 056,732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1001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820,844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1001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6 993,697</w:t>
            </w:r>
          </w:p>
        </w:tc>
      </w:tr>
      <w:tr w:rsidR="00FC5E92" w:rsidRPr="00FC5E92" w:rsidTr="002E2DF0">
        <w:trPr>
          <w:trHeight w:val="17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center"/>
          </w:tcPr>
          <w:p w:rsidR="00FC5E92" w:rsidRPr="00FC5E92" w:rsidRDefault="00FC5E92" w:rsidP="00324FFA">
            <w:pPr>
              <w:jc w:val="center"/>
              <w:rPr>
                <w:color w:val="auto"/>
                <w:sz w:val="16"/>
                <w:szCs w:val="16"/>
              </w:rPr>
            </w:pPr>
            <w:r w:rsidRPr="00FC5E92">
              <w:rPr>
                <w:color w:val="auto"/>
                <w:sz w:val="16"/>
                <w:szCs w:val="16"/>
              </w:rPr>
              <w:t>501</w:t>
            </w:r>
          </w:p>
        </w:tc>
        <w:tc>
          <w:tcPr>
            <w:tcW w:w="993" w:type="dxa"/>
            <w:shd w:val="clear" w:color="auto" w:fill="auto"/>
            <w:vAlign w:val="center"/>
          </w:tcPr>
          <w:p w:rsidR="00FC5E92" w:rsidRPr="00FC5E92" w:rsidRDefault="00FC5E92" w:rsidP="00324FFA">
            <w:pPr>
              <w:jc w:val="center"/>
              <w:rPr>
                <w:color w:val="auto"/>
                <w:sz w:val="16"/>
                <w:szCs w:val="16"/>
              </w:rPr>
            </w:pPr>
            <w:r w:rsidRPr="00FC5E92">
              <w:rPr>
                <w:color w:val="auto"/>
                <w:sz w:val="16"/>
                <w:szCs w:val="16"/>
              </w:rPr>
              <w:t>01</w:t>
            </w:r>
          </w:p>
        </w:tc>
        <w:tc>
          <w:tcPr>
            <w:tcW w:w="1135" w:type="dxa"/>
            <w:shd w:val="clear" w:color="auto" w:fill="auto"/>
            <w:vAlign w:val="center"/>
          </w:tcPr>
          <w:p w:rsidR="00FC5E92" w:rsidRPr="00FC5E92" w:rsidRDefault="00FC5E92" w:rsidP="00324FFA">
            <w:pPr>
              <w:jc w:val="center"/>
              <w:rPr>
                <w:color w:val="auto"/>
                <w:sz w:val="16"/>
                <w:szCs w:val="16"/>
              </w:rPr>
            </w:pPr>
            <w:r w:rsidRPr="00FC5E92">
              <w:rPr>
                <w:color w:val="auto"/>
                <w:sz w:val="16"/>
                <w:szCs w:val="16"/>
              </w:rPr>
              <w:t>04</w:t>
            </w:r>
          </w:p>
        </w:tc>
        <w:tc>
          <w:tcPr>
            <w:tcW w:w="1135" w:type="dxa"/>
            <w:shd w:val="clear" w:color="auto" w:fill="auto"/>
            <w:vAlign w:val="center"/>
          </w:tcPr>
          <w:p w:rsidR="00FC5E92" w:rsidRPr="00FC5E92" w:rsidRDefault="00FC5E92" w:rsidP="00324FFA">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1001</w:t>
            </w:r>
          </w:p>
        </w:tc>
        <w:tc>
          <w:tcPr>
            <w:tcW w:w="852" w:type="dxa"/>
            <w:shd w:val="clear" w:color="auto" w:fill="auto"/>
            <w:vAlign w:val="center"/>
          </w:tcPr>
          <w:p w:rsidR="00FC5E92" w:rsidRPr="00FC5E92" w:rsidRDefault="00FC5E92" w:rsidP="00324FFA">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242,191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выплаты по оплате труда работников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1002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20 257,174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1002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20 257,174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Организация и осуществление деятельности по опеке и попечительству в области здравоохранения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7610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317,430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7610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263,667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7610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53,763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Формирование, содержание и использование Архивного фонда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7663</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950,831</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324FFA">
            <w:pPr>
              <w:ind w:right="-108"/>
              <w:jc w:val="center"/>
              <w:rPr>
                <w:color w:val="auto"/>
                <w:sz w:val="16"/>
                <w:szCs w:val="16"/>
              </w:rPr>
            </w:pPr>
          </w:p>
          <w:p w:rsidR="00FC5E92" w:rsidRPr="00FC5E92" w:rsidRDefault="00FC5E92" w:rsidP="00324FFA">
            <w:pPr>
              <w:ind w:right="-108"/>
              <w:jc w:val="center"/>
              <w:rPr>
                <w:color w:val="auto"/>
                <w:sz w:val="16"/>
                <w:szCs w:val="16"/>
              </w:rPr>
            </w:pPr>
          </w:p>
          <w:p w:rsidR="00FC5E92" w:rsidRPr="00FC5E92" w:rsidRDefault="00FC5E92" w:rsidP="00324FFA">
            <w:pPr>
              <w:ind w:right="-108"/>
              <w:jc w:val="center"/>
              <w:rPr>
                <w:color w:val="auto"/>
                <w:sz w:val="16"/>
                <w:szCs w:val="16"/>
              </w:rPr>
            </w:pPr>
          </w:p>
          <w:p w:rsidR="00FC5E92" w:rsidRPr="00FC5E92" w:rsidRDefault="00FC5E92" w:rsidP="00324FFA">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7663</w:t>
            </w:r>
          </w:p>
        </w:tc>
        <w:tc>
          <w:tcPr>
            <w:tcW w:w="852" w:type="dxa"/>
            <w:shd w:val="clear" w:color="auto" w:fill="auto"/>
            <w:vAlign w:val="bottom"/>
          </w:tcPr>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p>
          <w:p w:rsidR="00FC5E92" w:rsidRPr="00FC5E92" w:rsidRDefault="00FC5E92" w:rsidP="00324FFA">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869,836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7663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80,995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"Сохранение и развитие культуры"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1 396,667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общепрограммные мероприятия"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05 3 0000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1 396,667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обеспечение функций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05 3 1001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60,940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095A59">
            <w:pPr>
              <w:ind w:right="-108"/>
              <w:jc w:val="center"/>
              <w:rPr>
                <w:color w:val="auto"/>
                <w:sz w:val="16"/>
                <w:szCs w:val="16"/>
              </w:rPr>
            </w:pPr>
          </w:p>
          <w:p w:rsidR="00FC5E92" w:rsidRPr="00FC5E92" w:rsidRDefault="00FC5E92" w:rsidP="00095A59">
            <w:pPr>
              <w:ind w:right="-108"/>
              <w:jc w:val="center"/>
              <w:rPr>
                <w:color w:val="auto"/>
                <w:sz w:val="16"/>
                <w:szCs w:val="16"/>
              </w:rPr>
            </w:pPr>
          </w:p>
          <w:p w:rsidR="00FC5E92" w:rsidRPr="00FC5E92" w:rsidRDefault="00FC5E92" w:rsidP="00095A59">
            <w:pPr>
              <w:ind w:right="-108"/>
              <w:jc w:val="center"/>
              <w:rPr>
                <w:color w:val="auto"/>
                <w:sz w:val="16"/>
                <w:szCs w:val="16"/>
              </w:rPr>
            </w:pPr>
          </w:p>
          <w:p w:rsidR="00FC5E92" w:rsidRPr="00FC5E92" w:rsidRDefault="00FC5E92" w:rsidP="00095A59">
            <w:pPr>
              <w:ind w:right="-108"/>
              <w:jc w:val="center"/>
              <w:rPr>
                <w:color w:val="auto"/>
                <w:sz w:val="16"/>
                <w:szCs w:val="16"/>
              </w:rPr>
            </w:pPr>
          </w:p>
          <w:p w:rsidR="00FC5E92" w:rsidRPr="00FC5E92" w:rsidRDefault="00FC5E92" w:rsidP="00095A59">
            <w:pPr>
              <w:ind w:right="-108"/>
              <w:jc w:val="center"/>
              <w:rPr>
                <w:color w:val="auto"/>
                <w:sz w:val="16"/>
                <w:szCs w:val="16"/>
              </w:rPr>
            </w:pPr>
            <w:r w:rsidRPr="00FC5E92">
              <w:rPr>
                <w:color w:val="auto"/>
                <w:sz w:val="16"/>
                <w:szCs w:val="16"/>
              </w:rPr>
              <w:t>05 3 1001</w:t>
            </w:r>
          </w:p>
        </w:tc>
        <w:tc>
          <w:tcPr>
            <w:tcW w:w="852" w:type="dxa"/>
            <w:shd w:val="clear" w:color="auto" w:fill="auto"/>
            <w:vAlign w:val="bottom"/>
          </w:tcPr>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60,940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выплаты по оплате труда работников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05 3 1002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1 335,727</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095A59">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095A59">
            <w:pPr>
              <w:ind w:right="-108"/>
              <w:jc w:val="center"/>
              <w:rPr>
                <w:color w:val="auto"/>
                <w:sz w:val="16"/>
                <w:szCs w:val="16"/>
              </w:rPr>
            </w:pPr>
          </w:p>
          <w:p w:rsidR="00FC5E92" w:rsidRPr="00FC5E92" w:rsidRDefault="00FC5E92" w:rsidP="00095A59">
            <w:pPr>
              <w:ind w:right="-108"/>
              <w:jc w:val="center"/>
              <w:rPr>
                <w:color w:val="auto"/>
                <w:sz w:val="16"/>
                <w:szCs w:val="16"/>
              </w:rPr>
            </w:pPr>
          </w:p>
          <w:p w:rsidR="00FC5E92" w:rsidRPr="00FC5E92" w:rsidRDefault="00FC5E92" w:rsidP="00095A59">
            <w:pPr>
              <w:ind w:right="-108"/>
              <w:jc w:val="center"/>
              <w:rPr>
                <w:color w:val="auto"/>
                <w:sz w:val="16"/>
                <w:szCs w:val="16"/>
              </w:rPr>
            </w:pPr>
          </w:p>
          <w:p w:rsidR="00FC5E92" w:rsidRPr="00FC5E92" w:rsidRDefault="00FC5E92" w:rsidP="00095A59">
            <w:pPr>
              <w:ind w:right="-108"/>
              <w:jc w:val="center"/>
              <w:rPr>
                <w:color w:val="auto"/>
                <w:sz w:val="16"/>
                <w:szCs w:val="16"/>
              </w:rPr>
            </w:pPr>
          </w:p>
          <w:p w:rsidR="00FC5E92" w:rsidRPr="00FC5E92" w:rsidRDefault="00FC5E92" w:rsidP="00095A59">
            <w:pPr>
              <w:ind w:right="-108"/>
              <w:jc w:val="center"/>
              <w:rPr>
                <w:color w:val="auto"/>
                <w:sz w:val="16"/>
                <w:szCs w:val="16"/>
              </w:rPr>
            </w:pPr>
            <w:r w:rsidRPr="00FC5E92">
              <w:rPr>
                <w:color w:val="auto"/>
                <w:sz w:val="16"/>
                <w:szCs w:val="16"/>
              </w:rPr>
              <w:t>05 3 1002</w:t>
            </w:r>
          </w:p>
        </w:tc>
        <w:tc>
          <w:tcPr>
            <w:tcW w:w="852" w:type="dxa"/>
            <w:shd w:val="clear" w:color="auto" w:fill="auto"/>
            <w:vAlign w:val="bottom"/>
          </w:tcPr>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1 335,727</w:t>
            </w:r>
          </w:p>
        </w:tc>
      </w:tr>
      <w:tr w:rsidR="00FC5E92" w:rsidRPr="00FC5E92" w:rsidTr="002E2DF0">
        <w:trPr>
          <w:trHeight w:val="219"/>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Другие общегосударственные вопросы</w:t>
            </w:r>
          </w:p>
        </w:tc>
        <w:tc>
          <w:tcPr>
            <w:tcW w:w="1561" w:type="dxa"/>
            <w:shd w:val="clear" w:color="auto" w:fill="auto"/>
          </w:tcPr>
          <w:p w:rsidR="00FC5E92" w:rsidRPr="00FC5E92" w:rsidRDefault="00FC5E92" w:rsidP="00095A59">
            <w:pPr>
              <w:jc w:val="center"/>
              <w:rPr>
                <w:bCs/>
                <w:color w:val="auto"/>
                <w:sz w:val="16"/>
                <w:szCs w:val="16"/>
              </w:rPr>
            </w:pPr>
            <w:r w:rsidRPr="00FC5E92">
              <w:rPr>
                <w:bCs/>
                <w:color w:val="auto"/>
                <w:sz w:val="16"/>
                <w:szCs w:val="16"/>
              </w:rPr>
              <w:t>501</w:t>
            </w:r>
          </w:p>
        </w:tc>
        <w:tc>
          <w:tcPr>
            <w:tcW w:w="993" w:type="dxa"/>
            <w:shd w:val="clear" w:color="auto" w:fill="auto"/>
          </w:tcPr>
          <w:p w:rsidR="00FC5E92" w:rsidRPr="00FC5E92" w:rsidRDefault="00FC5E92" w:rsidP="00095A59">
            <w:pPr>
              <w:jc w:val="center"/>
              <w:rPr>
                <w:bCs/>
                <w:color w:val="auto"/>
                <w:sz w:val="16"/>
                <w:szCs w:val="16"/>
              </w:rPr>
            </w:pPr>
            <w:r w:rsidRPr="00FC5E92">
              <w:rPr>
                <w:bCs/>
                <w:color w:val="auto"/>
                <w:sz w:val="16"/>
                <w:szCs w:val="16"/>
              </w:rPr>
              <w:t>01</w:t>
            </w:r>
          </w:p>
        </w:tc>
        <w:tc>
          <w:tcPr>
            <w:tcW w:w="1135" w:type="dxa"/>
            <w:shd w:val="clear" w:color="auto" w:fill="auto"/>
          </w:tcPr>
          <w:p w:rsidR="00FC5E92" w:rsidRPr="00FC5E92" w:rsidRDefault="00FC5E92" w:rsidP="00095A59">
            <w:pPr>
              <w:jc w:val="center"/>
              <w:rPr>
                <w:bCs/>
                <w:color w:val="auto"/>
                <w:sz w:val="16"/>
                <w:szCs w:val="16"/>
              </w:rPr>
            </w:pPr>
            <w:r w:rsidRPr="00FC5E92">
              <w:rPr>
                <w:bCs/>
                <w:color w:val="auto"/>
                <w:sz w:val="16"/>
                <w:szCs w:val="16"/>
              </w:rPr>
              <w:t>13</w:t>
            </w:r>
          </w:p>
        </w:tc>
        <w:tc>
          <w:tcPr>
            <w:tcW w:w="1135" w:type="dxa"/>
            <w:shd w:val="clear" w:color="auto" w:fill="auto"/>
          </w:tcPr>
          <w:p w:rsidR="00FC5E92" w:rsidRPr="00FC5E92" w:rsidRDefault="00FC5E92" w:rsidP="00095A59">
            <w:pPr>
              <w:ind w:right="-108"/>
              <w:jc w:val="center"/>
              <w:rPr>
                <w:bCs/>
                <w:color w:val="auto"/>
                <w:sz w:val="16"/>
                <w:szCs w:val="16"/>
              </w:rPr>
            </w:pPr>
          </w:p>
        </w:tc>
        <w:tc>
          <w:tcPr>
            <w:tcW w:w="852" w:type="dxa"/>
            <w:shd w:val="clear" w:color="auto" w:fill="auto"/>
          </w:tcPr>
          <w:p w:rsidR="00FC5E92" w:rsidRPr="00FC5E92" w:rsidRDefault="00FC5E92" w:rsidP="00095A59">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20 883,071</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095A59">
            <w:pPr>
              <w:jc w:val="center"/>
              <w:rPr>
                <w:bCs/>
                <w:color w:val="auto"/>
                <w:sz w:val="16"/>
                <w:szCs w:val="16"/>
              </w:rPr>
            </w:pPr>
          </w:p>
          <w:p w:rsidR="00FC5E92" w:rsidRPr="00FC5E92" w:rsidRDefault="00FC5E92" w:rsidP="00095A59">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095A59">
            <w:pPr>
              <w:jc w:val="center"/>
              <w:rPr>
                <w:bCs/>
                <w:color w:val="auto"/>
                <w:sz w:val="16"/>
                <w:szCs w:val="16"/>
              </w:rPr>
            </w:pPr>
          </w:p>
          <w:p w:rsidR="00FC5E92" w:rsidRPr="00FC5E92" w:rsidRDefault="00FC5E92" w:rsidP="00095A59">
            <w:pPr>
              <w:jc w:val="center"/>
              <w:rPr>
                <w:bCs/>
                <w:color w:val="auto"/>
                <w:sz w:val="16"/>
                <w:szCs w:val="16"/>
              </w:rPr>
            </w:pPr>
          </w:p>
          <w:p w:rsidR="00FC5E92" w:rsidRPr="00FC5E92" w:rsidRDefault="00FC5E92" w:rsidP="00095A59">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095A59">
            <w:pPr>
              <w:jc w:val="center"/>
              <w:rPr>
                <w:bCs/>
                <w:color w:val="auto"/>
                <w:sz w:val="16"/>
                <w:szCs w:val="16"/>
              </w:rPr>
            </w:pPr>
          </w:p>
          <w:p w:rsidR="00FC5E92" w:rsidRPr="00FC5E92" w:rsidRDefault="00FC5E92" w:rsidP="00095A59">
            <w:pPr>
              <w:jc w:val="center"/>
              <w:rPr>
                <w:bCs/>
                <w:color w:val="auto"/>
                <w:sz w:val="16"/>
                <w:szCs w:val="16"/>
              </w:rPr>
            </w:pPr>
          </w:p>
          <w:p w:rsidR="00FC5E92" w:rsidRPr="00FC5E92" w:rsidRDefault="00FC5E92" w:rsidP="00095A59">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095A59">
            <w:pPr>
              <w:ind w:right="-108"/>
              <w:jc w:val="center"/>
              <w:rPr>
                <w:bCs/>
                <w:color w:val="auto"/>
                <w:sz w:val="16"/>
                <w:szCs w:val="16"/>
              </w:rPr>
            </w:pPr>
          </w:p>
          <w:p w:rsidR="00FC5E92" w:rsidRPr="00FC5E92" w:rsidRDefault="00FC5E92" w:rsidP="00095A59">
            <w:pPr>
              <w:ind w:right="-108"/>
              <w:jc w:val="center"/>
              <w:rPr>
                <w:bCs/>
                <w:color w:val="auto"/>
                <w:sz w:val="16"/>
                <w:szCs w:val="16"/>
              </w:rPr>
            </w:pPr>
          </w:p>
          <w:p w:rsidR="00FC5E92" w:rsidRPr="00FC5E92" w:rsidRDefault="00FC5E92" w:rsidP="00095A59">
            <w:pPr>
              <w:ind w:right="-108"/>
              <w:jc w:val="center"/>
              <w:rPr>
                <w:bCs/>
                <w:color w:val="auto"/>
                <w:sz w:val="16"/>
                <w:szCs w:val="16"/>
              </w:rPr>
            </w:pPr>
          </w:p>
          <w:p w:rsidR="00FC5E92" w:rsidRPr="00FC5E92" w:rsidRDefault="00FC5E92" w:rsidP="00095A59">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095A59">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20 883,071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04 2 0000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15 086,930</w:t>
            </w:r>
          </w:p>
        </w:tc>
      </w:tr>
      <w:tr w:rsidR="00FC5E92" w:rsidRPr="00FC5E92" w:rsidTr="00757E0E">
        <w:trPr>
          <w:trHeight w:val="371"/>
        </w:trPr>
        <w:tc>
          <w:tcPr>
            <w:tcW w:w="3798" w:type="dxa"/>
            <w:shd w:val="clear" w:color="auto" w:fill="auto"/>
            <w:vAlign w:val="bottom"/>
          </w:tcPr>
          <w:p w:rsidR="00095A59" w:rsidRPr="00FC5E92" w:rsidRDefault="00FC5E92" w:rsidP="00FC5E92">
            <w:pPr>
              <w:rPr>
                <w:color w:val="auto"/>
                <w:sz w:val="16"/>
                <w:szCs w:val="16"/>
              </w:rPr>
            </w:pPr>
            <w:r w:rsidRPr="00FC5E92">
              <w:rPr>
                <w:color w:val="auto"/>
                <w:sz w:val="16"/>
                <w:szCs w:val="16"/>
              </w:rPr>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1561" w:type="dxa"/>
            <w:shd w:val="clear" w:color="auto" w:fill="auto"/>
            <w:vAlign w:val="bottom"/>
          </w:tcPr>
          <w:p w:rsidR="00FC5E92" w:rsidRPr="00FC5E92" w:rsidRDefault="00FC5E92" w:rsidP="00757E0E">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757E0E">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757E0E">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757E0E">
            <w:pPr>
              <w:ind w:right="-108"/>
              <w:jc w:val="center"/>
              <w:rPr>
                <w:bCs/>
                <w:color w:val="auto"/>
                <w:sz w:val="16"/>
                <w:szCs w:val="16"/>
              </w:rPr>
            </w:pPr>
            <w:r w:rsidRPr="00FC5E92">
              <w:rPr>
                <w:bCs/>
                <w:color w:val="auto"/>
                <w:sz w:val="16"/>
                <w:szCs w:val="16"/>
              </w:rPr>
              <w:t>04 2 1151</w:t>
            </w:r>
          </w:p>
        </w:tc>
        <w:tc>
          <w:tcPr>
            <w:tcW w:w="852" w:type="dxa"/>
            <w:shd w:val="clear" w:color="auto" w:fill="auto"/>
            <w:vAlign w:val="bottom"/>
          </w:tcPr>
          <w:p w:rsidR="00FC5E92" w:rsidRPr="00FC5E92" w:rsidRDefault="00FC5E92" w:rsidP="00757E0E">
            <w:pPr>
              <w:jc w:val="center"/>
              <w:rPr>
                <w:bCs/>
                <w:color w:val="auto"/>
                <w:sz w:val="16"/>
                <w:szCs w:val="16"/>
              </w:rPr>
            </w:pPr>
          </w:p>
        </w:tc>
        <w:tc>
          <w:tcPr>
            <w:tcW w:w="1135" w:type="dxa"/>
            <w:shd w:val="clear" w:color="auto" w:fill="auto"/>
            <w:noWrap/>
            <w:vAlign w:val="bottom"/>
          </w:tcPr>
          <w:p w:rsidR="00FC5E92" w:rsidRPr="00FC5E92" w:rsidRDefault="00FC5E92" w:rsidP="00757E0E">
            <w:pPr>
              <w:jc w:val="center"/>
              <w:rPr>
                <w:bCs/>
                <w:color w:val="auto"/>
                <w:sz w:val="16"/>
                <w:szCs w:val="16"/>
              </w:rPr>
            </w:pPr>
            <w:r w:rsidRPr="00FC5E92">
              <w:rPr>
                <w:bCs/>
                <w:color w:val="auto"/>
                <w:sz w:val="16"/>
                <w:szCs w:val="16"/>
              </w:rPr>
              <w:t>15 004,360</w:t>
            </w:r>
          </w:p>
        </w:tc>
      </w:tr>
      <w:tr w:rsidR="00FC5E92" w:rsidRPr="00FC5E92" w:rsidTr="00757E0E">
        <w:trPr>
          <w:trHeight w:val="8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095A59">
            <w:pPr>
              <w:ind w:right="-108"/>
              <w:jc w:val="center"/>
              <w:rPr>
                <w:color w:val="auto"/>
                <w:sz w:val="16"/>
                <w:szCs w:val="16"/>
              </w:rPr>
            </w:pPr>
          </w:p>
          <w:p w:rsidR="00FC5E92" w:rsidRPr="00FC5E92" w:rsidRDefault="00FC5E92" w:rsidP="00095A59">
            <w:pPr>
              <w:ind w:right="-108"/>
              <w:jc w:val="center"/>
              <w:rPr>
                <w:color w:val="auto"/>
                <w:sz w:val="16"/>
                <w:szCs w:val="16"/>
              </w:rPr>
            </w:pPr>
          </w:p>
          <w:p w:rsidR="00FC5E92" w:rsidRPr="00FC5E92" w:rsidRDefault="00FC5E92" w:rsidP="00095A59">
            <w:pPr>
              <w:ind w:right="-108"/>
              <w:jc w:val="center"/>
              <w:rPr>
                <w:color w:val="auto"/>
                <w:sz w:val="16"/>
                <w:szCs w:val="16"/>
              </w:rPr>
            </w:pPr>
          </w:p>
          <w:p w:rsidR="00FC5E92" w:rsidRPr="00FC5E92" w:rsidRDefault="00FC5E92" w:rsidP="00095A59">
            <w:pPr>
              <w:ind w:right="-108"/>
              <w:jc w:val="center"/>
              <w:rPr>
                <w:color w:val="auto"/>
                <w:sz w:val="16"/>
                <w:szCs w:val="16"/>
              </w:rPr>
            </w:pPr>
            <w:r w:rsidRPr="00FC5E92">
              <w:rPr>
                <w:color w:val="auto"/>
                <w:sz w:val="16"/>
                <w:szCs w:val="16"/>
              </w:rPr>
              <w:t>04 2 1151</w:t>
            </w:r>
          </w:p>
        </w:tc>
        <w:tc>
          <w:tcPr>
            <w:tcW w:w="852" w:type="dxa"/>
            <w:shd w:val="clear" w:color="auto" w:fill="auto"/>
            <w:vAlign w:val="bottom"/>
          </w:tcPr>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p>
          <w:p w:rsidR="00FC5E92" w:rsidRPr="00FC5E92" w:rsidRDefault="00FC5E92" w:rsidP="00095A59">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11 126,530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04 2 1151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3 651,130</w:t>
            </w:r>
          </w:p>
        </w:tc>
      </w:tr>
      <w:tr w:rsidR="00FC5E92" w:rsidRPr="00FC5E92" w:rsidTr="002E2DF0">
        <w:trPr>
          <w:trHeight w:val="130"/>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tcPr>
          <w:p w:rsidR="00FC5E92" w:rsidRPr="00FC5E92" w:rsidRDefault="00FC5E92" w:rsidP="00095A59">
            <w:pPr>
              <w:jc w:val="center"/>
              <w:rPr>
                <w:color w:val="auto"/>
                <w:sz w:val="16"/>
                <w:szCs w:val="16"/>
              </w:rPr>
            </w:pPr>
            <w:r w:rsidRPr="00FC5E92">
              <w:rPr>
                <w:color w:val="auto"/>
                <w:sz w:val="16"/>
                <w:szCs w:val="16"/>
              </w:rPr>
              <w:t>501</w:t>
            </w:r>
          </w:p>
        </w:tc>
        <w:tc>
          <w:tcPr>
            <w:tcW w:w="993" w:type="dxa"/>
            <w:shd w:val="clear" w:color="auto" w:fill="auto"/>
          </w:tcPr>
          <w:p w:rsidR="00FC5E92" w:rsidRPr="00FC5E92" w:rsidRDefault="00FC5E92" w:rsidP="00095A59">
            <w:pPr>
              <w:jc w:val="center"/>
              <w:rPr>
                <w:color w:val="auto"/>
                <w:sz w:val="16"/>
                <w:szCs w:val="16"/>
              </w:rPr>
            </w:pPr>
            <w:r w:rsidRPr="00FC5E92">
              <w:rPr>
                <w:color w:val="auto"/>
                <w:sz w:val="16"/>
                <w:szCs w:val="16"/>
              </w:rPr>
              <w:t>01</w:t>
            </w:r>
          </w:p>
        </w:tc>
        <w:tc>
          <w:tcPr>
            <w:tcW w:w="1135" w:type="dxa"/>
            <w:shd w:val="clear" w:color="auto" w:fill="auto"/>
          </w:tcPr>
          <w:p w:rsidR="00FC5E92" w:rsidRPr="00FC5E92" w:rsidRDefault="00FC5E92" w:rsidP="00095A59">
            <w:pPr>
              <w:jc w:val="center"/>
              <w:rPr>
                <w:color w:val="auto"/>
                <w:sz w:val="16"/>
                <w:szCs w:val="16"/>
              </w:rPr>
            </w:pPr>
            <w:r w:rsidRPr="00FC5E92">
              <w:rPr>
                <w:color w:val="auto"/>
                <w:sz w:val="16"/>
                <w:szCs w:val="16"/>
              </w:rPr>
              <w:t>13</w:t>
            </w:r>
          </w:p>
        </w:tc>
        <w:tc>
          <w:tcPr>
            <w:tcW w:w="1135" w:type="dxa"/>
            <w:shd w:val="clear" w:color="auto" w:fill="auto"/>
          </w:tcPr>
          <w:p w:rsidR="00FC5E92" w:rsidRPr="00FC5E92" w:rsidRDefault="00FC5E92" w:rsidP="00095A59">
            <w:pPr>
              <w:ind w:right="-108"/>
              <w:jc w:val="center"/>
              <w:rPr>
                <w:color w:val="auto"/>
                <w:sz w:val="16"/>
                <w:szCs w:val="16"/>
              </w:rPr>
            </w:pPr>
            <w:r w:rsidRPr="00FC5E92">
              <w:rPr>
                <w:color w:val="auto"/>
                <w:sz w:val="16"/>
                <w:szCs w:val="16"/>
              </w:rPr>
              <w:t>04 2 1151</w:t>
            </w:r>
          </w:p>
        </w:tc>
        <w:tc>
          <w:tcPr>
            <w:tcW w:w="852" w:type="dxa"/>
            <w:shd w:val="clear" w:color="auto" w:fill="auto"/>
          </w:tcPr>
          <w:p w:rsidR="00FC5E92" w:rsidRPr="00FC5E92" w:rsidRDefault="00FC5E92" w:rsidP="00095A59">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226,700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04 2 2005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47,606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04 2 2005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47,606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Создание и развитие сети многофункциональных центров предоставления государственных и муниципальных услуг</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04 2 5392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34,964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04 2 5392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34,964</w:t>
            </w:r>
          </w:p>
        </w:tc>
      </w:tr>
      <w:tr w:rsidR="00FC5E92" w:rsidRPr="00FC5E92" w:rsidTr="002E2DF0">
        <w:trPr>
          <w:trHeight w:val="26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"Охрана окружающей среды"</w:t>
            </w:r>
          </w:p>
        </w:tc>
        <w:tc>
          <w:tcPr>
            <w:tcW w:w="1561" w:type="dxa"/>
            <w:shd w:val="clear" w:color="auto" w:fill="auto"/>
            <w:vAlign w:val="bottom"/>
          </w:tcPr>
          <w:p w:rsidR="00FC5E92" w:rsidRPr="00FC5E92" w:rsidRDefault="00FC5E92" w:rsidP="000A65C1">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0A65C1">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0A65C1">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0A65C1">
            <w:pPr>
              <w:ind w:right="-108"/>
              <w:jc w:val="center"/>
              <w:rPr>
                <w:bCs/>
                <w:color w:val="auto"/>
                <w:sz w:val="16"/>
                <w:szCs w:val="16"/>
              </w:rPr>
            </w:pPr>
            <w:r w:rsidRPr="00FC5E92">
              <w:rPr>
                <w:bCs/>
                <w:color w:val="auto"/>
                <w:sz w:val="16"/>
                <w:szCs w:val="16"/>
              </w:rPr>
              <w:t>04 9 0000</w:t>
            </w:r>
          </w:p>
        </w:tc>
        <w:tc>
          <w:tcPr>
            <w:tcW w:w="852" w:type="dxa"/>
            <w:shd w:val="clear" w:color="auto" w:fill="auto"/>
            <w:vAlign w:val="bottom"/>
          </w:tcPr>
          <w:p w:rsidR="00FC5E92" w:rsidRPr="00FC5E92" w:rsidRDefault="00FC5E92" w:rsidP="000A65C1">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352,880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по уборке и содержанию земельных участков, находящихся в собственности муниципального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04 9 2013</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352,880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04 9 2013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352,880</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Подпрограмма "Развитие муниципальной службы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0A65C1">
            <w:pPr>
              <w:ind w:right="-108"/>
              <w:jc w:val="center"/>
              <w:rPr>
                <w:bCs/>
                <w:color w:val="auto"/>
                <w:sz w:val="16"/>
                <w:szCs w:val="16"/>
              </w:rPr>
            </w:pPr>
          </w:p>
          <w:p w:rsidR="00FC5E92" w:rsidRPr="00FC5E92" w:rsidRDefault="00FC5E92" w:rsidP="000A65C1">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А</w:t>
            </w:r>
            <w:proofErr w:type="gramEnd"/>
            <w:r w:rsidRPr="00FC5E92">
              <w:rPr>
                <w:bCs/>
                <w:color w:val="auto"/>
                <w:sz w:val="16"/>
                <w:szCs w:val="16"/>
              </w:rPr>
              <w:t xml:space="preserve"> 0000</w:t>
            </w:r>
          </w:p>
        </w:tc>
        <w:tc>
          <w:tcPr>
            <w:tcW w:w="852" w:type="dxa"/>
            <w:shd w:val="clear" w:color="auto" w:fill="auto"/>
            <w:vAlign w:val="bottom"/>
          </w:tcPr>
          <w:p w:rsidR="00FC5E92" w:rsidRPr="00FC5E92" w:rsidRDefault="00FC5E92" w:rsidP="000A65C1">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52,000</w:t>
            </w:r>
          </w:p>
        </w:tc>
      </w:tr>
      <w:tr w:rsidR="00FC5E92" w:rsidRPr="00FC5E92" w:rsidTr="002E2DF0">
        <w:trPr>
          <w:trHeight w:val="54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Реализация мероприятий по развитию муниципальной службы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0A65C1">
            <w:pPr>
              <w:ind w:right="-108"/>
              <w:jc w:val="center"/>
              <w:rPr>
                <w:bCs/>
                <w:color w:val="auto"/>
                <w:sz w:val="16"/>
                <w:szCs w:val="16"/>
              </w:rPr>
            </w:pPr>
          </w:p>
          <w:p w:rsidR="00FC5E92" w:rsidRPr="00FC5E92" w:rsidRDefault="00FC5E92" w:rsidP="000A65C1">
            <w:pPr>
              <w:ind w:right="-108"/>
              <w:jc w:val="center"/>
              <w:rPr>
                <w:bCs/>
                <w:color w:val="auto"/>
                <w:sz w:val="16"/>
                <w:szCs w:val="16"/>
              </w:rPr>
            </w:pPr>
          </w:p>
          <w:p w:rsidR="00FC5E92" w:rsidRPr="00FC5E92" w:rsidRDefault="00FC5E92" w:rsidP="000A65C1">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А</w:t>
            </w:r>
            <w:proofErr w:type="gramEnd"/>
            <w:r w:rsidRPr="00FC5E92">
              <w:rPr>
                <w:bCs/>
                <w:color w:val="auto"/>
                <w:sz w:val="16"/>
                <w:szCs w:val="16"/>
              </w:rPr>
              <w:t xml:space="preserve"> 2025</w:t>
            </w:r>
          </w:p>
        </w:tc>
        <w:tc>
          <w:tcPr>
            <w:tcW w:w="852" w:type="dxa"/>
            <w:shd w:val="clear" w:color="auto" w:fill="auto"/>
            <w:vAlign w:val="bottom"/>
          </w:tcPr>
          <w:p w:rsidR="00FC5E92" w:rsidRPr="00FC5E92" w:rsidRDefault="00FC5E92" w:rsidP="000A65C1">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52,000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А</w:t>
            </w:r>
            <w:proofErr w:type="gramEnd"/>
            <w:r w:rsidRPr="00FC5E92">
              <w:rPr>
                <w:color w:val="auto"/>
                <w:sz w:val="16"/>
                <w:szCs w:val="16"/>
              </w:rPr>
              <w:t xml:space="preserve"> 2025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52,000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5 391,261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1005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17,788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1005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17,788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по уборке и содержанию земельных участков, находящихся в собственности муниципального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2013</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423,000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2013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423,000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Ежегодный целевой (вступительный) взнос в Ассоциацию муниципальных образований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2021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45,116</w:t>
            </w:r>
          </w:p>
        </w:tc>
      </w:tr>
      <w:tr w:rsidR="00FC5E92" w:rsidRPr="00FC5E92" w:rsidTr="002E2DF0">
        <w:trPr>
          <w:trHeight w:val="13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tcPr>
          <w:p w:rsidR="00FC5E92" w:rsidRPr="00FC5E92" w:rsidRDefault="00FC5E92" w:rsidP="000A65C1">
            <w:pPr>
              <w:jc w:val="center"/>
              <w:rPr>
                <w:color w:val="auto"/>
                <w:sz w:val="16"/>
                <w:szCs w:val="16"/>
              </w:rPr>
            </w:pPr>
            <w:r w:rsidRPr="00FC5E92">
              <w:rPr>
                <w:color w:val="auto"/>
                <w:sz w:val="16"/>
                <w:szCs w:val="16"/>
              </w:rPr>
              <w:t>501</w:t>
            </w:r>
          </w:p>
        </w:tc>
        <w:tc>
          <w:tcPr>
            <w:tcW w:w="993" w:type="dxa"/>
            <w:shd w:val="clear" w:color="auto" w:fill="auto"/>
          </w:tcPr>
          <w:p w:rsidR="00FC5E92" w:rsidRPr="00FC5E92" w:rsidRDefault="00FC5E92" w:rsidP="000A65C1">
            <w:pPr>
              <w:jc w:val="center"/>
              <w:rPr>
                <w:color w:val="auto"/>
                <w:sz w:val="16"/>
                <w:szCs w:val="16"/>
              </w:rPr>
            </w:pPr>
            <w:r w:rsidRPr="00FC5E92">
              <w:rPr>
                <w:color w:val="auto"/>
                <w:sz w:val="16"/>
                <w:szCs w:val="16"/>
              </w:rPr>
              <w:t>01</w:t>
            </w:r>
          </w:p>
        </w:tc>
        <w:tc>
          <w:tcPr>
            <w:tcW w:w="1135" w:type="dxa"/>
            <w:shd w:val="clear" w:color="auto" w:fill="auto"/>
          </w:tcPr>
          <w:p w:rsidR="00FC5E92" w:rsidRPr="00FC5E92" w:rsidRDefault="00FC5E92" w:rsidP="000A65C1">
            <w:pPr>
              <w:jc w:val="center"/>
              <w:rPr>
                <w:color w:val="auto"/>
                <w:sz w:val="16"/>
                <w:szCs w:val="16"/>
              </w:rPr>
            </w:pPr>
            <w:r w:rsidRPr="00FC5E92">
              <w:rPr>
                <w:color w:val="auto"/>
                <w:sz w:val="16"/>
                <w:szCs w:val="16"/>
              </w:rPr>
              <w:t>13</w:t>
            </w:r>
          </w:p>
        </w:tc>
        <w:tc>
          <w:tcPr>
            <w:tcW w:w="1135" w:type="dxa"/>
            <w:shd w:val="clear" w:color="auto" w:fill="auto"/>
          </w:tcPr>
          <w:p w:rsidR="00FC5E92" w:rsidRPr="00FC5E92" w:rsidRDefault="00FC5E92" w:rsidP="000A65C1">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2021</w:t>
            </w:r>
          </w:p>
        </w:tc>
        <w:tc>
          <w:tcPr>
            <w:tcW w:w="852" w:type="dxa"/>
            <w:shd w:val="clear" w:color="auto" w:fill="auto"/>
          </w:tcPr>
          <w:p w:rsidR="00FC5E92" w:rsidRPr="00FC5E92" w:rsidRDefault="00FC5E92" w:rsidP="000A65C1">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45,116</w:t>
            </w:r>
          </w:p>
        </w:tc>
      </w:tr>
      <w:tr w:rsidR="00FC5E92" w:rsidRPr="00FC5E92" w:rsidTr="002E2DF0">
        <w:trPr>
          <w:trHeight w:val="9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Представительские расходы</w:t>
            </w:r>
          </w:p>
        </w:tc>
        <w:tc>
          <w:tcPr>
            <w:tcW w:w="1561" w:type="dxa"/>
            <w:shd w:val="clear" w:color="auto" w:fill="auto"/>
          </w:tcPr>
          <w:p w:rsidR="00FC5E92" w:rsidRPr="00FC5E92" w:rsidRDefault="00FC5E92" w:rsidP="000A65C1">
            <w:pPr>
              <w:jc w:val="center"/>
              <w:rPr>
                <w:bCs/>
                <w:color w:val="auto"/>
                <w:sz w:val="16"/>
                <w:szCs w:val="16"/>
              </w:rPr>
            </w:pPr>
            <w:r w:rsidRPr="00FC5E92">
              <w:rPr>
                <w:bCs/>
                <w:color w:val="auto"/>
                <w:sz w:val="16"/>
                <w:szCs w:val="16"/>
              </w:rPr>
              <w:t>501</w:t>
            </w:r>
          </w:p>
        </w:tc>
        <w:tc>
          <w:tcPr>
            <w:tcW w:w="993" w:type="dxa"/>
            <w:shd w:val="clear" w:color="auto" w:fill="auto"/>
          </w:tcPr>
          <w:p w:rsidR="00FC5E92" w:rsidRPr="00FC5E92" w:rsidRDefault="00FC5E92" w:rsidP="000A65C1">
            <w:pPr>
              <w:jc w:val="center"/>
              <w:rPr>
                <w:bCs/>
                <w:color w:val="auto"/>
                <w:sz w:val="16"/>
                <w:szCs w:val="16"/>
              </w:rPr>
            </w:pPr>
            <w:r w:rsidRPr="00FC5E92">
              <w:rPr>
                <w:bCs/>
                <w:color w:val="auto"/>
                <w:sz w:val="16"/>
                <w:szCs w:val="16"/>
              </w:rPr>
              <w:t>01</w:t>
            </w:r>
          </w:p>
        </w:tc>
        <w:tc>
          <w:tcPr>
            <w:tcW w:w="1135" w:type="dxa"/>
            <w:shd w:val="clear" w:color="auto" w:fill="auto"/>
          </w:tcPr>
          <w:p w:rsidR="00FC5E92" w:rsidRPr="00FC5E92" w:rsidRDefault="00FC5E92" w:rsidP="000A65C1">
            <w:pPr>
              <w:jc w:val="center"/>
              <w:rPr>
                <w:bCs/>
                <w:color w:val="auto"/>
                <w:sz w:val="16"/>
                <w:szCs w:val="16"/>
              </w:rPr>
            </w:pPr>
            <w:r w:rsidRPr="00FC5E92">
              <w:rPr>
                <w:bCs/>
                <w:color w:val="auto"/>
                <w:sz w:val="16"/>
                <w:szCs w:val="16"/>
              </w:rPr>
              <w:t>13</w:t>
            </w:r>
          </w:p>
        </w:tc>
        <w:tc>
          <w:tcPr>
            <w:tcW w:w="1135" w:type="dxa"/>
            <w:shd w:val="clear" w:color="auto" w:fill="auto"/>
          </w:tcPr>
          <w:p w:rsidR="00FC5E92" w:rsidRPr="00FC5E92" w:rsidRDefault="00FC5E92" w:rsidP="000A65C1">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2023</w:t>
            </w:r>
          </w:p>
        </w:tc>
        <w:tc>
          <w:tcPr>
            <w:tcW w:w="852" w:type="dxa"/>
            <w:shd w:val="clear" w:color="auto" w:fill="auto"/>
          </w:tcPr>
          <w:p w:rsidR="00FC5E92" w:rsidRPr="00FC5E92" w:rsidRDefault="00FC5E92" w:rsidP="000A65C1">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100,000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2023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100,000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Прочие расходы на выполнение других обязательств органов местного самоуправления за счет средств местного бюджета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2028</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3 929,357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2028</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3 877,357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Капитальные вложения в объекты государственной (муниципальной) собственности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2028</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400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52,000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Перевод муниципальных услуг в электронную форму</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2047</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40,000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2047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0A65C1">
            <w:pPr>
              <w:jc w:val="center"/>
              <w:rPr>
                <w:color w:val="auto"/>
                <w:sz w:val="16"/>
                <w:szCs w:val="16"/>
              </w:rPr>
            </w:pPr>
            <w:r w:rsidRPr="00FC5E92">
              <w:rPr>
                <w:color w:val="auto"/>
                <w:sz w:val="16"/>
                <w:szCs w:val="16"/>
              </w:rPr>
              <w:t>40,000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деятельности депутатов Думы Ставропольского края и их помощников в избирательном округе</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Б</w:t>
            </w:r>
            <w:proofErr w:type="gramEnd"/>
            <w:r w:rsidRPr="00FC5E92">
              <w:rPr>
                <w:bCs/>
                <w:color w:val="auto"/>
                <w:sz w:val="16"/>
                <w:szCs w:val="16"/>
              </w:rPr>
              <w:t xml:space="preserve"> 7661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0A65C1">
            <w:pPr>
              <w:jc w:val="center"/>
              <w:rPr>
                <w:bCs/>
                <w:color w:val="auto"/>
                <w:sz w:val="16"/>
                <w:szCs w:val="16"/>
              </w:rPr>
            </w:pPr>
            <w:r w:rsidRPr="00FC5E92">
              <w:rPr>
                <w:bCs/>
                <w:color w:val="auto"/>
                <w:sz w:val="16"/>
                <w:szCs w:val="16"/>
              </w:rPr>
              <w:t>791,000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DA712A" w:rsidRDefault="00DA712A" w:rsidP="00FC5E92">
            <w:pPr>
              <w:jc w:val="center"/>
              <w:rPr>
                <w:color w:val="auto"/>
                <w:sz w:val="16"/>
                <w:szCs w:val="16"/>
              </w:rPr>
            </w:pPr>
          </w:p>
          <w:p w:rsidR="00DA712A" w:rsidRDefault="00DA712A" w:rsidP="00FC5E92">
            <w:pPr>
              <w:jc w:val="center"/>
              <w:rPr>
                <w:color w:val="auto"/>
                <w:sz w:val="16"/>
                <w:szCs w:val="16"/>
              </w:rPr>
            </w:pPr>
          </w:p>
          <w:p w:rsidR="00DA712A" w:rsidRDefault="00DA712A" w:rsidP="00FC5E92">
            <w:pPr>
              <w:jc w:val="center"/>
              <w:rPr>
                <w:color w:val="auto"/>
                <w:sz w:val="16"/>
                <w:szCs w:val="16"/>
              </w:rPr>
            </w:pPr>
          </w:p>
          <w:p w:rsidR="00DA712A" w:rsidRDefault="00DA712A"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DA712A" w:rsidRDefault="00DA712A" w:rsidP="00FC5E92">
            <w:pPr>
              <w:jc w:val="center"/>
              <w:rPr>
                <w:color w:val="auto"/>
                <w:sz w:val="16"/>
                <w:szCs w:val="16"/>
              </w:rPr>
            </w:pPr>
          </w:p>
          <w:p w:rsidR="00DA712A" w:rsidRDefault="00DA712A" w:rsidP="00FC5E92">
            <w:pPr>
              <w:jc w:val="center"/>
              <w:rPr>
                <w:color w:val="auto"/>
                <w:sz w:val="16"/>
                <w:szCs w:val="16"/>
              </w:rPr>
            </w:pPr>
          </w:p>
          <w:p w:rsidR="00DA712A" w:rsidRDefault="00DA712A" w:rsidP="00FC5E92">
            <w:pPr>
              <w:jc w:val="center"/>
              <w:rPr>
                <w:color w:val="auto"/>
                <w:sz w:val="16"/>
                <w:szCs w:val="16"/>
              </w:rPr>
            </w:pPr>
          </w:p>
          <w:p w:rsidR="00DA712A" w:rsidRDefault="00DA712A"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DA712A" w:rsidRDefault="00DA712A" w:rsidP="00FC5E92">
            <w:pPr>
              <w:jc w:val="center"/>
              <w:rPr>
                <w:color w:val="auto"/>
                <w:sz w:val="16"/>
                <w:szCs w:val="16"/>
              </w:rPr>
            </w:pPr>
          </w:p>
          <w:p w:rsidR="00DA712A" w:rsidRDefault="00DA712A" w:rsidP="00FC5E92">
            <w:pPr>
              <w:jc w:val="center"/>
              <w:rPr>
                <w:color w:val="auto"/>
                <w:sz w:val="16"/>
                <w:szCs w:val="16"/>
              </w:rPr>
            </w:pPr>
          </w:p>
          <w:p w:rsidR="00DA712A" w:rsidRDefault="00DA712A" w:rsidP="00FC5E92">
            <w:pPr>
              <w:jc w:val="center"/>
              <w:rPr>
                <w:color w:val="auto"/>
                <w:sz w:val="16"/>
                <w:szCs w:val="16"/>
              </w:rPr>
            </w:pPr>
          </w:p>
          <w:p w:rsidR="00DA712A" w:rsidRDefault="00DA712A"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DA712A" w:rsidRDefault="00DA712A" w:rsidP="00FC5E92">
            <w:pPr>
              <w:ind w:right="-108"/>
              <w:jc w:val="center"/>
              <w:rPr>
                <w:color w:val="auto"/>
                <w:sz w:val="16"/>
                <w:szCs w:val="16"/>
              </w:rPr>
            </w:pPr>
          </w:p>
          <w:p w:rsidR="00DA712A" w:rsidRDefault="00DA712A" w:rsidP="00FC5E92">
            <w:pPr>
              <w:ind w:right="-108"/>
              <w:jc w:val="center"/>
              <w:rPr>
                <w:color w:val="auto"/>
                <w:sz w:val="16"/>
                <w:szCs w:val="16"/>
              </w:rPr>
            </w:pPr>
          </w:p>
          <w:p w:rsidR="00DA712A" w:rsidRDefault="00DA712A" w:rsidP="00FC5E92">
            <w:pPr>
              <w:ind w:right="-108"/>
              <w:jc w:val="center"/>
              <w:rPr>
                <w:color w:val="auto"/>
                <w:sz w:val="16"/>
                <w:szCs w:val="16"/>
              </w:rPr>
            </w:pPr>
          </w:p>
          <w:p w:rsidR="00DA712A" w:rsidRDefault="00DA712A" w:rsidP="00FC5E92">
            <w:pPr>
              <w:ind w:right="-108"/>
              <w:jc w:val="center"/>
              <w:rPr>
                <w:color w:val="auto"/>
                <w:sz w:val="16"/>
                <w:szCs w:val="16"/>
              </w:rPr>
            </w:pPr>
          </w:p>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7661</w:t>
            </w:r>
          </w:p>
        </w:tc>
        <w:tc>
          <w:tcPr>
            <w:tcW w:w="852" w:type="dxa"/>
            <w:shd w:val="clear" w:color="auto" w:fill="auto"/>
            <w:vAlign w:val="bottom"/>
          </w:tcPr>
          <w:p w:rsidR="00DA712A" w:rsidRDefault="00DA712A" w:rsidP="00FC5E92">
            <w:pPr>
              <w:jc w:val="center"/>
              <w:rPr>
                <w:color w:val="auto"/>
                <w:sz w:val="16"/>
                <w:szCs w:val="16"/>
              </w:rPr>
            </w:pPr>
          </w:p>
          <w:p w:rsidR="00DA712A" w:rsidRDefault="00DA712A" w:rsidP="00FC5E92">
            <w:pPr>
              <w:jc w:val="center"/>
              <w:rPr>
                <w:color w:val="auto"/>
                <w:sz w:val="16"/>
                <w:szCs w:val="16"/>
              </w:rPr>
            </w:pPr>
          </w:p>
          <w:p w:rsidR="00DA712A" w:rsidRDefault="00DA712A" w:rsidP="00FC5E92">
            <w:pPr>
              <w:jc w:val="center"/>
              <w:rPr>
                <w:color w:val="auto"/>
                <w:sz w:val="16"/>
                <w:szCs w:val="16"/>
              </w:rPr>
            </w:pPr>
          </w:p>
          <w:p w:rsidR="00DA712A" w:rsidRDefault="00DA712A"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DA712A" w:rsidRDefault="00DA712A" w:rsidP="00DA712A">
            <w:pPr>
              <w:jc w:val="center"/>
              <w:rPr>
                <w:color w:val="auto"/>
                <w:sz w:val="16"/>
                <w:szCs w:val="16"/>
              </w:rPr>
            </w:pPr>
          </w:p>
          <w:p w:rsidR="00DA712A" w:rsidRDefault="00DA712A" w:rsidP="00DA712A">
            <w:pPr>
              <w:jc w:val="center"/>
              <w:rPr>
                <w:color w:val="auto"/>
                <w:sz w:val="16"/>
                <w:szCs w:val="16"/>
              </w:rPr>
            </w:pPr>
          </w:p>
          <w:p w:rsidR="00DA712A" w:rsidRDefault="00DA712A" w:rsidP="00DA712A">
            <w:pPr>
              <w:jc w:val="center"/>
              <w:rPr>
                <w:color w:val="auto"/>
                <w:sz w:val="16"/>
                <w:szCs w:val="16"/>
              </w:rPr>
            </w:pPr>
          </w:p>
          <w:p w:rsidR="00DA712A" w:rsidRDefault="00DA712A" w:rsidP="00DA712A">
            <w:pPr>
              <w:jc w:val="center"/>
              <w:rPr>
                <w:color w:val="auto"/>
                <w:sz w:val="16"/>
                <w:szCs w:val="16"/>
              </w:rPr>
            </w:pPr>
          </w:p>
          <w:p w:rsidR="00FC5E92" w:rsidRPr="00FC5E92" w:rsidRDefault="00FC5E92" w:rsidP="00DA712A">
            <w:pPr>
              <w:jc w:val="center"/>
              <w:rPr>
                <w:color w:val="auto"/>
                <w:sz w:val="16"/>
                <w:szCs w:val="16"/>
              </w:rPr>
            </w:pPr>
            <w:r w:rsidRPr="00FC5E92">
              <w:rPr>
                <w:color w:val="auto"/>
                <w:sz w:val="16"/>
                <w:szCs w:val="16"/>
              </w:rPr>
              <w:t>538,460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7661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A712A">
            <w:pPr>
              <w:jc w:val="center"/>
              <w:rPr>
                <w:color w:val="auto"/>
                <w:sz w:val="16"/>
                <w:szCs w:val="16"/>
              </w:rPr>
            </w:pPr>
            <w:r w:rsidRPr="00FC5E92">
              <w:rPr>
                <w:color w:val="auto"/>
                <w:sz w:val="16"/>
                <w:szCs w:val="16"/>
              </w:rPr>
              <w:t>252,540</w:t>
            </w:r>
          </w:p>
        </w:tc>
      </w:tr>
      <w:tr w:rsidR="00FC5E92" w:rsidRPr="00FC5E92" w:rsidTr="00757E0E">
        <w:trPr>
          <w:trHeight w:val="14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Осуществление отдельных государственных полномочий Ставропольского края по созданию </w:t>
            </w:r>
            <w:r w:rsidRPr="00FC5E92">
              <w:rPr>
                <w:color w:val="auto"/>
                <w:sz w:val="16"/>
                <w:szCs w:val="16"/>
              </w:rPr>
              <w:lastRenderedPageBreak/>
              <w:t>административных комиссий</w:t>
            </w:r>
          </w:p>
        </w:tc>
        <w:tc>
          <w:tcPr>
            <w:tcW w:w="1561" w:type="dxa"/>
            <w:shd w:val="clear" w:color="auto" w:fill="auto"/>
            <w:vAlign w:val="bottom"/>
          </w:tcPr>
          <w:p w:rsidR="00757E0E" w:rsidRDefault="00757E0E" w:rsidP="00757E0E">
            <w:pPr>
              <w:jc w:val="center"/>
              <w:rPr>
                <w:bCs/>
                <w:color w:val="auto"/>
                <w:sz w:val="16"/>
                <w:szCs w:val="16"/>
              </w:rPr>
            </w:pPr>
          </w:p>
          <w:p w:rsidR="00757E0E" w:rsidRDefault="00757E0E" w:rsidP="00757E0E">
            <w:pPr>
              <w:jc w:val="center"/>
              <w:rPr>
                <w:bCs/>
                <w:color w:val="auto"/>
                <w:sz w:val="16"/>
                <w:szCs w:val="16"/>
              </w:rPr>
            </w:pPr>
          </w:p>
          <w:p w:rsidR="00FC5E92" w:rsidRPr="00FC5E92" w:rsidRDefault="00FC5E92" w:rsidP="00757E0E">
            <w:pPr>
              <w:jc w:val="center"/>
              <w:rPr>
                <w:bCs/>
                <w:color w:val="auto"/>
                <w:sz w:val="16"/>
                <w:szCs w:val="16"/>
              </w:rPr>
            </w:pPr>
            <w:r w:rsidRPr="00FC5E92">
              <w:rPr>
                <w:bCs/>
                <w:color w:val="auto"/>
                <w:sz w:val="16"/>
                <w:szCs w:val="16"/>
              </w:rPr>
              <w:lastRenderedPageBreak/>
              <w:t>501</w:t>
            </w:r>
          </w:p>
        </w:tc>
        <w:tc>
          <w:tcPr>
            <w:tcW w:w="993" w:type="dxa"/>
            <w:shd w:val="clear" w:color="auto" w:fill="auto"/>
            <w:vAlign w:val="bottom"/>
          </w:tcPr>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lastRenderedPageBreak/>
              <w:t>01</w:t>
            </w:r>
          </w:p>
        </w:tc>
        <w:tc>
          <w:tcPr>
            <w:tcW w:w="1135" w:type="dxa"/>
            <w:shd w:val="clear" w:color="auto" w:fill="auto"/>
            <w:vAlign w:val="bottom"/>
          </w:tcPr>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lastRenderedPageBreak/>
              <w:t>13</w:t>
            </w:r>
          </w:p>
        </w:tc>
        <w:tc>
          <w:tcPr>
            <w:tcW w:w="1135" w:type="dxa"/>
            <w:shd w:val="clear" w:color="auto" w:fill="auto"/>
            <w:vAlign w:val="bottom"/>
          </w:tcPr>
          <w:p w:rsidR="00757E0E" w:rsidRDefault="00757E0E" w:rsidP="00FC5E92">
            <w:pPr>
              <w:ind w:right="-108"/>
              <w:jc w:val="center"/>
              <w:rPr>
                <w:bCs/>
                <w:color w:val="auto"/>
                <w:sz w:val="16"/>
                <w:szCs w:val="16"/>
              </w:rPr>
            </w:pPr>
          </w:p>
          <w:p w:rsidR="00757E0E" w:rsidRDefault="00757E0E" w:rsidP="00FC5E92">
            <w:pPr>
              <w:ind w:right="-108"/>
              <w:jc w:val="center"/>
              <w:rPr>
                <w:bCs/>
                <w:color w:val="auto"/>
                <w:sz w:val="16"/>
                <w:szCs w:val="16"/>
              </w:rPr>
            </w:pPr>
          </w:p>
          <w:p w:rsidR="00FC5E92" w:rsidRPr="00FC5E92" w:rsidRDefault="00FC5E92" w:rsidP="00FC5E92">
            <w:pPr>
              <w:ind w:right="-108"/>
              <w:jc w:val="center"/>
              <w:rPr>
                <w:bCs/>
                <w:color w:val="auto"/>
                <w:sz w:val="16"/>
                <w:szCs w:val="16"/>
              </w:rPr>
            </w:pPr>
            <w:r w:rsidRPr="00FC5E92">
              <w:rPr>
                <w:bCs/>
                <w:color w:val="auto"/>
                <w:sz w:val="16"/>
                <w:szCs w:val="16"/>
              </w:rPr>
              <w:lastRenderedPageBreak/>
              <w:t>04</w:t>
            </w:r>
            <w:proofErr w:type="gramStart"/>
            <w:r w:rsidRPr="00FC5E92">
              <w:rPr>
                <w:bCs/>
                <w:color w:val="auto"/>
                <w:sz w:val="16"/>
                <w:szCs w:val="16"/>
              </w:rPr>
              <w:t xml:space="preserve"> Б</w:t>
            </w:r>
            <w:proofErr w:type="gramEnd"/>
            <w:r w:rsidRPr="00FC5E92">
              <w:rPr>
                <w:bCs/>
                <w:color w:val="auto"/>
                <w:sz w:val="16"/>
                <w:szCs w:val="16"/>
              </w:rPr>
              <w:t xml:space="preserve"> 7693</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757E0E" w:rsidRDefault="00757E0E" w:rsidP="00DA712A">
            <w:pPr>
              <w:jc w:val="center"/>
              <w:rPr>
                <w:bCs/>
                <w:color w:val="auto"/>
                <w:sz w:val="16"/>
                <w:szCs w:val="16"/>
              </w:rPr>
            </w:pPr>
          </w:p>
          <w:p w:rsidR="00757E0E" w:rsidRDefault="00757E0E"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lastRenderedPageBreak/>
              <w:t>45,000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Б</w:t>
            </w:r>
            <w:proofErr w:type="gramEnd"/>
            <w:r w:rsidRPr="00FC5E92">
              <w:rPr>
                <w:color w:val="auto"/>
                <w:sz w:val="16"/>
                <w:szCs w:val="16"/>
              </w:rPr>
              <w:t xml:space="preserve"> 7693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A712A">
            <w:pPr>
              <w:jc w:val="center"/>
              <w:rPr>
                <w:color w:val="auto"/>
                <w:sz w:val="16"/>
                <w:szCs w:val="16"/>
              </w:rPr>
            </w:pPr>
            <w:r w:rsidRPr="00FC5E92">
              <w:rPr>
                <w:color w:val="auto"/>
                <w:sz w:val="16"/>
                <w:szCs w:val="16"/>
              </w:rPr>
              <w:t>45,000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Национальная безопасность и правоохранительная деятельность</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7 183,716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Защита населения и территории от чрезвычайных ситуаций природного и техногенного характера, гражданская оборона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7 183,716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p>
          <w:p w:rsidR="00FC5E92" w:rsidRPr="00FC5E92" w:rsidRDefault="00FC5E92" w:rsidP="000A65C1">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0A65C1">
            <w:pPr>
              <w:ind w:right="-108"/>
              <w:jc w:val="center"/>
              <w:rPr>
                <w:bCs/>
                <w:color w:val="auto"/>
                <w:sz w:val="16"/>
                <w:szCs w:val="16"/>
              </w:rPr>
            </w:pPr>
          </w:p>
          <w:p w:rsidR="00FC5E92" w:rsidRPr="00FC5E92" w:rsidRDefault="00FC5E92" w:rsidP="000A65C1">
            <w:pPr>
              <w:ind w:right="-108"/>
              <w:jc w:val="center"/>
              <w:rPr>
                <w:bCs/>
                <w:color w:val="auto"/>
                <w:sz w:val="16"/>
                <w:szCs w:val="16"/>
              </w:rPr>
            </w:pPr>
          </w:p>
          <w:p w:rsidR="00FC5E92" w:rsidRPr="00FC5E92" w:rsidRDefault="00FC5E92" w:rsidP="000A65C1">
            <w:pPr>
              <w:ind w:right="-108"/>
              <w:jc w:val="center"/>
              <w:rPr>
                <w:bCs/>
                <w:color w:val="auto"/>
                <w:sz w:val="16"/>
                <w:szCs w:val="16"/>
              </w:rPr>
            </w:pPr>
          </w:p>
          <w:p w:rsidR="00FC5E92" w:rsidRPr="00FC5E92" w:rsidRDefault="00FC5E92" w:rsidP="000A65C1">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0A65C1">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7 183,716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"Предупреждение и ликвидация чрезвычайных ситуаций"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04 5 0000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7 183,716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деятельности (оказание услуг) поисковых и аварийно-спасательных учреждений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04 5 1108</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6 342,347</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0A65C1">
            <w:pPr>
              <w:ind w:right="-108"/>
              <w:jc w:val="center"/>
              <w:rPr>
                <w:color w:val="auto"/>
                <w:sz w:val="16"/>
                <w:szCs w:val="16"/>
              </w:rPr>
            </w:pPr>
          </w:p>
          <w:p w:rsidR="00FC5E92" w:rsidRPr="00FC5E92" w:rsidRDefault="00FC5E92" w:rsidP="000A65C1">
            <w:pPr>
              <w:ind w:right="-108"/>
              <w:jc w:val="center"/>
              <w:rPr>
                <w:color w:val="auto"/>
                <w:sz w:val="16"/>
                <w:szCs w:val="16"/>
              </w:rPr>
            </w:pPr>
          </w:p>
          <w:p w:rsidR="00FC5E92" w:rsidRPr="00FC5E92" w:rsidRDefault="00FC5E92" w:rsidP="000A65C1">
            <w:pPr>
              <w:ind w:right="-108"/>
              <w:jc w:val="center"/>
              <w:rPr>
                <w:color w:val="auto"/>
                <w:sz w:val="16"/>
                <w:szCs w:val="16"/>
              </w:rPr>
            </w:pPr>
          </w:p>
          <w:p w:rsidR="00FC5E92" w:rsidRPr="00FC5E92" w:rsidRDefault="00FC5E92" w:rsidP="000A65C1">
            <w:pPr>
              <w:ind w:right="-108"/>
              <w:jc w:val="center"/>
              <w:rPr>
                <w:color w:val="auto"/>
                <w:sz w:val="16"/>
                <w:szCs w:val="16"/>
              </w:rPr>
            </w:pPr>
            <w:r w:rsidRPr="00FC5E92">
              <w:rPr>
                <w:color w:val="auto"/>
                <w:sz w:val="16"/>
                <w:szCs w:val="16"/>
              </w:rPr>
              <w:t>04 5 1108</w:t>
            </w:r>
          </w:p>
        </w:tc>
        <w:tc>
          <w:tcPr>
            <w:tcW w:w="852" w:type="dxa"/>
            <w:shd w:val="clear" w:color="auto" w:fill="auto"/>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DA712A">
            <w:pPr>
              <w:jc w:val="center"/>
              <w:rPr>
                <w:color w:val="auto"/>
                <w:sz w:val="16"/>
                <w:szCs w:val="16"/>
              </w:rPr>
            </w:pPr>
          </w:p>
          <w:p w:rsidR="00FC5E92" w:rsidRPr="00FC5E92" w:rsidRDefault="00FC5E92" w:rsidP="00DA712A">
            <w:pPr>
              <w:jc w:val="center"/>
              <w:rPr>
                <w:color w:val="auto"/>
                <w:sz w:val="16"/>
                <w:szCs w:val="16"/>
              </w:rPr>
            </w:pPr>
          </w:p>
          <w:p w:rsidR="00FC5E92" w:rsidRPr="00FC5E92" w:rsidRDefault="00FC5E92" w:rsidP="00DA712A">
            <w:pPr>
              <w:jc w:val="center"/>
              <w:rPr>
                <w:color w:val="auto"/>
                <w:sz w:val="16"/>
                <w:szCs w:val="16"/>
              </w:rPr>
            </w:pPr>
          </w:p>
          <w:p w:rsidR="00FC5E92" w:rsidRPr="00FC5E92" w:rsidRDefault="00FC5E92" w:rsidP="00DA712A">
            <w:pPr>
              <w:jc w:val="center"/>
              <w:rPr>
                <w:color w:val="auto"/>
                <w:sz w:val="16"/>
                <w:szCs w:val="16"/>
              </w:rPr>
            </w:pPr>
            <w:r w:rsidRPr="00FC5E92">
              <w:rPr>
                <w:color w:val="auto"/>
                <w:sz w:val="16"/>
                <w:szCs w:val="16"/>
              </w:rPr>
              <w:t>5 296,683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04 5 1108</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A712A">
            <w:pPr>
              <w:jc w:val="center"/>
              <w:rPr>
                <w:color w:val="auto"/>
                <w:sz w:val="16"/>
                <w:szCs w:val="16"/>
              </w:rPr>
            </w:pPr>
            <w:r w:rsidRPr="00FC5E92">
              <w:rPr>
                <w:color w:val="auto"/>
                <w:sz w:val="16"/>
                <w:szCs w:val="16"/>
              </w:rPr>
              <w:t>1 005,364</w:t>
            </w:r>
          </w:p>
        </w:tc>
      </w:tr>
      <w:tr w:rsidR="00FC5E92" w:rsidRPr="00FC5E92" w:rsidTr="002E2DF0">
        <w:trPr>
          <w:trHeight w:val="24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0A65C1">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0A65C1">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0A65C1">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0A65C1">
            <w:pPr>
              <w:ind w:right="-108"/>
              <w:jc w:val="center"/>
              <w:rPr>
                <w:color w:val="auto"/>
                <w:sz w:val="16"/>
                <w:szCs w:val="16"/>
              </w:rPr>
            </w:pPr>
            <w:r w:rsidRPr="00FC5E92">
              <w:rPr>
                <w:color w:val="auto"/>
                <w:sz w:val="16"/>
                <w:szCs w:val="16"/>
              </w:rPr>
              <w:t>04 5 1108</w:t>
            </w:r>
          </w:p>
        </w:tc>
        <w:tc>
          <w:tcPr>
            <w:tcW w:w="852" w:type="dxa"/>
            <w:shd w:val="clear" w:color="auto" w:fill="auto"/>
            <w:vAlign w:val="bottom"/>
          </w:tcPr>
          <w:p w:rsidR="00FC5E92" w:rsidRPr="00FC5E92" w:rsidRDefault="00FC5E92" w:rsidP="000A65C1">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DA712A">
            <w:pPr>
              <w:jc w:val="center"/>
              <w:rPr>
                <w:color w:val="auto"/>
                <w:sz w:val="16"/>
                <w:szCs w:val="16"/>
              </w:rPr>
            </w:pPr>
            <w:r w:rsidRPr="00FC5E92">
              <w:rPr>
                <w:color w:val="auto"/>
                <w:sz w:val="16"/>
                <w:szCs w:val="16"/>
              </w:rPr>
              <w:t>40,300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Мероприятия по предупреждению чрезвычайных ситуаций и стихийных бедствий природного характера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04 5 2012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53,560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04 5 2012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A712A">
            <w:pPr>
              <w:jc w:val="center"/>
              <w:rPr>
                <w:color w:val="auto"/>
                <w:sz w:val="16"/>
                <w:szCs w:val="16"/>
              </w:rPr>
            </w:pPr>
            <w:r w:rsidRPr="00FC5E92">
              <w:rPr>
                <w:color w:val="auto"/>
                <w:sz w:val="16"/>
                <w:szCs w:val="16"/>
              </w:rPr>
              <w:t>53,560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04 5 9004</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787,809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0A65C1">
            <w:pPr>
              <w:ind w:right="-108"/>
              <w:jc w:val="center"/>
              <w:rPr>
                <w:color w:val="auto"/>
                <w:sz w:val="16"/>
                <w:szCs w:val="16"/>
              </w:rPr>
            </w:pPr>
          </w:p>
          <w:p w:rsidR="00FC5E92" w:rsidRPr="00FC5E92" w:rsidRDefault="00FC5E92" w:rsidP="000A65C1">
            <w:pPr>
              <w:ind w:right="-108"/>
              <w:jc w:val="center"/>
              <w:rPr>
                <w:color w:val="auto"/>
                <w:sz w:val="16"/>
                <w:szCs w:val="16"/>
              </w:rPr>
            </w:pPr>
          </w:p>
          <w:p w:rsidR="00FC5E92" w:rsidRPr="00FC5E92" w:rsidRDefault="00FC5E92" w:rsidP="000A65C1">
            <w:pPr>
              <w:ind w:right="-108"/>
              <w:jc w:val="center"/>
              <w:rPr>
                <w:color w:val="auto"/>
                <w:sz w:val="16"/>
                <w:szCs w:val="16"/>
              </w:rPr>
            </w:pPr>
          </w:p>
          <w:p w:rsidR="00FC5E92" w:rsidRPr="00FC5E92" w:rsidRDefault="00FC5E92" w:rsidP="000A65C1">
            <w:pPr>
              <w:ind w:right="-108"/>
              <w:jc w:val="center"/>
              <w:rPr>
                <w:color w:val="auto"/>
                <w:sz w:val="16"/>
                <w:szCs w:val="16"/>
              </w:rPr>
            </w:pPr>
          </w:p>
          <w:p w:rsidR="00FC5E92" w:rsidRPr="00FC5E92" w:rsidRDefault="00FC5E92" w:rsidP="000A65C1">
            <w:pPr>
              <w:ind w:right="-108"/>
              <w:jc w:val="center"/>
              <w:rPr>
                <w:color w:val="auto"/>
                <w:sz w:val="16"/>
                <w:szCs w:val="16"/>
              </w:rPr>
            </w:pPr>
            <w:r w:rsidRPr="00FC5E92">
              <w:rPr>
                <w:color w:val="auto"/>
                <w:sz w:val="16"/>
                <w:szCs w:val="16"/>
              </w:rPr>
              <w:t>04 5 9004</w:t>
            </w:r>
          </w:p>
        </w:tc>
        <w:tc>
          <w:tcPr>
            <w:tcW w:w="852" w:type="dxa"/>
            <w:shd w:val="clear" w:color="auto" w:fill="auto"/>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DA712A">
            <w:pPr>
              <w:jc w:val="center"/>
              <w:rPr>
                <w:color w:val="auto"/>
                <w:sz w:val="16"/>
                <w:szCs w:val="16"/>
              </w:rPr>
            </w:pPr>
          </w:p>
          <w:p w:rsidR="00FC5E92" w:rsidRPr="00FC5E92" w:rsidRDefault="00FC5E92" w:rsidP="00DA712A">
            <w:pPr>
              <w:jc w:val="center"/>
              <w:rPr>
                <w:color w:val="auto"/>
                <w:sz w:val="16"/>
                <w:szCs w:val="16"/>
              </w:rPr>
            </w:pPr>
          </w:p>
          <w:p w:rsidR="00FC5E92" w:rsidRPr="00FC5E92" w:rsidRDefault="00FC5E92" w:rsidP="00DA712A">
            <w:pPr>
              <w:jc w:val="center"/>
              <w:rPr>
                <w:color w:val="auto"/>
                <w:sz w:val="16"/>
                <w:szCs w:val="16"/>
              </w:rPr>
            </w:pPr>
          </w:p>
          <w:p w:rsidR="00FC5E92" w:rsidRPr="00FC5E92" w:rsidRDefault="00FC5E92" w:rsidP="00DA712A">
            <w:pPr>
              <w:jc w:val="center"/>
              <w:rPr>
                <w:color w:val="auto"/>
                <w:sz w:val="16"/>
                <w:szCs w:val="16"/>
              </w:rPr>
            </w:pPr>
          </w:p>
          <w:p w:rsidR="00FC5E92" w:rsidRPr="00FC5E92" w:rsidRDefault="00FC5E92" w:rsidP="00DA712A">
            <w:pPr>
              <w:jc w:val="center"/>
              <w:rPr>
                <w:color w:val="auto"/>
                <w:sz w:val="16"/>
                <w:szCs w:val="16"/>
              </w:rPr>
            </w:pPr>
            <w:r w:rsidRPr="00FC5E92">
              <w:rPr>
                <w:color w:val="auto"/>
                <w:sz w:val="16"/>
                <w:szCs w:val="16"/>
              </w:rPr>
              <w:t>467,518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0A65C1">
            <w:pPr>
              <w:ind w:right="-108"/>
              <w:jc w:val="center"/>
              <w:rPr>
                <w:color w:val="auto"/>
                <w:sz w:val="16"/>
                <w:szCs w:val="16"/>
              </w:rPr>
            </w:pPr>
            <w:r w:rsidRPr="00FC5E92">
              <w:rPr>
                <w:color w:val="auto"/>
                <w:sz w:val="16"/>
                <w:szCs w:val="16"/>
              </w:rPr>
              <w:t>04 5 9004</w:t>
            </w:r>
          </w:p>
        </w:tc>
        <w:tc>
          <w:tcPr>
            <w:tcW w:w="852" w:type="dxa"/>
            <w:shd w:val="clear" w:color="auto" w:fill="auto"/>
            <w:vAlign w:val="bottom"/>
          </w:tcPr>
          <w:p w:rsidR="00FC5E92" w:rsidRPr="00FC5E92" w:rsidRDefault="00FC5E92" w:rsidP="000A65C1">
            <w:pPr>
              <w:jc w:val="center"/>
              <w:rPr>
                <w:color w:val="auto"/>
                <w:sz w:val="16"/>
                <w:szCs w:val="16"/>
              </w:rPr>
            </w:pPr>
          </w:p>
          <w:p w:rsidR="00FC5E92" w:rsidRPr="00FC5E92" w:rsidRDefault="00FC5E92" w:rsidP="000A65C1">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A712A">
            <w:pPr>
              <w:jc w:val="center"/>
              <w:rPr>
                <w:color w:val="auto"/>
                <w:sz w:val="16"/>
                <w:szCs w:val="16"/>
              </w:rPr>
            </w:pPr>
          </w:p>
          <w:p w:rsidR="00FC5E92" w:rsidRPr="00FC5E92" w:rsidRDefault="00FC5E92" w:rsidP="00DA712A">
            <w:pPr>
              <w:jc w:val="center"/>
              <w:rPr>
                <w:color w:val="auto"/>
                <w:sz w:val="16"/>
                <w:szCs w:val="16"/>
              </w:rPr>
            </w:pPr>
            <w:r w:rsidRPr="00FC5E92">
              <w:rPr>
                <w:color w:val="auto"/>
                <w:sz w:val="16"/>
                <w:szCs w:val="16"/>
              </w:rPr>
              <w:t>315,263</w:t>
            </w:r>
          </w:p>
        </w:tc>
      </w:tr>
      <w:tr w:rsidR="00FC5E92" w:rsidRPr="00FC5E92" w:rsidTr="002E2DF0">
        <w:trPr>
          <w:trHeight w:val="11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0A65C1">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0A65C1">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0A65C1">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0A65C1">
            <w:pPr>
              <w:ind w:right="-108"/>
              <w:jc w:val="center"/>
              <w:rPr>
                <w:color w:val="auto"/>
                <w:sz w:val="16"/>
                <w:szCs w:val="16"/>
              </w:rPr>
            </w:pPr>
            <w:r w:rsidRPr="00FC5E92">
              <w:rPr>
                <w:color w:val="auto"/>
                <w:sz w:val="16"/>
                <w:szCs w:val="16"/>
              </w:rPr>
              <w:t>04 5 9004</w:t>
            </w:r>
          </w:p>
        </w:tc>
        <w:tc>
          <w:tcPr>
            <w:tcW w:w="852" w:type="dxa"/>
            <w:shd w:val="clear" w:color="auto" w:fill="auto"/>
            <w:vAlign w:val="bottom"/>
          </w:tcPr>
          <w:p w:rsidR="00FC5E92" w:rsidRPr="00FC5E92" w:rsidRDefault="00FC5E92" w:rsidP="000A65C1">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DA712A">
            <w:pPr>
              <w:jc w:val="center"/>
              <w:rPr>
                <w:color w:val="auto"/>
                <w:sz w:val="16"/>
                <w:szCs w:val="16"/>
              </w:rPr>
            </w:pPr>
            <w:r w:rsidRPr="00FC5E92">
              <w:rPr>
                <w:color w:val="auto"/>
                <w:sz w:val="16"/>
                <w:szCs w:val="16"/>
              </w:rPr>
              <w:t>5,028</w:t>
            </w:r>
          </w:p>
        </w:tc>
      </w:tr>
      <w:tr w:rsidR="00FC5E92" w:rsidRPr="00FC5E92" w:rsidTr="002E2DF0">
        <w:trPr>
          <w:trHeight w:val="130"/>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Национальная экономика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14 541,454</w:t>
            </w:r>
          </w:p>
        </w:tc>
      </w:tr>
      <w:tr w:rsidR="00FC5E92" w:rsidRPr="00FC5E92" w:rsidTr="002E2DF0">
        <w:trPr>
          <w:trHeight w:val="147"/>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Дорожное хозяйство  (дорожные фонды)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13 273,822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13 273,822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дорожной сети автомобильных дорог общего пользования и обеспечения безопасности дорожного движения"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04 8 0000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13 273,822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04 8 2009</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13 273,822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04 8 2009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A712A">
            <w:pPr>
              <w:jc w:val="center"/>
              <w:rPr>
                <w:color w:val="auto"/>
                <w:sz w:val="16"/>
                <w:szCs w:val="16"/>
              </w:rPr>
            </w:pPr>
            <w:r w:rsidRPr="00FC5E92">
              <w:rPr>
                <w:color w:val="auto"/>
                <w:sz w:val="16"/>
                <w:szCs w:val="16"/>
              </w:rPr>
              <w:t>13 273,822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Другие вопросы в области национальной экономики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12</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1 267,632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r w:rsidRPr="00FC5E92">
              <w:rPr>
                <w:bCs/>
                <w:color w:val="auto"/>
                <w:sz w:val="16"/>
                <w:szCs w:val="16"/>
              </w:rPr>
              <w:t>1 267,632</w:t>
            </w:r>
          </w:p>
        </w:tc>
      </w:tr>
      <w:tr w:rsidR="00FC5E92" w:rsidRPr="00FC5E92" w:rsidTr="002E2DF0">
        <w:trPr>
          <w:trHeight w:val="677"/>
        </w:trPr>
        <w:tc>
          <w:tcPr>
            <w:tcW w:w="3798" w:type="dxa"/>
            <w:shd w:val="clear" w:color="auto" w:fill="auto"/>
            <w:vAlign w:val="bottom"/>
          </w:tcPr>
          <w:p w:rsidR="00DA712A" w:rsidRPr="00FC5E92" w:rsidRDefault="00FC5E92" w:rsidP="00FC5E92">
            <w:pPr>
              <w:rPr>
                <w:color w:val="auto"/>
                <w:sz w:val="16"/>
                <w:szCs w:val="16"/>
              </w:rPr>
            </w:pPr>
            <w:r w:rsidRPr="00FC5E92">
              <w:rPr>
                <w:color w:val="auto"/>
                <w:sz w:val="16"/>
                <w:szCs w:val="16"/>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c>
          <w:tcPr>
            <w:tcW w:w="1561" w:type="dxa"/>
            <w:shd w:val="clear" w:color="auto" w:fill="auto"/>
            <w:vAlign w:val="bottom"/>
          </w:tcPr>
          <w:p w:rsidR="00FC5E92" w:rsidRPr="00FC5E92" w:rsidRDefault="00FC5E92" w:rsidP="00DA712A">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12</w:t>
            </w:r>
          </w:p>
        </w:tc>
        <w:tc>
          <w:tcPr>
            <w:tcW w:w="1135" w:type="dxa"/>
            <w:shd w:val="clear" w:color="auto" w:fill="auto"/>
            <w:vAlign w:val="bottom"/>
          </w:tcPr>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r w:rsidRPr="00FC5E92">
              <w:rPr>
                <w:bCs/>
                <w:color w:val="auto"/>
                <w:sz w:val="16"/>
                <w:szCs w:val="16"/>
              </w:rPr>
              <w:t>04 1 0000</w:t>
            </w:r>
          </w:p>
        </w:tc>
        <w:tc>
          <w:tcPr>
            <w:tcW w:w="852" w:type="dxa"/>
            <w:shd w:val="clear" w:color="auto" w:fill="auto"/>
            <w:vAlign w:val="bottom"/>
          </w:tcPr>
          <w:p w:rsidR="00FC5E92" w:rsidRPr="00FC5E92" w:rsidRDefault="00FC5E92" w:rsidP="00DA712A">
            <w:pPr>
              <w:jc w:val="center"/>
              <w:rPr>
                <w:bCs/>
                <w:color w:val="auto"/>
                <w:sz w:val="16"/>
                <w:szCs w:val="16"/>
              </w:rPr>
            </w:pPr>
          </w:p>
        </w:tc>
        <w:tc>
          <w:tcPr>
            <w:tcW w:w="1135" w:type="dxa"/>
            <w:shd w:val="clear" w:color="auto" w:fill="auto"/>
            <w:noWrap/>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90,000</w:t>
            </w:r>
          </w:p>
        </w:tc>
      </w:tr>
      <w:tr w:rsidR="00FC5E92" w:rsidRPr="00FC5E92" w:rsidTr="002E2DF0">
        <w:trPr>
          <w:trHeight w:val="70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1561"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12</w:t>
            </w:r>
          </w:p>
        </w:tc>
        <w:tc>
          <w:tcPr>
            <w:tcW w:w="1135" w:type="dxa"/>
            <w:shd w:val="clear" w:color="auto" w:fill="auto"/>
            <w:vAlign w:val="bottom"/>
          </w:tcPr>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r w:rsidRPr="00FC5E92">
              <w:rPr>
                <w:bCs/>
                <w:color w:val="auto"/>
                <w:sz w:val="16"/>
                <w:szCs w:val="16"/>
              </w:rPr>
              <w:t>04 1 6001</w:t>
            </w:r>
          </w:p>
        </w:tc>
        <w:tc>
          <w:tcPr>
            <w:tcW w:w="852" w:type="dxa"/>
            <w:shd w:val="clear" w:color="auto" w:fill="auto"/>
            <w:vAlign w:val="bottom"/>
          </w:tcPr>
          <w:p w:rsidR="00FC5E92" w:rsidRPr="00FC5E92" w:rsidRDefault="00FC5E92" w:rsidP="00DA712A">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90,000</w:t>
            </w:r>
          </w:p>
        </w:tc>
      </w:tr>
      <w:tr w:rsidR="00FC5E92" w:rsidRPr="00FC5E92" w:rsidTr="002E2DF0">
        <w:trPr>
          <w:trHeight w:val="109"/>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04 1 6001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90,000</w:t>
            </w:r>
          </w:p>
        </w:tc>
      </w:tr>
      <w:tr w:rsidR="00FC5E92" w:rsidRPr="00FC5E92" w:rsidTr="002E2DF0">
        <w:trPr>
          <w:trHeight w:val="15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градостроительства"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04 3 0000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1 077,632</w:t>
            </w:r>
          </w:p>
        </w:tc>
      </w:tr>
      <w:tr w:rsidR="00FC5E92" w:rsidRPr="00FC5E92" w:rsidTr="00757E0E">
        <w:trPr>
          <w:trHeight w:val="14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Обеспечение деятельности (оказание услуг) учреждений в области строительства, архитектуры </w:t>
            </w:r>
            <w:r w:rsidRPr="00FC5E92">
              <w:rPr>
                <w:color w:val="auto"/>
                <w:sz w:val="16"/>
                <w:szCs w:val="16"/>
              </w:rPr>
              <w:lastRenderedPageBreak/>
              <w:t>и градостроительства</w:t>
            </w:r>
          </w:p>
        </w:tc>
        <w:tc>
          <w:tcPr>
            <w:tcW w:w="1561" w:type="dxa"/>
            <w:shd w:val="clear" w:color="auto" w:fill="auto"/>
            <w:vAlign w:val="bottom"/>
          </w:tcPr>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lastRenderedPageBreak/>
              <w:t>501</w:t>
            </w:r>
          </w:p>
        </w:tc>
        <w:tc>
          <w:tcPr>
            <w:tcW w:w="993" w:type="dxa"/>
            <w:shd w:val="clear" w:color="auto" w:fill="auto"/>
            <w:vAlign w:val="bottom"/>
          </w:tcPr>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lastRenderedPageBreak/>
              <w:t>04</w:t>
            </w:r>
          </w:p>
        </w:tc>
        <w:tc>
          <w:tcPr>
            <w:tcW w:w="1135" w:type="dxa"/>
            <w:shd w:val="clear" w:color="auto" w:fill="auto"/>
            <w:vAlign w:val="bottom"/>
          </w:tcPr>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lastRenderedPageBreak/>
              <w:t>12</w:t>
            </w:r>
          </w:p>
        </w:tc>
        <w:tc>
          <w:tcPr>
            <w:tcW w:w="1135" w:type="dxa"/>
            <w:shd w:val="clear" w:color="auto" w:fill="auto"/>
            <w:vAlign w:val="bottom"/>
          </w:tcPr>
          <w:p w:rsidR="00757E0E" w:rsidRDefault="00757E0E" w:rsidP="00FC5E92">
            <w:pPr>
              <w:ind w:right="-108"/>
              <w:jc w:val="center"/>
              <w:rPr>
                <w:bCs/>
                <w:color w:val="auto"/>
                <w:sz w:val="16"/>
                <w:szCs w:val="16"/>
              </w:rPr>
            </w:pPr>
          </w:p>
          <w:p w:rsidR="00757E0E" w:rsidRDefault="00757E0E" w:rsidP="00FC5E92">
            <w:pPr>
              <w:ind w:right="-108"/>
              <w:jc w:val="center"/>
              <w:rPr>
                <w:bCs/>
                <w:color w:val="auto"/>
                <w:sz w:val="16"/>
                <w:szCs w:val="16"/>
              </w:rPr>
            </w:pPr>
          </w:p>
          <w:p w:rsidR="00FC5E92" w:rsidRPr="00FC5E92" w:rsidRDefault="00FC5E92" w:rsidP="00FC5E92">
            <w:pPr>
              <w:ind w:right="-108"/>
              <w:jc w:val="center"/>
              <w:rPr>
                <w:bCs/>
                <w:color w:val="auto"/>
                <w:sz w:val="16"/>
                <w:szCs w:val="16"/>
              </w:rPr>
            </w:pPr>
            <w:r w:rsidRPr="00FC5E92">
              <w:rPr>
                <w:bCs/>
                <w:color w:val="auto"/>
                <w:sz w:val="16"/>
                <w:szCs w:val="16"/>
              </w:rPr>
              <w:lastRenderedPageBreak/>
              <w:t>04 3 1110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757E0E" w:rsidRDefault="00757E0E" w:rsidP="00D67C97">
            <w:pPr>
              <w:jc w:val="center"/>
              <w:rPr>
                <w:bCs/>
                <w:color w:val="auto"/>
                <w:sz w:val="16"/>
                <w:szCs w:val="16"/>
              </w:rPr>
            </w:pPr>
          </w:p>
          <w:p w:rsidR="00757E0E" w:rsidRDefault="00757E0E"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lastRenderedPageBreak/>
              <w:t>1 077,632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04 3 1110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1 077,632</w:t>
            </w:r>
          </w:p>
        </w:tc>
      </w:tr>
      <w:tr w:rsidR="00FC5E92" w:rsidRPr="00FC5E92" w:rsidTr="002E2DF0">
        <w:trPr>
          <w:trHeight w:val="19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"Поддержка казачьих обществ"</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04 7 0000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100,000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04 7 2014</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100,000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04 7 2014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100,000</w:t>
            </w:r>
          </w:p>
        </w:tc>
      </w:tr>
      <w:tr w:rsidR="00FC5E92" w:rsidRPr="00FC5E92" w:rsidTr="00757E0E">
        <w:trPr>
          <w:trHeight w:val="6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Охрана окружающей среды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201,150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Другие вопросы в области охраны окружающей среды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201,150</w:t>
            </w:r>
          </w:p>
        </w:tc>
      </w:tr>
      <w:tr w:rsidR="00FC5E92" w:rsidRPr="00FC5E92" w:rsidTr="002E2DF0">
        <w:trPr>
          <w:trHeight w:val="888"/>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DA712A">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201,150</w:t>
            </w:r>
          </w:p>
        </w:tc>
      </w:tr>
      <w:tr w:rsidR="00FC5E92" w:rsidRPr="00FC5E92" w:rsidTr="00757E0E">
        <w:trPr>
          <w:trHeight w:val="124"/>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"Охрана окружающей среды"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04 9 0000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201,150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Реализация мероприятий по охране окружающей среды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04 9 2041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201,150</w:t>
            </w:r>
          </w:p>
        </w:tc>
      </w:tr>
      <w:tr w:rsidR="00FC5E92" w:rsidRPr="00FC5E92" w:rsidTr="002E2DF0">
        <w:trPr>
          <w:trHeight w:val="32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DA712A">
            <w:pPr>
              <w:jc w:val="center"/>
              <w:rPr>
                <w:color w:val="auto"/>
                <w:sz w:val="16"/>
                <w:szCs w:val="16"/>
              </w:rPr>
            </w:pPr>
          </w:p>
          <w:p w:rsidR="00FC5E92" w:rsidRPr="00FC5E92" w:rsidRDefault="00FC5E92" w:rsidP="00DA712A">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DA712A">
            <w:pPr>
              <w:jc w:val="center"/>
              <w:rPr>
                <w:color w:val="auto"/>
                <w:sz w:val="16"/>
                <w:szCs w:val="16"/>
              </w:rPr>
            </w:pPr>
            <w:r w:rsidRPr="00FC5E92">
              <w:rPr>
                <w:color w:val="auto"/>
                <w:sz w:val="16"/>
                <w:szCs w:val="16"/>
              </w:rPr>
              <w:t>06</w:t>
            </w:r>
          </w:p>
        </w:tc>
        <w:tc>
          <w:tcPr>
            <w:tcW w:w="1135" w:type="dxa"/>
            <w:shd w:val="clear" w:color="auto" w:fill="auto"/>
            <w:vAlign w:val="bottom"/>
          </w:tcPr>
          <w:p w:rsidR="00FC5E92" w:rsidRPr="00FC5E92" w:rsidRDefault="00FC5E92" w:rsidP="00DA712A">
            <w:pPr>
              <w:jc w:val="center"/>
              <w:rPr>
                <w:color w:val="auto"/>
                <w:sz w:val="16"/>
                <w:szCs w:val="16"/>
              </w:rPr>
            </w:pPr>
            <w:r w:rsidRPr="00FC5E92">
              <w:rPr>
                <w:color w:val="auto"/>
                <w:sz w:val="16"/>
                <w:szCs w:val="16"/>
              </w:rPr>
              <w:t>05</w:t>
            </w:r>
          </w:p>
        </w:tc>
        <w:tc>
          <w:tcPr>
            <w:tcW w:w="1135" w:type="dxa"/>
            <w:shd w:val="clear" w:color="auto" w:fill="auto"/>
            <w:vAlign w:val="bottom"/>
          </w:tcPr>
          <w:p w:rsidR="00FC5E92" w:rsidRPr="00FC5E92" w:rsidRDefault="00FC5E92" w:rsidP="00DA712A">
            <w:pPr>
              <w:ind w:right="-108"/>
              <w:jc w:val="center"/>
              <w:rPr>
                <w:color w:val="auto"/>
                <w:sz w:val="16"/>
                <w:szCs w:val="16"/>
              </w:rPr>
            </w:pPr>
            <w:r w:rsidRPr="00FC5E92">
              <w:rPr>
                <w:color w:val="auto"/>
                <w:sz w:val="16"/>
                <w:szCs w:val="16"/>
              </w:rPr>
              <w:t>04 9 2041</w:t>
            </w:r>
          </w:p>
        </w:tc>
        <w:tc>
          <w:tcPr>
            <w:tcW w:w="852" w:type="dxa"/>
            <w:shd w:val="clear" w:color="auto" w:fill="auto"/>
            <w:vAlign w:val="bottom"/>
          </w:tcPr>
          <w:p w:rsidR="00FC5E92" w:rsidRPr="00FC5E92" w:rsidRDefault="00FC5E92" w:rsidP="00DA712A">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201,150</w:t>
            </w:r>
          </w:p>
        </w:tc>
      </w:tr>
      <w:tr w:rsidR="00FC5E92" w:rsidRPr="00FC5E92" w:rsidTr="00757E0E">
        <w:trPr>
          <w:trHeight w:val="19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Образование</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9 471,205</w:t>
            </w:r>
          </w:p>
        </w:tc>
      </w:tr>
      <w:tr w:rsidR="00FC5E92" w:rsidRPr="00FC5E92" w:rsidTr="002E2DF0">
        <w:trPr>
          <w:trHeight w:val="14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Общее образование</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9 291,575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Муниципальная программа Благодарненского муниципального района Ставропольского края "Развитие образования"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9 291,575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дошкольного, общего и дополнительного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9 291,575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деятельности (оказание услуг) организаций дополнительного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02 1 1115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8 994,512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02 1 1115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8 994,512</w:t>
            </w:r>
          </w:p>
        </w:tc>
      </w:tr>
      <w:tr w:rsidR="00FC5E92" w:rsidRPr="00FC5E92" w:rsidTr="002E2DF0">
        <w:trPr>
          <w:trHeight w:val="1073"/>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561"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r w:rsidRPr="00FC5E92">
              <w:rPr>
                <w:bCs/>
                <w:color w:val="auto"/>
                <w:sz w:val="16"/>
                <w:szCs w:val="16"/>
              </w:rPr>
              <w:t>02 1 7689</w:t>
            </w:r>
          </w:p>
        </w:tc>
        <w:tc>
          <w:tcPr>
            <w:tcW w:w="852" w:type="dxa"/>
            <w:shd w:val="clear" w:color="auto" w:fill="auto"/>
            <w:vAlign w:val="bottom"/>
          </w:tcPr>
          <w:p w:rsidR="00FC5E92" w:rsidRPr="00FC5E92" w:rsidRDefault="00FC5E92" w:rsidP="00DA712A">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69,000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02 1 7689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69,000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02 1 7708</w:t>
            </w:r>
          </w:p>
        </w:tc>
        <w:tc>
          <w:tcPr>
            <w:tcW w:w="852" w:type="dxa"/>
            <w:shd w:val="clear" w:color="auto" w:fill="auto"/>
            <w:vAlign w:val="bottom"/>
          </w:tcPr>
          <w:p w:rsidR="00FC5E92" w:rsidRPr="00FC5E92" w:rsidRDefault="00FC5E92" w:rsidP="00FC5E92">
            <w:pPr>
              <w:jc w:val="center"/>
              <w:rPr>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228,063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02 1 7708</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228,063</w:t>
            </w:r>
          </w:p>
        </w:tc>
      </w:tr>
      <w:tr w:rsidR="00FC5E92" w:rsidRPr="00FC5E92" w:rsidTr="002E2DF0">
        <w:trPr>
          <w:trHeight w:val="15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Молодежная политика и оздоровление детей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179,630</w:t>
            </w:r>
          </w:p>
        </w:tc>
      </w:tr>
      <w:tr w:rsidR="00FC5E92" w:rsidRPr="00FC5E92" w:rsidTr="002E2DF0">
        <w:trPr>
          <w:trHeight w:val="96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DA712A">
            <w:pPr>
              <w:jc w:val="center"/>
              <w:rPr>
                <w:bCs/>
                <w:color w:val="auto"/>
                <w:sz w:val="16"/>
                <w:szCs w:val="16"/>
              </w:rPr>
            </w:pPr>
          </w:p>
          <w:p w:rsidR="00FC5E92" w:rsidRPr="00FC5E92" w:rsidRDefault="00FC5E92" w:rsidP="00DA712A">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p>
          <w:p w:rsidR="00FC5E92" w:rsidRPr="00FC5E92" w:rsidRDefault="00FC5E92" w:rsidP="00DA712A">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DA712A">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179,630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молодежной политики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DA712A">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DA712A">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DA712A">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DA712A">
            <w:pPr>
              <w:ind w:right="-108"/>
              <w:jc w:val="center"/>
              <w:rPr>
                <w:bCs/>
                <w:color w:val="auto"/>
                <w:sz w:val="16"/>
                <w:szCs w:val="16"/>
              </w:rPr>
            </w:pPr>
            <w:r w:rsidRPr="00FC5E92">
              <w:rPr>
                <w:bCs/>
                <w:color w:val="auto"/>
                <w:sz w:val="16"/>
                <w:szCs w:val="16"/>
              </w:rPr>
              <w:t>04 4 0000</w:t>
            </w:r>
          </w:p>
        </w:tc>
        <w:tc>
          <w:tcPr>
            <w:tcW w:w="852" w:type="dxa"/>
            <w:shd w:val="clear" w:color="auto" w:fill="auto"/>
            <w:vAlign w:val="bottom"/>
          </w:tcPr>
          <w:p w:rsidR="00FC5E92" w:rsidRPr="00FC5E92" w:rsidRDefault="00FC5E92" w:rsidP="00DA712A">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179,630</w:t>
            </w:r>
          </w:p>
        </w:tc>
      </w:tr>
      <w:tr w:rsidR="00FC5E92" w:rsidRPr="00FC5E92" w:rsidTr="002E2DF0">
        <w:trPr>
          <w:trHeight w:val="154"/>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Проведение мероприятий для детей и молодежи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04 4 2019</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179,630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04 4 2019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170,630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04 4 2019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9,000</w:t>
            </w:r>
          </w:p>
        </w:tc>
      </w:tr>
      <w:tr w:rsidR="00FC5E92" w:rsidRPr="00FC5E92" w:rsidTr="00757E0E">
        <w:trPr>
          <w:trHeight w:val="104"/>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Культура, кинематография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13 140,248</w:t>
            </w:r>
          </w:p>
        </w:tc>
      </w:tr>
      <w:tr w:rsidR="00FC5E92" w:rsidRPr="00FC5E92" w:rsidTr="00757E0E">
        <w:trPr>
          <w:trHeight w:val="6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Культура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13 140,248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"Сохранение и развитие культуры"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13 140,248</w:t>
            </w:r>
          </w:p>
        </w:tc>
      </w:tr>
      <w:tr w:rsidR="00FC5E92" w:rsidRPr="00FC5E92" w:rsidTr="002E2DF0">
        <w:trPr>
          <w:trHeight w:val="15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музейного дела"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05 1 0000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2 302,582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Обеспечение деятельности (оказание услуг) музеев и постоянных выставок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05 1 1126</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2 279,345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выплаты персоналу в целях обеспечения выполнения функций государственными (муниципальными) органами, </w:t>
            </w:r>
            <w:r w:rsidRPr="00FC5E92">
              <w:rPr>
                <w:color w:val="auto"/>
                <w:sz w:val="16"/>
                <w:szCs w:val="16"/>
              </w:rPr>
              <w:lastRenderedPageBreak/>
              <w:t>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lastRenderedPageBreak/>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05 1 1126</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1 587,615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05 1 1126</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662,802</w:t>
            </w:r>
          </w:p>
        </w:tc>
      </w:tr>
      <w:tr w:rsidR="00FC5E92" w:rsidRPr="00FC5E92" w:rsidTr="002E2DF0">
        <w:trPr>
          <w:trHeight w:val="150"/>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05 1 1126</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28,928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Повышение заработной платы работников муниципальных учреждений культуры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05 1 7709</w:t>
            </w:r>
          </w:p>
        </w:tc>
        <w:tc>
          <w:tcPr>
            <w:tcW w:w="852" w:type="dxa"/>
            <w:shd w:val="clear" w:color="auto" w:fill="auto"/>
            <w:vAlign w:val="bottom"/>
          </w:tcPr>
          <w:p w:rsidR="00FC5E92" w:rsidRPr="00FC5E92" w:rsidRDefault="00FC5E92" w:rsidP="00FC5E92">
            <w:pPr>
              <w:jc w:val="center"/>
              <w:rPr>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23,237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05 1 7709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23,237</w:t>
            </w:r>
          </w:p>
        </w:tc>
      </w:tr>
      <w:tr w:rsidR="00FC5E92" w:rsidRPr="00FC5E92" w:rsidTr="002E2DF0">
        <w:trPr>
          <w:trHeight w:val="36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системы библиотечного обслуживания населения"</w:t>
            </w:r>
          </w:p>
        </w:tc>
        <w:tc>
          <w:tcPr>
            <w:tcW w:w="1561"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D67C97">
            <w:pPr>
              <w:ind w:right="-108"/>
              <w:jc w:val="center"/>
              <w:rPr>
                <w:bCs/>
                <w:color w:val="auto"/>
                <w:sz w:val="16"/>
                <w:szCs w:val="16"/>
              </w:rPr>
            </w:pPr>
          </w:p>
          <w:p w:rsidR="00FC5E92" w:rsidRPr="00FC5E92" w:rsidRDefault="00FC5E92" w:rsidP="00D67C97">
            <w:pPr>
              <w:ind w:right="-108"/>
              <w:jc w:val="center"/>
              <w:rPr>
                <w:bCs/>
                <w:color w:val="auto"/>
                <w:sz w:val="16"/>
                <w:szCs w:val="16"/>
              </w:rPr>
            </w:pPr>
            <w:r w:rsidRPr="00FC5E92">
              <w:rPr>
                <w:bCs/>
                <w:color w:val="auto"/>
                <w:sz w:val="16"/>
                <w:szCs w:val="16"/>
              </w:rPr>
              <w:t>05 2 0000</w:t>
            </w:r>
          </w:p>
        </w:tc>
        <w:tc>
          <w:tcPr>
            <w:tcW w:w="852" w:type="dxa"/>
            <w:shd w:val="clear" w:color="auto" w:fill="auto"/>
            <w:vAlign w:val="bottom"/>
          </w:tcPr>
          <w:p w:rsidR="00FC5E92" w:rsidRPr="00FC5E92" w:rsidRDefault="00FC5E92" w:rsidP="00D67C97">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9 695,141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деятельности (оказание услуг) библиотек</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05 2 1127</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9 253,798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05 2 1127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8 407,739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05 2 1127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833,146</w:t>
            </w:r>
          </w:p>
        </w:tc>
      </w:tr>
      <w:tr w:rsidR="00FC5E92" w:rsidRPr="00FC5E92" w:rsidTr="002E2DF0">
        <w:trPr>
          <w:trHeight w:val="170"/>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05 2 1127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12,913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Комплектование книжных фондов библиотек за счет средств местного бюджета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05 2 2042</w:t>
            </w:r>
          </w:p>
        </w:tc>
        <w:tc>
          <w:tcPr>
            <w:tcW w:w="852" w:type="dxa"/>
            <w:shd w:val="clear" w:color="auto" w:fill="auto"/>
            <w:vAlign w:val="bottom"/>
          </w:tcPr>
          <w:p w:rsidR="00FC5E92" w:rsidRPr="00FC5E92" w:rsidRDefault="00FC5E92" w:rsidP="00FC5E92">
            <w:pPr>
              <w:jc w:val="center"/>
              <w:rPr>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92,510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05 2 2042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92,510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Комплектование книжных фондов библиотек муниципальных образований Ставропольского края за счет средств федерального бюджета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05 2 5144</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18,540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05 2 5144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18,540</w:t>
            </w:r>
          </w:p>
        </w:tc>
      </w:tr>
      <w:tr w:rsidR="00FC5E92" w:rsidRPr="00FC5E92" w:rsidTr="002E2DF0">
        <w:trPr>
          <w:trHeight w:val="56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Комплектование книжных фондов библиотек муниципальных образований за счет сре</w:t>
            </w:r>
            <w:proofErr w:type="gramStart"/>
            <w:r w:rsidRPr="00FC5E92">
              <w:rPr>
                <w:color w:val="auto"/>
                <w:sz w:val="16"/>
                <w:szCs w:val="16"/>
              </w:rPr>
              <w:t>дств кр</w:t>
            </w:r>
            <w:proofErr w:type="gramEnd"/>
            <w:r w:rsidRPr="00FC5E92">
              <w:rPr>
                <w:color w:val="auto"/>
                <w:sz w:val="16"/>
                <w:szCs w:val="16"/>
              </w:rPr>
              <w:t>аевого бюджета</w:t>
            </w:r>
          </w:p>
        </w:tc>
        <w:tc>
          <w:tcPr>
            <w:tcW w:w="1561" w:type="dxa"/>
            <w:shd w:val="clear" w:color="auto" w:fill="auto"/>
            <w:vAlign w:val="bottom"/>
          </w:tcPr>
          <w:p w:rsidR="00FC5E92" w:rsidRPr="00FC5E92" w:rsidRDefault="00FC5E92" w:rsidP="00D67C97">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D67C97">
            <w:pPr>
              <w:ind w:right="-108"/>
              <w:jc w:val="center"/>
              <w:rPr>
                <w:bCs/>
                <w:color w:val="auto"/>
                <w:sz w:val="16"/>
                <w:szCs w:val="16"/>
              </w:rPr>
            </w:pPr>
          </w:p>
          <w:p w:rsidR="00FC5E92" w:rsidRPr="00FC5E92" w:rsidRDefault="00FC5E92" w:rsidP="00D67C97">
            <w:pPr>
              <w:ind w:right="-108"/>
              <w:jc w:val="center"/>
              <w:rPr>
                <w:bCs/>
                <w:color w:val="auto"/>
                <w:sz w:val="16"/>
                <w:szCs w:val="16"/>
              </w:rPr>
            </w:pPr>
            <w:r w:rsidRPr="00FC5E92">
              <w:rPr>
                <w:bCs/>
                <w:color w:val="auto"/>
                <w:sz w:val="16"/>
                <w:szCs w:val="16"/>
              </w:rPr>
              <w:t>05 2 7144</w:t>
            </w:r>
          </w:p>
        </w:tc>
        <w:tc>
          <w:tcPr>
            <w:tcW w:w="852" w:type="dxa"/>
            <w:shd w:val="clear" w:color="auto" w:fill="auto"/>
            <w:vAlign w:val="bottom"/>
          </w:tcPr>
          <w:p w:rsidR="00FC5E92" w:rsidRPr="00FC5E92" w:rsidRDefault="00FC5E92" w:rsidP="00D67C97">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92,510</w:t>
            </w:r>
          </w:p>
        </w:tc>
      </w:tr>
      <w:tr w:rsidR="00FC5E92" w:rsidRPr="00FC5E92" w:rsidTr="002E2DF0">
        <w:trPr>
          <w:trHeight w:val="290"/>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D67C97">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D67C97">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D67C97">
            <w:pPr>
              <w:ind w:right="-108"/>
              <w:jc w:val="center"/>
              <w:rPr>
                <w:color w:val="auto"/>
                <w:sz w:val="16"/>
                <w:szCs w:val="16"/>
              </w:rPr>
            </w:pPr>
            <w:r w:rsidRPr="00FC5E92">
              <w:rPr>
                <w:color w:val="auto"/>
                <w:sz w:val="16"/>
                <w:szCs w:val="16"/>
              </w:rPr>
              <w:t>05 2 7144</w:t>
            </w:r>
          </w:p>
        </w:tc>
        <w:tc>
          <w:tcPr>
            <w:tcW w:w="852" w:type="dxa"/>
            <w:shd w:val="clear" w:color="auto" w:fill="auto"/>
            <w:vAlign w:val="bottom"/>
          </w:tcPr>
          <w:p w:rsidR="00FC5E92" w:rsidRPr="00FC5E92" w:rsidRDefault="00FC5E92" w:rsidP="00D67C97">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r w:rsidRPr="00FC5E92">
              <w:rPr>
                <w:color w:val="auto"/>
                <w:sz w:val="16"/>
                <w:szCs w:val="16"/>
              </w:rPr>
              <w:t>92,510</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Повышение заработной платы работников муниципальных учреждений культуры</w:t>
            </w:r>
          </w:p>
        </w:tc>
        <w:tc>
          <w:tcPr>
            <w:tcW w:w="1561"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D67C97">
            <w:pPr>
              <w:ind w:right="-108"/>
              <w:jc w:val="center"/>
              <w:rPr>
                <w:bCs/>
                <w:color w:val="auto"/>
                <w:sz w:val="16"/>
                <w:szCs w:val="16"/>
              </w:rPr>
            </w:pPr>
          </w:p>
          <w:p w:rsidR="00FC5E92" w:rsidRPr="00FC5E92" w:rsidRDefault="00FC5E92" w:rsidP="00D67C97">
            <w:pPr>
              <w:ind w:right="-108"/>
              <w:jc w:val="center"/>
              <w:rPr>
                <w:bCs/>
                <w:color w:val="auto"/>
                <w:sz w:val="16"/>
                <w:szCs w:val="16"/>
              </w:rPr>
            </w:pPr>
            <w:r w:rsidRPr="00FC5E92">
              <w:rPr>
                <w:bCs/>
                <w:color w:val="auto"/>
                <w:sz w:val="16"/>
                <w:szCs w:val="16"/>
              </w:rPr>
              <w:t>05 2 7709</w:t>
            </w:r>
          </w:p>
        </w:tc>
        <w:tc>
          <w:tcPr>
            <w:tcW w:w="852" w:type="dxa"/>
            <w:shd w:val="clear" w:color="auto" w:fill="auto"/>
            <w:vAlign w:val="bottom"/>
          </w:tcPr>
          <w:p w:rsidR="00FC5E92" w:rsidRPr="00FC5E92" w:rsidRDefault="00FC5E92" w:rsidP="00D67C97">
            <w:pPr>
              <w:jc w:val="center"/>
              <w:rPr>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237,783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05 2 7709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237,783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общепрограммные мероприятия"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05 3 0000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1 142,525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05 3 2024</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790,600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05 3 2024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790,600</w:t>
            </w:r>
          </w:p>
        </w:tc>
      </w:tr>
      <w:tr w:rsidR="00FC5E92" w:rsidRPr="00FC5E92" w:rsidTr="002E2DF0">
        <w:trPr>
          <w:trHeight w:val="23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Проведение мероприятий в области культуры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08</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05 3 2027</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351,925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08</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05 3 2027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351,925</w:t>
            </w:r>
          </w:p>
        </w:tc>
      </w:tr>
      <w:tr w:rsidR="00FC5E92" w:rsidRPr="00FC5E92" w:rsidTr="002E2DF0">
        <w:trPr>
          <w:trHeight w:val="19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Физическая культура и спорт</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11</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884,220</w:t>
            </w:r>
          </w:p>
        </w:tc>
      </w:tr>
      <w:tr w:rsidR="00FC5E92" w:rsidRPr="00FC5E92" w:rsidTr="00EC57D5">
        <w:trPr>
          <w:trHeight w:val="90"/>
        </w:trPr>
        <w:tc>
          <w:tcPr>
            <w:tcW w:w="3798" w:type="dxa"/>
            <w:shd w:val="clear" w:color="auto" w:fill="auto"/>
          </w:tcPr>
          <w:p w:rsidR="00FC5E92" w:rsidRPr="00FC5E92" w:rsidRDefault="00FC5E92" w:rsidP="00D67C97">
            <w:pPr>
              <w:rPr>
                <w:color w:val="auto"/>
                <w:sz w:val="16"/>
                <w:szCs w:val="16"/>
              </w:rPr>
            </w:pPr>
            <w:r w:rsidRPr="00FC5E92">
              <w:rPr>
                <w:color w:val="auto"/>
                <w:sz w:val="16"/>
                <w:szCs w:val="16"/>
              </w:rPr>
              <w:t>Физическая культура</w:t>
            </w:r>
          </w:p>
        </w:tc>
        <w:tc>
          <w:tcPr>
            <w:tcW w:w="1561" w:type="dxa"/>
            <w:shd w:val="clear" w:color="auto" w:fill="auto"/>
          </w:tcPr>
          <w:p w:rsidR="00FC5E92" w:rsidRPr="00FC5E92" w:rsidRDefault="00FC5E92" w:rsidP="00D67C97">
            <w:pPr>
              <w:jc w:val="center"/>
              <w:rPr>
                <w:bCs/>
                <w:color w:val="auto"/>
                <w:sz w:val="16"/>
                <w:szCs w:val="16"/>
              </w:rPr>
            </w:pPr>
            <w:r w:rsidRPr="00FC5E92">
              <w:rPr>
                <w:bCs/>
                <w:color w:val="auto"/>
                <w:sz w:val="16"/>
                <w:szCs w:val="16"/>
              </w:rPr>
              <w:t>501</w:t>
            </w:r>
          </w:p>
        </w:tc>
        <w:tc>
          <w:tcPr>
            <w:tcW w:w="993" w:type="dxa"/>
            <w:shd w:val="clear" w:color="auto" w:fill="auto"/>
          </w:tcPr>
          <w:p w:rsidR="00FC5E92" w:rsidRPr="00FC5E92" w:rsidRDefault="00FC5E92" w:rsidP="00D67C97">
            <w:pPr>
              <w:jc w:val="center"/>
              <w:rPr>
                <w:bCs/>
                <w:color w:val="auto"/>
                <w:sz w:val="16"/>
                <w:szCs w:val="16"/>
              </w:rPr>
            </w:pPr>
            <w:r w:rsidRPr="00FC5E92">
              <w:rPr>
                <w:bCs/>
                <w:color w:val="auto"/>
                <w:sz w:val="16"/>
                <w:szCs w:val="16"/>
              </w:rPr>
              <w:t>11</w:t>
            </w:r>
          </w:p>
        </w:tc>
        <w:tc>
          <w:tcPr>
            <w:tcW w:w="1135" w:type="dxa"/>
            <w:shd w:val="clear" w:color="auto" w:fill="auto"/>
          </w:tcPr>
          <w:p w:rsidR="00FC5E92" w:rsidRPr="00FC5E92" w:rsidRDefault="00FC5E92" w:rsidP="00D67C97">
            <w:pPr>
              <w:jc w:val="center"/>
              <w:rPr>
                <w:bCs/>
                <w:color w:val="auto"/>
                <w:sz w:val="16"/>
                <w:szCs w:val="16"/>
              </w:rPr>
            </w:pPr>
            <w:r w:rsidRPr="00FC5E92">
              <w:rPr>
                <w:bCs/>
                <w:color w:val="auto"/>
                <w:sz w:val="16"/>
                <w:szCs w:val="16"/>
              </w:rPr>
              <w:t>01</w:t>
            </w:r>
          </w:p>
        </w:tc>
        <w:tc>
          <w:tcPr>
            <w:tcW w:w="1135" w:type="dxa"/>
            <w:shd w:val="clear" w:color="auto" w:fill="auto"/>
          </w:tcPr>
          <w:p w:rsidR="00FC5E92" w:rsidRPr="00FC5E92" w:rsidRDefault="00FC5E92" w:rsidP="00D67C97">
            <w:pPr>
              <w:ind w:right="-108"/>
              <w:jc w:val="center"/>
              <w:rPr>
                <w:bCs/>
                <w:color w:val="auto"/>
                <w:sz w:val="16"/>
                <w:szCs w:val="16"/>
              </w:rPr>
            </w:pPr>
          </w:p>
        </w:tc>
        <w:tc>
          <w:tcPr>
            <w:tcW w:w="852" w:type="dxa"/>
            <w:shd w:val="clear" w:color="auto" w:fill="auto"/>
          </w:tcPr>
          <w:p w:rsidR="00FC5E92" w:rsidRPr="00FC5E92" w:rsidRDefault="00FC5E92" w:rsidP="00D67C97">
            <w:pPr>
              <w:jc w:val="center"/>
              <w:rPr>
                <w:bCs/>
                <w:color w:val="auto"/>
                <w:sz w:val="16"/>
                <w:szCs w:val="16"/>
              </w:rPr>
            </w:pPr>
          </w:p>
        </w:tc>
        <w:tc>
          <w:tcPr>
            <w:tcW w:w="1135" w:type="dxa"/>
            <w:shd w:val="clear" w:color="auto" w:fill="auto"/>
            <w:noWrap/>
          </w:tcPr>
          <w:p w:rsidR="00FC5E92" w:rsidRPr="00FC5E92" w:rsidRDefault="00FC5E92" w:rsidP="00D67C97">
            <w:pPr>
              <w:jc w:val="center"/>
              <w:rPr>
                <w:bCs/>
                <w:color w:val="auto"/>
                <w:sz w:val="16"/>
                <w:szCs w:val="16"/>
              </w:rPr>
            </w:pPr>
            <w:r w:rsidRPr="00FC5E92">
              <w:rPr>
                <w:bCs/>
                <w:color w:val="auto"/>
                <w:sz w:val="16"/>
                <w:szCs w:val="16"/>
              </w:rPr>
              <w:t>884,220</w:t>
            </w:r>
          </w:p>
        </w:tc>
      </w:tr>
      <w:tr w:rsidR="00FC5E92" w:rsidRPr="00FC5E92" w:rsidTr="00EC57D5">
        <w:trPr>
          <w:trHeight w:val="886"/>
        </w:trPr>
        <w:tc>
          <w:tcPr>
            <w:tcW w:w="3798" w:type="dxa"/>
            <w:shd w:val="clear" w:color="auto" w:fill="auto"/>
            <w:vAlign w:val="bottom"/>
          </w:tcPr>
          <w:p w:rsidR="00403B97" w:rsidRDefault="00403B97" w:rsidP="00FC5E92">
            <w:pPr>
              <w:rPr>
                <w:color w:val="auto"/>
                <w:sz w:val="16"/>
                <w:szCs w:val="16"/>
              </w:rPr>
            </w:pPr>
          </w:p>
          <w:p w:rsidR="00757E0E"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EC57D5">
            <w:pPr>
              <w:jc w:val="center"/>
              <w:rPr>
                <w:bCs/>
                <w:color w:val="auto"/>
                <w:sz w:val="16"/>
                <w:szCs w:val="16"/>
              </w:rPr>
            </w:pPr>
          </w:p>
          <w:p w:rsidR="00D67C97" w:rsidRDefault="00D67C97" w:rsidP="00EC57D5">
            <w:pPr>
              <w:jc w:val="center"/>
              <w:rPr>
                <w:bCs/>
                <w:color w:val="auto"/>
                <w:sz w:val="16"/>
                <w:szCs w:val="16"/>
              </w:rPr>
            </w:pPr>
          </w:p>
          <w:p w:rsidR="00FC5E92" w:rsidRPr="00FC5E92" w:rsidRDefault="00FC5E92" w:rsidP="00EC57D5">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EC57D5">
            <w:pPr>
              <w:jc w:val="center"/>
              <w:rPr>
                <w:bCs/>
                <w:color w:val="auto"/>
                <w:sz w:val="16"/>
                <w:szCs w:val="16"/>
              </w:rPr>
            </w:pPr>
          </w:p>
          <w:p w:rsidR="00FC5E92" w:rsidRPr="00FC5E92" w:rsidRDefault="00FC5E92" w:rsidP="00EC57D5">
            <w:pPr>
              <w:jc w:val="center"/>
              <w:rPr>
                <w:bCs/>
                <w:color w:val="auto"/>
                <w:sz w:val="16"/>
                <w:szCs w:val="16"/>
              </w:rPr>
            </w:pPr>
          </w:p>
          <w:p w:rsidR="00D67C97" w:rsidRDefault="00D67C97" w:rsidP="00EC57D5">
            <w:pPr>
              <w:jc w:val="center"/>
              <w:rPr>
                <w:bCs/>
                <w:color w:val="auto"/>
                <w:sz w:val="16"/>
                <w:szCs w:val="16"/>
              </w:rPr>
            </w:pPr>
          </w:p>
          <w:p w:rsidR="00FC5E92" w:rsidRPr="00FC5E92" w:rsidRDefault="00FC5E92" w:rsidP="00EC57D5">
            <w:pPr>
              <w:jc w:val="center"/>
              <w:rPr>
                <w:bCs/>
                <w:color w:val="auto"/>
                <w:sz w:val="16"/>
                <w:szCs w:val="16"/>
              </w:rPr>
            </w:pPr>
            <w:r w:rsidRPr="00FC5E92">
              <w:rPr>
                <w:bCs/>
                <w:color w:val="auto"/>
                <w:sz w:val="16"/>
                <w:szCs w:val="16"/>
              </w:rPr>
              <w:t>11</w:t>
            </w:r>
          </w:p>
        </w:tc>
        <w:tc>
          <w:tcPr>
            <w:tcW w:w="1135" w:type="dxa"/>
            <w:shd w:val="clear" w:color="auto" w:fill="auto"/>
            <w:vAlign w:val="bottom"/>
          </w:tcPr>
          <w:p w:rsidR="00FC5E92" w:rsidRPr="00FC5E92" w:rsidRDefault="00FC5E92" w:rsidP="00EC57D5">
            <w:pPr>
              <w:jc w:val="center"/>
              <w:rPr>
                <w:bCs/>
                <w:color w:val="auto"/>
                <w:sz w:val="16"/>
                <w:szCs w:val="16"/>
              </w:rPr>
            </w:pPr>
          </w:p>
          <w:p w:rsidR="00D67C97" w:rsidRDefault="00D67C97" w:rsidP="00EC57D5">
            <w:pPr>
              <w:jc w:val="center"/>
              <w:rPr>
                <w:bCs/>
                <w:color w:val="auto"/>
                <w:sz w:val="16"/>
                <w:szCs w:val="16"/>
              </w:rPr>
            </w:pPr>
          </w:p>
          <w:p w:rsidR="00FC5E92" w:rsidRPr="00FC5E92" w:rsidRDefault="00FC5E92" w:rsidP="00EC57D5">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EC57D5">
            <w:pPr>
              <w:ind w:right="-108"/>
              <w:jc w:val="center"/>
              <w:rPr>
                <w:bCs/>
                <w:color w:val="auto"/>
                <w:sz w:val="16"/>
                <w:szCs w:val="16"/>
              </w:rPr>
            </w:pPr>
          </w:p>
          <w:p w:rsidR="00FC5E92" w:rsidRPr="00FC5E92" w:rsidRDefault="00FC5E92" w:rsidP="00EC57D5">
            <w:pPr>
              <w:ind w:right="-108"/>
              <w:jc w:val="center"/>
              <w:rPr>
                <w:bCs/>
                <w:color w:val="auto"/>
                <w:sz w:val="16"/>
                <w:szCs w:val="16"/>
              </w:rPr>
            </w:pPr>
          </w:p>
          <w:p w:rsidR="00D67C97" w:rsidRDefault="00D67C97" w:rsidP="00EC57D5">
            <w:pPr>
              <w:ind w:right="-108"/>
              <w:jc w:val="center"/>
              <w:rPr>
                <w:bCs/>
                <w:color w:val="auto"/>
                <w:sz w:val="16"/>
                <w:szCs w:val="16"/>
              </w:rPr>
            </w:pPr>
          </w:p>
          <w:p w:rsidR="00FC5E92" w:rsidRPr="00FC5E92" w:rsidRDefault="00FC5E92" w:rsidP="00EC57D5">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EC57D5">
            <w:pPr>
              <w:jc w:val="center"/>
              <w:rPr>
                <w:bCs/>
                <w:color w:val="auto"/>
                <w:sz w:val="16"/>
                <w:szCs w:val="16"/>
              </w:rPr>
            </w:pPr>
          </w:p>
        </w:tc>
        <w:tc>
          <w:tcPr>
            <w:tcW w:w="1135" w:type="dxa"/>
            <w:shd w:val="clear" w:color="auto" w:fill="auto"/>
            <w:noWrap/>
            <w:vAlign w:val="bottom"/>
          </w:tcPr>
          <w:p w:rsidR="00FC5E92" w:rsidRPr="00FC5E92" w:rsidRDefault="00FC5E92" w:rsidP="00EC57D5">
            <w:pPr>
              <w:jc w:val="center"/>
              <w:rPr>
                <w:bCs/>
                <w:color w:val="auto"/>
                <w:sz w:val="16"/>
                <w:szCs w:val="16"/>
              </w:rPr>
            </w:pPr>
          </w:p>
          <w:p w:rsidR="00FC5E92" w:rsidRPr="00FC5E92" w:rsidRDefault="00FC5E92" w:rsidP="00EC57D5">
            <w:pPr>
              <w:jc w:val="center"/>
              <w:rPr>
                <w:bCs/>
                <w:color w:val="auto"/>
                <w:sz w:val="16"/>
                <w:szCs w:val="16"/>
              </w:rPr>
            </w:pPr>
          </w:p>
          <w:p w:rsidR="00D67C97" w:rsidRDefault="00D67C97" w:rsidP="00EC57D5">
            <w:pPr>
              <w:jc w:val="center"/>
              <w:rPr>
                <w:bCs/>
                <w:color w:val="auto"/>
                <w:sz w:val="16"/>
                <w:szCs w:val="16"/>
              </w:rPr>
            </w:pPr>
          </w:p>
          <w:p w:rsidR="00FC5E92" w:rsidRPr="00FC5E92" w:rsidRDefault="00FC5E92" w:rsidP="00EC57D5">
            <w:pPr>
              <w:jc w:val="center"/>
              <w:rPr>
                <w:bCs/>
                <w:color w:val="auto"/>
                <w:sz w:val="16"/>
                <w:szCs w:val="16"/>
              </w:rPr>
            </w:pPr>
            <w:r w:rsidRPr="00FC5E92">
              <w:rPr>
                <w:bCs/>
                <w:color w:val="auto"/>
                <w:sz w:val="16"/>
                <w:szCs w:val="16"/>
              </w:rPr>
              <w:t>884,220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физической культуры и спорта"</w:t>
            </w:r>
          </w:p>
        </w:tc>
        <w:tc>
          <w:tcPr>
            <w:tcW w:w="1561" w:type="dxa"/>
            <w:shd w:val="clear" w:color="auto" w:fill="auto"/>
            <w:vAlign w:val="bottom"/>
          </w:tcPr>
          <w:p w:rsidR="00FC5E92" w:rsidRPr="00FC5E92" w:rsidRDefault="00FC5E92"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t>11</w:t>
            </w:r>
          </w:p>
        </w:tc>
        <w:tc>
          <w:tcPr>
            <w:tcW w:w="1135" w:type="dxa"/>
            <w:shd w:val="clear" w:color="auto" w:fill="auto"/>
            <w:vAlign w:val="bottom"/>
          </w:tcPr>
          <w:p w:rsidR="00FC5E92" w:rsidRPr="00FC5E92" w:rsidRDefault="00FC5E92"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p>
          <w:p w:rsidR="00FC5E92" w:rsidRPr="00FC5E92" w:rsidRDefault="00FC5E92" w:rsidP="00FC5E92">
            <w:pPr>
              <w:ind w:right="-108"/>
              <w:jc w:val="center"/>
              <w:rPr>
                <w:bCs/>
                <w:color w:val="auto"/>
                <w:sz w:val="16"/>
                <w:szCs w:val="16"/>
              </w:rPr>
            </w:pPr>
            <w:r w:rsidRPr="00FC5E92">
              <w:rPr>
                <w:bCs/>
                <w:color w:val="auto"/>
                <w:sz w:val="16"/>
                <w:szCs w:val="16"/>
              </w:rPr>
              <w:t>04 6 0000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884,220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04 6 2007</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884,220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04 6 2007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462,860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04 6 2007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421,360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ОТДЕЛ ИМУЩЕСТВЕННЫХ И ЗЕМЕЛЬНЫХ ОТНОШЕНИЙ АДМИНИСТРАЦИИ БЛАГОДАРНЕНСКОГО МУНИЦИПАЛЬНОГО РАЙОНА СТАВРОПОЛЬСКОГО КРАЯ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3 751,751</w:t>
            </w:r>
          </w:p>
        </w:tc>
      </w:tr>
      <w:tr w:rsidR="00FC5E92" w:rsidRPr="00FC5E92" w:rsidTr="002E2DF0">
        <w:trPr>
          <w:trHeight w:val="18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Общегосударственные вопросы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3 568,101</w:t>
            </w:r>
          </w:p>
        </w:tc>
      </w:tr>
      <w:tr w:rsidR="00FC5E92" w:rsidRPr="00FC5E92" w:rsidTr="002E2DF0">
        <w:trPr>
          <w:trHeight w:val="144"/>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Другие общегосударственные вопросы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3 568,101</w:t>
            </w:r>
          </w:p>
        </w:tc>
      </w:tr>
      <w:tr w:rsidR="00FC5E92" w:rsidRPr="00FC5E92" w:rsidTr="002E2DF0">
        <w:trPr>
          <w:trHeight w:val="932"/>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D67C97">
            <w:pPr>
              <w:ind w:right="-108"/>
              <w:jc w:val="center"/>
              <w:rPr>
                <w:bCs/>
                <w:color w:val="auto"/>
                <w:sz w:val="16"/>
                <w:szCs w:val="16"/>
              </w:rPr>
            </w:pPr>
          </w:p>
          <w:p w:rsidR="00FC5E92" w:rsidRPr="00FC5E92" w:rsidRDefault="00FC5E92" w:rsidP="00D67C97">
            <w:pPr>
              <w:ind w:right="-108"/>
              <w:jc w:val="center"/>
              <w:rPr>
                <w:bCs/>
                <w:color w:val="auto"/>
                <w:sz w:val="16"/>
                <w:szCs w:val="16"/>
              </w:rPr>
            </w:pPr>
          </w:p>
          <w:p w:rsidR="00FC5E92" w:rsidRPr="00FC5E92" w:rsidRDefault="00FC5E92" w:rsidP="00D67C97">
            <w:pPr>
              <w:ind w:right="-108"/>
              <w:jc w:val="center"/>
              <w:rPr>
                <w:bCs/>
                <w:color w:val="auto"/>
                <w:sz w:val="16"/>
                <w:szCs w:val="16"/>
              </w:rPr>
            </w:pPr>
          </w:p>
          <w:p w:rsidR="00FC5E92" w:rsidRPr="00FC5E92" w:rsidRDefault="00FC5E92" w:rsidP="00D67C97">
            <w:pPr>
              <w:ind w:right="-108"/>
              <w:jc w:val="center"/>
              <w:rPr>
                <w:bCs/>
                <w:color w:val="auto"/>
                <w:sz w:val="16"/>
                <w:szCs w:val="16"/>
              </w:rPr>
            </w:pPr>
          </w:p>
          <w:p w:rsidR="00FC5E92" w:rsidRPr="00FC5E92" w:rsidRDefault="00FC5E92" w:rsidP="00D67C97">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D67C97">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27,000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муниципальной службы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А</w:t>
            </w:r>
            <w:proofErr w:type="gramEnd"/>
            <w:r w:rsidRPr="00FC5E92">
              <w:rPr>
                <w:bCs/>
                <w:color w:val="auto"/>
                <w:sz w:val="16"/>
                <w:szCs w:val="16"/>
              </w:rPr>
              <w:t xml:space="preserve">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27,000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Реализация мероприятий по развитию муниципальной службы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А</w:t>
            </w:r>
            <w:proofErr w:type="gramEnd"/>
            <w:r w:rsidRPr="00FC5E92">
              <w:rPr>
                <w:bCs/>
                <w:color w:val="auto"/>
                <w:sz w:val="16"/>
                <w:szCs w:val="16"/>
              </w:rPr>
              <w:t xml:space="preserve"> 2025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27,000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502</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А</w:t>
            </w:r>
            <w:proofErr w:type="gramEnd"/>
            <w:r w:rsidRPr="00FC5E92">
              <w:rPr>
                <w:color w:val="auto"/>
                <w:sz w:val="16"/>
                <w:szCs w:val="16"/>
              </w:rPr>
              <w:t xml:space="preserve"> 2025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27,000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"Управление имуществом"</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06 0 0000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3 541,101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"Управление муниципальной собственностью в области имущественных и земельных отношений"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06 1 0000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139,000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Мероприятия по оценке недвижимости, признание прав и регулирование отношений по муниципальной собственности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06 1 2015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139,000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502</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06 1 2015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139,000</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муниципальной программы "Управление имуществом" и общепрограммные мероприятия"</w:t>
            </w:r>
          </w:p>
        </w:tc>
        <w:tc>
          <w:tcPr>
            <w:tcW w:w="1561"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D67C97">
            <w:pPr>
              <w:ind w:right="-108"/>
              <w:jc w:val="center"/>
              <w:rPr>
                <w:bCs/>
                <w:color w:val="auto"/>
                <w:sz w:val="16"/>
                <w:szCs w:val="16"/>
              </w:rPr>
            </w:pPr>
          </w:p>
          <w:p w:rsidR="00FC5E92" w:rsidRPr="00FC5E92" w:rsidRDefault="00FC5E92" w:rsidP="00D67C97">
            <w:pPr>
              <w:ind w:right="-108"/>
              <w:jc w:val="center"/>
              <w:rPr>
                <w:bCs/>
                <w:color w:val="auto"/>
                <w:sz w:val="16"/>
                <w:szCs w:val="16"/>
              </w:rPr>
            </w:pPr>
            <w:r w:rsidRPr="00FC5E92">
              <w:rPr>
                <w:bCs/>
                <w:color w:val="auto"/>
                <w:sz w:val="16"/>
                <w:szCs w:val="16"/>
              </w:rPr>
              <w:t>06 2 0000</w:t>
            </w:r>
          </w:p>
        </w:tc>
        <w:tc>
          <w:tcPr>
            <w:tcW w:w="852" w:type="dxa"/>
            <w:shd w:val="clear" w:color="auto" w:fill="auto"/>
            <w:vAlign w:val="bottom"/>
          </w:tcPr>
          <w:p w:rsidR="00FC5E92" w:rsidRPr="00FC5E92" w:rsidRDefault="00FC5E92" w:rsidP="00D67C97">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3 402,101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обеспечение функций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06 2 1001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577,298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502</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06 2 1001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110,800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502</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06 2 1001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457,632</w:t>
            </w:r>
          </w:p>
        </w:tc>
      </w:tr>
      <w:tr w:rsidR="00FC5E92" w:rsidRPr="00FC5E92" w:rsidTr="002E2DF0">
        <w:trPr>
          <w:trHeight w:val="8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502</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06 2 1001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8,866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выплаты по оплате труда работников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06 2 1002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2 820,983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r w:rsidRPr="00FC5E92">
              <w:rPr>
                <w:color w:val="auto"/>
                <w:sz w:val="16"/>
                <w:szCs w:val="16"/>
              </w:rPr>
              <w:t>502</w:t>
            </w:r>
          </w:p>
        </w:tc>
        <w:tc>
          <w:tcPr>
            <w:tcW w:w="993" w:type="dxa"/>
            <w:shd w:val="clear" w:color="auto" w:fill="auto"/>
            <w:vAlign w:val="bottom"/>
          </w:tcPr>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D67C97">
            <w:pPr>
              <w:ind w:right="-108"/>
              <w:jc w:val="center"/>
              <w:rPr>
                <w:color w:val="auto"/>
                <w:sz w:val="16"/>
                <w:szCs w:val="16"/>
              </w:rPr>
            </w:pPr>
          </w:p>
          <w:p w:rsidR="00FC5E92" w:rsidRPr="00FC5E92" w:rsidRDefault="00FC5E92" w:rsidP="00D67C97">
            <w:pPr>
              <w:ind w:right="-108"/>
              <w:jc w:val="center"/>
              <w:rPr>
                <w:color w:val="auto"/>
                <w:sz w:val="16"/>
                <w:szCs w:val="16"/>
              </w:rPr>
            </w:pPr>
          </w:p>
          <w:p w:rsidR="00FC5E92" w:rsidRPr="00FC5E92" w:rsidRDefault="00FC5E92" w:rsidP="00D67C97">
            <w:pPr>
              <w:ind w:right="-108"/>
              <w:jc w:val="center"/>
              <w:rPr>
                <w:color w:val="auto"/>
                <w:sz w:val="16"/>
                <w:szCs w:val="16"/>
              </w:rPr>
            </w:pPr>
          </w:p>
          <w:p w:rsidR="00FC5E92" w:rsidRPr="00FC5E92" w:rsidRDefault="00FC5E92" w:rsidP="00D67C97">
            <w:pPr>
              <w:ind w:right="-108"/>
              <w:jc w:val="center"/>
              <w:rPr>
                <w:color w:val="auto"/>
                <w:sz w:val="16"/>
                <w:szCs w:val="16"/>
              </w:rPr>
            </w:pPr>
          </w:p>
          <w:p w:rsidR="00FC5E92" w:rsidRPr="00FC5E92" w:rsidRDefault="00FC5E92" w:rsidP="00D67C97">
            <w:pPr>
              <w:ind w:right="-108"/>
              <w:jc w:val="center"/>
              <w:rPr>
                <w:color w:val="auto"/>
                <w:sz w:val="16"/>
                <w:szCs w:val="16"/>
              </w:rPr>
            </w:pPr>
            <w:r w:rsidRPr="00FC5E92">
              <w:rPr>
                <w:color w:val="auto"/>
                <w:sz w:val="16"/>
                <w:szCs w:val="16"/>
              </w:rPr>
              <w:t>06 2 1002</w:t>
            </w:r>
          </w:p>
        </w:tc>
        <w:tc>
          <w:tcPr>
            <w:tcW w:w="852" w:type="dxa"/>
            <w:shd w:val="clear" w:color="auto" w:fill="auto"/>
            <w:vAlign w:val="bottom"/>
          </w:tcPr>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p>
          <w:p w:rsidR="00FC5E92" w:rsidRPr="00FC5E92" w:rsidRDefault="00FC5E92" w:rsidP="00D67C97">
            <w:pPr>
              <w:jc w:val="center"/>
              <w:rPr>
                <w:color w:val="auto"/>
                <w:sz w:val="16"/>
                <w:szCs w:val="16"/>
              </w:rPr>
            </w:pPr>
            <w:r w:rsidRPr="00FC5E92">
              <w:rPr>
                <w:color w:val="auto"/>
                <w:sz w:val="16"/>
                <w:szCs w:val="16"/>
              </w:rPr>
              <w:t>2 820,983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по уборке и содержанию земельных участков, находящихся в собственности муниципального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06 2 2013</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3,820</w:t>
            </w:r>
          </w:p>
        </w:tc>
      </w:tr>
      <w:tr w:rsidR="00FC5E92" w:rsidRPr="00FC5E92" w:rsidTr="002E2DF0">
        <w:trPr>
          <w:trHeight w:val="184"/>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502</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06 2 2013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D67C97">
            <w:pPr>
              <w:jc w:val="center"/>
              <w:rPr>
                <w:color w:val="auto"/>
                <w:sz w:val="16"/>
                <w:szCs w:val="16"/>
              </w:rPr>
            </w:pPr>
            <w:r w:rsidRPr="00FC5E92">
              <w:rPr>
                <w:color w:val="auto"/>
                <w:sz w:val="16"/>
                <w:szCs w:val="16"/>
              </w:rPr>
              <w:t>3,820</w:t>
            </w:r>
          </w:p>
        </w:tc>
      </w:tr>
      <w:tr w:rsidR="00FC5E92" w:rsidRPr="00FC5E92" w:rsidTr="002E2DF0">
        <w:trPr>
          <w:trHeight w:val="13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Национальная экономика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D67C97">
            <w:pPr>
              <w:jc w:val="center"/>
              <w:rPr>
                <w:bCs/>
                <w:color w:val="auto"/>
                <w:sz w:val="16"/>
                <w:szCs w:val="16"/>
              </w:rPr>
            </w:pPr>
            <w:r w:rsidRPr="00FC5E92">
              <w:rPr>
                <w:bCs/>
                <w:color w:val="auto"/>
                <w:sz w:val="16"/>
                <w:szCs w:val="16"/>
              </w:rPr>
              <w:t>183,650</w:t>
            </w:r>
          </w:p>
        </w:tc>
      </w:tr>
      <w:tr w:rsidR="00FC5E92" w:rsidRPr="00FC5E92" w:rsidTr="002E2DF0">
        <w:trPr>
          <w:trHeight w:val="371"/>
        </w:trPr>
        <w:tc>
          <w:tcPr>
            <w:tcW w:w="3798" w:type="dxa"/>
            <w:shd w:val="clear" w:color="auto" w:fill="auto"/>
            <w:vAlign w:val="bottom"/>
          </w:tcPr>
          <w:p w:rsidR="00D67C97" w:rsidRPr="00FC5E92" w:rsidRDefault="00FC5E92" w:rsidP="00FC5E92">
            <w:pPr>
              <w:rPr>
                <w:color w:val="auto"/>
                <w:sz w:val="16"/>
                <w:szCs w:val="16"/>
              </w:rPr>
            </w:pPr>
            <w:r w:rsidRPr="00FC5E92">
              <w:rPr>
                <w:color w:val="auto"/>
                <w:sz w:val="16"/>
                <w:szCs w:val="16"/>
              </w:rPr>
              <w:t>Другие вопросы в области национальной экономики</w:t>
            </w:r>
          </w:p>
        </w:tc>
        <w:tc>
          <w:tcPr>
            <w:tcW w:w="1561" w:type="dxa"/>
            <w:shd w:val="clear" w:color="auto" w:fill="auto"/>
          </w:tcPr>
          <w:p w:rsidR="00D67C97" w:rsidRDefault="00D67C97"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502</w:t>
            </w:r>
          </w:p>
        </w:tc>
        <w:tc>
          <w:tcPr>
            <w:tcW w:w="993" w:type="dxa"/>
            <w:shd w:val="clear" w:color="auto" w:fill="auto"/>
          </w:tcPr>
          <w:p w:rsidR="00D67C97" w:rsidRDefault="00D67C97"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04</w:t>
            </w:r>
          </w:p>
        </w:tc>
        <w:tc>
          <w:tcPr>
            <w:tcW w:w="1135" w:type="dxa"/>
            <w:shd w:val="clear" w:color="auto" w:fill="auto"/>
          </w:tcPr>
          <w:p w:rsidR="00D67C97" w:rsidRDefault="00D67C97"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12</w:t>
            </w:r>
          </w:p>
        </w:tc>
        <w:tc>
          <w:tcPr>
            <w:tcW w:w="1135" w:type="dxa"/>
            <w:shd w:val="clear" w:color="auto" w:fill="auto"/>
          </w:tcPr>
          <w:p w:rsidR="00FC5E92" w:rsidRPr="00FC5E92" w:rsidRDefault="00FC5E92" w:rsidP="00D67C97">
            <w:pPr>
              <w:ind w:right="-108"/>
              <w:jc w:val="center"/>
              <w:rPr>
                <w:bCs/>
                <w:color w:val="auto"/>
                <w:sz w:val="16"/>
                <w:szCs w:val="16"/>
              </w:rPr>
            </w:pPr>
          </w:p>
        </w:tc>
        <w:tc>
          <w:tcPr>
            <w:tcW w:w="852" w:type="dxa"/>
            <w:shd w:val="clear" w:color="auto" w:fill="auto"/>
          </w:tcPr>
          <w:p w:rsidR="00FC5E92" w:rsidRPr="00FC5E92" w:rsidRDefault="00FC5E92" w:rsidP="00D67C97">
            <w:pPr>
              <w:jc w:val="center"/>
              <w:rPr>
                <w:bCs/>
                <w:color w:val="auto"/>
                <w:sz w:val="16"/>
                <w:szCs w:val="16"/>
              </w:rPr>
            </w:pPr>
          </w:p>
        </w:tc>
        <w:tc>
          <w:tcPr>
            <w:tcW w:w="1135" w:type="dxa"/>
            <w:shd w:val="clear" w:color="auto" w:fill="auto"/>
            <w:noWrap/>
          </w:tcPr>
          <w:p w:rsidR="00D67C97" w:rsidRDefault="00D67C97"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183,650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"Управление имуществом"</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06 0 0000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183,650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"Управление муниципальной собственностью в области имущественных и земельных отношений"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06 1 0000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183,650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проведение торгов по продаже права на заключение договоров аренды земельных участков</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06 1 2016</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18,650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502</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06 1 2016</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18,650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Мероприятия по подготовке землеустроительных дел земельных участков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502</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06 1 2017</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165,000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502</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06 1 2017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165,000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ФИНАНСОВОЕ УПРАВЛЕНИЕ АДМИНИСТРАЦИИ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62 109,429</w:t>
            </w:r>
          </w:p>
        </w:tc>
      </w:tr>
      <w:tr w:rsidR="00FC5E92" w:rsidRPr="00FC5E92" w:rsidTr="002E2DF0">
        <w:trPr>
          <w:trHeight w:val="174"/>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Общегосударственные вопросы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19 445,429</w:t>
            </w:r>
          </w:p>
        </w:tc>
      </w:tr>
      <w:tr w:rsidR="00FC5E92" w:rsidRPr="00FC5E92" w:rsidTr="002E2DF0">
        <w:trPr>
          <w:trHeight w:val="54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61"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D67C97">
            <w:pPr>
              <w:ind w:right="-108"/>
              <w:jc w:val="center"/>
              <w:rPr>
                <w:bCs/>
                <w:color w:val="auto"/>
                <w:sz w:val="16"/>
                <w:szCs w:val="16"/>
              </w:rPr>
            </w:pPr>
          </w:p>
        </w:tc>
        <w:tc>
          <w:tcPr>
            <w:tcW w:w="852" w:type="dxa"/>
            <w:shd w:val="clear" w:color="auto" w:fill="auto"/>
            <w:vAlign w:val="bottom"/>
          </w:tcPr>
          <w:p w:rsidR="00FC5E92" w:rsidRPr="00FC5E92" w:rsidRDefault="00FC5E92" w:rsidP="00D67C97">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13 310,990</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"Управление финансами"</w:t>
            </w:r>
          </w:p>
        </w:tc>
        <w:tc>
          <w:tcPr>
            <w:tcW w:w="1561" w:type="dxa"/>
            <w:shd w:val="clear" w:color="auto" w:fill="auto"/>
            <w:vAlign w:val="bottom"/>
          </w:tcPr>
          <w:p w:rsidR="00FC5E92" w:rsidRPr="00FC5E92" w:rsidRDefault="00FC5E92" w:rsidP="00D67C97">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D67C97">
            <w:pPr>
              <w:ind w:right="-108"/>
              <w:jc w:val="center"/>
              <w:rPr>
                <w:bCs/>
                <w:color w:val="auto"/>
                <w:sz w:val="16"/>
                <w:szCs w:val="16"/>
              </w:rPr>
            </w:pPr>
          </w:p>
          <w:p w:rsidR="00FC5E92" w:rsidRPr="00FC5E92" w:rsidRDefault="00FC5E92" w:rsidP="00D67C97">
            <w:pPr>
              <w:ind w:right="-108"/>
              <w:jc w:val="center"/>
              <w:rPr>
                <w:bCs/>
                <w:color w:val="auto"/>
                <w:sz w:val="16"/>
                <w:szCs w:val="16"/>
              </w:rPr>
            </w:pPr>
          </w:p>
          <w:p w:rsidR="00FC5E92" w:rsidRPr="00FC5E92" w:rsidRDefault="00FC5E92" w:rsidP="00D67C97">
            <w:pPr>
              <w:ind w:right="-108"/>
              <w:jc w:val="center"/>
              <w:rPr>
                <w:bCs/>
                <w:color w:val="auto"/>
                <w:sz w:val="16"/>
                <w:szCs w:val="16"/>
              </w:rPr>
            </w:pPr>
            <w:r w:rsidRPr="00FC5E92">
              <w:rPr>
                <w:bCs/>
                <w:color w:val="auto"/>
                <w:sz w:val="16"/>
                <w:szCs w:val="16"/>
              </w:rPr>
              <w:t>03 0 0000</w:t>
            </w:r>
          </w:p>
        </w:tc>
        <w:tc>
          <w:tcPr>
            <w:tcW w:w="852" w:type="dxa"/>
            <w:shd w:val="clear" w:color="auto" w:fill="auto"/>
            <w:vAlign w:val="bottom"/>
          </w:tcPr>
          <w:p w:rsidR="00FC5E92" w:rsidRPr="00FC5E92" w:rsidRDefault="00FC5E92" w:rsidP="00D67C97">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13 310,990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03 2 0000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13 310,990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обеспечение функций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03 2 1001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2 264,388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06</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03 2 1001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434,541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06</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03 2 1001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1 802,347</w:t>
            </w:r>
          </w:p>
        </w:tc>
      </w:tr>
      <w:tr w:rsidR="00FC5E92" w:rsidRPr="00FC5E92" w:rsidTr="002E2DF0">
        <w:trPr>
          <w:trHeight w:val="15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06</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03 2 1001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27,500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выплаты по оплате труда работников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03 2 1002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11 046,602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06</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03 2 1002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11 046,602</w:t>
            </w:r>
          </w:p>
        </w:tc>
      </w:tr>
      <w:tr w:rsidR="00FC5E92" w:rsidRPr="00FC5E92" w:rsidTr="002E2DF0">
        <w:trPr>
          <w:trHeight w:val="94"/>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Резервные фонды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11</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561,523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"Управление финансами"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03 0 0000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561,523</w:t>
            </w:r>
          </w:p>
        </w:tc>
      </w:tr>
      <w:tr w:rsidR="00FC5E92" w:rsidRPr="00FC5E92" w:rsidTr="002E2DF0">
        <w:trPr>
          <w:trHeight w:val="63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1561"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p>
          <w:p w:rsidR="00FC5E92" w:rsidRPr="00FC5E92" w:rsidRDefault="00FC5E92" w:rsidP="00D67C97">
            <w:pPr>
              <w:jc w:val="center"/>
              <w:rPr>
                <w:bCs/>
                <w:color w:val="auto"/>
                <w:sz w:val="16"/>
                <w:szCs w:val="16"/>
              </w:rPr>
            </w:pPr>
            <w:r w:rsidRPr="00FC5E92">
              <w:rPr>
                <w:bCs/>
                <w:color w:val="auto"/>
                <w:sz w:val="16"/>
                <w:szCs w:val="16"/>
              </w:rPr>
              <w:t>11</w:t>
            </w:r>
          </w:p>
        </w:tc>
        <w:tc>
          <w:tcPr>
            <w:tcW w:w="1135" w:type="dxa"/>
            <w:shd w:val="clear" w:color="auto" w:fill="auto"/>
            <w:vAlign w:val="bottom"/>
          </w:tcPr>
          <w:p w:rsidR="00FC5E92" w:rsidRPr="00FC5E92" w:rsidRDefault="00FC5E92" w:rsidP="00D67C97">
            <w:pPr>
              <w:ind w:right="-108"/>
              <w:jc w:val="center"/>
              <w:rPr>
                <w:bCs/>
                <w:color w:val="auto"/>
                <w:sz w:val="16"/>
                <w:szCs w:val="16"/>
              </w:rPr>
            </w:pPr>
          </w:p>
          <w:p w:rsidR="00FC5E92" w:rsidRPr="00FC5E92" w:rsidRDefault="00FC5E92" w:rsidP="00D67C97">
            <w:pPr>
              <w:ind w:right="-108"/>
              <w:jc w:val="center"/>
              <w:rPr>
                <w:bCs/>
                <w:color w:val="auto"/>
                <w:sz w:val="16"/>
                <w:szCs w:val="16"/>
              </w:rPr>
            </w:pPr>
          </w:p>
          <w:p w:rsidR="00FC5E92" w:rsidRPr="00FC5E92" w:rsidRDefault="00FC5E92" w:rsidP="00D67C97">
            <w:pPr>
              <w:ind w:right="-108"/>
              <w:jc w:val="center"/>
              <w:rPr>
                <w:bCs/>
                <w:color w:val="auto"/>
                <w:sz w:val="16"/>
                <w:szCs w:val="16"/>
              </w:rPr>
            </w:pPr>
            <w:r w:rsidRPr="00FC5E92">
              <w:rPr>
                <w:bCs/>
                <w:color w:val="auto"/>
                <w:sz w:val="16"/>
                <w:szCs w:val="16"/>
              </w:rPr>
              <w:t>03 2 0000</w:t>
            </w:r>
          </w:p>
        </w:tc>
        <w:tc>
          <w:tcPr>
            <w:tcW w:w="852" w:type="dxa"/>
            <w:shd w:val="clear" w:color="auto" w:fill="auto"/>
            <w:vAlign w:val="bottom"/>
          </w:tcPr>
          <w:p w:rsidR="00FC5E92" w:rsidRPr="00FC5E92" w:rsidRDefault="00FC5E92" w:rsidP="00D67C97">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561,523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Резервный фонд администрации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03 2 2018</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561,523</w:t>
            </w:r>
          </w:p>
        </w:tc>
      </w:tr>
      <w:tr w:rsidR="00FC5E92" w:rsidRPr="00FC5E92" w:rsidTr="002E2DF0">
        <w:trPr>
          <w:trHeight w:val="9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03 2 2018</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561,523</w:t>
            </w:r>
          </w:p>
        </w:tc>
      </w:tr>
      <w:tr w:rsidR="00FC5E92" w:rsidRPr="00FC5E92" w:rsidTr="002E2DF0">
        <w:trPr>
          <w:trHeight w:val="19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Другие общегосударственные вопросы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5 572,916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"Управление финансами"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03 0 0000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5 487,514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03 2 0000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5 487,514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03 2 1005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1 626,669</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EB2005">
            <w:pPr>
              <w:ind w:right="-108"/>
              <w:jc w:val="center"/>
              <w:rPr>
                <w:color w:val="auto"/>
                <w:sz w:val="16"/>
                <w:szCs w:val="16"/>
              </w:rPr>
            </w:pPr>
          </w:p>
          <w:p w:rsidR="00FC5E92" w:rsidRPr="00FC5E92" w:rsidRDefault="00FC5E92" w:rsidP="00EB2005">
            <w:pPr>
              <w:ind w:right="-108"/>
              <w:jc w:val="center"/>
              <w:rPr>
                <w:color w:val="auto"/>
                <w:sz w:val="16"/>
                <w:szCs w:val="16"/>
              </w:rPr>
            </w:pPr>
          </w:p>
          <w:p w:rsidR="00FC5E92" w:rsidRPr="00FC5E92" w:rsidRDefault="00FC5E92" w:rsidP="00EB2005">
            <w:pPr>
              <w:ind w:right="-108"/>
              <w:jc w:val="center"/>
              <w:rPr>
                <w:color w:val="auto"/>
                <w:sz w:val="16"/>
                <w:szCs w:val="16"/>
              </w:rPr>
            </w:pPr>
          </w:p>
          <w:p w:rsidR="00FC5E92" w:rsidRPr="00FC5E92" w:rsidRDefault="00FC5E92" w:rsidP="00EB2005">
            <w:pPr>
              <w:ind w:right="-108"/>
              <w:jc w:val="center"/>
              <w:rPr>
                <w:color w:val="auto"/>
                <w:sz w:val="16"/>
                <w:szCs w:val="16"/>
              </w:rPr>
            </w:pPr>
            <w:r w:rsidRPr="00FC5E92">
              <w:rPr>
                <w:color w:val="auto"/>
                <w:sz w:val="16"/>
                <w:szCs w:val="16"/>
              </w:rPr>
              <w:t>03 2 1005</w:t>
            </w:r>
          </w:p>
        </w:tc>
        <w:tc>
          <w:tcPr>
            <w:tcW w:w="852" w:type="dxa"/>
            <w:shd w:val="clear" w:color="auto" w:fill="auto"/>
            <w:vAlign w:val="bottom"/>
          </w:tcPr>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p>
          <w:p w:rsidR="00FC5E92" w:rsidRPr="00FC5E92" w:rsidRDefault="00FC5E92" w:rsidP="00EB2005">
            <w:pPr>
              <w:jc w:val="center"/>
              <w:rPr>
                <w:color w:val="auto"/>
                <w:sz w:val="16"/>
                <w:szCs w:val="16"/>
              </w:rPr>
            </w:pPr>
            <w:r w:rsidRPr="00FC5E92">
              <w:rPr>
                <w:color w:val="auto"/>
                <w:sz w:val="16"/>
                <w:szCs w:val="16"/>
              </w:rPr>
              <w:t>12,102</w:t>
            </w:r>
          </w:p>
        </w:tc>
      </w:tr>
      <w:tr w:rsidR="00FC5E92" w:rsidRPr="00FC5E92" w:rsidTr="002E2DF0">
        <w:trPr>
          <w:trHeight w:val="16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03 2 1005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1 614,567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proofErr w:type="gramStart"/>
            <w:r w:rsidRPr="00FC5E92">
              <w:rPr>
                <w:color w:val="auto"/>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FC5E92">
              <w:rPr>
                <w:color w:val="auto"/>
                <w:sz w:val="16"/>
                <w:szCs w:val="16"/>
              </w:rPr>
              <w:t xml:space="preserve"> попечения родителей"</w:t>
            </w:r>
          </w:p>
        </w:tc>
        <w:tc>
          <w:tcPr>
            <w:tcW w:w="1561" w:type="dxa"/>
            <w:shd w:val="clear" w:color="auto" w:fill="auto"/>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r w:rsidRPr="00FC5E92">
              <w:rPr>
                <w:bCs/>
                <w:color w:val="auto"/>
                <w:sz w:val="16"/>
                <w:szCs w:val="16"/>
              </w:rPr>
              <w:t>03 2 2010</w:t>
            </w:r>
          </w:p>
        </w:tc>
        <w:tc>
          <w:tcPr>
            <w:tcW w:w="852" w:type="dxa"/>
            <w:shd w:val="clear" w:color="auto" w:fill="auto"/>
            <w:vAlign w:val="bottom"/>
          </w:tcPr>
          <w:p w:rsidR="00FC5E92" w:rsidRPr="00FC5E92" w:rsidRDefault="00FC5E92" w:rsidP="00EB2005">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1 280,119</w:t>
            </w:r>
          </w:p>
        </w:tc>
      </w:tr>
      <w:tr w:rsidR="00FC5E92" w:rsidRPr="00FC5E92" w:rsidTr="002E2DF0">
        <w:trPr>
          <w:trHeight w:val="139"/>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03 2 2010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1 280,119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Прочие расходы на выполнение других обязательств органов местного самоуправления за счет средств местного бюджета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03 2 2028</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2 580,726</w:t>
            </w:r>
          </w:p>
        </w:tc>
      </w:tr>
      <w:tr w:rsidR="00FC5E92" w:rsidRPr="00FC5E92" w:rsidTr="002E2DF0">
        <w:trPr>
          <w:trHeight w:val="12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03 2 2028</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2 580,726</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lastRenderedPageBreak/>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EB2005">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85,402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муниципальной службы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А</w:t>
            </w:r>
            <w:proofErr w:type="gramEnd"/>
            <w:r w:rsidRPr="00FC5E92">
              <w:rPr>
                <w:bCs/>
                <w:color w:val="auto"/>
                <w:sz w:val="16"/>
                <w:szCs w:val="16"/>
              </w:rPr>
              <w:t xml:space="preserve">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85,402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Реализация мероприятий по развитию муниципальной службы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А</w:t>
            </w:r>
            <w:proofErr w:type="gramEnd"/>
            <w:r w:rsidRPr="00FC5E92">
              <w:rPr>
                <w:bCs/>
                <w:color w:val="auto"/>
                <w:sz w:val="16"/>
                <w:szCs w:val="16"/>
              </w:rPr>
              <w:t xml:space="preserve"> 2025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85,402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А</w:t>
            </w:r>
            <w:proofErr w:type="gramEnd"/>
            <w:r w:rsidRPr="00FC5E92">
              <w:rPr>
                <w:color w:val="auto"/>
                <w:sz w:val="16"/>
                <w:szCs w:val="16"/>
              </w:rPr>
              <w:t xml:space="preserve"> 2025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19,500</w:t>
            </w:r>
          </w:p>
        </w:tc>
      </w:tr>
      <w:tr w:rsidR="00FC5E92" w:rsidRPr="00FC5E92" w:rsidTr="002E2DF0">
        <w:trPr>
          <w:trHeight w:val="21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А</w:t>
            </w:r>
            <w:proofErr w:type="gramEnd"/>
            <w:r w:rsidRPr="00FC5E92">
              <w:rPr>
                <w:color w:val="auto"/>
                <w:sz w:val="16"/>
                <w:szCs w:val="16"/>
              </w:rPr>
              <w:t xml:space="preserve"> 2025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65,902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Межбюджетные трансферты общего характера бюджетам субъектов Российской Федерации и муниципальных образований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14</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42 664,000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Дотации на выравнивание бюджетной обеспеченности субъектов Российской Федерации и муниципальных образований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43,000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"Управление финансами"</w:t>
            </w:r>
          </w:p>
        </w:tc>
        <w:tc>
          <w:tcPr>
            <w:tcW w:w="1561" w:type="dxa"/>
            <w:shd w:val="clear" w:color="auto" w:fill="auto"/>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14</w:t>
            </w:r>
          </w:p>
        </w:tc>
        <w:tc>
          <w:tcPr>
            <w:tcW w:w="1135" w:type="dxa"/>
            <w:shd w:val="clear" w:color="auto" w:fill="auto"/>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r w:rsidRPr="00FC5E92">
              <w:rPr>
                <w:bCs/>
                <w:color w:val="auto"/>
                <w:sz w:val="16"/>
                <w:szCs w:val="16"/>
              </w:rPr>
              <w:t>03 0 0000</w:t>
            </w:r>
          </w:p>
        </w:tc>
        <w:tc>
          <w:tcPr>
            <w:tcW w:w="852" w:type="dxa"/>
            <w:shd w:val="clear" w:color="auto" w:fill="auto"/>
            <w:vAlign w:val="bottom"/>
          </w:tcPr>
          <w:p w:rsidR="00FC5E92" w:rsidRPr="00FC5E92" w:rsidRDefault="00FC5E92" w:rsidP="00EB2005">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43,000</w:t>
            </w:r>
          </w:p>
        </w:tc>
      </w:tr>
      <w:tr w:rsidR="00FC5E92" w:rsidRPr="00FC5E92" w:rsidTr="002E2DF0">
        <w:trPr>
          <w:trHeight w:val="760"/>
        </w:trPr>
        <w:tc>
          <w:tcPr>
            <w:tcW w:w="3798" w:type="dxa"/>
            <w:shd w:val="clear" w:color="auto" w:fill="auto"/>
            <w:vAlign w:val="bottom"/>
          </w:tcPr>
          <w:p w:rsidR="0055074A" w:rsidRPr="00FC5E92" w:rsidRDefault="00FC5E92" w:rsidP="00FC5E92">
            <w:pPr>
              <w:rPr>
                <w:color w:val="auto"/>
                <w:sz w:val="16"/>
                <w:szCs w:val="16"/>
              </w:rPr>
            </w:pPr>
            <w:r w:rsidRPr="00FC5E92">
              <w:rPr>
                <w:color w:val="auto"/>
                <w:sz w:val="16"/>
                <w:szCs w:val="16"/>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EB2005">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EB2005">
            <w:pPr>
              <w:jc w:val="center"/>
              <w:rPr>
                <w:bCs/>
                <w:color w:val="auto"/>
                <w:sz w:val="16"/>
                <w:szCs w:val="16"/>
              </w:rPr>
            </w:pPr>
            <w:r w:rsidRPr="00FC5E92">
              <w:rPr>
                <w:bCs/>
                <w:color w:val="auto"/>
                <w:sz w:val="16"/>
                <w:szCs w:val="16"/>
              </w:rPr>
              <w:t>14</w:t>
            </w:r>
          </w:p>
        </w:tc>
        <w:tc>
          <w:tcPr>
            <w:tcW w:w="1135" w:type="dxa"/>
            <w:shd w:val="clear" w:color="auto" w:fill="auto"/>
            <w:vAlign w:val="bottom"/>
          </w:tcPr>
          <w:p w:rsidR="00FC5E92" w:rsidRPr="00FC5E92" w:rsidRDefault="00FC5E92" w:rsidP="00EB2005">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EB2005">
            <w:pPr>
              <w:ind w:right="-108"/>
              <w:jc w:val="center"/>
              <w:rPr>
                <w:bCs/>
                <w:color w:val="auto"/>
                <w:sz w:val="16"/>
                <w:szCs w:val="16"/>
              </w:rPr>
            </w:pPr>
            <w:r w:rsidRPr="00FC5E92">
              <w:rPr>
                <w:bCs/>
                <w:color w:val="auto"/>
                <w:sz w:val="16"/>
                <w:szCs w:val="16"/>
              </w:rPr>
              <w:t>03 1 0000</w:t>
            </w:r>
          </w:p>
        </w:tc>
        <w:tc>
          <w:tcPr>
            <w:tcW w:w="852" w:type="dxa"/>
            <w:shd w:val="clear" w:color="auto" w:fill="auto"/>
            <w:vAlign w:val="bottom"/>
          </w:tcPr>
          <w:p w:rsidR="00FC5E92" w:rsidRPr="00FC5E92" w:rsidRDefault="00FC5E92" w:rsidP="00EB2005">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43,000</w:t>
            </w:r>
          </w:p>
        </w:tc>
      </w:tr>
      <w:tr w:rsidR="00FC5E92" w:rsidRPr="00FC5E92" w:rsidTr="002E2DF0">
        <w:trPr>
          <w:trHeight w:val="560"/>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Дотации на выравнивание бюджетной обеспеченности поселений из районного фонда финансовой поддержки</w:t>
            </w:r>
          </w:p>
        </w:tc>
        <w:tc>
          <w:tcPr>
            <w:tcW w:w="1561" w:type="dxa"/>
            <w:shd w:val="clear" w:color="auto" w:fill="auto"/>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14</w:t>
            </w:r>
          </w:p>
        </w:tc>
        <w:tc>
          <w:tcPr>
            <w:tcW w:w="1135" w:type="dxa"/>
            <w:shd w:val="clear" w:color="auto" w:fill="auto"/>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p>
          <w:p w:rsidR="00FC5E92" w:rsidRPr="00FC5E92" w:rsidRDefault="00FC5E92" w:rsidP="00EB2005">
            <w:pPr>
              <w:ind w:right="-108"/>
              <w:jc w:val="center"/>
              <w:rPr>
                <w:bCs/>
                <w:color w:val="auto"/>
                <w:sz w:val="16"/>
                <w:szCs w:val="16"/>
              </w:rPr>
            </w:pPr>
            <w:r w:rsidRPr="00FC5E92">
              <w:rPr>
                <w:bCs/>
                <w:color w:val="auto"/>
                <w:sz w:val="16"/>
                <w:szCs w:val="16"/>
              </w:rPr>
              <w:t>03 1 9001</w:t>
            </w:r>
          </w:p>
        </w:tc>
        <w:tc>
          <w:tcPr>
            <w:tcW w:w="852" w:type="dxa"/>
            <w:shd w:val="clear" w:color="auto" w:fill="auto"/>
            <w:vAlign w:val="bottom"/>
          </w:tcPr>
          <w:p w:rsidR="00FC5E92" w:rsidRPr="00FC5E92" w:rsidRDefault="00FC5E92" w:rsidP="00EB2005">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43,000</w:t>
            </w:r>
          </w:p>
        </w:tc>
      </w:tr>
      <w:tr w:rsidR="00FC5E92" w:rsidRPr="00FC5E92" w:rsidTr="002E2DF0">
        <w:trPr>
          <w:trHeight w:val="14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Межбюджетные трансферты</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03 1 9001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43,000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Прочие межбюджетные трансферты общего характера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42 621,000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"Управление финансами"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03 0 0000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42 621,000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03 1 0000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42 621,000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межбюджетные трансферты на обеспечение сбалансированности местных бюджетов поселений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504</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03 1 9002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42 621,000</w:t>
            </w:r>
          </w:p>
        </w:tc>
      </w:tr>
      <w:tr w:rsidR="00FC5E92" w:rsidRPr="00FC5E92" w:rsidTr="002E2DF0">
        <w:trPr>
          <w:trHeight w:val="177"/>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Межбюджетные трансферты</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504</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03 1 9002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42 621,000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ОТДЕЛ ОБРАЗОВАНИЯ АДМИНИСТРАЦИИ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623 263,111</w:t>
            </w:r>
          </w:p>
        </w:tc>
      </w:tr>
      <w:tr w:rsidR="00FC5E92" w:rsidRPr="00FC5E92" w:rsidTr="002E2DF0">
        <w:trPr>
          <w:trHeight w:val="10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Образование</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606 335,171</w:t>
            </w:r>
          </w:p>
        </w:tc>
      </w:tr>
      <w:tr w:rsidR="00FC5E92" w:rsidRPr="00FC5E92" w:rsidTr="002E2DF0">
        <w:trPr>
          <w:trHeight w:val="12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Дошкольное образование</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222 107,307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Муниципальная программа Благодарненского муниципального района Ставропольского края "Развитие образования"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222 107,307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дошкольного, общего и дополнительного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r w:rsidRPr="00FC5E92">
              <w:rPr>
                <w:bCs/>
                <w:color w:val="auto"/>
                <w:sz w:val="16"/>
                <w:szCs w:val="16"/>
              </w:rPr>
              <w:t>219 790,211</w:t>
            </w:r>
          </w:p>
        </w:tc>
      </w:tr>
      <w:tr w:rsidR="00FC5E92" w:rsidRPr="00FC5E92" w:rsidTr="002E2DF0">
        <w:trPr>
          <w:trHeight w:val="277"/>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деятельности (оказание услуг) детских дошкольных организаций</w:t>
            </w:r>
          </w:p>
        </w:tc>
        <w:tc>
          <w:tcPr>
            <w:tcW w:w="1561" w:type="dxa"/>
            <w:shd w:val="clear" w:color="auto" w:fill="auto"/>
          </w:tcPr>
          <w:p w:rsidR="00FC5E92" w:rsidRPr="00FC5E92" w:rsidRDefault="00FC5E92" w:rsidP="00EB2005">
            <w:pP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506</w:t>
            </w:r>
          </w:p>
        </w:tc>
        <w:tc>
          <w:tcPr>
            <w:tcW w:w="993" w:type="dxa"/>
            <w:shd w:val="clear" w:color="auto" w:fill="auto"/>
          </w:tcPr>
          <w:p w:rsidR="00FC5E92" w:rsidRPr="00FC5E92" w:rsidRDefault="00FC5E92" w:rsidP="00EB2005">
            <w:pP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07</w:t>
            </w:r>
          </w:p>
        </w:tc>
        <w:tc>
          <w:tcPr>
            <w:tcW w:w="1135" w:type="dxa"/>
            <w:shd w:val="clear" w:color="auto" w:fill="auto"/>
          </w:tcPr>
          <w:p w:rsidR="00FC5E92" w:rsidRPr="00FC5E92" w:rsidRDefault="00FC5E92" w:rsidP="00EB2005">
            <w:pP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01</w:t>
            </w:r>
          </w:p>
        </w:tc>
        <w:tc>
          <w:tcPr>
            <w:tcW w:w="1135" w:type="dxa"/>
            <w:shd w:val="clear" w:color="auto" w:fill="auto"/>
          </w:tcPr>
          <w:p w:rsidR="00FC5E92" w:rsidRPr="00FC5E92" w:rsidRDefault="00FC5E92" w:rsidP="00EB2005">
            <w:pPr>
              <w:ind w:right="-108"/>
              <w:rPr>
                <w:bCs/>
                <w:color w:val="auto"/>
                <w:sz w:val="16"/>
                <w:szCs w:val="16"/>
              </w:rPr>
            </w:pPr>
          </w:p>
          <w:p w:rsidR="00FC5E92" w:rsidRPr="00FC5E92" w:rsidRDefault="00FC5E92" w:rsidP="00EB2005">
            <w:pPr>
              <w:ind w:right="-108"/>
              <w:jc w:val="center"/>
              <w:rPr>
                <w:bCs/>
                <w:color w:val="auto"/>
                <w:sz w:val="16"/>
                <w:szCs w:val="16"/>
              </w:rPr>
            </w:pPr>
            <w:r w:rsidRPr="00FC5E92">
              <w:rPr>
                <w:bCs/>
                <w:color w:val="auto"/>
                <w:sz w:val="16"/>
                <w:szCs w:val="16"/>
              </w:rPr>
              <w:t>02 1 1113</w:t>
            </w:r>
          </w:p>
        </w:tc>
        <w:tc>
          <w:tcPr>
            <w:tcW w:w="852" w:type="dxa"/>
            <w:shd w:val="clear" w:color="auto" w:fill="auto"/>
          </w:tcPr>
          <w:p w:rsidR="00FC5E92" w:rsidRPr="00FC5E92" w:rsidRDefault="00FC5E92" w:rsidP="00EB2005">
            <w:pPr>
              <w:jc w:val="center"/>
              <w:rPr>
                <w:bCs/>
                <w:color w:val="auto"/>
                <w:sz w:val="16"/>
                <w:szCs w:val="16"/>
              </w:rPr>
            </w:pPr>
          </w:p>
        </w:tc>
        <w:tc>
          <w:tcPr>
            <w:tcW w:w="1135" w:type="dxa"/>
            <w:shd w:val="clear" w:color="auto" w:fill="auto"/>
            <w:noWrap/>
            <w:vAlign w:val="bottom"/>
          </w:tcPr>
          <w:p w:rsidR="00FC5E92" w:rsidRPr="00FC5E92" w:rsidRDefault="00FC5E92" w:rsidP="00EB2005">
            <w:pPr>
              <w:jc w:val="center"/>
              <w:rPr>
                <w:bCs/>
                <w:color w:val="auto"/>
                <w:sz w:val="16"/>
                <w:szCs w:val="16"/>
              </w:rPr>
            </w:pPr>
          </w:p>
          <w:p w:rsidR="00FC5E92" w:rsidRPr="00FC5E92" w:rsidRDefault="00FC5E92" w:rsidP="00EB2005">
            <w:pPr>
              <w:jc w:val="center"/>
              <w:rPr>
                <w:bCs/>
                <w:color w:val="auto"/>
                <w:sz w:val="16"/>
                <w:szCs w:val="16"/>
              </w:rPr>
            </w:pPr>
            <w:r w:rsidRPr="00FC5E92">
              <w:rPr>
                <w:bCs/>
                <w:color w:val="auto"/>
                <w:sz w:val="16"/>
                <w:szCs w:val="16"/>
              </w:rPr>
              <w:t>91 601,354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02 1 1113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38 813,505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02 1 1113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EB2005">
            <w:pPr>
              <w:jc w:val="center"/>
              <w:rPr>
                <w:color w:val="auto"/>
                <w:sz w:val="16"/>
                <w:szCs w:val="16"/>
              </w:rPr>
            </w:pPr>
            <w:r w:rsidRPr="00FC5E92">
              <w:rPr>
                <w:color w:val="auto"/>
                <w:sz w:val="16"/>
                <w:szCs w:val="16"/>
              </w:rPr>
              <w:t>45 616,231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02 1 1113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2 743,186</w:t>
            </w:r>
          </w:p>
        </w:tc>
      </w:tr>
      <w:tr w:rsidR="00FC5E92" w:rsidRPr="00FC5E92" w:rsidTr="00757E0E">
        <w:trPr>
          <w:trHeight w:val="144"/>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02 1 1113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4 428,432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Выплаты молодым специалистам, поступившим на работу в муниципальные образовательные организации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02 1 2002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120,160</w:t>
            </w:r>
          </w:p>
        </w:tc>
      </w:tr>
      <w:tr w:rsidR="00FC5E92" w:rsidRPr="00FC5E92" w:rsidTr="00EC57D5">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center"/>
          </w:tcPr>
          <w:p w:rsidR="00EC57D5" w:rsidRDefault="00EC57D5" w:rsidP="00EC57D5">
            <w:pPr>
              <w:jc w:val="center"/>
              <w:rPr>
                <w:color w:val="auto"/>
                <w:sz w:val="16"/>
                <w:szCs w:val="16"/>
              </w:rPr>
            </w:pPr>
          </w:p>
          <w:p w:rsidR="00EC57D5" w:rsidRDefault="00EC57D5" w:rsidP="00EC57D5">
            <w:pPr>
              <w:jc w:val="center"/>
              <w:rPr>
                <w:color w:val="auto"/>
                <w:sz w:val="16"/>
                <w:szCs w:val="16"/>
              </w:rPr>
            </w:pPr>
          </w:p>
          <w:p w:rsidR="00EC57D5" w:rsidRDefault="00EC57D5" w:rsidP="00EC57D5">
            <w:pPr>
              <w:jc w:val="center"/>
              <w:rPr>
                <w:color w:val="auto"/>
                <w:sz w:val="16"/>
                <w:szCs w:val="16"/>
              </w:rPr>
            </w:pPr>
          </w:p>
          <w:p w:rsidR="00EC57D5" w:rsidRDefault="00EC57D5" w:rsidP="00EC57D5">
            <w:pPr>
              <w:jc w:val="center"/>
              <w:rPr>
                <w:color w:val="auto"/>
                <w:sz w:val="16"/>
                <w:szCs w:val="16"/>
              </w:rPr>
            </w:pPr>
          </w:p>
          <w:p w:rsidR="00FC5E92" w:rsidRPr="00FC5E92" w:rsidRDefault="00FC5E92" w:rsidP="00EC57D5">
            <w:pPr>
              <w:jc w:val="center"/>
              <w:rPr>
                <w:color w:val="auto"/>
                <w:sz w:val="16"/>
                <w:szCs w:val="16"/>
              </w:rPr>
            </w:pPr>
            <w:r w:rsidRPr="00FC5E92">
              <w:rPr>
                <w:color w:val="auto"/>
                <w:sz w:val="16"/>
                <w:szCs w:val="16"/>
              </w:rPr>
              <w:t>506</w:t>
            </w:r>
          </w:p>
        </w:tc>
        <w:tc>
          <w:tcPr>
            <w:tcW w:w="993" w:type="dxa"/>
            <w:shd w:val="clear" w:color="auto" w:fill="auto"/>
            <w:vAlign w:val="bottom"/>
          </w:tcPr>
          <w:p w:rsidR="00EC57D5" w:rsidRDefault="00EC57D5" w:rsidP="00FC5E92">
            <w:pPr>
              <w:jc w:val="center"/>
              <w:rPr>
                <w:color w:val="auto"/>
                <w:sz w:val="16"/>
                <w:szCs w:val="16"/>
              </w:rPr>
            </w:pPr>
          </w:p>
          <w:p w:rsidR="00EC57D5" w:rsidRDefault="00EC57D5" w:rsidP="00FC5E92">
            <w:pPr>
              <w:jc w:val="center"/>
              <w:rPr>
                <w:color w:val="auto"/>
                <w:sz w:val="16"/>
                <w:szCs w:val="16"/>
              </w:rPr>
            </w:pPr>
          </w:p>
          <w:p w:rsidR="00EC57D5" w:rsidRDefault="00EC57D5" w:rsidP="00FC5E92">
            <w:pPr>
              <w:jc w:val="center"/>
              <w:rPr>
                <w:color w:val="auto"/>
                <w:sz w:val="16"/>
                <w:szCs w:val="16"/>
              </w:rPr>
            </w:pPr>
          </w:p>
          <w:p w:rsidR="00EC57D5" w:rsidRDefault="00EC57D5"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EC57D5" w:rsidRDefault="00EC57D5" w:rsidP="00FC5E92">
            <w:pPr>
              <w:jc w:val="center"/>
              <w:rPr>
                <w:color w:val="auto"/>
                <w:sz w:val="16"/>
                <w:szCs w:val="16"/>
              </w:rPr>
            </w:pPr>
          </w:p>
          <w:p w:rsidR="00EC57D5" w:rsidRDefault="00EC57D5" w:rsidP="00FC5E92">
            <w:pPr>
              <w:jc w:val="center"/>
              <w:rPr>
                <w:color w:val="auto"/>
                <w:sz w:val="16"/>
                <w:szCs w:val="16"/>
              </w:rPr>
            </w:pPr>
          </w:p>
          <w:p w:rsidR="00EC57D5" w:rsidRDefault="00EC57D5" w:rsidP="00FC5E92">
            <w:pPr>
              <w:jc w:val="center"/>
              <w:rPr>
                <w:color w:val="auto"/>
                <w:sz w:val="16"/>
                <w:szCs w:val="16"/>
              </w:rPr>
            </w:pPr>
          </w:p>
          <w:p w:rsidR="00EC57D5" w:rsidRDefault="00EC57D5"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EC57D5" w:rsidRDefault="00EC57D5" w:rsidP="00FC5E92">
            <w:pPr>
              <w:ind w:right="-108"/>
              <w:jc w:val="center"/>
              <w:rPr>
                <w:color w:val="auto"/>
                <w:sz w:val="16"/>
                <w:szCs w:val="16"/>
              </w:rPr>
            </w:pPr>
          </w:p>
          <w:p w:rsidR="00EC57D5" w:rsidRDefault="00EC57D5" w:rsidP="00FC5E92">
            <w:pPr>
              <w:ind w:right="-108"/>
              <w:jc w:val="center"/>
              <w:rPr>
                <w:color w:val="auto"/>
                <w:sz w:val="16"/>
                <w:szCs w:val="16"/>
              </w:rPr>
            </w:pPr>
          </w:p>
          <w:p w:rsidR="00EC57D5" w:rsidRDefault="00EC57D5" w:rsidP="00FC5E92">
            <w:pPr>
              <w:ind w:right="-108"/>
              <w:jc w:val="center"/>
              <w:rPr>
                <w:color w:val="auto"/>
                <w:sz w:val="16"/>
                <w:szCs w:val="16"/>
              </w:rPr>
            </w:pPr>
          </w:p>
          <w:p w:rsidR="00EC57D5" w:rsidRDefault="00EC57D5" w:rsidP="00FC5E92">
            <w:pPr>
              <w:ind w:right="-108"/>
              <w:jc w:val="center"/>
              <w:rPr>
                <w:color w:val="auto"/>
                <w:sz w:val="16"/>
                <w:szCs w:val="16"/>
              </w:rPr>
            </w:pPr>
          </w:p>
          <w:p w:rsidR="00FC5E92" w:rsidRPr="00FC5E92" w:rsidRDefault="00FC5E92" w:rsidP="00FC5E92">
            <w:pPr>
              <w:ind w:right="-108"/>
              <w:jc w:val="center"/>
              <w:rPr>
                <w:color w:val="auto"/>
                <w:sz w:val="16"/>
                <w:szCs w:val="16"/>
              </w:rPr>
            </w:pPr>
            <w:r w:rsidRPr="00FC5E92">
              <w:rPr>
                <w:color w:val="auto"/>
                <w:sz w:val="16"/>
                <w:szCs w:val="16"/>
              </w:rPr>
              <w:t>02 1 2002</w:t>
            </w:r>
          </w:p>
        </w:tc>
        <w:tc>
          <w:tcPr>
            <w:tcW w:w="852" w:type="dxa"/>
            <w:shd w:val="clear" w:color="auto" w:fill="auto"/>
            <w:vAlign w:val="bottom"/>
          </w:tcPr>
          <w:p w:rsidR="00EC57D5" w:rsidRDefault="00EC57D5" w:rsidP="00FC5E92">
            <w:pPr>
              <w:jc w:val="center"/>
              <w:rPr>
                <w:color w:val="auto"/>
                <w:sz w:val="16"/>
                <w:szCs w:val="16"/>
              </w:rPr>
            </w:pPr>
          </w:p>
          <w:p w:rsidR="00EC57D5" w:rsidRDefault="00EC57D5" w:rsidP="00FC5E92">
            <w:pPr>
              <w:jc w:val="center"/>
              <w:rPr>
                <w:color w:val="auto"/>
                <w:sz w:val="16"/>
                <w:szCs w:val="16"/>
              </w:rPr>
            </w:pPr>
          </w:p>
          <w:p w:rsidR="00EC57D5" w:rsidRDefault="00EC57D5" w:rsidP="00FC5E92">
            <w:pPr>
              <w:jc w:val="center"/>
              <w:rPr>
                <w:color w:val="auto"/>
                <w:sz w:val="16"/>
                <w:szCs w:val="16"/>
              </w:rPr>
            </w:pPr>
          </w:p>
          <w:p w:rsidR="00EC57D5" w:rsidRDefault="00EC57D5"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EC57D5" w:rsidRDefault="00EC57D5" w:rsidP="00260BFF">
            <w:pPr>
              <w:jc w:val="center"/>
              <w:rPr>
                <w:color w:val="auto"/>
                <w:sz w:val="16"/>
                <w:szCs w:val="16"/>
              </w:rPr>
            </w:pPr>
          </w:p>
          <w:p w:rsidR="00EC57D5" w:rsidRDefault="00EC57D5" w:rsidP="00260BFF">
            <w:pPr>
              <w:jc w:val="center"/>
              <w:rPr>
                <w:color w:val="auto"/>
                <w:sz w:val="16"/>
                <w:szCs w:val="16"/>
              </w:rPr>
            </w:pPr>
          </w:p>
          <w:p w:rsidR="00EC57D5" w:rsidRDefault="00EC57D5" w:rsidP="00260BFF">
            <w:pPr>
              <w:jc w:val="center"/>
              <w:rPr>
                <w:color w:val="auto"/>
                <w:sz w:val="16"/>
                <w:szCs w:val="16"/>
              </w:rPr>
            </w:pPr>
          </w:p>
          <w:p w:rsidR="00EC57D5" w:rsidRDefault="00EC57D5"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120,160</w:t>
            </w:r>
          </w:p>
        </w:tc>
      </w:tr>
      <w:tr w:rsidR="00FC5E92" w:rsidRPr="00FC5E92" w:rsidTr="002E2DF0">
        <w:trPr>
          <w:trHeight w:val="480"/>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Проведение работ по замене оконных блоков в дошкольных образовательных организациях и общеобразовательных организациях</w:t>
            </w:r>
          </w:p>
        </w:tc>
        <w:tc>
          <w:tcPr>
            <w:tcW w:w="1561"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r w:rsidRPr="00FC5E92">
              <w:rPr>
                <w:bCs/>
                <w:color w:val="auto"/>
                <w:sz w:val="16"/>
                <w:szCs w:val="16"/>
              </w:rPr>
              <w:t>02 1 2043</w:t>
            </w:r>
          </w:p>
        </w:tc>
        <w:tc>
          <w:tcPr>
            <w:tcW w:w="852" w:type="dxa"/>
            <w:shd w:val="clear" w:color="auto" w:fill="auto"/>
            <w:vAlign w:val="bottom"/>
          </w:tcPr>
          <w:p w:rsidR="00FC5E92" w:rsidRPr="00FC5E92" w:rsidRDefault="00FC5E92" w:rsidP="00260BFF">
            <w:pPr>
              <w:jc w:val="center"/>
              <w:rPr>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69,465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02 1 2043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69,465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Устройство теневых навесов в дошкольных образовательных организациях</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02 1 2045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505,797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Капитальные вложения в объекты государственной (муниципальной) собственности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02 1 2045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400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379,096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260BFF">
            <w:pPr>
              <w:ind w:right="-108"/>
              <w:jc w:val="center"/>
              <w:rPr>
                <w:color w:val="auto"/>
                <w:sz w:val="16"/>
                <w:szCs w:val="16"/>
              </w:rPr>
            </w:pPr>
          </w:p>
          <w:p w:rsidR="00FC5E92" w:rsidRPr="00FC5E92" w:rsidRDefault="00FC5E92" w:rsidP="00260BFF">
            <w:pPr>
              <w:ind w:right="-108"/>
              <w:jc w:val="center"/>
              <w:rPr>
                <w:color w:val="auto"/>
                <w:sz w:val="16"/>
                <w:szCs w:val="16"/>
              </w:rPr>
            </w:pPr>
            <w:r w:rsidRPr="00FC5E92">
              <w:rPr>
                <w:color w:val="auto"/>
                <w:sz w:val="16"/>
                <w:szCs w:val="16"/>
              </w:rPr>
              <w:t>02 1 2045</w:t>
            </w:r>
          </w:p>
        </w:tc>
        <w:tc>
          <w:tcPr>
            <w:tcW w:w="852"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126,701</w:t>
            </w:r>
          </w:p>
        </w:tc>
      </w:tr>
      <w:tr w:rsidR="00FC5E92" w:rsidRPr="00FC5E92" w:rsidTr="00757E0E">
        <w:trPr>
          <w:trHeight w:val="179"/>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строительство детских садов</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02 1 4010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3 914,280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Капитальные вложения в объекты государственной (муниципальной) собственности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02 1 4010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400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3 914,280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Модернизация региональных систем дошкольного образования за счет средств федерального бюджета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02 1 5059</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14 151,754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Капитальные вложения в объекты государственной (муниципальной) собственности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02 1 5059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400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14 151,754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Бюджетные инвестиции в объекты капитального строительства собственности муниципальных образований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02 1 7655</w:t>
            </w:r>
          </w:p>
        </w:tc>
        <w:tc>
          <w:tcPr>
            <w:tcW w:w="852" w:type="dxa"/>
            <w:shd w:val="clear" w:color="auto" w:fill="auto"/>
            <w:vAlign w:val="bottom"/>
          </w:tcPr>
          <w:p w:rsidR="00FC5E92" w:rsidRPr="00FC5E92" w:rsidRDefault="00FC5E92" w:rsidP="00FC5E92">
            <w:pPr>
              <w:jc w:val="center"/>
              <w:rPr>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30 794,392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Капитальные вложения в объекты государственной (муниципальной) собственности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02 1 7655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400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30 794,392</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1561"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r w:rsidRPr="00FC5E92">
              <w:rPr>
                <w:bCs/>
                <w:color w:val="auto"/>
                <w:sz w:val="16"/>
                <w:szCs w:val="16"/>
              </w:rPr>
              <w:t>02 1 7657</w:t>
            </w:r>
          </w:p>
        </w:tc>
        <w:tc>
          <w:tcPr>
            <w:tcW w:w="852" w:type="dxa"/>
            <w:shd w:val="clear" w:color="auto" w:fill="auto"/>
            <w:vAlign w:val="bottom"/>
          </w:tcPr>
          <w:p w:rsidR="00FC5E92" w:rsidRPr="00FC5E92" w:rsidRDefault="00FC5E92" w:rsidP="00260BFF">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75 036,149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02 1 7657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71 565,882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02 1 7657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945,824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260BFF">
            <w:pPr>
              <w:ind w:right="-108"/>
              <w:jc w:val="center"/>
              <w:rPr>
                <w:color w:val="auto"/>
                <w:sz w:val="16"/>
                <w:szCs w:val="16"/>
              </w:rPr>
            </w:pPr>
          </w:p>
          <w:p w:rsidR="00FC5E92" w:rsidRPr="00FC5E92" w:rsidRDefault="00FC5E92" w:rsidP="00260BFF">
            <w:pPr>
              <w:ind w:right="-108"/>
              <w:jc w:val="center"/>
              <w:rPr>
                <w:color w:val="auto"/>
                <w:sz w:val="16"/>
                <w:szCs w:val="16"/>
              </w:rPr>
            </w:pPr>
            <w:r w:rsidRPr="00FC5E92">
              <w:rPr>
                <w:color w:val="auto"/>
                <w:sz w:val="16"/>
                <w:szCs w:val="16"/>
              </w:rPr>
              <w:t>02 1 7657</w:t>
            </w:r>
          </w:p>
        </w:tc>
        <w:tc>
          <w:tcPr>
            <w:tcW w:w="852"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2 524,443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61"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r w:rsidRPr="00FC5E92">
              <w:rPr>
                <w:bCs/>
                <w:color w:val="auto"/>
                <w:sz w:val="16"/>
                <w:szCs w:val="16"/>
              </w:rPr>
              <w:t>02 1 7669</w:t>
            </w:r>
          </w:p>
        </w:tc>
        <w:tc>
          <w:tcPr>
            <w:tcW w:w="852" w:type="dxa"/>
            <w:shd w:val="clear" w:color="auto" w:fill="auto"/>
            <w:vAlign w:val="bottom"/>
          </w:tcPr>
          <w:p w:rsidR="00FC5E92" w:rsidRPr="00FC5E92" w:rsidRDefault="00FC5E92" w:rsidP="00260BFF">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1 319,845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02 1 7669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1 319,845</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561"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r w:rsidRPr="00FC5E92">
              <w:rPr>
                <w:bCs/>
                <w:color w:val="auto"/>
                <w:sz w:val="16"/>
                <w:szCs w:val="16"/>
              </w:rPr>
              <w:t>02 1 7689</w:t>
            </w:r>
          </w:p>
        </w:tc>
        <w:tc>
          <w:tcPr>
            <w:tcW w:w="852" w:type="dxa"/>
            <w:shd w:val="clear" w:color="auto" w:fill="auto"/>
            <w:vAlign w:val="bottom"/>
          </w:tcPr>
          <w:p w:rsidR="00FC5E92" w:rsidRPr="00FC5E92" w:rsidRDefault="00FC5E92" w:rsidP="00260BFF">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2 277,015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02 1 7689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2 035,516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02 1 7689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51,746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02 1 7689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189,753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Подпрограмма "Государственная поддержка детей с ограниченными возможностями здоровья, детей-инвалидов, детей </w:t>
            </w:r>
            <w:proofErr w:type="gramStart"/>
            <w:r w:rsidRPr="00FC5E92">
              <w:rPr>
                <w:color w:val="auto"/>
                <w:sz w:val="16"/>
                <w:szCs w:val="16"/>
              </w:rPr>
              <w:t>-с</w:t>
            </w:r>
            <w:proofErr w:type="gramEnd"/>
            <w:r w:rsidRPr="00FC5E92">
              <w:rPr>
                <w:color w:val="auto"/>
                <w:sz w:val="16"/>
                <w:szCs w:val="16"/>
              </w:rPr>
              <w:t>ирот и детей, оставшихся без попечения родителей"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02 2 0000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42,104</w:t>
            </w:r>
          </w:p>
        </w:tc>
      </w:tr>
      <w:tr w:rsidR="00FC5E92" w:rsidRPr="00FC5E92" w:rsidTr="002E2DF0">
        <w:trPr>
          <w:trHeight w:val="14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Обучение детей-инвалидов на дому</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02 2 7616</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42,104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260BFF">
            <w:pPr>
              <w:ind w:right="-108"/>
              <w:jc w:val="center"/>
              <w:rPr>
                <w:color w:val="auto"/>
                <w:sz w:val="16"/>
                <w:szCs w:val="16"/>
              </w:rPr>
            </w:pPr>
          </w:p>
          <w:p w:rsidR="00FC5E92" w:rsidRPr="00FC5E92" w:rsidRDefault="00FC5E92" w:rsidP="00260BFF">
            <w:pPr>
              <w:ind w:right="-108"/>
              <w:jc w:val="center"/>
              <w:rPr>
                <w:color w:val="auto"/>
                <w:sz w:val="16"/>
                <w:szCs w:val="16"/>
              </w:rPr>
            </w:pPr>
          </w:p>
          <w:p w:rsidR="00FC5E92" w:rsidRPr="00FC5E92" w:rsidRDefault="00FC5E92" w:rsidP="00260BFF">
            <w:pPr>
              <w:ind w:right="-108"/>
              <w:jc w:val="center"/>
              <w:rPr>
                <w:color w:val="auto"/>
                <w:sz w:val="16"/>
                <w:szCs w:val="16"/>
              </w:rPr>
            </w:pPr>
          </w:p>
          <w:p w:rsidR="00FC5E92" w:rsidRPr="00FC5E92" w:rsidRDefault="00FC5E92" w:rsidP="00260BFF">
            <w:pPr>
              <w:ind w:right="-108"/>
              <w:jc w:val="center"/>
              <w:rPr>
                <w:color w:val="auto"/>
                <w:sz w:val="16"/>
                <w:szCs w:val="16"/>
              </w:rPr>
            </w:pPr>
            <w:r w:rsidRPr="00FC5E92">
              <w:rPr>
                <w:color w:val="auto"/>
                <w:sz w:val="16"/>
                <w:szCs w:val="16"/>
              </w:rPr>
              <w:t>02 2 7616</w:t>
            </w:r>
          </w:p>
        </w:tc>
        <w:tc>
          <w:tcPr>
            <w:tcW w:w="852"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42,104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"Укрепление антитеррористической защищенности и обеспечение пожарной безопасности"</w:t>
            </w:r>
          </w:p>
        </w:tc>
        <w:tc>
          <w:tcPr>
            <w:tcW w:w="1561"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r w:rsidRPr="00FC5E92">
              <w:rPr>
                <w:bCs/>
                <w:color w:val="auto"/>
                <w:sz w:val="16"/>
                <w:szCs w:val="16"/>
              </w:rPr>
              <w:t>02 4 0000</w:t>
            </w:r>
          </w:p>
        </w:tc>
        <w:tc>
          <w:tcPr>
            <w:tcW w:w="852" w:type="dxa"/>
            <w:shd w:val="clear" w:color="auto" w:fill="auto"/>
            <w:vAlign w:val="bottom"/>
          </w:tcPr>
          <w:p w:rsidR="00FC5E92" w:rsidRPr="00FC5E92" w:rsidRDefault="00FC5E92" w:rsidP="00260BFF">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2 274,992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антитеррористической защиты объектов муниципальной собственности и мест массового пребывания граждан</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02 4 2011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1 385,967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02 4 2011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1 374,027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02 4 2011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11,940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Мероприятия по повышению уровня пожарной безопасности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02 4 2020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889,025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02 4 2020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864,665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02 4 2020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24,360</w:t>
            </w:r>
          </w:p>
        </w:tc>
      </w:tr>
      <w:tr w:rsidR="00FC5E92" w:rsidRPr="00FC5E92" w:rsidTr="00757E0E">
        <w:trPr>
          <w:trHeight w:val="12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Общее образование</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353 829,412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Муниципальная программа Благодарненского муниципального района Ставропольского края "Развитие образования"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353 829,412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дошкольного, общего и дополнительного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352 139,071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Обеспечение деятельности (оказание услуг) школы </w:t>
            </w:r>
            <w:proofErr w:type="gramStart"/>
            <w:r w:rsidRPr="00FC5E92">
              <w:rPr>
                <w:color w:val="auto"/>
                <w:sz w:val="16"/>
                <w:szCs w:val="16"/>
              </w:rPr>
              <w:t>-д</w:t>
            </w:r>
            <w:proofErr w:type="gramEnd"/>
            <w:r w:rsidRPr="00FC5E92">
              <w:rPr>
                <w:color w:val="auto"/>
                <w:sz w:val="16"/>
                <w:szCs w:val="16"/>
              </w:rPr>
              <w:t>етского сада, начальной, неполной средней и средней школы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02 1 1114</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98 763,610</w:t>
            </w:r>
          </w:p>
        </w:tc>
      </w:tr>
      <w:tr w:rsidR="00FC5E92" w:rsidRPr="00FC5E92" w:rsidTr="002E2DF0">
        <w:trPr>
          <w:trHeight w:val="929"/>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260BFF">
            <w:pPr>
              <w:ind w:right="-108"/>
              <w:jc w:val="center"/>
              <w:rPr>
                <w:color w:val="auto"/>
                <w:sz w:val="16"/>
                <w:szCs w:val="16"/>
              </w:rPr>
            </w:pPr>
          </w:p>
          <w:p w:rsidR="00FC5E92" w:rsidRPr="00FC5E92" w:rsidRDefault="00FC5E92" w:rsidP="00260BFF">
            <w:pPr>
              <w:ind w:right="-108"/>
              <w:jc w:val="center"/>
              <w:rPr>
                <w:color w:val="auto"/>
                <w:sz w:val="16"/>
                <w:szCs w:val="16"/>
              </w:rPr>
            </w:pPr>
          </w:p>
          <w:p w:rsidR="00FC5E92" w:rsidRPr="00FC5E92" w:rsidRDefault="00FC5E92" w:rsidP="00260BFF">
            <w:pPr>
              <w:ind w:right="-108"/>
              <w:jc w:val="center"/>
              <w:rPr>
                <w:color w:val="auto"/>
                <w:sz w:val="16"/>
                <w:szCs w:val="16"/>
              </w:rPr>
            </w:pPr>
          </w:p>
          <w:p w:rsidR="00FC5E92" w:rsidRPr="00FC5E92" w:rsidRDefault="00FC5E92" w:rsidP="00260BFF">
            <w:pPr>
              <w:ind w:right="-108"/>
              <w:jc w:val="center"/>
              <w:rPr>
                <w:color w:val="auto"/>
                <w:sz w:val="16"/>
                <w:szCs w:val="16"/>
              </w:rPr>
            </w:pPr>
            <w:r w:rsidRPr="00FC5E92">
              <w:rPr>
                <w:color w:val="auto"/>
                <w:sz w:val="16"/>
                <w:szCs w:val="16"/>
              </w:rPr>
              <w:t>02 1 1114</w:t>
            </w:r>
          </w:p>
        </w:tc>
        <w:tc>
          <w:tcPr>
            <w:tcW w:w="852"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27 715,839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02 1 1114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48 031,366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Капитальные вложения в объекты государственной (муниципальной) собственности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02 1 1114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400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376,903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02 1 1114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20 193,058</w:t>
            </w:r>
          </w:p>
        </w:tc>
      </w:tr>
      <w:tr w:rsidR="00FC5E92" w:rsidRPr="00FC5E92" w:rsidTr="00757E0E">
        <w:trPr>
          <w:trHeight w:val="22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02 1 1114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2 446,444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деятельности (оказание услуг) организаций дополнительного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02 1 1115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23 427,104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02 1 1115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21 300,165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02 1 1115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2 057,269</w:t>
            </w:r>
          </w:p>
        </w:tc>
      </w:tr>
      <w:tr w:rsidR="00FC5E92" w:rsidRPr="00FC5E92" w:rsidTr="002E2DF0">
        <w:trPr>
          <w:trHeight w:val="159"/>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02 1 1115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69,670</w:t>
            </w:r>
          </w:p>
        </w:tc>
      </w:tr>
      <w:tr w:rsidR="00FC5E92" w:rsidRPr="00FC5E92" w:rsidTr="002E2DF0">
        <w:trPr>
          <w:trHeight w:val="542"/>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 xml:space="preserve">Выплаты молодым специалистам, поступившим на работу в муниципальные образовательные организации </w:t>
            </w:r>
          </w:p>
        </w:tc>
        <w:tc>
          <w:tcPr>
            <w:tcW w:w="1561"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r w:rsidRPr="00FC5E92">
              <w:rPr>
                <w:bCs/>
                <w:color w:val="auto"/>
                <w:sz w:val="16"/>
                <w:szCs w:val="16"/>
              </w:rPr>
              <w:t>02 1 2002</w:t>
            </w:r>
          </w:p>
        </w:tc>
        <w:tc>
          <w:tcPr>
            <w:tcW w:w="852" w:type="dxa"/>
            <w:shd w:val="clear" w:color="auto" w:fill="auto"/>
            <w:vAlign w:val="bottom"/>
          </w:tcPr>
          <w:p w:rsidR="00FC5E92" w:rsidRPr="00FC5E92" w:rsidRDefault="00FC5E92" w:rsidP="00260BFF">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390,520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02 1 2002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300,400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02 1 2002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90,120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Проведение работ по замене оконных блоков в дошкольных образовательных организациях и общеобразовательных организациях</w:t>
            </w:r>
          </w:p>
        </w:tc>
        <w:tc>
          <w:tcPr>
            <w:tcW w:w="1561"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r w:rsidRPr="00FC5E92">
              <w:rPr>
                <w:bCs/>
                <w:color w:val="auto"/>
                <w:sz w:val="16"/>
                <w:szCs w:val="16"/>
              </w:rPr>
              <w:t>02 1 2043</w:t>
            </w:r>
          </w:p>
        </w:tc>
        <w:tc>
          <w:tcPr>
            <w:tcW w:w="852" w:type="dxa"/>
            <w:shd w:val="clear" w:color="auto" w:fill="auto"/>
            <w:vAlign w:val="bottom"/>
          </w:tcPr>
          <w:p w:rsidR="00FC5E92" w:rsidRPr="00FC5E92" w:rsidRDefault="00FC5E92" w:rsidP="00260BFF">
            <w:pPr>
              <w:jc w:val="center"/>
              <w:rPr>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101,357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02 1 2043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57,318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02 1 2043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44,039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02 1 2044</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642,330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260BFF">
            <w:pPr>
              <w:ind w:right="-108"/>
              <w:jc w:val="center"/>
              <w:rPr>
                <w:color w:val="auto"/>
                <w:sz w:val="16"/>
                <w:szCs w:val="16"/>
              </w:rPr>
            </w:pPr>
          </w:p>
          <w:p w:rsidR="00FC5E92" w:rsidRPr="00FC5E92" w:rsidRDefault="00FC5E92" w:rsidP="00260BFF">
            <w:pPr>
              <w:ind w:right="-108"/>
              <w:jc w:val="center"/>
              <w:rPr>
                <w:color w:val="auto"/>
                <w:sz w:val="16"/>
                <w:szCs w:val="16"/>
              </w:rPr>
            </w:pPr>
            <w:r w:rsidRPr="00FC5E92">
              <w:rPr>
                <w:color w:val="auto"/>
                <w:sz w:val="16"/>
                <w:szCs w:val="16"/>
              </w:rPr>
              <w:t>02 1 2044</w:t>
            </w:r>
          </w:p>
        </w:tc>
        <w:tc>
          <w:tcPr>
            <w:tcW w:w="852"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300,000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02 1 2044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342,330</w:t>
            </w:r>
          </w:p>
        </w:tc>
      </w:tr>
      <w:tr w:rsidR="00FC5E92" w:rsidRPr="00FC5E92" w:rsidTr="002E2DF0">
        <w:trPr>
          <w:trHeight w:val="177"/>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Проведение конкурса "Лучший школьный двор"</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02 1 2049</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70,000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02 1 2049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70,000</w:t>
            </w:r>
          </w:p>
        </w:tc>
      </w:tr>
      <w:tr w:rsidR="00FC5E92" w:rsidRPr="00FC5E92" w:rsidTr="00757E0E">
        <w:trPr>
          <w:trHeight w:val="14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w:t>
            </w:r>
            <w:r w:rsidRPr="00FC5E92">
              <w:rPr>
                <w:color w:val="auto"/>
                <w:sz w:val="16"/>
                <w:szCs w:val="16"/>
              </w:rPr>
              <w:lastRenderedPageBreak/>
              <w:t>средств федерального бюджета</w:t>
            </w:r>
          </w:p>
        </w:tc>
        <w:tc>
          <w:tcPr>
            <w:tcW w:w="1561" w:type="dxa"/>
            <w:shd w:val="clear" w:color="auto" w:fill="auto"/>
            <w:vAlign w:val="bottom"/>
          </w:tcPr>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lastRenderedPageBreak/>
              <w:t>506</w:t>
            </w:r>
          </w:p>
        </w:tc>
        <w:tc>
          <w:tcPr>
            <w:tcW w:w="993" w:type="dxa"/>
            <w:shd w:val="clear" w:color="auto" w:fill="auto"/>
            <w:vAlign w:val="bottom"/>
          </w:tcPr>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lastRenderedPageBreak/>
              <w:t>07</w:t>
            </w:r>
          </w:p>
        </w:tc>
        <w:tc>
          <w:tcPr>
            <w:tcW w:w="1135" w:type="dxa"/>
            <w:shd w:val="clear" w:color="auto" w:fill="auto"/>
            <w:vAlign w:val="bottom"/>
          </w:tcPr>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757E0E" w:rsidRDefault="00757E0E"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lastRenderedPageBreak/>
              <w:t>02</w:t>
            </w:r>
          </w:p>
        </w:tc>
        <w:tc>
          <w:tcPr>
            <w:tcW w:w="1135" w:type="dxa"/>
            <w:shd w:val="clear" w:color="auto" w:fill="auto"/>
            <w:vAlign w:val="bottom"/>
          </w:tcPr>
          <w:p w:rsidR="00757E0E" w:rsidRDefault="00757E0E" w:rsidP="00FC5E92">
            <w:pPr>
              <w:ind w:right="-108"/>
              <w:jc w:val="center"/>
              <w:rPr>
                <w:bCs/>
                <w:color w:val="auto"/>
                <w:sz w:val="16"/>
                <w:szCs w:val="16"/>
              </w:rPr>
            </w:pPr>
          </w:p>
          <w:p w:rsidR="00757E0E" w:rsidRDefault="00757E0E" w:rsidP="00FC5E92">
            <w:pPr>
              <w:ind w:right="-108"/>
              <w:jc w:val="center"/>
              <w:rPr>
                <w:bCs/>
                <w:color w:val="auto"/>
                <w:sz w:val="16"/>
                <w:szCs w:val="16"/>
              </w:rPr>
            </w:pPr>
          </w:p>
          <w:p w:rsidR="00757E0E" w:rsidRDefault="00757E0E" w:rsidP="00FC5E92">
            <w:pPr>
              <w:ind w:right="-108"/>
              <w:jc w:val="center"/>
              <w:rPr>
                <w:bCs/>
                <w:color w:val="auto"/>
                <w:sz w:val="16"/>
                <w:szCs w:val="16"/>
              </w:rPr>
            </w:pPr>
          </w:p>
          <w:p w:rsidR="00757E0E" w:rsidRDefault="00757E0E" w:rsidP="00FC5E92">
            <w:pPr>
              <w:ind w:right="-108"/>
              <w:jc w:val="center"/>
              <w:rPr>
                <w:bCs/>
                <w:color w:val="auto"/>
                <w:sz w:val="16"/>
                <w:szCs w:val="16"/>
              </w:rPr>
            </w:pPr>
          </w:p>
          <w:p w:rsidR="00FC5E92" w:rsidRPr="00FC5E92" w:rsidRDefault="00FC5E92" w:rsidP="00FC5E92">
            <w:pPr>
              <w:ind w:right="-108"/>
              <w:jc w:val="center"/>
              <w:rPr>
                <w:bCs/>
                <w:color w:val="auto"/>
                <w:sz w:val="16"/>
                <w:szCs w:val="16"/>
              </w:rPr>
            </w:pPr>
            <w:r w:rsidRPr="00FC5E92">
              <w:rPr>
                <w:bCs/>
                <w:color w:val="auto"/>
                <w:sz w:val="16"/>
                <w:szCs w:val="16"/>
              </w:rPr>
              <w:lastRenderedPageBreak/>
              <w:t>02 1 5097</w:t>
            </w:r>
          </w:p>
        </w:tc>
        <w:tc>
          <w:tcPr>
            <w:tcW w:w="852" w:type="dxa"/>
            <w:shd w:val="clear" w:color="auto" w:fill="auto"/>
            <w:vAlign w:val="bottom"/>
          </w:tcPr>
          <w:p w:rsidR="00FC5E92" w:rsidRPr="00FC5E92" w:rsidRDefault="00FC5E92" w:rsidP="00FC5E92">
            <w:pPr>
              <w:jc w:val="center"/>
              <w:rPr>
                <w:color w:val="auto"/>
                <w:sz w:val="16"/>
                <w:szCs w:val="16"/>
              </w:rPr>
            </w:pPr>
          </w:p>
        </w:tc>
        <w:tc>
          <w:tcPr>
            <w:tcW w:w="1135" w:type="dxa"/>
            <w:shd w:val="clear" w:color="auto" w:fill="auto"/>
            <w:noWrap/>
            <w:vAlign w:val="bottom"/>
          </w:tcPr>
          <w:p w:rsidR="00757E0E" w:rsidRDefault="00757E0E" w:rsidP="00260BFF">
            <w:pPr>
              <w:jc w:val="center"/>
              <w:rPr>
                <w:bCs/>
                <w:color w:val="auto"/>
                <w:sz w:val="16"/>
                <w:szCs w:val="16"/>
              </w:rPr>
            </w:pPr>
          </w:p>
          <w:p w:rsidR="00757E0E" w:rsidRDefault="00757E0E" w:rsidP="00260BFF">
            <w:pPr>
              <w:jc w:val="center"/>
              <w:rPr>
                <w:bCs/>
                <w:color w:val="auto"/>
                <w:sz w:val="16"/>
                <w:szCs w:val="16"/>
              </w:rPr>
            </w:pPr>
          </w:p>
          <w:p w:rsidR="00757E0E" w:rsidRDefault="00757E0E" w:rsidP="00260BFF">
            <w:pPr>
              <w:jc w:val="center"/>
              <w:rPr>
                <w:bCs/>
                <w:color w:val="auto"/>
                <w:sz w:val="16"/>
                <w:szCs w:val="16"/>
              </w:rPr>
            </w:pPr>
          </w:p>
          <w:p w:rsidR="00757E0E" w:rsidRDefault="00757E0E"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lastRenderedPageBreak/>
              <w:t>2 995,340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02 1 5097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1 500,000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02 1 5097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1 495,340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FC5E92">
              <w:rPr>
                <w:color w:val="auto"/>
                <w:sz w:val="16"/>
                <w:szCs w:val="16"/>
              </w:rPr>
              <w:t>дств кр</w:t>
            </w:r>
            <w:proofErr w:type="gramEnd"/>
            <w:r w:rsidRPr="00FC5E92">
              <w:rPr>
                <w:color w:val="auto"/>
                <w:sz w:val="16"/>
                <w:szCs w:val="16"/>
              </w:rPr>
              <w:t>аевого бюджета</w:t>
            </w:r>
          </w:p>
        </w:tc>
        <w:tc>
          <w:tcPr>
            <w:tcW w:w="1561"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r w:rsidRPr="00FC5E92">
              <w:rPr>
                <w:bCs/>
                <w:color w:val="auto"/>
                <w:sz w:val="16"/>
                <w:szCs w:val="16"/>
              </w:rPr>
              <w:t>02 1 7097</w:t>
            </w:r>
          </w:p>
        </w:tc>
        <w:tc>
          <w:tcPr>
            <w:tcW w:w="852" w:type="dxa"/>
            <w:shd w:val="clear" w:color="auto" w:fill="auto"/>
            <w:vAlign w:val="bottom"/>
          </w:tcPr>
          <w:p w:rsidR="00FC5E92" w:rsidRPr="00FC5E92" w:rsidRDefault="00FC5E92" w:rsidP="00260BFF">
            <w:pPr>
              <w:jc w:val="center"/>
              <w:rPr>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562,330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02 1 7097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300,000</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260BFF">
            <w:pPr>
              <w:ind w:right="-108"/>
              <w:jc w:val="center"/>
              <w:rPr>
                <w:color w:val="auto"/>
                <w:sz w:val="16"/>
                <w:szCs w:val="16"/>
              </w:rPr>
            </w:pPr>
          </w:p>
          <w:p w:rsidR="00FC5E92" w:rsidRPr="00FC5E92" w:rsidRDefault="00FC5E92" w:rsidP="00260BFF">
            <w:pPr>
              <w:ind w:right="-108"/>
              <w:jc w:val="center"/>
              <w:rPr>
                <w:color w:val="auto"/>
                <w:sz w:val="16"/>
                <w:szCs w:val="16"/>
              </w:rPr>
            </w:pPr>
          </w:p>
          <w:p w:rsidR="00FC5E92" w:rsidRPr="00FC5E92" w:rsidRDefault="00FC5E92" w:rsidP="00260BFF">
            <w:pPr>
              <w:ind w:right="-108"/>
              <w:jc w:val="center"/>
              <w:rPr>
                <w:color w:val="auto"/>
                <w:sz w:val="16"/>
                <w:szCs w:val="16"/>
              </w:rPr>
            </w:pPr>
            <w:r w:rsidRPr="00FC5E92">
              <w:rPr>
                <w:color w:val="auto"/>
                <w:sz w:val="16"/>
                <w:szCs w:val="16"/>
              </w:rPr>
              <w:t>02 1 7097</w:t>
            </w:r>
          </w:p>
        </w:tc>
        <w:tc>
          <w:tcPr>
            <w:tcW w:w="852" w:type="dxa"/>
            <w:shd w:val="clear" w:color="auto" w:fill="auto"/>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262,330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02 1 7613</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218 206,370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02 1 7613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159 399,481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02 1 7613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1 508,204</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02 1 7613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57 298,685</w:t>
            </w:r>
          </w:p>
        </w:tc>
      </w:tr>
      <w:tr w:rsidR="00FC5E92" w:rsidRPr="00FC5E92" w:rsidTr="002E2DF0">
        <w:trPr>
          <w:trHeight w:val="53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61"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p>
          <w:p w:rsidR="00FC5E92" w:rsidRPr="00FC5E92" w:rsidRDefault="00FC5E92" w:rsidP="00260BFF">
            <w:pPr>
              <w:ind w:right="-108"/>
              <w:jc w:val="center"/>
              <w:rPr>
                <w:bCs/>
                <w:color w:val="auto"/>
                <w:sz w:val="16"/>
                <w:szCs w:val="16"/>
              </w:rPr>
            </w:pPr>
            <w:r w:rsidRPr="00FC5E92">
              <w:rPr>
                <w:bCs/>
                <w:color w:val="auto"/>
                <w:sz w:val="16"/>
                <w:szCs w:val="16"/>
              </w:rPr>
              <w:t>02 1 7669</w:t>
            </w:r>
          </w:p>
        </w:tc>
        <w:tc>
          <w:tcPr>
            <w:tcW w:w="852" w:type="dxa"/>
            <w:shd w:val="clear" w:color="auto" w:fill="auto"/>
            <w:vAlign w:val="bottom"/>
          </w:tcPr>
          <w:p w:rsidR="00FC5E92" w:rsidRPr="00FC5E92" w:rsidRDefault="00FC5E92" w:rsidP="00260BFF">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1 925,775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tcPr>
          <w:p w:rsidR="00FC5E92" w:rsidRPr="00FC5E92" w:rsidRDefault="00FC5E92" w:rsidP="00260BFF">
            <w:pPr>
              <w:rPr>
                <w:color w:val="auto"/>
                <w:sz w:val="16"/>
                <w:szCs w:val="16"/>
              </w:rPr>
            </w:pPr>
          </w:p>
          <w:p w:rsidR="00FC5E92" w:rsidRPr="00FC5E92" w:rsidRDefault="00FC5E92" w:rsidP="00260BFF">
            <w:pPr>
              <w:jc w:val="center"/>
              <w:rPr>
                <w:color w:val="auto"/>
                <w:sz w:val="16"/>
                <w:szCs w:val="16"/>
              </w:rPr>
            </w:pPr>
            <w:r w:rsidRPr="00FC5E92">
              <w:rPr>
                <w:color w:val="auto"/>
                <w:sz w:val="16"/>
                <w:szCs w:val="16"/>
              </w:rPr>
              <w:t>506</w:t>
            </w:r>
          </w:p>
        </w:tc>
        <w:tc>
          <w:tcPr>
            <w:tcW w:w="993" w:type="dxa"/>
            <w:shd w:val="clear" w:color="auto" w:fill="auto"/>
          </w:tcPr>
          <w:p w:rsidR="00FC5E92" w:rsidRPr="00FC5E92" w:rsidRDefault="00FC5E92" w:rsidP="00260BFF">
            <w:pP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07</w:t>
            </w:r>
          </w:p>
        </w:tc>
        <w:tc>
          <w:tcPr>
            <w:tcW w:w="1135" w:type="dxa"/>
            <w:shd w:val="clear" w:color="auto" w:fill="auto"/>
          </w:tcPr>
          <w:p w:rsidR="00FC5E92" w:rsidRPr="00FC5E92" w:rsidRDefault="00FC5E92" w:rsidP="00260BFF">
            <w:pP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02</w:t>
            </w:r>
          </w:p>
        </w:tc>
        <w:tc>
          <w:tcPr>
            <w:tcW w:w="1135" w:type="dxa"/>
            <w:shd w:val="clear" w:color="auto" w:fill="auto"/>
          </w:tcPr>
          <w:p w:rsidR="00FC5E92" w:rsidRPr="00FC5E92" w:rsidRDefault="00FC5E92" w:rsidP="00260BFF">
            <w:pPr>
              <w:ind w:right="-108"/>
              <w:rPr>
                <w:color w:val="auto"/>
                <w:sz w:val="16"/>
                <w:szCs w:val="16"/>
              </w:rPr>
            </w:pPr>
          </w:p>
          <w:p w:rsidR="00FC5E92" w:rsidRPr="00FC5E92" w:rsidRDefault="00FC5E92" w:rsidP="00260BFF">
            <w:pPr>
              <w:ind w:right="-108"/>
              <w:jc w:val="center"/>
              <w:rPr>
                <w:color w:val="auto"/>
                <w:sz w:val="16"/>
                <w:szCs w:val="16"/>
              </w:rPr>
            </w:pPr>
            <w:r w:rsidRPr="00FC5E92">
              <w:rPr>
                <w:color w:val="auto"/>
                <w:sz w:val="16"/>
                <w:szCs w:val="16"/>
              </w:rPr>
              <w:t>02 1 7669</w:t>
            </w:r>
          </w:p>
        </w:tc>
        <w:tc>
          <w:tcPr>
            <w:tcW w:w="852" w:type="dxa"/>
            <w:shd w:val="clear" w:color="auto" w:fill="auto"/>
          </w:tcPr>
          <w:p w:rsidR="00FC5E92" w:rsidRPr="00FC5E92" w:rsidRDefault="00FC5E92" w:rsidP="00260BFF">
            <w:pPr>
              <w:rPr>
                <w:color w:val="auto"/>
                <w:sz w:val="16"/>
                <w:szCs w:val="16"/>
              </w:rPr>
            </w:pPr>
          </w:p>
          <w:p w:rsidR="00FC5E92" w:rsidRPr="00FC5E92" w:rsidRDefault="00FC5E92" w:rsidP="00260BFF">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1 089,042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02 1 7669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836,733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02 1 7689</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5 054,335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02 1 7689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2 484,035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02 1 7689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172,502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02 1 7689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260BFF">
            <w:pPr>
              <w:jc w:val="center"/>
              <w:rPr>
                <w:color w:val="auto"/>
                <w:sz w:val="16"/>
                <w:szCs w:val="16"/>
              </w:rPr>
            </w:pPr>
            <w:r w:rsidRPr="00FC5E92">
              <w:rPr>
                <w:color w:val="auto"/>
                <w:sz w:val="16"/>
                <w:szCs w:val="16"/>
              </w:rPr>
              <w:t>2 397,798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"Укрепление антитеррористической защищенности и обеспечение пожарной безопасности"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02 4 0000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60BFF">
            <w:pPr>
              <w:jc w:val="center"/>
              <w:rPr>
                <w:bCs/>
                <w:color w:val="auto"/>
                <w:sz w:val="16"/>
                <w:szCs w:val="16"/>
              </w:rPr>
            </w:pPr>
            <w:r w:rsidRPr="00FC5E92">
              <w:rPr>
                <w:bCs/>
                <w:color w:val="auto"/>
                <w:sz w:val="16"/>
                <w:szCs w:val="16"/>
              </w:rPr>
              <w:t>1 690,341</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Обеспечение антитеррористической защиты объектов муниципальной собственности и мест массового пребывания граждан</w:t>
            </w:r>
          </w:p>
        </w:tc>
        <w:tc>
          <w:tcPr>
            <w:tcW w:w="1561" w:type="dxa"/>
            <w:shd w:val="clear" w:color="auto" w:fill="auto"/>
          </w:tcPr>
          <w:p w:rsidR="00FC5E92" w:rsidRPr="00FC5E92" w:rsidRDefault="00FC5E92" w:rsidP="00260BFF">
            <w:pPr>
              <w:jc w:val="center"/>
              <w:rPr>
                <w:bCs/>
                <w:color w:val="auto"/>
                <w:sz w:val="16"/>
                <w:szCs w:val="16"/>
              </w:rPr>
            </w:pPr>
          </w:p>
          <w:p w:rsidR="00FC5E92" w:rsidRPr="00FC5E92" w:rsidRDefault="00FC5E92" w:rsidP="00260BFF">
            <w:pP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506</w:t>
            </w:r>
          </w:p>
        </w:tc>
        <w:tc>
          <w:tcPr>
            <w:tcW w:w="993" w:type="dxa"/>
            <w:shd w:val="clear" w:color="auto" w:fill="auto"/>
          </w:tcPr>
          <w:p w:rsidR="00FC5E92" w:rsidRPr="00FC5E92" w:rsidRDefault="00FC5E92" w:rsidP="00260BFF">
            <w:pPr>
              <w:jc w:val="center"/>
              <w:rPr>
                <w:bCs/>
                <w:color w:val="auto"/>
                <w:sz w:val="16"/>
                <w:szCs w:val="16"/>
              </w:rPr>
            </w:pPr>
          </w:p>
          <w:p w:rsidR="00FC5E92" w:rsidRPr="00FC5E92" w:rsidRDefault="00FC5E92" w:rsidP="00260BFF">
            <w:pP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07</w:t>
            </w:r>
          </w:p>
        </w:tc>
        <w:tc>
          <w:tcPr>
            <w:tcW w:w="1135" w:type="dxa"/>
            <w:shd w:val="clear" w:color="auto" w:fill="auto"/>
          </w:tcPr>
          <w:p w:rsidR="00FC5E92" w:rsidRPr="00FC5E92" w:rsidRDefault="00FC5E92" w:rsidP="00260BFF">
            <w:pPr>
              <w:jc w:val="center"/>
              <w:rPr>
                <w:bCs/>
                <w:color w:val="auto"/>
                <w:sz w:val="16"/>
                <w:szCs w:val="16"/>
              </w:rPr>
            </w:pPr>
          </w:p>
          <w:p w:rsidR="00FC5E92" w:rsidRPr="00FC5E92" w:rsidRDefault="00FC5E92" w:rsidP="00260BFF">
            <w:pPr>
              <w:rPr>
                <w:bCs/>
                <w:color w:val="auto"/>
                <w:sz w:val="16"/>
                <w:szCs w:val="16"/>
              </w:rPr>
            </w:pPr>
          </w:p>
          <w:p w:rsidR="00FC5E92" w:rsidRPr="00FC5E92" w:rsidRDefault="00FC5E92" w:rsidP="00260BFF">
            <w:pPr>
              <w:jc w:val="center"/>
              <w:rPr>
                <w:bCs/>
                <w:color w:val="auto"/>
                <w:sz w:val="16"/>
                <w:szCs w:val="16"/>
              </w:rPr>
            </w:pPr>
            <w:r w:rsidRPr="00FC5E92">
              <w:rPr>
                <w:bCs/>
                <w:color w:val="auto"/>
                <w:sz w:val="16"/>
                <w:szCs w:val="16"/>
              </w:rPr>
              <w:t>02</w:t>
            </w:r>
          </w:p>
        </w:tc>
        <w:tc>
          <w:tcPr>
            <w:tcW w:w="1135" w:type="dxa"/>
            <w:shd w:val="clear" w:color="auto" w:fill="auto"/>
          </w:tcPr>
          <w:p w:rsidR="00FC5E92" w:rsidRPr="00FC5E92" w:rsidRDefault="00FC5E92" w:rsidP="00260BFF">
            <w:pPr>
              <w:ind w:right="-108"/>
              <w:jc w:val="center"/>
              <w:rPr>
                <w:bCs/>
                <w:color w:val="auto"/>
                <w:sz w:val="16"/>
                <w:szCs w:val="16"/>
              </w:rPr>
            </w:pPr>
          </w:p>
          <w:p w:rsidR="00FC5E92" w:rsidRPr="00FC5E92" w:rsidRDefault="00FC5E92" w:rsidP="00260BFF">
            <w:pPr>
              <w:ind w:right="-108"/>
              <w:rPr>
                <w:bCs/>
                <w:color w:val="auto"/>
                <w:sz w:val="16"/>
                <w:szCs w:val="16"/>
              </w:rPr>
            </w:pPr>
          </w:p>
          <w:p w:rsidR="00FC5E92" w:rsidRPr="00FC5E92" w:rsidRDefault="00FC5E92" w:rsidP="00260BFF">
            <w:pPr>
              <w:ind w:right="-108"/>
              <w:jc w:val="center"/>
              <w:rPr>
                <w:bCs/>
                <w:color w:val="auto"/>
                <w:sz w:val="16"/>
                <w:szCs w:val="16"/>
              </w:rPr>
            </w:pPr>
            <w:r w:rsidRPr="00FC5E92">
              <w:rPr>
                <w:bCs/>
                <w:color w:val="auto"/>
                <w:sz w:val="16"/>
                <w:szCs w:val="16"/>
              </w:rPr>
              <w:t>02 4 2011</w:t>
            </w:r>
          </w:p>
        </w:tc>
        <w:tc>
          <w:tcPr>
            <w:tcW w:w="852" w:type="dxa"/>
            <w:shd w:val="clear" w:color="auto" w:fill="auto"/>
          </w:tcPr>
          <w:p w:rsidR="00FC5E92" w:rsidRPr="00FC5E92" w:rsidRDefault="00FC5E92" w:rsidP="00260BFF">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359,982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02 4 2011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314,782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tcPr>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p>
          <w:p w:rsidR="00FC5E92" w:rsidRPr="00FC5E92" w:rsidRDefault="00FC5E92" w:rsidP="00260BFF">
            <w:pPr>
              <w:jc w:val="center"/>
              <w:rPr>
                <w:color w:val="auto"/>
                <w:sz w:val="16"/>
                <w:szCs w:val="16"/>
              </w:rPr>
            </w:pPr>
            <w:r w:rsidRPr="00FC5E92">
              <w:rPr>
                <w:color w:val="auto"/>
                <w:sz w:val="16"/>
                <w:szCs w:val="16"/>
              </w:rPr>
              <w:t>506</w:t>
            </w:r>
          </w:p>
        </w:tc>
        <w:tc>
          <w:tcPr>
            <w:tcW w:w="993" w:type="dxa"/>
            <w:shd w:val="clear" w:color="auto" w:fill="auto"/>
          </w:tcPr>
          <w:p w:rsidR="00FC5E92" w:rsidRPr="00FC5E92" w:rsidRDefault="00FC5E92" w:rsidP="00260BFF">
            <w:pPr>
              <w:jc w:val="center"/>
              <w:rPr>
                <w:color w:val="auto"/>
                <w:sz w:val="16"/>
                <w:szCs w:val="16"/>
              </w:rPr>
            </w:pPr>
          </w:p>
          <w:p w:rsidR="00FC5E92" w:rsidRPr="00FC5E92" w:rsidRDefault="00FC5E92" w:rsidP="00260BFF">
            <w:pP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07</w:t>
            </w:r>
          </w:p>
        </w:tc>
        <w:tc>
          <w:tcPr>
            <w:tcW w:w="1135" w:type="dxa"/>
            <w:shd w:val="clear" w:color="auto" w:fill="auto"/>
          </w:tcPr>
          <w:p w:rsidR="00FC5E92" w:rsidRPr="00FC5E92" w:rsidRDefault="00FC5E92" w:rsidP="00260BFF">
            <w:pPr>
              <w:jc w:val="center"/>
              <w:rPr>
                <w:color w:val="auto"/>
                <w:sz w:val="16"/>
                <w:szCs w:val="16"/>
              </w:rPr>
            </w:pPr>
          </w:p>
          <w:p w:rsidR="00FC5E92" w:rsidRPr="00FC5E92" w:rsidRDefault="00FC5E92" w:rsidP="00260BFF">
            <w:pPr>
              <w:rPr>
                <w:color w:val="auto"/>
                <w:sz w:val="16"/>
                <w:szCs w:val="16"/>
              </w:rPr>
            </w:pPr>
          </w:p>
          <w:p w:rsidR="00FC5E92" w:rsidRPr="00FC5E92" w:rsidRDefault="00FC5E92" w:rsidP="00260BFF">
            <w:pPr>
              <w:jc w:val="center"/>
              <w:rPr>
                <w:color w:val="auto"/>
                <w:sz w:val="16"/>
                <w:szCs w:val="16"/>
              </w:rPr>
            </w:pPr>
            <w:r w:rsidRPr="00FC5E92">
              <w:rPr>
                <w:color w:val="auto"/>
                <w:sz w:val="16"/>
                <w:szCs w:val="16"/>
              </w:rPr>
              <w:t>02</w:t>
            </w:r>
          </w:p>
        </w:tc>
        <w:tc>
          <w:tcPr>
            <w:tcW w:w="1135" w:type="dxa"/>
            <w:shd w:val="clear" w:color="auto" w:fill="auto"/>
          </w:tcPr>
          <w:p w:rsidR="00FC5E92" w:rsidRPr="00FC5E92" w:rsidRDefault="00FC5E92" w:rsidP="00260BFF">
            <w:pPr>
              <w:ind w:right="-108"/>
              <w:jc w:val="center"/>
              <w:rPr>
                <w:color w:val="auto"/>
                <w:sz w:val="16"/>
                <w:szCs w:val="16"/>
              </w:rPr>
            </w:pPr>
          </w:p>
          <w:p w:rsidR="00FC5E92" w:rsidRPr="00FC5E92" w:rsidRDefault="00FC5E92" w:rsidP="00260BFF">
            <w:pPr>
              <w:ind w:right="-108"/>
              <w:rPr>
                <w:color w:val="auto"/>
                <w:sz w:val="16"/>
                <w:szCs w:val="16"/>
              </w:rPr>
            </w:pPr>
          </w:p>
          <w:p w:rsidR="00FC5E92" w:rsidRPr="00FC5E92" w:rsidRDefault="00FC5E92" w:rsidP="00260BFF">
            <w:pPr>
              <w:ind w:right="-108"/>
              <w:jc w:val="center"/>
              <w:rPr>
                <w:color w:val="auto"/>
                <w:sz w:val="16"/>
                <w:szCs w:val="16"/>
              </w:rPr>
            </w:pPr>
            <w:r w:rsidRPr="00FC5E92">
              <w:rPr>
                <w:color w:val="auto"/>
                <w:sz w:val="16"/>
                <w:szCs w:val="16"/>
              </w:rPr>
              <w:t>02 4 2011</w:t>
            </w:r>
          </w:p>
        </w:tc>
        <w:tc>
          <w:tcPr>
            <w:tcW w:w="852" w:type="dxa"/>
            <w:shd w:val="clear" w:color="auto" w:fill="auto"/>
          </w:tcPr>
          <w:p w:rsidR="00FC5E92" w:rsidRPr="00FC5E92" w:rsidRDefault="00FC5E92" w:rsidP="00260BFF">
            <w:pPr>
              <w:jc w:val="center"/>
              <w:rPr>
                <w:color w:val="auto"/>
                <w:sz w:val="16"/>
                <w:szCs w:val="16"/>
              </w:rPr>
            </w:pPr>
          </w:p>
          <w:p w:rsidR="00FC5E92" w:rsidRPr="00FC5E92" w:rsidRDefault="00FC5E92" w:rsidP="00260BFF">
            <w:pPr>
              <w:rPr>
                <w:color w:val="auto"/>
                <w:sz w:val="16"/>
                <w:szCs w:val="16"/>
              </w:rPr>
            </w:pPr>
          </w:p>
          <w:p w:rsidR="00FC5E92" w:rsidRPr="00FC5E92" w:rsidRDefault="00FC5E92" w:rsidP="00260BFF">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Default="00FC5E92" w:rsidP="00F82EF7">
            <w:pPr>
              <w:jc w:val="center"/>
              <w:rPr>
                <w:color w:val="auto"/>
                <w:sz w:val="16"/>
                <w:szCs w:val="16"/>
              </w:rPr>
            </w:pPr>
          </w:p>
          <w:p w:rsidR="00260BFF" w:rsidRPr="00FC5E92" w:rsidRDefault="00260BFF"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45,200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Мероприятия по повышению уровня пожарной безопасности </w:t>
            </w:r>
          </w:p>
        </w:tc>
        <w:tc>
          <w:tcPr>
            <w:tcW w:w="1561" w:type="dxa"/>
            <w:shd w:val="clear" w:color="auto" w:fill="auto"/>
            <w:vAlign w:val="bottom"/>
          </w:tcPr>
          <w:p w:rsidR="00FC5E92" w:rsidRPr="00FC5E92" w:rsidRDefault="00FC5E92"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t>02</w:t>
            </w:r>
          </w:p>
        </w:tc>
        <w:tc>
          <w:tcPr>
            <w:tcW w:w="1135" w:type="dxa"/>
            <w:shd w:val="clear" w:color="auto" w:fill="auto"/>
            <w:vAlign w:val="bottom"/>
          </w:tcPr>
          <w:p w:rsidR="00FC5E92" w:rsidRPr="00FC5E92" w:rsidRDefault="00FC5E92" w:rsidP="00FC5E92">
            <w:pPr>
              <w:ind w:right="-108"/>
              <w:jc w:val="center"/>
              <w:rPr>
                <w:bCs/>
                <w:color w:val="auto"/>
                <w:sz w:val="16"/>
                <w:szCs w:val="16"/>
              </w:rPr>
            </w:pPr>
          </w:p>
          <w:p w:rsidR="00FC5E92" w:rsidRPr="00FC5E92" w:rsidRDefault="00FC5E92" w:rsidP="00FC5E92">
            <w:pPr>
              <w:ind w:right="-108"/>
              <w:jc w:val="center"/>
              <w:rPr>
                <w:bCs/>
                <w:color w:val="auto"/>
                <w:sz w:val="16"/>
                <w:szCs w:val="16"/>
              </w:rPr>
            </w:pPr>
            <w:r w:rsidRPr="00FC5E92">
              <w:rPr>
                <w:bCs/>
                <w:color w:val="auto"/>
                <w:sz w:val="16"/>
                <w:szCs w:val="16"/>
              </w:rPr>
              <w:t>02 4 2020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1 330,359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02 4 2020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1 006,400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02</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02 4 2020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323,959</w:t>
            </w:r>
          </w:p>
        </w:tc>
      </w:tr>
      <w:tr w:rsidR="00FC5E92" w:rsidRPr="00FC5E92" w:rsidTr="002E2DF0">
        <w:trPr>
          <w:trHeight w:val="19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Молодежная политика и оздоровление детей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10 771,259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 xml:space="preserve">Муниципальная программа Благодарненского муниципального района Ставропольского края "Развитие образования"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6 149,930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"Организация отдыха, оздоровления и занятости детей"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02 3 0000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6 149,930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деятельности (оказание услуг) организаций дополнительного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02 3 1115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2 262,965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02 3 1115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2 262,965</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82EF7">
            <w:pPr>
              <w:ind w:right="-108"/>
              <w:jc w:val="center"/>
              <w:rPr>
                <w:bCs/>
                <w:color w:val="auto"/>
                <w:sz w:val="16"/>
                <w:szCs w:val="16"/>
              </w:rPr>
            </w:pPr>
          </w:p>
          <w:p w:rsidR="00FC5E92" w:rsidRPr="00FC5E92" w:rsidRDefault="00FC5E92" w:rsidP="00F82EF7">
            <w:pPr>
              <w:ind w:right="-108"/>
              <w:jc w:val="center"/>
              <w:rPr>
                <w:bCs/>
                <w:color w:val="auto"/>
                <w:sz w:val="16"/>
                <w:szCs w:val="16"/>
              </w:rPr>
            </w:pPr>
            <w:r w:rsidRPr="00FC5E92">
              <w:rPr>
                <w:bCs/>
                <w:color w:val="auto"/>
                <w:sz w:val="16"/>
                <w:szCs w:val="16"/>
              </w:rPr>
              <w:t>02 3 2003</w:t>
            </w:r>
          </w:p>
        </w:tc>
        <w:tc>
          <w:tcPr>
            <w:tcW w:w="852" w:type="dxa"/>
            <w:shd w:val="clear" w:color="auto" w:fill="auto"/>
            <w:vAlign w:val="bottom"/>
          </w:tcPr>
          <w:p w:rsidR="00FC5E92" w:rsidRPr="00FC5E92" w:rsidRDefault="00FC5E92" w:rsidP="00F82EF7">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3 515,760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02 3 2003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2 874,767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02 3 2003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640,993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Организация и обеспечение занятости детей в период летних каникул</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02 3 2004</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371,205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82EF7">
            <w:pPr>
              <w:ind w:right="-108"/>
              <w:jc w:val="center"/>
              <w:rPr>
                <w:color w:val="auto"/>
                <w:sz w:val="16"/>
                <w:szCs w:val="16"/>
              </w:rPr>
            </w:pPr>
          </w:p>
          <w:p w:rsidR="00FC5E92" w:rsidRPr="00FC5E92" w:rsidRDefault="00FC5E92" w:rsidP="00F82EF7">
            <w:pPr>
              <w:ind w:right="-108"/>
              <w:jc w:val="center"/>
              <w:rPr>
                <w:color w:val="auto"/>
                <w:sz w:val="16"/>
                <w:szCs w:val="16"/>
              </w:rPr>
            </w:pPr>
          </w:p>
          <w:p w:rsidR="00FC5E92" w:rsidRPr="00FC5E92" w:rsidRDefault="00FC5E92" w:rsidP="00F82EF7">
            <w:pPr>
              <w:ind w:right="-108"/>
              <w:jc w:val="center"/>
              <w:rPr>
                <w:color w:val="auto"/>
                <w:sz w:val="16"/>
                <w:szCs w:val="16"/>
              </w:rPr>
            </w:pPr>
          </w:p>
          <w:p w:rsidR="00FC5E92" w:rsidRPr="00FC5E92" w:rsidRDefault="00FC5E92" w:rsidP="00F82EF7">
            <w:pPr>
              <w:ind w:right="-108"/>
              <w:jc w:val="center"/>
              <w:rPr>
                <w:color w:val="auto"/>
                <w:sz w:val="16"/>
                <w:szCs w:val="16"/>
              </w:rPr>
            </w:pPr>
          </w:p>
          <w:p w:rsidR="00FC5E92" w:rsidRPr="00FC5E92" w:rsidRDefault="00FC5E92" w:rsidP="00F82EF7">
            <w:pPr>
              <w:ind w:right="-108"/>
              <w:jc w:val="center"/>
              <w:rPr>
                <w:color w:val="auto"/>
                <w:sz w:val="16"/>
                <w:szCs w:val="16"/>
              </w:rPr>
            </w:pPr>
            <w:r w:rsidRPr="00FC5E92">
              <w:rPr>
                <w:color w:val="auto"/>
                <w:sz w:val="16"/>
                <w:szCs w:val="16"/>
              </w:rPr>
              <w:t>02 3 2004</w:t>
            </w:r>
          </w:p>
        </w:tc>
        <w:tc>
          <w:tcPr>
            <w:tcW w:w="852" w:type="dxa"/>
            <w:shd w:val="clear" w:color="auto" w:fill="auto"/>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279,733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субсидий бюджетным, автономным учреждениям и иным некоммерческим организациям</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02 3 2004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600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91,472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4 621,329</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Подпрограмма "Развитие молодежной политики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82EF7">
            <w:pPr>
              <w:ind w:right="-108"/>
              <w:jc w:val="center"/>
              <w:rPr>
                <w:bCs/>
                <w:color w:val="auto"/>
                <w:sz w:val="16"/>
                <w:szCs w:val="16"/>
              </w:rPr>
            </w:pPr>
          </w:p>
          <w:p w:rsidR="00FC5E92" w:rsidRPr="00FC5E92" w:rsidRDefault="00FC5E92" w:rsidP="00F82EF7">
            <w:pPr>
              <w:ind w:right="-108"/>
              <w:jc w:val="center"/>
              <w:rPr>
                <w:bCs/>
                <w:color w:val="auto"/>
                <w:sz w:val="16"/>
                <w:szCs w:val="16"/>
              </w:rPr>
            </w:pPr>
          </w:p>
          <w:p w:rsidR="00FC5E92" w:rsidRPr="00FC5E92" w:rsidRDefault="00FC5E92" w:rsidP="00F82EF7">
            <w:pPr>
              <w:ind w:right="-108"/>
              <w:jc w:val="center"/>
              <w:rPr>
                <w:bCs/>
                <w:color w:val="auto"/>
                <w:sz w:val="16"/>
                <w:szCs w:val="16"/>
              </w:rPr>
            </w:pPr>
            <w:r w:rsidRPr="00FC5E92">
              <w:rPr>
                <w:bCs/>
                <w:color w:val="auto"/>
                <w:sz w:val="16"/>
                <w:szCs w:val="16"/>
              </w:rPr>
              <w:t>04 4 0000</w:t>
            </w:r>
          </w:p>
        </w:tc>
        <w:tc>
          <w:tcPr>
            <w:tcW w:w="852" w:type="dxa"/>
            <w:shd w:val="clear" w:color="auto" w:fill="auto"/>
            <w:vAlign w:val="bottom"/>
          </w:tcPr>
          <w:p w:rsidR="00FC5E92" w:rsidRPr="00FC5E92" w:rsidRDefault="00FC5E92" w:rsidP="00F82EF7">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4 621,329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деятельности (оказание услуг) учреждений в области организационно-воспитательной работы с молодежью</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04 4 1122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4 021,342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04 4 1122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2 763,741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04 4 1122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1 190,060</w:t>
            </w:r>
          </w:p>
        </w:tc>
      </w:tr>
      <w:tr w:rsidR="00FC5E92" w:rsidRPr="00FC5E92" w:rsidTr="002E2DF0">
        <w:trPr>
          <w:trHeight w:val="149"/>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04 4 1122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67,541</w:t>
            </w:r>
          </w:p>
        </w:tc>
      </w:tr>
      <w:tr w:rsidR="00FC5E92" w:rsidRPr="00FC5E92" w:rsidTr="002E2DF0">
        <w:trPr>
          <w:trHeight w:val="95"/>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Строительство пешеходной дорожки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04 4 2046</w:t>
            </w:r>
          </w:p>
        </w:tc>
        <w:tc>
          <w:tcPr>
            <w:tcW w:w="852" w:type="dxa"/>
            <w:shd w:val="clear" w:color="auto" w:fill="auto"/>
            <w:vAlign w:val="bottom"/>
          </w:tcPr>
          <w:p w:rsidR="00FC5E92" w:rsidRPr="00FC5E92" w:rsidRDefault="00FC5E92" w:rsidP="00FC5E92">
            <w:pPr>
              <w:jc w:val="center"/>
              <w:rPr>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400,000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Капитальные вложения в объекты государственной (муниципальной) собственности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04 4 2046</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400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400,000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Устройство дренажной системы на земельных участках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82EF7">
            <w:pPr>
              <w:ind w:right="-108"/>
              <w:jc w:val="center"/>
              <w:rPr>
                <w:bCs/>
                <w:color w:val="auto"/>
                <w:sz w:val="16"/>
                <w:szCs w:val="16"/>
              </w:rPr>
            </w:pPr>
          </w:p>
          <w:p w:rsidR="00FC5E92" w:rsidRPr="00FC5E92" w:rsidRDefault="00FC5E92" w:rsidP="00F82EF7">
            <w:pPr>
              <w:ind w:right="-108"/>
              <w:jc w:val="center"/>
              <w:rPr>
                <w:bCs/>
                <w:color w:val="auto"/>
                <w:sz w:val="16"/>
                <w:szCs w:val="16"/>
              </w:rPr>
            </w:pPr>
            <w:r w:rsidRPr="00FC5E92">
              <w:rPr>
                <w:bCs/>
                <w:color w:val="auto"/>
                <w:sz w:val="16"/>
                <w:szCs w:val="16"/>
              </w:rPr>
              <w:t>04 4 2048</w:t>
            </w:r>
          </w:p>
        </w:tc>
        <w:tc>
          <w:tcPr>
            <w:tcW w:w="852" w:type="dxa"/>
            <w:shd w:val="clear" w:color="auto" w:fill="auto"/>
            <w:vAlign w:val="bottom"/>
          </w:tcPr>
          <w:p w:rsidR="00FC5E92" w:rsidRPr="00FC5E92" w:rsidRDefault="00FC5E92" w:rsidP="00F82EF7">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199,987</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04 4 2048</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199,987</w:t>
            </w:r>
          </w:p>
        </w:tc>
      </w:tr>
      <w:tr w:rsidR="00FC5E92" w:rsidRPr="00FC5E92" w:rsidTr="002E2DF0">
        <w:trPr>
          <w:trHeight w:val="185"/>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Другие вопросы в области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19 627,193</w:t>
            </w:r>
          </w:p>
        </w:tc>
      </w:tr>
      <w:tr w:rsidR="00FC5E92" w:rsidRPr="00FC5E92" w:rsidTr="002E2DF0">
        <w:trPr>
          <w:trHeight w:val="371"/>
        </w:trPr>
        <w:tc>
          <w:tcPr>
            <w:tcW w:w="3798" w:type="dxa"/>
            <w:shd w:val="clear" w:color="auto" w:fill="auto"/>
            <w:vAlign w:val="bottom"/>
          </w:tcPr>
          <w:p w:rsidR="00F82EF7"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w:t>
            </w:r>
            <w:r w:rsidR="00F82EF7">
              <w:rPr>
                <w:color w:val="auto"/>
                <w:sz w:val="16"/>
                <w:szCs w:val="16"/>
              </w:rPr>
              <w:t>ого края "Развитие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19 627,193</w:t>
            </w:r>
          </w:p>
        </w:tc>
      </w:tr>
      <w:tr w:rsidR="00FC5E92" w:rsidRPr="00FC5E92" w:rsidTr="00757E0E">
        <w:trPr>
          <w:trHeight w:val="46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"Укрепление антитеррористической защищенности и обеспечение пожарной безопасности"</w:t>
            </w:r>
          </w:p>
        </w:tc>
        <w:tc>
          <w:tcPr>
            <w:tcW w:w="1561" w:type="dxa"/>
            <w:shd w:val="clear" w:color="auto" w:fill="auto"/>
            <w:vAlign w:val="bottom"/>
          </w:tcPr>
          <w:p w:rsidR="00FC5E92" w:rsidRPr="00FC5E92" w:rsidRDefault="00FC5E92" w:rsidP="00757E0E">
            <w:pPr>
              <w:jc w:val="center"/>
              <w:rPr>
                <w:bCs/>
                <w:color w:val="auto"/>
                <w:sz w:val="16"/>
                <w:szCs w:val="16"/>
              </w:rPr>
            </w:pPr>
          </w:p>
          <w:p w:rsidR="00FC5E92" w:rsidRPr="00FC5E92" w:rsidRDefault="00FC5E92" w:rsidP="00757E0E">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757E0E">
            <w:pPr>
              <w:jc w:val="center"/>
              <w:rPr>
                <w:bCs/>
                <w:color w:val="auto"/>
                <w:sz w:val="16"/>
                <w:szCs w:val="16"/>
              </w:rPr>
            </w:pPr>
          </w:p>
          <w:p w:rsidR="00FC5E92" w:rsidRPr="00FC5E92" w:rsidRDefault="00FC5E92" w:rsidP="00757E0E">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757E0E">
            <w:pPr>
              <w:jc w:val="center"/>
              <w:rPr>
                <w:bCs/>
                <w:color w:val="auto"/>
                <w:sz w:val="16"/>
                <w:szCs w:val="16"/>
              </w:rPr>
            </w:pPr>
          </w:p>
          <w:p w:rsidR="00FC5E92" w:rsidRPr="00FC5E92" w:rsidRDefault="00FC5E92" w:rsidP="00757E0E">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757E0E">
            <w:pPr>
              <w:ind w:right="-108"/>
              <w:jc w:val="center"/>
              <w:rPr>
                <w:bCs/>
                <w:color w:val="auto"/>
                <w:sz w:val="16"/>
                <w:szCs w:val="16"/>
              </w:rPr>
            </w:pPr>
          </w:p>
          <w:p w:rsidR="00FC5E92" w:rsidRPr="00FC5E92" w:rsidRDefault="00FC5E92" w:rsidP="00757E0E">
            <w:pPr>
              <w:ind w:right="-108"/>
              <w:jc w:val="center"/>
              <w:rPr>
                <w:bCs/>
                <w:color w:val="auto"/>
                <w:sz w:val="16"/>
                <w:szCs w:val="16"/>
              </w:rPr>
            </w:pPr>
            <w:r w:rsidRPr="00FC5E92">
              <w:rPr>
                <w:bCs/>
                <w:color w:val="auto"/>
                <w:sz w:val="16"/>
                <w:szCs w:val="16"/>
              </w:rPr>
              <w:t>02 4 0000</w:t>
            </w:r>
          </w:p>
        </w:tc>
        <w:tc>
          <w:tcPr>
            <w:tcW w:w="852" w:type="dxa"/>
            <w:shd w:val="clear" w:color="auto" w:fill="auto"/>
            <w:vAlign w:val="bottom"/>
          </w:tcPr>
          <w:p w:rsidR="00FC5E92" w:rsidRPr="00FC5E92" w:rsidRDefault="00FC5E92" w:rsidP="00757E0E">
            <w:pPr>
              <w:jc w:val="center"/>
              <w:rPr>
                <w:bCs/>
                <w:color w:val="auto"/>
                <w:sz w:val="16"/>
                <w:szCs w:val="16"/>
              </w:rPr>
            </w:pPr>
          </w:p>
        </w:tc>
        <w:tc>
          <w:tcPr>
            <w:tcW w:w="1135" w:type="dxa"/>
            <w:shd w:val="clear" w:color="auto" w:fill="auto"/>
            <w:noWrap/>
            <w:vAlign w:val="bottom"/>
          </w:tcPr>
          <w:p w:rsidR="00FC5E92" w:rsidRPr="00FC5E92" w:rsidRDefault="00FC5E92" w:rsidP="00757E0E">
            <w:pPr>
              <w:jc w:val="center"/>
              <w:rPr>
                <w:bCs/>
                <w:color w:val="auto"/>
                <w:sz w:val="16"/>
                <w:szCs w:val="16"/>
              </w:rPr>
            </w:pPr>
          </w:p>
          <w:p w:rsidR="00FC5E92" w:rsidRPr="00FC5E92" w:rsidRDefault="00FC5E92" w:rsidP="00757E0E">
            <w:pPr>
              <w:jc w:val="center"/>
              <w:rPr>
                <w:bCs/>
                <w:color w:val="auto"/>
                <w:sz w:val="16"/>
                <w:szCs w:val="16"/>
              </w:rPr>
            </w:pPr>
            <w:r w:rsidRPr="00FC5E92">
              <w:rPr>
                <w:bCs/>
                <w:color w:val="auto"/>
                <w:sz w:val="16"/>
                <w:szCs w:val="16"/>
              </w:rPr>
              <w:t>37,4380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Мероприятия по повышению уровня пожарной безопасности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02 4 2020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37,438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02 4 2020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37,438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муниципальной программы Благодарненского муниципального района Ставропольского края "Развитие образования" и общепрограммные мероприятия"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02 5 0000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19 589,755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обеспечение функций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02 5 1001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111,037</w:t>
            </w:r>
          </w:p>
        </w:tc>
      </w:tr>
      <w:tr w:rsidR="00FC5E92" w:rsidRPr="00FC5E92" w:rsidTr="00757E0E">
        <w:trPr>
          <w:trHeight w:val="14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C5E92">
              <w:rPr>
                <w:color w:val="auto"/>
                <w:sz w:val="16"/>
                <w:szCs w:val="16"/>
              </w:rPr>
              <w:lastRenderedPageBreak/>
              <w:t>государственными внебюджетными фондами</w:t>
            </w:r>
          </w:p>
        </w:tc>
        <w:tc>
          <w:tcPr>
            <w:tcW w:w="1561" w:type="dxa"/>
            <w:shd w:val="clear" w:color="auto" w:fill="auto"/>
            <w:vAlign w:val="bottom"/>
          </w:tcPr>
          <w:p w:rsidR="00757E0E" w:rsidRDefault="00757E0E" w:rsidP="00757E0E">
            <w:pPr>
              <w:jc w:val="center"/>
              <w:rPr>
                <w:color w:val="auto"/>
                <w:sz w:val="16"/>
                <w:szCs w:val="16"/>
              </w:rPr>
            </w:pPr>
          </w:p>
          <w:p w:rsidR="00757E0E" w:rsidRDefault="00757E0E" w:rsidP="00757E0E">
            <w:pPr>
              <w:jc w:val="center"/>
              <w:rPr>
                <w:color w:val="auto"/>
                <w:sz w:val="16"/>
                <w:szCs w:val="16"/>
              </w:rPr>
            </w:pPr>
          </w:p>
          <w:p w:rsidR="00757E0E" w:rsidRDefault="00757E0E" w:rsidP="00757E0E">
            <w:pPr>
              <w:jc w:val="center"/>
              <w:rPr>
                <w:color w:val="auto"/>
                <w:sz w:val="16"/>
                <w:szCs w:val="16"/>
              </w:rPr>
            </w:pPr>
          </w:p>
          <w:p w:rsidR="00FC5E92" w:rsidRPr="00FC5E92" w:rsidRDefault="00757E0E" w:rsidP="00757E0E">
            <w:pPr>
              <w:jc w:val="center"/>
              <w:rPr>
                <w:color w:val="auto"/>
                <w:sz w:val="16"/>
                <w:szCs w:val="16"/>
              </w:rPr>
            </w:pPr>
            <w:r>
              <w:rPr>
                <w:color w:val="auto"/>
                <w:sz w:val="16"/>
                <w:szCs w:val="16"/>
              </w:rPr>
              <w:br/>
            </w:r>
            <w:r w:rsidR="00FC5E92" w:rsidRPr="00FC5E92">
              <w:rPr>
                <w:color w:val="auto"/>
                <w:sz w:val="16"/>
                <w:szCs w:val="16"/>
              </w:rPr>
              <w:lastRenderedPageBreak/>
              <w:t>506</w:t>
            </w:r>
          </w:p>
        </w:tc>
        <w:tc>
          <w:tcPr>
            <w:tcW w:w="993" w:type="dxa"/>
            <w:shd w:val="clear" w:color="auto" w:fill="auto"/>
            <w:vAlign w:val="bottom"/>
          </w:tcPr>
          <w:p w:rsidR="00757E0E" w:rsidRDefault="00757E0E" w:rsidP="00757E0E">
            <w:pPr>
              <w:jc w:val="center"/>
              <w:rPr>
                <w:color w:val="auto"/>
                <w:sz w:val="16"/>
                <w:szCs w:val="16"/>
              </w:rPr>
            </w:pPr>
          </w:p>
          <w:p w:rsidR="00757E0E" w:rsidRDefault="00757E0E" w:rsidP="00757E0E">
            <w:pPr>
              <w:jc w:val="center"/>
              <w:rPr>
                <w:color w:val="auto"/>
                <w:sz w:val="16"/>
                <w:szCs w:val="16"/>
              </w:rPr>
            </w:pPr>
          </w:p>
          <w:p w:rsidR="00757E0E" w:rsidRDefault="00757E0E" w:rsidP="00757E0E">
            <w:pPr>
              <w:jc w:val="center"/>
              <w:rPr>
                <w:color w:val="auto"/>
                <w:sz w:val="16"/>
                <w:szCs w:val="16"/>
              </w:rPr>
            </w:pPr>
          </w:p>
          <w:p w:rsidR="00757E0E" w:rsidRDefault="00757E0E" w:rsidP="00757E0E">
            <w:pPr>
              <w:jc w:val="center"/>
              <w:rPr>
                <w:color w:val="auto"/>
                <w:sz w:val="16"/>
                <w:szCs w:val="16"/>
              </w:rPr>
            </w:pPr>
          </w:p>
          <w:p w:rsidR="00FC5E92" w:rsidRPr="00FC5E92" w:rsidRDefault="00FC5E92" w:rsidP="00757E0E">
            <w:pPr>
              <w:jc w:val="center"/>
              <w:rPr>
                <w:color w:val="auto"/>
                <w:sz w:val="16"/>
                <w:szCs w:val="16"/>
              </w:rPr>
            </w:pPr>
            <w:r w:rsidRPr="00FC5E92">
              <w:rPr>
                <w:color w:val="auto"/>
                <w:sz w:val="16"/>
                <w:szCs w:val="16"/>
              </w:rPr>
              <w:lastRenderedPageBreak/>
              <w:t>07</w:t>
            </w:r>
          </w:p>
        </w:tc>
        <w:tc>
          <w:tcPr>
            <w:tcW w:w="1135" w:type="dxa"/>
            <w:shd w:val="clear" w:color="auto" w:fill="auto"/>
            <w:vAlign w:val="bottom"/>
          </w:tcPr>
          <w:p w:rsidR="00757E0E" w:rsidRDefault="00757E0E" w:rsidP="00757E0E">
            <w:pPr>
              <w:jc w:val="center"/>
              <w:rPr>
                <w:color w:val="auto"/>
                <w:sz w:val="16"/>
                <w:szCs w:val="16"/>
              </w:rPr>
            </w:pPr>
          </w:p>
          <w:p w:rsidR="00757E0E" w:rsidRDefault="00757E0E" w:rsidP="00757E0E">
            <w:pPr>
              <w:jc w:val="center"/>
              <w:rPr>
                <w:color w:val="auto"/>
                <w:sz w:val="16"/>
                <w:szCs w:val="16"/>
              </w:rPr>
            </w:pPr>
          </w:p>
          <w:p w:rsidR="00757E0E" w:rsidRDefault="00757E0E" w:rsidP="00757E0E">
            <w:pPr>
              <w:jc w:val="center"/>
              <w:rPr>
                <w:color w:val="auto"/>
                <w:sz w:val="16"/>
                <w:szCs w:val="16"/>
              </w:rPr>
            </w:pPr>
          </w:p>
          <w:p w:rsidR="00757E0E" w:rsidRDefault="00757E0E" w:rsidP="00757E0E">
            <w:pPr>
              <w:jc w:val="center"/>
              <w:rPr>
                <w:color w:val="auto"/>
                <w:sz w:val="16"/>
                <w:szCs w:val="16"/>
              </w:rPr>
            </w:pPr>
          </w:p>
          <w:p w:rsidR="00FC5E92" w:rsidRPr="00FC5E92" w:rsidRDefault="00FC5E92" w:rsidP="00757E0E">
            <w:pPr>
              <w:jc w:val="center"/>
              <w:rPr>
                <w:color w:val="auto"/>
                <w:sz w:val="16"/>
                <w:szCs w:val="16"/>
              </w:rPr>
            </w:pPr>
            <w:r w:rsidRPr="00FC5E92">
              <w:rPr>
                <w:color w:val="auto"/>
                <w:sz w:val="16"/>
                <w:szCs w:val="16"/>
              </w:rPr>
              <w:lastRenderedPageBreak/>
              <w:t>09</w:t>
            </w:r>
          </w:p>
        </w:tc>
        <w:tc>
          <w:tcPr>
            <w:tcW w:w="1135" w:type="dxa"/>
            <w:shd w:val="clear" w:color="auto" w:fill="auto"/>
            <w:vAlign w:val="bottom"/>
          </w:tcPr>
          <w:p w:rsidR="00757E0E" w:rsidRDefault="00757E0E" w:rsidP="00757E0E">
            <w:pPr>
              <w:ind w:right="-108"/>
              <w:jc w:val="center"/>
              <w:rPr>
                <w:color w:val="auto"/>
                <w:sz w:val="16"/>
                <w:szCs w:val="16"/>
              </w:rPr>
            </w:pPr>
          </w:p>
          <w:p w:rsidR="00757E0E" w:rsidRDefault="00757E0E" w:rsidP="00757E0E">
            <w:pPr>
              <w:ind w:right="-108"/>
              <w:jc w:val="center"/>
              <w:rPr>
                <w:color w:val="auto"/>
                <w:sz w:val="16"/>
                <w:szCs w:val="16"/>
              </w:rPr>
            </w:pPr>
          </w:p>
          <w:p w:rsidR="00757E0E" w:rsidRDefault="00757E0E" w:rsidP="00757E0E">
            <w:pPr>
              <w:ind w:right="-108"/>
              <w:jc w:val="center"/>
              <w:rPr>
                <w:color w:val="auto"/>
                <w:sz w:val="16"/>
                <w:szCs w:val="16"/>
              </w:rPr>
            </w:pPr>
          </w:p>
          <w:p w:rsidR="00757E0E" w:rsidRDefault="00757E0E" w:rsidP="00757E0E">
            <w:pPr>
              <w:ind w:right="-108"/>
              <w:jc w:val="center"/>
              <w:rPr>
                <w:color w:val="auto"/>
                <w:sz w:val="16"/>
                <w:szCs w:val="16"/>
              </w:rPr>
            </w:pPr>
          </w:p>
          <w:p w:rsidR="00FC5E92" w:rsidRPr="00FC5E92" w:rsidRDefault="00FC5E92" w:rsidP="00757E0E">
            <w:pPr>
              <w:ind w:right="-108"/>
              <w:jc w:val="center"/>
              <w:rPr>
                <w:color w:val="auto"/>
                <w:sz w:val="16"/>
                <w:szCs w:val="16"/>
              </w:rPr>
            </w:pPr>
            <w:r w:rsidRPr="00FC5E92">
              <w:rPr>
                <w:color w:val="auto"/>
                <w:sz w:val="16"/>
                <w:szCs w:val="16"/>
              </w:rPr>
              <w:lastRenderedPageBreak/>
              <w:t>02 5 1001</w:t>
            </w:r>
          </w:p>
        </w:tc>
        <w:tc>
          <w:tcPr>
            <w:tcW w:w="852" w:type="dxa"/>
            <w:shd w:val="clear" w:color="auto" w:fill="auto"/>
            <w:vAlign w:val="bottom"/>
          </w:tcPr>
          <w:p w:rsidR="00757E0E" w:rsidRDefault="00757E0E" w:rsidP="00757E0E">
            <w:pPr>
              <w:jc w:val="center"/>
              <w:rPr>
                <w:color w:val="auto"/>
                <w:sz w:val="16"/>
                <w:szCs w:val="16"/>
              </w:rPr>
            </w:pPr>
          </w:p>
          <w:p w:rsidR="00757E0E" w:rsidRDefault="00757E0E" w:rsidP="00757E0E">
            <w:pPr>
              <w:jc w:val="center"/>
              <w:rPr>
                <w:color w:val="auto"/>
                <w:sz w:val="16"/>
                <w:szCs w:val="16"/>
              </w:rPr>
            </w:pPr>
          </w:p>
          <w:p w:rsidR="00757E0E" w:rsidRDefault="00757E0E" w:rsidP="00757E0E">
            <w:pPr>
              <w:jc w:val="center"/>
              <w:rPr>
                <w:color w:val="auto"/>
                <w:sz w:val="16"/>
                <w:szCs w:val="16"/>
              </w:rPr>
            </w:pPr>
          </w:p>
          <w:p w:rsidR="00757E0E" w:rsidRDefault="00757E0E" w:rsidP="00757E0E">
            <w:pPr>
              <w:jc w:val="center"/>
              <w:rPr>
                <w:color w:val="auto"/>
                <w:sz w:val="16"/>
                <w:szCs w:val="16"/>
              </w:rPr>
            </w:pPr>
          </w:p>
          <w:p w:rsidR="00FC5E92" w:rsidRPr="00FC5E92" w:rsidRDefault="00FC5E92" w:rsidP="00757E0E">
            <w:pPr>
              <w:jc w:val="center"/>
              <w:rPr>
                <w:color w:val="auto"/>
                <w:sz w:val="16"/>
                <w:szCs w:val="16"/>
              </w:rPr>
            </w:pPr>
            <w:r w:rsidRPr="00FC5E92">
              <w:rPr>
                <w:color w:val="auto"/>
                <w:sz w:val="16"/>
                <w:szCs w:val="16"/>
              </w:rPr>
              <w:lastRenderedPageBreak/>
              <w:t>100</w:t>
            </w:r>
          </w:p>
        </w:tc>
        <w:tc>
          <w:tcPr>
            <w:tcW w:w="1135" w:type="dxa"/>
            <w:shd w:val="clear" w:color="auto" w:fill="auto"/>
            <w:noWrap/>
            <w:vAlign w:val="bottom"/>
          </w:tcPr>
          <w:p w:rsidR="00757E0E" w:rsidRDefault="00757E0E" w:rsidP="00757E0E">
            <w:pPr>
              <w:jc w:val="center"/>
              <w:rPr>
                <w:color w:val="auto"/>
                <w:sz w:val="16"/>
                <w:szCs w:val="16"/>
              </w:rPr>
            </w:pPr>
          </w:p>
          <w:p w:rsidR="00757E0E" w:rsidRDefault="00757E0E" w:rsidP="00757E0E">
            <w:pPr>
              <w:jc w:val="center"/>
              <w:rPr>
                <w:color w:val="auto"/>
                <w:sz w:val="16"/>
                <w:szCs w:val="16"/>
              </w:rPr>
            </w:pPr>
          </w:p>
          <w:p w:rsidR="00757E0E" w:rsidRDefault="00757E0E" w:rsidP="00757E0E">
            <w:pPr>
              <w:jc w:val="center"/>
              <w:rPr>
                <w:color w:val="auto"/>
                <w:sz w:val="16"/>
                <w:szCs w:val="16"/>
              </w:rPr>
            </w:pPr>
          </w:p>
          <w:p w:rsidR="00757E0E" w:rsidRDefault="00757E0E" w:rsidP="00757E0E">
            <w:pPr>
              <w:jc w:val="center"/>
              <w:rPr>
                <w:color w:val="auto"/>
                <w:sz w:val="16"/>
                <w:szCs w:val="16"/>
              </w:rPr>
            </w:pPr>
          </w:p>
          <w:p w:rsidR="00FC5E92" w:rsidRPr="00FC5E92" w:rsidRDefault="00FC5E92" w:rsidP="00757E0E">
            <w:pPr>
              <w:jc w:val="center"/>
              <w:rPr>
                <w:color w:val="auto"/>
                <w:sz w:val="16"/>
                <w:szCs w:val="16"/>
              </w:rPr>
            </w:pPr>
            <w:r w:rsidRPr="00FC5E92">
              <w:rPr>
                <w:color w:val="auto"/>
                <w:sz w:val="16"/>
                <w:szCs w:val="16"/>
              </w:rPr>
              <w:lastRenderedPageBreak/>
              <w:t>94,181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02 5 1001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16,856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выплаты по оплате труда работников органов местного самоуправления </w:t>
            </w:r>
          </w:p>
        </w:tc>
        <w:tc>
          <w:tcPr>
            <w:tcW w:w="1561" w:type="dxa"/>
            <w:shd w:val="clear" w:color="auto" w:fill="auto"/>
          </w:tcPr>
          <w:p w:rsidR="00FC5E92" w:rsidRPr="00FC5E92" w:rsidRDefault="00FC5E92" w:rsidP="00F82EF7">
            <w:pP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506</w:t>
            </w:r>
          </w:p>
        </w:tc>
        <w:tc>
          <w:tcPr>
            <w:tcW w:w="993" w:type="dxa"/>
            <w:shd w:val="clear" w:color="auto" w:fill="auto"/>
          </w:tcPr>
          <w:p w:rsidR="00FC5E92" w:rsidRPr="00FC5E92" w:rsidRDefault="00FC5E92" w:rsidP="00F82EF7">
            <w:pP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07</w:t>
            </w:r>
          </w:p>
        </w:tc>
        <w:tc>
          <w:tcPr>
            <w:tcW w:w="1135" w:type="dxa"/>
            <w:shd w:val="clear" w:color="auto" w:fill="auto"/>
          </w:tcPr>
          <w:p w:rsidR="00FC5E92" w:rsidRPr="00FC5E92" w:rsidRDefault="00FC5E92" w:rsidP="00F82EF7">
            <w:pP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09</w:t>
            </w:r>
          </w:p>
        </w:tc>
        <w:tc>
          <w:tcPr>
            <w:tcW w:w="1135" w:type="dxa"/>
            <w:shd w:val="clear" w:color="auto" w:fill="auto"/>
          </w:tcPr>
          <w:p w:rsidR="00FC5E92" w:rsidRPr="00FC5E92" w:rsidRDefault="00FC5E92" w:rsidP="00F82EF7">
            <w:pPr>
              <w:ind w:right="-108"/>
              <w:rPr>
                <w:bCs/>
                <w:color w:val="auto"/>
                <w:sz w:val="16"/>
                <w:szCs w:val="16"/>
              </w:rPr>
            </w:pPr>
          </w:p>
          <w:p w:rsidR="00FC5E92" w:rsidRPr="00FC5E92" w:rsidRDefault="00FC5E92" w:rsidP="00F82EF7">
            <w:pPr>
              <w:ind w:right="-108"/>
              <w:jc w:val="center"/>
              <w:rPr>
                <w:bCs/>
                <w:color w:val="auto"/>
                <w:sz w:val="16"/>
                <w:szCs w:val="16"/>
              </w:rPr>
            </w:pPr>
            <w:r w:rsidRPr="00FC5E92">
              <w:rPr>
                <w:bCs/>
                <w:color w:val="auto"/>
                <w:sz w:val="16"/>
                <w:szCs w:val="16"/>
              </w:rPr>
              <w:t>02 5 1002</w:t>
            </w:r>
          </w:p>
        </w:tc>
        <w:tc>
          <w:tcPr>
            <w:tcW w:w="852" w:type="dxa"/>
            <w:shd w:val="clear" w:color="auto" w:fill="auto"/>
          </w:tcPr>
          <w:p w:rsidR="00FC5E92" w:rsidRPr="00FC5E92" w:rsidRDefault="00FC5E92" w:rsidP="00F82EF7">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2 437,929</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F82EF7">
            <w:pPr>
              <w:ind w:right="-108"/>
              <w:jc w:val="center"/>
              <w:rPr>
                <w:color w:val="auto"/>
                <w:sz w:val="16"/>
                <w:szCs w:val="16"/>
              </w:rPr>
            </w:pPr>
          </w:p>
          <w:p w:rsidR="00FC5E92" w:rsidRPr="00FC5E92" w:rsidRDefault="00FC5E92" w:rsidP="00F82EF7">
            <w:pPr>
              <w:ind w:right="-108"/>
              <w:jc w:val="center"/>
              <w:rPr>
                <w:color w:val="auto"/>
                <w:sz w:val="16"/>
                <w:szCs w:val="16"/>
              </w:rPr>
            </w:pPr>
          </w:p>
          <w:p w:rsidR="00FC5E92" w:rsidRPr="00FC5E92" w:rsidRDefault="00FC5E92" w:rsidP="00F82EF7">
            <w:pPr>
              <w:ind w:right="-108"/>
              <w:jc w:val="center"/>
              <w:rPr>
                <w:color w:val="auto"/>
                <w:sz w:val="16"/>
                <w:szCs w:val="16"/>
              </w:rPr>
            </w:pPr>
          </w:p>
          <w:p w:rsidR="00FC5E92" w:rsidRPr="00FC5E92" w:rsidRDefault="00FC5E92" w:rsidP="00F82EF7">
            <w:pPr>
              <w:ind w:right="-108"/>
              <w:jc w:val="center"/>
              <w:rPr>
                <w:color w:val="auto"/>
                <w:sz w:val="16"/>
                <w:szCs w:val="16"/>
              </w:rPr>
            </w:pPr>
            <w:r w:rsidRPr="00FC5E92">
              <w:rPr>
                <w:color w:val="auto"/>
                <w:sz w:val="16"/>
                <w:szCs w:val="16"/>
              </w:rPr>
              <w:t>02 5 1002</w:t>
            </w:r>
          </w:p>
        </w:tc>
        <w:tc>
          <w:tcPr>
            <w:tcW w:w="852" w:type="dxa"/>
            <w:shd w:val="clear" w:color="auto" w:fill="auto"/>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2 437,929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02 5 1130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15 870,589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02 5 1130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13 561,386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02 5 1130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2 292,124</w:t>
            </w:r>
          </w:p>
        </w:tc>
      </w:tr>
      <w:tr w:rsidR="00FC5E92" w:rsidRPr="00FC5E92" w:rsidTr="002E2DF0">
        <w:trPr>
          <w:trHeight w:val="165"/>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02 5 1130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17,079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организацию и осуществление деятельности по опеке и попечительству в области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07</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09</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02 5 7620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1 170,200</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F82EF7">
            <w:pPr>
              <w:ind w:right="-108"/>
              <w:jc w:val="center"/>
              <w:rPr>
                <w:color w:val="auto"/>
                <w:sz w:val="16"/>
                <w:szCs w:val="16"/>
              </w:rPr>
            </w:pPr>
          </w:p>
          <w:p w:rsidR="00FC5E92" w:rsidRPr="00FC5E92" w:rsidRDefault="00FC5E92" w:rsidP="00F82EF7">
            <w:pPr>
              <w:ind w:right="-108"/>
              <w:jc w:val="center"/>
              <w:rPr>
                <w:color w:val="auto"/>
                <w:sz w:val="16"/>
                <w:szCs w:val="16"/>
              </w:rPr>
            </w:pPr>
          </w:p>
          <w:p w:rsidR="00FC5E92" w:rsidRPr="00FC5E92" w:rsidRDefault="00FC5E92" w:rsidP="00F82EF7">
            <w:pPr>
              <w:ind w:right="-108"/>
              <w:jc w:val="center"/>
              <w:rPr>
                <w:color w:val="auto"/>
                <w:sz w:val="16"/>
                <w:szCs w:val="16"/>
              </w:rPr>
            </w:pPr>
          </w:p>
          <w:p w:rsidR="00FC5E92" w:rsidRPr="00FC5E92" w:rsidRDefault="00FC5E92" w:rsidP="00F82EF7">
            <w:pPr>
              <w:ind w:right="-108"/>
              <w:jc w:val="center"/>
              <w:rPr>
                <w:color w:val="auto"/>
                <w:sz w:val="16"/>
                <w:szCs w:val="16"/>
              </w:rPr>
            </w:pPr>
            <w:r w:rsidRPr="00FC5E92">
              <w:rPr>
                <w:color w:val="auto"/>
                <w:sz w:val="16"/>
                <w:szCs w:val="16"/>
              </w:rPr>
              <w:t>02 5 7620</w:t>
            </w:r>
          </w:p>
        </w:tc>
        <w:tc>
          <w:tcPr>
            <w:tcW w:w="852" w:type="dxa"/>
            <w:shd w:val="clear" w:color="auto" w:fill="auto"/>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p>
          <w:p w:rsidR="00FC5E92" w:rsidRPr="00FC5E92" w:rsidRDefault="00FC5E92" w:rsidP="00F82EF7">
            <w:pPr>
              <w:jc w:val="center"/>
              <w:rPr>
                <w:color w:val="auto"/>
                <w:sz w:val="16"/>
                <w:szCs w:val="16"/>
              </w:rPr>
            </w:pPr>
            <w:r w:rsidRPr="00FC5E92">
              <w:rPr>
                <w:color w:val="auto"/>
                <w:sz w:val="16"/>
                <w:szCs w:val="16"/>
              </w:rPr>
              <w:t>1 119,711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07</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09</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02 5 7620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50,489</w:t>
            </w:r>
          </w:p>
        </w:tc>
      </w:tr>
      <w:tr w:rsidR="00FC5E92" w:rsidRPr="00FC5E92" w:rsidTr="002E2DF0">
        <w:trPr>
          <w:trHeight w:val="125"/>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Социальная политика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16 927,940</w:t>
            </w:r>
          </w:p>
        </w:tc>
      </w:tr>
      <w:tr w:rsidR="00FC5E92" w:rsidRPr="00FC5E92" w:rsidTr="00757E0E">
        <w:trPr>
          <w:trHeight w:val="6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Охрана семьи и детства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16 927,940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Муниципальная программа Благодарненского муниципального района Ставропольского края "Развитие образования" </w:t>
            </w:r>
          </w:p>
        </w:tc>
        <w:tc>
          <w:tcPr>
            <w:tcW w:w="1561" w:type="dxa"/>
            <w:shd w:val="clear" w:color="auto" w:fill="auto"/>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82EF7">
            <w:pPr>
              <w:ind w:right="-108"/>
              <w:jc w:val="center"/>
              <w:rPr>
                <w:bCs/>
                <w:color w:val="auto"/>
                <w:sz w:val="16"/>
                <w:szCs w:val="16"/>
              </w:rPr>
            </w:pPr>
          </w:p>
          <w:p w:rsidR="00FC5E92" w:rsidRPr="00FC5E92" w:rsidRDefault="00FC5E92" w:rsidP="00F82EF7">
            <w:pPr>
              <w:ind w:right="-108"/>
              <w:jc w:val="center"/>
              <w:rPr>
                <w:bCs/>
                <w:color w:val="auto"/>
                <w:sz w:val="16"/>
                <w:szCs w:val="16"/>
              </w:rPr>
            </w:pPr>
          </w:p>
          <w:p w:rsidR="00FC5E92" w:rsidRPr="00FC5E92" w:rsidRDefault="00FC5E92" w:rsidP="00F82EF7">
            <w:pPr>
              <w:ind w:right="-108"/>
              <w:jc w:val="center"/>
              <w:rPr>
                <w:bCs/>
                <w:color w:val="auto"/>
                <w:sz w:val="16"/>
                <w:szCs w:val="16"/>
              </w:rPr>
            </w:pPr>
            <w:r w:rsidRPr="00FC5E92">
              <w:rPr>
                <w:bCs/>
                <w:color w:val="auto"/>
                <w:sz w:val="16"/>
                <w:szCs w:val="16"/>
              </w:rPr>
              <w:t>02 0 0000</w:t>
            </w:r>
          </w:p>
        </w:tc>
        <w:tc>
          <w:tcPr>
            <w:tcW w:w="852" w:type="dxa"/>
            <w:shd w:val="clear" w:color="auto" w:fill="auto"/>
            <w:vAlign w:val="bottom"/>
          </w:tcPr>
          <w:p w:rsidR="00FC5E92" w:rsidRPr="00FC5E92" w:rsidRDefault="00FC5E92" w:rsidP="00F82EF7">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p>
          <w:p w:rsidR="00FC5E92" w:rsidRPr="00FC5E92" w:rsidRDefault="00FC5E92" w:rsidP="00F82EF7">
            <w:pPr>
              <w:jc w:val="center"/>
              <w:rPr>
                <w:bCs/>
                <w:color w:val="auto"/>
                <w:sz w:val="16"/>
                <w:szCs w:val="16"/>
              </w:rPr>
            </w:pPr>
            <w:r w:rsidRPr="00FC5E92">
              <w:rPr>
                <w:bCs/>
                <w:color w:val="auto"/>
                <w:sz w:val="16"/>
                <w:szCs w:val="16"/>
              </w:rPr>
              <w:t>16 927,940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дошкольного, общего и дополнительного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5 422,580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02 1 7614</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5 422,580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02 1 7614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81,105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02 1 7614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5 341,475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02 2 0000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11 505,360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Выплаты денежных средств на содержание ребенка опекуну (попечителю)</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02 2 7617</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F82EF7">
            <w:pPr>
              <w:jc w:val="center"/>
              <w:rPr>
                <w:bCs/>
                <w:color w:val="auto"/>
                <w:sz w:val="16"/>
                <w:szCs w:val="16"/>
              </w:rPr>
            </w:pPr>
            <w:r w:rsidRPr="00FC5E92">
              <w:rPr>
                <w:bCs/>
                <w:color w:val="auto"/>
                <w:sz w:val="16"/>
                <w:szCs w:val="16"/>
              </w:rPr>
              <w:t>8 954,930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02 2 7617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F82EF7">
            <w:pPr>
              <w:jc w:val="center"/>
              <w:rPr>
                <w:color w:val="auto"/>
                <w:sz w:val="16"/>
                <w:szCs w:val="16"/>
              </w:rPr>
            </w:pPr>
            <w:r w:rsidRPr="00FC5E92">
              <w:rPr>
                <w:color w:val="auto"/>
                <w:sz w:val="16"/>
                <w:szCs w:val="16"/>
              </w:rPr>
              <w:t>8 954,930</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61" w:type="dxa"/>
            <w:shd w:val="clear" w:color="auto" w:fill="auto"/>
            <w:vAlign w:val="bottom"/>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7148A0">
            <w:pPr>
              <w:ind w:right="-108"/>
              <w:jc w:val="center"/>
              <w:rPr>
                <w:bCs/>
                <w:color w:val="auto"/>
                <w:sz w:val="16"/>
                <w:szCs w:val="16"/>
              </w:rPr>
            </w:pPr>
          </w:p>
          <w:p w:rsidR="00FC5E92" w:rsidRPr="00FC5E92" w:rsidRDefault="00FC5E92" w:rsidP="007148A0">
            <w:pPr>
              <w:ind w:right="-108"/>
              <w:jc w:val="center"/>
              <w:rPr>
                <w:bCs/>
                <w:color w:val="auto"/>
                <w:sz w:val="16"/>
                <w:szCs w:val="16"/>
              </w:rPr>
            </w:pPr>
          </w:p>
          <w:p w:rsidR="00FC5E92" w:rsidRPr="00FC5E92" w:rsidRDefault="00FC5E92" w:rsidP="007148A0">
            <w:pPr>
              <w:ind w:right="-108"/>
              <w:jc w:val="center"/>
              <w:rPr>
                <w:bCs/>
                <w:color w:val="auto"/>
                <w:sz w:val="16"/>
                <w:szCs w:val="16"/>
              </w:rPr>
            </w:pPr>
          </w:p>
          <w:p w:rsidR="00FC5E92" w:rsidRPr="00FC5E92" w:rsidRDefault="00FC5E92" w:rsidP="007148A0">
            <w:pPr>
              <w:ind w:right="-108"/>
              <w:jc w:val="center"/>
              <w:rPr>
                <w:bCs/>
                <w:color w:val="auto"/>
                <w:sz w:val="16"/>
                <w:szCs w:val="16"/>
              </w:rPr>
            </w:pPr>
            <w:r w:rsidRPr="00FC5E92">
              <w:rPr>
                <w:bCs/>
                <w:color w:val="auto"/>
                <w:sz w:val="16"/>
                <w:szCs w:val="16"/>
              </w:rPr>
              <w:t>02 2 7619</w:t>
            </w:r>
          </w:p>
        </w:tc>
        <w:tc>
          <w:tcPr>
            <w:tcW w:w="852" w:type="dxa"/>
            <w:shd w:val="clear" w:color="auto" w:fill="auto"/>
            <w:vAlign w:val="bottom"/>
          </w:tcPr>
          <w:p w:rsidR="00FC5E92" w:rsidRPr="00FC5E92" w:rsidRDefault="00FC5E92" w:rsidP="007148A0">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1 980,430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02 2 7619</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1 980,430</w:t>
            </w:r>
          </w:p>
        </w:tc>
      </w:tr>
      <w:tr w:rsidR="00FC5E92" w:rsidRPr="00FC5E92" w:rsidTr="002E2DF0">
        <w:trPr>
          <w:trHeight w:val="15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Выплата единовременного пособия усыновителям</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506</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02 2 7660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570,000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506</w:t>
            </w:r>
          </w:p>
        </w:tc>
        <w:tc>
          <w:tcPr>
            <w:tcW w:w="993" w:type="dxa"/>
            <w:shd w:val="clear" w:color="auto" w:fill="auto"/>
            <w:vAlign w:val="bottom"/>
          </w:tcPr>
          <w:p w:rsidR="00FC5E92" w:rsidRPr="00FC5E92" w:rsidRDefault="00FC5E92"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p>
          <w:p w:rsidR="00FC5E92" w:rsidRPr="00FC5E92" w:rsidRDefault="00FC5E92" w:rsidP="00FC5E92">
            <w:pPr>
              <w:ind w:right="-108"/>
              <w:jc w:val="center"/>
              <w:rPr>
                <w:color w:val="auto"/>
                <w:sz w:val="16"/>
                <w:szCs w:val="16"/>
              </w:rPr>
            </w:pPr>
            <w:r w:rsidRPr="00FC5E92">
              <w:rPr>
                <w:color w:val="auto"/>
                <w:sz w:val="16"/>
                <w:szCs w:val="16"/>
              </w:rPr>
              <w:t>02 2 7660</w:t>
            </w:r>
          </w:p>
        </w:tc>
        <w:tc>
          <w:tcPr>
            <w:tcW w:w="852" w:type="dxa"/>
            <w:shd w:val="clear" w:color="auto" w:fill="auto"/>
            <w:vAlign w:val="bottom"/>
          </w:tcPr>
          <w:p w:rsidR="00FC5E92" w:rsidRPr="00FC5E92" w:rsidRDefault="00FC5E92"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r w:rsidRPr="00FC5E92">
              <w:rPr>
                <w:color w:val="auto"/>
                <w:sz w:val="16"/>
                <w:szCs w:val="16"/>
              </w:rPr>
              <w:t>570,000</w:t>
            </w:r>
          </w:p>
        </w:tc>
      </w:tr>
      <w:tr w:rsidR="00FC5E92" w:rsidRPr="00FC5E92" w:rsidTr="002E2DF0">
        <w:trPr>
          <w:trHeight w:val="739"/>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УПРАВЛЕНИЕ ТРУДА И СОЦИАЛЬНОЙ ЗАЩИТЫ НАСЕЛЕНИЯ АДМИНИСТРАЦИИ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7148A0">
            <w:pPr>
              <w:jc w:val="center"/>
              <w:rPr>
                <w:bCs/>
                <w:color w:val="auto"/>
                <w:sz w:val="16"/>
                <w:szCs w:val="16"/>
              </w:rPr>
            </w:pPr>
          </w:p>
        </w:tc>
        <w:tc>
          <w:tcPr>
            <w:tcW w:w="1135" w:type="dxa"/>
            <w:shd w:val="clear" w:color="auto" w:fill="auto"/>
            <w:vAlign w:val="bottom"/>
          </w:tcPr>
          <w:p w:rsidR="00FC5E92" w:rsidRPr="00FC5E92" w:rsidRDefault="00FC5E92" w:rsidP="007148A0">
            <w:pPr>
              <w:jc w:val="center"/>
              <w:rPr>
                <w:bCs/>
                <w:color w:val="auto"/>
                <w:sz w:val="16"/>
                <w:szCs w:val="16"/>
              </w:rPr>
            </w:pPr>
          </w:p>
        </w:tc>
        <w:tc>
          <w:tcPr>
            <w:tcW w:w="1135" w:type="dxa"/>
            <w:shd w:val="clear" w:color="auto" w:fill="auto"/>
            <w:vAlign w:val="bottom"/>
          </w:tcPr>
          <w:p w:rsidR="00FC5E92" w:rsidRPr="00FC5E92" w:rsidRDefault="00FC5E92" w:rsidP="007148A0">
            <w:pPr>
              <w:ind w:right="-108"/>
              <w:jc w:val="center"/>
              <w:rPr>
                <w:bCs/>
                <w:color w:val="auto"/>
                <w:sz w:val="16"/>
                <w:szCs w:val="16"/>
              </w:rPr>
            </w:pPr>
          </w:p>
        </w:tc>
        <w:tc>
          <w:tcPr>
            <w:tcW w:w="852" w:type="dxa"/>
            <w:shd w:val="clear" w:color="auto" w:fill="auto"/>
            <w:vAlign w:val="bottom"/>
          </w:tcPr>
          <w:p w:rsidR="00FC5E92" w:rsidRPr="00FC5E92" w:rsidRDefault="00FC5E92" w:rsidP="007148A0">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336 454,505</w:t>
            </w:r>
          </w:p>
        </w:tc>
      </w:tr>
      <w:tr w:rsidR="00FC5E92" w:rsidRPr="00FC5E92" w:rsidTr="002E2DF0">
        <w:trPr>
          <w:trHeight w:val="13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Общегосударственные вопросы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210,301</w:t>
            </w:r>
          </w:p>
        </w:tc>
      </w:tr>
      <w:tr w:rsidR="00FC5E92" w:rsidRPr="00FC5E92" w:rsidTr="00757E0E">
        <w:trPr>
          <w:trHeight w:val="17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Другие общегосударственные вопросы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210,301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Муниципальная программа Благодарненского муниципального района Ставропольского края "Социальная поддержка граждан"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181,203</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lastRenderedPageBreak/>
              <w:t>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общепрограммные мероприятия"</w:t>
            </w:r>
          </w:p>
        </w:tc>
        <w:tc>
          <w:tcPr>
            <w:tcW w:w="1561" w:type="dxa"/>
            <w:shd w:val="clear" w:color="auto" w:fill="auto"/>
            <w:vAlign w:val="bottom"/>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7148A0">
            <w:pPr>
              <w:ind w:right="-108"/>
              <w:jc w:val="center"/>
              <w:rPr>
                <w:bCs/>
                <w:color w:val="auto"/>
                <w:sz w:val="16"/>
                <w:szCs w:val="16"/>
              </w:rPr>
            </w:pPr>
          </w:p>
          <w:p w:rsidR="00FC5E92" w:rsidRPr="00FC5E92" w:rsidRDefault="00FC5E92" w:rsidP="007148A0">
            <w:pPr>
              <w:ind w:right="-108"/>
              <w:jc w:val="center"/>
              <w:rPr>
                <w:bCs/>
                <w:color w:val="auto"/>
                <w:sz w:val="16"/>
                <w:szCs w:val="16"/>
              </w:rPr>
            </w:pPr>
          </w:p>
          <w:p w:rsidR="00FC5E92" w:rsidRPr="00FC5E92" w:rsidRDefault="00FC5E92" w:rsidP="007148A0">
            <w:pPr>
              <w:ind w:right="-108"/>
              <w:jc w:val="center"/>
              <w:rPr>
                <w:bCs/>
                <w:color w:val="auto"/>
                <w:sz w:val="16"/>
                <w:szCs w:val="16"/>
              </w:rPr>
            </w:pPr>
          </w:p>
          <w:p w:rsidR="00FC5E92" w:rsidRPr="00FC5E92" w:rsidRDefault="00FC5E92" w:rsidP="007148A0">
            <w:pPr>
              <w:ind w:right="-108"/>
              <w:jc w:val="center"/>
              <w:rPr>
                <w:bCs/>
                <w:color w:val="auto"/>
                <w:sz w:val="16"/>
                <w:szCs w:val="16"/>
              </w:rPr>
            </w:pPr>
            <w:r w:rsidRPr="00FC5E92">
              <w:rPr>
                <w:bCs/>
                <w:color w:val="auto"/>
                <w:sz w:val="16"/>
                <w:szCs w:val="16"/>
              </w:rPr>
              <w:t>01 2 0000</w:t>
            </w:r>
          </w:p>
        </w:tc>
        <w:tc>
          <w:tcPr>
            <w:tcW w:w="852" w:type="dxa"/>
            <w:shd w:val="clear" w:color="auto" w:fill="auto"/>
            <w:vAlign w:val="bottom"/>
          </w:tcPr>
          <w:p w:rsidR="00FC5E92" w:rsidRPr="00FC5E92" w:rsidRDefault="00FC5E92" w:rsidP="007148A0">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181,203</w:t>
            </w:r>
          </w:p>
        </w:tc>
      </w:tr>
      <w:tr w:rsidR="00FC5E92" w:rsidRPr="00FC5E92" w:rsidTr="00757E0E">
        <w:trPr>
          <w:trHeight w:val="638"/>
        </w:trPr>
        <w:tc>
          <w:tcPr>
            <w:tcW w:w="3798" w:type="dxa"/>
            <w:shd w:val="clear" w:color="auto" w:fill="auto"/>
            <w:vAlign w:val="bottom"/>
          </w:tcPr>
          <w:p w:rsidR="0055074A" w:rsidRPr="00FC5E92" w:rsidRDefault="00FC5E92" w:rsidP="00FC5E92">
            <w:pPr>
              <w:rPr>
                <w:color w:val="auto"/>
                <w:sz w:val="16"/>
                <w:szCs w:val="16"/>
              </w:rPr>
            </w:pPr>
            <w:r w:rsidRPr="00FC5E92">
              <w:rPr>
                <w:color w:val="auto"/>
                <w:sz w:val="16"/>
                <w:szCs w:val="16"/>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1561"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7148A0">
            <w:pPr>
              <w:ind w:right="-108"/>
              <w:jc w:val="center"/>
              <w:rPr>
                <w:bCs/>
                <w:color w:val="auto"/>
                <w:sz w:val="16"/>
                <w:szCs w:val="16"/>
              </w:rPr>
            </w:pPr>
            <w:r w:rsidRPr="00FC5E92">
              <w:rPr>
                <w:bCs/>
                <w:color w:val="auto"/>
                <w:sz w:val="16"/>
                <w:szCs w:val="16"/>
              </w:rPr>
              <w:t>01 2 1005</w:t>
            </w:r>
          </w:p>
        </w:tc>
        <w:tc>
          <w:tcPr>
            <w:tcW w:w="852" w:type="dxa"/>
            <w:shd w:val="clear" w:color="auto" w:fill="auto"/>
            <w:vAlign w:val="bottom"/>
          </w:tcPr>
          <w:p w:rsidR="00FC5E92" w:rsidRPr="00FC5E92" w:rsidRDefault="00FC5E92" w:rsidP="007148A0">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181,203</w:t>
            </w:r>
          </w:p>
        </w:tc>
      </w:tr>
      <w:tr w:rsidR="00FC5E92" w:rsidRPr="00FC5E92" w:rsidTr="002E2DF0">
        <w:trPr>
          <w:trHeight w:val="371"/>
        </w:trPr>
        <w:tc>
          <w:tcPr>
            <w:tcW w:w="3798" w:type="dxa"/>
            <w:shd w:val="clear" w:color="auto" w:fill="auto"/>
            <w:vAlign w:val="bottom"/>
          </w:tcPr>
          <w:p w:rsidR="0055074A"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01 2 1005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181,203</w:t>
            </w:r>
          </w:p>
        </w:tc>
      </w:tr>
      <w:tr w:rsidR="00FC5E92" w:rsidRPr="00FC5E92" w:rsidTr="002E2DF0">
        <w:trPr>
          <w:trHeight w:val="371"/>
        </w:trPr>
        <w:tc>
          <w:tcPr>
            <w:tcW w:w="3798" w:type="dxa"/>
            <w:shd w:val="clear" w:color="auto" w:fill="auto"/>
            <w:vAlign w:val="bottom"/>
          </w:tcPr>
          <w:p w:rsidR="0055074A"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29,098</w:t>
            </w:r>
          </w:p>
        </w:tc>
      </w:tr>
      <w:tr w:rsidR="00FC5E92" w:rsidRPr="00FC5E92" w:rsidTr="002E2DF0">
        <w:trPr>
          <w:trHeight w:val="371"/>
        </w:trPr>
        <w:tc>
          <w:tcPr>
            <w:tcW w:w="3798" w:type="dxa"/>
            <w:shd w:val="clear" w:color="auto" w:fill="auto"/>
            <w:vAlign w:val="bottom"/>
          </w:tcPr>
          <w:p w:rsidR="0055074A" w:rsidRPr="00FC5E92" w:rsidRDefault="00FC5E92" w:rsidP="00FC5E92">
            <w:pPr>
              <w:rPr>
                <w:color w:val="auto"/>
                <w:sz w:val="16"/>
                <w:szCs w:val="16"/>
              </w:rPr>
            </w:pPr>
            <w:r w:rsidRPr="00FC5E92">
              <w:rPr>
                <w:color w:val="auto"/>
                <w:sz w:val="16"/>
                <w:szCs w:val="16"/>
              </w:rPr>
              <w:t>Подпрограмма "Развитие муниципальной службы в Благодарненском муниципальном районе Ставропольского края"</w:t>
            </w:r>
          </w:p>
        </w:tc>
        <w:tc>
          <w:tcPr>
            <w:tcW w:w="1561" w:type="dxa"/>
            <w:shd w:val="clear" w:color="auto" w:fill="auto"/>
          </w:tcPr>
          <w:p w:rsidR="00FC5E92" w:rsidRPr="00FC5E92" w:rsidRDefault="00FC5E92" w:rsidP="007148A0">
            <w:pPr>
              <w:jc w:val="center"/>
              <w:rPr>
                <w:bCs/>
                <w:color w:val="auto"/>
                <w:sz w:val="16"/>
                <w:szCs w:val="16"/>
              </w:rPr>
            </w:pPr>
          </w:p>
          <w:p w:rsidR="00FC5E92" w:rsidRPr="00FC5E92" w:rsidRDefault="00FC5E92" w:rsidP="007148A0">
            <w:pP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509</w:t>
            </w:r>
          </w:p>
        </w:tc>
        <w:tc>
          <w:tcPr>
            <w:tcW w:w="993" w:type="dxa"/>
            <w:shd w:val="clear" w:color="auto" w:fill="auto"/>
          </w:tcPr>
          <w:p w:rsidR="00FC5E92" w:rsidRPr="00FC5E92" w:rsidRDefault="00FC5E92" w:rsidP="007148A0">
            <w:pPr>
              <w:jc w:val="center"/>
              <w:rPr>
                <w:bCs/>
                <w:color w:val="auto"/>
                <w:sz w:val="16"/>
                <w:szCs w:val="16"/>
              </w:rPr>
            </w:pPr>
          </w:p>
          <w:p w:rsidR="00FC5E92" w:rsidRPr="00FC5E92" w:rsidRDefault="00FC5E92" w:rsidP="007148A0">
            <w:pP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01</w:t>
            </w:r>
          </w:p>
        </w:tc>
        <w:tc>
          <w:tcPr>
            <w:tcW w:w="1135" w:type="dxa"/>
            <w:shd w:val="clear" w:color="auto" w:fill="auto"/>
          </w:tcPr>
          <w:p w:rsidR="00FC5E92" w:rsidRPr="00FC5E92" w:rsidRDefault="00FC5E92" w:rsidP="007148A0">
            <w:pPr>
              <w:jc w:val="center"/>
              <w:rPr>
                <w:bCs/>
                <w:color w:val="auto"/>
                <w:sz w:val="16"/>
                <w:szCs w:val="16"/>
              </w:rPr>
            </w:pPr>
          </w:p>
          <w:p w:rsidR="00FC5E92" w:rsidRPr="00FC5E92" w:rsidRDefault="00FC5E92" w:rsidP="007148A0">
            <w:pP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13</w:t>
            </w:r>
          </w:p>
        </w:tc>
        <w:tc>
          <w:tcPr>
            <w:tcW w:w="1135" w:type="dxa"/>
            <w:shd w:val="clear" w:color="auto" w:fill="auto"/>
          </w:tcPr>
          <w:p w:rsidR="00FC5E92" w:rsidRPr="00FC5E92" w:rsidRDefault="00FC5E92" w:rsidP="007148A0">
            <w:pPr>
              <w:ind w:right="-108"/>
              <w:jc w:val="center"/>
              <w:rPr>
                <w:bCs/>
                <w:color w:val="auto"/>
                <w:sz w:val="16"/>
                <w:szCs w:val="16"/>
              </w:rPr>
            </w:pPr>
          </w:p>
          <w:p w:rsidR="00FC5E92" w:rsidRPr="00FC5E92" w:rsidRDefault="00FC5E92" w:rsidP="007148A0">
            <w:pPr>
              <w:ind w:right="-108"/>
              <w:rPr>
                <w:bCs/>
                <w:color w:val="auto"/>
                <w:sz w:val="16"/>
                <w:szCs w:val="16"/>
              </w:rPr>
            </w:pPr>
          </w:p>
          <w:p w:rsidR="00FC5E92" w:rsidRPr="00FC5E92" w:rsidRDefault="00FC5E92" w:rsidP="007148A0">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А</w:t>
            </w:r>
            <w:proofErr w:type="gramEnd"/>
            <w:r w:rsidRPr="00FC5E92">
              <w:rPr>
                <w:bCs/>
                <w:color w:val="auto"/>
                <w:sz w:val="16"/>
                <w:szCs w:val="16"/>
              </w:rPr>
              <w:t xml:space="preserve"> 0000</w:t>
            </w:r>
          </w:p>
        </w:tc>
        <w:tc>
          <w:tcPr>
            <w:tcW w:w="852" w:type="dxa"/>
            <w:shd w:val="clear" w:color="auto" w:fill="auto"/>
          </w:tcPr>
          <w:p w:rsidR="00FC5E92" w:rsidRPr="00FC5E92" w:rsidRDefault="00FC5E92" w:rsidP="007148A0">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29,098</w:t>
            </w:r>
          </w:p>
        </w:tc>
      </w:tr>
      <w:tr w:rsidR="00FC5E92" w:rsidRPr="00FC5E92" w:rsidTr="002E2DF0">
        <w:trPr>
          <w:trHeight w:val="371"/>
        </w:trPr>
        <w:tc>
          <w:tcPr>
            <w:tcW w:w="3798" w:type="dxa"/>
            <w:shd w:val="clear" w:color="auto" w:fill="auto"/>
            <w:vAlign w:val="bottom"/>
          </w:tcPr>
          <w:p w:rsidR="0055074A" w:rsidRPr="00FC5E92" w:rsidRDefault="00FC5E92" w:rsidP="00FC5E92">
            <w:pPr>
              <w:rPr>
                <w:color w:val="auto"/>
                <w:sz w:val="16"/>
                <w:szCs w:val="16"/>
              </w:rPr>
            </w:pPr>
            <w:r w:rsidRPr="00FC5E92">
              <w:rPr>
                <w:color w:val="auto"/>
                <w:sz w:val="16"/>
                <w:szCs w:val="16"/>
              </w:rPr>
              <w:t>Реализация мероприятий по развитию муниципальной службы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А</w:t>
            </w:r>
            <w:proofErr w:type="gramEnd"/>
            <w:r w:rsidRPr="00FC5E92">
              <w:rPr>
                <w:bCs/>
                <w:color w:val="auto"/>
                <w:sz w:val="16"/>
                <w:szCs w:val="16"/>
              </w:rPr>
              <w:t xml:space="preserve"> 2025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29,098</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7148A0">
            <w:pPr>
              <w:ind w:right="-108"/>
              <w:jc w:val="center"/>
              <w:rPr>
                <w:color w:val="auto"/>
                <w:sz w:val="16"/>
                <w:szCs w:val="16"/>
              </w:rPr>
            </w:pPr>
          </w:p>
          <w:p w:rsidR="00FC5E92" w:rsidRPr="00FC5E92" w:rsidRDefault="00FC5E92" w:rsidP="007148A0">
            <w:pPr>
              <w:ind w:right="-108"/>
              <w:jc w:val="center"/>
              <w:rPr>
                <w:color w:val="auto"/>
                <w:sz w:val="16"/>
                <w:szCs w:val="16"/>
              </w:rPr>
            </w:pPr>
          </w:p>
          <w:p w:rsidR="00FC5E92" w:rsidRPr="00FC5E92" w:rsidRDefault="00FC5E92" w:rsidP="007148A0">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А</w:t>
            </w:r>
            <w:proofErr w:type="gramEnd"/>
            <w:r w:rsidRPr="00FC5E92">
              <w:rPr>
                <w:color w:val="auto"/>
                <w:sz w:val="16"/>
                <w:szCs w:val="16"/>
              </w:rPr>
              <w:t xml:space="preserve"> 2025</w:t>
            </w:r>
          </w:p>
        </w:tc>
        <w:tc>
          <w:tcPr>
            <w:tcW w:w="852" w:type="dxa"/>
            <w:shd w:val="clear" w:color="auto" w:fill="auto"/>
            <w:vAlign w:val="bottom"/>
          </w:tcPr>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r w:rsidRPr="00FC5E92">
              <w:rPr>
                <w:color w:val="auto"/>
                <w:sz w:val="16"/>
                <w:szCs w:val="16"/>
              </w:rPr>
              <w:t>0,600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01</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А</w:t>
            </w:r>
            <w:proofErr w:type="gramEnd"/>
            <w:r w:rsidRPr="00FC5E92">
              <w:rPr>
                <w:color w:val="auto"/>
                <w:sz w:val="16"/>
                <w:szCs w:val="16"/>
              </w:rPr>
              <w:t xml:space="preserve"> 2025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28,498</w:t>
            </w:r>
          </w:p>
        </w:tc>
      </w:tr>
      <w:tr w:rsidR="00FC5E92" w:rsidRPr="00FC5E92" w:rsidTr="002E2DF0">
        <w:trPr>
          <w:trHeight w:val="147"/>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Социальная политика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336 244,204</w:t>
            </w:r>
          </w:p>
        </w:tc>
      </w:tr>
      <w:tr w:rsidR="00FC5E92" w:rsidRPr="00FC5E92" w:rsidTr="002E2DF0">
        <w:trPr>
          <w:trHeight w:val="10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населения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245 950,151</w:t>
            </w:r>
          </w:p>
        </w:tc>
      </w:tr>
      <w:tr w:rsidR="00FC5E92" w:rsidRPr="00FC5E92" w:rsidTr="002E2DF0">
        <w:trPr>
          <w:trHeight w:val="487"/>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Муниципальная программа Благодарненского муниципального района Ставропольского края "Социальная поддержка граждан" </w:t>
            </w:r>
          </w:p>
        </w:tc>
        <w:tc>
          <w:tcPr>
            <w:tcW w:w="1561"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7148A0">
            <w:pPr>
              <w:ind w:right="-108"/>
              <w:jc w:val="center"/>
              <w:rPr>
                <w:bCs/>
                <w:color w:val="auto"/>
                <w:sz w:val="16"/>
                <w:szCs w:val="16"/>
              </w:rPr>
            </w:pPr>
            <w:r w:rsidRPr="00FC5E92">
              <w:rPr>
                <w:bCs/>
                <w:color w:val="auto"/>
                <w:sz w:val="16"/>
                <w:szCs w:val="16"/>
              </w:rPr>
              <w:t>01 0 0000</w:t>
            </w:r>
          </w:p>
        </w:tc>
        <w:tc>
          <w:tcPr>
            <w:tcW w:w="852" w:type="dxa"/>
            <w:shd w:val="clear" w:color="auto" w:fill="auto"/>
            <w:vAlign w:val="bottom"/>
          </w:tcPr>
          <w:p w:rsidR="00FC5E92" w:rsidRPr="00FC5E92" w:rsidRDefault="00FC5E92" w:rsidP="007148A0">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245 950,151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Подпрограмма "Социальное обеспечение населения"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01 1 0000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245 950,151</w:t>
            </w:r>
          </w:p>
        </w:tc>
      </w:tr>
      <w:tr w:rsidR="00FC5E92" w:rsidRPr="00FC5E92" w:rsidTr="002E2DF0">
        <w:trPr>
          <w:trHeight w:val="544"/>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Осуществление ежегодной денежной выплаты лицам, награжденным нагрудным знаком "Почетный донор России"</w:t>
            </w:r>
          </w:p>
        </w:tc>
        <w:tc>
          <w:tcPr>
            <w:tcW w:w="1561"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7148A0">
            <w:pPr>
              <w:ind w:right="-108"/>
              <w:jc w:val="center"/>
              <w:rPr>
                <w:bCs/>
                <w:color w:val="auto"/>
                <w:sz w:val="16"/>
                <w:szCs w:val="16"/>
              </w:rPr>
            </w:pPr>
            <w:r w:rsidRPr="00FC5E92">
              <w:rPr>
                <w:bCs/>
                <w:color w:val="auto"/>
                <w:sz w:val="16"/>
                <w:szCs w:val="16"/>
              </w:rPr>
              <w:t>01 1 5220</w:t>
            </w:r>
          </w:p>
        </w:tc>
        <w:tc>
          <w:tcPr>
            <w:tcW w:w="852" w:type="dxa"/>
            <w:shd w:val="clear" w:color="auto" w:fill="auto"/>
            <w:vAlign w:val="bottom"/>
          </w:tcPr>
          <w:p w:rsidR="00FC5E92" w:rsidRPr="00FC5E92" w:rsidRDefault="00FC5E92" w:rsidP="007148A0">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3 694,455</w:t>
            </w:r>
          </w:p>
        </w:tc>
      </w:tr>
      <w:tr w:rsidR="00FC5E92" w:rsidRPr="00FC5E92" w:rsidTr="00B20691">
        <w:trPr>
          <w:trHeight w:val="35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7148A0">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7148A0">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7148A0">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7148A0">
            <w:pPr>
              <w:ind w:right="-108"/>
              <w:jc w:val="center"/>
              <w:rPr>
                <w:color w:val="auto"/>
                <w:sz w:val="16"/>
                <w:szCs w:val="16"/>
              </w:rPr>
            </w:pPr>
            <w:r w:rsidRPr="00FC5E92">
              <w:rPr>
                <w:color w:val="auto"/>
                <w:sz w:val="16"/>
                <w:szCs w:val="16"/>
              </w:rPr>
              <w:t>01 1 5220</w:t>
            </w:r>
          </w:p>
        </w:tc>
        <w:tc>
          <w:tcPr>
            <w:tcW w:w="852" w:type="dxa"/>
            <w:shd w:val="clear" w:color="auto" w:fill="auto"/>
            <w:vAlign w:val="bottom"/>
          </w:tcPr>
          <w:p w:rsidR="00FC5E92" w:rsidRPr="00FC5E92" w:rsidRDefault="00FC5E92" w:rsidP="007148A0">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26,895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01 1 5220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3 667,560</w:t>
            </w:r>
          </w:p>
        </w:tc>
      </w:tr>
      <w:tr w:rsidR="00FC5E92" w:rsidRPr="00FC5E92" w:rsidTr="00B20691">
        <w:trPr>
          <w:trHeight w:val="319"/>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Оплата жилищно-коммунальных услуг отдельным категориям граждан</w:t>
            </w:r>
          </w:p>
        </w:tc>
        <w:tc>
          <w:tcPr>
            <w:tcW w:w="1561"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7148A0">
            <w:pPr>
              <w:ind w:right="-108"/>
              <w:jc w:val="center"/>
              <w:rPr>
                <w:bCs/>
                <w:color w:val="auto"/>
                <w:sz w:val="16"/>
                <w:szCs w:val="16"/>
              </w:rPr>
            </w:pPr>
            <w:r w:rsidRPr="00FC5E92">
              <w:rPr>
                <w:bCs/>
                <w:color w:val="auto"/>
                <w:sz w:val="16"/>
                <w:szCs w:val="16"/>
              </w:rPr>
              <w:t>01 1 5250</w:t>
            </w:r>
          </w:p>
        </w:tc>
        <w:tc>
          <w:tcPr>
            <w:tcW w:w="852" w:type="dxa"/>
            <w:shd w:val="clear" w:color="auto" w:fill="auto"/>
            <w:vAlign w:val="bottom"/>
          </w:tcPr>
          <w:p w:rsidR="00FC5E92" w:rsidRPr="00FC5E92" w:rsidRDefault="00FC5E92" w:rsidP="007148A0">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52 612,900</w:t>
            </w:r>
          </w:p>
        </w:tc>
      </w:tr>
      <w:tr w:rsidR="00FC5E92" w:rsidRPr="00FC5E92" w:rsidTr="002E2DF0">
        <w:trPr>
          <w:trHeight w:val="429"/>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7148A0">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7148A0">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7148A0">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7148A0">
            <w:pPr>
              <w:ind w:right="-108"/>
              <w:jc w:val="center"/>
              <w:rPr>
                <w:color w:val="auto"/>
                <w:sz w:val="16"/>
                <w:szCs w:val="16"/>
              </w:rPr>
            </w:pPr>
            <w:r w:rsidRPr="00FC5E92">
              <w:rPr>
                <w:color w:val="auto"/>
                <w:sz w:val="16"/>
                <w:szCs w:val="16"/>
              </w:rPr>
              <w:t>01 1 5250</w:t>
            </w:r>
          </w:p>
        </w:tc>
        <w:tc>
          <w:tcPr>
            <w:tcW w:w="852" w:type="dxa"/>
            <w:shd w:val="clear" w:color="auto" w:fill="auto"/>
            <w:vAlign w:val="bottom"/>
          </w:tcPr>
          <w:p w:rsidR="00FC5E92" w:rsidRPr="00FC5E92" w:rsidRDefault="00FC5E92" w:rsidP="007148A0">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750,000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01 1 5250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51 862,900</w:t>
            </w:r>
          </w:p>
        </w:tc>
      </w:tr>
      <w:tr w:rsidR="00FC5E92" w:rsidRPr="00FC5E92" w:rsidTr="002E2DF0">
        <w:trPr>
          <w:trHeight w:val="422"/>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C5E92">
              <w:rPr>
                <w:color w:val="auto"/>
                <w:sz w:val="16"/>
                <w:szCs w:val="16"/>
              </w:rPr>
              <w:t>дств в с</w:t>
            </w:r>
            <w:proofErr w:type="gramEnd"/>
            <w:r w:rsidRPr="00FC5E92">
              <w:rPr>
                <w:color w:val="auto"/>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61" w:type="dxa"/>
            <w:shd w:val="clear" w:color="auto" w:fill="auto"/>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509</w:t>
            </w:r>
          </w:p>
        </w:tc>
        <w:tc>
          <w:tcPr>
            <w:tcW w:w="993" w:type="dxa"/>
            <w:shd w:val="clear" w:color="auto" w:fill="auto"/>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10</w:t>
            </w:r>
          </w:p>
        </w:tc>
        <w:tc>
          <w:tcPr>
            <w:tcW w:w="1135" w:type="dxa"/>
            <w:shd w:val="clear" w:color="auto" w:fill="auto"/>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03</w:t>
            </w:r>
          </w:p>
        </w:tc>
        <w:tc>
          <w:tcPr>
            <w:tcW w:w="1135" w:type="dxa"/>
            <w:shd w:val="clear" w:color="auto" w:fill="auto"/>
          </w:tcPr>
          <w:p w:rsidR="00FC5E92" w:rsidRPr="00FC5E92" w:rsidRDefault="00FC5E92" w:rsidP="007148A0">
            <w:pPr>
              <w:ind w:right="-108"/>
              <w:jc w:val="center"/>
              <w:rPr>
                <w:bCs/>
                <w:color w:val="auto"/>
                <w:sz w:val="16"/>
                <w:szCs w:val="16"/>
              </w:rPr>
            </w:pPr>
          </w:p>
          <w:p w:rsidR="00FC5E92" w:rsidRPr="00FC5E92" w:rsidRDefault="00FC5E92" w:rsidP="007148A0">
            <w:pPr>
              <w:ind w:right="-108"/>
              <w:jc w:val="center"/>
              <w:rPr>
                <w:bCs/>
                <w:color w:val="auto"/>
                <w:sz w:val="16"/>
                <w:szCs w:val="16"/>
              </w:rPr>
            </w:pPr>
          </w:p>
          <w:p w:rsidR="00FC5E92" w:rsidRPr="00FC5E92" w:rsidRDefault="00FC5E92" w:rsidP="007148A0">
            <w:pPr>
              <w:ind w:right="-108"/>
              <w:jc w:val="center"/>
              <w:rPr>
                <w:bCs/>
                <w:color w:val="auto"/>
                <w:sz w:val="16"/>
                <w:szCs w:val="16"/>
              </w:rPr>
            </w:pPr>
          </w:p>
          <w:p w:rsidR="00FC5E92" w:rsidRPr="00FC5E92" w:rsidRDefault="00FC5E92" w:rsidP="007148A0">
            <w:pPr>
              <w:ind w:right="-108"/>
              <w:jc w:val="center"/>
              <w:rPr>
                <w:bCs/>
                <w:color w:val="auto"/>
                <w:sz w:val="16"/>
                <w:szCs w:val="16"/>
              </w:rPr>
            </w:pPr>
          </w:p>
          <w:p w:rsidR="00FC5E92" w:rsidRPr="00FC5E92" w:rsidRDefault="00FC5E92" w:rsidP="007148A0">
            <w:pPr>
              <w:ind w:right="-108"/>
              <w:jc w:val="center"/>
              <w:rPr>
                <w:bCs/>
                <w:color w:val="auto"/>
                <w:sz w:val="16"/>
                <w:szCs w:val="16"/>
              </w:rPr>
            </w:pPr>
          </w:p>
          <w:p w:rsidR="00FC5E92" w:rsidRPr="00FC5E92" w:rsidRDefault="00FC5E92" w:rsidP="007148A0">
            <w:pPr>
              <w:ind w:right="-108"/>
              <w:rPr>
                <w:bCs/>
                <w:color w:val="auto"/>
                <w:sz w:val="16"/>
                <w:szCs w:val="16"/>
              </w:rPr>
            </w:pPr>
          </w:p>
          <w:p w:rsidR="00FC5E92" w:rsidRPr="00FC5E92" w:rsidRDefault="00FC5E92" w:rsidP="007148A0">
            <w:pPr>
              <w:ind w:right="-108"/>
              <w:jc w:val="center"/>
              <w:rPr>
                <w:bCs/>
                <w:color w:val="auto"/>
                <w:sz w:val="16"/>
                <w:szCs w:val="16"/>
              </w:rPr>
            </w:pPr>
            <w:r w:rsidRPr="00FC5E92">
              <w:rPr>
                <w:bCs/>
                <w:color w:val="auto"/>
                <w:sz w:val="16"/>
                <w:szCs w:val="16"/>
              </w:rPr>
              <w:t>01 1 5280</w:t>
            </w:r>
          </w:p>
        </w:tc>
        <w:tc>
          <w:tcPr>
            <w:tcW w:w="852" w:type="dxa"/>
            <w:shd w:val="clear" w:color="auto" w:fill="auto"/>
          </w:tcPr>
          <w:p w:rsidR="00FC5E92" w:rsidRPr="00FC5E92" w:rsidRDefault="00FC5E92" w:rsidP="007148A0">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p>
          <w:p w:rsidR="00FC5E92" w:rsidRPr="00FC5E92" w:rsidRDefault="00FC5E92" w:rsidP="007148A0">
            <w:pPr>
              <w:jc w:val="center"/>
              <w:rPr>
                <w:bCs/>
                <w:color w:val="auto"/>
                <w:sz w:val="16"/>
                <w:szCs w:val="16"/>
              </w:rPr>
            </w:pPr>
            <w:r w:rsidRPr="00FC5E92">
              <w:rPr>
                <w:bCs/>
                <w:color w:val="auto"/>
                <w:sz w:val="16"/>
                <w:szCs w:val="16"/>
              </w:rPr>
              <w:t>21,900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01 1 5280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0,301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01 1 5280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21,599</w:t>
            </w:r>
          </w:p>
        </w:tc>
      </w:tr>
      <w:tr w:rsidR="00FC5E92" w:rsidRPr="00FC5E92" w:rsidTr="00EC57D5">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1561" w:type="dxa"/>
            <w:shd w:val="clear" w:color="auto" w:fill="auto"/>
            <w:vAlign w:val="bottom"/>
          </w:tcPr>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FC5E92" w:rsidRPr="00FC5E92" w:rsidRDefault="00FC5E92" w:rsidP="00EC57D5">
            <w:pPr>
              <w:jc w:val="center"/>
              <w:rPr>
                <w:bCs/>
                <w:color w:val="auto"/>
                <w:sz w:val="16"/>
                <w:szCs w:val="16"/>
              </w:rPr>
            </w:pPr>
            <w:r w:rsidRPr="00FC5E92">
              <w:rPr>
                <w:bCs/>
                <w:color w:val="auto"/>
                <w:sz w:val="16"/>
                <w:szCs w:val="16"/>
              </w:rPr>
              <w:t>509</w:t>
            </w:r>
          </w:p>
        </w:tc>
        <w:tc>
          <w:tcPr>
            <w:tcW w:w="993" w:type="dxa"/>
            <w:shd w:val="clear" w:color="auto" w:fill="auto"/>
            <w:vAlign w:val="bottom"/>
          </w:tcPr>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FC5E92" w:rsidRPr="00FC5E92" w:rsidRDefault="00FC5E92" w:rsidP="00EC57D5">
            <w:pPr>
              <w:jc w:val="center"/>
              <w:rPr>
                <w:bCs/>
                <w:color w:val="auto"/>
                <w:sz w:val="16"/>
                <w:szCs w:val="16"/>
              </w:rPr>
            </w:pPr>
            <w:r w:rsidRPr="00FC5E92">
              <w:rPr>
                <w:bCs/>
                <w:color w:val="auto"/>
                <w:sz w:val="16"/>
                <w:szCs w:val="16"/>
              </w:rPr>
              <w:t>10</w:t>
            </w:r>
          </w:p>
        </w:tc>
        <w:tc>
          <w:tcPr>
            <w:tcW w:w="1135" w:type="dxa"/>
            <w:shd w:val="clear" w:color="auto" w:fill="auto"/>
            <w:vAlign w:val="bottom"/>
          </w:tcPr>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FC5E92" w:rsidRPr="00FC5E92" w:rsidRDefault="00FC5E92" w:rsidP="00EC57D5">
            <w:pPr>
              <w:jc w:val="center"/>
              <w:rPr>
                <w:bCs/>
                <w:color w:val="auto"/>
                <w:sz w:val="16"/>
                <w:szCs w:val="16"/>
              </w:rPr>
            </w:pPr>
            <w:r w:rsidRPr="00FC5E92">
              <w:rPr>
                <w:bCs/>
                <w:color w:val="auto"/>
                <w:sz w:val="16"/>
                <w:szCs w:val="16"/>
              </w:rPr>
              <w:t>03</w:t>
            </w:r>
          </w:p>
        </w:tc>
        <w:tc>
          <w:tcPr>
            <w:tcW w:w="1135" w:type="dxa"/>
            <w:shd w:val="clear" w:color="auto" w:fill="auto"/>
            <w:vAlign w:val="bottom"/>
          </w:tcPr>
          <w:p w:rsidR="00EC57D5" w:rsidRDefault="00EC57D5" w:rsidP="00EC57D5">
            <w:pPr>
              <w:ind w:right="-108"/>
              <w:jc w:val="center"/>
              <w:rPr>
                <w:bCs/>
                <w:color w:val="auto"/>
                <w:sz w:val="16"/>
                <w:szCs w:val="16"/>
              </w:rPr>
            </w:pPr>
          </w:p>
          <w:p w:rsidR="00EC57D5" w:rsidRDefault="00EC57D5" w:rsidP="00EC57D5">
            <w:pPr>
              <w:ind w:right="-108"/>
              <w:jc w:val="center"/>
              <w:rPr>
                <w:bCs/>
                <w:color w:val="auto"/>
                <w:sz w:val="16"/>
                <w:szCs w:val="16"/>
              </w:rPr>
            </w:pPr>
          </w:p>
          <w:p w:rsidR="00EC57D5" w:rsidRDefault="00EC57D5" w:rsidP="00EC57D5">
            <w:pPr>
              <w:ind w:right="-108"/>
              <w:jc w:val="center"/>
              <w:rPr>
                <w:bCs/>
                <w:color w:val="auto"/>
                <w:sz w:val="16"/>
                <w:szCs w:val="16"/>
              </w:rPr>
            </w:pPr>
          </w:p>
          <w:p w:rsidR="00EC57D5" w:rsidRDefault="00EC57D5" w:rsidP="00EC57D5">
            <w:pPr>
              <w:ind w:right="-108"/>
              <w:jc w:val="center"/>
              <w:rPr>
                <w:bCs/>
                <w:color w:val="auto"/>
                <w:sz w:val="16"/>
                <w:szCs w:val="16"/>
              </w:rPr>
            </w:pPr>
          </w:p>
          <w:p w:rsidR="00EC57D5" w:rsidRDefault="00EC57D5" w:rsidP="00EC57D5">
            <w:pPr>
              <w:ind w:right="-108"/>
              <w:jc w:val="center"/>
              <w:rPr>
                <w:bCs/>
                <w:color w:val="auto"/>
                <w:sz w:val="16"/>
                <w:szCs w:val="16"/>
              </w:rPr>
            </w:pPr>
          </w:p>
          <w:p w:rsidR="00EC57D5" w:rsidRDefault="00EC57D5" w:rsidP="00EC57D5">
            <w:pPr>
              <w:ind w:right="-108"/>
              <w:jc w:val="center"/>
              <w:rPr>
                <w:bCs/>
                <w:color w:val="auto"/>
                <w:sz w:val="16"/>
                <w:szCs w:val="16"/>
              </w:rPr>
            </w:pPr>
          </w:p>
          <w:p w:rsidR="00EC57D5" w:rsidRDefault="00EC57D5" w:rsidP="00EC57D5">
            <w:pPr>
              <w:ind w:right="-108"/>
              <w:jc w:val="center"/>
              <w:rPr>
                <w:bCs/>
                <w:color w:val="auto"/>
                <w:sz w:val="16"/>
                <w:szCs w:val="16"/>
              </w:rPr>
            </w:pPr>
          </w:p>
          <w:p w:rsidR="00EC57D5" w:rsidRDefault="00EC57D5" w:rsidP="00EC57D5">
            <w:pPr>
              <w:ind w:right="-108"/>
              <w:jc w:val="center"/>
              <w:rPr>
                <w:bCs/>
                <w:color w:val="auto"/>
                <w:sz w:val="16"/>
                <w:szCs w:val="16"/>
              </w:rPr>
            </w:pPr>
          </w:p>
          <w:p w:rsidR="00EC57D5" w:rsidRDefault="00EC57D5" w:rsidP="00EC57D5">
            <w:pPr>
              <w:ind w:right="-108"/>
              <w:jc w:val="center"/>
              <w:rPr>
                <w:bCs/>
                <w:color w:val="auto"/>
                <w:sz w:val="16"/>
                <w:szCs w:val="16"/>
              </w:rPr>
            </w:pPr>
          </w:p>
          <w:p w:rsidR="00FC5E92" w:rsidRPr="00FC5E92" w:rsidRDefault="00FC5E92" w:rsidP="00EC57D5">
            <w:pPr>
              <w:ind w:right="-108"/>
              <w:jc w:val="center"/>
              <w:rPr>
                <w:bCs/>
                <w:color w:val="auto"/>
                <w:sz w:val="16"/>
                <w:szCs w:val="16"/>
              </w:rPr>
            </w:pPr>
            <w:r w:rsidRPr="00FC5E92">
              <w:rPr>
                <w:bCs/>
                <w:color w:val="auto"/>
                <w:sz w:val="16"/>
                <w:szCs w:val="16"/>
              </w:rPr>
              <w:t>01 1 5380</w:t>
            </w:r>
          </w:p>
        </w:tc>
        <w:tc>
          <w:tcPr>
            <w:tcW w:w="852" w:type="dxa"/>
            <w:shd w:val="clear" w:color="auto" w:fill="auto"/>
            <w:vAlign w:val="bottom"/>
          </w:tcPr>
          <w:p w:rsidR="00FC5E92" w:rsidRPr="00FC5E92" w:rsidRDefault="00FC5E92" w:rsidP="00EC57D5">
            <w:pPr>
              <w:jc w:val="center"/>
              <w:rPr>
                <w:bCs/>
                <w:color w:val="auto"/>
                <w:sz w:val="16"/>
                <w:szCs w:val="16"/>
              </w:rPr>
            </w:pPr>
          </w:p>
        </w:tc>
        <w:tc>
          <w:tcPr>
            <w:tcW w:w="1135" w:type="dxa"/>
            <w:shd w:val="clear" w:color="auto" w:fill="auto"/>
            <w:noWrap/>
            <w:vAlign w:val="bottom"/>
          </w:tcPr>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FC5E92" w:rsidRPr="00FC5E92" w:rsidRDefault="00FC5E92" w:rsidP="00EC57D5">
            <w:pPr>
              <w:jc w:val="center"/>
              <w:rPr>
                <w:bCs/>
                <w:color w:val="auto"/>
                <w:sz w:val="16"/>
                <w:szCs w:val="16"/>
              </w:rPr>
            </w:pPr>
            <w:r w:rsidRPr="00FC5E92">
              <w:rPr>
                <w:bCs/>
                <w:color w:val="auto"/>
                <w:sz w:val="16"/>
                <w:szCs w:val="16"/>
              </w:rPr>
              <w:t>42 159,000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01 1 5380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42 159,000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Обеспечение </w:t>
            </w:r>
            <w:proofErr w:type="gramStart"/>
            <w:r w:rsidRPr="00FC5E92">
              <w:rPr>
                <w:color w:val="auto"/>
                <w:sz w:val="16"/>
                <w:szCs w:val="16"/>
              </w:rPr>
              <w:t>мер социальной поддержки ветеранов труда Ставропольского края</w:t>
            </w:r>
            <w:proofErr w:type="gramEnd"/>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01 1 7622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45 543,330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01 1 7622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720,000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01 1 7622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44 823,330</w:t>
            </w:r>
          </w:p>
        </w:tc>
      </w:tr>
      <w:tr w:rsidR="00FC5E92" w:rsidRPr="00FC5E92" w:rsidTr="00B20691">
        <w:trPr>
          <w:trHeight w:val="522"/>
        </w:trPr>
        <w:tc>
          <w:tcPr>
            <w:tcW w:w="3798" w:type="dxa"/>
            <w:shd w:val="clear" w:color="auto" w:fill="auto"/>
          </w:tcPr>
          <w:p w:rsidR="00FC5E92" w:rsidRDefault="00FC5E92" w:rsidP="00FC5E92">
            <w:pPr>
              <w:rPr>
                <w:color w:val="auto"/>
                <w:sz w:val="16"/>
                <w:szCs w:val="16"/>
              </w:rPr>
            </w:pPr>
          </w:p>
          <w:p w:rsidR="00FC5E92" w:rsidRPr="00FC5E92" w:rsidRDefault="00FC5E92" w:rsidP="00FC5E92">
            <w:pPr>
              <w:rPr>
                <w:color w:val="auto"/>
                <w:sz w:val="16"/>
                <w:szCs w:val="16"/>
              </w:rPr>
            </w:pPr>
            <w:r w:rsidRPr="00FC5E92">
              <w:rPr>
                <w:color w:val="auto"/>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561" w:type="dxa"/>
            <w:shd w:val="clear" w:color="auto" w:fill="auto"/>
            <w:vAlign w:val="bottom"/>
          </w:tcPr>
          <w:p w:rsidR="00FC5E92" w:rsidRPr="00FC5E92" w:rsidRDefault="00FC5E92" w:rsidP="00B20691">
            <w:pPr>
              <w:jc w:val="center"/>
              <w:rPr>
                <w:bCs/>
                <w:color w:val="auto"/>
                <w:sz w:val="16"/>
                <w:szCs w:val="16"/>
              </w:rPr>
            </w:pPr>
          </w:p>
          <w:p w:rsidR="00FC5E92" w:rsidRPr="00FC5E92" w:rsidRDefault="00FC5E92" w:rsidP="00B20691">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B20691">
            <w:pPr>
              <w:jc w:val="center"/>
              <w:rPr>
                <w:bCs/>
                <w:color w:val="auto"/>
                <w:sz w:val="16"/>
                <w:szCs w:val="16"/>
              </w:rPr>
            </w:pPr>
          </w:p>
          <w:p w:rsidR="00FC5E92" w:rsidRPr="00FC5E92" w:rsidRDefault="00FC5E92" w:rsidP="00B20691">
            <w:pPr>
              <w:jc w:val="center"/>
              <w:rPr>
                <w:bCs/>
                <w:color w:val="auto"/>
                <w:sz w:val="16"/>
                <w:szCs w:val="16"/>
              </w:rPr>
            </w:pPr>
          </w:p>
          <w:p w:rsidR="00FC5E92" w:rsidRPr="00FC5E92" w:rsidRDefault="00FC5E92" w:rsidP="00B20691">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B20691">
            <w:pPr>
              <w:jc w:val="center"/>
              <w:rPr>
                <w:bCs/>
                <w:color w:val="auto"/>
                <w:sz w:val="16"/>
                <w:szCs w:val="16"/>
              </w:rPr>
            </w:pPr>
          </w:p>
          <w:p w:rsidR="00FC5E92" w:rsidRPr="00FC5E92" w:rsidRDefault="00FC5E92" w:rsidP="00B20691">
            <w:pPr>
              <w:jc w:val="center"/>
              <w:rPr>
                <w:bCs/>
                <w:color w:val="auto"/>
                <w:sz w:val="16"/>
                <w:szCs w:val="16"/>
              </w:rPr>
            </w:pPr>
          </w:p>
          <w:p w:rsidR="00FC5E92" w:rsidRPr="00FC5E92" w:rsidRDefault="00FC5E92" w:rsidP="00B20691">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B20691">
            <w:pPr>
              <w:ind w:right="-108"/>
              <w:jc w:val="center"/>
              <w:rPr>
                <w:bCs/>
                <w:color w:val="auto"/>
                <w:sz w:val="16"/>
                <w:szCs w:val="16"/>
              </w:rPr>
            </w:pPr>
          </w:p>
          <w:p w:rsidR="00FC5E92" w:rsidRPr="00FC5E92" w:rsidRDefault="00FC5E92" w:rsidP="00B20691">
            <w:pPr>
              <w:ind w:right="-108"/>
              <w:jc w:val="center"/>
              <w:rPr>
                <w:bCs/>
                <w:color w:val="auto"/>
                <w:sz w:val="16"/>
                <w:szCs w:val="16"/>
              </w:rPr>
            </w:pPr>
          </w:p>
          <w:p w:rsidR="00FC5E92" w:rsidRPr="00FC5E92" w:rsidRDefault="00FC5E92" w:rsidP="00B20691">
            <w:pPr>
              <w:ind w:right="-108"/>
              <w:jc w:val="center"/>
              <w:rPr>
                <w:bCs/>
                <w:color w:val="auto"/>
                <w:sz w:val="16"/>
                <w:szCs w:val="16"/>
              </w:rPr>
            </w:pPr>
            <w:r w:rsidRPr="00FC5E92">
              <w:rPr>
                <w:bCs/>
                <w:color w:val="auto"/>
                <w:sz w:val="16"/>
                <w:szCs w:val="16"/>
              </w:rPr>
              <w:t>01 1 7623</w:t>
            </w:r>
          </w:p>
        </w:tc>
        <w:tc>
          <w:tcPr>
            <w:tcW w:w="852" w:type="dxa"/>
            <w:shd w:val="clear" w:color="auto" w:fill="auto"/>
            <w:vAlign w:val="bottom"/>
          </w:tcPr>
          <w:p w:rsidR="00FC5E92" w:rsidRPr="00FC5E92" w:rsidRDefault="00FC5E92" w:rsidP="00B20691">
            <w:pPr>
              <w:jc w:val="center"/>
              <w:rPr>
                <w:bCs/>
                <w:color w:val="auto"/>
                <w:sz w:val="16"/>
                <w:szCs w:val="16"/>
              </w:rPr>
            </w:pPr>
          </w:p>
        </w:tc>
        <w:tc>
          <w:tcPr>
            <w:tcW w:w="1135" w:type="dxa"/>
            <w:shd w:val="clear" w:color="auto" w:fill="auto"/>
            <w:noWrap/>
            <w:vAlign w:val="bottom"/>
          </w:tcPr>
          <w:p w:rsidR="00FC5E92" w:rsidRPr="00FC5E92" w:rsidRDefault="00FC5E92" w:rsidP="00B20691">
            <w:pPr>
              <w:jc w:val="center"/>
              <w:rPr>
                <w:bCs/>
                <w:color w:val="auto"/>
                <w:sz w:val="16"/>
                <w:szCs w:val="16"/>
              </w:rPr>
            </w:pPr>
          </w:p>
          <w:p w:rsidR="00FC5E92" w:rsidRPr="00FC5E92" w:rsidRDefault="00FC5E92" w:rsidP="00B20691">
            <w:pPr>
              <w:jc w:val="center"/>
              <w:rPr>
                <w:bCs/>
                <w:color w:val="auto"/>
                <w:sz w:val="16"/>
                <w:szCs w:val="16"/>
              </w:rPr>
            </w:pPr>
          </w:p>
          <w:p w:rsidR="00FC5E92" w:rsidRPr="00FC5E92" w:rsidRDefault="00FC5E92" w:rsidP="00B20691">
            <w:pPr>
              <w:jc w:val="center"/>
              <w:rPr>
                <w:bCs/>
                <w:color w:val="auto"/>
                <w:sz w:val="16"/>
                <w:szCs w:val="16"/>
              </w:rPr>
            </w:pPr>
            <w:r w:rsidRPr="00FC5E92">
              <w:rPr>
                <w:bCs/>
                <w:color w:val="auto"/>
                <w:sz w:val="16"/>
                <w:szCs w:val="16"/>
              </w:rPr>
              <w:t>682,160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01 1 7623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10,800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01 1 7623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671,360</w:t>
            </w:r>
          </w:p>
        </w:tc>
      </w:tr>
      <w:tr w:rsidR="00FC5E92" w:rsidRPr="00FC5E92" w:rsidTr="002E2DF0">
        <w:trPr>
          <w:trHeight w:val="506"/>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Предоставление государственной социальной помощи малоимущим семьям, малоимущим одиноко проживающим гражданам</w:t>
            </w:r>
          </w:p>
        </w:tc>
        <w:tc>
          <w:tcPr>
            <w:tcW w:w="1561"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7148A0">
            <w:pPr>
              <w:ind w:right="-108"/>
              <w:jc w:val="center"/>
              <w:rPr>
                <w:bCs/>
                <w:color w:val="auto"/>
                <w:sz w:val="16"/>
                <w:szCs w:val="16"/>
              </w:rPr>
            </w:pPr>
            <w:r w:rsidRPr="00FC5E92">
              <w:rPr>
                <w:bCs/>
                <w:color w:val="auto"/>
                <w:sz w:val="16"/>
                <w:szCs w:val="16"/>
              </w:rPr>
              <w:t>01 1 7624</w:t>
            </w:r>
          </w:p>
        </w:tc>
        <w:tc>
          <w:tcPr>
            <w:tcW w:w="852" w:type="dxa"/>
            <w:shd w:val="clear" w:color="auto" w:fill="auto"/>
            <w:vAlign w:val="bottom"/>
          </w:tcPr>
          <w:p w:rsidR="00FC5E92" w:rsidRPr="00FC5E92" w:rsidRDefault="00FC5E92" w:rsidP="007148A0">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1 107,980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01 1 7624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1 107,980</w:t>
            </w:r>
          </w:p>
        </w:tc>
      </w:tr>
      <w:tr w:rsidR="00FC5E92" w:rsidRPr="00FC5E92" w:rsidTr="002E2DF0">
        <w:trPr>
          <w:trHeight w:val="154"/>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Выплата социального пособия на погребение</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01 1 7625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500,216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01 1 7625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500,216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Выплата ежегодного социального пособия на проезд учащимся (студентам)</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01 1 7626</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34,830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01 1 7626</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0,470</w:t>
            </w:r>
          </w:p>
        </w:tc>
      </w:tr>
      <w:tr w:rsidR="00FC5E92" w:rsidRPr="00FC5E92" w:rsidTr="002E2DF0">
        <w:trPr>
          <w:trHeight w:val="25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01 1 7626</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34,360</w:t>
            </w:r>
          </w:p>
        </w:tc>
      </w:tr>
      <w:tr w:rsidR="00FC5E92" w:rsidRPr="00FC5E92" w:rsidTr="002E2DF0">
        <w:trPr>
          <w:trHeight w:val="31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мер социальной поддержки многодетным семьям</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01 1 7628</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13 638,110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01 1 7628</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174,000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01 1 7628</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13 464,110</w:t>
            </w:r>
          </w:p>
        </w:tc>
      </w:tr>
      <w:tr w:rsidR="00FC5E92" w:rsidRPr="00FC5E92" w:rsidTr="00B20691">
        <w:trPr>
          <w:trHeight w:val="32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Предоставление гражданам субсидий на оплату жилого помещения и коммунальных услуг</w:t>
            </w:r>
          </w:p>
        </w:tc>
        <w:tc>
          <w:tcPr>
            <w:tcW w:w="1561"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7148A0">
            <w:pPr>
              <w:ind w:right="-108"/>
              <w:jc w:val="center"/>
              <w:rPr>
                <w:bCs/>
                <w:color w:val="auto"/>
                <w:sz w:val="16"/>
                <w:szCs w:val="16"/>
              </w:rPr>
            </w:pPr>
            <w:r w:rsidRPr="00FC5E92">
              <w:rPr>
                <w:bCs/>
                <w:color w:val="auto"/>
                <w:sz w:val="16"/>
                <w:szCs w:val="16"/>
              </w:rPr>
              <w:t>01 1 7630</w:t>
            </w:r>
          </w:p>
        </w:tc>
        <w:tc>
          <w:tcPr>
            <w:tcW w:w="852" w:type="dxa"/>
            <w:shd w:val="clear" w:color="auto" w:fill="auto"/>
            <w:vAlign w:val="bottom"/>
          </w:tcPr>
          <w:p w:rsidR="00FC5E92" w:rsidRPr="00FC5E92" w:rsidRDefault="00FC5E92" w:rsidP="007148A0">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37 275,580</w:t>
            </w:r>
          </w:p>
        </w:tc>
      </w:tr>
      <w:tr w:rsidR="00FC5E92" w:rsidRPr="00FC5E92" w:rsidTr="00B20691">
        <w:trPr>
          <w:trHeight w:val="37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7148A0">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7148A0">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7148A0">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7148A0">
            <w:pPr>
              <w:ind w:right="-108"/>
              <w:jc w:val="center"/>
              <w:rPr>
                <w:color w:val="auto"/>
                <w:sz w:val="16"/>
                <w:szCs w:val="16"/>
              </w:rPr>
            </w:pPr>
            <w:r w:rsidRPr="00FC5E92">
              <w:rPr>
                <w:color w:val="auto"/>
                <w:sz w:val="16"/>
                <w:szCs w:val="16"/>
              </w:rPr>
              <w:t>01 1 7630</w:t>
            </w:r>
          </w:p>
        </w:tc>
        <w:tc>
          <w:tcPr>
            <w:tcW w:w="852" w:type="dxa"/>
            <w:shd w:val="clear" w:color="auto" w:fill="auto"/>
            <w:vAlign w:val="bottom"/>
          </w:tcPr>
          <w:p w:rsidR="00FC5E92" w:rsidRPr="00FC5E92" w:rsidRDefault="00FC5E92" w:rsidP="007148A0">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570,000</w:t>
            </w:r>
          </w:p>
        </w:tc>
      </w:tr>
      <w:tr w:rsidR="00FC5E92" w:rsidRPr="00FC5E92" w:rsidTr="002E2DF0">
        <w:trPr>
          <w:trHeight w:val="9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p>
          <w:p w:rsidR="00FC5E92" w:rsidRPr="00FC5E92" w:rsidRDefault="00FC5E92" w:rsidP="00FC5E92">
            <w:pPr>
              <w:ind w:right="-108"/>
              <w:jc w:val="center"/>
              <w:rPr>
                <w:color w:val="auto"/>
                <w:sz w:val="16"/>
                <w:szCs w:val="16"/>
              </w:rPr>
            </w:pPr>
            <w:r w:rsidRPr="00FC5E92">
              <w:rPr>
                <w:color w:val="auto"/>
                <w:sz w:val="16"/>
                <w:szCs w:val="16"/>
              </w:rPr>
              <w:t>01 1 7630</w:t>
            </w:r>
          </w:p>
        </w:tc>
        <w:tc>
          <w:tcPr>
            <w:tcW w:w="852" w:type="dxa"/>
            <w:shd w:val="clear" w:color="auto" w:fill="auto"/>
            <w:vAlign w:val="bottom"/>
          </w:tcPr>
          <w:p w:rsidR="00FC5E92" w:rsidRPr="00FC5E92" w:rsidRDefault="00FC5E92"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p>
          <w:p w:rsidR="00FC5E92" w:rsidRPr="00FC5E92" w:rsidRDefault="00FC5E92" w:rsidP="007148A0">
            <w:pPr>
              <w:jc w:val="center"/>
              <w:rPr>
                <w:color w:val="auto"/>
                <w:sz w:val="16"/>
                <w:szCs w:val="16"/>
              </w:rPr>
            </w:pPr>
            <w:r w:rsidRPr="00FC5E92">
              <w:rPr>
                <w:color w:val="auto"/>
                <w:sz w:val="16"/>
                <w:szCs w:val="16"/>
              </w:rPr>
              <w:t>36 705,580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Обеспечение мер социальной поддержки ветеранов труда и тружеников тыла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01 1 7631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48 482,820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01 1 7631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750,000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01 1 7631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47 732,820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01 1 7632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85,600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01 1 7632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0,465</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01 1 7632</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7148A0">
            <w:pPr>
              <w:jc w:val="center"/>
              <w:rPr>
                <w:color w:val="auto"/>
                <w:sz w:val="16"/>
                <w:szCs w:val="16"/>
              </w:rPr>
            </w:pPr>
            <w:r w:rsidRPr="00FC5E92">
              <w:rPr>
                <w:color w:val="auto"/>
                <w:sz w:val="16"/>
                <w:szCs w:val="16"/>
              </w:rPr>
              <w:t>85,135</w:t>
            </w:r>
          </w:p>
        </w:tc>
      </w:tr>
      <w:tr w:rsidR="00FC5E92" w:rsidRPr="00FC5E92" w:rsidTr="002E2DF0">
        <w:trPr>
          <w:trHeight w:val="316"/>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Ежемесячные денежные выплаты семьям погибших ветеранов боевых действий</w:t>
            </w:r>
          </w:p>
        </w:tc>
        <w:tc>
          <w:tcPr>
            <w:tcW w:w="1561"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7148A0">
            <w:pPr>
              <w:jc w:val="center"/>
              <w:rPr>
                <w:bCs/>
                <w:color w:val="auto"/>
                <w:sz w:val="16"/>
                <w:szCs w:val="16"/>
              </w:rPr>
            </w:pPr>
            <w:r w:rsidRPr="00FC5E92">
              <w:rPr>
                <w:bCs/>
                <w:color w:val="auto"/>
                <w:sz w:val="16"/>
                <w:szCs w:val="16"/>
              </w:rPr>
              <w:t>03</w:t>
            </w:r>
          </w:p>
        </w:tc>
        <w:tc>
          <w:tcPr>
            <w:tcW w:w="1135" w:type="dxa"/>
            <w:shd w:val="clear" w:color="auto" w:fill="auto"/>
            <w:vAlign w:val="bottom"/>
          </w:tcPr>
          <w:p w:rsidR="00FC5E92" w:rsidRPr="00FC5E92" w:rsidRDefault="00FC5E92" w:rsidP="007148A0">
            <w:pPr>
              <w:ind w:right="-108"/>
              <w:jc w:val="center"/>
              <w:rPr>
                <w:bCs/>
                <w:color w:val="auto"/>
                <w:sz w:val="16"/>
                <w:szCs w:val="16"/>
              </w:rPr>
            </w:pPr>
            <w:r w:rsidRPr="00FC5E92">
              <w:rPr>
                <w:bCs/>
                <w:color w:val="auto"/>
                <w:sz w:val="16"/>
                <w:szCs w:val="16"/>
              </w:rPr>
              <w:t>01 1 7633</w:t>
            </w:r>
          </w:p>
        </w:tc>
        <w:tc>
          <w:tcPr>
            <w:tcW w:w="852" w:type="dxa"/>
            <w:shd w:val="clear" w:color="auto" w:fill="auto"/>
            <w:vAlign w:val="bottom"/>
          </w:tcPr>
          <w:p w:rsidR="00FC5E92" w:rsidRPr="00FC5E92" w:rsidRDefault="00FC5E92" w:rsidP="007148A0">
            <w:pPr>
              <w:jc w:val="center"/>
              <w:rPr>
                <w:bCs/>
                <w:color w:val="auto"/>
                <w:sz w:val="16"/>
                <w:szCs w:val="16"/>
              </w:rPr>
            </w:pPr>
          </w:p>
        </w:tc>
        <w:tc>
          <w:tcPr>
            <w:tcW w:w="1135" w:type="dxa"/>
            <w:shd w:val="clear" w:color="auto" w:fill="auto"/>
            <w:noWrap/>
            <w:vAlign w:val="bottom"/>
          </w:tcPr>
          <w:p w:rsidR="00FC5E92" w:rsidRPr="00FC5E92" w:rsidRDefault="00FC5E92" w:rsidP="007148A0">
            <w:pPr>
              <w:jc w:val="center"/>
              <w:rPr>
                <w:bCs/>
                <w:color w:val="auto"/>
                <w:sz w:val="16"/>
                <w:szCs w:val="16"/>
              </w:rPr>
            </w:pPr>
            <w:r w:rsidRPr="00FC5E92">
              <w:rPr>
                <w:bCs/>
                <w:color w:val="auto"/>
                <w:sz w:val="16"/>
                <w:szCs w:val="16"/>
              </w:rPr>
              <w:t>111,270</w:t>
            </w:r>
          </w:p>
        </w:tc>
      </w:tr>
      <w:tr w:rsidR="00FC5E92" w:rsidRPr="00FC5E92" w:rsidTr="00EC57D5">
        <w:trPr>
          <w:trHeight w:val="34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01 1 7633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1,500</w:t>
            </w:r>
          </w:p>
        </w:tc>
      </w:tr>
      <w:tr w:rsidR="00FC5E92" w:rsidRPr="00FC5E92" w:rsidTr="002E2DF0">
        <w:trPr>
          <w:trHeight w:val="330"/>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03</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01 1 7633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109,770</w:t>
            </w:r>
          </w:p>
        </w:tc>
      </w:tr>
      <w:tr w:rsidR="00FC5E92" w:rsidRPr="00FC5E92" w:rsidTr="002E2DF0">
        <w:trPr>
          <w:trHeight w:val="9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Охрана семьи и детства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73 048,790</w:t>
            </w:r>
          </w:p>
        </w:tc>
      </w:tr>
      <w:tr w:rsidR="00FC5E92" w:rsidRPr="00FC5E92" w:rsidTr="002E2DF0">
        <w:trPr>
          <w:trHeight w:val="56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Муниципальная программа Благодарненского муниципального района Ставропольского края "Социальная поддержка граждан" </w:t>
            </w:r>
          </w:p>
        </w:tc>
        <w:tc>
          <w:tcPr>
            <w:tcW w:w="1561" w:type="dxa"/>
            <w:shd w:val="clear" w:color="auto" w:fill="auto"/>
            <w:vAlign w:val="bottom"/>
          </w:tcPr>
          <w:p w:rsidR="00FC5E92" w:rsidRPr="00FC5E92" w:rsidRDefault="00FC5E92" w:rsidP="002E2DF0">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2E2DF0">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2E2DF0">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2E2DF0">
            <w:pPr>
              <w:ind w:right="-108"/>
              <w:jc w:val="center"/>
              <w:rPr>
                <w:bCs/>
                <w:color w:val="auto"/>
                <w:sz w:val="16"/>
                <w:szCs w:val="16"/>
              </w:rPr>
            </w:pPr>
            <w:r w:rsidRPr="00FC5E92">
              <w:rPr>
                <w:bCs/>
                <w:color w:val="auto"/>
                <w:sz w:val="16"/>
                <w:szCs w:val="16"/>
              </w:rPr>
              <w:t>01 0 0000</w:t>
            </w:r>
          </w:p>
        </w:tc>
        <w:tc>
          <w:tcPr>
            <w:tcW w:w="852" w:type="dxa"/>
            <w:shd w:val="clear" w:color="auto" w:fill="auto"/>
            <w:vAlign w:val="bottom"/>
          </w:tcPr>
          <w:p w:rsidR="00FC5E92" w:rsidRPr="00FC5E92" w:rsidRDefault="00FC5E92" w:rsidP="002E2DF0">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73 048,790</w:t>
            </w:r>
          </w:p>
        </w:tc>
      </w:tr>
      <w:tr w:rsidR="00FC5E92" w:rsidRPr="00FC5E92" w:rsidTr="00EC57D5">
        <w:trPr>
          <w:trHeight w:val="263"/>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Подпрограмма "Социальное обеспечение населения"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01 1 0000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73 048,790</w:t>
            </w:r>
          </w:p>
        </w:tc>
      </w:tr>
      <w:tr w:rsidR="00FC5E92" w:rsidRPr="00FC5E92" w:rsidTr="00EC57D5">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561" w:type="dxa"/>
            <w:shd w:val="clear" w:color="auto" w:fill="auto"/>
            <w:vAlign w:val="bottom"/>
          </w:tcPr>
          <w:p w:rsidR="00FC5E92" w:rsidRPr="00FC5E92" w:rsidRDefault="00FC5E92" w:rsidP="00EC57D5">
            <w:pPr>
              <w:jc w:val="center"/>
              <w:rPr>
                <w:bCs/>
                <w:color w:val="auto"/>
                <w:sz w:val="16"/>
                <w:szCs w:val="16"/>
              </w:rPr>
            </w:pPr>
          </w:p>
          <w:p w:rsidR="00FC5E92" w:rsidRPr="00FC5E92" w:rsidRDefault="00FC5E92"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FC5E92" w:rsidRPr="00FC5E92" w:rsidRDefault="00FC5E92" w:rsidP="00EC57D5">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EC57D5">
            <w:pPr>
              <w:jc w:val="center"/>
              <w:rPr>
                <w:bCs/>
                <w:color w:val="auto"/>
                <w:sz w:val="16"/>
                <w:szCs w:val="16"/>
              </w:rPr>
            </w:pPr>
          </w:p>
          <w:p w:rsidR="00FC5E92" w:rsidRPr="00FC5E92" w:rsidRDefault="00FC5E92" w:rsidP="00EC57D5">
            <w:pPr>
              <w:jc w:val="center"/>
              <w:rPr>
                <w:bCs/>
                <w:color w:val="auto"/>
                <w:sz w:val="16"/>
                <w:szCs w:val="16"/>
              </w:rPr>
            </w:pPr>
          </w:p>
          <w:p w:rsidR="00FC5E92" w:rsidRPr="00FC5E92" w:rsidRDefault="00FC5E92" w:rsidP="00EC57D5">
            <w:pPr>
              <w:jc w:val="center"/>
              <w:rPr>
                <w:bCs/>
                <w:color w:val="auto"/>
                <w:sz w:val="16"/>
                <w:szCs w:val="16"/>
              </w:rPr>
            </w:pPr>
          </w:p>
          <w:p w:rsidR="00EC57D5" w:rsidRDefault="00EC57D5" w:rsidP="00EC57D5">
            <w:pPr>
              <w:jc w:val="center"/>
              <w:rPr>
                <w:bCs/>
                <w:color w:val="auto"/>
                <w:sz w:val="16"/>
                <w:szCs w:val="16"/>
              </w:rPr>
            </w:pPr>
          </w:p>
          <w:p w:rsidR="00FC5E92" w:rsidRPr="00FC5E92" w:rsidRDefault="00FC5E92" w:rsidP="00EC57D5">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EC57D5">
            <w:pPr>
              <w:jc w:val="center"/>
              <w:rPr>
                <w:bCs/>
                <w:color w:val="auto"/>
                <w:sz w:val="16"/>
                <w:szCs w:val="16"/>
              </w:rPr>
            </w:pPr>
          </w:p>
          <w:p w:rsidR="00FC5E92" w:rsidRPr="00FC5E92" w:rsidRDefault="00FC5E92"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FC5E92" w:rsidRPr="00FC5E92" w:rsidRDefault="00FC5E92" w:rsidP="00EC57D5">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EC57D5">
            <w:pPr>
              <w:ind w:right="-108"/>
              <w:jc w:val="center"/>
              <w:rPr>
                <w:bCs/>
                <w:color w:val="auto"/>
                <w:sz w:val="16"/>
                <w:szCs w:val="16"/>
              </w:rPr>
            </w:pPr>
          </w:p>
          <w:p w:rsidR="00FC5E92" w:rsidRPr="00FC5E92" w:rsidRDefault="00FC5E92" w:rsidP="00EC57D5">
            <w:pPr>
              <w:ind w:right="-108"/>
              <w:jc w:val="center"/>
              <w:rPr>
                <w:bCs/>
                <w:color w:val="auto"/>
                <w:sz w:val="16"/>
                <w:szCs w:val="16"/>
              </w:rPr>
            </w:pPr>
          </w:p>
          <w:p w:rsidR="00EC57D5" w:rsidRDefault="00EC57D5" w:rsidP="00EC57D5">
            <w:pPr>
              <w:ind w:right="-108"/>
              <w:jc w:val="center"/>
              <w:rPr>
                <w:bCs/>
                <w:color w:val="auto"/>
                <w:sz w:val="16"/>
                <w:szCs w:val="16"/>
              </w:rPr>
            </w:pPr>
          </w:p>
          <w:p w:rsidR="00EC57D5" w:rsidRDefault="00EC57D5" w:rsidP="00EC57D5">
            <w:pPr>
              <w:ind w:right="-108"/>
              <w:jc w:val="center"/>
              <w:rPr>
                <w:bCs/>
                <w:color w:val="auto"/>
                <w:sz w:val="16"/>
                <w:szCs w:val="16"/>
              </w:rPr>
            </w:pPr>
          </w:p>
          <w:p w:rsidR="00FC5E92" w:rsidRPr="00FC5E92" w:rsidRDefault="00FC5E92" w:rsidP="00EC57D5">
            <w:pPr>
              <w:ind w:right="-108"/>
              <w:jc w:val="center"/>
              <w:rPr>
                <w:bCs/>
                <w:color w:val="auto"/>
                <w:sz w:val="16"/>
                <w:szCs w:val="16"/>
              </w:rPr>
            </w:pPr>
            <w:r w:rsidRPr="00FC5E92">
              <w:rPr>
                <w:bCs/>
                <w:color w:val="auto"/>
                <w:sz w:val="16"/>
                <w:szCs w:val="16"/>
              </w:rPr>
              <w:t>01 1 5084</w:t>
            </w:r>
          </w:p>
        </w:tc>
        <w:tc>
          <w:tcPr>
            <w:tcW w:w="852" w:type="dxa"/>
            <w:shd w:val="clear" w:color="auto" w:fill="auto"/>
            <w:vAlign w:val="bottom"/>
          </w:tcPr>
          <w:p w:rsidR="00FC5E92" w:rsidRPr="00FC5E92" w:rsidRDefault="00FC5E92" w:rsidP="00EC57D5">
            <w:pPr>
              <w:jc w:val="center"/>
              <w:rPr>
                <w:bCs/>
                <w:color w:val="auto"/>
                <w:sz w:val="16"/>
                <w:szCs w:val="16"/>
              </w:rPr>
            </w:pPr>
          </w:p>
        </w:tc>
        <w:tc>
          <w:tcPr>
            <w:tcW w:w="1135" w:type="dxa"/>
            <w:shd w:val="clear" w:color="auto" w:fill="auto"/>
            <w:noWrap/>
            <w:vAlign w:val="bottom"/>
          </w:tcPr>
          <w:p w:rsidR="00FC5E92" w:rsidRPr="00FC5E92" w:rsidRDefault="00FC5E92" w:rsidP="00EC57D5">
            <w:pPr>
              <w:jc w:val="center"/>
              <w:rPr>
                <w:bCs/>
                <w:color w:val="auto"/>
                <w:sz w:val="16"/>
                <w:szCs w:val="16"/>
              </w:rPr>
            </w:pPr>
          </w:p>
          <w:p w:rsidR="00FC5E92" w:rsidRPr="00FC5E92" w:rsidRDefault="00FC5E92" w:rsidP="00EC57D5">
            <w:pPr>
              <w:jc w:val="center"/>
              <w:rPr>
                <w:bCs/>
                <w:color w:val="auto"/>
                <w:sz w:val="16"/>
                <w:szCs w:val="16"/>
              </w:rPr>
            </w:pPr>
          </w:p>
          <w:p w:rsidR="00EC57D5" w:rsidRDefault="00EC57D5" w:rsidP="00EC57D5">
            <w:pPr>
              <w:jc w:val="center"/>
              <w:rPr>
                <w:bCs/>
                <w:color w:val="auto"/>
                <w:sz w:val="16"/>
                <w:szCs w:val="16"/>
              </w:rPr>
            </w:pPr>
          </w:p>
          <w:p w:rsidR="00EC57D5" w:rsidRDefault="00EC57D5" w:rsidP="00EC57D5">
            <w:pPr>
              <w:jc w:val="center"/>
              <w:rPr>
                <w:bCs/>
                <w:color w:val="auto"/>
                <w:sz w:val="16"/>
                <w:szCs w:val="16"/>
              </w:rPr>
            </w:pPr>
          </w:p>
          <w:p w:rsidR="00FC5E92" w:rsidRPr="00FC5E92" w:rsidRDefault="00FC5E92" w:rsidP="00EC57D5">
            <w:pPr>
              <w:jc w:val="center"/>
              <w:rPr>
                <w:bCs/>
                <w:color w:val="auto"/>
                <w:sz w:val="16"/>
                <w:szCs w:val="16"/>
              </w:rPr>
            </w:pPr>
            <w:r w:rsidRPr="00FC5E92">
              <w:rPr>
                <w:bCs/>
                <w:color w:val="auto"/>
                <w:sz w:val="16"/>
                <w:szCs w:val="16"/>
              </w:rPr>
              <w:t>25 634,040</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p>
          <w:p w:rsidR="00FC5E92" w:rsidRPr="00FC5E92" w:rsidRDefault="00FC5E92" w:rsidP="00FC5E92">
            <w:pPr>
              <w:ind w:right="-108"/>
              <w:jc w:val="center"/>
              <w:rPr>
                <w:color w:val="auto"/>
                <w:sz w:val="16"/>
                <w:szCs w:val="16"/>
              </w:rPr>
            </w:pPr>
            <w:r w:rsidRPr="00FC5E92">
              <w:rPr>
                <w:color w:val="auto"/>
                <w:sz w:val="16"/>
                <w:szCs w:val="16"/>
              </w:rPr>
              <w:t>01 1 5084</w:t>
            </w:r>
          </w:p>
        </w:tc>
        <w:tc>
          <w:tcPr>
            <w:tcW w:w="852" w:type="dxa"/>
            <w:shd w:val="clear" w:color="auto" w:fill="auto"/>
            <w:vAlign w:val="bottom"/>
          </w:tcPr>
          <w:p w:rsidR="00FC5E92" w:rsidRPr="00FC5E92" w:rsidRDefault="00FC5E92" w:rsidP="00FC5E92">
            <w:pPr>
              <w:jc w:val="center"/>
              <w:rPr>
                <w:color w:val="auto"/>
                <w:sz w:val="16"/>
                <w:szCs w:val="16"/>
              </w:rPr>
            </w:pPr>
          </w:p>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r w:rsidRPr="00FC5E92">
              <w:rPr>
                <w:color w:val="auto"/>
                <w:sz w:val="16"/>
                <w:szCs w:val="16"/>
              </w:rPr>
              <w:t>25 634,040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561"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2E2DF0">
            <w:pPr>
              <w:ind w:right="-108"/>
              <w:jc w:val="center"/>
              <w:rPr>
                <w:bCs/>
                <w:color w:val="auto"/>
                <w:sz w:val="16"/>
                <w:szCs w:val="16"/>
              </w:rPr>
            </w:pPr>
          </w:p>
          <w:p w:rsidR="00FC5E92" w:rsidRPr="00FC5E92" w:rsidRDefault="00FC5E92" w:rsidP="002E2DF0">
            <w:pPr>
              <w:ind w:right="-108"/>
              <w:jc w:val="center"/>
              <w:rPr>
                <w:bCs/>
                <w:color w:val="auto"/>
                <w:sz w:val="16"/>
                <w:szCs w:val="16"/>
              </w:rPr>
            </w:pPr>
          </w:p>
          <w:p w:rsidR="00FC5E92" w:rsidRPr="00FC5E92" w:rsidRDefault="00FC5E92" w:rsidP="002E2DF0">
            <w:pPr>
              <w:ind w:right="-108"/>
              <w:jc w:val="center"/>
              <w:rPr>
                <w:bCs/>
                <w:color w:val="auto"/>
                <w:sz w:val="16"/>
                <w:szCs w:val="16"/>
              </w:rPr>
            </w:pPr>
            <w:r w:rsidRPr="00FC5E92">
              <w:rPr>
                <w:bCs/>
                <w:color w:val="auto"/>
                <w:sz w:val="16"/>
                <w:szCs w:val="16"/>
              </w:rPr>
              <w:t>01 1 5270</w:t>
            </w:r>
          </w:p>
        </w:tc>
        <w:tc>
          <w:tcPr>
            <w:tcW w:w="852" w:type="dxa"/>
            <w:shd w:val="clear" w:color="auto" w:fill="auto"/>
            <w:vAlign w:val="bottom"/>
          </w:tcPr>
          <w:p w:rsidR="00FC5E92" w:rsidRPr="00FC5E92" w:rsidRDefault="00FC5E92" w:rsidP="002E2DF0">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304,100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01 1 5270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304,100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FC5E92">
              <w:rPr>
                <w:color w:val="auto"/>
                <w:sz w:val="16"/>
                <w:szCs w:val="16"/>
              </w:rPr>
              <w:t>дств кр</w:t>
            </w:r>
            <w:proofErr w:type="gramEnd"/>
            <w:r w:rsidRPr="00FC5E92">
              <w:rPr>
                <w:color w:val="auto"/>
                <w:sz w:val="16"/>
                <w:szCs w:val="16"/>
              </w:rPr>
              <w:t>аевого бюджета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01 1 7084</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12 625,000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01 1 7084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12 625,000</w:t>
            </w:r>
          </w:p>
        </w:tc>
      </w:tr>
      <w:tr w:rsidR="00FC5E92" w:rsidRPr="00FC5E92" w:rsidTr="002E2DF0">
        <w:trPr>
          <w:trHeight w:val="210"/>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Ежемесячное пособие на ребенка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01 1 7627</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34 485,650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01 1 7627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21,000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Социальное обеспечение и иные выплаты населению</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01 1 7627</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300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34 464,650</w:t>
            </w:r>
          </w:p>
        </w:tc>
      </w:tr>
      <w:tr w:rsidR="00FC5E92" w:rsidRPr="00FC5E92" w:rsidTr="00B20691">
        <w:trPr>
          <w:trHeight w:val="7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Другие вопросы в области социальной политики</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17 245,263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Муниципальная программа Благодарненского муниципального района Ставропольского края "Социальная поддержка граждан"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17 245,263</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общепрограммные мероприятия"</w:t>
            </w:r>
          </w:p>
        </w:tc>
        <w:tc>
          <w:tcPr>
            <w:tcW w:w="1561"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2E2DF0">
            <w:pPr>
              <w:ind w:right="-108"/>
              <w:jc w:val="center"/>
              <w:rPr>
                <w:bCs/>
                <w:color w:val="auto"/>
                <w:sz w:val="16"/>
                <w:szCs w:val="16"/>
              </w:rPr>
            </w:pPr>
          </w:p>
          <w:p w:rsidR="00FC5E92" w:rsidRPr="00FC5E92" w:rsidRDefault="00FC5E92" w:rsidP="002E2DF0">
            <w:pPr>
              <w:ind w:right="-108"/>
              <w:jc w:val="center"/>
              <w:rPr>
                <w:bCs/>
                <w:color w:val="auto"/>
                <w:sz w:val="16"/>
                <w:szCs w:val="16"/>
              </w:rPr>
            </w:pPr>
          </w:p>
          <w:p w:rsidR="00FC5E92" w:rsidRPr="00FC5E92" w:rsidRDefault="00FC5E92" w:rsidP="002E2DF0">
            <w:pPr>
              <w:ind w:right="-108"/>
              <w:jc w:val="center"/>
              <w:rPr>
                <w:bCs/>
                <w:color w:val="auto"/>
                <w:sz w:val="16"/>
                <w:szCs w:val="16"/>
              </w:rPr>
            </w:pPr>
            <w:r w:rsidRPr="00FC5E92">
              <w:rPr>
                <w:bCs/>
                <w:color w:val="auto"/>
                <w:sz w:val="16"/>
                <w:szCs w:val="16"/>
              </w:rPr>
              <w:t>01 2 0000</w:t>
            </w:r>
          </w:p>
        </w:tc>
        <w:tc>
          <w:tcPr>
            <w:tcW w:w="852" w:type="dxa"/>
            <w:shd w:val="clear" w:color="auto" w:fill="auto"/>
            <w:vAlign w:val="bottom"/>
          </w:tcPr>
          <w:p w:rsidR="00FC5E92" w:rsidRPr="00FC5E92" w:rsidRDefault="00FC5E92" w:rsidP="002E2DF0">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17 245,263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обеспечение функций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01 2 1001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62,573</w:t>
            </w:r>
          </w:p>
        </w:tc>
      </w:tr>
      <w:tr w:rsidR="00FC5E92" w:rsidRPr="00FC5E92" w:rsidTr="00B20691">
        <w:trPr>
          <w:trHeight w:val="299"/>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tcPr>
          <w:p w:rsidR="00FC5E92" w:rsidRPr="00FC5E92" w:rsidRDefault="00FC5E92" w:rsidP="002E2DF0">
            <w:pPr>
              <w:rPr>
                <w:color w:val="auto"/>
                <w:sz w:val="16"/>
                <w:szCs w:val="16"/>
              </w:rPr>
            </w:pPr>
          </w:p>
          <w:p w:rsidR="00FC5E92" w:rsidRPr="00FC5E92" w:rsidRDefault="00FC5E92" w:rsidP="002E2DF0">
            <w:pPr>
              <w:jc w:val="center"/>
              <w:rPr>
                <w:color w:val="auto"/>
                <w:sz w:val="16"/>
                <w:szCs w:val="16"/>
              </w:rPr>
            </w:pPr>
            <w:r w:rsidRPr="00FC5E92">
              <w:rPr>
                <w:color w:val="auto"/>
                <w:sz w:val="16"/>
                <w:szCs w:val="16"/>
              </w:rPr>
              <w:t>509</w:t>
            </w:r>
          </w:p>
        </w:tc>
        <w:tc>
          <w:tcPr>
            <w:tcW w:w="993" w:type="dxa"/>
            <w:shd w:val="clear" w:color="auto" w:fill="auto"/>
          </w:tcPr>
          <w:p w:rsidR="00FC5E92" w:rsidRPr="00FC5E92" w:rsidRDefault="00FC5E92" w:rsidP="002E2DF0">
            <w:pPr>
              <w:rPr>
                <w:color w:val="auto"/>
                <w:sz w:val="16"/>
                <w:szCs w:val="16"/>
              </w:rPr>
            </w:pPr>
          </w:p>
          <w:p w:rsidR="00FC5E92" w:rsidRPr="00FC5E92" w:rsidRDefault="00FC5E92" w:rsidP="002E2DF0">
            <w:pPr>
              <w:jc w:val="center"/>
              <w:rPr>
                <w:color w:val="auto"/>
                <w:sz w:val="16"/>
                <w:szCs w:val="16"/>
              </w:rPr>
            </w:pPr>
            <w:r w:rsidRPr="00FC5E92">
              <w:rPr>
                <w:color w:val="auto"/>
                <w:sz w:val="16"/>
                <w:szCs w:val="16"/>
              </w:rPr>
              <w:t>10</w:t>
            </w:r>
          </w:p>
        </w:tc>
        <w:tc>
          <w:tcPr>
            <w:tcW w:w="1135" w:type="dxa"/>
            <w:shd w:val="clear" w:color="auto" w:fill="auto"/>
          </w:tcPr>
          <w:p w:rsidR="00FC5E92" w:rsidRPr="00FC5E92" w:rsidRDefault="00FC5E92" w:rsidP="002E2DF0">
            <w:pPr>
              <w:rPr>
                <w:color w:val="auto"/>
                <w:sz w:val="16"/>
                <w:szCs w:val="16"/>
              </w:rPr>
            </w:pPr>
          </w:p>
          <w:p w:rsidR="00FC5E92" w:rsidRPr="00FC5E92" w:rsidRDefault="00FC5E92" w:rsidP="002E2DF0">
            <w:pPr>
              <w:jc w:val="center"/>
              <w:rPr>
                <w:color w:val="auto"/>
                <w:sz w:val="16"/>
                <w:szCs w:val="16"/>
              </w:rPr>
            </w:pPr>
            <w:r w:rsidRPr="00FC5E92">
              <w:rPr>
                <w:color w:val="auto"/>
                <w:sz w:val="16"/>
                <w:szCs w:val="16"/>
              </w:rPr>
              <w:t>06</w:t>
            </w:r>
          </w:p>
        </w:tc>
        <w:tc>
          <w:tcPr>
            <w:tcW w:w="1135" w:type="dxa"/>
            <w:shd w:val="clear" w:color="auto" w:fill="auto"/>
          </w:tcPr>
          <w:p w:rsidR="00FC5E92" w:rsidRPr="00FC5E92" w:rsidRDefault="00FC5E92" w:rsidP="002E2DF0">
            <w:pPr>
              <w:ind w:right="-108"/>
              <w:rPr>
                <w:color w:val="auto"/>
                <w:sz w:val="16"/>
                <w:szCs w:val="16"/>
              </w:rPr>
            </w:pPr>
          </w:p>
          <w:p w:rsidR="00FC5E92" w:rsidRPr="00FC5E92" w:rsidRDefault="00FC5E92" w:rsidP="002E2DF0">
            <w:pPr>
              <w:ind w:right="-108"/>
              <w:jc w:val="center"/>
              <w:rPr>
                <w:color w:val="auto"/>
                <w:sz w:val="16"/>
                <w:szCs w:val="16"/>
              </w:rPr>
            </w:pPr>
            <w:r w:rsidRPr="00FC5E92">
              <w:rPr>
                <w:color w:val="auto"/>
                <w:sz w:val="16"/>
                <w:szCs w:val="16"/>
              </w:rPr>
              <w:t>01 2 1001</w:t>
            </w:r>
          </w:p>
        </w:tc>
        <w:tc>
          <w:tcPr>
            <w:tcW w:w="852" w:type="dxa"/>
            <w:shd w:val="clear" w:color="auto" w:fill="auto"/>
          </w:tcPr>
          <w:p w:rsidR="00FC5E92" w:rsidRPr="00FC5E92" w:rsidRDefault="00FC5E92" w:rsidP="002E2DF0">
            <w:pPr>
              <w:rPr>
                <w:color w:val="auto"/>
                <w:sz w:val="16"/>
                <w:szCs w:val="16"/>
              </w:rPr>
            </w:pPr>
          </w:p>
          <w:p w:rsidR="00FC5E92" w:rsidRPr="00FC5E92" w:rsidRDefault="00FC5E92" w:rsidP="002E2DF0">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r w:rsidRPr="00FC5E92">
              <w:rPr>
                <w:color w:val="auto"/>
                <w:sz w:val="16"/>
                <w:szCs w:val="16"/>
              </w:rPr>
              <w:t>62,573</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Осуществление отдельных государственных полномочий в области труда и социальной защиты отдельных категорий граждан</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509</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10</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06</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01 2 7621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17 182,690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06</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01 2 7621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16 325,318</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06</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01 2 7621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842,290</w:t>
            </w:r>
          </w:p>
        </w:tc>
      </w:tr>
      <w:tr w:rsidR="00FC5E92" w:rsidRPr="00FC5E92" w:rsidTr="002E2DF0">
        <w:trPr>
          <w:trHeight w:val="200"/>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509</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06</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01 2 7621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15,082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УПРАВЛЕНИЕ СЕЛЬСКОГО ХОЗЯЙСТВА АДМИНИСТРАЦИИ БЛАГОДАРНЕНСКОГО МУНИЦИПАЛЬНОГО РАЙОНА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48 300,272</w:t>
            </w:r>
          </w:p>
        </w:tc>
      </w:tr>
      <w:tr w:rsidR="00FC5E92" w:rsidRPr="00FC5E92" w:rsidTr="002E2DF0">
        <w:trPr>
          <w:trHeight w:val="10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Общегосударственные вопросы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6,500</w:t>
            </w:r>
          </w:p>
        </w:tc>
      </w:tr>
      <w:tr w:rsidR="00FC5E92" w:rsidRPr="00FC5E92" w:rsidTr="002E2DF0">
        <w:trPr>
          <w:trHeight w:val="67"/>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Другие общегосударственные вопросы</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6,500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04 0 0000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6,500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муниципальной службы в Благодарненском муниципальном районе Ставропольского края"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А</w:t>
            </w:r>
            <w:proofErr w:type="gramEnd"/>
            <w:r w:rsidRPr="00FC5E92">
              <w:rPr>
                <w:bCs/>
                <w:color w:val="auto"/>
                <w:sz w:val="16"/>
                <w:szCs w:val="16"/>
              </w:rPr>
              <w:t xml:space="preserve">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6,500</w:t>
            </w:r>
          </w:p>
        </w:tc>
      </w:tr>
      <w:tr w:rsidR="00FC5E92" w:rsidRPr="00FC5E92" w:rsidTr="002E2DF0">
        <w:trPr>
          <w:trHeight w:val="28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Реализация мероприятий по развитию муниципальной службы Благодарненского муниципального района Ставропольского края</w:t>
            </w:r>
          </w:p>
        </w:tc>
        <w:tc>
          <w:tcPr>
            <w:tcW w:w="1561" w:type="dxa"/>
            <w:shd w:val="clear" w:color="auto" w:fill="auto"/>
            <w:vAlign w:val="bottom"/>
          </w:tcPr>
          <w:p w:rsidR="002E2DF0" w:rsidRDefault="002E2DF0" w:rsidP="00FC5E92">
            <w:pPr>
              <w:jc w:val="center"/>
              <w:rPr>
                <w:bCs/>
                <w:color w:val="auto"/>
                <w:sz w:val="16"/>
                <w:szCs w:val="16"/>
              </w:rPr>
            </w:pPr>
          </w:p>
          <w:p w:rsidR="002E2DF0" w:rsidRDefault="002E2DF0"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2E2DF0" w:rsidRDefault="002E2DF0" w:rsidP="00FC5E92">
            <w:pPr>
              <w:jc w:val="center"/>
              <w:rPr>
                <w:bCs/>
                <w:color w:val="auto"/>
                <w:sz w:val="16"/>
                <w:szCs w:val="16"/>
              </w:rPr>
            </w:pPr>
          </w:p>
          <w:p w:rsidR="002E2DF0" w:rsidRDefault="002E2DF0"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t>01</w:t>
            </w:r>
          </w:p>
        </w:tc>
        <w:tc>
          <w:tcPr>
            <w:tcW w:w="1135" w:type="dxa"/>
            <w:shd w:val="clear" w:color="auto" w:fill="auto"/>
            <w:vAlign w:val="bottom"/>
          </w:tcPr>
          <w:p w:rsidR="002E2DF0" w:rsidRDefault="002E2DF0" w:rsidP="00FC5E92">
            <w:pPr>
              <w:jc w:val="center"/>
              <w:rPr>
                <w:bCs/>
                <w:color w:val="auto"/>
                <w:sz w:val="16"/>
                <w:szCs w:val="16"/>
              </w:rPr>
            </w:pPr>
          </w:p>
          <w:p w:rsidR="002E2DF0" w:rsidRDefault="002E2DF0" w:rsidP="00FC5E92">
            <w:pPr>
              <w:jc w:val="center"/>
              <w:rPr>
                <w:bCs/>
                <w:color w:val="auto"/>
                <w:sz w:val="16"/>
                <w:szCs w:val="16"/>
              </w:rPr>
            </w:pPr>
          </w:p>
          <w:p w:rsidR="00FC5E92" w:rsidRPr="00FC5E92" w:rsidRDefault="00FC5E92" w:rsidP="00FC5E92">
            <w:pPr>
              <w:jc w:val="center"/>
              <w:rPr>
                <w:bCs/>
                <w:color w:val="auto"/>
                <w:sz w:val="16"/>
                <w:szCs w:val="16"/>
              </w:rPr>
            </w:pPr>
            <w:r w:rsidRPr="00FC5E92">
              <w:rPr>
                <w:bCs/>
                <w:color w:val="auto"/>
                <w:sz w:val="16"/>
                <w:szCs w:val="16"/>
              </w:rPr>
              <w:t>13</w:t>
            </w:r>
          </w:p>
        </w:tc>
        <w:tc>
          <w:tcPr>
            <w:tcW w:w="1135" w:type="dxa"/>
            <w:shd w:val="clear" w:color="auto" w:fill="auto"/>
            <w:vAlign w:val="bottom"/>
          </w:tcPr>
          <w:p w:rsidR="002E2DF0" w:rsidRDefault="002E2DF0" w:rsidP="00FC5E92">
            <w:pPr>
              <w:ind w:right="-108"/>
              <w:jc w:val="center"/>
              <w:rPr>
                <w:bCs/>
                <w:color w:val="auto"/>
                <w:sz w:val="16"/>
                <w:szCs w:val="16"/>
              </w:rPr>
            </w:pPr>
          </w:p>
          <w:p w:rsidR="002E2DF0" w:rsidRDefault="002E2DF0" w:rsidP="00FC5E92">
            <w:pPr>
              <w:ind w:right="-108"/>
              <w:jc w:val="center"/>
              <w:rPr>
                <w:bCs/>
                <w:color w:val="auto"/>
                <w:sz w:val="16"/>
                <w:szCs w:val="16"/>
              </w:rPr>
            </w:pPr>
          </w:p>
          <w:p w:rsidR="00FC5E92" w:rsidRPr="00FC5E92" w:rsidRDefault="00FC5E92" w:rsidP="00FC5E92">
            <w:pPr>
              <w:ind w:right="-108"/>
              <w:jc w:val="center"/>
              <w:rPr>
                <w:bCs/>
                <w:color w:val="auto"/>
                <w:sz w:val="16"/>
                <w:szCs w:val="16"/>
              </w:rPr>
            </w:pPr>
            <w:r w:rsidRPr="00FC5E92">
              <w:rPr>
                <w:bCs/>
                <w:color w:val="auto"/>
                <w:sz w:val="16"/>
                <w:szCs w:val="16"/>
              </w:rPr>
              <w:t>04</w:t>
            </w:r>
            <w:proofErr w:type="gramStart"/>
            <w:r w:rsidRPr="00FC5E92">
              <w:rPr>
                <w:bCs/>
                <w:color w:val="auto"/>
                <w:sz w:val="16"/>
                <w:szCs w:val="16"/>
              </w:rPr>
              <w:t xml:space="preserve"> А</w:t>
            </w:r>
            <w:proofErr w:type="gramEnd"/>
            <w:r w:rsidRPr="00FC5E92">
              <w:rPr>
                <w:bCs/>
                <w:color w:val="auto"/>
                <w:sz w:val="16"/>
                <w:szCs w:val="16"/>
              </w:rPr>
              <w:t xml:space="preserve"> 2025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2E2DF0" w:rsidRDefault="002E2DF0" w:rsidP="002E2DF0">
            <w:pPr>
              <w:jc w:val="center"/>
              <w:rPr>
                <w:bCs/>
                <w:color w:val="auto"/>
                <w:sz w:val="16"/>
                <w:szCs w:val="16"/>
              </w:rPr>
            </w:pPr>
          </w:p>
          <w:p w:rsidR="002E2DF0" w:rsidRDefault="002E2DF0"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6,500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tcPr>
          <w:p w:rsidR="002E2DF0" w:rsidRPr="00FC5E92" w:rsidRDefault="002E2DF0" w:rsidP="002E2DF0">
            <w:pPr>
              <w:rPr>
                <w:color w:val="auto"/>
                <w:sz w:val="16"/>
                <w:szCs w:val="16"/>
              </w:rPr>
            </w:pPr>
          </w:p>
          <w:p w:rsidR="00FC5E92" w:rsidRPr="00FC5E92" w:rsidRDefault="00FC5E92" w:rsidP="002E2DF0">
            <w:pPr>
              <w:jc w:val="center"/>
              <w:rPr>
                <w:color w:val="auto"/>
                <w:sz w:val="16"/>
                <w:szCs w:val="16"/>
              </w:rPr>
            </w:pPr>
            <w:r w:rsidRPr="00FC5E92">
              <w:rPr>
                <w:color w:val="auto"/>
                <w:sz w:val="16"/>
                <w:szCs w:val="16"/>
              </w:rPr>
              <w:t>531</w:t>
            </w:r>
          </w:p>
        </w:tc>
        <w:tc>
          <w:tcPr>
            <w:tcW w:w="993" w:type="dxa"/>
            <w:shd w:val="clear" w:color="auto" w:fill="auto"/>
          </w:tcPr>
          <w:p w:rsidR="00FC5E92" w:rsidRPr="00FC5E92" w:rsidRDefault="00FC5E92" w:rsidP="002E2DF0">
            <w:pPr>
              <w:rPr>
                <w:color w:val="auto"/>
                <w:sz w:val="16"/>
                <w:szCs w:val="16"/>
              </w:rPr>
            </w:pPr>
          </w:p>
          <w:p w:rsidR="00FC5E92" w:rsidRPr="00FC5E92" w:rsidRDefault="00FC5E92" w:rsidP="002E2DF0">
            <w:pPr>
              <w:jc w:val="center"/>
              <w:rPr>
                <w:color w:val="auto"/>
                <w:sz w:val="16"/>
                <w:szCs w:val="16"/>
              </w:rPr>
            </w:pPr>
            <w:r w:rsidRPr="00FC5E92">
              <w:rPr>
                <w:color w:val="auto"/>
                <w:sz w:val="16"/>
                <w:szCs w:val="16"/>
              </w:rPr>
              <w:t>01</w:t>
            </w:r>
          </w:p>
        </w:tc>
        <w:tc>
          <w:tcPr>
            <w:tcW w:w="1135" w:type="dxa"/>
            <w:shd w:val="clear" w:color="auto" w:fill="auto"/>
          </w:tcPr>
          <w:p w:rsidR="00FC5E92" w:rsidRPr="00FC5E92" w:rsidRDefault="00FC5E92" w:rsidP="002E2DF0">
            <w:pPr>
              <w:rPr>
                <w:color w:val="auto"/>
                <w:sz w:val="16"/>
                <w:szCs w:val="16"/>
              </w:rPr>
            </w:pPr>
          </w:p>
          <w:p w:rsidR="00FC5E92" w:rsidRPr="00FC5E92" w:rsidRDefault="00FC5E92" w:rsidP="002E2DF0">
            <w:pPr>
              <w:jc w:val="center"/>
              <w:rPr>
                <w:color w:val="auto"/>
                <w:sz w:val="16"/>
                <w:szCs w:val="16"/>
              </w:rPr>
            </w:pPr>
            <w:r w:rsidRPr="00FC5E92">
              <w:rPr>
                <w:color w:val="auto"/>
                <w:sz w:val="16"/>
                <w:szCs w:val="16"/>
              </w:rPr>
              <w:t>13</w:t>
            </w:r>
          </w:p>
        </w:tc>
        <w:tc>
          <w:tcPr>
            <w:tcW w:w="1135" w:type="dxa"/>
            <w:shd w:val="clear" w:color="auto" w:fill="auto"/>
          </w:tcPr>
          <w:p w:rsidR="00FC5E92" w:rsidRPr="00FC5E92" w:rsidRDefault="00FC5E92" w:rsidP="002E2DF0">
            <w:pPr>
              <w:ind w:right="-108"/>
              <w:rPr>
                <w:color w:val="auto"/>
                <w:sz w:val="16"/>
                <w:szCs w:val="16"/>
              </w:rPr>
            </w:pPr>
          </w:p>
          <w:p w:rsidR="00FC5E92" w:rsidRPr="00FC5E92" w:rsidRDefault="00FC5E92" w:rsidP="002E2DF0">
            <w:pPr>
              <w:ind w:right="-108"/>
              <w:jc w:val="center"/>
              <w:rPr>
                <w:color w:val="auto"/>
                <w:sz w:val="16"/>
                <w:szCs w:val="16"/>
              </w:rPr>
            </w:pPr>
            <w:r w:rsidRPr="00FC5E92">
              <w:rPr>
                <w:color w:val="auto"/>
                <w:sz w:val="16"/>
                <w:szCs w:val="16"/>
              </w:rPr>
              <w:t>04</w:t>
            </w:r>
            <w:proofErr w:type="gramStart"/>
            <w:r w:rsidRPr="00FC5E92">
              <w:rPr>
                <w:color w:val="auto"/>
                <w:sz w:val="16"/>
                <w:szCs w:val="16"/>
              </w:rPr>
              <w:t xml:space="preserve"> А</w:t>
            </w:r>
            <w:proofErr w:type="gramEnd"/>
            <w:r w:rsidRPr="00FC5E92">
              <w:rPr>
                <w:color w:val="auto"/>
                <w:sz w:val="16"/>
                <w:szCs w:val="16"/>
              </w:rPr>
              <w:t xml:space="preserve"> 2025</w:t>
            </w:r>
          </w:p>
        </w:tc>
        <w:tc>
          <w:tcPr>
            <w:tcW w:w="852" w:type="dxa"/>
            <w:shd w:val="clear" w:color="auto" w:fill="auto"/>
          </w:tcPr>
          <w:p w:rsidR="00FC5E92" w:rsidRPr="00FC5E92" w:rsidRDefault="00FC5E92" w:rsidP="002E2DF0">
            <w:pPr>
              <w:rPr>
                <w:color w:val="auto"/>
                <w:sz w:val="16"/>
                <w:szCs w:val="16"/>
              </w:rPr>
            </w:pPr>
          </w:p>
          <w:p w:rsidR="00FC5E92" w:rsidRPr="00FC5E92" w:rsidRDefault="00FC5E92" w:rsidP="002E2DF0">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6,500</w:t>
            </w:r>
          </w:p>
        </w:tc>
      </w:tr>
      <w:tr w:rsidR="00FC5E92" w:rsidRPr="00FC5E92" w:rsidTr="002E2DF0">
        <w:trPr>
          <w:trHeight w:val="17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Национальная экономика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48 293,772</w:t>
            </w:r>
          </w:p>
        </w:tc>
      </w:tr>
      <w:tr w:rsidR="00FC5E92" w:rsidRPr="00FC5E92" w:rsidTr="002E2DF0">
        <w:trPr>
          <w:trHeight w:val="140"/>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Сельское хозяйство и рыболовство</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48 293,772</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Муниципальная программа Благодарненского муниципального района Ставропольского края "Развитие сельского хозяйства"</w:t>
            </w:r>
          </w:p>
        </w:tc>
        <w:tc>
          <w:tcPr>
            <w:tcW w:w="1561"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2E2DF0">
            <w:pPr>
              <w:ind w:right="-108"/>
              <w:jc w:val="center"/>
              <w:rPr>
                <w:bCs/>
                <w:color w:val="auto"/>
                <w:sz w:val="16"/>
                <w:szCs w:val="16"/>
              </w:rPr>
            </w:pPr>
          </w:p>
          <w:p w:rsidR="00FC5E92" w:rsidRPr="00FC5E92" w:rsidRDefault="00FC5E92" w:rsidP="002E2DF0">
            <w:pPr>
              <w:ind w:right="-108"/>
              <w:jc w:val="center"/>
              <w:rPr>
                <w:bCs/>
                <w:color w:val="auto"/>
                <w:sz w:val="16"/>
                <w:szCs w:val="16"/>
              </w:rPr>
            </w:pPr>
            <w:r w:rsidRPr="00FC5E92">
              <w:rPr>
                <w:bCs/>
                <w:color w:val="auto"/>
                <w:sz w:val="16"/>
                <w:szCs w:val="16"/>
              </w:rPr>
              <w:t>07 0 0000</w:t>
            </w:r>
          </w:p>
        </w:tc>
        <w:tc>
          <w:tcPr>
            <w:tcW w:w="852" w:type="dxa"/>
            <w:shd w:val="clear" w:color="auto" w:fill="auto"/>
            <w:vAlign w:val="bottom"/>
          </w:tcPr>
          <w:p w:rsidR="00FC5E92" w:rsidRPr="00FC5E92" w:rsidRDefault="00FC5E92" w:rsidP="002E2DF0">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48 293,772</w:t>
            </w:r>
          </w:p>
        </w:tc>
      </w:tr>
      <w:tr w:rsidR="00FC5E92" w:rsidRPr="00FC5E92" w:rsidTr="002E2DF0">
        <w:trPr>
          <w:trHeight w:val="12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растениеводства"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07 1 0000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36 922,000</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1561"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2E2DF0">
            <w:pPr>
              <w:ind w:right="-108"/>
              <w:jc w:val="center"/>
              <w:rPr>
                <w:bCs/>
                <w:color w:val="auto"/>
                <w:sz w:val="16"/>
                <w:szCs w:val="16"/>
              </w:rPr>
            </w:pPr>
          </w:p>
          <w:p w:rsidR="00FC5E92" w:rsidRPr="00FC5E92" w:rsidRDefault="00FC5E92" w:rsidP="002E2DF0">
            <w:pPr>
              <w:ind w:right="-108"/>
              <w:jc w:val="center"/>
              <w:rPr>
                <w:bCs/>
                <w:color w:val="auto"/>
                <w:sz w:val="16"/>
                <w:szCs w:val="16"/>
              </w:rPr>
            </w:pPr>
          </w:p>
          <w:p w:rsidR="00FC5E92" w:rsidRPr="00FC5E92" w:rsidRDefault="00FC5E92" w:rsidP="002E2DF0">
            <w:pPr>
              <w:ind w:right="-108"/>
              <w:jc w:val="center"/>
              <w:rPr>
                <w:bCs/>
                <w:color w:val="auto"/>
                <w:sz w:val="16"/>
                <w:szCs w:val="16"/>
              </w:rPr>
            </w:pPr>
            <w:r w:rsidRPr="00FC5E92">
              <w:rPr>
                <w:bCs/>
                <w:color w:val="auto"/>
                <w:sz w:val="16"/>
                <w:szCs w:val="16"/>
              </w:rPr>
              <w:t>07 1 5041</w:t>
            </w:r>
          </w:p>
        </w:tc>
        <w:tc>
          <w:tcPr>
            <w:tcW w:w="852" w:type="dxa"/>
            <w:shd w:val="clear" w:color="auto" w:fill="auto"/>
            <w:vAlign w:val="bottom"/>
          </w:tcPr>
          <w:p w:rsidR="00FC5E92" w:rsidRPr="00FC5E92" w:rsidRDefault="00FC5E92" w:rsidP="002E2DF0">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31 031,000</w:t>
            </w:r>
          </w:p>
        </w:tc>
      </w:tr>
      <w:tr w:rsidR="00FC5E92" w:rsidRPr="00FC5E92" w:rsidTr="002E2DF0">
        <w:trPr>
          <w:trHeight w:val="190"/>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531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05</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07 1 5041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31 031,000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Оказание несвязанной поддержки сельскохозяйственным товаропроизводителям в области растениеводства за счет сре</w:t>
            </w:r>
            <w:proofErr w:type="gramStart"/>
            <w:r w:rsidRPr="00FC5E92">
              <w:rPr>
                <w:color w:val="auto"/>
                <w:sz w:val="16"/>
                <w:szCs w:val="16"/>
              </w:rPr>
              <w:t>дств кр</w:t>
            </w:r>
            <w:proofErr w:type="gramEnd"/>
            <w:r w:rsidRPr="00FC5E92">
              <w:rPr>
                <w:color w:val="auto"/>
                <w:sz w:val="16"/>
                <w:szCs w:val="16"/>
              </w:rPr>
              <w:t xml:space="preserve">аевого бюджета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07 1 7041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5 736,000</w:t>
            </w:r>
          </w:p>
        </w:tc>
      </w:tr>
      <w:tr w:rsidR="00FC5E92" w:rsidRPr="00FC5E92" w:rsidTr="002E2DF0">
        <w:trPr>
          <w:trHeight w:val="11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531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05</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07 1 7041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5 736,000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07 1 7654</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155,000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531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05</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07 1 7654</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155,000</w:t>
            </w:r>
          </w:p>
        </w:tc>
      </w:tr>
      <w:tr w:rsidR="00FC5E92" w:rsidRPr="00FC5E92" w:rsidTr="002E2DF0">
        <w:trPr>
          <w:trHeight w:val="134"/>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животноводства"</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07 2 0000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61,000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lastRenderedPageBreak/>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07 2 7650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61,000</w:t>
            </w:r>
          </w:p>
        </w:tc>
      </w:tr>
      <w:tr w:rsidR="00FC5E92" w:rsidRPr="00FC5E92" w:rsidTr="002E2DF0">
        <w:trPr>
          <w:trHeight w:val="67"/>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531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05</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07 2 7650</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61,000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"Развитие инновационной, инвестиционной и технологической деятельности в сельскохозяйственном производстве"</w:t>
            </w:r>
          </w:p>
        </w:tc>
        <w:tc>
          <w:tcPr>
            <w:tcW w:w="1561" w:type="dxa"/>
            <w:shd w:val="clear" w:color="auto" w:fill="auto"/>
            <w:vAlign w:val="center"/>
          </w:tcPr>
          <w:p w:rsidR="00FC5E92" w:rsidRPr="00FC5E92" w:rsidRDefault="00FC5E92" w:rsidP="002E2DF0">
            <w:pPr>
              <w:jc w:val="center"/>
              <w:rPr>
                <w:bCs/>
                <w:color w:val="auto"/>
                <w:sz w:val="16"/>
                <w:szCs w:val="16"/>
              </w:rPr>
            </w:pPr>
          </w:p>
          <w:p w:rsidR="00FC5E92" w:rsidRPr="00FC5E92" w:rsidRDefault="00FC5E92" w:rsidP="002E2DF0">
            <w:pP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531</w:t>
            </w:r>
          </w:p>
        </w:tc>
        <w:tc>
          <w:tcPr>
            <w:tcW w:w="993" w:type="dxa"/>
            <w:shd w:val="clear" w:color="auto" w:fill="auto"/>
            <w:vAlign w:val="center"/>
          </w:tcPr>
          <w:p w:rsidR="00FC5E92" w:rsidRPr="00FC5E92" w:rsidRDefault="00FC5E92" w:rsidP="002E2DF0">
            <w:pPr>
              <w:jc w:val="center"/>
              <w:rPr>
                <w:bCs/>
                <w:color w:val="auto"/>
                <w:sz w:val="16"/>
                <w:szCs w:val="16"/>
              </w:rPr>
            </w:pPr>
          </w:p>
          <w:p w:rsidR="00FC5E92" w:rsidRPr="00FC5E92" w:rsidRDefault="00FC5E92" w:rsidP="002E2DF0">
            <w:pP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04</w:t>
            </w:r>
          </w:p>
        </w:tc>
        <w:tc>
          <w:tcPr>
            <w:tcW w:w="1135" w:type="dxa"/>
            <w:shd w:val="clear" w:color="auto" w:fill="auto"/>
            <w:vAlign w:val="center"/>
          </w:tcPr>
          <w:p w:rsidR="00FC5E92" w:rsidRPr="00FC5E92" w:rsidRDefault="00FC5E92" w:rsidP="002E2DF0">
            <w:pPr>
              <w:jc w:val="center"/>
              <w:rPr>
                <w:bCs/>
                <w:color w:val="auto"/>
                <w:sz w:val="16"/>
                <w:szCs w:val="16"/>
              </w:rPr>
            </w:pPr>
          </w:p>
          <w:p w:rsidR="00FC5E92" w:rsidRPr="00FC5E92" w:rsidRDefault="00FC5E92" w:rsidP="002E2DF0">
            <w:pP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05</w:t>
            </w:r>
          </w:p>
        </w:tc>
        <w:tc>
          <w:tcPr>
            <w:tcW w:w="1135" w:type="dxa"/>
            <w:shd w:val="clear" w:color="auto" w:fill="auto"/>
            <w:vAlign w:val="center"/>
          </w:tcPr>
          <w:p w:rsidR="00FC5E92" w:rsidRPr="00FC5E92" w:rsidRDefault="00FC5E92" w:rsidP="002E2DF0">
            <w:pPr>
              <w:ind w:right="-108"/>
              <w:jc w:val="center"/>
              <w:rPr>
                <w:bCs/>
                <w:color w:val="auto"/>
                <w:sz w:val="16"/>
                <w:szCs w:val="16"/>
              </w:rPr>
            </w:pPr>
          </w:p>
          <w:p w:rsidR="00FC5E92" w:rsidRPr="00FC5E92" w:rsidRDefault="00FC5E92" w:rsidP="002E2DF0">
            <w:pPr>
              <w:ind w:right="-108"/>
              <w:rPr>
                <w:bCs/>
                <w:color w:val="auto"/>
                <w:sz w:val="16"/>
                <w:szCs w:val="16"/>
              </w:rPr>
            </w:pPr>
          </w:p>
          <w:p w:rsidR="00FC5E92" w:rsidRPr="00FC5E92" w:rsidRDefault="00FC5E92" w:rsidP="002E2DF0">
            <w:pPr>
              <w:ind w:right="-108"/>
              <w:jc w:val="center"/>
              <w:rPr>
                <w:bCs/>
                <w:color w:val="auto"/>
                <w:sz w:val="16"/>
                <w:szCs w:val="16"/>
              </w:rPr>
            </w:pPr>
            <w:r w:rsidRPr="00FC5E92">
              <w:rPr>
                <w:bCs/>
                <w:color w:val="auto"/>
                <w:sz w:val="16"/>
                <w:szCs w:val="16"/>
              </w:rPr>
              <w:t>07 3 0000</w:t>
            </w:r>
          </w:p>
        </w:tc>
        <w:tc>
          <w:tcPr>
            <w:tcW w:w="852" w:type="dxa"/>
            <w:shd w:val="clear" w:color="auto" w:fill="auto"/>
            <w:vAlign w:val="center"/>
          </w:tcPr>
          <w:p w:rsidR="00FC5E92" w:rsidRPr="00FC5E92" w:rsidRDefault="00FC5E92" w:rsidP="002E2DF0">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4 714,000</w:t>
            </w:r>
          </w:p>
        </w:tc>
      </w:tr>
      <w:tr w:rsidR="00FC5E92" w:rsidRPr="00FC5E92" w:rsidTr="002E2DF0">
        <w:trPr>
          <w:trHeight w:val="371"/>
        </w:trPr>
        <w:tc>
          <w:tcPr>
            <w:tcW w:w="3798" w:type="dxa"/>
            <w:shd w:val="clear" w:color="auto" w:fill="auto"/>
          </w:tcPr>
          <w:p w:rsidR="00FC5E92" w:rsidRPr="00FC5E92" w:rsidRDefault="00FC5E92" w:rsidP="00FC5E92">
            <w:pPr>
              <w:rPr>
                <w:color w:val="auto"/>
                <w:sz w:val="16"/>
                <w:szCs w:val="16"/>
              </w:rPr>
            </w:pPr>
            <w:r w:rsidRPr="00FC5E92">
              <w:rPr>
                <w:color w:val="auto"/>
                <w:sz w:val="16"/>
                <w:szCs w:val="16"/>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1561"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2E2DF0">
            <w:pPr>
              <w:ind w:right="-108"/>
              <w:jc w:val="center"/>
              <w:rPr>
                <w:bCs/>
                <w:color w:val="auto"/>
                <w:sz w:val="16"/>
                <w:szCs w:val="16"/>
              </w:rPr>
            </w:pPr>
          </w:p>
          <w:p w:rsidR="00FC5E92" w:rsidRPr="00FC5E92" w:rsidRDefault="00FC5E92" w:rsidP="002E2DF0">
            <w:pPr>
              <w:ind w:right="-108"/>
              <w:jc w:val="center"/>
              <w:rPr>
                <w:bCs/>
                <w:color w:val="auto"/>
                <w:sz w:val="16"/>
                <w:szCs w:val="16"/>
              </w:rPr>
            </w:pPr>
          </w:p>
          <w:p w:rsidR="00FC5E92" w:rsidRPr="00FC5E92" w:rsidRDefault="00FC5E92" w:rsidP="002E2DF0">
            <w:pPr>
              <w:ind w:right="-108"/>
              <w:jc w:val="center"/>
              <w:rPr>
                <w:bCs/>
                <w:color w:val="auto"/>
                <w:sz w:val="16"/>
                <w:szCs w:val="16"/>
              </w:rPr>
            </w:pPr>
          </w:p>
          <w:p w:rsidR="00FC5E92" w:rsidRPr="00FC5E92" w:rsidRDefault="00FC5E92" w:rsidP="002E2DF0">
            <w:pPr>
              <w:ind w:right="-108"/>
              <w:jc w:val="center"/>
              <w:rPr>
                <w:bCs/>
                <w:color w:val="auto"/>
                <w:sz w:val="16"/>
                <w:szCs w:val="16"/>
              </w:rPr>
            </w:pPr>
            <w:r w:rsidRPr="00FC5E92">
              <w:rPr>
                <w:bCs/>
                <w:color w:val="auto"/>
                <w:sz w:val="16"/>
                <w:szCs w:val="16"/>
              </w:rPr>
              <w:t>07 3 5055</w:t>
            </w:r>
          </w:p>
        </w:tc>
        <w:tc>
          <w:tcPr>
            <w:tcW w:w="852" w:type="dxa"/>
            <w:shd w:val="clear" w:color="auto" w:fill="auto"/>
            <w:vAlign w:val="bottom"/>
          </w:tcPr>
          <w:p w:rsidR="00FC5E92" w:rsidRPr="00FC5E92" w:rsidRDefault="00FC5E92" w:rsidP="002E2DF0">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3 849,000</w:t>
            </w:r>
          </w:p>
        </w:tc>
      </w:tr>
      <w:tr w:rsidR="00FC5E92" w:rsidRPr="00FC5E92" w:rsidTr="00B20691">
        <w:trPr>
          <w:trHeight w:val="162"/>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531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05</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07 3 5055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3 849,000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FC5E92">
              <w:rPr>
                <w:color w:val="auto"/>
                <w:sz w:val="16"/>
                <w:szCs w:val="16"/>
              </w:rPr>
              <w:t>дств кр</w:t>
            </w:r>
            <w:proofErr w:type="gramEnd"/>
            <w:r w:rsidRPr="00FC5E92">
              <w:rPr>
                <w:color w:val="auto"/>
                <w:sz w:val="16"/>
                <w:szCs w:val="16"/>
              </w:rPr>
              <w:t xml:space="preserve">аевого бюджета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07 3 7055</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865,000</w:t>
            </w:r>
          </w:p>
        </w:tc>
      </w:tr>
      <w:tr w:rsidR="00FC5E92" w:rsidRPr="00FC5E92" w:rsidTr="00B20691">
        <w:trPr>
          <w:trHeight w:val="89"/>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531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05</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07 3 7055</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865,000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07 4 0000</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6 596,772</w:t>
            </w:r>
          </w:p>
        </w:tc>
      </w:tr>
      <w:tr w:rsidR="00FC5E92" w:rsidRPr="00FC5E92" w:rsidTr="00B20691">
        <w:trPr>
          <w:trHeight w:val="26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обеспечение функций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07 4 1001</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816,716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531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05</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07 4 1001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141,271</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tcPr>
          <w:p w:rsidR="00FC5E92" w:rsidRPr="00FC5E92" w:rsidRDefault="00FC5E92" w:rsidP="002E2DF0">
            <w:pPr>
              <w:rPr>
                <w:color w:val="auto"/>
                <w:sz w:val="16"/>
                <w:szCs w:val="16"/>
              </w:rPr>
            </w:pPr>
          </w:p>
          <w:p w:rsidR="00FC5E92" w:rsidRPr="00FC5E92" w:rsidRDefault="00FC5E92" w:rsidP="002E2DF0">
            <w:pPr>
              <w:jc w:val="center"/>
              <w:rPr>
                <w:color w:val="auto"/>
                <w:sz w:val="16"/>
                <w:szCs w:val="16"/>
              </w:rPr>
            </w:pPr>
            <w:r w:rsidRPr="00FC5E92">
              <w:rPr>
                <w:color w:val="auto"/>
                <w:sz w:val="16"/>
                <w:szCs w:val="16"/>
              </w:rPr>
              <w:t>531</w:t>
            </w:r>
          </w:p>
        </w:tc>
        <w:tc>
          <w:tcPr>
            <w:tcW w:w="993" w:type="dxa"/>
            <w:shd w:val="clear" w:color="auto" w:fill="auto"/>
          </w:tcPr>
          <w:p w:rsidR="00FC5E92" w:rsidRPr="00FC5E92" w:rsidRDefault="00FC5E92" w:rsidP="002E2DF0">
            <w:pPr>
              <w:rPr>
                <w:color w:val="auto"/>
                <w:sz w:val="16"/>
                <w:szCs w:val="16"/>
              </w:rPr>
            </w:pPr>
          </w:p>
          <w:p w:rsidR="00FC5E92" w:rsidRPr="00FC5E92" w:rsidRDefault="00FC5E92" w:rsidP="002E2DF0">
            <w:pPr>
              <w:jc w:val="center"/>
              <w:rPr>
                <w:color w:val="auto"/>
                <w:sz w:val="16"/>
                <w:szCs w:val="16"/>
              </w:rPr>
            </w:pPr>
            <w:r w:rsidRPr="00FC5E92">
              <w:rPr>
                <w:color w:val="auto"/>
                <w:sz w:val="16"/>
                <w:szCs w:val="16"/>
              </w:rPr>
              <w:t>04</w:t>
            </w:r>
          </w:p>
        </w:tc>
        <w:tc>
          <w:tcPr>
            <w:tcW w:w="1135" w:type="dxa"/>
            <w:shd w:val="clear" w:color="auto" w:fill="auto"/>
          </w:tcPr>
          <w:p w:rsidR="00FC5E92" w:rsidRPr="00FC5E92" w:rsidRDefault="00FC5E92" w:rsidP="002E2DF0">
            <w:pPr>
              <w:rPr>
                <w:color w:val="auto"/>
                <w:sz w:val="16"/>
                <w:szCs w:val="16"/>
              </w:rPr>
            </w:pPr>
          </w:p>
          <w:p w:rsidR="00FC5E92" w:rsidRPr="00FC5E92" w:rsidRDefault="00FC5E92" w:rsidP="002E2DF0">
            <w:pPr>
              <w:jc w:val="center"/>
              <w:rPr>
                <w:color w:val="auto"/>
                <w:sz w:val="16"/>
                <w:szCs w:val="16"/>
              </w:rPr>
            </w:pPr>
            <w:r w:rsidRPr="00FC5E92">
              <w:rPr>
                <w:color w:val="auto"/>
                <w:sz w:val="16"/>
                <w:szCs w:val="16"/>
              </w:rPr>
              <w:t>05</w:t>
            </w:r>
          </w:p>
        </w:tc>
        <w:tc>
          <w:tcPr>
            <w:tcW w:w="1135" w:type="dxa"/>
            <w:shd w:val="clear" w:color="auto" w:fill="auto"/>
          </w:tcPr>
          <w:p w:rsidR="00FC5E92" w:rsidRPr="00FC5E92" w:rsidRDefault="00FC5E92" w:rsidP="002E2DF0">
            <w:pPr>
              <w:ind w:right="-108"/>
              <w:rPr>
                <w:color w:val="auto"/>
                <w:sz w:val="16"/>
                <w:szCs w:val="16"/>
              </w:rPr>
            </w:pPr>
          </w:p>
          <w:p w:rsidR="00FC5E92" w:rsidRPr="00FC5E92" w:rsidRDefault="00FC5E92" w:rsidP="002E2DF0">
            <w:pPr>
              <w:ind w:right="-108"/>
              <w:jc w:val="center"/>
              <w:rPr>
                <w:color w:val="auto"/>
                <w:sz w:val="16"/>
                <w:szCs w:val="16"/>
              </w:rPr>
            </w:pPr>
            <w:r w:rsidRPr="00FC5E92">
              <w:rPr>
                <w:color w:val="auto"/>
                <w:sz w:val="16"/>
                <w:szCs w:val="16"/>
              </w:rPr>
              <w:t>07 4 1001</w:t>
            </w:r>
          </w:p>
        </w:tc>
        <w:tc>
          <w:tcPr>
            <w:tcW w:w="852" w:type="dxa"/>
            <w:shd w:val="clear" w:color="auto" w:fill="auto"/>
          </w:tcPr>
          <w:p w:rsidR="00FC5E92" w:rsidRPr="00FC5E92" w:rsidRDefault="00FC5E92" w:rsidP="002E2DF0">
            <w:pPr>
              <w:rPr>
                <w:color w:val="auto"/>
                <w:sz w:val="16"/>
                <w:szCs w:val="16"/>
              </w:rPr>
            </w:pPr>
          </w:p>
          <w:p w:rsidR="00FC5E92" w:rsidRPr="00FC5E92" w:rsidRDefault="00FC5E92" w:rsidP="002E2DF0">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r w:rsidRPr="00FC5E92">
              <w:rPr>
                <w:color w:val="auto"/>
                <w:sz w:val="16"/>
                <w:szCs w:val="16"/>
              </w:rPr>
              <w:t>628,606</w:t>
            </w:r>
          </w:p>
        </w:tc>
      </w:tr>
      <w:tr w:rsidR="00FC5E92" w:rsidRPr="00FC5E92" w:rsidTr="00B20691">
        <w:trPr>
          <w:trHeight w:val="158"/>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Иные бюджетные ассигнования</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531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05</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07 4 1001</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800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46,839</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Расходы на выплаты по оплате труда работников органов местного самоуправления </w:t>
            </w:r>
          </w:p>
        </w:tc>
        <w:tc>
          <w:tcPr>
            <w:tcW w:w="1561"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FC5E92">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FC5E92">
            <w:pPr>
              <w:ind w:right="-108"/>
              <w:jc w:val="center"/>
              <w:rPr>
                <w:bCs/>
                <w:color w:val="auto"/>
                <w:sz w:val="16"/>
                <w:szCs w:val="16"/>
              </w:rPr>
            </w:pPr>
            <w:r w:rsidRPr="00FC5E92">
              <w:rPr>
                <w:bCs/>
                <w:color w:val="auto"/>
                <w:sz w:val="16"/>
                <w:szCs w:val="16"/>
              </w:rPr>
              <w:t>07 4 1002</w:t>
            </w:r>
          </w:p>
        </w:tc>
        <w:tc>
          <w:tcPr>
            <w:tcW w:w="852" w:type="dxa"/>
            <w:shd w:val="clear" w:color="auto" w:fill="auto"/>
            <w:vAlign w:val="bottom"/>
          </w:tcPr>
          <w:p w:rsidR="00FC5E92" w:rsidRPr="00FC5E92" w:rsidRDefault="00FC5E92" w:rsidP="00FC5E92">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r w:rsidRPr="00FC5E92">
              <w:rPr>
                <w:bCs/>
                <w:color w:val="auto"/>
                <w:sz w:val="16"/>
                <w:szCs w:val="16"/>
              </w:rPr>
              <w:t>3 484,086</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r w:rsidRPr="00FC5E92">
              <w:rPr>
                <w:color w:val="auto"/>
                <w:sz w:val="16"/>
                <w:szCs w:val="16"/>
              </w:rPr>
              <w:t>531</w:t>
            </w:r>
          </w:p>
        </w:tc>
        <w:tc>
          <w:tcPr>
            <w:tcW w:w="993" w:type="dxa"/>
            <w:shd w:val="clear" w:color="auto" w:fill="auto"/>
            <w:vAlign w:val="bottom"/>
          </w:tcPr>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r w:rsidRPr="00FC5E92">
              <w:rPr>
                <w:color w:val="auto"/>
                <w:sz w:val="16"/>
                <w:szCs w:val="16"/>
              </w:rPr>
              <w:t>05</w:t>
            </w:r>
          </w:p>
        </w:tc>
        <w:tc>
          <w:tcPr>
            <w:tcW w:w="1135" w:type="dxa"/>
            <w:shd w:val="clear" w:color="auto" w:fill="auto"/>
            <w:vAlign w:val="bottom"/>
          </w:tcPr>
          <w:p w:rsidR="00FC5E92" w:rsidRPr="00FC5E92" w:rsidRDefault="00FC5E92" w:rsidP="002E2DF0">
            <w:pPr>
              <w:ind w:right="-108"/>
              <w:jc w:val="center"/>
              <w:rPr>
                <w:color w:val="auto"/>
                <w:sz w:val="16"/>
                <w:szCs w:val="16"/>
              </w:rPr>
            </w:pPr>
          </w:p>
          <w:p w:rsidR="00FC5E92" w:rsidRPr="00FC5E92" w:rsidRDefault="00FC5E92" w:rsidP="002E2DF0">
            <w:pPr>
              <w:ind w:right="-108"/>
              <w:jc w:val="center"/>
              <w:rPr>
                <w:color w:val="auto"/>
                <w:sz w:val="16"/>
                <w:szCs w:val="16"/>
              </w:rPr>
            </w:pPr>
          </w:p>
          <w:p w:rsidR="00FC5E92" w:rsidRPr="00FC5E92" w:rsidRDefault="00FC5E92" w:rsidP="002E2DF0">
            <w:pPr>
              <w:ind w:right="-108"/>
              <w:jc w:val="center"/>
              <w:rPr>
                <w:color w:val="auto"/>
                <w:sz w:val="16"/>
                <w:szCs w:val="16"/>
              </w:rPr>
            </w:pPr>
          </w:p>
          <w:p w:rsidR="00FC5E92" w:rsidRPr="00FC5E92" w:rsidRDefault="00FC5E92" w:rsidP="002E2DF0">
            <w:pPr>
              <w:ind w:right="-108"/>
              <w:jc w:val="center"/>
              <w:rPr>
                <w:color w:val="auto"/>
                <w:sz w:val="16"/>
                <w:szCs w:val="16"/>
              </w:rPr>
            </w:pPr>
            <w:r w:rsidRPr="00FC5E92">
              <w:rPr>
                <w:color w:val="auto"/>
                <w:sz w:val="16"/>
                <w:szCs w:val="16"/>
              </w:rPr>
              <w:t>07 4 1002</w:t>
            </w:r>
          </w:p>
        </w:tc>
        <w:tc>
          <w:tcPr>
            <w:tcW w:w="852" w:type="dxa"/>
            <w:shd w:val="clear" w:color="auto" w:fill="auto"/>
            <w:vAlign w:val="bottom"/>
          </w:tcPr>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p>
          <w:p w:rsidR="00FC5E92" w:rsidRPr="00FC5E92" w:rsidRDefault="00FC5E92" w:rsidP="002E2DF0">
            <w:pPr>
              <w:jc w:val="center"/>
              <w:rPr>
                <w:color w:val="auto"/>
                <w:sz w:val="16"/>
                <w:szCs w:val="16"/>
              </w:rPr>
            </w:pPr>
            <w:r w:rsidRPr="00FC5E92">
              <w:rPr>
                <w:color w:val="auto"/>
                <w:sz w:val="16"/>
                <w:szCs w:val="16"/>
              </w:rPr>
              <w:t>3 484,086</w:t>
            </w:r>
          </w:p>
        </w:tc>
      </w:tr>
      <w:tr w:rsidR="00FC5E92" w:rsidRPr="00FC5E92" w:rsidTr="002E2DF0">
        <w:trPr>
          <w:trHeight w:val="555"/>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 xml:space="preserve">Осуществление управленческих функций по реализации отдельных государственных полномочий в области сельского хозяйства </w:t>
            </w:r>
          </w:p>
        </w:tc>
        <w:tc>
          <w:tcPr>
            <w:tcW w:w="1561"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531</w:t>
            </w:r>
          </w:p>
        </w:tc>
        <w:tc>
          <w:tcPr>
            <w:tcW w:w="993"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04</w:t>
            </w:r>
          </w:p>
        </w:tc>
        <w:tc>
          <w:tcPr>
            <w:tcW w:w="1135" w:type="dxa"/>
            <w:shd w:val="clear" w:color="auto" w:fill="auto"/>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05</w:t>
            </w:r>
          </w:p>
        </w:tc>
        <w:tc>
          <w:tcPr>
            <w:tcW w:w="1135" w:type="dxa"/>
            <w:shd w:val="clear" w:color="auto" w:fill="auto"/>
            <w:vAlign w:val="bottom"/>
          </w:tcPr>
          <w:p w:rsidR="00FC5E92" w:rsidRPr="00FC5E92" w:rsidRDefault="00FC5E92" w:rsidP="002E2DF0">
            <w:pPr>
              <w:ind w:right="-108"/>
              <w:jc w:val="center"/>
              <w:rPr>
                <w:bCs/>
                <w:color w:val="auto"/>
                <w:sz w:val="16"/>
                <w:szCs w:val="16"/>
              </w:rPr>
            </w:pPr>
          </w:p>
          <w:p w:rsidR="00FC5E92" w:rsidRPr="00FC5E92" w:rsidRDefault="00FC5E92" w:rsidP="002E2DF0">
            <w:pPr>
              <w:ind w:right="-108"/>
              <w:jc w:val="center"/>
              <w:rPr>
                <w:bCs/>
                <w:color w:val="auto"/>
                <w:sz w:val="16"/>
                <w:szCs w:val="16"/>
              </w:rPr>
            </w:pPr>
          </w:p>
          <w:p w:rsidR="00FC5E92" w:rsidRPr="00FC5E92" w:rsidRDefault="00FC5E92" w:rsidP="002E2DF0">
            <w:pPr>
              <w:ind w:right="-108"/>
              <w:jc w:val="center"/>
              <w:rPr>
                <w:bCs/>
                <w:color w:val="auto"/>
                <w:sz w:val="16"/>
                <w:szCs w:val="16"/>
              </w:rPr>
            </w:pPr>
            <w:r w:rsidRPr="00FC5E92">
              <w:rPr>
                <w:bCs/>
                <w:color w:val="auto"/>
                <w:sz w:val="16"/>
                <w:szCs w:val="16"/>
              </w:rPr>
              <w:t>07 4 7653</w:t>
            </w:r>
          </w:p>
        </w:tc>
        <w:tc>
          <w:tcPr>
            <w:tcW w:w="852" w:type="dxa"/>
            <w:shd w:val="clear" w:color="auto" w:fill="auto"/>
            <w:vAlign w:val="bottom"/>
          </w:tcPr>
          <w:p w:rsidR="00FC5E92" w:rsidRPr="00FC5E92" w:rsidRDefault="00FC5E92" w:rsidP="002E2DF0">
            <w:pPr>
              <w:jc w:val="center"/>
              <w:rPr>
                <w:bCs/>
                <w:color w:val="auto"/>
                <w:sz w:val="16"/>
                <w:szCs w:val="16"/>
              </w:rPr>
            </w:pPr>
          </w:p>
        </w:tc>
        <w:tc>
          <w:tcPr>
            <w:tcW w:w="1135" w:type="dxa"/>
            <w:shd w:val="clear" w:color="auto" w:fill="auto"/>
            <w:noWrap/>
            <w:vAlign w:val="bottom"/>
          </w:tcPr>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p>
          <w:p w:rsidR="00FC5E92" w:rsidRPr="00FC5E92" w:rsidRDefault="00FC5E92" w:rsidP="002E2DF0">
            <w:pPr>
              <w:jc w:val="center"/>
              <w:rPr>
                <w:bCs/>
                <w:color w:val="auto"/>
                <w:sz w:val="16"/>
                <w:szCs w:val="16"/>
              </w:rPr>
            </w:pPr>
            <w:r w:rsidRPr="00FC5E92">
              <w:rPr>
                <w:bCs/>
                <w:color w:val="auto"/>
                <w:sz w:val="16"/>
                <w:szCs w:val="16"/>
              </w:rPr>
              <w:t>2 295,970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531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05</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07 4 7653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100</w:t>
            </w:r>
          </w:p>
        </w:tc>
        <w:tc>
          <w:tcPr>
            <w:tcW w:w="1135" w:type="dxa"/>
            <w:shd w:val="clear" w:color="auto" w:fill="auto"/>
            <w:noWrap/>
            <w:vAlign w:val="bottom"/>
          </w:tcPr>
          <w:p w:rsidR="00FC5E92" w:rsidRPr="00FC5E92" w:rsidRDefault="00FC5E92" w:rsidP="002E2DF0">
            <w:pPr>
              <w:jc w:val="center"/>
              <w:rPr>
                <w:color w:val="auto"/>
                <w:sz w:val="16"/>
                <w:szCs w:val="16"/>
              </w:rPr>
            </w:pPr>
            <w:r w:rsidRPr="00FC5E92">
              <w:rPr>
                <w:color w:val="auto"/>
                <w:sz w:val="16"/>
                <w:szCs w:val="16"/>
              </w:rPr>
              <w:t>2 094,340</w:t>
            </w:r>
          </w:p>
        </w:tc>
      </w:tr>
      <w:tr w:rsidR="00FC5E92" w:rsidRPr="00FC5E92" w:rsidTr="002E2DF0">
        <w:trPr>
          <w:trHeight w:val="371"/>
        </w:trPr>
        <w:tc>
          <w:tcPr>
            <w:tcW w:w="3798" w:type="dxa"/>
            <w:shd w:val="clear" w:color="auto" w:fill="auto"/>
            <w:vAlign w:val="bottom"/>
          </w:tcPr>
          <w:p w:rsidR="00FC5E92" w:rsidRPr="00FC5E92" w:rsidRDefault="00FC5E92" w:rsidP="00FC5E92">
            <w:pPr>
              <w:rPr>
                <w:color w:val="auto"/>
                <w:sz w:val="16"/>
                <w:szCs w:val="16"/>
              </w:rPr>
            </w:pPr>
            <w:r w:rsidRPr="00FC5E92">
              <w:rPr>
                <w:color w:val="auto"/>
                <w:sz w:val="16"/>
                <w:szCs w:val="16"/>
              </w:rPr>
              <w:t>Закупка товаров, работ и услуг для государственных (муниципальных) нужд</w:t>
            </w:r>
          </w:p>
        </w:tc>
        <w:tc>
          <w:tcPr>
            <w:tcW w:w="1561"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531</w:t>
            </w:r>
          </w:p>
        </w:tc>
        <w:tc>
          <w:tcPr>
            <w:tcW w:w="993"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04</w:t>
            </w:r>
          </w:p>
        </w:tc>
        <w:tc>
          <w:tcPr>
            <w:tcW w:w="1135"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05</w:t>
            </w:r>
          </w:p>
        </w:tc>
        <w:tc>
          <w:tcPr>
            <w:tcW w:w="1135" w:type="dxa"/>
            <w:shd w:val="clear" w:color="auto" w:fill="auto"/>
            <w:vAlign w:val="bottom"/>
          </w:tcPr>
          <w:p w:rsidR="00FC5E92" w:rsidRPr="00FC5E92" w:rsidRDefault="00FC5E92" w:rsidP="00FC5E92">
            <w:pPr>
              <w:ind w:right="-108"/>
              <w:jc w:val="center"/>
              <w:rPr>
                <w:color w:val="auto"/>
                <w:sz w:val="16"/>
                <w:szCs w:val="16"/>
              </w:rPr>
            </w:pPr>
            <w:r w:rsidRPr="00FC5E92">
              <w:rPr>
                <w:color w:val="auto"/>
                <w:sz w:val="16"/>
                <w:szCs w:val="16"/>
              </w:rPr>
              <w:t>07 4 7653</w:t>
            </w:r>
          </w:p>
        </w:tc>
        <w:tc>
          <w:tcPr>
            <w:tcW w:w="852" w:type="dxa"/>
            <w:shd w:val="clear" w:color="auto" w:fill="auto"/>
            <w:vAlign w:val="bottom"/>
          </w:tcPr>
          <w:p w:rsidR="00FC5E92" w:rsidRPr="00FC5E92" w:rsidRDefault="00FC5E92" w:rsidP="00FC5E92">
            <w:pPr>
              <w:jc w:val="center"/>
              <w:rPr>
                <w:color w:val="auto"/>
                <w:sz w:val="16"/>
                <w:szCs w:val="16"/>
              </w:rPr>
            </w:pPr>
            <w:r w:rsidRPr="00FC5E92">
              <w:rPr>
                <w:color w:val="auto"/>
                <w:sz w:val="16"/>
                <w:szCs w:val="16"/>
              </w:rPr>
              <w:t>200</w:t>
            </w:r>
          </w:p>
        </w:tc>
        <w:tc>
          <w:tcPr>
            <w:tcW w:w="1135" w:type="dxa"/>
            <w:shd w:val="clear" w:color="auto" w:fill="auto"/>
            <w:noWrap/>
            <w:vAlign w:val="bottom"/>
          </w:tcPr>
          <w:p w:rsidR="00FC5E92" w:rsidRPr="00FC5E92" w:rsidRDefault="00FC5E92" w:rsidP="00FC5E92">
            <w:pPr>
              <w:jc w:val="right"/>
              <w:rPr>
                <w:color w:val="auto"/>
                <w:sz w:val="16"/>
                <w:szCs w:val="16"/>
              </w:rPr>
            </w:pPr>
            <w:r w:rsidRPr="00FC5E92">
              <w:rPr>
                <w:color w:val="auto"/>
                <w:sz w:val="16"/>
                <w:szCs w:val="16"/>
              </w:rPr>
              <w:t>201,630</w:t>
            </w:r>
          </w:p>
        </w:tc>
      </w:tr>
      <w:tr w:rsidR="00FC5E92" w:rsidRPr="00FC5E92" w:rsidTr="00EC57D5">
        <w:trPr>
          <w:trHeight w:val="371"/>
        </w:trPr>
        <w:tc>
          <w:tcPr>
            <w:tcW w:w="3798" w:type="dxa"/>
            <w:shd w:val="clear" w:color="auto" w:fill="auto"/>
            <w:vAlign w:val="bottom"/>
          </w:tcPr>
          <w:p w:rsidR="00FC5E92" w:rsidRPr="00FC5E92" w:rsidRDefault="00FC5E92" w:rsidP="00EC57D5">
            <w:pPr>
              <w:rPr>
                <w:color w:val="auto"/>
                <w:sz w:val="16"/>
                <w:szCs w:val="16"/>
              </w:rPr>
            </w:pPr>
            <w:r w:rsidRPr="00FC5E92">
              <w:rPr>
                <w:color w:val="auto"/>
                <w:sz w:val="16"/>
                <w:szCs w:val="16"/>
              </w:rPr>
              <w:t>ВСЕГО:</w:t>
            </w:r>
          </w:p>
        </w:tc>
        <w:tc>
          <w:tcPr>
            <w:tcW w:w="1561" w:type="dxa"/>
            <w:shd w:val="clear" w:color="auto" w:fill="auto"/>
            <w:vAlign w:val="bottom"/>
          </w:tcPr>
          <w:p w:rsidR="00FC5E92" w:rsidRPr="00FC5E92" w:rsidRDefault="00FC5E92" w:rsidP="00EC57D5">
            <w:pPr>
              <w:jc w:val="center"/>
              <w:rPr>
                <w:color w:val="auto"/>
                <w:sz w:val="16"/>
                <w:szCs w:val="16"/>
              </w:rPr>
            </w:pPr>
          </w:p>
        </w:tc>
        <w:tc>
          <w:tcPr>
            <w:tcW w:w="993" w:type="dxa"/>
            <w:shd w:val="clear" w:color="auto" w:fill="auto"/>
            <w:vAlign w:val="bottom"/>
          </w:tcPr>
          <w:p w:rsidR="00FC5E92" w:rsidRPr="00FC5E92" w:rsidRDefault="00FC5E92" w:rsidP="00EC57D5">
            <w:pPr>
              <w:jc w:val="center"/>
              <w:rPr>
                <w:color w:val="auto"/>
                <w:sz w:val="16"/>
                <w:szCs w:val="16"/>
              </w:rPr>
            </w:pPr>
          </w:p>
        </w:tc>
        <w:tc>
          <w:tcPr>
            <w:tcW w:w="1135" w:type="dxa"/>
            <w:shd w:val="clear" w:color="auto" w:fill="auto"/>
            <w:vAlign w:val="bottom"/>
          </w:tcPr>
          <w:p w:rsidR="00FC5E92" w:rsidRPr="00FC5E92" w:rsidRDefault="00FC5E92" w:rsidP="00EC57D5">
            <w:pPr>
              <w:jc w:val="center"/>
              <w:rPr>
                <w:color w:val="auto"/>
                <w:sz w:val="16"/>
                <w:szCs w:val="16"/>
              </w:rPr>
            </w:pPr>
          </w:p>
        </w:tc>
        <w:tc>
          <w:tcPr>
            <w:tcW w:w="1135" w:type="dxa"/>
            <w:shd w:val="clear" w:color="auto" w:fill="auto"/>
            <w:vAlign w:val="bottom"/>
          </w:tcPr>
          <w:p w:rsidR="00FC5E92" w:rsidRPr="00FC5E92" w:rsidRDefault="00FC5E92" w:rsidP="00EC57D5">
            <w:pPr>
              <w:jc w:val="center"/>
              <w:rPr>
                <w:color w:val="auto"/>
                <w:sz w:val="16"/>
                <w:szCs w:val="16"/>
              </w:rPr>
            </w:pPr>
          </w:p>
        </w:tc>
        <w:tc>
          <w:tcPr>
            <w:tcW w:w="1987" w:type="dxa"/>
            <w:gridSpan w:val="2"/>
            <w:shd w:val="clear" w:color="auto" w:fill="auto"/>
            <w:vAlign w:val="bottom"/>
          </w:tcPr>
          <w:p w:rsidR="00FC5E92" w:rsidRPr="00FC5E92" w:rsidRDefault="00FC5E92" w:rsidP="00EC57D5">
            <w:pPr>
              <w:ind w:right="-27"/>
              <w:jc w:val="right"/>
              <w:rPr>
                <w:color w:val="auto"/>
                <w:sz w:val="16"/>
                <w:szCs w:val="16"/>
              </w:rPr>
            </w:pPr>
            <w:r w:rsidRPr="00FC5E92">
              <w:rPr>
                <w:color w:val="auto"/>
                <w:sz w:val="16"/>
                <w:szCs w:val="16"/>
              </w:rPr>
              <w:t>1 177 626,203</w:t>
            </w:r>
          </w:p>
        </w:tc>
      </w:tr>
    </w:tbl>
    <w:p w:rsidR="00FC5E92" w:rsidRPr="00FC5E92" w:rsidRDefault="00FC5E92" w:rsidP="00FC5E92">
      <w:pPr>
        <w:tabs>
          <w:tab w:val="left" w:pos="360"/>
          <w:tab w:val="left" w:pos="540"/>
        </w:tabs>
        <w:jc w:val="both"/>
        <w:rPr>
          <w:rFonts w:eastAsia="Calibri"/>
          <w:color w:val="auto"/>
          <w:sz w:val="28"/>
          <w:szCs w:val="28"/>
        </w:rPr>
        <w:sectPr w:rsidR="00FC5E92" w:rsidRPr="00FC5E92" w:rsidSect="00FC5E92">
          <w:headerReference w:type="default" r:id="rId75"/>
          <w:headerReference w:type="first" r:id="rId76"/>
          <w:type w:val="continuous"/>
          <w:pgSz w:w="11906" w:h="16838"/>
          <w:pgMar w:top="1134" w:right="851" w:bottom="1134" w:left="1701" w:header="709" w:footer="709" w:gutter="0"/>
          <w:cols w:space="708"/>
          <w:titlePg/>
          <w:docGrid w:linePitch="360"/>
        </w:sectPr>
      </w:pPr>
    </w:p>
    <w:p w:rsidR="0055074A" w:rsidRPr="00ED16AB" w:rsidRDefault="0055074A" w:rsidP="00FC5E92">
      <w:pPr>
        <w:autoSpaceDE w:val="0"/>
        <w:autoSpaceDN w:val="0"/>
        <w:adjustRightInd w:val="0"/>
        <w:ind w:left="4944" w:firstLine="18"/>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EC57D5" w:rsidRDefault="00EC57D5"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963C16">
      <w:pPr>
        <w:autoSpaceDE w:val="0"/>
        <w:autoSpaceDN w:val="0"/>
        <w:adjustRightInd w:val="0"/>
        <w:jc w:val="right"/>
        <w:rPr>
          <w:rFonts w:ascii="Arial" w:hAnsi="Arial" w:cs="Arial"/>
          <w:color w:val="auto"/>
          <w:sz w:val="16"/>
          <w:szCs w:val="16"/>
        </w:rPr>
      </w:pPr>
    </w:p>
    <w:p w:rsidR="00B20691" w:rsidRDefault="00B20691" w:rsidP="00B20691">
      <w:pPr>
        <w:autoSpaceDE w:val="0"/>
        <w:autoSpaceDN w:val="0"/>
        <w:adjustRightInd w:val="0"/>
        <w:rPr>
          <w:rFonts w:ascii="Arial" w:hAnsi="Arial" w:cs="Arial"/>
          <w:color w:val="auto"/>
          <w:sz w:val="16"/>
          <w:szCs w:val="16"/>
        </w:rPr>
      </w:pPr>
    </w:p>
    <w:p w:rsidR="00B20691" w:rsidRDefault="00B20691" w:rsidP="00B20691">
      <w:pPr>
        <w:autoSpaceDE w:val="0"/>
        <w:autoSpaceDN w:val="0"/>
        <w:adjustRightInd w:val="0"/>
        <w:rPr>
          <w:rFonts w:ascii="Arial" w:hAnsi="Arial" w:cs="Arial"/>
          <w:color w:val="auto"/>
          <w:sz w:val="16"/>
          <w:szCs w:val="16"/>
        </w:rPr>
      </w:pPr>
      <w:bookmarkStart w:id="3" w:name="_GoBack"/>
      <w:bookmarkEnd w:id="3"/>
    </w:p>
    <w:p w:rsidR="00ED16AB" w:rsidRDefault="00963C16" w:rsidP="00963C16">
      <w:pPr>
        <w:autoSpaceDE w:val="0"/>
        <w:autoSpaceDN w:val="0"/>
        <w:adjustRightInd w:val="0"/>
        <w:jc w:val="right"/>
        <w:rPr>
          <w:rFonts w:ascii="Arial" w:hAnsi="Arial" w:cs="Arial"/>
          <w:color w:val="auto"/>
          <w:sz w:val="16"/>
          <w:szCs w:val="16"/>
        </w:rPr>
      </w:pPr>
      <w:r>
        <w:rPr>
          <w:rFonts w:ascii="Arial" w:hAnsi="Arial" w:cs="Arial"/>
          <w:color w:val="auto"/>
          <w:sz w:val="16"/>
          <w:szCs w:val="16"/>
        </w:rPr>
        <w:lastRenderedPageBreak/>
        <w:t>Приложение 9</w:t>
      </w:r>
    </w:p>
    <w:p w:rsidR="00963C16" w:rsidRDefault="00963C16" w:rsidP="00963C16">
      <w:pPr>
        <w:autoSpaceDE w:val="0"/>
        <w:autoSpaceDN w:val="0"/>
        <w:adjustRightInd w:val="0"/>
        <w:jc w:val="right"/>
        <w:rPr>
          <w:rFonts w:ascii="Arial" w:hAnsi="Arial" w:cs="Arial"/>
          <w:color w:val="auto"/>
          <w:sz w:val="16"/>
          <w:szCs w:val="16"/>
        </w:rPr>
      </w:pPr>
      <w:r>
        <w:rPr>
          <w:rFonts w:ascii="Arial" w:hAnsi="Arial" w:cs="Arial"/>
          <w:color w:val="auto"/>
          <w:sz w:val="16"/>
          <w:szCs w:val="16"/>
        </w:rPr>
        <w:t>к решению совета Благодарненского</w:t>
      </w:r>
    </w:p>
    <w:p w:rsidR="00963C16" w:rsidRDefault="00963C16" w:rsidP="00963C16">
      <w:pPr>
        <w:autoSpaceDE w:val="0"/>
        <w:autoSpaceDN w:val="0"/>
        <w:adjustRightInd w:val="0"/>
        <w:jc w:val="right"/>
        <w:rPr>
          <w:rFonts w:ascii="Arial" w:hAnsi="Arial" w:cs="Arial"/>
          <w:color w:val="auto"/>
          <w:sz w:val="16"/>
          <w:szCs w:val="16"/>
        </w:rPr>
      </w:pPr>
      <w:r>
        <w:rPr>
          <w:rFonts w:ascii="Arial" w:hAnsi="Arial" w:cs="Arial"/>
          <w:color w:val="auto"/>
          <w:sz w:val="16"/>
          <w:szCs w:val="16"/>
        </w:rPr>
        <w:t xml:space="preserve">муниципального района Ставропольского края </w:t>
      </w:r>
    </w:p>
    <w:p w:rsidR="00963C16" w:rsidRDefault="00963C16" w:rsidP="00963C16">
      <w:pPr>
        <w:autoSpaceDE w:val="0"/>
        <w:autoSpaceDN w:val="0"/>
        <w:adjustRightInd w:val="0"/>
        <w:jc w:val="right"/>
        <w:rPr>
          <w:rFonts w:ascii="Arial" w:hAnsi="Arial" w:cs="Arial"/>
          <w:color w:val="auto"/>
          <w:sz w:val="16"/>
          <w:szCs w:val="16"/>
        </w:rPr>
      </w:pPr>
      <w:r>
        <w:rPr>
          <w:rFonts w:ascii="Arial" w:hAnsi="Arial" w:cs="Arial"/>
          <w:color w:val="auto"/>
          <w:sz w:val="16"/>
          <w:szCs w:val="16"/>
        </w:rPr>
        <w:t>от 05 декабря 2014 года №137</w:t>
      </w:r>
    </w:p>
    <w:p w:rsidR="00963C16" w:rsidRDefault="00963C16" w:rsidP="00963C16">
      <w:pPr>
        <w:autoSpaceDE w:val="0"/>
        <w:autoSpaceDN w:val="0"/>
        <w:adjustRightInd w:val="0"/>
        <w:jc w:val="right"/>
        <w:rPr>
          <w:rFonts w:ascii="Arial" w:hAnsi="Arial" w:cs="Arial"/>
          <w:color w:val="auto"/>
          <w:sz w:val="16"/>
          <w:szCs w:val="16"/>
        </w:rPr>
      </w:pPr>
      <w:r>
        <w:rPr>
          <w:rFonts w:ascii="Arial" w:hAnsi="Arial" w:cs="Arial"/>
          <w:color w:val="auto"/>
          <w:sz w:val="16"/>
          <w:szCs w:val="16"/>
        </w:rPr>
        <w:t xml:space="preserve">«О бюджете Благодарненского </w:t>
      </w:r>
      <w:proofErr w:type="gramStart"/>
      <w:r>
        <w:rPr>
          <w:rFonts w:ascii="Arial" w:hAnsi="Arial" w:cs="Arial"/>
          <w:color w:val="auto"/>
          <w:sz w:val="16"/>
          <w:szCs w:val="16"/>
        </w:rPr>
        <w:t>муниципального</w:t>
      </w:r>
      <w:proofErr w:type="gramEnd"/>
    </w:p>
    <w:p w:rsidR="00963C16" w:rsidRDefault="00963C16" w:rsidP="00963C16">
      <w:pPr>
        <w:autoSpaceDE w:val="0"/>
        <w:autoSpaceDN w:val="0"/>
        <w:adjustRightInd w:val="0"/>
        <w:jc w:val="right"/>
        <w:rPr>
          <w:rFonts w:ascii="Arial" w:hAnsi="Arial" w:cs="Arial"/>
          <w:color w:val="auto"/>
          <w:sz w:val="16"/>
          <w:szCs w:val="16"/>
        </w:rPr>
      </w:pPr>
      <w:r>
        <w:rPr>
          <w:rFonts w:ascii="Arial" w:hAnsi="Arial" w:cs="Arial"/>
          <w:color w:val="auto"/>
          <w:sz w:val="16"/>
          <w:szCs w:val="16"/>
        </w:rPr>
        <w:t>района Ставропольского края</w:t>
      </w:r>
    </w:p>
    <w:p w:rsidR="00963C16" w:rsidRDefault="00963C16" w:rsidP="00963C16">
      <w:pPr>
        <w:autoSpaceDE w:val="0"/>
        <w:autoSpaceDN w:val="0"/>
        <w:adjustRightInd w:val="0"/>
        <w:jc w:val="right"/>
        <w:rPr>
          <w:rFonts w:ascii="Arial" w:hAnsi="Arial" w:cs="Arial"/>
          <w:color w:val="auto"/>
          <w:sz w:val="16"/>
          <w:szCs w:val="16"/>
        </w:rPr>
      </w:pPr>
      <w:r>
        <w:rPr>
          <w:rFonts w:ascii="Arial" w:hAnsi="Arial" w:cs="Arial"/>
          <w:color w:val="auto"/>
          <w:sz w:val="16"/>
          <w:szCs w:val="16"/>
        </w:rPr>
        <w:t>на 2015 год и плановый период</w:t>
      </w:r>
    </w:p>
    <w:p w:rsidR="00963C16" w:rsidRDefault="00963C16" w:rsidP="00963C16">
      <w:pPr>
        <w:autoSpaceDE w:val="0"/>
        <w:autoSpaceDN w:val="0"/>
        <w:adjustRightInd w:val="0"/>
        <w:jc w:val="right"/>
        <w:rPr>
          <w:rFonts w:ascii="Arial" w:hAnsi="Arial" w:cs="Arial"/>
          <w:color w:val="auto"/>
          <w:sz w:val="16"/>
          <w:szCs w:val="16"/>
        </w:rPr>
      </w:pPr>
      <w:r>
        <w:rPr>
          <w:rFonts w:ascii="Arial" w:hAnsi="Arial" w:cs="Arial"/>
          <w:color w:val="auto"/>
          <w:sz w:val="16"/>
          <w:szCs w:val="16"/>
        </w:rPr>
        <w:t>2016 и 2017 годов»</w:t>
      </w:r>
    </w:p>
    <w:p w:rsidR="00963C16" w:rsidRDefault="00963C16" w:rsidP="00EC57D5">
      <w:pPr>
        <w:autoSpaceDE w:val="0"/>
        <w:autoSpaceDN w:val="0"/>
        <w:adjustRightInd w:val="0"/>
        <w:rPr>
          <w:rFonts w:ascii="Arial" w:hAnsi="Arial" w:cs="Arial"/>
          <w:color w:val="auto"/>
          <w:sz w:val="16"/>
          <w:szCs w:val="16"/>
        </w:rPr>
      </w:pPr>
    </w:p>
    <w:tbl>
      <w:tblPr>
        <w:tblW w:w="5103" w:type="dxa"/>
        <w:tblInd w:w="108" w:type="dxa"/>
        <w:tblLayout w:type="fixed"/>
        <w:tblLook w:val="00A0" w:firstRow="1" w:lastRow="0" w:firstColumn="1" w:lastColumn="0" w:noHBand="0" w:noVBand="0"/>
      </w:tblPr>
      <w:tblGrid>
        <w:gridCol w:w="1843"/>
        <w:gridCol w:w="1134"/>
        <w:gridCol w:w="567"/>
        <w:gridCol w:w="1559"/>
      </w:tblGrid>
      <w:tr w:rsidR="00963C16" w:rsidRPr="00963C16" w:rsidTr="00963C16">
        <w:trPr>
          <w:trHeight w:val="375"/>
        </w:trPr>
        <w:tc>
          <w:tcPr>
            <w:tcW w:w="5103" w:type="dxa"/>
            <w:gridSpan w:val="4"/>
            <w:tcBorders>
              <w:top w:val="nil"/>
              <w:left w:val="nil"/>
              <w:bottom w:val="nil"/>
              <w:right w:val="nil"/>
            </w:tcBorders>
            <w:noWrap/>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РАСПРЕДЕЛЕНИЕ</w:t>
            </w:r>
          </w:p>
        </w:tc>
      </w:tr>
      <w:tr w:rsidR="00963C16" w:rsidRPr="00963C16" w:rsidTr="00963C16">
        <w:trPr>
          <w:trHeight w:val="789"/>
        </w:trPr>
        <w:tc>
          <w:tcPr>
            <w:tcW w:w="5103" w:type="dxa"/>
            <w:gridSpan w:val="4"/>
            <w:tcBorders>
              <w:top w:val="nil"/>
              <w:left w:val="nil"/>
              <w:bottom w:val="nil"/>
              <w:right w:val="nil"/>
            </w:tcBorders>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бюджетных ассигнований по целевым статьям (муниципальным программам) (ЦСР) и группам видов расходов (ВР) классификации расходов бюджетов на 2015 год</w:t>
            </w:r>
          </w:p>
        </w:tc>
      </w:tr>
      <w:tr w:rsidR="00963C16" w:rsidRPr="00963C16" w:rsidTr="00963C16">
        <w:trPr>
          <w:trHeight w:val="81"/>
        </w:trPr>
        <w:tc>
          <w:tcPr>
            <w:tcW w:w="1843" w:type="dxa"/>
            <w:tcBorders>
              <w:top w:val="nil"/>
              <w:left w:val="nil"/>
              <w:bottom w:val="single" w:sz="4" w:space="0" w:color="auto"/>
              <w:right w:val="nil"/>
            </w:tcBorders>
            <w:noWrap/>
            <w:vAlign w:val="bottom"/>
          </w:tcPr>
          <w:p w:rsidR="00963C16" w:rsidRPr="00963C16" w:rsidRDefault="00963C16" w:rsidP="00963C16">
            <w:pPr>
              <w:widowControl w:val="0"/>
              <w:autoSpaceDE w:val="0"/>
              <w:autoSpaceDN w:val="0"/>
              <w:adjustRightInd w:val="0"/>
              <w:spacing w:line="240" w:lineRule="exact"/>
              <w:rPr>
                <w:rFonts w:eastAsia="Calibri"/>
                <w:color w:val="auto"/>
                <w:sz w:val="16"/>
                <w:szCs w:val="16"/>
              </w:rPr>
            </w:pPr>
          </w:p>
        </w:tc>
        <w:tc>
          <w:tcPr>
            <w:tcW w:w="1134" w:type="dxa"/>
            <w:tcBorders>
              <w:top w:val="nil"/>
              <w:left w:val="nil"/>
              <w:bottom w:val="single" w:sz="4" w:space="0" w:color="auto"/>
              <w:right w:val="nil"/>
            </w:tcBorders>
            <w:noWrap/>
            <w:vAlign w:val="bottom"/>
          </w:tcPr>
          <w:p w:rsidR="00963C16" w:rsidRPr="00963C16" w:rsidRDefault="00963C16" w:rsidP="00963C16">
            <w:pPr>
              <w:widowControl w:val="0"/>
              <w:autoSpaceDE w:val="0"/>
              <w:autoSpaceDN w:val="0"/>
              <w:adjustRightInd w:val="0"/>
              <w:spacing w:line="240" w:lineRule="exact"/>
              <w:rPr>
                <w:rFonts w:eastAsia="Calibri"/>
                <w:color w:val="auto"/>
                <w:sz w:val="16"/>
                <w:szCs w:val="16"/>
              </w:rPr>
            </w:pPr>
          </w:p>
        </w:tc>
        <w:tc>
          <w:tcPr>
            <w:tcW w:w="2126" w:type="dxa"/>
            <w:gridSpan w:val="2"/>
            <w:tcBorders>
              <w:top w:val="nil"/>
              <w:left w:val="nil"/>
              <w:bottom w:val="single" w:sz="4" w:space="0" w:color="auto"/>
              <w:right w:val="nil"/>
            </w:tcBorders>
            <w:noWrap/>
            <w:vAlign w:val="bottom"/>
          </w:tcPr>
          <w:p w:rsidR="00963C16" w:rsidRPr="00963C16" w:rsidRDefault="00963C16" w:rsidP="00963C16">
            <w:pPr>
              <w:widowControl w:val="0"/>
              <w:autoSpaceDE w:val="0"/>
              <w:autoSpaceDN w:val="0"/>
              <w:adjustRightInd w:val="0"/>
              <w:spacing w:line="240" w:lineRule="exact"/>
              <w:jc w:val="right"/>
              <w:rPr>
                <w:rFonts w:eastAsia="Calibri"/>
                <w:color w:val="auto"/>
                <w:sz w:val="16"/>
                <w:szCs w:val="16"/>
              </w:rPr>
            </w:pPr>
            <w:r w:rsidRPr="00963C16">
              <w:rPr>
                <w:rFonts w:eastAsia="Calibri"/>
                <w:color w:val="auto"/>
                <w:sz w:val="16"/>
                <w:szCs w:val="16"/>
              </w:rPr>
              <w:t>(тыс. рублей)</w:t>
            </w:r>
          </w:p>
        </w:tc>
      </w:tr>
      <w:tr w:rsidR="00963C16" w:rsidRPr="00963C16" w:rsidTr="00963C16">
        <w:trPr>
          <w:trHeight w:val="975"/>
        </w:trPr>
        <w:tc>
          <w:tcPr>
            <w:tcW w:w="1843" w:type="dxa"/>
            <w:tcBorders>
              <w:top w:val="single" w:sz="4" w:space="0" w:color="auto"/>
              <w:left w:val="single" w:sz="4" w:space="0" w:color="auto"/>
              <w:bottom w:val="single" w:sz="4" w:space="0" w:color="auto"/>
              <w:right w:val="single" w:sz="4" w:space="0" w:color="auto"/>
            </w:tcBorders>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ЦСР</w:t>
            </w:r>
          </w:p>
        </w:tc>
        <w:tc>
          <w:tcPr>
            <w:tcW w:w="567" w:type="dxa"/>
            <w:tcBorders>
              <w:top w:val="single" w:sz="4" w:space="0" w:color="auto"/>
              <w:left w:val="single" w:sz="4" w:space="0" w:color="auto"/>
              <w:bottom w:val="single" w:sz="4" w:space="0" w:color="auto"/>
              <w:right w:val="single" w:sz="4" w:space="0" w:color="auto"/>
            </w:tcBorders>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ВР</w:t>
            </w:r>
          </w:p>
        </w:tc>
        <w:tc>
          <w:tcPr>
            <w:tcW w:w="1559" w:type="dxa"/>
            <w:tcBorders>
              <w:top w:val="single" w:sz="4" w:space="0" w:color="auto"/>
              <w:left w:val="single" w:sz="4" w:space="0" w:color="auto"/>
              <w:bottom w:val="single" w:sz="4" w:space="0" w:color="auto"/>
              <w:right w:val="single" w:sz="4" w:space="0" w:color="auto"/>
            </w:tcBorders>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сумма</w:t>
            </w:r>
          </w:p>
        </w:tc>
      </w:tr>
      <w:tr w:rsidR="00963C16" w:rsidRPr="00963C16" w:rsidTr="00963C16">
        <w:trPr>
          <w:trHeight w:val="315"/>
        </w:trPr>
        <w:tc>
          <w:tcPr>
            <w:tcW w:w="1843" w:type="dxa"/>
            <w:tcBorders>
              <w:top w:val="single" w:sz="4" w:space="0" w:color="auto"/>
              <w:left w:val="single" w:sz="4" w:space="0" w:color="auto"/>
              <w:bottom w:val="single" w:sz="4" w:space="0" w:color="auto"/>
              <w:right w:val="single" w:sz="4" w:space="0" w:color="auto"/>
            </w:tcBorders>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1</w:t>
            </w:r>
          </w:p>
        </w:tc>
        <w:tc>
          <w:tcPr>
            <w:tcW w:w="1134" w:type="dxa"/>
            <w:tcBorders>
              <w:top w:val="single" w:sz="4" w:space="0" w:color="auto"/>
              <w:left w:val="single" w:sz="4" w:space="0" w:color="auto"/>
              <w:bottom w:val="single" w:sz="4" w:space="0" w:color="auto"/>
              <w:right w:val="single" w:sz="4" w:space="0" w:color="auto"/>
            </w:tcBorders>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2</w:t>
            </w:r>
          </w:p>
        </w:tc>
        <w:tc>
          <w:tcPr>
            <w:tcW w:w="567" w:type="dxa"/>
            <w:tcBorders>
              <w:top w:val="single" w:sz="4" w:space="0" w:color="auto"/>
              <w:left w:val="single" w:sz="4" w:space="0" w:color="auto"/>
              <w:bottom w:val="single" w:sz="4" w:space="0" w:color="auto"/>
              <w:right w:val="single" w:sz="4" w:space="0" w:color="auto"/>
            </w:tcBorders>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3</w:t>
            </w:r>
          </w:p>
        </w:tc>
        <w:tc>
          <w:tcPr>
            <w:tcW w:w="1559" w:type="dxa"/>
            <w:tcBorders>
              <w:top w:val="single" w:sz="4" w:space="0" w:color="auto"/>
              <w:left w:val="single" w:sz="4" w:space="0" w:color="auto"/>
              <w:bottom w:val="single" w:sz="4" w:space="0" w:color="auto"/>
              <w:right w:val="single" w:sz="4" w:space="0" w:color="auto"/>
            </w:tcBorders>
            <w:noWrap/>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4</w:t>
            </w:r>
          </w:p>
        </w:tc>
      </w:tr>
      <w:tr w:rsidR="00963C16" w:rsidRPr="00963C16" w:rsidTr="00963C16">
        <w:trPr>
          <w:trHeight w:val="315"/>
        </w:trPr>
        <w:tc>
          <w:tcPr>
            <w:tcW w:w="1843" w:type="dxa"/>
            <w:tcBorders>
              <w:top w:val="single" w:sz="4" w:space="0" w:color="auto"/>
            </w:tcBorders>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Муниципальная программа Благодарненского муниципального района Ставропольского края "Социальная поддержка граждан" </w:t>
            </w:r>
          </w:p>
        </w:tc>
        <w:tc>
          <w:tcPr>
            <w:tcW w:w="1134" w:type="dxa"/>
            <w:tcBorders>
              <w:top w:val="single" w:sz="4" w:space="0" w:color="auto"/>
            </w:tcBorders>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01 0 0000</w:t>
            </w:r>
          </w:p>
        </w:tc>
        <w:tc>
          <w:tcPr>
            <w:tcW w:w="567" w:type="dxa"/>
            <w:tcBorders>
              <w:top w:val="single" w:sz="4" w:space="0" w:color="auto"/>
            </w:tcBorders>
            <w:shd w:val="clear" w:color="auto" w:fill="auto"/>
            <w:vAlign w:val="bottom"/>
          </w:tcPr>
          <w:p w:rsidR="00963C16" w:rsidRPr="00963C16" w:rsidRDefault="00963C16" w:rsidP="00963C16">
            <w:pPr>
              <w:jc w:val="center"/>
              <w:rPr>
                <w:bCs/>
                <w:color w:val="auto"/>
                <w:sz w:val="16"/>
                <w:szCs w:val="16"/>
              </w:rPr>
            </w:pPr>
          </w:p>
        </w:tc>
        <w:tc>
          <w:tcPr>
            <w:tcW w:w="1559" w:type="dxa"/>
            <w:tcBorders>
              <w:top w:val="single" w:sz="4" w:space="0" w:color="auto"/>
            </w:tcBorders>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336 425,407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Подпрограмма "Социальное обеспечение населения"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318 998,941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01 1 5084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25 634,040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01 1 5084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25 634,040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Осуществление ежегодной денежной выплаты лицам, награжденным нагрудным знаком "Почетный донор России"</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01 1 5220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3 694,455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01 1 5220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26,895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01 1 5220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3 667,560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Оплата жилищно-коммунальных услуг отдельным категориям граждан</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01 1 5250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52 612,900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01 1 5250</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750,000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01 1 5250</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51 862,900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Единовременное пособие беременной жене военнослужащего, проходящего военную </w:t>
            </w:r>
            <w:r w:rsidRPr="00963C16">
              <w:rPr>
                <w:color w:val="auto"/>
                <w:sz w:val="16"/>
                <w:szCs w:val="16"/>
              </w:rPr>
              <w:lastRenderedPageBreak/>
              <w:t>службу по призыву, а также ежемесячное пособие на ребенка военнослужащего, проходящего военную службу по призыву</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01 1 5270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304,100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01 1 5270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304,100</w:t>
            </w:r>
          </w:p>
        </w:tc>
      </w:tr>
      <w:tr w:rsidR="00963C16" w:rsidRPr="00963C16" w:rsidTr="00963C16">
        <w:trPr>
          <w:trHeight w:val="315"/>
        </w:trPr>
        <w:tc>
          <w:tcPr>
            <w:tcW w:w="1843" w:type="dxa"/>
            <w:shd w:val="clear" w:color="auto" w:fill="auto"/>
            <w:vAlign w:val="bottom"/>
          </w:tcPr>
          <w:p w:rsidR="00963C16" w:rsidRDefault="00963C16" w:rsidP="00963C16">
            <w:pPr>
              <w:rPr>
                <w:color w:val="auto"/>
                <w:sz w:val="16"/>
                <w:szCs w:val="16"/>
              </w:rPr>
            </w:pPr>
            <w:r w:rsidRPr="00963C16">
              <w:rPr>
                <w:color w:val="auto"/>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63C16">
              <w:rPr>
                <w:color w:val="auto"/>
                <w:sz w:val="16"/>
                <w:szCs w:val="16"/>
              </w:rPr>
              <w:t>дств в с</w:t>
            </w:r>
            <w:proofErr w:type="gramEnd"/>
            <w:r w:rsidRPr="00963C16">
              <w:rPr>
                <w:color w:val="auto"/>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963C16" w:rsidRPr="00963C16" w:rsidRDefault="00963C16" w:rsidP="00963C16">
            <w:pPr>
              <w:rPr>
                <w:color w:val="auto"/>
                <w:sz w:val="16"/>
                <w:szCs w:val="16"/>
              </w:rPr>
            </w:pP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01 1 5280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21,900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01 1 5280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0,301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01 1 5280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21,599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01 1 5380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42 159,000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01 1 5380</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42 159,000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963C16">
              <w:rPr>
                <w:color w:val="auto"/>
                <w:sz w:val="16"/>
                <w:szCs w:val="16"/>
              </w:rPr>
              <w:t>дств кр</w:t>
            </w:r>
            <w:proofErr w:type="gramEnd"/>
            <w:r w:rsidRPr="00963C16">
              <w:rPr>
                <w:color w:val="auto"/>
                <w:sz w:val="16"/>
                <w:szCs w:val="16"/>
              </w:rPr>
              <w:t>аевого бюджета</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01 1 7084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12 625,000</w:t>
            </w:r>
          </w:p>
        </w:tc>
      </w:tr>
      <w:tr w:rsidR="00963C16" w:rsidRPr="00963C16" w:rsidTr="00B20691">
        <w:trPr>
          <w:trHeight w:val="157"/>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B20691" w:rsidRDefault="00B20691" w:rsidP="00963C16">
            <w:pPr>
              <w:jc w:val="center"/>
              <w:rPr>
                <w:color w:val="auto"/>
                <w:sz w:val="16"/>
                <w:szCs w:val="16"/>
              </w:rPr>
            </w:pPr>
          </w:p>
          <w:p w:rsidR="00B20691" w:rsidRDefault="00B20691"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01 1 7084</w:t>
            </w:r>
          </w:p>
        </w:tc>
        <w:tc>
          <w:tcPr>
            <w:tcW w:w="567" w:type="dxa"/>
            <w:shd w:val="clear" w:color="auto" w:fill="auto"/>
            <w:vAlign w:val="bottom"/>
          </w:tcPr>
          <w:p w:rsidR="00B20691" w:rsidRDefault="00B20691" w:rsidP="00963C16">
            <w:pPr>
              <w:jc w:val="center"/>
              <w:rPr>
                <w:color w:val="auto"/>
                <w:sz w:val="16"/>
                <w:szCs w:val="16"/>
              </w:rPr>
            </w:pPr>
          </w:p>
          <w:p w:rsidR="00B20691" w:rsidRDefault="00B20691"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B20691" w:rsidRDefault="00B20691" w:rsidP="00963C16">
            <w:pPr>
              <w:jc w:val="right"/>
              <w:rPr>
                <w:color w:val="auto"/>
                <w:sz w:val="16"/>
                <w:szCs w:val="16"/>
              </w:rPr>
            </w:pPr>
          </w:p>
          <w:p w:rsidR="00B20691" w:rsidRDefault="00B20691"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12 625,000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 xml:space="preserve">Обеспечение </w:t>
            </w:r>
            <w:proofErr w:type="gramStart"/>
            <w:r w:rsidRPr="00963C16">
              <w:rPr>
                <w:color w:val="auto"/>
                <w:sz w:val="16"/>
                <w:szCs w:val="16"/>
              </w:rPr>
              <w:t>мер социальной поддержки ветеранов труда Ставропольского края</w:t>
            </w:r>
            <w:proofErr w:type="gramEnd"/>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01 1 7622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45 543,330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01 1 7622</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720,000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01 1 7622</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44 823,330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01 1 7623</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682,160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01 1 7623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10,800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01 1 7623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671,360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государственной социальной помощи малоимущим семьям, малоимущим одиноко проживающим гражданам</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01 1 7624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1 107,980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01 1 7624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1 107,980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Выплата социального пособия на погребение</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01 1 7625</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500,216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01 1 7625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500,216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Выплата ежегодного социального пособия на проезд учащимся (студентам)</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01 1 7626</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34,830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01 1 7626</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0,470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01 1 7626</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34,360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Ежемесячное пособие на ребенка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01 1 7627</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34 485,650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01 1 7627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21,000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01 1 7627</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34 464,650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мер социальной поддержки многодетным семьям</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01 1 7628</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13 638,110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01 1 7628</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174,000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01 1 7628</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13 464,110</w:t>
            </w:r>
          </w:p>
        </w:tc>
      </w:tr>
      <w:tr w:rsidR="00963C16" w:rsidRPr="00963C16" w:rsidTr="00790943">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Предоставление гражданам субсидий на оплату жилого помещения и коммунальных услуг</w:t>
            </w:r>
          </w:p>
        </w:tc>
        <w:tc>
          <w:tcPr>
            <w:tcW w:w="1134" w:type="dxa"/>
            <w:shd w:val="clear" w:color="auto" w:fill="auto"/>
            <w:vAlign w:val="bottom"/>
          </w:tcPr>
          <w:p w:rsidR="00963C16" w:rsidRPr="00963C16" w:rsidRDefault="00963C16" w:rsidP="00790943">
            <w:pPr>
              <w:jc w:val="center"/>
              <w:rPr>
                <w:bCs/>
                <w:color w:val="auto"/>
                <w:sz w:val="16"/>
                <w:szCs w:val="16"/>
              </w:rPr>
            </w:pPr>
          </w:p>
          <w:p w:rsidR="00963C16" w:rsidRPr="00963C16" w:rsidRDefault="00963C16" w:rsidP="00790943">
            <w:pPr>
              <w:jc w:val="center"/>
              <w:rPr>
                <w:bCs/>
                <w:color w:val="auto"/>
                <w:sz w:val="16"/>
                <w:szCs w:val="16"/>
              </w:rPr>
            </w:pPr>
            <w:r w:rsidRPr="00963C16">
              <w:rPr>
                <w:bCs/>
                <w:color w:val="auto"/>
                <w:sz w:val="16"/>
                <w:szCs w:val="16"/>
              </w:rPr>
              <w:t>01 1 7630</w:t>
            </w:r>
          </w:p>
        </w:tc>
        <w:tc>
          <w:tcPr>
            <w:tcW w:w="567" w:type="dxa"/>
            <w:shd w:val="clear" w:color="auto" w:fill="auto"/>
          </w:tcPr>
          <w:p w:rsidR="00963C16" w:rsidRPr="00963C16" w:rsidRDefault="00963C16" w:rsidP="00963C16">
            <w:pPr>
              <w:rPr>
                <w:bCs/>
                <w:color w:val="auto"/>
                <w:sz w:val="16"/>
                <w:szCs w:val="16"/>
              </w:rPr>
            </w:pPr>
          </w:p>
        </w:tc>
        <w:tc>
          <w:tcPr>
            <w:tcW w:w="1559" w:type="dxa"/>
            <w:shd w:val="clear" w:color="auto" w:fill="auto"/>
            <w:noWrap/>
            <w:vAlign w:val="bottom"/>
          </w:tcPr>
          <w:p w:rsidR="00963C16" w:rsidRPr="00963C16" w:rsidRDefault="00963C16" w:rsidP="00963C16">
            <w:pPr>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37 275,580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Закупка товаров, работ и услуг для </w:t>
            </w:r>
            <w:r w:rsidRPr="00963C16">
              <w:rPr>
                <w:color w:val="auto"/>
                <w:sz w:val="16"/>
                <w:szCs w:val="16"/>
              </w:rPr>
              <w:lastRenderedPageBreak/>
              <w:t>государственных (муниципальных) нужд</w:t>
            </w:r>
          </w:p>
        </w:tc>
        <w:tc>
          <w:tcPr>
            <w:tcW w:w="1134" w:type="dxa"/>
            <w:shd w:val="clear" w:color="auto" w:fill="auto"/>
            <w:vAlign w:val="bottom"/>
          </w:tcPr>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01 1 7630</w:t>
            </w:r>
          </w:p>
        </w:tc>
        <w:tc>
          <w:tcPr>
            <w:tcW w:w="567" w:type="dxa"/>
            <w:shd w:val="clear" w:color="auto" w:fill="auto"/>
            <w:vAlign w:val="bottom"/>
          </w:tcPr>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570,000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01 1 7630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36 705,580</w:t>
            </w:r>
          </w:p>
        </w:tc>
      </w:tr>
      <w:tr w:rsidR="00963C16" w:rsidRPr="00963C16" w:rsidTr="00963C16">
        <w:trPr>
          <w:trHeight w:val="315"/>
        </w:trPr>
        <w:tc>
          <w:tcPr>
            <w:tcW w:w="1843" w:type="dxa"/>
            <w:shd w:val="clear" w:color="auto" w:fill="auto"/>
            <w:vAlign w:val="bottom"/>
          </w:tcPr>
          <w:p w:rsidR="00403B97" w:rsidRDefault="00963C16" w:rsidP="00963C16">
            <w:pPr>
              <w:rPr>
                <w:color w:val="auto"/>
                <w:sz w:val="16"/>
                <w:szCs w:val="16"/>
              </w:rPr>
            </w:pPr>
            <w:r w:rsidRPr="00963C16">
              <w:rPr>
                <w:color w:val="auto"/>
                <w:sz w:val="16"/>
                <w:szCs w:val="16"/>
              </w:rPr>
              <w:t xml:space="preserve">Обеспечение мер социальной поддержки ветеранов труда и </w:t>
            </w:r>
          </w:p>
          <w:p w:rsidR="00963C16" w:rsidRPr="00963C16" w:rsidRDefault="00963C16" w:rsidP="00963C16">
            <w:pPr>
              <w:rPr>
                <w:color w:val="auto"/>
                <w:sz w:val="16"/>
                <w:szCs w:val="16"/>
              </w:rPr>
            </w:pPr>
            <w:r w:rsidRPr="00963C16">
              <w:rPr>
                <w:color w:val="auto"/>
                <w:sz w:val="16"/>
                <w:szCs w:val="16"/>
              </w:rPr>
              <w:t>тружеников тыла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01 1 7631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48 482,820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01 1 7631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750,000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01 1 7631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47 732,820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01 1 7632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85,600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01 1 7632</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0,465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01 1 7632</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85,135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Ежемесячные денежные выплаты семьям погибших ветеранов боевых действий</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01 1 7633</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111,270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01 1 7633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1,500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01 1 7633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109,770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общепрограммные мероприятия"</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01 2 0000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17 426,466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обеспечение функций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01 2 1001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62,573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01 2 1001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62,573</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01 2 1005</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181,203</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 xml:space="preserve">Расходы на выплаты персоналу в целях обеспечения выполнения функций </w:t>
            </w:r>
            <w:r w:rsidRPr="00963C16">
              <w:rPr>
                <w:color w:val="auto"/>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01 2 1005</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181,203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Осуществление отдельных государственных полномочий в области труда и социальной защиты отдельных категорий граждан</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01 2 7621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17 182,690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01 2 7621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16 325,318</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01 2 7621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842,290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01 2 7621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15,082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Муниципальная программа Благодарненского муниципального района Ставропольского края "Развитие образования" </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02 0 0000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627 933,357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"Развитие дошкольного, общего и дополнительного образования"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02 1 0000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586 643,437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Обеспечение деятельности (оказание услуг) детских дошкольных организаций</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02 1 1113</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91 601,354</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02 1 1113</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38 813,505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02 1 1113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45 616,231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02 1 1113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2 743,186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02 1 1113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4 428,432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Обеспечение деятельности (оказание </w:t>
            </w:r>
            <w:r w:rsidRPr="00963C16">
              <w:rPr>
                <w:color w:val="auto"/>
                <w:sz w:val="16"/>
                <w:szCs w:val="16"/>
              </w:rPr>
              <w:lastRenderedPageBreak/>
              <w:t>услуг) школы - детского сада, начальной, неполной средней и средней школы</w:t>
            </w:r>
          </w:p>
        </w:tc>
        <w:tc>
          <w:tcPr>
            <w:tcW w:w="1134" w:type="dxa"/>
            <w:shd w:val="clear" w:color="auto" w:fill="auto"/>
            <w:vAlign w:val="bottom"/>
          </w:tcPr>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02 1 1114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98 763,610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02 1 1114</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27 715,839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02 1 1114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48 031,366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Капитальные вложения в объекты государственной (муниципальной) собственности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02 1 1114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400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376,903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02 1 1114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20 193,058</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02 1 1114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2 446,444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Обеспечение деятельности (оказание услуг) организаций дополнительного образования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02 1 1115</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32 421,616</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02 1 1115</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21 300,165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02 1 1115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2 057,269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02 1 1115</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8 994,512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02 1 1115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69,670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Выплаты молодым специалистам, поступившим на работу в муниципальные образовательные организации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02 1 2002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510,680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963C16">
              <w:rPr>
                <w:color w:val="auto"/>
                <w:sz w:val="16"/>
                <w:szCs w:val="16"/>
              </w:rPr>
              <w:lastRenderedPageBreak/>
              <w:t>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02 1 2002</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420,560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02 1 2002</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90,120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Проведение работ по замене оконных блоков в дошкольных образовательных организациях и общеобразовательных организациях</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02 1 2043</w:t>
            </w:r>
          </w:p>
        </w:tc>
        <w:tc>
          <w:tcPr>
            <w:tcW w:w="567" w:type="dxa"/>
            <w:shd w:val="clear" w:color="auto" w:fill="auto"/>
            <w:vAlign w:val="bottom"/>
          </w:tcPr>
          <w:p w:rsidR="00963C16" w:rsidRPr="00963C16" w:rsidRDefault="00963C16" w:rsidP="00963C16">
            <w:pPr>
              <w:jc w:val="center"/>
              <w:rPr>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170,822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02 1 2043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126,783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02 1 2043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44,039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02 1 2044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642,330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02 1 2044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300,000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02 1 2044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342,330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Устройство теневых навесов в дошкольных образовательных организациях</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02 1 2045</w:t>
            </w:r>
          </w:p>
        </w:tc>
        <w:tc>
          <w:tcPr>
            <w:tcW w:w="567" w:type="dxa"/>
            <w:shd w:val="clear" w:color="auto" w:fill="auto"/>
            <w:vAlign w:val="bottom"/>
          </w:tcPr>
          <w:p w:rsidR="00963C16" w:rsidRPr="00963C16" w:rsidRDefault="00963C16" w:rsidP="00963C16">
            <w:pPr>
              <w:jc w:val="center"/>
              <w:rPr>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505,797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Капитальные вложения в объекты государственной (муниципальной) собственности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02 1 2045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400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379,096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02 1 2045</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126,701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Проведение конкурса "Лучший школьный двор"</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02 1 2049</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70,000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02 1 2049</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70,000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строительство детских садов</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02 1 4010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3 914,280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Капитальные вложения в объекты государственной (муниципальной) собственности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02 1 4010</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400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3 914,280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Модернизация </w:t>
            </w:r>
            <w:r w:rsidRPr="00963C16">
              <w:rPr>
                <w:color w:val="auto"/>
                <w:sz w:val="16"/>
                <w:szCs w:val="16"/>
              </w:rPr>
              <w:lastRenderedPageBreak/>
              <w:t>региональных систем дошкольного образования за счет средств федерального бюджета</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02 1 5059</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14 151,754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Капитальные вложения в объекты государственной (муниципальной) собственности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02 1 5059</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400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14 151,754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бюджета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02 1 5097</w:t>
            </w:r>
          </w:p>
        </w:tc>
        <w:tc>
          <w:tcPr>
            <w:tcW w:w="567" w:type="dxa"/>
            <w:shd w:val="clear" w:color="auto" w:fill="auto"/>
            <w:vAlign w:val="bottom"/>
          </w:tcPr>
          <w:p w:rsidR="00963C16" w:rsidRPr="00963C16" w:rsidRDefault="00963C16" w:rsidP="00963C16">
            <w:pPr>
              <w:jc w:val="center"/>
              <w:rPr>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2 995,340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02 1 5097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1 500,000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02 1 5097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1 495,340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963C16">
              <w:rPr>
                <w:color w:val="auto"/>
                <w:sz w:val="16"/>
                <w:szCs w:val="16"/>
              </w:rPr>
              <w:t>дств кр</w:t>
            </w:r>
            <w:proofErr w:type="gramEnd"/>
            <w:r w:rsidRPr="00963C16">
              <w:rPr>
                <w:color w:val="auto"/>
                <w:sz w:val="16"/>
                <w:szCs w:val="16"/>
              </w:rPr>
              <w:t>аевого бюджета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02 1 7097</w:t>
            </w:r>
          </w:p>
        </w:tc>
        <w:tc>
          <w:tcPr>
            <w:tcW w:w="567" w:type="dxa"/>
            <w:shd w:val="clear" w:color="auto" w:fill="auto"/>
            <w:vAlign w:val="bottom"/>
          </w:tcPr>
          <w:p w:rsidR="00963C16" w:rsidRPr="00963C16" w:rsidRDefault="00963C16" w:rsidP="00963C16">
            <w:pPr>
              <w:jc w:val="center"/>
              <w:rPr>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562,330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02 1 7097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300,000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02 1 7097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262,330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02 1 7613</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218 206,370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выплаты персоналу в целях обеспечения выполнения функций </w:t>
            </w:r>
            <w:r w:rsidRPr="00963C16">
              <w:rPr>
                <w:color w:val="auto"/>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02 1 7613</w:t>
            </w:r>
          </w:p>
        </w:tc>
        <w:tc>
          <w:tcPr>
            <w:tcW w:w="567" w:type="dxa"/>
            <w:shd w:val="clear" w:color="auto" w:fill="auto"/>
            <w:vAlign w:val="bottom"/>
          </w:tcPr>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159 399,481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02 1 7613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1 508,204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02 1 7613</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57 298,685</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02 1 7614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5 422,580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02 1 7614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81,105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02 1 7614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5 341,475</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Бюджетные инвестиции в объекты капитального строительства собственности муниципальных образований</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02 1 7655</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30 794,392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Капитальные вложения в объекты государственной (муниципальной) собственности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02 1 7655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400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30 794,392</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02 1 7657</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75 036,149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02 1 7657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71 565,882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02 1 7657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945,824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02 1 7657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2 524,443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02 1 7669</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3 245,620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02 1 7669</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2 408,887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02 1 7669</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836,733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02 1 7689</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7 400,350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02 1 7689</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4 519,551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02 1 7689</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224,248</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02 1 7689</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2 656,551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Повышение заработной платы педагогических работников муниципальных образовательных учреждений дополнительного образования детей</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02 1 7708</w:t>
            </w:r>
          </w:p>
        </w:tc>
        <w:tc>
          <w:tcPr>
            <w:tcW w:w="567" w:type="dxa"/>
            <w:shd w:val="clear" w:color="auto" w:fill="auto"/>
            <w:vAlign w:val="bottom"/>
          </w:tcPr>
          <w:p w:rsidR="00963C16" w:rsidRPr="00963C16" w:rsidRDefault="00963C16" w:rsidP="00963C16">
            <w:pPr>
              <w:jc w:val="center"/>
              <w:rPr>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228,063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02 1 7708</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228,063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Подпрограмма </w:t>
            </w:r>
            <w:r w:rsidRPr="00963C16">
              <w:rPr>
                <w:color w:val="auto"/>
                <w:sz w:val="16"/>
                <w:szCs w:val="16"/>
              </w:rPr>
              <w:lastRenderedPageBreak/>
              <w:t xml:space="preserve">"Государственная поддержка детей с ограниченными возможностями здоровья, детей-инвалидов, детей </w:t>
            </w:r>
            <w:proofErr w:type="gramStart"/>
            <w:r w:rsidRPr="00963C16">
              <w:rPr>
                <w:color w:val="auto"/>
                <w:sz w:val="16"/>
                <w:szCs w:val="16"/>
              </w:rPr>
              <w:t>-с</w:t>
            </w:r>
            <w:proofErr w:type="gramEnd"/>
            <w:r w:rsidRPr="00963C16">
              <w:rPr>
                <w:color w:val="auto"/>
                <w:sz w:val="16"/>
                <w:szCs w:val="16"/>
              </w:rPr>
              <w:t>ирот и детей, оставшихся без попечения родителей"</w:t>
            </w:r>
          </w:p>
        </w:tc>
        <w:tc>
          <w:tcPr>
            <w:tcW w:w="1134" w:type="dxa"/>
            <w:shd w:val="clear" w:color="auto" w:fill="auto"/>
            <w:vAlign w:val="bottom"/>
          </w:tcPr>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02 2 0000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11 547,464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Обучение детей-инвалидов на дому</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02 2 7616</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42,104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02 2 7616</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42,104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Выплаты денежных средств на содержание ребенка опекуну (попечителю)</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02 2 7617</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8 954,930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02 2 7617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8 954,930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02 2 7619</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1 980,430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02 2 7619</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1 980,430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Выплата единовременного пособия усыновителям</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02 2 7660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570,000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02 2 7660</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570,000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"Организация отдыха, оздоровления и занятости детей"</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02 3 0000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6 149,930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Обеспечение деятельности (оказание услуг) организаций дополнительного образования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02 3 1115</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2 262,965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02 3 1115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2 262,965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02 3 2003</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3 515,760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02 3 2003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2 874,767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02 3 2003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640,993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Организация и обеспечение занятости детей в период летних каникул</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02 3 2004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371,205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02 3 2004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279,733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02 3 2004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91,472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"Укрепление антитеррористической защищенности и обеспечение пожарной безопасности"</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02 4 0000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4 002,771</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Обеспечение антитеррористической защиты объектов муниципальной собственности и мест массового пребывания граждан</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02 4 2011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1 745,949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02 4 2011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1 688,809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02 4 2011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57,140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Мероприятия по повышению уровня пожарной безопасности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02 4 2020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2 256,822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02 4 2020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1 908,503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02 4 2020</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348,319</w:t>
            </w:r>
          </w:p>
        </w:tc>
      </w:tr>
      <w:tr w:rsidR="00963C16" w:rsidRPr="00963C16" w:rsidTr="00790943">
        <w:trPr>
          <w:trHeight w:val="157"/>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общепрограммные </w:t>
            </w:r>
            <w:r w:rsidRPr="00963C16">
              <w:rPr>
                <w:color w:val="auto"/>
                <w:sz w:val="16"/>
                <w:szCs w:val="16"/>
              </w:rPr>
              <w:lastRenderedPageBreak/>
              <w:t>мероприятия"</w:t>
            </w:r>
          </w:p>
        </w:tc>
        <w:tc>
          <w:tcPr>
            <w:tcW w:w="1134" w:type="dxa"/>
            <w:shd w:val="clear" w:color="auto" w:fill="auto"/>
            <w:vAlign w:val="bottom"/>
          </w:tcPr>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lastRenderedPageBreak/>
              <w:t>02 5 0000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lastRenderedPageBreak/>
              <w:t>19 589,755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 xml:space="preserve">Расходы на обеспечение функций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02 5 1001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111,037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02 5 1001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94,181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02 5 1001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16,856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выплаты по оплате труда работников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02 5 1002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2 437,929</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02 5 1002</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2 437,929</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02 5 1130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15 870,589</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02 5 1130</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13 561,386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02 5 1130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2 292,124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02 5 1130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17,079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организацию и осуществление деятельности по опеке и попечительству в области образования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02 5 7620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1 170,200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02 5 7620</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1 119,711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02 5 7620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50,489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Муниципальная программа Благодарненского муниципального района Ставропольского края "Управление финансами"</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03 0 0000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62 024,027</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03 1 0000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42 664,000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Дотации на выравнивание бюджетной обеспеченности поселений из районного фонда финансовой поддержки</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03 1 9001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43,000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Межбюджетные трансферты</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03 1 9001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500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43,000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межбюджетные трансферты на обеспечение сбалансированности местных бюджетов поселений</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03 1 9002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42 621,000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Межбюджетные трансферты</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03 1 9002</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500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42 621,000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03 2 0000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19 360,027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обеспечение функций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03 2 1001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2 264,388</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03 2 1001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434,541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03 2 1001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1 802,347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03 2 1001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27,500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выплаты по оплате труда работников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03 2 1002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11 046,602</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03 2 1002</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11 046,602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03 2 1005</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1 626,669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03 2 1005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12,102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03 2 1005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1 614,567</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proofErr w:type="gramStart"/>
            <w:r w:rsidRPr="00963C16">
              <w:rPr>
                <w:color w:val="auto"/>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963C16">
              <w:rPr>
                <w:color w:val="auto"/>
                <w:sz w:val="16"/>
                <w:szCs w:val="16"/>
              </w:rPr>
              <w:t xml:space="preserve"> попечения родителей"</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03 2 2010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1 280,119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03 2 2010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1 280,119</w:t>
            </w:r>
          </w:p>
        </w:tc>
      </w:tr>
      <w:tr w:rsidR="00963C16" w:rsidRPr="00963C16" w:rsidTr="00790943">
        <w:trPr>
          <w:trHeight w:val="157"/>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Резервный фонд администрации Благодарненского муниципального района </w:t>
            </w:r>
            <w:r w:rsidRPr="00963C16">
              <w:rPr>
                <w:color w:val="auto"/>
                <w:sz w:val="16"/>
                <w:szCs w:val="16"/>
              </w:rPr>
              <w:lastRenderedPageBreak/>
              <w:t>Ставропольского края</w:t>
            </w:r>
          </w:p>
        </w:tc>
        <w:tc>
          <w:tcPr>
            <w:tcW w:w="1134" w:type="dxa"/>
            <w:shd w:val="clear" w:color="auto" w:fill="auto"/>
            <w:vAlign w:val="bottom"/>
          </w:tcPr>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03 2 2018</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561,523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03 2 2018</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561,523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Прочие расходы на выполнение других обязательств органов местного самоуправления за счет средств местного бюджета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03 2 2028</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2 580,726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03 2 2028</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2 580,726</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04 0 0000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84 687,974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04 1 0000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90,000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04 1 6001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90,000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04 1 6001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90,000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04 2 0000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15 086,930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04 2 1151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15 004,360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выплаты персоналу в целях обеспечения выполнения функций государственными (муниципальными) </w:t>
            </w:r>
            <w:r w:rsidRPr="00963C16">
              <w:rPr>
                <w:color w:val="auto"/>
                <w:sz w:val="16"/>
                <w:szCs w:val="16"/>
              </w:rPr>
              <w:lastRenderedPageBreak/>
              <w:t>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04 2 1151</w:t>
            </w:r>
          </w:p>
        </w:tc>
        <w:tc>
          <w:tcPr>
            <w:tcW w:w="567" w:type="dxa"/>
            <w:shd w:val="clear" w:color="auto" w:fill="auto"/>
            <w:vAlign w:val="bottom"/>
          </w:tcPr>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11 126,530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04 2 1151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3 651,130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04 2 1151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226,700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04 2 2005</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47,606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04 2 2005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47,606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Создание и развитие сети многофункциональных центров предоставления государственных и муниципальных услуг</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04 2 5392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34,964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04 2 5392</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34,964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"Развитие градостроительства"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04 3 0000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1 077,632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Обеспечение деятельности (оказание услуг) учреждений в области строительства, архитектуры и градостроительства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04 3 1110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1 077,632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Предоставление субсидий бюджетным, автономным учреждениям и иным некоммерческим организациям</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04 3 1110</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600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1 077,632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"Развитие молодежной политики в Благодарненском муниципальном районе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04 4 0000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4 841,359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Обеспечение деятельности (оказание услуг) учреждений в области организационно-воспитательной работы с молодежью</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04 4 1122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4 021,342</w:t>
            </w:r>
          </w:p>
        </w:tc>
      </w:tr>
      <w:tr w:rsidR="00963C16" w:rsidRPr="00963C16" w:rsidTr="00790943">
        <w:trPr>
          <w:trHeight w:val="157"/>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63C16">
              <w:rPr>
                <w:color w:val="auto"/>
                <w:sz w:val="16"/>
                <w:szCs w:val="16"/>
              </w:rPr>
              <w:lastRenderedPageBreak/>
              <w:t>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790943">
            <w:pPr>
              <w:rPr>
                <w:color w:val="auto"/>
                <w:sz w:val="16"/>
                <w:szCs w:val="16"/>
              </w:rPr>
            </w:pPr>
            <w:r w:rsidRPr="00963C16">
              <w:rPr>
                <w:color w:val="auto"/>
                <w:sz w:val="16"/>
                <w:szCs w:val="16"/>
              </w:rPr>
              <w:t>04 4 1122</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2 763,741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04 4 1122</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1 190,060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04 4 1122</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67,541</w:t>
            </w:r>
          </w:p>
        </w:tc>
      </w:tr>
      <w:tr w:rsidR="00963C16" w:rsidRPr="00963C16" w:rsidTr="00790943">
        <w:trPr>
          <w:trHeight w:val="571"/>
        </w:trPr>
        <w:tc>
          <w:tcPr>
            <w:tcW w:w="1843" w:type="dxa"/>
            <w:shd w:val="clear" w:color="auto" w:fill="auto"/>
            <w:vAlign w:val="bottom"/>
          </w:tcPr>
          <w:p w:rsidR="00403B97" w:rsidRDefault="00403B97" w:rsidP="00963C16">
            <w:pPr>
              <w:rPr>
                <w:color w:val="auto"/>
                <w:sz w:val="16"/>
                <w:szCs w:val="16"/>
              </w:rPr>
            </w:pPr>
          </w:p>
          <w:p w:rsidR="00963C16" w:rsidRPr="00963C16" w:rsidRDefault="00963C16" w:rsidP="00963C16">
            <w:pPr>
              <w:rPr>
                <w:color w:val="auto"/>
                <w:sz w:val="16"/>
                <w:szCs w:val="16"/>
              </w:rPr>
            </w:pPr>
            <w:r w:rsidRPr="00963C16">
              <w:rPr>
                <w:color w:val="auto"/>
                <w:sz w:val="16"/>
                <w:szCs w:val="16"/>
              </w:rPr>
              <w:t>Проведение мероприятий для детей и молодежи</w:t>
            </w:r>
          </w:p>
        </w:tc>
        <w:tc>
          <w:tcPr>
            <w:tcW w:w="1134" w:type="dxa"/>
            <w:shd w:val="clear" w:color="auto" w:fill="auto"/>
            <w:vAlign w:val="bottom"/>
          </w:tcPr>
          <w:p w:rsidR="00403B97" w:rsidRDefault="00403B97"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04 4 2019</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403B97" w:rsidRDefault="00403B97"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179,630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04 4 2019</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170,630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04 4 2019</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9,000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Строительство пешеходной дорожки</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04 4 2046</w:t>
            </w:r>
          </w:p>
        </w:tc>
        <w:tc>
          <w:tcPr>
            <w:tcW w:w="567" w:type="dxa"/>
            <w:shd w:val="clear" w:color="auto" w:fill="auto"/>
            <w:vAlign w:val="bottom"/>
          </w:tcPr>
          <w:p w:rsidR="00963C16" w:rsidRPr="00963C16" w:rsidRDefault="00963C16" w:rsidP="00963C16">
            <w:pPr>
              <w:jc w:val="center"/>
              <w:rPr>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400,000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Капитальные вложения в объекты государственной (муниципальной) собственности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04 4 2046</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400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400,000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Устройство дренажной системы на земельных участках Благодарненского муниципального района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04 4 2048</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199,987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04 4 2048</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199,987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04 4 7636</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40,400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04 4 7636</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40,400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"Предупреждение и ликвидация чрезвычайных ситуаций"</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04 5 0000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7 183,716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Обеспечение деятельности (оказание услуг) поисковых и аварийно-спасательных учреждений</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04 5 1108</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6 342,347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04 5 1108</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5 296,683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04 5 1108</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1 005,364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04 5 1108</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40,300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Мероприятия по предупреждению чрезвычайных ситуаций и стихийных бедствий природного характера</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04 5 2012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53,560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04 5 2012</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53,560</w:t>
            </w:r>
          </w:p>
        </w:tc>
      </w:tr>
      <w:tr w:rsidR="00963C16" w:rsidRPr="00963C16" w:rsidTr="00963C16">
        <w:trPr>
          <w:trHeight w:val="649"/>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04 5 9004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787,809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04 5 9004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467,518</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04 5 9004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315,263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04 5 9004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5,028</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"Развитие физической культуры и спорта"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04 6 0000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884,220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04 6 2007</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884,220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04 6 2007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462,860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04 6 2007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421,360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"Поддержка казачьих обществ"</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04 7 0000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100,000</w:t>
            </w:r>
          </w:p>
        </w:tc>
      </w:tr>
      <w:tr w:rsidR="00963C16" w:rsidRPr="00963C16" w:rsidTr="00790943">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 xml:space="preserve">Мероприятия по развитию духовно-культурных основ казачества, казачьего кадетского </w:t>
            </w:r>
            <w:r w:rsidRPr="00963C16">
              <w:rPr>
                <w:color w:val="auto"/>
                <w:sz w:val="16"/>
                <w:szCs w:val="16"/>
              </w:rPr>
              <w:lastRenderedPageBreak/>
              <w:t>образования, военно-патриотического воспитания казачьей молодежи в Благодарненском муниципальном районе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04 7 2014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790943">
            <w:pPr>
              <w:jc w:val="right"/>
              <w:rPr>
                <w:bCs/>
                <w:color w:val="auto"/>
                <w:sz w:val="16"/>
                <w:szCs w:val="16"/>
              </w:rPr>
            </w:pPr>
          </w:p>
          <w:p w:rsidR="00963C16" w:rsidRPr="00963C16" w:rsidRDefault="00963C16" w:rsidP="00790943">
            <w:pPr>
              <w:jc w:val="right"/>
              <w:rPr>
                <w:bCs/>
                <w:color w:val="auto"/>
                <w:sz w:val="16"/>
                <w:szCs w:val="16"/>
              </w:rPr>
            </w:pPr>
          </w:p>
          <w:p w:rsidR="00963C16" w:rsidRPr="00963C16" w:rsidRDefault="00963C16" w:rsidP="00790943">
            <w:pPr>
              <w:jc w:val="right"/>
              <w:rPr>
                <w:bCs/>
                <w:color w:val="auto"/>
                <w:sz w:val="16"/>
                <w:szCs w:val="16"/>
              </w:rPr>
            </w:pPr>
          </w:p>
          <w:p w:rsidR="00963C16" w:rsidRPr="00963C16" w:rsidRDefault="00963C16" w:rsidP="00790943">
            <w:pPr>
              <w:jc w:val="right"/>
              <w:rPr>
                <w:bCs/>
                <w:color w:val="auto"/>
                <w:sz w:val="16"/>
                <w:szCs w:val="16"/>
              </w:rPr>
            </w:pPr>
          </w:p>
          <w:p w:rsidR="00963C16" w:rsidRPr="00963C16" w:rsidRDefault="00963C16" w:rsidP="00790943">
            <w:pPr>
              <w:jc w:val="right"/>
              <w:rPr>
                <w:bCs/>
                <w:color w:val="auto"/>
                <w:sz w:val="16"/>
                <w:szCs w:val="16"/>
              </w:rPr>
            </w:pPr>
          </w:p>
          <w:p w:rsidR="00790943" w:rsidRDefault="00790943" w:rsidP="00790943">
            <w:pPr>
              <w:jc w:val="right"/>
              <w:rPr>
                <w:bCs/>
                <w:color w:val="auto"/>
                <w:sz w:val="16"/>
                <w:szCs w:val="16"/>
              </w:rPr>
            </w:pPr>
          </w:p>
          <w:p w:rsidR="00790943" w:rsidRDefault="00790943" w:rsidP="00790943">
            <w:pPr>
              <w:jc w:val="right"/>
              <w:rPr>
                <w:bCs/>
                <w:color w:val="auto"/>
                <w:sz w:val="16"/>
                <w:szCs w:val="16"/>
              </w:rPr>
            </w:pPr>
          </w:p>
          <w:p w:rsidR="00790943" w:rsidRDefault="00790943" w:rsidP="00790943">
            <w:pPr>
              <w:jc w:val="right"/>
              <w:rPr>
                <w:bCs/>
                <w:color w:val="auto"/>
                <w:sz w:val="16"/>
                <w:szCs w:val="16"/>
              </w:rPr>
            </w:pPr>
          </w:p>
          <w:p w:rsidR="00790943" w:rsidRDefault="00790943" w:rsidP="00790943">
            <w:pPr>
              <w:jc w:val="right"/>
              <w:rPr>
                <w:bCs/>
                <w:color w:val="auto"/>
                <w:sz w:val="16"/>
                <w:szCs w:val="16"/>
              </w:rPr>
            </w:pPr>
          </w:p>
          <w:p w:rsidR="00790943" w:rsidRDefault="00790943" w:rsidP="00790943">
            <w:pPr>
              <w:jc w:val="right"/>
              <w:rPr>
                <w:bCs/>
                <w:color w:val="auto"/>
                <w:sz w:val="16"/>
                <w:szCs w:val="16"/>
              </w:rPr>
            </w:pPr>
          </w:p>
          <w:p w:rsidR="00790943" w:rsidRDefault="00790943" w:rsidP="00790943">
            <w:pPr>
              <w:jc w:val="right"/>
              <w:rPr>
                <w:bCs/>
                <w:color w:val="auto"/>
                <w:sz w:val="16"/>
                <w:szCs w:val="16"/>
              </w:rPr>
            </w:pPr>
          </w:p>
          <w:p w:rsidR="00963C16" w:rsidRPr="00963C16" w:rsidRDefault="00963C16" w:rsidP="00790943">
            <w:pPr>
              <w:jc w:val="right"/>
              <w:rPr>
                <w:bCs/>
                <w:color w:val="auto"/>
                <w:sz w:val="16"/>
                <w:szCs w:val="16"/>
              </w:rPr>
            </w:pPr>
            <w:r w:rsidRPr="00963C16">
              <w:rPr>
                <w:bCs/>
                <w:color w:val="auto"/>
                <w:sz w:val="16"/>
                <w:szCs w:val="16"/>
              </w:rPr>
              <w:t>100,000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04 7 2014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100,000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"Развитие дорожной сети автомобильных дорог общего пользования и обеспечения безопасности дорожного движения"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04 8 0000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13 273,822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04 8 2009</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13 273,822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04 8 2009</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13 273,822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"Охрана окружающей среды"</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04 9 0000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554,030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по уборке и содержанию земельных участков, находящихся в собственности муниципального образования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04 9 2013</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352,880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04 9 2013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352,880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Реализация мероприятий по охране окружающей среды</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04 9 2041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201,150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04 9 2041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201,150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"Развитие муниципальной службы в Благодарненском муниципальном районе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А</w:t>
            </w:r>
            <w:proofErr w:type="gramEnd"/>
            <w:r w:rsidRPr="00963C16">
              <w:rPr>
                <w:bCs/>
                <w:color w:val="auto"/>
                <w:sz w:val="16"/>
                <w:szCs w:val="16"/>
              </w:rPr>
              <w:t xml:space="preserve">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200,000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Реализация мероприятий по развитию муниципальной службы Благодарненского муниципального района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А</w:t>
            </w:r>
            <w:proofErr w:type="gramEnd"/>
            <w:r w:rsidRPr="00963C16">
              <w:rPr>
                <w:bCs/>
                <w:color w:val="auto"/>
                <w:sz w:val="16"/>
                <w:szCs w:val="16"/>
              </w:rPr>
              <w:t xml:space="preserve"> 2025</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200,000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63C16">
              <w:rPr>
                <w:color w:val="auto"/>
                <w:sz w:val="16"/>
                <w:szCs w:val="16"/>
              </w:rPr>
              <w:lastRenderedPageBreak/>
              <w:t>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А</w:t>
            </w:r>
            <w:proofErr w:type="gramEnd"/>
            <w:r w:rsidRPr="00963C16">
              <w:rPr>
                <w:color w:val="auto"/>
                <w:sz w:val="16"/>
                <w:szCs w:val="16"/>
              </w:rPr>
              <w:t xml:space="preserve"> 2025</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0,600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А</w:t>
            </w:r>
            <w:proofErr w:type="gramEnd"/>
            <w:r w:rsidRPr="00963C16">
              <w:rPr>
                <w:color w:val="auto"/>
                <w:sz w:val="16"/>
                <w:szCs w:val="16"/>
              </w:rPr>
              <w:t xml:space="preserve"> 2025</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133,498</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А</w:t>
            </w:r>
            <w:proofErr w:type="gramEnd"/>
            <w:r w:rsidRPr="00963C16">
              <w:rPr>
                <w:color w:val="auto"/>
                <w:sz w:val="16"/>
                <w:szCs w:val="16"/>
              </w:rPr>
              <w:t xml:space="preserve"> 2025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65,902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41 396,265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обеспечение функций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1001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9 102,646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1 014,745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7 819,310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268,591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выплаты по оплате труда работников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1002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24 939,185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1002</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24 939,185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1005</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17,788</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63C16">
              <w:rPr>
                <w:color w:val="auto"/>
                <w:sz w:val="16"/>
                <w:szCs w:val="16"/>
              </w:rPr>
              <w:lastRenderedPageBreak/>
              <w:t>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1005</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17,788</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по уборке и содержанию земельных участков, находящихся в собственности муниципального образования</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2013</w:t>
            </w:r>
          </w:p>
        </w:tc>
        <w:tc>
          <w:tcPr>
            <w:tcW w:w="567" w:type="dxa"/>
            <w:shd w:val="clear" w:color="auto" w:fill="auto"/>
            <w:vAlign w:val="bottom"/>
          </w:tcPr>
          <w:p w:rsidR="00963C16" w:rsidRPr="00963C16" w:rsidRDefault="00963C16" w:rsidP="00963C16">
            <w:pPr>
              <w:jc w:val="center"/>
              <w:rPr>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423,000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2013</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423,000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Ежегодный целевой (вступительный) взнос в Ассоциацию муниципальных образований</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2021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45,116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2021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45,116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Представительские расходы</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2023</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200,000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2023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200,000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реализацию решения совета  Благодарненского муниципального района Ставропольского края от 23.06.2006 года № 163 " Об утверждении Положения "О звании   "Почетный гражданин Благодарненского муниципального района Ставропольского края"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2026</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15,000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Социальное обеспечение и иные выплаты населению</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2026</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15,000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Прочие расходы на выполнение других обязательств органов местного самоуправления за счет средств местного бюджета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2028</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3 929,357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2028</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3 877,357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Капитальные вложения в объекты государственной (муниципальной) собственности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2028</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400</w:t>
            </w:r>
          </w:p>
        </w:tc>
        <w:tc>
          <w:tcPr>
            <w:tcW w:w="1559" w:type="dxa"/>
            <w:shd w:val="clear" w:color="auto" w:fill="FFFFFF"/>
            <w:noWrap/>
            <w:vAlign w:val="bottom"/>
          </w:tcPr>
          <w:p w:rsidR="00963C16" w:rsidRPr="00963C16" w:rsidRDefault="00963C16" w:rsidP="00963C16">
            <w:pPr>
              <w:jc w:val="right"/>
              <w:rPr>
                <w:color w:val="auto"/>
                <w:sz w:val="16"/>
                <w:szCs w:val="16"/>
              </w:rPr>
            </w:pPr>
            <w:r w:rsidRPr="00963C16">
              <w:rPr>
                <w:color w:val="auto"/>
                <w:sz w:val="16"/>
                <w:szCs w:val="16"/>
              </w:rPr>
              <w:t>52,000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Перевод муниципальных услуг в электронную форму</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2047</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40,000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2047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40,000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Организация и осуществление деятельности по опеке и попечительству в области здравоохранения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7610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317,430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 xml:space="preserve">Расходы на выплаты персоналу в целях обеспечения </w:t>
            </w:r>
            <w:r w:rsidRPr="00963C16">
              <w:rPr>
                <w:color w:val="auto"/>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7610</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790943" w:rsidRDefault="00790943"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790943" w:rsidRDefault="00790943"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263,667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7610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53,763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Обеспечение деятельности депутатов Думы Ставропольского края и их помощников в избирательном округе</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7661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791,000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7661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538,460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7661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252,540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Формирование, содержание и использование Архивного фонда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7663</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950,831</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7663</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869,836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7663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80,995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Осуществление отдельных государственных полномочий Ставропольского края по созданию административных комиссий</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7693</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45,000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7693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45,000</w:t>
            </w:r>
          </w:p>
        </w:tc>
      </w:tr>
      <w:tr w:rsidR="00963C16" w:rsidRPr="00963C16" w:rsidTr="00790943">
        <w:trPr>
          <w:trHeight w:val="724"/>
        </w:trPr>
        <w:tc>
          <w:tcPr>
            <w:tcW w:w="1843" w:type="dxa"/>
            <w:shd w:val="clear" w:color="auto" w:fill="auto"/>
          </w:tcPr>
          <w:p w:rsidR="009F70DF" w:rsidRPr="00963C16" w:rsidRDefault="00963C16" w:rsidP="00963C16">
            <w:pPr>
              <w:rPr>
                <w:color w:val="auto"/>
                <w:sz w:val="16"/>
                <w:szCs w:val="16"/>
              </w:rPr>
            </w:pPr>
            <w:r w:rsidRPr="00963C16">
              <w:rPr>
                <w:color w:val="auto"/>
                <w:sz w:val="16"/>
                <w:szCs w:val="16"/>
              </w:rPr>
              <w:t xml:space="preserve">Расходы местного бюджета, осуществляемые за счет межбюджетных трансфертов бюджетов поселений на реализацию части полномочий по решению вопросов </w:t>
            </w:r>
            <w:r w:rsidRPr="00963C16">
              <w:rPr>
                <w:color w:val="auto"/>
                <w:sz w:val="16"/>
                <w:szCs w:val="16"/>
              </w:rPr>
              <w:lastRenderedPageBreak/>
              <w:t>местного значения в соответствии с заключенными соглашениями</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04</w:t>
            </w:r>
            <w:proofErr w:type="gramStart"/>
            <w:r w:rsidRPr="00963C16">
              <w:rPr>
                <w:bCs/>
                <w:color w:val="auto"/>
                <w:sz w:val="16"/>
                <w:szCs w:val="16"/>
              </w:rPr>
              <w:t xml:space="preserve"> Б</w:t>
            </w:r>
            <w:proofErr w:type="gramEnd"/>
            <w:r w:rsidRPr="00963C16">
              <w:rPr>
                <w:bCs/>
                <w:color w:val="auto"/>
                <w:sz w:val="16"/>
                <w:szCs w:val="16"/>
              </w:rPr>
              <w:t xml:space="preserve"> 9004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579,912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9004</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483,264</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04</w:t>
            </w:r>
            <w:proofErr w:type="gramStart"/>
            <w:r w:rsidRPr="00963C16">
              <w:rPr>
                <w:color w:val="auto"/>
                <w:sz w:val="16"/>
                <w:szCs w:val="16"/>
              </w:rPr>
              <w:t xml:space="preserve"> Б</w:t>
            </w:r>
            <w:proofErr w:type="gramEnd"/>
            <w:r w:rsidRPr="00963C16">
              <w:rPr>
                <w:color w:val="auto"/>
                <w:sz w:val="16"/>
                <w:szCs w:val="16"/>
              </w:rPr>
              <w:t xml:space="preserve"> 9004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96,648</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Муниципальная программа Благодарненского муниципального района Ставропольского края "Сохранение и развитие культуры"</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05 0 0000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14 536,915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"Развитие музейного дела"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05 1 0000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2 302,582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Обеспечение деятельности (оказание услуг) музеев и постоянных выставок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05 1 1126</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2 279,345</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05 1 1126</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1 587,615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05 1 1126</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662,802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05 1 1126</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28,928</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Повышение заработной платы работников муниципальных учреждений культуры</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05 1 7709</w:t>
            </w:r>
          </w:p>
        </w:tc>
        <w:tc>
          <w:tcPr>
            <w:tcW w:w="567" w:type="dxa"/>
            <w:shd w:val="clear" w:color="auto" w:fill="auto"/>
            <w:vAlign w:val="bottom"/>
          </w:tcPr>
          <w:p w:rsidR="00963C16" w:rsidRPr="00963C16" w:rsidRDefault="00963C16" w:rsidP="00963C16">
            <w:pPr>
              <w:jc w:val="center"/>
              <w:rPr>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23,237</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05 1 7709</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23,237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"Развитие системы библиотечного обслуживания населения"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05 2 0000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9 695,141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Обеспечение деятельности (оказание услуг) библиотек</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05 2 1127</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9 253,798</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05 2 1127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8 407,739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05 2 1127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833,146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05 2 1127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12,913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Комплектование книжных фондов библиотек за счет средств местного бюджета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05 2 2042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92,510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05 2 2042</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92,510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Комплектование книжных фондов библиотек муниципальных образований Ставропольского края за счет средств федерального бюджета</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05 2 5144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18,540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05 2 5144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18,540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Комплектование книжных фондов библиотек муниципальных образований за счет сре</w:t>
            </w:r>
            <w:proofErr w:type="gramStart"/>
            <w:r w:rsidRPr="00963C16">
              <w:rPr>
                <w:color w:val="auto"/>
                <w:sz w:val="16"/>
                <w:szCs w:val="16"/>
              </w:rPr>
              <w:t>дств кр</w:t>
            </w:r>
            <w:proofErr w:type="gramEnd"/>
            <w:r w:rsidRPr="00963C16">
              <w:rPr>
                <w:color w:val="auto"/>
                <w:sz w:val="16"/>
                <w:szCs w:val="16"/>
              </w:rPr>
              <w:t>аевого бюджета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05 2 7144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92,510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05 2 7144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92,510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Повышение заработной платы работников муниципальных учреждений культуры</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05 2 7709</w:t>
            </w:r>
          </w:p>
        </w:tc>
        <w:tc>
          <w:tcPr>
            <w:tcW w:w="567" w:type="dxa"/>
            <w:shd w:val="clear" w:color="auto" w:fill="auto"/>
            <w:vAlign w:val="bottom"/>
          </w:tcPr>
          <w:p w:rsidR="00963C16" w:rsidRPr="00963C16" w:rsidRDefault="00963C16" w:rsidP="00963C16">
            <w:pPr>
              <w:jc w:val="center"/>
              <w:rPr>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237,783</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05 2 7709</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237,783</w:t>
            </w:r>
          </w:p>
        </w:tc>
      </w:tr>
      <w:tr w:rsidR="00963C16" w:rsidRPr="00963C16" w:rsidTr="00963C16">
        <w:trPr>
          <w:trHeight w:val="315"/>
        </w:trPr>
        <w:tc>
          <w:tcPr>
            <w:tcW w:w="1843" w:type="dxa"/>
            <w:shd w:val="clear" w:color="auto" w:fill="auto"/>
          </w:tcPr>
          <w:p w:rsidR="009F70DF" w:rsidRPr="00963C16" w:rsidRDefault="00963C16" w:rsidP="00963C16">
            <w:pPr>
              <w:rPr>
                <w:color w:val="auto"/>
                <w:sz w:val="16"/>
                <w:szCs w:val="16"/>
              </w:rPr>
            </w:pPr>
            <w:r w:rsidRPr="00963C16">
              <w:rPr>
                <w:color w:val="auto"/>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r w:rsidRPr="00963C16">
              <w:rPr>
                <w:color w:val="auto"/>
                <w:sz w:val="16"/>
                <w:szCs w:val="16"/>
              </w:rPr>
              <w:lastRenderedPageBreak/>
              <w:t>общепрограммные мероприятия"</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790943" w:rsidRDefault="00790943"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05 3 0000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2 539,192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обеспечение функций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05 3 1001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60,940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05 3 1001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60,940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выплаты по оплате труда работников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05 3 1002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1 335,727</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05 3 1002</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1 335,727</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05 3 2024</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790,600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05 3 2024</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790,600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Проведение мероприятий в области культуры</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05 3 2027</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351,925</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05 3 2027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351,925</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Муниципальная программа Благодарненского муниципального района Ставропольского края "Управление имуществом"</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06 0 0000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3 724,751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"Управление муниципальной собственностью в области имущественных и земельных отношений"</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06 1 0000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322,650</w:t>
            </w:r>
          </w:p>
        </w:tc>
      </w:tr>
      <w:tr w:rsidR="00963C16" w:rsidRPr="00963C16" w:rsidTr="00790943">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Мероприятия по оценке недвижимости, признание прав и регулирование отношений по </w:t>
            </w:r>
            <w:r w:rsidRPr="00963C16">
              <w:rPr>
                <w:color w:val="auto"/>
                <w:sz w:val="16"/>
                <w:szCs w:val="16"/>
              </w:rPr>
              <w:lastRenderedPageBreak/>
              <w:t>муниципальной собственности</w:t>
            </w:r>
          </w:p>
        </w:tc>
        <w:tc>
          <w:tcPr>
            <w:tcW w:w="1134" w:type="dxa"/>
            <w:shd w:val="clear" w:color="auto" w:fill="auto"/>
            <w:vAlign w:val="bottom"/>
          </w:tcPr>
          <w:p w:rsidR="00790943" w:rsidRDefault="00790943" w:rsidP="00790943">
            <w:pPr>
              <w:jc w:val="center"/>
              <w:rPr>
                <w:bCs/>
                <w:color w:val="auto"/>
                <w:sz w:val="16"/>
                <w:szCs w:val="16"/>
              </w:rPr>
            </w:pPr>
          </w:p>
          <w:p w:rsidR="00790943" w:rsidRDefault="00790943" w:rsidP="00790943">
            <w:pPr>
              <w:jc w:val="center"/>
              <w:rPr>
                <w:bCs/>
                <w:color w:val="auto"/>
                <w:sz w:val="16"/>
                <w:szCs w:val="16"/>
              </w:rPr>
            </w:pPr>
          </w:p>
          <w:p w:rsidR="00790943" w:rsidRDefault="00790943" w:rsidP="00790943">
            <w:pPr>
              <w:jc w:val="center"/>
              <w:rPr>
                <w:bCs/>
                <w:color w:val="auto"/>
                <w:sz w:val="16"/>
                <w:szCs w:val="16"/>
              </w:rPr>
            </w:pPr>
          </w:p>
          <w:p w:rsidR="00790943" w:rsidRDefault="00790943" w:rsidP="00790943">
            <w:pPr>
              <w:jc w:val="center"/>
              <w:rPr>
                <w:bCs/>
                <w:color w:val="auto"/>
                <w:sz w:val="16"/>
                <w:szCs w:val="16"/>
              </w:rPr>
            </w:pPr>
          </w:p>
          <w:p w:rsidR="00790943" w:rsidRDefault="00790943" w:rsidP="00790943">
            <w:pPr>
              <w:jc w:val="center"/>
              <w:rPr>
                <w:bCs/>
                <w:color w:val="auto"/>
                <w:sz w:val="16"/>
                <w:szCs w:val="16"/>
              </w:rPr>
            </w:pPr>
          </w:p>
          <w:p w:rsidR="00790943" w:rsidRDefault="00790943" w:rsidP="00790943">
            <w:pPr>
              <w:jc w:val="center"/>
              <w:rPr>
                <w:bCs/>
                <w:color w:val="auto"/>
                <w:sz w:val="16"/>
                <w:szCs w:val="16"/>
              </w:rPr>
            </w:pPr>
          </w:p>
          <w:p w:rsidR="00963C16" w:rsidRPr="00963C16" w:rsidRDefault="00963C16" w:rsidP="00790943">
            <w:pPr>
              <w:jc w:val="center"/>
              <w:rPr>
                <w:bCs/>
                <w:color w:val="auto"/>
                <w:sz w:val="16"/>
                <w:szCs w:val="16"/>
              </w:rPr>
            </w:pPr>
            <w:r w:rsidRPr="00963C16">
              <w:rPr>
                <w:bCs/>
                <w:color w:val="auto"/>
                <w:sz w:val="16"/>
                <w:szCs w:val="16"/>
              </w:rPr>
              <w:t>06 1 2015</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790943" w:rsidRDefault="00790943"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139,000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06 1 2015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139,000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проведение торгов по продаже права на заключение договоров аренды земельных участков</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06 1 2016</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18,650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06 1 2016</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18,650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Мероприятия по подготовке землеустроительных дел земельных участков Благодарненского муниципального района Ставропольского края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06 1 2017</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165,000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06 1 2017</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165,000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"Обеспечение реализации муниципальной программы "Управление имуществом" и общепрограммные мероприятия"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06 2 0000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3 402,101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обеспечение функций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06 2 1001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577,298</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06 2 1001</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110,800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06 2 1001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457,632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06 2 1001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8,866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выплаты по оплате труда работников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06 2 1002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2 820,983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06 2 1002</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2 820,983</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по уборке и </w:t>
            </w:r>
            <w:r w:rsidRPr="00963C16">
              <w:rPr>
                <w:color w:val="auto"/>
                <w:sz w:val="16"/>
                <w:szCs w:val="16"/>
              </w:rPr>
              <w:lastRenderedPageBreak/>
              <w:t>содержанию земельных участков, находящихся в собственности муниципального образования</w:t>
            </w:r>
          </w:p>
        </w:tc>
        <w:tc>
          <w:tcPr>
            <w:tcW w:w="1134" w:type="dxa"/>
            <w:shd w:val="clear" w:color="auto" w:fill="auto"/>
            <w:vAlign w:val="bottom"/>
          </w:tcPr>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06 2 2013</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3,820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06 2 2013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3,820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Муниципальная программа Благодарненского муниципального района Ставропольского края "Развитие сельского хозяйства"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07 0 0000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48 293,772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"Развитие растениеводства"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07 1 0000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36 922,000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07 1 5041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31 031,000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07 1 5041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31 031,000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Оказание несвязанной поддержки сельскохозяйственным товаропроизводителям в области растениеводства за счет сре</w:t>
            </w:r>
            <w:proofErr w:type="gramStart"/>
            <w:r w:rsidRPr="00963C16">
              <w:rPr>
                <w:color w:val="auto"/>
                <w:sz w:val="16"/>
                <w:szCs w:val="16"/>
              </w:rPr>
              <w:t>дств кр</w:t>
            </w:r>
            <w:proofErr w:type="gramEnd"/>
            <w:r w:rsidRPr="00963C16">
              <w:rPr>
                <w:color w:val="auto"/>
                <w:sz w:val="16"/>
                <w:szCs w:val="16"/>
              </w:rPr>
              <w:t xml:space="preserve">аевого бюджета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07 1 7041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5 736,000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07 1 7041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5 736,000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07 1 7654</w:t>
            </w:r>
          </w:p>
        </w:tc>
        <w:tc>
          <w:tcPr>
            <w:tcW w:w="567"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155,000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07 1 7654</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155,000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"Развитие животноводства"</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07 2 0000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61,000</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1134" w:type="dxa"/>
            <w:shd w:val="clear" w:color="auto" w:fill="auto"/>
            <w:vAlign w:val="bottom"/>
          </w:tcPr>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07 2 7650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61,000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07 2 7650</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61,000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"Развитие инновационной, инвестиционной и технологической деятельности в сельскохозяйственном производстве"</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07 3 0000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4 714,000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Возмещение части </w:t>
            </w:r>
            <w:r w:rsidRPr="00963C16">
              <w:rPr>
                <w:color w:val="auto"/>
                <w:sz w:val="16"/>
                <w:szCs w:val="16"/>
              </w:rPr>
              <w:lastRenderedPageBreak/>
              <w:t xml:space="preserve">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1134" w:type="dxa"/>
            <w:shd w:val="clear" w:color="auto" w:fill="auto"/>
            <w:vAlign w:val="bottom"/>
          </w:tcPr>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07 3 5055</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3 849,000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lastRenderedPageBreak/>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07 3 5055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3 849,000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963C16">
              <w:rPr>
                <w:color w:val="auto"/>
                <w:sz w:val="16"/>
                <w:szCs w:val="16"/>
              </w:rPr>
              <w:t>дств кр</w:t>
            </w:r>
            <w:proofErr w:type="gramEnd"/>
            <w:r w:rsidRPr="00963C16">
              <w:rPr>
                <w:color w:val="auto"/>
                <w:sz w:val="16"/>
                <w:szCs w:val="16"/>
              </w:rPr>
              <w:t xml:space="preserve">аевого бюджета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07 3 7055</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865,000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07 3 7055</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865,000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07 4 0000</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6 596,772</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обеспечение функций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07 4 1001</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816,716</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07 4 1001</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141,271</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07 4 1001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628,606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Иные бюджетные ассигнования</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07 4 1001</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800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46,839</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Расходы на выплаты по оплате труда работников органов местного самоуправления </w:t>
            </w:r>
          </w:p>
        </w:tc>
        <w:tc>
          <w:tcPr>
            <w:tcW w:w="1134" w:type="dxa"/>
            <w:shd w:val="clear" w:color="auto" w:fill="auto"/>
            <w:vAlign w:val="bottom"/>
          </w:tcPr>
          <w:p w:rsidR="00963C16" w:rsidRPr="00963C16" w:rsidRDefault="00963C16" w:rsidP="00963C16">
            <w:pPr>
              <w:jc w:val="center"/>
              <w:rPr>
                <w:bCs/>
                <w:color w:val="auto"/>
                <w:sz w:val="16"/>
                <w:szCs w:val="16"/>
              </w:rPr>
            </w:pPr>
            <w:r w:rsidRPr="00963C16">
              <w:rPr>
                <w:bCs/>
                <w:color w:val="auto"/>
                <w:sz w:val="16"/>
                <w:szCs w:val="16"/>
              </w:rPr>
              <w:t>07 4 1002</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963C16" w:rsidRPr="00963C16" w:rsidRDefault="00963C16" w:rsidP="00963C16">
            <w:pPr>
              <w:jc w:val="right"/>
              <w:rPr>
                <w:bCs/>
                <w:color w:val="auto"/>
                <w:sz w:val="16"/>
                <w:szCs w:val="16"/>
              </w:rPr>
            </w:pPr>
            <w:r w:rsidRPr="00963C16">
              <w:rPr>
                <w:bCs/>
                <w:color w:val="auto"/>
                <w:sz w:val="16"/>
                <w:szCs w:val="16"/>
              </w:rPr>
              <w:t>3 484,086</w:t>
            </w:r>
          </w:p>
        </w:tc>
      </w:tr>
      <w:tr w:rsidR="00963C16" w:rsidRPr="00963C16" w:rsidTr="00963C16">
        <w:trPr>
          <w:trHeight w:val="315"/>
        </w:trPr>
        <w:tc>
          <w:tcPr>
            <w:tcW w:w="1843" w:type="dxa"/>
            <w:shd w:val="clear" w:color="auto" w:fill="auto"/>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07 4 1002</w:t>
            </w:r>
          </w:p>
        </w:tc>
        <w:tc>
          <w:tcPr>
            <w:tcW w:w="567" w:type="dxa"/>
            <w:shd w:val="clear" w:color="auto" w:fill="auto"/>
            <w:vAlign w:val="bottom"/>
          </w:tcPr>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p>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p>
          <w:p w:rsidR="00963C16" w:rsidRPr="00963C16" w:rsidRDefault="00963C16" w:rsidP="00963C16">
            <w:pPr>
              <w:jc w:val="right"/>
              <w:rPr>
                <w:color w:val="auto"/>
                <w:sz w:val="16"/>
                <w:szCs w:val="16"/>
              </w:rPr>
            </w:pPr>
            <w:r w:rsidRPr="00963C16">
              <w:rPr>
                <w:color w:val="auto"/>
                <w:sz w:val="16"/>
                <w:szCs w:val="16"/>
              </w:rPr>
              <w:t>3 484,086</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 xml:space="preserve">Осуществление управленческих </w:t>
            </w:r>
            <w:r w:rsidRPr="00963C16">
              <w:rPr>
                <w:color w:val="auto"/>
                <w:sz w:val="16"/>
                <w:szCs w:val="16"/>
              </w:rPr>
              <w:lastRenderedPageBreak/>
              <w:t xml:space="preserve">функций по реализации отдельных государственных полномочий в области сельского хозяйства </w:t>
            </w:r>
          </w:p>
        </w:tc>
        <w:tc>
          <w:tcPr>
            <w:tcW w:w="1134" w:type="dxa"/>
            <w:shd w:val="clear" w:color="auto" w:fill="auto"/>
            <w:vAlign w:val="bottom"/>
          </w:tcPr>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2E5316" w:rsidRDefault="002E5316" w:rsidP="00963C16">
            <w:pPr>
              <w:jc w:val="center"/>
              <w:rPr>
                <w:bCs/>
                <w:color w:val="auto"/>
                <w:sz w:val="16"/>
                <w:szCs w:val="16"/>
              </w:rPr>
            </w:pPr>
          </w:p>
          <w:p w:rsidR="00963C16" w:rsidRPr="00963C16" w:rsidRDefault="00963C16" w:rsidP="00963C16">
            <w:pPr>
              <w:jc w:val="center"/>
              <w:rPr>
                <w:bCs/>
                <w:color w:val="auto"/>
                <w:sz w:val="16"/>
                <w:szCs w:val="16"/>
              </w:rPr>
            </w:pPr>
            <w:r w:rsidRPr="00963C16">
              <w:rPr>
                <w:bCs/>
                <w:color w:val="auto"/>
                <w:sz w:val="16"/>
                <w:szCs w:val="16"/>
              </w:rPr>
              <w:t>07 4 7653</w:t>
            </w:r>
          </w:p>
        </w:tc>
        <w:tc>
          <w:tcPr>
            <w:tcW w:w="567" w:type="dxa"/>
            <w:shd w:val="clear" w:color="auto" w:fill="auto"/>
            <w:vAlign w:val="bottom"/>
          </w:tcPr>
          <w:p w:rsidR="00963C16" w:rsidRPr="00963C16" w:rsidRDefault="00963C16" w:rsidP="00963C16">
            <w:pPr>
              <w:jc w:val="center"/>
              <w:rPr>
                <w:bCs/>
                <w:color w:val="auto"/>
                <w:sz w:val="16"/>
                <w:szCs w:val="16"/>
              </w:rPr>
            </w:pPr>
          </w:p>
        </w:tc>
        <w:tc>
          <w:tcPr>
            <w:tcW w:w="1559" w:type="dxa"/>
            <w:shd w:val="clear" w:color="auto" w:fill="auto"/>
            <w:noWrap/>
            <w:vAlign w:val="bottom"/>
          </w:tcPr>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2E5316" w:rsidRDefault="002E5316" w:rsidP="00963C16">
            <w:pPr>
              <w:jc w:val="right"/>
              <w:rPr>
                <w:bCs/>
                <w:color w:val="auto"/>
                <w:sz w:val="16"/>
                <w:szCs w:val="16"/>
              </w:rPr>
            </w:pPr>
          </w:p>
          <w:p w:rsidR="00963C16" w:rsidRPr="00963C16" w:rsidRDefault="00963C16" w:rsidP="00963C16">
            <w:pPr>
              <w:jc w:val="right"/>
              <w:rPr>
                <w:bCs/>
                <w:color w:val="auto"/>
                <w:sz w:val="16"/>
                <w:szCs w:val="16"/>
              </w:rPr>
            </w:pPr>
            <w:r w:rsidRPr="00963C16">
              <w:rPr>
                <w:bCs/>
                <w:color w:val="auto"/>
                <w:sz w:val="16"/>
                <w:szCs w:val="16"/>
              </w:rPr>
              <w:t>2 295,970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07 4 7653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2 094,340</w:t>
            </w:r>
          </w:p>
        </w:tc>
      </w:tr>
      <w:tr w:rsidR="00963C16" w:rsidRPr="00963C16" w:rsidTr="00963C16">
        <w:trPr>
          <w:trHeight w:val="315"/>
        </w:trPr>
        <w:tc>
          <w:tcPr>
            <w:tcW w:w="1843" w:type="dxa"/>
            <w:shd w:val="clear" w:color="auto" w:fill="auto"/>
            <w:vAlign w:val="bottom"/>
          </w:tcPr>
          <w:p w:rsidR="00963C16" w:rsidRPr="00963C16" w:rsidRDefault="00963C16" w:rsidP="00963C16">
            <w:pPr>
              <w:rPr>
                <w:color w:val="auto"/>
                <w:sz w:val="16"/>
                <w:szCs w:val="16"/>
              </w:rPr>
            </w:pPr>
            <w:r w:rsidRPr="00963C16">
              <w:rPr>
                <w:color w:val="auto"/>
                <w:sz w:val="16"/>
                <w:szCs w:val="16"/>
              </w:rPr>
              <w:t>Закупка товаров, работ и услуг для государственных (муниципальных) нужд</w:t>
            </w:r>
          </w:p>
        </w:tc>
        <w:tc>
          <w:tcPr>
            <w:tcW w:w="1134"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07 4 7653</w:t>
            </w:r>
          </w:p>
        </w:tc>
        <w:tc>
          <w:tcPr>
            <w:tcW w:w="567"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200</w:t>
            </w:r>
          </w:p>
        </w:tc>
        <w:tc>
          <w:tcPr>
            <w:tcW w:w="1559" w:type="dxa"/>
            <w:shd w:val="clear" w:color="auto" w:fill="auto"/>
            <w:noWrap/>
            <w:vAlign w:val="bottom"/>
          </w:tcPr>
          <w:p w:rsidR="00963C16" w:rsidRPr="00963C16" w:rsidRDefault="00963C16" w:rsidP="00963C16">
            <w:pPr>
              <w:jc w:val="right"/>
              <w:rPr>
                <w:color w:val="auto"/>
                <w:sz w:val="16"/>
                <w:szCs w:val="16"/>
              </w:rPr>
            </w:pPr>
            <w:r w:rsidRPr="00963C16">
              <w:rPr>
                <w:color w:val="auto"/>
                <w:sz w:val="16"/>
                <w:szCs w:val="16"/>
              </w:rPr>
              <w:t>201,630</w:t>
            </w:r>
          </w:p>
        </w:tc>
      </w:tr>
      <w:tr w:rsidR="00963C16" w:rsidRPr="00963C16" w:rsidTr="002E5316">
        <w:trPr>
          <w:trHeight w:val="126"/>
        </w:trPr>
        <w:tc>
          <w:tcPr>
            <w:tcW w:w="1843" w:type="dxa"/>
            <w:shd w:val="clear" w:color="auto" w:fill="auto"/>
          </w:tcPr>
          <w:p w:rsidR="00963C16" w:rsidRPr="00963C16" w:rsidRDefault="002E5316" w:rsidP="002E5316">
            <w:pPr>
              <w:rPr>
                <w:color w:val="auto"/>
                <w:sz w:val="16"/>
                <w:szCs w:val="16"/>
              </w:rPr>
            </w:pPr>
            <w:r>
              <w:rPr>
                <w:color w:val="auto"/>
                <w:sz w:val="16"/>
                <w:szCs w:val="16"/>
              </w:rPr>
              <w:t>ВСЕГО:</w:t>
            </w:r>
          </w:p>
        </w:tc>
        <w:tc>
          <w:tcPr>
            <w:tcW w:w="1134" w:type="dxa"/>
            <w:shd w:val="clear" w:color="auto" w:fill="auto"/>
          </w:tcPr>
          <w:p w:rsidR="00963C16" w:rsidRPr="00963C16" w:rsidRDefault="00963C16" w:rsidP="002E5316">
            <w:pPr>
              <w:rPr>
                <w:color w:val="auto"/>
                <w:sz w:val="16"/>
                <w:szCs w:val="16"/>
              </w:rPr>
            </w:pPr>
            <w:r w:rsidRPr="00963C16">
              <w:rPr>
                <w:color w:val="auto"/>
                <w:sz w:val="16"/>
                <w:szCs w:val="16"/>
              </w:rPr>
              <w:t> </w:t>
            </w:r>
          </w:p>
        </w:tc>
        <w:tc>
          <w:tcPr>
            <w:tcW w:w="2126" w:type="dxa"/>
            <w:gridSpan w:val="2"/>
            <w:shd w:val="clear" w:color="auto" w:fill="auto"/>
            <w:vAlign w:val="center"/>
          </w:tcPr>
          <w:p w:rsidR="00963C16" w:rsidRPr="00963C16" w:rsidRDefault="002E5316" w:rsidP="002E5316">
            <w:pPr>
              <w:jc w:val="right"/>
              <w:rPr>
                <w:color w:val="auto"/>
                <w:sz w:val="16"/>
                <w:szCs w:val="16"/>
              </w:rPr>
            </w:pPr>
            <w:r>
              <w:rPr>
                <w:color w:val="auto"/>
                <w:sz w:val="16"/>
                <w:szCs w:val="16"/>
              </w:rPr>
              <w:t xml:space="preserve">   </w:t>
            </w:r>
            <w:r w:rsidRPr="00963C16">
              <w:rPr>
                <w:color w:val="auto"/>
                <w:sz w:val="16"/>
                <w:szCs w:val="16"/>
              </w:rPr>
              <w:t>1 177 626,203</w:t>
            </w:r>
          </w:p>
          <w:p w:rsidR="00963C16" w:rsidRPr="00963C16" w:rsidRDefault="00963C16" w:rsidP="002E5316">
            <w:pPr>
              <w:jc w:val="right"/>
              <w:rPr>
                <w:color w:val="auto"/>
                <w:sz w:val="16"/>
                <w:szCs w:val="16"/>
              </w:rPr>
            </w:pPr>
          </w:p>
        </w:tc>
      </w:tr>
    </w:tbl>
    <w:p w:rsidR="00963C16" w:rsidRDefault="00963C16" w:rsidP="00963C16">
      <w:pPr>
        <w:autoSpaceDE w:val="0"/>
        <w:autoSpaceDN w:val="0"/>
        <w:adjustRightInd w:val="0"/>
        <w:jc w:val="right"/>
        <w:rPr>
          <w:rFonts w:ascii="Arial" w:hAnsi="Arial" w:cs="Arial"/>
          <w:color w:val="auto"/>
          <w:sz w:val="16"/>
          <w:szCs w:val="16"/>
        </w:rPr>
      </w:pPr>
    </w:p>
    <w:p w:rsidR="00963C16" w:rsidRDefault="00963C16" w:rsidP="00963C16">
      <w:pPr>
        <w:autoSpaceDE w:val="0"/>
        <w:autoSpaceDN w:val="0"/>
        <w:adjustRightInd w:val="0"/>
        <w:jc w:val="right"/>
        <w:rPr>
          <w:rFonts w:ascii="Arial" w:hAnsi="Arial" w:cs="Arial"/>
          <w:color w:val="auto"/>
          <w:sz w:val="16"/>
          <w:szCs w:val="16"/>
        </w:rPr>
      </w:pPr>
    </w:p>
    <w:p w:rsidR="00963C16" w:rsidRPr="00963C16" w:rsidRDefault="00963C16" w:rsidP="00963C16">
      <w:pPr>
        <w:autoSpaceDE w:val="0"/>
        <w:autoSpaceDN w:val="0"/>
        <w:adjustRightInd w:val="0"/>
        <w:jc w:val="right"/>
        <w:rPr>
          <w:rFonts w:ascii="Arial" w:hAnsi="Arial" w:cs="Arial"/>
          <w:color w:val="auto"/>
          <w:sz w:val="16"/>
          <w:szCs w:val="16"/>
        </w:rPr>
      </w:pPr>
      <w:r w:rsidRPr="00963C16">
        <w:rPr>
          <w:rFonts w:ascii="Arial" w:hAnsi="Arial" w:cs="Arial"/>
          <w:color w:val="auto"/>
          <w:sz w:val="16"/>
          <w:szCs w:val="16"/>
        </w:rPr>
        <w:t>Приложение 13</w:t>
      </w:r>
    </w:p>
    <w:p w:rsidR="00963C16" w:rsidRPr="00963C16" w:rsidRDefault="00963C16" w:rsidP="00963C16">
      <w:pPr>
        <w:autoSpaceDE w:val="0"/>
        <w:autoSpaceDN w:val="0"/>
        <w:adjustRightInd w:val="0"/>
        <w:jc w:val="right"/>
        <w:rPr>
          <w:rFonts w:ascii="Arial" w:hAnsi="Arial" w:cs="Arial"/>
          <w:color w:val="auto"/>
          <w:sz w:val="16"/>
          <w:szCs w:val="16"/>
        </w:rPr>
      </w:pPr>
      <w:r w:rsidRPr="00963C16">
        <w:rPr>
          <w:rFonts w:ascii="Arial" w:hAnsi="Arial" w:cs="Arial"/>
          <w:color w:val="auto"/>
          <w:sz w:val="16"/>
          <w:szCs w:val="16"/>
        </w:rPr>
        <w:t>к решению совета Благодарненского</w:t>
      </w:r>
    </w:p>
    <w:p w:rsidR="00963C16" w:rsidRDefault="00963C16" w:rsidP="00963C16">
      <w:pPr>
        <w:autoSpaceDE w:val="0"/>
        <w:autoSpaceDN w:val="0"/>
        <w:adjustRightInd w:val="0"/>
        <w:jc w:val="right"/>
        <w:rPr>
          <w:rFonts w:ascii="Arial" w:hAnsi="Arial" w:cs="Arial"/>
          <w:color w:val="auto"/>
          <w:sz w:val="16"/>
          <w:szCs w:val="16"/>
        </w:rPr>
      </w:pPr>
      <w:r w:rsidRPr="00963C16">
        <w:rPr>
          <w:rFonts w:ascii="Arial" w:hAnsi="Arial" w:cs="Arial"/>
          <w:color w:val="auto"/>
          <w:sz w:val="16"/>
          <w:szCs w:val="16"/>
        </w:rPr>
        <w:t xml:space="preserve">муниципального района </w:t>
      </w:r>
    </w:p>
    <w:p w:rsidR="00963C16" w:rsidRDefault="00963C16" w:rsidP="00963C16">
      <w:pPr>
        <w:autoSpaceDE w:val="0"/>
        <w:autoSpaceDN w:val="0"/>
        <w:adjustRightInd w:val="0"/>
        <w:jc w:val="right"/>
        <w:rPr>
          <w:rFonts w:ascii="Arial" w:hAnsi="Arial" w:cs="Arial"/>
          <w:color w:val="auto"/>
          <w:sz w:val="16"/>
          <w:szCs w:val="16"/>
        </w:rPr>
      </w:pPr>
      <w:r w:rsidRPr="00963C16">
        <w:rPr>
          <w:rFonts w:ascii="Arial" w:hAnsi="Arial" w:cs="Arial"/>
          <w:color w:val="auto"/>
          <w:sz w:val="16"/>
          <w:szCs w:val="16"/>
        </w:rPr>
        <w:t xml:space="preserve">Ставропольского края от 05 декабря 2014 года </w:t>
      </w:r>
    </w:p>
    <w:p w:rsidR="00963C16" w:rsidRPr="00963C16" w:rsidRDefault="00963C16" w:rsidP="00963C16">
      <w:pPr>
        <w:autoSpaceDE w:val="0"/>
        <w:autoSpaceDN w:val="0"/>
        <w:adjustRightInd w:val="0"/>
        <w:jc w:val="right"/>
        <w:rPr>
          <w:rFonts w:ascii="Arial" w:hAnsi="Arial" w:cs="Arial"/>
          <w:color w:val="auto"/>
          <w:sz w:val="16"/>
          <w:szCs w:val="16"/>
        </w:rPr>
      </w:pPr>
      <w:r w:rsidRPr="00963C16">
        <w:rPr>
          <w:rFonts w:ascii="Arial" w:hAnsi="Arial" w:cs="Arial"/>
          <w:color w:val="auto"/>
          <w:sz w:val="16"/>
          <w:szCs w:val="16"/>
        </w:rPr>
        <w:t>№ 137 "О бюджете Благодарненского</w:t>
      </w:r>
    </w:p>
    <w:p w:rsidR="00963C16" w:rsidRDefault="00963C16" w:rsidP="00963C16">
      <w:pPr>
        <w:autoSpaceDE w:val="0"/>
        <w:autoSpaceDN w:val="0"/>
        <w:adjustRightInd w:val="0"/>
        <w:jc w:val="right"/>
        <w:rPr>
          <w:rFonts w:ascii="Arial" w:hAnsi="Arial" w:cs="Arial"/>
          <w:color w:val="auto"/>
          <w:sz w:val="16"/>
          <w:szCs w:val="16"/>
        </w:rPr>
      </w:pPr>
      <w:r w:rsidRPr="00963C16">
        <w:rPr>
          <w:rFonts w:ascii="Arial" w:hAnsi="Arial" w:cs="Arial"/>
          <w:color w:val="auto"/>
          <w:sz w:val="16"/>
          <w:szCs w:val="16"/>
        </w:rPr>
        <w:t xml:space="preserve">муниципального района </w:t>
      </w:r>
    </w:p>
    <w:p w:rsidR="00963C16" w:rsidRDefault="00963C16" w:rsidP="00963C16">
      <w:pPr>
        <w:autoSpaceDE w:val="0"/>
        <w:autoSpaceDN w:val="0"/>
        <w:adjustRightInd w:val="0"/>
        <w:jc w:val="right"/>
        <w:rPr>
          <w:rFonts w:ascii="Arial" w:hAnsi="Arial" w:cs="Arial"/>
          <w:color w:val="auto"/>
          <w:sz w:val="16"/>
          <w:szCs w:val="16"/>
        </w:rPr>
      </w:pPr>
      <w:r w:rsidRPr="00963C16">
        <w:rPr>
          <w:rFonts w:ascii="Arial" w:hAnsi="Arial" w:cs="Arial"/>
          <w:color w:val="auto"/>
          <w:sz w:val="16"/>
          <w:szCs w:val="16"/>
        </w:rPr>
        <w:t xml:space="preserve">Ставропольского края на 2015 год </w:t>
      </w:r>
    </w:p>
    <w:p w:rsidR="00963C16" w:rsidRPr="002E5316" w:rsidRDefault="00963C16" w:rsidP="002E5316">
      <w:pPr>
        <w:autoSpaceDE w:val="0"/>
        <w:autoSpaceDN w:val="0"/>
        <w:adjustRightInd w:val="0"/>
        <w:jc w:val="right"/>
        <w:rPr>
          <w:rFonts w:ascii="Arial" w:hAnsi="Arial" w:cs="Arial"/>
          <w:color w:val="auto"/>
          <w:sz w:val="16"/>
          <w:szCs w:val="16"/>
        </w:rPr>
      </w:pPr>
      <w:r w:rsidRPr="00963C16">
        <w:rPr>
          <w:rFonts w:ascii="Arial" w:hAnsi="Arial" w:cs="Arial"/>
          <w:color w:val="auto"/>
          <w:sz w:val="16"/>
          <w:szCs w:val="16"/>
        </w:rPr>
        <w:t>и пла</w:t>
      </w:r>
      <w:r w:rsidR="002E5316">
        <w:rPr>
          <w:rFonts w:ascii="Arial" w:hAnsi="Arial" w:cs="Arial"/>
          <w:color w:val="auto"/>
          <w:sz w:val="16"/>
          <w:szCs w:val="16"/>
        </w:rPr>
        <w:t>новый период 2016 и 2017 годов"</w:t>
      </w:r>
    </w:p>
    <w:tbl>
      <w:tblPr>
        <w:tblW w:w="4962" w:type="dxa"/>
        <w:tblInd w:w="108" w:type="dxa"/>
        <w:tblLayout w:type="fixed"/>
        <w:tblLook w:val="00A0" w:firstRow="1" w:lastRow="0" w:firstColumn="1" w:lastColumn="0" w:noHBand="0" w:noVBand="0"/>
      </w:tblPr>
      <w:tblGrid>
        <w:gridCol w:w="2552"/>
        <w:gridCol w:w="2410"/>
      </w:tblGrid>
      <w:tr w:rsidR="00963C16" w:rsidRPr="00963C16" w:rsidTr="00963C16">
        <w:trPr>
          <w:trHeight w:val="1191"/>
        </w:trPr>
        <w:tc>
          <w:tcPr>
            <w:tcW w:w="4962" w:type="dxa"/>
            <w:gridSpan w:val="2"/>
            <w:tcBorders>
              <w:top w:val="nil"/>
              <w:left w:val="nil"/>
              <w:bottom w:val="single" w:sz="4" w:space="0" w:color="auto"/>
              <w:right w:val="nil"/>
            </w:tcBorders>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Иные межбюджетные трансферты</w:t>
            </w:r>
          </w:p>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на обеспечение сбалансированности бюджетов поселений</w:t>
            </w:r>
          </w:p>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на 2015 год</w:t>
            </w:r>
          </w:p>
          <w:p w:rsidR="00963C16" w:rsidRPr="00963C16" w:rsidRDefault="00963C16" w:rsidP="00963C16">
            <w:pPr>
              <w:widowControl w:val="0"/>
              <w:autoSpaceDE w:val="0"/>
              <w:autoSpaceDN w:val="0"/>
              <w:adjustRightInd w:val="0"/>
              <w:spacing w:line="240" w:lineRule="exact"/>
              <w:jc w:val="right"/>
              <w:rPr>
                <w:rFonts w:eastAsia="Calibri"/>
                <w:color w:val="auto"/>
                <w:sz w:val="16"/>
                <w:szCs w:val="16"/>
              </w:rPr>
            </w:pPr>
            <w:r w:rsidRPr="00963C16">
              <w:rPr>
                <w:rFonts w:eastAsia="Calibri"/>
                <w:color w:val="auto"/>
                <w:sz w:val="16"/>
                <w:szCs w:val="16"/>
              </w:rPr>
              <w:t>(тыс. рублей)</w:t>
            </w:r>
          </w:p>
        </w:tc>
      </w:tr>
      <w:tr w:rsidR="00963C16" w:rsidRPr="00963C16" w:rsidTr="00963C16">
        <w:trPr>
          <w:trHeight w:val="1245"/>
        </w:trPr>
        <w:tc>
          <w:tcPr>
            <w:tcW w:w="2552" w:type="dxa"/>
            <w:tcBorders>
              <w:top w:val="single" w:sz="4" w:space="0" w:color="auto"/>
              <w:left w:val="single" w:sz="4" w:space="0" w:color="auto"/>
              <w:bottom w:val="single" w:sz="4" w:space="0" w:color="auto"/>
              <w:right w:val="single" w:sz="4" w:space="0" w:color="auto"/>
            </w:tcBorders>
            <w:vAlign w:val="center"/>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 xml:space="preserve">Наименование муниципального образования </w:t>
            </w:r>
          </w:p>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Ставропольского края</w:t>
            </w:r>
          </w:p>
        </w:tc>
        <w:tc>
          <w:tcPr>
            <w:tcW w:w="2410" w:type="dxa"/>
            <w:tcBorders>
              <w:top w:val="single" w:sz="4" w:space="0" w:color="auto"/>
              <w:left w:val="nil"/>
              <w:bottom w:val="single" w:sz="4" w:space="0" w:color="auto"/>
              <w:right w:val="single" w:sz="4" w:space="0" w:color="auto"/>
            </w:tcBorders>
            <w:vAlign w:val="center"/>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сумма</w:t>
            </w:r>
          </w:p>
        </w:tc>
      </w:tr>
      <w:tr w:rsidR="00963C16" w:rsidRPr="00963C16" w:rsidTr="00963C16">
        <w:trPr>
          <w:trHeight w:val="375"/>
        </w:trPr>
        <w:tc>
          <w:tcPr>
            <w:tcW w:w="2552" w:type="dxa"/>
            <w:tcBorders>
              <w:top w:val="single" w:sz="4" w:space="0" w:color="auto"/>
              <w:left w:val="single" w:sz="4" w:space="0" w:color="auto"/>
              <w:bottom w:val="single" w:sz="4" w:space="0" w:color="auto"/>
              <w:right w:val="single" w:sz="4" w:space="0" w:color="auto"/>
            </w:tcBorders>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1</w:t>
            </w:r>
          </w:p>
        </w:tc>
        <w:tc>
          <w:tcPr>
            <w:tcW w:w="2410" w:type="dxa"/>
            <w:tcBorders>
              <w:top w:val="single" w:sz="4" w:space="0" w:color="auto"/>
              <w:left w:val="nil"/>
              <w:bottom w:val="single" w:sz="4" w:space="0" w:color="auto"/>
              <w:right w:val="single" w:sz="4" w:space="0" w:color="auto"/>
            </w:tcBorders>
            <w:vAlign w:val="bottom"/>
          </w:tcPr>
          <w:p w:rsidR="00963C16" w:rsidRPr="00963C16" w:rsidRDefault="00963C16" w:rsidP="00963C16">
            <w:pPr>
              <w:widowControl w:val="0"/>
              <w:autoSpaceDE w:val="0"/>
              <w:autoSpaceDN w:val="0"/>
              <w:adjustRightInd w:val="0"/>
              <w:spacing w:line="240" w:lineRule="exact"/>
              <w:jc w:val="center"/>
              <w:rPr>
                <w:rFonts w:eastAsia="Calibri"/>
                <w:color w:val="auto"/>
                <w:sz w:val="16"/>
                <w:szCs w:val="16"/>
              </w:rPr>
            </w:pPr>
            <w:r w:rsidRPr="00963C16">
              <w:rPr>
                <w:rFonts w:eastAsia="Calibri"/>
                <w:color w:val="auto"/>
                <w:sz w:val="16"/>
                <w:szCs w:val="16"/>
              </w:rPr>
              <w:t>2</w:t>
            </w:r>
          </w:p>
        </w:tc>
      </w:tr>
      <w:tr w:rsidR="00963C16" w:rsidRPr="00963C16" w:rsidTr="00963C16">
        <w:trPr>
          <w:trHeight w:val="375"/>
        </w:trPr>
        <w:tc>
          <w:tcPr>
            <w:tcW w:w="2552" w:type="dxa"/>
            <w:tcBorders>
              <w:top w:val="single" w:sz="4" w:space="0" w:color="auto"/>
            </w:tcBorders>
            <w:shd w:val="clear" w:color="auto" w:fill="auto"/>
            <w:vAlign w:val="bottom"/>
          </w:tcPr>
          <w:p w:rsidR="00963C16" w:rsidRPr="00963C16" w:rsidRDefault="00963C16" w:rsidP="00963C16">
            <w:pPr>
              <w:rPr>
                <w:color w:val="auto"/>
                <w:sz w:val="16"/>
                <w:szCs w:val="16"/>
              </w:rPr>
            </w:pPr>
            <w:r w:rsidRPr="00963C16">
              <w:rPr>
                <w:color w:val="auto"/>
                <w:sz w:val="16"/>
                <w:szCs w:val="16"/>
              </w:rPr>
              <w:t>Александрийский сельский совет</w:t>
            </w:r>
          </w:p>
        </w:tc>
        <w:tc>
          <w:tcPr>
            <w:tcW w:w="2410" w:type="dxa"/>
            <w:tcBorders>
              <w:top w:val="single" w:sz="4" w:space="0" w:color="auto"/>
            </w:tcBorders>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3 185,000</w:t>
            </w:r>
          </w:p>
        </w:tc>
      </w:tr>
      <w:tr w:rsidR="00963C16" w:rsidRPr="00963C16" w:rsidTr="00963C16">
        <w:trPr>
          <w:trHeight w:val="375"/>
        </w:trPr>
        <w:tc>
          <w:tcPr>
            <w:tcW w:w="2552" w:type="dxa"/>
            <w:shd w:val="clear" w:color="auto" w:fill="auto"/>
            <w:vAlign w:val="bottom"/>
          </w:tcPr>
          <w:p w:rsidR="00963C16" w:rsidRPr="00963C16" w:rsidRDefault="00963C16" w:rsidP="00963C16">
            <w:pPr>
              <w:rPr>
                <w:color w:val="auto"/>
                <w:sz w:val="16"/>
                <w:szCs w:val="16"/>
              </w:rPr>
            </w:pPr>
            <w:r w:rsidRPr="00963C16">
              <w:rPr>
                <w:color w:val="auto"/>
                <w:sz w:val="16"/>
                <w:szCs w:val="16"/>
              </w:rPr>
              <w:t>село Алексеевское</w:t>
            </w:r>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4 367,860</w:t>
            </w:r>
          </w:p>
        </w:tc>
      </w:tr>
      <w:tr w:rsidR="00963C16" w:rsidRPr="00963C16" w:rsidTr="00963C16">
        <w:trPr>
          <w:trHeight w:val="375"/>
        </w:trPr>
        <w:tc>
          <w:tcPr>
            <w:tcW w:w="2552" w:type="dxa"/>
            <w:shd w:val="clear" w:color="auto" w:fill="auto"/>
            <w:vAlign w:val="bottom"/>
          </w:tcPr>
          <w:p w:rsidR="00963C16" w:rsidRPr="00963C16" w:rsidRDefault="00963C16" w:rsidP="00963C16">
            <w:pPr>
              <w:rPr>
                <w:color w:val="auto"/>
                <w:sz w:val="16"/>
                <w:szCs w:val="16"/>
              </w:rPr>
            </w:pPr>
            <w:r w:rsidRPr="00963C16">
              <w:rPr>
                <w:color w:val="auto"/>
                <w:sz w:val="16"/>
                <w:szCs w:val="16"/>
              </w:rPr>
              <w:t>хутор Большевик</w:t>
            </w:r>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2 494,000</w:t>
            </w:r>
          </w:p>
        </w:tc>
      </w:tr>
      <w:tr w:rsidR="00963C16" w:rsidRPr="00963C16" w:rsidTr="00963C16">
        <w:trPr>
          <w:trHeight w:val="375"/>
        </w:trPr>
        <w:tc>
          <w:tcPr>
            <w:tcW w:w="2552" w:type="dxa"/>
            <w:shd w:val="clear" w:color="auto" w:fill="auto"/>
            <w:vAlign w:val="bottom"/>
          </w:tcPr>
          <w:p w:rsidR="00963C16" w:rsidRPr="00963C16" w:rsidRDefault="00963C16" w:rsidP="00963C16">
            <w:pPr>
              <w:rPr>
                <w:sz w:val="16"/>
                <w:szCs w:val="16"/>
              </w:rPr>
            </w:pPr>
            <w:r w:rsidRPr="00963C16">
              <w:rPr>
                <w:sz w:val="16"/>
                <w:szCs w:val="16"/>
              </w:rPr>
              <w:t>село Бурлацкое</w:t>
            </w:r>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2 224,000</w:t>
            </w:r>
          </w:p>
        </w:tc>
      </w:tr>
      <w:tr w:rsidR="00963C16" w:rsidRPr="00963C16" w:rsidTr="00963C16">
        <w:trPr>
          <w:trHeight w:val="375"/>
        </w:trPr>
        <w:tc>
          <w:tcPr>
            <w:tcW w:w="2552" w:type="dxa"/>
            <w:shd w:val="clear" w:color="auto" w:fill="auto"/>
            <w:vAlign w:val="bottom"/>
          </w:tcPr>
          <w:p w:rsidR="00963C16" w:rsidRPr="00963C16" w:rsidRDefault="00963C16" w:rsidP="00963C16">
            <w:pPr>
              <w:rPr>
                <w:sz w:val="16"/>
                <w:szCs w:val="16"/>
              </w:rPr>
            </w:pPr>
            <w:r w:rsidRPr="00963C16">
              <w:rPr>
                <w:sz w:val="16"/>
                <w:szCs w:val="16"/>
              </w:rPr>
              <w:t>село Елизаветинское</w:t>
            </w:r>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2 389,000</w:t>
            </w:r>
          </w:p>
        </w:tc>
      </w:tr>
      <w:tr w:rsidR="00963C16" w:rsidRPr="00963C16" w:rsidTr="00963C16">
        <w:trPr>
          <w:trHeight w:val="375"/>
        </w:trPr>
        <w:tc>
          <w:tcPr>
            <w:tcW w:w="2552" w:type="dxa"/>
            <w:shd w:val="clear" w:color="auto" w:fill="auto"/>
            <w:vAlign w:val="bottom"/>
          </w:tcPr>
          <w:p w:rsidR="00963C16" w:rsidRPr="00963C16" w:rsidRDefault="00963C16" w:rsidP="00963C16">
            <w:pPr>
              <w:rPr>
                <w:color w:val="auto"/>
                <w:sz w:val="16"/>
                <w:szCs w:val="16"/>
              </w:rPr>
            </w:pPr>
            <w:proofErr w:type="spellStart"/>
            <w:r w:rsidRPr="00963C16">
              <w:rPr>
                <w:color w:val="auto"/>
                <w:sz w:val="16"/>
                <w:szCs w:val="16"/>
              </w:rPr>
              <w:t>Каменнобалковский</w:t>
            </w:r>
            <w:proofErr w:type="spellEnd"/>
            <w:r w:rsidRPr="00963C16">
              <w:rPr>
                <w:color w:val="auto"/>
                <w:sz w:val="16"/>
                <w:szCs w:val="16"/>
              </w:rPr>
              <w:t xml:space="preserve"> сельсовет</w:t>
            </w:r>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4 753,000</w:t>
            </w:r>
          </w:p>
        </w:tc>
      </w:tr>
      <w:tr w:rsidR="00963C16" w:rsidRPr="00963C16" w:rsidTr="00963C16">
        <w:trPr>
          <w:trHeight w:val="375"/>
        </w:trPr>
        <w:tc>
          <w:tcPr>
            <w:tcW w:w="2552" w:type="dxa"/>
            <w:shd w:val="clear" w:color="auto" w:fill="auto"/>
            <w:vAlign w:val="bottom"/>
          </w:tcPr>
          <w:p w:rsidR="00963C16" w:rsidRPr="00963C16" w:rsidRDefault="00963C16" w:rsidP="00963C16">
            <w:pPr>
              <w:rPr>
                <w:sz w:val="16"/>
                <w:szCs w:val="16"/>
              </w:rPr>
            </w:pPr>
            <w:proofErr w:type="spellStart"/>
            <w:r w:rsidRPr="00963C16">
              <w:rPr>
                <w:sz w:val="16"/>
                <w:szCs w:val="16"/>
              </w:rPr>
              <w:t>Красноключевский</w:t>
            </w:r>
            <w:proofErr w:type="spellEnd"/>
            <w:r w:rsidRPr="00963C16">
              <w:rPr>
                <w:sz w:val="16"/>
                <w:szCs w:val="16"/>
              </w:rPr>
              <w:t xml:space="preserve"> сельсовет</w:t>
            </w:r>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2 158,000</w:t>
            </w:r>
          </w:p>
        </w:tc>
      </w:tr>
      <w:tr w:rsidR="00963C16" w:rsidRPr="00963C16" w:rsidTr="00963C16">
        <w:trPr>
          <w:trHeight w:val="375"/>
        </w:trPr>
        <w:tc>
          <w:tcPr>
            <w:tcW w:w="2552" w:type="dxa"/>
            <w:shd w:val="clear" w:color="auto" w:fill="auto"/>
            <w:vAlign w:val="bottom"/>
          </w:tcPr>
          <w:p w:rsidR="00963C16" w:rsidRPr="00963C16" w:rsidRDefault="00963C16" w:rsidP="00963C16">
            <w:pPr>
              <w:rPr>
                <w:color w:val="auto"/>
                <w:sz w:val="16"/>
                <w:szCs w:val="16"/>
              </w:rPr>
            </w:pPr>
            <w:r w:rsidRPr="00963C16">
              <w:rPr>
                <w:color w:val="auto"/>
                <w:sz w:val="16"/>
                <w:szCs w:val="16"/>
              </w:rPr>
              <w:t>село Мирное</w:t>
            </w:r>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4 344,000</w:t>
            </w:r>
          </w:p>
        </w:tc>
      </w:tr>
      <w:tr w:rsidR="00963C16" w:rsidRPr="00963C16" w:rsidTr="00963C16">
        <w:trPr>
          <w:trHeight w:val="375"/>
        </w:trPr>
        <w:tc>
          <w:tcPr>
            <w:tcW w:w="2552" w:type="dxa"/>
            <w:shd w:val="clear" w:color="auto" w:fill="auto"/>
            <w:vAlign w:val="bottom"/>
          </w:tcPr>
          <w:p w:rsidR="00963C16" w:rsidRPr="00963C16" w:rsidRDefault="00963C16" w:rsidP="00963C16">
            <w:pPr>
              <w:rPr>
                <w:color w:val="auto"/>
                <w:sz w:val="16"/>
                <w:szCs w:val="16"/>
              </w:rPr>
            </w:pPr>
            <w:r w:rsidRPr="00963C16">
              <w:rPr>
                <w:color w:val="auto"/>
                <w:sz w:val="16"/>
                <w:szCs w:val="16"/>
              </w:rPr>
              <w:t>село Сотниковское</w:t>
            </w:r>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6 143,000</w:t>
            </w:r>
          </w:p>
        </w:tc>
      </w:tr>
      <w:tr w:rsidR="00963C16" w:rsidRPr="00963C16" w:rsidTr="00963C16">
        <w:trPr>
          <w:trHeight w:val="375"/>
        </w:trPr>
        <w:tc>
          <w:tcPr>
            <w:tcW w:w="2552" w:type="dxa"/>
            <w:shd w:val="clear" w:color="auto" w:fill="auto"/>
            <w:vAlign w:val="bottom"/>
          </w:tcPr>
          <w:p w:rsidR="00963C16" w:rsidRPr="00963C16" w:rsidRDefault="00963C16" w:rsidP="00963C16">
            <w:pPr>
              <w:rPr>
                <w:color w:val="auto"/>
                <w:sz w:val="16"/>
                <w:szCs w:val="16"/>
              </w:rPr>
            </w:pPr>
            <w:r w:rsidRPr="00963C16">
              <w:rPr>
                <w:color w:val="auto"/>
                <w:sz w:val="16"/>
                <w:szCs w:val="16"/>
              </w:rPr>
              <w:t>село Спасское</w:t>
            </w:r>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1 649,000</w:t>
            </w:r>
          </w:p>
        </w:tc>
      </w:tr>
      <w:tr w:rsidR="00963C16" w:rsidRPr="00963C16" w:rsidTr="00963C16">
        <w:trPr>
          <w:trHeight w:val="375"/>
        </w:trPr>
        <w:tc>
          <w:tcPr>
            <w:tcW w:w="2552" w:type="dxa"/>
            <w:shd w:val="clear" w:color="auto" w:fill="auto"/>
            <w:vAlign w:val="bottom"/>
          </w:tcPr>
          <w:p w:rsidR="00963C16" w:rsidRPr="00963C16" w:rsidRDefault="00963C16" w:rsidP="00963C16">
            <w:pPr>
              <w:rPr>
                <w:color w:val="auto"/>
                <w:sz w:val="16"/>
                <w:szCs w:val="16"/>
              </w:rPr>
            </w:pPr>
            <w:r w:rsidRPr="00963C16">
              <w:rPr>
                <w:color w:val="auto"/>
                <w:sz w:val="16"/>
                <w:szCs w:val="16"/>
              </w:rPr>
              <w:t>Ставропольский сельсовет</w:t>
            </w:r>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2 326,650</w:t>
            </w:r>
          </w:p>
        </w:tc>
      </w:tr>
      <w:tr w:rsidR="00963C16" w:rsidRPr="00963C16" w:rsidTr="00963C16">
        <w:trPr>
          <w:trHeight w:val="375"/>
        </w:trPr>
        <w:tc>
          <w:tcPr>
            <w:tcW w:w="2552" w:type="dxa"/>
            <w:shd w:val="clear" w:color="auto" w:fill="auto"/>
            <w:vAlign w:val="bottom"/>
          </w:tcPr>
          <w:p w:rsidR="00963C16" w:rsidRPr="00963C16" w:rsidRDefault="00963C16" w:rsidP="00963C16">
            <w:pPr>
              <w:rPr>
                <w:sz w:val="16"/>
                <w:szCs w:val="16"/>
              </w:rPr>
            </w:pPr>
            <w:r w:rsidRPr="00963C16">
              <w:rPr>
                <w:sz w:val="16"/>
                <w:szCs w:val="16"/>
              </w:rPr>
              <w:t xml:space="preserve">село </w:t>
            </w:r>
            <w:proofErr w:type="spellStart"/>
            <w:r w:rsidRPr="00963C16">
              <w:rPr>
                <w:sz w:val="16"/>
                <w:szCs w:val="16"/>
              </w:rPr>
              <w:t>Шишкино</w:t>
            </w:r>
            <w:proofErr w:type="spellEnd"/>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3 467,000</w:t>
            </w:r>
          </w:p>
        </w:tc>
      </w:tr>
      <w:tr w:rsidR="00963C16" w:rsidRPr="00963C16" w:rsidTr="00963C16">
        <w:trPr>
          <w:trHeight w:val="375"/>
        </w:trPr>
        <w:tc>
          <w:tcPr>
            <w:tcW w:w="2552" w:type="dxa"/>
            <w:shd w:val="clear" w:color="auto" w:fill="auto"/>
            <w:vAlign w:val="bottom"/>
          </w:tcPr>
          <w:p w:rsidR="00963C16" w:rsidRPr="00963C16" w:rsidRDefault="00963C16" w:rsidP="00963C16">
            <w:pPr>
              <w:rPr>
                <w:sz w:val="16"/>
                <w:szCs w:val="16"/>
              </w:rPr>
            </w:pPr>
            <w:r w:rsidRPr="00963C16">
              <w:rPr>
                <w:sz w:val="16"/>
                <w:szCs w:val="16"/>
              </w:rPr>
              <w:t xml:space="preserve">аул </w:t>
            </w:r>
            <w:proofErr w:type="spellStart"/>
            <w:r w:rsidRPr="00963C16">
              <w:rPr>
                <w:sz w:val="16"/>
                <w:szCs w:val="16"/>
              </w:rPr>
              <w:t>Эдельбай</w:t>
            </w:r>
            <w:proofErr w:type="spellEnd"/>
            <w:r w:rsidRPr="00963C16">
              <w:rPr>
                <w:sz w:val="16"/>
                <w:szCs w:val="16"/>
              </w:rPr>
              <w:t xml:space="preserve"> </w:t>
            </w:r>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3 078,000</w:t>
            </w:r>
          </w:p>
        </w:tc>
      </w:tr>
      <w:tr w:rsidR="00963C16" w:rsidRPr="00963C16" w:rsidTr="00963C16">
        <w:trPr>
          <w:trHeight w:val="375"/>
        </w:trPr>
        <w:tc>
          <w:tcPr>
            <w:tcW w:w="2552" w:type="dxa"/>
            <w:shd w:val="clear" w:color="auto" w:fill="auto"/>
            <w:vAlign w:val="bottom"/>
          </w:tcPr>
          <w:p w:rsidR="00963C16" w:rsidRPr="00963C16" w:rsidRDefault="00963C16" w:rsidP="00963C16">
            <w:pPr>
              <w:rPr>
                <w:color w:val="auto"/>
                <w:sz w:val="16"/>
                <w:szCs w:val="16"/>
              </w:rPr>
            </w:pPr>
            <w:r w:rsidRPr="00963C16">
              <w:rPr>
                <w:color w:val="auto"/>
                <w:sz w:val="16"/>
                <w:szCs w:val="16"/>
              </w:rPr>
              <w:t>Итого</w:t>
            </w:r>
          </w:p>
        </w:tc>
        <w:tc>
          <w:tcPr>
            <w:tcW w:w="2410" w:type="dxa"/>
            <w:shd w:val="clear" w:color="auto" w:fill="auto"/>
            <w:vAlign w:val="bottom"/>
          </w:tcPr>
          <w:p w:rsidR="00963C16" w:rsidRPr="00963C16" w:rsidRDefault="00963C16" w:rsidP="00963C16">
            <w:pPr>
              <w:jc w:val="center"/>
              <w:rPr>
                <w:color w:val="auto"/>
                <w:sz w:val="16"/>
                <w:szCs w:val="16"/>
              </w:rPr>
            </w:pPr>
            <w:r w:rsidRPr="00963C16">
              <w:rPr>
                <w:color w:val="auto"/>
                <w:sz w:val="16"/>
                <w:szCs w:val="16"/>
              </w:rPr>
              <w:t>42 578,510</w:t>
            </w:r>
          </w:p>
        </w:tc>
      </w:tr>
    </w:tbl>
    <w:p w:rsidR="0055074A" w:rsidRPr="00963C16" w:rsidRDefault="0055074A" w:rsidP="009F70DF">
      <w:pPr>
        <w:tabs>
          <w:tab w:val="left" w:pos="360"/>
          <w:tab w:val="left" w:pos="540"/>
          <w:tab w:val="left" w:pos="5700"/>
        </w:tabs>
        <w:jc w:val="both"/>
        <w:rPr>
          <w:rFonts w:eastAsia="Calibri"/>
          <w:color w:val="auto"/>
          <w:sz w:val="16"/>
          <w:szCs w:val="16"/>
        </w:rPr>
      </w:pPr>
    </w:p>
    <w:p w:rsidR="00963C16" w:rsidRPr="00963C16" w:rsidRDefault="00963C16" w:rsidP="00963C16">
      <w:pPr>
        <w:tabs>
          <w:tab w:val="left" w:pos="360"/>
          <w:tab w:val="left" w:pos="540"/>
          <w:tab w:val="left" w:pos="5700"/>
        </w:tabs>
        <w:ind w:firstLine="720"/>
        <w:jc w:val="both"/>
        <w:rPr>
          <w:rFonts w:eastAsia="Calibri"/>
          <w:color w:val="auto"/>
          <w:sz w:val="16"/>
          <w:szCs w:val="16"/>
        </w:rPr>
      </w:pPr>
      <w:r w:rsidRPr="00963C16">
        <w:rPr>
          <w:rFonts w:eastAsia="Calibri"/>
          <w:color w:val="auto"/>
          <w:sz w:val="16"/>
          <w:szCs w:val="16"/>
        </w:rPr>
        <w:t>Статья 2</w:t>
      </w:r>
    </w:p>
    <w:p w:rsidR="00963C16" w:rsidRPr="00963C16" w:rsidRDefault="00963C16" w:rsidP="00963C16">
      <w:pPr>
        <w:tabs>
          <w:tab w:val="left" w:pos="360"/>
          <w:tab w:val="left" w:pos="540"/>
          <w:tab w:val="left" w:pos="5700"/>
        </w:tabs>
        <w:ind w:firstLine="720"/>
        <w:jc w:val="both"/>
        <w:rPr>
          <w:rFonts w:eastAsia="Calibri"/>
          <w:color w:val="auto"/>
          <w:sz w:val="16"/>
          <w:szCs w:val="16"/>
        </w:rPr>
      </w:pPr>
    </w:p>
    <w:p w:rsidR="00963C16" w:rsidRPr="00963C16" w:rsidRDefault="00963C16" w:rsidP="00963C16">
      <w:pPr>
        <w:tabs>
          <w:tab w:val="left" w:pos="360"/>
          <w:tab w:val="left" w:pos="540"/>
        </w:tabs>
        <w:ind w:firstLine="720"/>
        <w:jc w:val="both"/>
        <w:rPr>
          <w:rFonts w:eastAsia="Calibri"/>
          <w:color w:val="auto"/>
          <w:sz w:val="16"/>
          <w:szCs w:val="16"/>
        </w:rPr>
      </w:pPr>
      <w:r w:rsidRPr="00963C16">
        <w:rPr>
          <w:rFonts w:eastAsia="Calibri"/>
          <w:color w:val="auto"/>
          <w:sz w:val="16"/>
          <w:szCs w:val="16"/>
        </w:rPr>
        <w:t>Настоящее решение вступает в силу со дня его официального опубликования и распространяется на правоотношения с 01 января 2015 года.</w:t>
      </w:r>
    </w:p>
    <w:p w:rsidR="00963C16" w:rsidRPr="00963C16" w:rsidRDefault="00963C16" w:rsidP="00963C16">
      <w:pPr>
        <w:jc w:val="both"/>
        <w:rPr>
          <w:rFonts w:eastAsia="Calibri"/>
          <w:color w:val="auto"/>
          <w:sz w:val="16"/>
          <w:szCs w:val="16"/>
        </w:rPr>
      </w:pPr>
    </w:p>
    <w:p w:rsidR="00963C16" w:rsidRPr="00963C16" w:rsidRDefault="00963C16" w:rsidP="00963C16">
      <w:pPr>
        <w:jc w:val="both"/>
        <w:rPr>
          <w:rFonts w:eastAsia="Calibri"/>
          <w:color w:val="auto"/>
          <w:sz w:val="16"/>
          <w:szCs w:val="16"/>
        </w:rPr>
      </w:pPr>
    </w:p>
    <w:p w:rsidR="00963C16" w:rsidRPr="00963C16" w:rsidRDefault="00963C16" w:rsidP="00963C16">
      <w:pPr>
        <w:jc w:val="both"/>
        <w:rPr>
          <w:rFonts w:eastAsia="Calibri"/>
          <w:color w:val="auto"/>
          <w:sz w:val="16"/>
          <w:szCs w:val="16"/>
        </w:rPr>
      </w:pPr>
    </w:p>
    <w:p w:rsidR="00963C16" w:rsidRPr="00963C16" w:rsidRDefault="00963C16" w:rsidP="00963C16">
      <w:pPr>
        <w:spacing w:line="240" w:lineRule="exact"/>
        <w:rPr>
          <w:rFonts w:eastAsia="Calibri"/>
          <w:color w:val="auto"/>
          <w:sz w:val="16"/>
          <w:szCs w:val="16"/>
          <w:lang w:eastAsia="x-none"/>
        </w:rPr>
      </w:pPr>
      <w:r w:rsidRPr="00963C16">
        <w:rPr>
          <w:rFonts w:eastAsia="Calibri"/>
          <w:color w:val="auto"/>
          <w:sz w:val="16"/>
          <w:szCs w:val="16"/>
          <w:lang w:val="x-none" w:eastAsia="x-none"/>
        </w:rPr>
        <w:t xml:space="preserve">Глава Благодарненского </w:t>
      </w:r>
    </w:p>
    <w:p w:rsidR="00963C16" w:rsidRPr="00963C16" w:rsidRDefault="00963C16" w:rsidP="00963C16">
      <w:pPr>
        <w:spacing w:line="240" w:lineRule="exact"/>
        <w:rPr>
          <w:rFonts w:eastAsia="Calibri"/>
          <w:color w:val="auto"/>
          <w:sz w:val="16"/>
          <w:szCs w:val="16"/>
          <w:lang w:val="x-none" w:eastAsia="x-none"/>
        </w:rPr>
      </w:pPr>
      <w:r w:rsidRPr="00963C16">
        <w:rPr>
          <w:rFonts w:eastAsia="Calibri"/>
          <w:color w:val="auto"/>
          <w:sz w:val="16"/>
          <w:szCs w:val="16"/>
          <w:lang w:val="x-none" w:eastAsia="x-none"/>
        </w:rPr>
        <w:t xml:space="preserve">муниципального района </w:t>
      </w:r>
    </w:p>
    <w:p w:rsidR="00963C16" w:rsidRPr="00963C16" w:rsidRDefault="00963C16" w:rsidP="00963C16">
      <w:pPr>
        <w:spacing w:line="240" w:lineRule="exact"/>
        <w:rPr>
          <w:rFonts w:eastAsia="Calibri"/>
          <w:color w:val="auto"/>
          <w:sz w:val="16"/>
          <w:szCs w:val="16"/>
          <w:lang w:val="x-none" w:eastAsia="x-none"/>
        </w:rPr>
      </w:pPr>
      <w:r w:rsidRPr="00963C16">
        <w:rPr>
          <w:rFonts w:eastAsia="Calibri"/>
          <w:color w:val="auto"/>
          <w:sz w:val="16"/>
          <w:szCs w:val="16"/>
          <w:lang w:val="x-none" w:eastAsia="x-none"/>
        </w:rPr>
        <w:t xml:space="preserve">Ставропольского края                                                       </w:t>
      </w:r>
      <w:r>
        <w:rPr>
          <w:rFonts w:eastAsia="Calibri"/>
          <w:color w:val="auto"/>
          <w:sz w:val="16"/>
          <w:szCs w:val="16"/>
          <w:lang w:eastAsia="x-none"/>
        </w:rPr>
        <w:t xml:space="preserve">     </w:t>
      </w:r>
      <w:r w:rsidRPr="00963C16">
        <w:rPr>
          <w:rFonts w:eastAsia="Calibri"/>
          <w:color w:val="auto"/>
          <w:sz w:val="16"/>
          <w:szCs w:val="16"/>
          <w:lang w:val="x-none" w:eastAsia="x-none"/>
        </w:rPr>
        <w:t xml:space="preserve">    </w:t>
      </w:r>
      <w:proofErr w:type="spellStart"/>
      <w:r w:rsidRPr="00963C16">
        <w:rPr>
          <w:rFonts w:eastAsia="Calibri"/>
          <w:color w:val="auto"/>
          <w:sz w:val="16"/>
          <w:szCs w:val="16"/>
          <w:lang w:val="x-none" w:eastAsia="x-none"/>
        </w:rPr>
        <w:t>И.А.Ерохин</w:t>
      </w:r>
      <w:proofErr w:type="spellEnd"/>
    </w:p>
    <w:p w:rsidR="0055074A" w:rsidRPr="00AE19A8" w:rsidRDefault="00963C16" w:rsidP="00963C16">
      <w:pPr>
        <w:spacing w:line="240" w:lineRule="exact"/>
        <w:rPr>
          <w:rFonts w:eastAsia="Calibri"/>
          <w:color w:val="auto"/>
          <w:sz w:val="16"/>
          <w:szCs w:val="16"/>
          <w:lang w:eastAsia="x-none"/>
        </w:rPr>
      </w:pPr>
      <w:r w:rsidRPr="00963C16">
        <w:rPr>
          <w:rFonts w:eastAsia="Calibri"/>
          <w:color w:val="auto"/>
          <w:sz w:val="16"/>
          <w:szCs w:val="16"/>
          <w:lang w:eastAsia="x-none"/>
        </w:rPr>
        <w:t xml:space="preserve">             </w:t>
      </w:r>
      <w:r w:rsidRPr="00963C16">
        <w:rPr>
          <w:rFonts w:eastAsia="Calibri"/>
          <w:color w:val="auto"/>
          <w:sz w:val="16"/>
          <w:szCs w:val="16"/>
          <w:lang w:val="x-none" w:eastAsia="x-none"/>
        </w:rPr>
        <w:t xml:space="preserve">   </w:t>
      </w:r>
    </w:p>
    <w:p w:rsidR="00ED16AB" w:rsidRPr="00963C16" w:rsidRDefault="00ED16AB" w:rsidP="00FC5E92">
      <w:pPr>
        <w:autoSpaceDE w:val="0"/>
        <w:autoSpaceDN w:val="0"/>
        <w:adjustRightInd w:val="0"/>
        <w:ind w:left="4944" w:firstLine="18"/>
        <w:rPr>
          <w:rFonts w:ascii="Arial" w:hAnsi="Arial" w:cs="Arial"/>
          <w:color w:val="auto"/>
          <w:sz w:val="16"/>
          <w:szCs w:val="16"/>
          <w:lang w:val="x-none"/>
        </w:rPr>
      </w:pPr>
    </w:p>
    <w:p w:rsidR="00AE19A8" w:rsidRPr="00AE19A8" w:rsidRDefault="00AE19A8" w:rsidP="00AE19A8">
      <w:pPr>
        <w:shd w:val="clear" w:color="auto" w:fill="FFFFFF"/>
        <w:jc w:val="center"/>
        <w:outlineLvl w:val="2"/>
        <w:rPr>
          <w:rFonts w:ascii="Arial" w:hAnsi="Arial" w:cs="Arial"/>
          <w:bCs/>
          <w:color w:val="auto"/>
          <w:sz w:val="16"/>
          <w:szCs w:val="16"/>
        </w:rPr>
      </w:pPr>
      <w:r w:rsidRPr="00AE19A8">
        <w:rPr>
          <w:rFonts w:ascii="Arial" w:hAnsi="Arial" w:cs="Arial"/>
          <w:bCs/>
          <w:color w:val="auto"/>
          <w:sz w:val="16"/>
          <w:szCs w:val="16"/>
        </w:rPr>
        <w:t xml:space="preserve">О РЕЗУЛЬТАТАХ </w:t>
      </w:r>
    </w:p>
    <w:p w:rsidR="00AE19A8" w:rsidRPr="00AE19A8" w:rsidRDefault="00AE19A8" w:rsidP="00AE19A8">
      <w:pPr>
        <w:shd w:val="clear" w:color="auto" w:fill="FFFFFF"/>
        <w:jc w:val="center"/>
        <w:outlineLvl w:val="2"/>
        <w:rPr>
          <w:rFonts w:ascii="Arial" w:hAnsi="Arial" w:cs="Arial"/>
          <w:bCs/>
          <w:color w:val="auto"/>
          <w:sz w:val="16"/>
          <w:szCs w:val="16"/>
        </w:rPr>
      </w:pPr>
      <w:r w:rsidRPr="00AE19A8">
        <w:rPr>
          <w:rFonts w:ascii="Arial" w:hAnsi="Arial" w:cs="Arial"/>
          <w:bCs/>
          <w:color w:val="auto"/>
          <w:sz w:val="16"/>
          <w:szCs w:val="16"/>
        </w:rPr>
        <w:t>КОНКУРСА ПО ФОРМИРОВАНИЮ КАДРОВОГО РЕЗЕРВА МУНИЦИПАЛЬНОЙ СЛУЖБЫ В СОВЕТЕ БЛАГОДАРНЕНСКОГО МУНИЦИПАЛЬНОГО РАЙОНА СТАВРОПОЛЬСКОГО КРАЯ</w:t>
      </w:r>
    </w:p>
    <w:p w:rsidR="00AE19A8" w:rsidRPr="00AE19A8" w:rsidRDefault="00AE19A8" w:rsidP="00AE19A8">
      <w:pPr>
        <w:spacing w:after="200" w:line="276" w:lineRule="auto"/>
        <w:jc w:val="both"/>
        <w:rPr>
          <w:rFonts w:ascii="Arial" w:hAnsi="Arial" w:cs="Arial"/>
          <w:color w:val="auto"/>
          <w:sz w:val="16"/>
          <w:szCs w:val="16"/>
          <w:shd w:val="clear" w:color="auto" w:fill="FFFFFF"/>
        </w:rPr>
      </w:pPr>
    </w:p>
    <w:p w:rsidR="00AE19A8" w:rsidRPr="00AE19A8" w:rsidRDefault="00AE19A8" w:rsidP="00AE19A8">
      <w:pPr>
        <w:ind w:firstLine="851"/>
        <w:jc w:val="both"/>
        <w:rPr>
          <w:rFonts w:ascii="Arial" w:hAnsi="Arial" w:cs="Arial"/>
          <w:color w:val="auto"/>
          <w:sz w:val="16"/>
          <w:szCs w:val="16"/>
          <w:shd w:val="clear" w:color="auto" w:fill="FFFFFF"/>
        </w:rPr>
      </w:pPr>
      <w:proofErr w:type="gramStart"/>
      <w:r w:rsidRPr="00AE19A8">
        <w:rPr>
          <w:rFonts w:ascii="Arial" w:hAnsi="Arial" w:cs="Arial"/>
          <w:color w:val="auto"/>
          <w:sz w:val="16"/>
          <w:szCs w:val="16"/>
          <w:shd w:val="clear" w:color="auto" w:fill="FFFFFF"/>
        </w:rPr>
        <w:t xml:space="preserve">17 июня 2015 года в совете Благодарненского муниципального района Ставропольского края состоялся конкурс по формированию кадрового резерва муниципальной службы в совете Благодарненского муниципального района Ставропольского края по следующим должностям: </w:t>
      </w:r>
      <w:r w:rsidRPr="00AE19A8">
        <w:rPr>
          <w:rFonts w:ascii="Arial" w:eastAsia="Calibri" w:hAnsi="Arial" w:cs="Arial"/>
          <w:color w:val="auto"/>
          <w:sz w:val="16"/>
          <w:szCs w:val="16"/>
          <w:lang w:eastAsia="en-US"/>
        </w:rPr>
        <w:t>председатель контрольно-счетного органа совета Благодарненского муниципального района Ставропольского края, управляющий делами аппарата совета Благодарненского муниципального района Ставропольского края, начальник отдела правового и организационного обеспечения аппарата совета Благодарненского муниципального района Ставропольского края.</w:t>
      </w:r>
      <w:proofErr w:type="gramEnd"/>
    </w:p>
    <w:p w:rsidR="00AE19A8" w:rsidRPr="00AE19A8" w:rsidRDefault="00AE19A8" w:rsidP="00AE19A8">
      <w:pPr>
        <w:ind w:firstLine="851"/>
        <w:jc w:val="both"/>
        <w:rPr>
          <w:rFonts w:ascii="Arial" w:hAnsi="Arial" w:cs="Arial"/>
          <w:color w:val="auto"/>
          <w:sz w:val="16"/>
          <w:szCs w:val="16"/>
          <w:shd w:val="clear" w:color="auto" w:fill="FFFFFF"/>
        </w:rPr>
      </w:pPr>
      <w:r w:rsidRPr="00AE19A8">
        <w:rPr>
          <w:rFonts w:ascii="Arial" w:hAnsi="Arial" w:cs="Arial"/>
          <w:color w:val="auto"/>
          <w:sz w:val="16"/>
          <w:szCs w:val="16"/>
          <w:shd w:val="clear" w:color="auto" w:fill="FFFFFF"/>
        </w:rPr>
        <w:t>Конкурс проводился в два этапа: конкурс документов и собеседование.</w:t>
      </w:r>
    </w:p>
    <w:p w:rsidR="00AE19A8" w:rsidRPr="00AE19A8" w:rsidRDefault="00AE19A8" w:rsidP="00AE19A8">
      <w:pPr>
        <w:ind w:firstLine="851"/>
        <w:jc w:val="both"/>
        <w:rPr>
          <w:rFonts w:ascii="Arial" w:hAnsi="Arial" w:cs="Arial"/>
          <w:color w:val="auto"/>
          <w:sz w:val="16"/>
          <w:szCs w:val="16"/>
          <w:shd w:val="clear" w:color="auto" w:fill="FFFFFF"/>
        </w:rPr>
      </w:pPr>
      <w:r w:rsidRPr="00AE19A8">
        <w:rPr>
          <w:rFonts w:ascii="Arial" w:hAnsi="Arial" w:cs="Arial"/>
          <w:color w:val="auto"/>
          <w:sz w:val="16"/>
          <w:szCs w:val="16"/>
          <w:shd w:val="clear" w:color="auto" w:fill="FFFFFF"/>
        </w:rPr>
        <w:t xml:space="preserve">По итогам конкурса в кадровый резерв совета Благодарненского муниципального района Ставропольского края </w:t>
      </w:r>
    </w:p>
    <w:p w:rsidR="00AE19A8" w:rsidRPr="00AE19A8" w:rsidRDefault="00AE19A8" w:rsidP="00AE19A8">
      <w:pPr>
        <w:autoSpaceDE w:val="0"/>
        <w:autoSpaceDN w:val="0"/>
        <w:adjustRightInd w:val="0"/>
        <w:ind w:firstLine="851"/>
        <w:jc w:val="both"/>
        <w:rPr>
          <w:rFonts w:ascii="Arial" w:eastAsia="Calibri" w:hAnsi="Arial" w:cs="Arial"/>
          <w:color w:val="auto"/>
          <w:sz w:val="16"/>
          <w:szCs w:val="16"/>
          <w:lang w:eastAsia="en-US"/>
        </w:rPr>
      </w:pPr>
      <w:r w:rsidRPr="00AE19A8">
        <w:rPr>
          <w:rFonts w:ascii="Arial" w:eastAsia="Calibri" w:hAnsi="Arial" w:cs="Arial"/>
          <w:color w:val="auto"/>
          <w:sz w:val="16"/>
          <w:szCs w:val="16"/>
          <w:lang w:eastAsia="en-US"/>
        </w:rPr>
        <w:t xml:space="preserve">по должности председателя контрольно-счетного органа совета Благодарненского муниципального района Ставропольского края включены </w:t>
      </w:r>
      <w:proofErr w:type="spellStart"/>
      <w:r w:rsidRPr="00AE19A8">
        <w:rPr>
          <w:rFonts w:ascii="Arial" w:eastAsia="Calibri" w:hAnsi="Arial" w:cs="Arial"/>
          <w:color w:val="auto"/>
          <w:sz w:val="16"/>
          <w:szCs w:val="16"/>
          <w:lang w:eastAsia="en-US"/>
        </w:rPr>
        <w:t>Шаруденко</w:t>
      </w:r>
      <w:proofErr w:type="spellEnd"/>
      <w:r w:rsidRPr="00AE19A8">
        <w:rPr>
          <w:rFonts w:ascii="Arial" w:eastAsia="Calibri" w:hAnsi="Arial" w:cs="Arial"/>
          <w:color w:val="auto"/>
          <w:sz w:val="16"/>
          <w:szCs w:val="16"/>
          <w:lang w:eastAsia="en-US"/>
        </w:rPr>
        <w:t xml:space="preserve"> Ирина Николаевна, Шелихова Наталья Вячеславовна;</w:t>
      </w:r>
    </w:p>
    <w:p w:rsidR="00AE19A8" w:rsidRPr="00AE19A8" w:rsidRDefault="00AE19A8" w:rsidP="00AE19A8">
      <w:pPr>
        <w:autoSpaceDE w:val="0"/>
        <w:autoSpaceDN w:val="0"/>
        <w:adjustRightInd w:val="0"/>
        <w:ind w:firstLine="851"/>
        <w:jc w:val="both"/>
        <w:rPr>
          <w:rFonts w:ascii="Arial" w:eastAsia="Calibri" w:hAnsi="Arial" w:cs="Arial"/>
          <w:color w:val="auto"/>
          <w:sz w:val="16"/>
          <w:szCs w:val="16"/>
          <w:lang w:eastAsia="en-US"/>
        </w:rPr>
      </w:pPr>
      <w:r w:rsidRPr="00AE19A8">
        <w:rPr>
          <w:rFonts w:ascii="Arial" w:eastAsia="Calibri" w:hAnsi="Arial" w:cs="Arial"/>
          <w:color w:val="auto"/>
          <w:sz w:val="16"/>
          <w:szCs w:val="16"/>
          <w:lang w:eastAsia="en-US"/>
        </w:rPr>
        <w:t xml:space="preserve">по должности управляющего делами аппарата совета Благодарненского муниципального района Ставропольского края включены </w:t>
      </w:r>
      <w:proofErr w:type="spellStart"/>
      <w:r w:rsidRPr="00AE19A8">
        <w:rPr>
          <w:rFonts w:ascii="Arial" w:eastAsia="Calibri" w:hAnsi="Arial" w:cs="Arial"/>
          <w:color w:val="auto"/>
          <w:sz w:val="16"/>
          <w:szCs w:val="16"/>
          <w:lang w:eastAsia="en-US"/>
        </w:rPr>
        <w:t>Графова</w:t>
      </w:r>
      <w:proofErr w:type="spellEnd"/>
      <w:r w:rsidRPr="00AE19A8">
        <w:rPr>
          <w:rFonts w:ascii="Arial" w:eastAsia="Calibri" w:hAnsi="Arial" w:cs="Arial"/>
          <w:color w:val="auto"/>
          <w:sz w:val="16"/>
          <w:szCs w:val="16"/>
          <w:lang w:eastAsia="en-US"/>
        </w:rPr>
        <w:t xml:space="preserve"> Елена Николаевна, Сычева Людмила Викторовна;</w:t>
      </w:r>
    </w:p>
    <w:p w:rsidR="00AE19A8" w:rsidRPr="00AE19A8" w:rsidRDefault="00AE19A8" w:rsidP="00AE19A8">
      <w:pPr>
        <w:ind w:firstLine="851"/>
        <w:jc w:val="both"/>
        <w:rPr>
          <w:rFonts w:ascii="Arial" w:eastAsia="Calibri" w:hAnsi="Arial" w:cs="Arial"/>
          <w:color w:val="auto"/>
          <w:sz w:val="16"/>
          <w:szCs w:val="16"/>
          <w:lang w:eastAsia="en-US"/>
        </w:rPr>
      </w:pPr>
      <w:r w:rsidRPr="00AE19A8">
        <w:rPr>
          <w:rFonts w:ascii="Arial" w:eastAsia="Calibri" w:hAnsi="Arial" w:cs="Arial"/>
          <w:color w:val="auto"/>
          <w:sz w:val="16"/>
          <w:szCs w:val="16"/>
          <w:lang w:eastAsia="en-US"/>
        </w:rPr>
        <w:t xml:space="preserve">по должности начальника отдела правового и организационного обеспечения аппарата совета Благодарненского муниципального района Ставропольского края включены </w:t>
      </w:r>
      <w:proofErr w:type="spellStart"/>
      <w:r w:rsidRPr="00AE19A8">
        <w:rPr>
          <w:rFonts w:ascii="Arial" w:eastAsia="Calibri" w:hAnsi="Arial" w:cs="Arial"/>
          <w:color w:val="auto"/>
          <w:sz w:val="16"/>
          <w:szCs w:val="16"/>
          <w:lang w:eastAsia="en-US"/>
        </w:rPr>
        <w:t>Мозгот</w:t>
      </w:r>
      <w:proofErr w:type="spellEnd"/>
      <w:r w:rsidRPr="00AE19A8">
        <w:rPr>
          <w:rFonts w:ascii="Arial" w:eastAsia="Calibri" w:hAnsi="Arial" w:cs="Arial"/>
          <w:color w:val="auto"/>
          <w:sz w:val="16"/>
          <w:szCs w:val="16"/>
          <w:lang w:eastAsia="en-US"/>
        </w:rPr>
        <w:t xml:space="preserve"> Юрий Александрович, </w:t>
      </w:r>
      <w:proofErr w:type="spellStart"/>
      <w:r w:rsidRPr="00AE19A8">
        <w:rPr>
          <w:rFonts w:ascii="Arial" w:eastAsia="Calibri" w:hAnsi="Arial" w:cs="Arial"/>
          <w:color w:val="auto"/>
          <w:sz w:val="16"/>
          <w:szCs w:val="16"/>
          <w:lang w:eastAsia="en-US"/>
        </w:rPr>
        <w:t>Пожарова</w:t>
      </w:r>
      <w:proofErr w:type="spellEnd"/>
      <w:r w:rsidRPr="00AE19A8">
        <w:rPr>
          <w:rFonts w:ascii="Arial" w:eastAsia="Calibri" w:hAnsi="Arial" w:cs="Arial"/>
          <w:color w:val="auto"/>
          <w:sz w:val="16"/>
          <w:szCs w:val="16"/>
          <w:lang w:eastAsia="en-US"/>
        </w:rPr>
        <w:t xml:space="preserve"> Светлана Петровна.</w:t>
      </w:r>
    </w:p>
    <w:p w:rsidR="00ED16AB" w:rsidRPr="00AE19A8" w:rsidRDefault="00ED16AB" w:rsidP="00FC5E92">
      <w:pPr>
        <w:autoSpaceDE w:val="0"/>
        <w:autoSpaceDN w:val="0"/>
        <w:adjustRightInd w:val="0"/>
        <w:ind w:left="4944" w:firstLine="18"/>
        <w:rPr>
          <w:rFonts w:ascii="Arial" w:hAnsi="Arial" w:cs="Arial"/>
          <w:color w:val="auto"/>
          <w:sz w:val="16"/>
          <w:szCs w:val="16"/>
        </w:rPr>
      </w:pPr>
    </w:p>
    <w:p w:rsidR="00ED16AB" w:rsidRPr="00AE19A8" w:rsidRDefault="00ED16AB" w:rsidP="00FC5E92">
      <w:pPr>
        <w:autoSpaceDE w:val="0"/>
        <w:autoSpaceDN w:val="0"/>
        <w:adjustRightInd w:val="0"/>
        <w:ind w:left="4944" w:firstLine="18"/>
        <w:rPr>
          <w:rFonts w:ascii="Arial" w:hAnsi="Arial" w:cs="Arial"/>
          <w:color w:val="auto"/>
          <w:sz w:val="16"/>
          <w:szCs w:val="16"/>
        </w:rPr>
      </w:pPr>
    </w:p>
    <w:p w:rsidR="00ED16AB" w:rsidRPr="00AE19A8" w:rsidRDefault="00ED16AB" w:rsidP="00FC5E92">
      <w:pPr>
        <w:autoSpaceDE w:val="0"/>
        <w:autoSpaceDN w:val="0"/>
        <w:adjustRightInd w:val="0"/>
        <w:ind w:left="4944" w:firstLine="18"/>
        <w:rPr>
          <w:rFonts w:ascii="Arial" w:hAnsi="Arial" w:cs="Arial"/>
          <w:color w:val="auto"/>
          <w:sz w:val="16"/>
          <w:szCs w:val="16"/>
        </w:rPr>
      </w:pPr>
    </w:p>
    <w:p w:rsidR="00ED16AB" w:rsidRPr="00AE19A8" w:rsidRDefault="00ED16AB" w:rsidP="00FC5E92">
      <w:pPr>
        <w:autoSpaceDE w:val="0"/>
        <w:autoSpaceDN w:val="0"/>
        <w:adjustRightInd w:val="0"/>
        <w:ind w:left="4944" w:firstLine="18"/>
        <w:rPr>
          <w:rFonts w:ascii="Arial" w:hAnsi="Arial" w:cs="Arial"/>
          <w:color w:val="auto"/>
          <w:sz w:val="16"/>
          <w:szCs w:val="16"/>
        </w:rPr>
      </w:pPr>
    </w:p>
    <w:p w:rsidR="00ED16AB" w:rsidRPr="00AE19A8" w:rsidRDefault="00ED16AB" w:rsidP="00FC5E92">
      <w:pPr>
        <w:autoSpaceDE w:val="0"/>
        <w:autoSpaceDN w:val="0"/>
        <w:adjustRightInd w:val="0"/>
        <w:ind w:left="4944" w:firstLine="18"/>
        <w:rPr>
          <w:rFonts w:ascii="Arial" w:hAnsi="Arial" w:cs="Arial"/>
          <w:color w:val="auto"/>
          <w:sz w:val="16"/>
          <w:szCs w:val="16"/>
        </w:rPr>
      </w:pPr>
    </w:p>
    <w:p w:rsidR="00ED16AB" w:rsidRPr="00AE19A8" w:rsidRDefault="00ED16AB" w:rsidP="00FC5E92">
      <w:pPr>
        <w:autoSpaceDE w:val="0"/>
        <w:autoSpaceDN w:val="0"/>
        <w:adjustRightInd w:val="0"/>
        <w:ind w:left="4944" w:firstLine="18"/>
        <w:rPr>
          <w:rFonts w:ascii="Arial" w:hAnsi="Arial" w:cs="Arial"/>
          <w:color w:val="auto"/>
          <w:sz w:val="16"/>
          <w:szCs w:val="16"/>
        </w:rPr>
      </w:pPr>
    </w:p>
    <w:p w:rsidR="00ED16AB" w:rsidRPr="00AE19A8" w:rsidRDefault="00ED16AB" w:rsidP="00FC5E92">
      <w:pPr>
        <w:autoSpaceDE w:val="0"/>
        <w:autoSpaceDN w:val="0"/>
        <w:adjustRightInd w:val="0"/>
        <w:ind w:left="4944" w:firstLine="18"/>
        <w:rPr>
          <w:rFonts w:ascii="Arial" w:hAnsi="Arial" w:cs="Arial"/>
          <w:color w:val="auto"/>
          <w:sz w:val="16"/>
          <w:szCs w:val="16"/>
        </w:rPr>
      </w:pPr>
    </w:p>
    <w:p w:rsidR="00ED16AB" w:rsidRPr="00AE19A8" w:rsidRDefault="00ED16AB" w:rsidP="00FC5E92">
      <w:pPr>
        <w:autoSpaceDE w:val="0"/>
        <w:autoSpaceDN w:val="0"/>
        <w:adjustRightInd w:val="0"/>
        <w:ind w:left="4944" w:firstLine="18"/>
        <w:rPr>
          <w:rFonts w:ascii="Arial" w:hAnsi="Arial" w:cs="Arial"/>
          <w:color w:val="auto"/>
          <w:sz w:val="16"/>
          <w:szCs w:val="16"/>
        </w:rPr>
      </w:pPr>
    </w:p>
    <w:p w:rsidR="00ED16AB" w:rsidRPr="00AE19A8" w:rsidRDefault="00ED16AB" w:rsidP="00FC5E92">
      <w:pPr>
        <w:autoSpaceDE w:val="0"/>
        <w:autoSpaceDN w:val="0"/>
        <w:adjustRightInd w:val="0"/>
        <w:ind w:left="4944" w:firstLine="18"/>
        <w:rPr>
          <w:rFonts w:ascii="Arial" w:hAnsi="Arial" w:cs="Arial"/>
          <w:color w:val="auto"/>
          <w:sz w:val="16"/>
          <w:szCs w:val="16"/>
        </w:rPr>
      </w:pPr>
    </w:p>
    <w:p w:rsidR="00C80491" w:rsidRPr="00AE19A8" w:rsidRDefault="00C80491" w:rsidP="00FC5E92">
      <w:pPr>
        <w:rPr>
          <w:rFonts w:ascii="Arial" w:hAnsi="Arial" w:cs="Arial"/>
          <w:color w:val="auto"/>
          <w:sz w:val="16"/>
          <w:szCs w:val="16"/>
        </w:rPr>
      </w:pPr>
    </w:p>
    <w:p w:rsidR="00C80491" w:rsidRPr="00AE19A8" w:rsidRDefault="00C80491" w:rsidP="00FC5E92">
      <w:pPr>
        <w:rPr>
          <w:rFonts w:ascii="Arial" w:hAnsi="Arial" w:cs="Arial"/>
          <w:color w:val="auto"/>
          <w:sz w:val="16"/>
          <w:szCs w:val="16"/>
        </w:rPr>
      </w:pPr>
    </w:p>
    <w:p w:rsidR="00C80491" w:rsidRPr="00AE19A8" w:rsidRDefault="00C80491" w:rsidP="00FC5E92">
      <w:pPr>
        <w:rPr>
          <w:rFonts w:ascii="Arial" w:hAnsi="Arial" w:cs="Arial"/>
          <w:color w:val="auto"/>
          <w:sz w:val="16"/>
          <w:szCs w:val="16"/>
        </w:rPr>
      </w:pPr>
    </w:p>
    <w:p w:rsidR="00C80491" w:rsidRPr="00AE19A8" w:rsidRDefault="00C80491" w:rsidP="00FC5E92">
      <w:pPr>
        <w:spacing w:after="200" w:line="276" w:lineRule="auto"/>
        <w:rPr>
          <w:rFonts w:ascii="Arial" w:hAnsi="Arial" w:cs="Arial"/>
          <w:color w:val="auto"/>
          <w:sz w:val="16"/>
          <w:szCs w:val="16"/>
        </w:rPr>
      </w:pPr>
    </w:p>
    <w:p w:rsidR="00C937D3" w:rsidRPr="00AE19A8" w:rsidRDefault="00C937D3" w:rsidP="00FC5E92">
      <w:pPr>
        <w:pStyle w:val="ConsPlusNormal"/>
        <w:widowControl/>
        <w:ind w:firstLine="0"/>
        <w:rPr>
          <w:sz w:val="16"/>
          <w:szCs w:val="16"/>
        </w:rPr>
      </w:pPr>
    </w:p>
    <w:p w:rsidR="00C937D3" w:rsidRPr="00AE19A8" w:rsidRDefault="00C937D3" w:rsidP="00FC5E92">
      <w:pPr>
        <w:pStyle w:val="ConsPlusNormal"/>
        <w:widowControl/>
        <w:ind w:firstLine="0"/>
        <w:rPr>
          <w:sz w:val="16"/>
          <w:szCs w:val="16"/>
        </w:rPr>
      </w:pPr>
    </w:p>
    <w:p w:rsidR="00C937D3" w:rsidRPr="00AE19A8" w:rsidRDefault="00C937D3" w:rsidP="00FC5E92">
      <w:pPr>
        <w:pStyle w:val="ConsPlusNormal"/>
        <w:widowControl/>
        <w:ind w:firstLine="0"/>
        <w:rPr>
          <w:sz w:val="16"/>
          <w:szCs w:val="16"/>
        </w:rPr>
      </w:pPr>
    </w:p>
    <w:p w:rsidR="00C937D3" w:rsidRPr="00AE19A8" w:rsidRDefault="00C937D3" w:rsidP="00FC5E92">
      <w:pPr>
        <w:pStyle w:val="ConsPlusNormal"/>
        <w:widowControl/>
        <w:ind w:firstLine="0"/>
        <w:rPr>
          <w:sz w:val="16"/>
          <w:szCs w:val="16"/>
        </w:rPr>
      </w:pPr>
    </w:p>
    <w:p w:rsidR="00C937D3" w:rsidRPr="00AE19A8" w:rsidRDefault="00C937D3" w:rsidP="00147BC6">
      <w:pPr>
        <w:pStyle w:val="ConsPlusNormal"/>
        <w:widowControl/>
        <w:ind w:firstLine="0"/>
        <w:jc w:val="both"/>
        <w:rPr>
          <w:sz w:val="16"/>
          <w:szCs w:val="16"/>
        </w:rPr>
      </w:pPr>
    </w:p>
    <w:p w:rsidR="00C937D3" w:rsidRPr="00AE19A8" w:rsidRDefault="00C937D3" w:rsidP="00147BC6">
      <w:pPr>
        <w:pStyle w:val="ConsPlusNormal"/>
        <w:widowControl/>
        <w:ind w:firstLine="0"/>
        <w:jc w:val="both"/>
        <w:rPr>
          <w:sz w:val="16"/>
          <w:szCs w:val="16"/>
        </w:rPr>
      </w:pPr>
    </w:p>
    <w:p w:rsidR="00C937D3" w:rsidRPr="00AE19A8" w:rsidRDefault="00C937D3" w:rsidP="00147BC6">
      <w:pPr>
        <w:pStyle w:val="ConsPlusNormal"/>
        <w:widowControl/>
        <w:ind w:firstLine="0"/>
        <w:jc w:val="both"/>
        <w:rPr>
          <w:sz w:val="16"/>
          <w:szCs w:val="16"/>
        </w:rPr>
      </w:pPr>
    </w:p>
    <w:p w:rsidR="00C937D3" w:rsidRPr="00AE19A8" w:rsidRDefault="00C937D3" w:rsidP="00147BC6">
      <w:pPr>
        <w:pStyle w:val="ConsPlusNormal"/>
        <w:widowControl/>
        <w:ind w:firstLine="0"/>
        <w:jc w:val="both"/>
        <w:rPr>
          <w:sz w:val="16"/>
          <w:szCs w:val="16"/>
        </w:rPr>
      </w:pPr>
    </w:p>
    <w:p w:rsidR="00C937D3" w:rsidRPr="00AE19A8" w:rsidRDefault="00C937D3" w:rsidP="00147BC6">
      <w:pPr>
        <w:pStyle w:val="ConsPlusNormal"/>
        <w:widowControl/>
        <w:ind w:firstLine="0"/>
        <w:jc w:val="both"/>
        <w:rPr>
          <w:sz w:val="16"/>
          <w:szCs w:val="16"/>
        </w:rPr>
      </w:pPr>
    </w:p>
    <w:p w:rsidR="00C937D3" w:rsidRDefault="00C937D3"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Default="002E5316" w:rsidP="00147BC6">
      <w:pPr>
        <w:pStyle w:val="ConsPlusNormal"/>
        <w:widowControl/>
        <w:ind w:firstLine="0"/>
        <w:jc w:val="both"/>
        <w:rPr>
          <w:sz w:val="16"/>
          <w:szCs w:val="16"/>
        </w:rPr>
      </w:pPr>
    </w:p>
    <w:p w:rsidR="002E5316" w:rsidRPr="00AE19A8" w:rsidRDefault="002E5316" w:rsidP="00147BC6">
      <w:pPr>
        <w:pStyle w:val="ConsPlusNormal"/>
        <w:widowControl/>
        <w:ind w:firstLine="0"/>
        <w:jc w:val="both"/>
        <w:rPr>
          <w:sz w:val="16"/>
          <w:szCs w:val="16"/>
        </w:rPr>
      </w:pPr>
    </w:p>
    <w:p w:rsidR="00C937D3" w:rsidRPr="00AE19A8" w:rsidRDefault="00C937D3" w:rsidP="00147BC6">
      <w:pPr>
        <w:pStyle w:val="ConsPlusNormal"/>
        <w:widowControl/>
        <w:ind w:firstLine="0"/>
        <w:jc w:val="both"/>
        <w:rPr>
          <w:sz w:val="16"/>
          <w:szCs w:val="16"/>
        </w:rPr>
      </w:pPr>
    </w:p>
    <w:p w:rsidR="00191C30" w:rsidRPr="00C80491" w:rsidRDefault="00191C30" w:rsidP="00C937D3">
      <w:pPr>
        <w:pStyle w:val="ConsPlusNormal"/>
        <w:widowControl/>
        <w:ind w:firstLine="0"/>
        <w:jc w:val="both"/>
        <w:rPr>
          <w:sz w:val="16"/>
          <w:szCs w:val="16"/>
        </w:rPr>
        <w:sectPr w:rsidR="00191C30" w:rsidRPr="00C80491" w:rsidSect="00963C16">
          <w:type w:val="continuous"/>
          <w:pgSz w:w="11906" w:h="16838"/>
          <w:pgMar w:top="1134" w:right="567" w:bottom="1134" w:left="567" w:header="709" w:footer="709" w:gutter="0"/>
          <w:cols w:num="2" w:space="709"/>
          <w:docGrid w:linePitch="360"/>
        </w:sectPr>
      </w:pPr>
    </w:p>
    <w:p w:rsidR="00191C30" w:rsidRPr="0055074A" w:rsidRDefault="00191C30" w:rsidP="00C937D3">
      <w:pPr>
        <w:pStyle w:val="ConsPlusNormal"/>
        <w:widowControl/>
        <w:ind w:firstLine="0"/>
        <w:jc w:val="both"/>
        <w:rPr>
          <w:sz w:val="16"/>
          <w:szCs w:val="16"/>
        </w:rPr>
        <w:sectPr w:rsidR="00191C30" w:rsidRPr="0055074A" w:rsidSect="00963C16">
          <w:type w:val="continuous"/>
          <w:pgSz w:w="11906" w:h="16838"/>
          <w:pgMar w:top="1134" w:right="567" w:bottom="1134" w:left="567" w:header="709" w:footer="709" w:gutter="0"/>
          <w:cols w:num="2" w:space="709"/>
          <w:docGrid w:linePitch="360"/>
        </w:sectPr>
      </w:pPr>
    </w:p>
    <w:p w:rsidR="00F01AA2" w:rsidRDefault="00F01AA2" w:rsidP="00AE19A8">
      <w:pPr>
        <w:pStyle w:val="ConsPlusNormal"/>
        <w:widowControl/>
        <w:ind w:firstLine="0"/>
        <w:jc w:val="both"/>
        <w:rPr>
          <w:sz w:val="16"/>
          <w:szCs w:val="16"/>
        </w:rPr>
        <w:sectPr w:rsidR="00F01AA2" w:rsidSect="00FC5E92">
          <w:type w:val="continuous"/>
          <w:pgSz w:w="11906" w:h="16838"/>
          <w:pgMar w:top="1134" w:right="567" w:bottom="1134" w:left="567" w:header="709" w:footer="709" w:gutter="0"/>
          <w:cols w:space="709"/>
          <w:docGrid w:linePitch="360"/>
        </w:sect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2175AD">
        <w:tc>
          <w:tcPr>
            <w:tcW w:w="3888" w:type="dxa"/>
            <w:tcBorders>
              <w:top w:val="single" w:sz="4" w:space="0" w:color="000000"/>
            </w:tcBorders>
          </w:tcPr>
          <w:p w:rsidR="00144974" w:rsidRDefault="00144974" w:rsidP="002175AD">
            <w:pPr>
              <w:widowControl w:val="0"/>
              <w:jc w:val="center"/>
              <w:rPr>
                <w:rFonts w:ascii="Arial" w:hAnsi="Arial" w:cs="Arial"/>
                <w:sz w:val="12"/>
                <w:szCs w:val="12"/>
              </w:rPr>
            </w:pPr>
            <w:r>
              <w:rPr>
                <w:rFonts w:ascii="Arial" w:hAnsi="Arial" w:cs="Arial"/>
                <w:sz w:val="12"/>
                <w:szCs w:val="12"/>
              </w:rPr>
              <w:lastRenderedPageBreak/>
              <w:t>Учредители издания:</w:t>
            </w:r>
          </w:p>
          <w:p w:rsidR="00144974" w:rsidRDefault="00144974" w:rsidP="002175AD">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2175AD">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2175AD">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2175AD">
            <w:pPr>
              <w:widowControl w:val="0"/>
              <w:jc w:val="center"/>
              <w:rPr>
                <w:rFonts w:ascii="Arial" w:hAnsi="Arial" w:cs="Arial"/>
                <w:sz w:val="12"/>
                <w:szCs w:val="12"/>
              </w:rPr>
            </w:pPr>
            <w:r>
              <w:rPr>
                <w:rFonts w:ascii="Arial" w:hAnsi="Arial" w:cs="Arial"/>
                <w:sz w:val="12"/>
                <w:szCs w:val="12"/>
              </w:rPr>
              <w:t>пл. Ленина, 1</w:t>
            </w:r>
          </w:p>
          <w:p w:rsidR="00144974" w:rsidRDefault="00144974" w:rsidP="002175AD">
            <w:pPr>
              <w:widowControl w:val="0"/>
              <w:jc w:val="center"/>
              <w:rPr>
                <w:rFonts w:ascii="Arial" w:hAnsi="Arial" w:cs="Arial"/>
                <w:sz w:val="12"/>
                <w:szCs w:val="12"/>
              </w:rPr>
            </w:pPr>
          </w:p>
        </w:tc>
        <w:tc>
          <w:tcPr>
            <w:tcW w:w="4140" w:type="dxa"/>
            <w:tcBorders>
              <w:top w:val="single" w:sz="4" w:space="0" w:color="000000"/>
            </w:tcBorders>
          </w:tcPr>
          <w:p w:rsidR="00144974" w:rsidRDefault="00144974" w:rsidP="002175AD">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5B7D7E">
            <w:pPr>
              <w:widowControl w:val="0"/>
              <w:ind w:hanging="2"/>
              <w:rPr>
                <w:rFonts w:ascii="Arial" w:hAnsi="Arial" w:cs="Arial"/>
                <w:sz w:val="12"/>
                <w:szCs w:val="12"/>
              </w:rPr>
            </w:pPr>
            <w:r>
              <w:rPr>
                <w:rFonts w:ascii="Arial" w:hAnsi="Arial" w:cs="Arial"/>
                <w:sz w:val="12"/>
                <w:szCs w:val="12"/>
              </w:rPr>
              <w:t xml:space="preserve">подписано в печать </w:t>
            </w:r>
            <w:r w:rsidR="005B7D7E">
              <w:rPr>
                <w:rFonts w:ascii="Arial" w:hAnsi="Arial" w:cs="Arial"/>
                <w:sz w:val="12"/>
                <w:szCs w:val="12"/>
              </w:rPr>
              <w:t>29 мая</w:t>
            </w:r>
            <w:r>
              <w:rPr>
                <w:rFonts w:ascii="Arial" w:hAnsi="Arial" w:cs="Arial"/>
                <w:sz w:val="12"/>
                <w:szCs w:val="12"/>
              </w:rPr>
              <w:t xml:space="preserve">  </w:t>
            </w:r>
            <w:r>
              <w:rPr>
                <w:rFonts w:ascii="Arial" w:hAnsi="Arial" w:cs="Arial"/>
                <w:sz w:val="12"/>
                <w:szCs w:val="12"/>
                <w:u w:val="single"/>
              </w:rPr>
              <w:t>2015 г.</w:t>
            </w:r>
          </w:p>
        </w:tc>
      </w:tr>
      <w:tr w:rsidR="00144974" w:rsidTr="002175AD">
        <w:tc>
          <w:tcPr>
            <w:tcW w:w="3888" w:type="dxa"/>
          </w:tcPr>
          <w:p w:rsidR="00144974" w:rsidRDefault="00144974" w:rsidP="002175AD">
            <w:pPr>
              <w:widowControl w:val="0"/>
              <w:rPr>
                <w:rFonts w:ascii="Arial" w:hAnsi="Arial" w:cs="Arial"/>
                <w:sz w:val="12"/>
                <w:szCs w:val="12"/>
              </w:rPr>
            </w:pPr>
          </w:p>
          <w:p w:rsidR="00144974" w:rsidRDefault="00144974" w:rsidP="002175AD">
            <w:pPr>
              <w:widowControl w:val="0"/>
              <w:rPr>
                <w:rFonts w:ascii="Arial" w:hAnsi="Arial" w:cs="Arial"/>
                <w:sz w:val="12"/>
                <w:szCs w:val="12"/>
              </w:rPr>
            </w:pPr>
            <w:r>
              <w:rPr>
                <w:rFonts w:ascii="Arial" w:hAnsi="Arial" w:cs="Arial"/>
                <w:sz w:val="12"/>
                <w:szCs w:val="12"/>
              </w:rPr>
              <w:t xml:space="preserve">Ответственный за выпуск </w:t>
            </w:r>
          </w:p>
          <w:p w:rsidR="00144974" w:rsidRDefault="00144974" w:rsidP="002175AD">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2175AD">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2175AD">
            <w:pPr>
              <w:widowControl w:val="0"/>
              <w:rPr>
                <w:rFonts w:ascii="Arial" w:hAnsi="Arial" w:cs="Arial"/>
                <w:sz w:val="12"/>
                <w:szCs w:val="12"/>
              </w:rPr>
            </w:pPr>
          </w:p>
        </w:tc>
        <w:tc>
          <w:tcPr>
            <w:tcW w:w="4140" w:type="dxa"/>
          </w:tcPr>
          <w:p w:rsidR="00144974" w:rsidRPr="00633DC4" w:rsidRDefault="00144974" w:rsidP="002175AD">
            <w:pPr>
              <w:widowControl w:val="0"/>
              <w:ind w:hanging="2"/>
              <w:rPr>
                <w:rFonts w:ascii="Arial" w:hAnsi="Arial" w:cs="Arial"/>
                <w:sz w:val="12"/>
                <w:szCs w:val="12"/>
              </w:rPr>
            </w:pPr>
            <w:r>
              <w:rPr>
                <w:rFonts w:ascii="Arial" w:hAnsi="Arial" w:cs="Arial"/>
                <w:sz w:val="12"/>
                <w:szCs w:val="12"/>
              </w:rPr>
              <w:t>Формат А-3</w:t>
            </w:r>
          </w:p>
          <w:p w:rsidR="00144974" w:rsidRDefault="00144974" w:rsidP="002175AD">
            <w:pPr>
              <w:widowControl w:val="0"/>
              <w:ind w:hanging="2"/>
              <w:rPr>
                <w:rFonts w:ascii="Arial" w:hAnsi="Arial" w:cs="Arial"/>
                <w:sz w:val="12"/>
                <w:szCs w:val="12"/>
                <w:u w:val="single"/>
              </w:rPr>
            </w:pPr>
            <w:r>
              <w:rPr>
                <w:rFonts w:ascii="Arial" w:hAnsi="Arial" w:cs="Arial"/>
                <w:sz w:val="12"/>
                <w:szCs w:val="12"/>
              </w:rPr>
              <w:t xml:space="preserve">Заказ № </w:t>
            </w:r>
            <w:r w:rsidR="005B7D7E">
              <w:rPr>
                <w:rFonts w:ascii="Arial" w:hAnsi="Arial" w:cs="Arial"/>
                <w:sz w:val="12"/>
                <w:szCs w:val="12"/>
                <w:u w:val="single"/>
              </w:rPr>
              <w:t>_112</w:t>
            </w:r>
            <w:r>
              <w:rPr>
                <w:rFonts w:ascii="Arial" w:hAnsi="Arial" w:cs="Arial"/>
                <w:sz w:val="12"/>
                <w:szCs w:val="12"/>
                <w:u w:val="single"/>
              </w:rPr>
              <w:t>_</w:t>
            </w:r>
          </w:p>
          <w:p w:rsidR="00144974" w:rsidRDefault="00144974" w:rsidP="002175AD">
            <w:pPr>
              <w:widowControl w:val="0"/>
              <w:ind w:hanging="2"/>
              <w:rPr>
                <w:rFonts w:ascii="Arial" w:hAnsi="Arial" w:cs="Arial"/>
                <w:sz w:val="12"/>
                <w:szCs w:val="12"/>
              </w:rPr>
            </w:pPr>
            <w:r>
              <w:rPr>
                <w:rFonts w:ascii="Arial" w:hAnsi="Arial" w:cs="Arial"/>
                <w:sz w:val="12"/>
                <w:szCs w:val="12"/>
              </w:rPr>
              <w:t>Способ печати цифровая</w:t>
            </w:r>
          </w:p>
          <w:p w:rsidR="00144974" w:rsidRDefault="00144974" w:rsidP="002175AD">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144974">
      <w:pPr>
        <w:pStyle w:val="ConsPlusNormal"/>
        <w:widowControl/>
        <w:ind w:firstLine="540"/>
        <w:jc w:val="both"/>
        <w:rPr>
          <w:sz w:val="16"/>
          <w:szCs w:val="16"/>
        </w:rPr>
      </w:pPr>
      <w:r>
        <w:rPr>
          <w:noProof/>
          <w:sz w:val="12"/>
          <w:szCs w:val="12"/>
        </w:rPr>
        <mc:AlternateContent>
          <mc:Choice Requires="wps">
            <w:drawing>
              <wp:anchor distT="0" distB="0" distL="114300" distR="114300" simplePos="0" relativeHeight="251660288" behindDoc="0" locked="0" layoutInCell="1" allowOverlap="1" wp14:anchorId="346630C9" wp14:editId="4F6A62B7">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DF" w:rsidRDefault="00E34FDF" w:rsidP="00822A54">
      <w:r>
        <w:separator/>
      </w:r>
    </w:p>
  </w:endnote>
  <w:endnote w:type="continuationSeparator" w:id="0">
    <w:p w:rsidR="00E34FDF" w:rsidRDefault="00E34FDF"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Content>
      <w:p w:rsidR="00757E0E" w:rsidRDefault="00757E0E">
        <w:pPr>
          <w:pStyle w:val="a5"/>
          <w:jc w:val="center"/>
        </w:pPr>
        <w:r>
          <w:fldChar w:fldCharType="begin"/>
        </w:r>
        <w:r>
          <w:instrText>PAGE   \* MERGEFORMAT</w:instrText>
        </w:r>
        <w:r>
          <w:fldChar w:fldCharType="separate"/>
        </w:r>
        <w:r w:rsidR="00B20691">
          <w:rPr>
            <w:noProof/>
          </w:rPr>
          <w:t>87</w:t>
        </w:r>
        <w:r>
          <w:fldChar w:fldCharType="end"/>
        </w:r>
      </w:p>
    </w:sdtContent>
  </w:sdt>
  <w:p w:rsidR="00757E0E" w:rsidRDefault="00757E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DF" w:rsidRDefault="00E34FDF" w:rsidP="00822A54">
      <w:r>
        <w:separator/>
      </w:r>
    </w:p>
  </w:footnote>
  <w:footnote w:type="continuationSeparator" w:id="0">
    <w:p w:rsidR="00E34FDF" w:rsidRDefault="00E34FDF"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0E" w:rsidRDefault="00757E0E"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№08(113) от 24 июня 2015 года</w:t>
    </w:r>
  </w:p>
  <w:p w:rsidR="00757E0E" w:rsidRDefault="00757E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0E" w:rsidRDefault="00757E0E" w:rsidP="00963C16">
    <w:pPr>
      <w:pStyle w:val="a3"/>
      <w:jc w:val="right"/>
    </w:pPr>
    <w:r>
      <w:fldChar w:fldCharType="begin"/>
    </w:r>
    <w:r>
      <w:instrText>PAGE   \* MERGEFORMAT</w:instrText>
    </w:r>
    <w:r>
      <w:fldChar w:fldCharType="separate"/>
    </w:r>
    <w:r w:rsidR="00B20691">
      <w:rPr>
        <w:noProof/>
      </w:rPr>
      <w:t>87</w:t>
    </w:r>
    <w:r>
      <w:fldChar w:fldCharType="end"/>
    </w:r>
  </w:p>
  <w:p w:rsidR="00757E0E" w:rsidRDefault="00757E0E" w:rsidP="00963C1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0E" w:rsidRDefault="00757E0E" w:rsidP="00963C16">
    <w:pPr>
      <w:pStyle w:val="a3"/>
      <w:jc w:val="right"/>
    </w:pPr>
    <w:r>
      <w:rPr>
        <w:rStyle w:val="af"/>
      </w:rPr>
      <w:fldChar w:fldCharType="begin"/>
    </w:r>
    <w:r>
      <w:rPr>
        <w:rStyle w:val="af"/>
      </w:rPr>
      <w:instrText xml:space="preserve"> PAGE </w:instrText>
    </w:r>
    <w:r>
      <w:rPr>
        <w:rStyle w:val="af"/>
      </w:rPr>
      <w:fldChar w:fldCharType="separate"/>
    </w:r>
    <w:r w:rsidR="00B20691">
      <w:rPr>
        <w:rStyle w:val="af"/>
        <w:noProof/>
      </w:rPr>
      <w:t>67</w:t>
    </w:r>
    <w:r>
      <w:rPr>
        <w:rStyle w:val="a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4E0305C"/>
    <w:multiLevelType w:val="hybridMultilevel"/>
    <w:tmpl w:val="3790E43E"/>
    <w:lvl w:ilvl="0" w:tplc="888E382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561177C"/>
    <w:multiLevelType w:val="hybridMultilevel"/>
    <w:tmpl w:val="AC0C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E1C0B"/>
    <w:multiLevelType w:val="hybridMultilevel"/>
    <w:tmpl w:val="470A9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566FF"/>
    <w:multiLevelType w:val="hybridMultilevel"/>
    <w:tmpl w:val="508C6F18"/>
    <w:lvl w:ilvl="0" w:tplc="E08270C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18593914"/>
    <w:multiLevelType w:val="hybridMultilevel"/>
    <w:tmpl w:val="7152CFA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4B16EB"/>
    <w:multiLevelType w:val="multilevel"/>
    <w:tmpl w:val="908612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1AF278D5"/>
    <w:multiLevelType w:val="multilevel"/>
    <w:tmpl w:val="B5A2B2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278852A8"/>
    <w:multiLevelType w:val="hybridMultilevel"/>
    <w:tmpl w:val="A5D0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95BDC"/>
    <w:multiLevelType w:val="hybridMultilevel"/>
    <w:tmpl w:val="954E397A"/>
    <w:lvl w:ilvl="0" w:tplc="8D128CEA">
      <w:start w:val="3"/>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2">
    <w:nsid w:val="34D45BB3"/>
    <w:multiLevelType w:val="hybridMultilevel"/>
    <w:tmpl w:val="A104C25A"/>
    <w:lvl w:ilvl="0" w:tplc="0419000F">
      <w:start w:val="1"/>
      <w:numFmt w:val="decimal"/>
      <w:lvlText w:val="%1."/>
      <w:lvlJc w:val="left"/>
      <w:pPr>
        <w:ind w:left="1068"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34E61748"/>
    <w:multiLevelType w:val="hybridMultilevel"/>
    <w:tmpl w:val="31A875F8"/>
    <w:lvl w:ilvl="0" w:tplc="A67C92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B376227"/>
    <w:multiLevelType w:val="hybridMultilevel"/>
    <w:tmpl w:val="398E8C7E"/>
    <w:lvl w:ilvl="0" w:tplc="B44AEA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0530C6"/>
    <w:multiLevelType w:val="multilevel"/>
    <w:tmpl w:val="F2C6290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E2ECC"/>
    <w:multiLevelType w:val="hybridMultilevel"/>
    <w:tmpl w:val="D1A40440"/>
    <w:lvl w:ilvl="0" w:tplc="5D1EDA7E">
      <w:start w:val="1"/>
      <w:numFmt w:val="decimal"/>
      <w:lvlText w:val="%1."/>
      <w:lvlJc w:val="left"/>
      <w:pPr>
        <w:tabs>
          <w:tab w:val="num" w:pos="2010"/>
        </w:tabs>
        <w:ind w:left="2010" w:hanging="12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41421F"/>
    <w:multiLevelType w:val="multilevel"/>
    <w:tmpl w:val="1702FDC6"/>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3">
    <w:nsid w:val="5A775E6B"/>
    <w:multiLevelType w:val="hybridMultilevel"/>
    <w:tmpl w:val="023AA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984E81"/>
    <w:multiLevelType w:val="hybridMultilevel"/>
    <w:tmpl w:val="3EE0A388"/>
    <w:lvl w:ilvl="0" w:tplc="D61A3CC2">
      <w:start w:val="8"/>
      <w:numFmt w:val="decimal"/>
      <w:lvlText w:val="%1."/>
      <w:lvlJc w:val="left"/>
      <w:pPr>
        <w:ind w:left="1070"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5">
    <w:nsid w:val="5F1A3151"/>
    <w:multiLevelType w:val="hybridMultilevel"/>
    <w:tmpl w:val="D7BCC40C"/>
    <w:lvl w:ilvl="0" w:tplc="DDFA51AE">
      <w:start w:val="3"/>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687164B"/>
    <w:multiLevelType w:val="hybridMultilevel"/>
    <w:tmpl w:val="8B80290C"/>
    <w:lvl w:ilvl="0" w:tplc="175C96F8">
      <w:start w:val="1"/>
      <w:numFmt w:val="decimal"/>
      <w:lvlText w:val="%1."/>
      <w:lvlJc w:val="left"/>
      <w:pPr>
        <w:tabs>
          <w:tab w:val="num" w:pos="0"/>
        </w:tabs>
        <w:ind w:left="0" w:firstLine="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813451"/>
    <w:multiLevelType w:val="hybridMultilevel"/>
    <w:tmpl w:val="59466C54"/>
    <w:lvl w:ilvl="0" w:tplc="10C490B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9">
    <w:nsid w:val="721551CA"/>
    <w:multiLevelType w:val="hybridMultilevel"/>
    <w:tmpl w:val="73A4C416"/>
    <w:lvl w:ilvl="0" w:tplc="0B6CA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4BD5A8F"/>
    <w:multiLevelType w:val="hybridMultilevel"/>
    <w:tmpl w:val="B978C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F20334"/>
    <w:multiLevelType w:val="hybridMultilevel"/>
    <w:tmpl w:val="32EA8C48"/>
    <w:lvl w:ilvl="0" w:tplc="3AA056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E95636A"/>
    <w:multiLevelType w:val="hybridMultilevel"/>
    <w:tmpl w:val="7608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7F5E12D6"/>
    <w:multiLevelType w:val="hybridMultilevel"/>
    <w:tmpl w:val="902EB346"/>
    <w:lvl w:ilvl="0" w:tplc="6D920246">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21"/>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lvlOverride w:ilvl="0">
      <w:startOverride w:val="1"/>
    </w:lvlOverride>
  </w:num>
  <w:num w:numId="6">
    <w:abstractNumId w:val="25"/>
  </w:num>
  <w:num w:numId="7">
    <w:abstractNumId w:val="22"/>
  </w:num>
  <w:num w:numId="8">
    <w:abstractNumId w:val="12"/>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7"/>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9"/>
  </w:num>
  <w:num w:numId="17">
    <w:abstractNumId w:val="14"/>
  </w:num>
  <w:num w:numId="18">
    <w:abstractNumId w:val="30"/>
  </w:num>
  <w:num w:numId="19">
    <w:abstractNumId w:val="24"/>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2"/>
  </w:num>
  <w:num w:numId="23">
    <w:abstractNumId w:val="19"/>
  </w:num>
  <w:num w:numId="24">
    <w:abstractNumId w:val="16"/>
  </w:num>
  <w:num w:numId="25">
    <w:abstractNumId w:val="26"/>
  </w:num>
  <w:num w:numId="26">
    <w:abstractNumId w:val="4"/>
  </w:num>
  <w:num w:numId="27">
    <w:abstractNumId w:val="1"/>
  </w:num>
  <w:num w:numId="28">
    <w:abstractNumId w:val="31"/>
  </w:num>
  <w:num w:numId="29">
    <w:abstractNumId w:val="8"/>
  </w:num>
  <w:num w:numId="30">
    <w:abstractNumId w:val="20"/>
  </w:num>
  <w:num w:numId="31">
    <w:abstractNumId w:val="15"/>
  </w:num>
  <w:num w:numId="32">
    <w:abstractNumId w:val="27"/>
  </w:num>
  <w:num w:numId="33">
    <w:abstractNumId w:val="23"/>
  </w:num>
  <w:num w:numId="34">
    <w:abstractNumId w:val="3"/>
  </w:num>
  <w:num w:numId="35">
    <w:abstractNumId w:val="2"/>
  </w:num>
  <w:num w:numId="36">
    <w:abstractNumId w:val="5"/>
  </w:num>
  <w:num w:numId="37">
    <w:abstractNumId w:val="3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1269E"/>
    <w:rsid w:val="0003051D"/>
    <w:rsid w:val="0003129A"/>
    <w:rsid w:val="000371F4"/>
    <w:rsid w:val="0005662D"/>
    <w:rsid w:val="00076096"/>
    <w:rsid w:val="000804F3"/>
    <w:rsid w:val="00091625"/>
    <w:rsid w:val="0009281A"/>
    <w:rsid w:val="00095A59"/>
    <w:rsid w:val="000A65C1"/>
    <w:rsid w:val="000B41BD"/>
    <w:rsid w:val="000C0C3B"/>
    <w:rsid w:val="000D1215"/>
    <w:rsid w:val="000D5B69"/>
    <w:rsid w:val="000D7574"/>
    <w:rsid w:val="000F4D62"/>
    <w:rsid w:val="000F7152"/>
    <w:rsid w:val="001068CE"/>
    <w:rsid w:val="00117255"/>
    <w:rsid w:val="0012454E"/>
    <w:rsid w:val="00144974"/>
    <w:rsid w:val="00147BC6"/>
    <w:rsid w:val="001719C1"/>
    <w:rsid w:val="001733EC"/>
    <w:rsid w:val="00177BA3"/>
    <w:rsid w:val="00191B35"/>
    <w:rsid w:val="00191C30"/>
    <w:rsid w:val="001A0E94"/>
    <w:rsid w:val="001F711C"/>
    <w:rsid w:val="00210B65"/>
    <w:rsid w:val="002175AD"/>
    <w:rsid w:val="00251DDF"/>
    <w:rsid w:val="00257C32"/>
    <w:rsid w:val="00260BFF"/>
    <w:rsid w:val="002900EE"/>
    <w:rsid w:val="002E2DF0"/>
    <w:rsid w:val="002E42E1"/>
    <w:rsid w:val="002E5316"/>
    <w:rsid w:val="0032367F"/>
    <w:rsid w:val="00323BB5"/>
    <w:rsid w:val="00324FFA"/>
    <w:rsid w:val="00352E88"/>
    <w:rsid w:val="0035383F"/>
    <w:rsid w:val="00362103"/>
    <w:rsid w:val="00367CD4"/>
    <w:rsid w:val="00392BAB"/>
    <w:rsid w:val="003B7CE6"/>
    <w:rsid w:val="003C52CB"/>
    <w:rsid w:val="003F745B"/>
    <w:rsid w:val="00403B97"/>
    <w:rsid w:val="00427365"/>
    <w:rsid w:val="004440A7"/>
    <w:rsid w:val="00457DA8"/>
    <w:rsid w:val="00474581"/>
    <w:rsid w:val="00482E5B"/>
    <w:rsid w:val="004869B5"/>
    <w:rsid w:val="004A440E"/>
    <w:rsid w:val="004A7B56"/>
    <w:rsid w:val="004C1777"/>
    <w:rsid w:val="004C1AFE"/>
    <w:rsid w:val="004C4A7D"/>
    <w:rsid w:val="004E110F"/>
    <w:rsid w:val="004F5C6D"/>
    <w:rsid w:val="00513D2D"/>
    <w:rsid w:val="0051696C"/>
    <w:rsid w:val="005250FE"/>
    <w:rsid w:val="00533D08"/>
    <w:rsid w:val="0054444F"/>
    <w:rsid w:val="0055074A"/>
    <w:rsid w:val="00556ECD"/>
    <w:rsid w:val="00580790"/>
    <w:rsid w:val="0058085E"/>
    <w:rsid w:val="005B38C2"/>
    <w:rsid w:val="005B5526"/>
    <w:rsid w:val="005B5F4D"/>
    <w:rsid w:val="005B7D7E"/>
    <w:rsid w:val="005C2971"/>
    <w:rsid w:val="005E74E0"/>
    <w:rsid w:val="0063227C"/>
    <w:rsid w:val="00642DC9"/>
    <w:rsid w:val="006C385B"/>
    <w:rsid w:val="007127D9"/>
    <w:rsid w:val="007148A0"/>
    <w:rsid w:val="00734FEC"/>
    <w:rsid w:val="007560EA"/>
    <w:rsid w:val="00757E0E"/>
    <w:rsid w:val="00766872"/>
    <w:rsid w:val="00790943"/>
    <w:rsid w:val="0079467A"/>
    <w:rsid w:val="007C3ED5"/>
    <w:rsid w:val="008013D1"/>
    <w:rsid w:val="00805B74"/>
    <w:rsid w:val="00822A54"/>
    <w:rsid w:val="008356D8"/>
    <w:rsid w:val="00844A29"/>
    <w:rsid w:val="00855D05"/>
    <w:rsid w:val="00863E21"/>
    <w:rsid w:val="00890F72"/>
    <w:rsid w:val="009046EA"/>
    <w:rsid w:val="00913B19"/>
    <w:rsid w:val="009433FD"/>
    <w:rsid w:val="009445FC"/>
    <w:rsid w:val="00963C16"/>
    <w:rsid w:val="0098560C"/>
    <w:rsid w:val="00987501"/>
    <w:rsid w:val="009901C1"/>
    <w:rsid w:val="00996A2B"/>
    <w:rsid w:val="00997284"/>
    <w:rsid w:val="009B04C2"/>
    <w:rsid w:val="009D499D"/>
    <w:rsid w:val="009D7995"/>
    <w:rsid w:val="009F3AB4"/>
    <w:rsid w:val="009F70DF"/>
    <w:rsid w:val="00A07DAD"/>
    <w:rsid w:val="00A1419E"/>
    <w:rsid w:val="00A40055"/>
    <w:rsid w:val="00A45556"/>
    <w:rsid w:val="00A51F54"/>
    <w:rsid w:val="00A62A38"/>
    <w:rsid w:val="00A963EF"/>
    <w:rsid w:val="00A9752F"/>
    <w:rsid w:val="00AA16E5"/>
    <w:rsid w:val="00AA71F6"/>
    <w:rsid w:val="00AB29F8"/>
    <w:rsid w:val="00AB7AED"/>
    <w:rsid w:val="00AC536B"/>
    <w:rsid w:val="00AD02F0"/>
    <w:rsid w:val="00AD1CD9"/>
    <w:rsid w:val="00AE17AE"/>
    <w:rsid w:val="00AE19A8"/>
    <w:rsid w:val="00B20691"/>
    <w:rsid w:val="00B31709"/>
    <w:rsid w:val="00B6371B"/>
    <w:rsid w:val="00B75A9A"/>
    <w:rsid w:val="00BA3DA2"/>
    <w:rsid w:val="00BB4CFF"/>
    <w:rsid w:val="00BD3531"/>
    <w:rsid w:val="00BD5AF4"/>
    <w:rsid w:val="00BE4165"/>
    <w:rsid w:val="00BE788C"/>
    <w:rsid w:val="00BF351A"/>
    <w:rsid w:val="00BF6D6A"/>
    <w:rsid w:val="00C140D0"/>
    <w:rsid w:val="00C52786"/>
    <w:rsid w:val="00C5357B"/>
    <w:rsid w:val="00C7447A"/>
    <w:rsid w:val="00C80491"/>
    <w:rsid w:val="00C9348F"/>
    <w:rsid w:val="00C937D3"/>
    <w:rsid w:val="00C94FC8"/>
    <w:rsid w:val="00CA595D"/>
    <w:rsid w:val="00CB09C3"/>
    <w:rsid w:val="00D07A7E"/>
    <w:rsid w:val="00D14BBA"/>
    <w:rsid w:val="00D337CD"/>
    <w:rsid w:val="00D67C97"/>
    <w:rsid w:val="00D87C69"/>
    <w:rsid w:val="00D966FB"/>
    <w:rsid w:val="00DA712A"/>
    <w:rsid w:val="00DB7D12"/>
    <w:rsid w:val="00DC3331"/>
    <w:rsid w:val="00DD1B28"/>
    <w:rsid w:val="00DD5223"/>
    <w:rsid w:val="00DE14B3"/>
    <w:rsid w:val="00DF5B91"/>
    <w:rsid w:val="00E00F0B"/>
    <w:rsid w:val="00E34FDF"/>
    <w:rsid w:val="00E50002"/>
    <w:rsid w:val="00E73B7B"/>
    <w:rsid w:val="00E762F5"/>
    <w:rsid w:val="00E774BB"/>
    <w:rsid w:val="00E900C2"/>
    <w:rsid w:val="00EA7937"/>
    <w:rsid w:val="00EB2005"/>
    <w:rsid w:val="00EC57D5"/>
    <w:rsid w:val="00ED16AB"/>
    <w:rsid w:val="00ED46C5"/>
    <w:rsid w:val="00F01AA2"/>
    <w:rsid w:val="00F12364"/>
    <w:rsid w:val="00F147D2"/>
    <w:rsid w:val="00F226DA"/>
    <w:rsid w:val="00F64815"/>
    <w:rsid w:val="00F82EF7"/>
    <w:rsid w:val="00F944A9"/>
    <w:rsid w:val="00FA6D8B"/>
    <w:rsid w:val="00FC3CA3"/>
    <w:rsid w:val="00FC5E92"/>
    <w:rsid w:val="00FD0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rsid w:val="00822A54"/>
    <w:pPr>
      <w:tabs>
        <w:tab w:val="center" w:pos="4677"/>
        <w:tab w:val="right" w:pos="9355"/>
      </w:tabs>
    </w:pPr>
  </w:style>
  <w:style w:type="character" w:customStyle="1" w:styleId="a4">
    <w:name w:val="Верхний колонтитул Знак"/>
    <w:basedOn w:val="a0"/>
    <w:link w:val="a3"/>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uiPriority w:val="99"/>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uiPriority w:val="99"/>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numbering" w:customStyle="1" w:styleId="72">
    <w:name w:val="Нет списка7"/>
    <w:next w:val="a2"/>
    <w:semiHidden/>
    <w:rsid w:val="00AD1CD9"/>
  </w:style>
  <w:style w:type="paragraph" w:customStyle="1" w:styleId="2f0">
    <w:name w:val="Абзац списка2"/>
    <w:basedOn w:val="a"/>
    <w:rsid w:val="00AD1CD9"/>
    <w:pPr>
      <w:ind w:left="720"/>
    </w:pPr>
    <w:rPr>
      <w:rFonts w:eastAsia="Calibri"/>
      <w:color w:val="auto"/>
    </w:rPr>
  </w:style>
  <w:style w:type="table" w:customStyle="1" w:styleId="2f1">
    <w:name w:val="Сетка таблицы2"/>
    <w:basedOn w:val="a1"/>
    <w:next w:val="af5"/>
    <w:locked/>
    <w:rsid w:val="00AD1CD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semiHidden/>
    <w:rsid w:val="00FC5E92"/>
  </w:style>
  <w:style w:type="paragraph" w:customStyle="1" w:styleId="3e">
    <w:name w:val="Абзац списка3"/>
    <w:basedOn w:val="a"/>
    <w:rsid w:val="00FC5E92"/>
    <w:pPr>
      <w:ind w:left="720"/>
    </w:pPr>
    <w:rPr>
      <w:rFonts w:eastAsia="Calibri"/>
      <w:color w:val="auto"/>
    </w:rPr>
  </w:style>
  <w:style w:type="table" w:customStyle="1" w:styleId="3f">
    <w:name w:val="Сетка таблицы3"/>
    <w:basedOn w:val="a1"/>
    <w:next w:val="af5"/>
    <w:locked/>
    <w:rsid w:val="00FC5E9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semiHidden/>
    <w:rsid w:val="00963C16"/>
  </w:style>
  <w:style w:type="paragraph" w:customStyle="1" w:styleId="44">
    <w:name w:val="Абзац списка4"/>
    <w:basedOn w:val="a"/>
    <w:rsid w:val="00963C16"/>
    <w:pPr>
      <w:ind w:left="720"/>
    </w:pPr>
    <w:rPr>
      <w:rFonts w:eastAsia="Calibri"/>
      <w:color w:val="auto"/>
    </w:rPr>
  </w:style>
  <w:style w:type="table" w:customStyle="1" w:styleId="45">
    <w:name w:val="Сетка таблицы4"/>
    <w:basedOn w:val="a1"/>
    <w:next w:val="af5"/>
    <w:locked/>
    <w:rsid w:val="00963C1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rsid w:val="00822A54"/>
    <w:pPr>
      <w:tabs>
        <w:tab w:val="center" w:pos="4677"/>
        <w:tab w:val="right" w:pos="9355"/>
      </w:tabs>
    </w:pPr>
  </w:style>
  <w:style w:type="character" w:customStyle="1" w:styleId="a4">
    <w:name w:val="Верхний колонтитул Знак"/>
    <w:basedOn w:val="a0"/>
    <w:link w:val="a3"/>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uiPriority w:val="99"/>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uiPriority w:val="99"/>
    <w:rsid w:val="00822A54"/>
    <w:rPr>
      <w:color w:val="000000"/>
      <w:u w:val="single"/>
    </w:rPr>
  </w:style>
  <w:style w:type="character" w:styleId="af1">
    <w:name w:val="FollowedHyperlink"/>
    <w:uiPriority w:val="99"/>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numbering" w:customStyle="1" w:styleId="72">
    <w:name w:val="Нет списка7"/>
    <w:next w:val="a2"/>
    <w:semiHidden/>
    <w:rsid w:val="00AD1CD9"/>
  </w:style>
  <w:style w:type="paragraph" w:customStyle="1" w:styleId="2f0">
    <w:name w:val="Абзац списка2"/>
    <w:basedOn w:val="a"/>
    <w:rsid w:val="00AD1CD9"/>
    <w:pPr>
      <w:ind w:left="720"/>
    </w:pPr>
    <w:rPr>
      <w:rFonts w:eastAsia="Calibri"/>
      <w:color w:val="auto"/>
    </w:rPr>
  </w:style>
  <w:style w:type="table" w:customStyle="1" w:styleId="2f1">
    <w:name w:val="Сетка таблицы2"/>
    <w:basedOn w:val="a1"/>
    <w:next w:val="af5"/>
    <w:locked/>
    <w:rsid w:val="00AD1CD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semiHidden/>
    <w:rsid w:val="00FC5E92"/>
  </w:style>
  <w:style w:type="paragraph" w:customStyle="1" w:styleId="3e">
    <w:name w:val="Абзац списка3"/>
    <w:basedOn w:val="a"/>
    <w:rsid w:val="00FC5E92"/>
    <w:pPr>
      <w:ind w:left="720"/>
    </w:pPr>
    <w:rPr>
      <w:rFonts w:eastAsia="Calibri"/>
      <w:color w:val="auto"/>
    </w:rPr>
  </w:style>
  <w:style w:type="table" w:customStyle="1" w:styleId="3f">
    <w:name w:val="Сетка таблицы3"/>
    <w:basedOn w:val="a1"/>
    <w:next w:val="af5"/>
    <w:locked/>
    <w:rsid w:val="00FC5E9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semiHidden/>
    <w:rsid w:val="00963C16"/>
  </w:style>
  <w:style w:type="paragraph" w:customStyle="1" w:styleId="44">
    <w:name w:val="Абзац списка4"/>
    <w:basedOn w:val="a"/>
    <w:rsid w:val="00963C16"/>
    <w:pPr>
      <w:ind w:left="720"/>
    </w:pPr>
    <w:rPr>
      <w:rFonts w:eastAsia="Calibri"/>
      <w:color w:val="auto"/>
    </w:rPr>
  </w:style>
  <w:style w:type="table" w:customStyle="1" w:styleId="45">
    <w:name w:val="Сетка таблицы4"/>
    <w:basedOn w:val="a1"/>
    <w:next w:val="af5"/>
    <w:locked/>
    <w:rsid w:val="00963C1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lag-arh@mail.ru" TargetMode="External"/><Relationship Id="rId18" Type="http://schemas.openxmlformats.org/officeDocument/2006/relationships/hyperlink" Target="consultantplus://offline/ref=4EC9986B34B8DBD573F4264F93FBA30DE4E5BDA946D89AFC7FC25D94C3A450956DB708B8DEF1E1AC6D5695k5g9I" TargetMode="External"/><Relationship Id="rId26" Type="http://schemas.openxmlformats.org/officeDocument/2006/relationships/hyperlink" Target="consultantplus://offline/ref=D69317521A00686D0FDB44F7BA4FB469662F25554BD55CE492C5A0E46795DA46C0AD24AEE43219FD11h9H" TargetMode="External"/><Relationship Id="rId39" Type="http://schemas.openxmlformats.org/officeDocument/2006/relationships/hyperlink" Target="consultantplus://offline/ref=D69317521A00686D0FDB44F7BA4FB469662F25554BD55CE492C5A0E46795DA46C0AD24AEE43219F211h1H" TargetMode="External"/><Relationship Id="rId21" Type="http://schemas.openxmlformats.org/officeDocument/2006/relationships/hyperlink" Target="consultantplus://offline/ref=D69317521A00686D0FDB44F7BA4FB469662F25554BD55CE492C5A0E46795DA46C0AD24AEE43219F211h1H" TargetMode="External"/><Relationship Id="rId34" Type="http://schemas.openxmlformats.org/officeDocument/2006/relationships/hyperlink" Target="consultantplus://offline/ref=D69317521A00686D0FDB44F7BA4FB469662F25554BD55CE492C5A0E46795DA46C0AD24AEE43219FD11h9H" TargetMode="External"/><Relationship Id="rId42" Type="http://schemas.openxmlformats.org/officeDocument/2006/relationships/hyperlink" Target="consultantplus://offline/ref=D69317521A00686D0FDB44F7BA4FB469662F25554BD55CE492C5A0E46795DA46C0AD24AEE43219F211h1H" TargetMode="External"/><Relationship Id="rId47" Type="http://schemas.openxmlformats.org/officeDocument/2006/relationships/hyperlink" Target="consultantplus://offline/ref=D69317521A00686D0FDB44F7BA4FB469662F25554BD55CE492C5A0E46795DA46C0AD24AEE43219FD11h8H" TargetMode="External"/><Relationship Id="rId50" Type="http://schemas.openxmlformats.org/officeDocument/2006/relationships/hyperlink" Target="consultantplus://offline/ref=D69317521A00686D0FDB44F7BA4FB469662F25554BD55CE492C5A0E46795DA46C0AD24AEE43219F211h0H" TargetMode="External"/><Relationship Id="rId55" Type="http://schemas.openxmlformats.org/officeDocument/2006/relationships/hyperlink" Target="consultantplus://offline/ref=D69317521A00686D0FDB44F7BA4FB469662F25554BD55CE492C5A0E46795DA46C0AD24AEE43219FD11h8H" TargetMode="External"/><Relationship Id="rId63" Type="http://schemas.openxmlformats.org/officeDocument/2006/relationships/hyperlink" Target="consultantplus://offline/ref=D69317521A00686D0FDB44F7BA4FB469662F25554BD55CE492C5A0E46795DA46C0AD24AEE43219FD11h9H" TargetMode="External"/><Relationship Id="rId68" Type="http://schemas.openxmlformats.org/officeDocument/2006/relationships/hyperlink" Target="consultantplus://offline/ref=D69317521A00686D0FDB44F7BA4FB469662F25554BD55CE492C5A0E46795DA46C0AD24AEE43219F211h1H" TargetMode="External"/><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www.abmrsk.ru" TargetMode="External"/><Relationship Id="rId2" Type="http://schemas.openxmlformats.org/officeDocument/2006/relationships/numbering" Target="numbering.xml"/><Relationship Id="rId16" Type="http://schemas.openxmlformats.org/officeDocument/2006/relationships/hyperlink" Target="mailto:blag@stavreg.ru" TargetMode="External"/><Relationship Id="rId29" Type="http://schemas.openxmlformats.org/officeDocument/2006/relationships/hyperlink" Target="consultantplus://offline/ref=D69317521A00686D0FDB44F7BA4FB469662F25554BD55CE492C5A0E46795DA46C0AD24AEE43219F211h1H" TargetMode="External"/><Relationship Id="rId11" Type="http://schemas.openxmlformats.org/officeDocument/2006/relationships/hyperlink" Target="mailto:oizoabmrsk@mail.ru" TargetMode="External"/><Relationship Id="rId24" Type="http://schemas.openxmlformats.org/officeDocument/2006/relationships/hyperlink" Target="consultantplus://offline/ref=D69317521A00686D0FDB44F7BA4FB469662F25554BD55CE492C5A0E46795DA46C0AD24AEE43219F211h1H" TargetMode="External"/><Relationship Id="rId32" Type="http://schemas.openxmlformats.org/officeDocument/2006/relationships/hyperlink" Target="consultantplus://offline/ref=D69317521A00686D0FDB44F7BA4FB469662F25554BD55CE492C5A0E46795DA46C0AD24AEE43219F211h1H" TargetMode="External"/><Relationship Id="rId37" Type="http://schemas.openxmlformats.org/officeDocument/2006/relationships/hyperlink" Target="consultantplus://offline/ref=D69317521A00686D0FDB44F7BA4FB469662F25554BD55CE492C5A0E46795DA46C0AD24AEE43219F211h1H" TargetMode="External"/><Relationship Id="rId40" Type="http://schemas.openxmlformats.org/officeDocument/2006/relationships/hyperlink" Target="consultantplus://offline/ref=D69317521A00686D0FDB44F7BA4FB469662F25554BD55CE492C5A0E46795DA46C0AD24AEE43219FD11h8H" TargetMode="External"/><Relationship Id="rId45" Type="http://schemas.openxmlformats.org/officeDocument/2006/relationships/hyperlink" Target="consultantplus://offline/ref=D69317521A00686D0FDB44F7BA4FB469662F25554BD55CE492C5A0E46795DA46C0AD24AEE43219FD11h9H" TargetMode="External"/><Relationship Id="rId53" Type="http://schemas.openxmlformats.org/officeDocument/2006/relationships/hyperlink" Target="consultantplus://offline/ref=D69317521A00686D0FDB44F7BA4FB469662F25554BD55CE492C5A0E46795DA46C0AD24AEE43219FD11h9H" TargetMode="External"/><Relationship Id="rId58" Type="http://schemas.openxmlformats.org/officeDocument/2006/relationships/hyperlink" Target="consultantplus://offline/ref=D69317521A00686D0FDB44F7BA4FB469662F25554BD55CE492C5A0E46795DA46C0AD24AEE43219F211h1H" TargetMode="External"/><Relationship Id="rId66" Type="http://schemas.openxmlformats.org/officeDocument/2006/relationships/hyperlink" Target="consultantplus://offline/ref=D69317521A00686D0FDB44F7BA4FB469662F25554BD55CE492C5A0E46795DA46C0AD24AEE43219FD11h8H" TargetMode="External"/><Relationship Id="rId74" Type="http://schemas.openxmlformats.org/officeDocument/2006/relationships/hyperlink" Target="consultantplus://offline/ref=B5F273250CCF5EF6ADBE7045C3807E5684DD01616AC8382165C134F5B994A652D00687A173FE13171EA463o1N1I" TargetMode="External"/><Relationship Id="rId5" Type="http://schemas.openxmlformats.org/officeDocument/2006/relationships/settings" Target="settings.xml"/><Relationship Id="rId15" Type="http://schemas.openxmlformats.org/officeDocument/2006/relationships/hyperlink" Target="mailto:fgu26@u26.rosreestr.ru" TargetMode="External"/><Relationship Id="rId23" Type="http://schemas.openxmlformats.org/officeDocument/2006/relationships/hyperlink" Target="consultantplus://offline/ref=D69317521A00686D0FDB44F7BA4FB469662F25554BD55CE492C5A0E46795DA46C0AD24AEE43219FD11h9H" TargetMode="External"/><Relationship Id="rId28" Type="http://schemas.openxmlformats.org/officeDocument/2006/relationships/hyperlink" Target="consultantplus://offline/ref=D69317521A00686D0FDB44F7BA4FB469662F25554BD55CE492C5A0E46795DA46C0AD24AEE43219FD11h9H" TargetMode="External"/><Relationship Id="rId36" Type="http://schemas.openxmlformats.org/officeDocument/2006/relationships/hyperlink" Target="consultantplus://offline/ref=D69317521A00686D0FDB44F7BA4FB469662F25554BD55CE492C5A0E46795DA46C0AD24AEE43219FD11h9H" TargetMode="External"/><Relationship Id="rId49" Type="http://schemas.openxmlformats.org/officeDocument/2006/relationships/hyperlink" Target="consultantplus://offline/ref=D69317521A00686D0FDB44F7BA4FB469662F25554BD55CE492C5A0E46795DA46C0AD24AEE43219F211h1H" TargetMode="External"/><Relationship Id="rId57" Type="http://schemas.openxmlformats.org/officeDocument/2006/relationships/hyperlink" Target="consultantplus://offline/ref=D69317521A00686D0FDB44F7BA4FB469662F25554BD55CE492C5A0E46795DA46C0AD24AEE43219F211h1H" TargetMode="External"/><Relationship Id="rId61" Type="http://schemas.openxmlformats.org/officeDocument/2006/relationships/hyperlink" Target="consultantplus://offline/ref=D69317521A00686D0FDB44F7BA4FB469662F25554BD55CE492C5A0E46795DA46C0AD24AEE43219F211h1H" TargetMode="External"/><Relationship Id="rId10" Type="http://schemas.openxmlformats.org/officeDocument/2006/relationships/footer" Target="footer1.xml"/><Relationship Id="rId19" Type="http://schemas.openxmlformats.org/officeDocument/2006/relationships/hyperlink" Target="consultantplus://offline/ref=4EC9986B34B8DBD573F4264F93FBA30DE4E5BDA946D896F179C25D94C3A450956DB708B8DEF1E1AC6D5A92k5g6I" TargetMode="External"/><Relationship Id="rId31" Type="http://schemas.openxmlformats.org/officeDocument/2006/relationships/hyperlink" Target="consultantplus://offline/ref=D69317521A00686D0FDB44F7BA4FB469662F25554BD55CE492C5A0E46795DA46C0AD24AEE43219FD11h9H" TargetMode="External"/><Relationship Id="rId44" Type="http://schemas.openxmlformats.org/officeDocument/2006/relationships/hyperlink" Target="consultantplus://offline/ref=D69317521A00686D0FDB44F7BA4FB469662F25554BD55CE492C5A0E46795DA46C0AD24AEE43219F211h1H" TargetMode="External"/><Relationship Id="rId52" Type="http://schemas.openxmlformats.org/officeDocument/2006/relationships/hyperlink" Target="consultantplus://offline/ref=D69317521A00686D0FDB44F7BA4FB469662F25554BD55CE492C5A0E46795DA46C0AD24AEE43219FD11h8H" TargetMode="External"/><Relationship Id="rId60" Type="http://schemas.openxmlformats.org/officeDocument/2006/relationships/hyperlink" Target="consultantplus://offline/ref=D69317521A00686D0FDB44F7BA4FB469662F25554BD55CE492C5A0E46795DA46C0AD24AEE43219F211h1H" TargetMode="External"/><Relationship Id="rId65" Type="http://schemas.openxmlformats.org/officeDocument/2006/relationships/hyperlink" Target="consultantplus://offline/ref=D69317521A00686D0FDB44F7BA4FB469662F25554BD55CE492C5A0E46795DA46C0AD24AEE43219F211h1H" TargetMode="External"/><Relationship Id="rId73" Type="http://schemas.openxmlformats.org/officeDocument/2006/relationships/hyperlink" Target="consultantplus://offline/ref=B5F273250CCF5EF6ADBE6E48D5EC205C82D15B656CC13473309E6FA8EE9DAC059749DEE337F31114o1NAI"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lag-vesti@stavreg.ru" TargetMode="External"/><Relationship Id="rId22" Type="http://schemas.openxmlformats.org/officeDocument/2006/relationships/hyperlink" Target="consultantplus://offline/ref=D69317521A00686D0FDB44F7BA4FB469662F25554BD55CE492C5A0E46795DA46C0AD24AEE43219FD11h8H" TargetMode="External"/><Relationship Id="rId27" Type="http://schemas.openxmlformats.org/officeDocument/2006/relationships/hyperlink" Target="consultantplus://offline/ref=D69317521A00686D0FDB44F7BA4FB469662F25554BD55CE492C5A0E46795DA46C0AD24AEE43219F211h1H" TargetMode="External"/><Relationship Id="rId30" Type="http://schemas.openxmlformats.org/officeDocument/2006/relationships/hyperlink" Target="consultantplus://offline/ref=D69317521A00686D0FDB44F7BA4FB469662F25554BD55CE492C5A0E46795DA46C0AD24AEE43219FD11h8H" TargetMode="External"/><Relationship Id="rId35" Type="http://schemas.openxmlformats.org/officeDocument/2006/relationships/hyperlink" Target="consultantplus://offline/ref=D69317521A00686D0FDB44F7BA4FB469662F25554BD55CE492C5A0E46795DA46C0AD24AEE43219F211h1H" TargetMode="External"/><Relationship Id="rId43" Type="http://schemas.openxmlformats.org/officeDocument/2006/relationships/hyperlink" Target="consultantplus://offline/ref=D69317521A00686D0FDB44F7BA4FB469662F25554BD55CE492C5A0E46795DA46C0AD24AEE43219FD11h9H" TargetMode="External"/><Relationship Id="rId48" Type="http://schemas.openxmlformats.org/officeDocument/2006/relationships/hyperlink" Target="consultantplus://offline/ref=D69317521A00686D0FDB44F7BA4FB469662F25554BD55CE492C5A0E46795DA46C0AD24AEE43219FD11h9H" TargetMode="External"/><Relationship Id="rId56" Type="http://schemas.openxmlformats.org/officeDocument/2006/relationships/hyperlink" Target="consultantplus://offline/ref=D69317521A00686D0FDB44F7BA4FB469662F25554BD55CE492C5A0E46795DA46C0AD24AEE43219FD11h9H" TargetMode="External"/><Relationship Id="rId64" Type="http://schemas.openxmlformats.org/officeDocument/2006/relationships/hyperlink" Target="consultantplus://offline/ref=D69317521A00686D0FDB44F7BA4FB469662F25554BD55CE492C5A0E46795DA46C0AD24AEE43219F211h0H" TargetMode="External"/><Relationship Id="rId69" Type="http://schemas.openxmlformats.org/officeDocument/2006/relationships/hyperlink" Target="consultantplus://offline/ref=D69317521A00686D0FDB44F7BA4FB469662F25554BD55CE492C5A0E46795DA46C0AD24AEE43219FD11h8H"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D69317521A00686D0FDB44F7BA4FB469662F25554BD55CE492C5A0E46795DA46C0AD24AEE43219F211h1H" TargetMode="External"/><Relationship Id="rId72" Type="http://schemas.openxmlformats.org/officeDocument/2006/relationships/hyperlink" Target="consultantplus://offline/ref=B5F273250CCF5EF6ADBE6E48D5EC205C81DE58696797637161CB61oANDI" TargetMode="External"/><Relationship Id="rId3" Type="http://schemas.openxmlformats.org/officeDocument/2006/relationships/styles" Target="styles.xml"/><Relationship Id="rId12" Type="http://schemas.openxmlformats.org/officeDocument/2006/relationships/hyperlink" Target="http://www.r26.nalog.ru" TargetMode="External"/><Relationship Id="rId17" Type="http://schemas.openxmlformats.org/officeDocument/2006/relationships/hyperlink" Target="consultantplus://offline/ref=4EC9986B34B8DBD573F4264F93FBA30DE4E5BDA946D69CFF78C25D94C3A450956DB708B8DEF1E1AC6D5293k5g3I" TargetMode="External"/><Relationship Id="rId25" Type="http://schemas.openxmlformats.org/officeDocument/2006/relationships/hyperlink" Target="consultantplus://offline/ref=D69317521A00686D0FDB44F7BA4FB469662F25554BD55CE492C5A0E46795DA46C0AD24AEE43219FD11h8H" TargetMode="External"/><Relationship Id="rId33" Type="http://schemas.openxmlformats.org/officeDocument/2006/relationships/hyperlink" Target="consultantplus://offline/ref=D69317521A00686D0FDB44F7BA4FB469662F25554BD55CE492C5A0E46795DA46C0AD24AEE43219FD11h8H" TargetMode="External"/><Relationship Id="rId38" Type="http://schemas.openxmlformats.org/officeDocument/2006/relationships/hyperlink" Target="consultantplus://offline/ref=D69317521A00686D0FDB44F7BA4FB469662F25554BD55CE492C5A0E46795DA46C0AD24AEE43219FD11h9H" TargetMode="External"/><Relationship Id="rId46" Type="http://schemas.openxmlformats.org/officeDocument/2006/relationships/hyperlink" Target="consultantplus://offline/ref=D69317521A00686D0FDB44F7BA4FB469662F25554BD55CE492C5A0E46795DA46C0AD24AEE43219F211h1H" TargetMode="External"/><Relationship Id="rId59" Type="http://schemas.openxmlformats.org/officeDocument/2006/relationships/hyperlink" Target="consultantplus://offline/ref=D69317521A00686D0FDB44F7BA4FB469662F25554BD55CE492C5A0E46795DA46C0AD24AEE43219F211h1H" TargetMode="External"/><Relationship Id="rId67" Type="http://schemas.openxmlformats.org/officeDocument/2006/relationships/hyperlink" Target="consultantplus://offline/ref=D69317521A00686D0FDB44F7BA4FB469662F25554BD55CE492C5A0E46795DA46C0AD24AEE43219FD11h9H" TargetMode="External"/><Relationship Id="rId20" Type="http://schemas.openxmlformats.org/officeDocument/2006/relationships/hyperlink" Target="consultantplus://offline/ref=D69317521A00686D0FDB44F7BA4FB469662F25554BD55CE492C5A0E46795DA46C0AD24AEE43219F211h0H" TargetMode="External"/><Relationship Id="rId41" Type="http://schemas.openxmlformats.org/officeDocument/2006/relationships/hyperlink" Target="consultantplus://offline/ref=D69317521A00686D0FDB44F7BA4FB469662F25554BD55CE492C5A0E46795DA46C0AD24AEE43219FD11h9H" TargetMode="External"/><Relationship Id="rId54" Type="http://schemas.openxmlformats.org/officeDocument/2006/relationships/hyperlink" Target="consultantplus://offline/ref=D69317521A00686D0FDB44F7BA4FB469662F25554BD55CE492C5A0E46795DA46C0AD24AEE43219F211h1H" TargetMode="External"/><Relationship Id="rId62" Type="http://schemas.openxmlformats.org/officeDocument/2006/relationships/hyperlink" Target="consultantplus://offline/ref=D69317521A00686D0FDB44F7BA4FB469662F25554BD55CE492C5A0E46795DA46C0AD24AEE43219FD11h8H" TargetMode="External"/><Relationship Id="rId70" Type="http://schemas.openxmlformats.org/officeDocument/2006/relationships/hyperlink" Target="consultantplus://offline/ref=D69317521A00686D0FDB44F7BA4FB469662F25554BD55CE492C5A0E46795DA46C0AD24AEE43219FD11h9H"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E4FE-7521-4D3A-B347-2B54F404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74853</Words>
  <Characters>426668</Characters>
  <Application>Microsoft Office Word</Application>
  <DocSecurity>0</DocSecurity>
  <Lines>3555</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Кирпилев</cp:lastModifiedBy>
  <cp:revision>73</cp:revision>
  <cp:lastPrinted>2015-06-27T14:42:00Z</cp:lastPrinted>
  <dcterms:created xsi:type="dcterms:W3CDTF">2015-01-29T06:07:00Z</dcterms:created>
  <dcterms:modified xsi:type="dcterms:W3CDTF">2015-06-27T14:42:00Z</dcterms:modified>
</cp:coreProperties>
</file>