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C903D7" w:rsidP="00822A54">
      <w:pPr>
        <w:jc w:val="right"/>
        <w:rPr>
          <w:rFonts w:ascii="Arial" w:hAnsi="Arial" w:cs="Arial"/>
          <w:b/>
          <w:sz w:val="20"/>
          <w:szCs w:val="20"/>
        </w:rPr>
      </w:pPr>
      <w:r>
        <w:rPr>
          <w:rFonts w:ascii="Arial" w:hAnsi="Arial" w:cs="Arial"/>
          <w:b/>
          <w:color w:val="000000" w:themeColor="text1"/>
          <w:sz w:val="20"/>
          <w:szCs w:val="20"/>
        </w:rPr>
        <w:t>10</w:t>
      </w:r>
      <w:r w:rsidR="00885C3B" w:rsidRPr="008B1314">
        <w:rPr>
          <w:rFonts w:ascii="Arial" w:hAnsi="Arial" w:cs="Arial"/>
          <w:b/>
          <w:color w:val="000000" w:themeColor="text1"/>
          <w:sz w:val="20"/>
          <w:szCs w:val="20"/>
        </w:rPr>
        <w:t xml:space="preserve"> ноября</w:t>
      </w:r>
      <w:r w:rsidR="00885C3B">
        <w:rPr>
          <w:rFonts w:ascii="Arial" w:hAnsi="Arial" w:cs="Arial"/>
          <w:b/>
          <w:color w:val="FF0000"/>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85C3B">
        <w:rPr>
          <w:rFonts w:ascii="Arial" w:hAnsi="Arial" w:cs="Arial"/>
          <w:b/>
          <w:sz w:val="20"/>
          <w:szCs w:val="20"/>
        </w:rPr>
        <w:t>26</w:t>
      </w:r>
      <w:r w:rsidR="00C903D7">
        <w:rPr>
          <w:rFonts w:ascii="Arial" w:hAnsi="Arial" w:cs="Arial"/>
          <w:b/>
          <w:sz w:val="20"/>
          <w:szCs w:val="20"/>
        </w:rPr>
        <w:t>-1</w:t>
      </w:r>
      <w:r w:rsidR="00093BD8">
        <w:rPr>
          <w:rFonts w:ascii="Arial" w:hAnsi="Arial" w:cs="Arial"/>
          <w:b/>
          <w:sz w:val="20"/>
          <w:szCs w:val="20"/>
        </w:rPr>
        <w:t>(</w:t>
      </w:r>
      <w:r w:rsidR="004E4B5C">
        <w:rPr>
          <w:rFonts w:ascii="Arial" w:hAnsi="Arial" w:cs="Arial"/>
          <w:b/>
          <w:sz w:val="20"/>
          <w:szCs w:val="20"/>
        </w:rPr>
        <w:t>1</w:t>
      </w:r>
      <w:r w:rsidR="00885C3B">
        <w:rPr>
          <w:rFonts w:ascii="Arial" w:hAnsi="Arial" w:cs="Arial"/>
          <w:b/>
          <w:sz w:val="20"/>
          <w:szCs w:val="20"/>
        </w:rPr>
        <w:t>3</w:t>
      </w:r>
      <w:r w:rsidR="00FA4184">
        <w:rPr>
          <w:rFonts w:ascii="Arial" w:hAnsi="Arial" w:cs="Arial"/>
          <w:b/>
          <w:sz w:val="20"/>
          <w:szCs w:val="20"/>
        </w:rPr>
        <w:t>1</w:t>
      </w:r>
      <w:r w:rsidR="0088149C">
        <w:rPr>
          <w:rFonts w:ascii="Arial" w:hAnsi="Arial" w:cs="Arial"/>
          <w:b/>
          <w:sz w:val="20"/>
          <w:szCs w:val="20"/>
        </w:rPr>
        <w:t>)</w:t>
      </w:r>
    </w:p>
    <w:p w:rsidR="0088149C" w:rsidRDefault="007517ED"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531"/>
      </w:tblGrid>
      <w:tr w:rsidR="00985672" w:rsidRPr="0080190C" w:rsidTr="00484D18">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2E6494" w:rsidP="009D374B">
            <w:pPr>
              <w:widowControl w:val="0"/>
              <w:tabs>
                <w:tab w:val="left" w:pos="709"/>
                <w:tab w:val="left" w:pos="8222"/>
                <w:tab w:val="left" w:pos="8364"/>
              </w:tabs>
              <w:spacing w:line="160" w:lineRule="exact"/>
              <w:jc w:val="both"/>
              <w:outlineLvl w:val="0"/>
              <w:rPr>
                <w:rFonts w:ascii="Arial" w:hAnsi="Arial" w:cs="Arial"/>
                <w:sz w:val="12"/>
                <w:szCs w:val="12"/>
              </w:rPr>
            </w:pPr>
            <w:r w:rsidRPr="002E6494">
              <w:rPr>
                <w:rFonts w:ascii="Arial" w:hAnsi="Arial" w:cs="Arial"/>
                <w:sz w:val="12"/>
                <w:szCs w:val="12"/>
              </w:rPr>
              <w:t>ИНФОРМАЦИОННОЕ СООБЩЕНИЕ</w:t>
            </w:r>
          </w:p>
        </w:tc>
        <w:tc>
          <w:tcPr>
            <w:tcW w:w="531" w:type="dxa"/>
          </w:tcPr>
          <w:p w:rsidR="00985672" w:rsidRPr="0080190C" w:rsidRDefault="00985672"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2</w:t>
            </w:r>
          </w:p>
        </w:tc>
        <w:tc>
          <w:tcPr>
            <w:tcW w:w="3753" w:type="dxa"/>
          </w:tcPr>
          <w:p w:rsidR="005065EE" w:rsidRPr="00831367" w:rsidRDefault="00CE24FB"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E24FB">
              <w:rPr>
                <w:rFonts w:ascii="Arial" w:hAnsi="Arial" w:cs="Arial"/>
                <w:color w:val="auto"/>
                <w:sz w:val="12"/>
                <w:szCs w:val="12"/>
              </w:rPr>
              <w:t>ИНФОРМАЦИОННОЕ СООБЩЕНИЕ</w:t>
            </w:r>
          </w:p>
        </w:tc>
        <w:tc>
          <w:tcPr>
            <w:tcW w:w="531" w:type="dxa"/>
          </w:tcPr>
          <w:p w:rsidR="005065EE" w:rsidRPr="0080190C" w:rsidRDefault="005065EE"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3</w:t>
            </w:r>
          </w:p>
        </w:tc>
        <w:tc>
          <w:tcPr>
            <w:tcW w:w="3753" w:type="dxa"/>
          </w:tcPr>
          <w:p w:rsidR="005065EE" w:rsidRPr="005065EE" w:rsidRDefault="005065EE"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p>
        </w:tc>
        <w:tc>
          <w:tcPr>
            <w:tcW w:w="531" w:type="dxa"/>
          </w:tcPr>
          <w:p w:rsidR="005065EE" w:rsidRPr="0080190C" w:rsidRDefault="005065EE"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4</w:t>
            </w:r>
          </w:p>
        </w:tc>
        <w:tc>
          <w:tcPr>
            <w:tcW w:w="3753" w:type="dxa"/>
          </w:tcPr>
          <w:p w:rsidR="009D374B" w:rsidRPr="005065EE" w:rsidRDefault="009D374B"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p>
        </w:tc>
        <w:tc>
          <w:tcPr>
            <w:tcW w:w="531" w:type="dxa"/>
          </w:tcPr>
          <w:p w:rsidR="009D374B" w:rsidRPr="0080190C" w:rsidRDefault="009D374B" w:rsidP="00C90311">
            <w:pPr>
              <w:spacing w:line="160" w:lineRule="exact"/>
              <w:rPr>
                <w:rFonts w:ascii="Arial" w:hAnsi="Arial" w:cs="Arial"/>
                <w:sz w:val="16"/>
                <w:szCs w:val="16"/>
              </w:rPr>
            </w:pPr>
          </w:p>
        </w:tc>
      </w:tr>
      <w:tr w:rsidR="00985672" w:rsidRPr="0080190C" w:rsidTr="00484D18">
        <w:tc>
          <w:tcPr>
            <w:tcW w:w="394" w:type="dxa"/>
          </w:tcPr>
          <w:p w:rsidR="00985672" w:rsidRPr="001C18AE" w:rsidRDefault="009D374B" w:rsidP="00C90311">
            <w:pPr>
              <w:spacing w:line="160" w:lineRule="exact"/>
              <w:rPr>
                <w:rFonts w:ascii="Arial" w:hAnsi="Arial" w:cs="Arial"/>
                <w:sz w:val="12"/>
                <w:szCs w:val="12"/>
              </w:rPr>
            </w:pPr>
            <w:r>
              <w:rPr>
                <w:rFonts w:ascii="Arial" w:hAnsi="Arial" w:cs="Arial"/>
                <w:sz w:val="12"/>
                <w:szCs w:val="12"/>
              </w:rPr>
              <w:t>5</w:t>
            </w:r>
          </w:p>
        </w:tc>
        <w:tc>
          <w:tcPr>
            <w:tcW w:w="3753" w:type="dxa"/>
          </w:tcPr>
          <w:p w:rsidR="00985672" w:rsidRPr="00697B5E" w:rsidRDefault="00985672" w:rsidP="00831367">
            <w:pPr>
              <w:tabs>
                <w:tab w:val="left" w:pos="7230"/>
              </w:tabs>
              <w:jc w:val="both"/>
              <w:rPr>
                <w:rFonts w:ascii="Arial" w:hAnsi="Arial" w:cs="Arial"/>
                <w:sz w:val="12"/>
                <w:szCs w:val="12"/>
              </w:rPr>
            </w:pPr>
          </w:p>
        </w:tc>
        <w:tc>
          <w:tcPr>
            <w:tcW w:w="531" w:type="dxa"/>
          </w:tcPr>
          <w:p w:rsidR="00985672" w:rsidRPr="0080190C" w:rsidRDefault="00985672"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6</w:t>
            </w:r>
          </w:p>
        </w:tc>
        <w:tc>
          <w:tcPr>
            <w:tcW w:w="3753" w:type="dxa"/>
          </w:tcPr>
          <w:p w:rsidR="00652083" w:rsidRPr="00697B5E" w:rsidRDefault="00652083" w:rsidP="0043309E">
            <w:pPr>
              <w:tabs>
                <w:tab w:val="left" w:pos="7230"/>
              </w:tabs>
              <w:jc w:val="both"/>
              <w:rPr>
                <w:rFonts w:ascii="Arial" w:hAnsi="Arial" w:cs="Arial"/>
                <w:color w:val="auto"/>
                <w:sz w:val="12"/>
                <w:szCs w:val="12"/>
              </w:rPr>
            </w:pP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7</w:t>
            </w:r>
          </w:p>
        </w:tc>
        <w:tc>
          <w:tcPr>
            <w:tcW w:w="3753" w:type="dxa"/>
          </w:tcPr>
          <w:p w:rsidR="00652083" w:rsidRPr="00697B5E" w:rsidRDefault="00652083" w:rsidP="0043309E">
            <w:pPr>
              <w:tabs>
                <w:tab w:val="left" w:pos="7230"/>
              </w:tabs>
              <w:jc w:val="both"/>
              <w:rPr>
                <w:rFonts w:ascii="Arial" w:hAnsi="Arial" w:cs="Arial"/>
                <w:color w:val="auto"/>
                <w:sz w:val="12"/>
                <w:szCs w:val="12"/>
              </w:rPr>
            </w:pP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8</w:t>
            </w:r>
          </w:p>
        </w:tc>
        <w:tc>
          <w:tcPr>
            <w:tcW w:w="3753" w:type="dxa"/>
          </w:tcPr>
          <w:p w:rsidR="00652083" w:rsidRPr="00697B5E" w:rsidRDefault="00652083" w:rsidP="0043309E">
            <w:pPr>
              <w:tabs>
                <w:tab w:val="left" w:pos="7230"/>
              </w:tabs>
              <w:jc w:val="both"/>
              <w:rPr>
                <w:rFonts w:ascii="Arial" w:hAnsi="Arial" w:cs="Arial"/>
                <w:color w:val="auto"/>
                <w:sz w:val="12"/>
                <w:szCs w:val="12"/>
              </w:rPr>
            </w:pPr>
          </w:p>
        </w:tc>
        <w:tc>
          <w:tcPr>
            <w:tcW w:w="531" w:type="dxa"/>
          </w:tcPr>
          <w:p w:rsidR="00652083" w:rsidRPr="0080190C" w:rsidRDefault="00652083" w:rsidP="00C90311">
            <w:pPr>
              <w:spacing w:line="160" w:lineRule="exact"/>
              <w:rPr>
                <w:rFonts w:ascii="Arial" w:hAnsi="Arial" w:cs="Arial"/>
                <w:sz w:val="16"/>
                <w:szCs w:val="16"/>
              </w:rPr>
            </w:pPr>
          </w:p>
        </w:tc>
      </w:tr>
      <w:tr w:rsidR="00CD22A5" w:rsidRPr="0080190C" w:rsidTr="00484D18">
        <w:tc>
          <w:tcPr>
            <w:tcW w:w="394" w:type="dxa"/>
          </w:tcPr>
          <w:p w:rsidR="00CD22A5" w:rsidRPr="001C18AE" w:rsidRDefault="009D374B" w:rsidP="00C90311">
            <w:pPr>
              <w:spacing w:line="160" w:lineRule="exact"/>
              <w:rPr>
                <w:rFonts w:ascii="Arial" w:hAnsi="Arial" w:cs="Arial"/>
                <w:sz w:val="12"/>
                <w:szCs w:val="12"/>
              </w:rPr>
            </w:pPr>
            <w:r>
              <w:rPr>
                <w:rFonts w:ascii="Arial" w:hAnsi="Arial" w:cs="Arial"/>
                <w:sz w:val="12"/>
                <w:szCs w:val="12"/>
              </w:rPr>
              <w:t>9</w:t>
            </w:r>
          </w:p>
        </w:tc>
        <w:tc>
          <w:tcPr>
            <w:tcW w:w="3753" w:type="dxa"/>
          </w:tcPr>
          <w:p w:rsidR="00CD22A5" w:rsidRPr="00697B5E" w:rsidRDefault="00CD22A5" w:rsidP="00831367">
            <w:pPr>
              <w:shd w:val="clear" w:color="auto" w:fill="FFFFFF"/>
              <w:jc w:val="both"/>
              <w:rPr>
                <w:rFonts w:ascii="Arial" w:hAnsi="Arial" w:cs="Arial"/>
                <w:sz w:val="12"/>
                <w:szCs w:val="12"/>
              </w:rPr>
            </w:pPr>
          </w:p>
        </w:tc>
        <w:tc>
          <w:tcPr>
            <w:tcW w:w="531" w:type="dxa"/>
          </w:tcPr>
          <w:p w:rsidR="00CD22A5" w:rsidRPr="0080190C" w:rsidRDefault="00CD22A5"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10</w:t>
            </w:r>
          </w:p>
        </w:tc>
        <w:tc>
          <w:tcPr>
            <w:tcW w:w="3753" w:type="dxa"/>
          </w:tcPr>
          <w:p w:rsidR="009D374B" w:rsidRPr="00697B5E" w:rsidRDefault="009D374B" w:rsidP="00831367">
            <w:pPr>
              <w:shd w:val="clear" w:color="auto" w:fill="FFFFFF"/>
              <w:jc w:val="both"/>
              <w:rPr>
                <w:rFonts w:ascii="Arial" w:hAnsi="Arial" w:cs="Arial"/>
                <w:bCs/>
                <w:sz w:val="12"/>
                <w:szCs w:val="12"/>
              </w:rPr>
            </w:pPr>
          </w:p>
        </w:tc>
        <w:tc>
          <w:tcPr>
            <w:tcW w:w="531" w:type="dxa"/>
          </w:tcPr>
          <w:p w:rsidR="009D374B" w:rsidRPr="0080190C" w:rsidRDefault="009D374B"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CE24FB" w:rsidRDefault="00CE24FB" w:rsidP="004E4B5C">
      <w:pPr>
        <w:ind w:left="-142"/>
        <w:jc w:val="both"/>
        <w:rPr>
          <w:rFonts w:ascii="Arial" w:hAnsi="Arial" w:cs="Arial"/>
          <w:b/>
          <w:color w:val="auto"/>
          <w:sz w:val="16"/>
          <w:szCs w:val="16"/>
        </w:rPr>
      </w:pPr>
    </w:p>
    <w:p w:rsidR="00970E29" w:rsidRDefault="00970E29" w:rsidP="004E4B5C">
      <w:pPr>
        <w:ind w:left="-142"/>
        <w:jc w:val="both"/>
        <w:rPr>
          <w:rFonts w:ascii="Arial" w:hAnsi="Arial" w:cs="Arial"/>
          <w:b/>
          <w:color w:val="auto"/>
          <w:sz w:val="16"/>
          <w:szCs w:val="16"/>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ИНФОРМАЦИОННОЕ СООБЩЕНИЕ</w:t>
      </w:r>
    </w:p>
    <w:p w:rsidR="002E6494" w:rsidRPr="002E6494" w:rsidRDefault="002E6494" w:rsidP="002E6494">
      <w:pPr>
        <w:ind w:left="-142" w:firstLine="709"/>
        <w:jc w:val="both"/>
        <w:rPr>
          <w:rFonts w:ascii="Arial" w:hAnsi="Arial" w:cs="Arial"/>
          <w:color w:val="auto"/>
          <w:sz w:val="18"/>
          <w:szCs w:val="18"/>
        </w:rPr>
      </w:pPr>
      <w:r>
        <w:rPr>
          <w:rFonts w:ascii="Arial" w:hAnsi="Arial" w:cs="Arial"/>
          <w:color w:val="auto"/>
          <w:sz w:val="18"/>
          <w:szCs w:val="18"/>
        </w:rPr>
        <w:t>о проведен</w:t>
      </w:r>
      <w:proofErr w:type="gramStart"/>
      <w:r>
        <w:rPr>
          <w:rFonts w:ascii="Arial" w:hAnsi="Arial" w:cs="Arial"/>
          <w:color w:val="auto"/>
          <w:sz w:val="18"/>
          <w:szCs w:val="18"/>
        </w:rPr>
        <w:t xml:space="preserve">ии </w:t>
      </w:r>
      <w:r w:rsidRPr="002E6494">
        <w:rPr>
          <w:rFonts w:ascii="Arial" w:hAnsi="Arial" w:cs="Arial"/>
          <w:color w:val="auto"/>
          <w:sz w:val="18"/>
          <w:szCs w:val="18"/>
        </w:rPr>
        <w:t>ау</w:t>
      </w:r>
      <w:proofErr w:type="gramEnd"/>
      <w:r w:rsidRPr="002E6494">
        <w:rPr>
          <w:rFonts w:ascii="Arial" w:hAnsi="Arial" w:cs="Arial"/>
          <w:color w:val="auto"/>
          <w:sz w:val="18"/>
          <w:szCs w:val="18"/>
        </w:rPr>
        <w:t>кциона по продаже  муниципального имущества в электронной форме</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proofErr w:type="gramStart"/>
      <w:r w:rsidRPr="002E6494">
        <w:rPr>
          <w:rFonts w:ascii="Arial" w:hAnsi="Arial" w:cs="Arial"/>
          <w:color w:val="auto"/>
          <w:sz w:val="18"/>
          <w:szCs w:val="18"/>
        </w:rPr>
        <w:t xml:space="preserve">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постановлением администрации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 от 19 июля 2021 года       № 807, регламентом акционерного общества «Единая электронная торговая площадка», администрация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 проводит аукцион, открытый</w:t>
      </w:r>
      <w:proofErr w:type="gramEnd"/>
      <w:r w:rsidRPr="002E6494">
        <w:rPr>
          <w:rFonts w:ascii="Arial" w:hAnsi="Arial" w:cs="Arial"/>
          <w:color w:val="auto"/>
          <w:sz w:val="18"/>
          <w:szCs w:val="18"/>
        </w:rPr>
        <w:t xml:space="preserve"> по составу участников и форме подачи предложений о цене имущества, по продаже имущества, находящегося в муниципальной собственности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 в электронной форме.</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Pr>
          <w:rFonts w:ascii="Arial" w:hAnsi="Arial" w:cs="Arial"/>
          <w:color w:val="auto"/>
          <w:sz w:val="18"/>
          <w:szCs w:val="18"/>
        </w:rPr>
        <w:t>1)</w:t>
      </w:r>
      <w:r w:rsidRPr="002E6494">
        <w:rPr>
          <w:rFonts w:ascii="Arial" w:hAnsi="Arial" w:cs="Arial"/>
          <w:color w:val="auto"/>
          <w:sz w:val="18"/>
          <w:szCs w:val="18"/>
        </w:rPr>
        <w:t xml:space="preserve">Продавец - управление имущественных и земельных отношений администрации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Организатор электронного аукциона (далее – Организатор) – акционерное общество «Единая электронная торговая площадка», адрес www.roseltorg.ru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Покупателями муниципального имущества могут быть любые физические и юридические лица, за исключением:</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государственных и муниципальных унитарных предприятий, государственных и муниципальных учреждений;</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 178-ФЗ </w:t>
      </w:r>
      <w:r w:rsidRPr="002E6494">
        <w:rPr>
          <w:rFonts w:ascii="Arial" w:hAnsi="Arial" w:cs="Arial"/>
          <w:color w:val="auto"/>
          <w:sz w:val="18"/>
          <w:szCs w:val="18"/>
        </w:rPr>
        <w:lastRenderedPageBreak/>
        <w:t>"О приватизации государственного и муниципального имущества";</w:t>
      </w:r>
    </w:p>
    <w:p w:rsidR="002E6494" w:rsidRPr="002E6494" w:rsidRDefault="002E6494" w:rsidP="002E6494">
      <w:pPr>
        <w:ind w:left="-142" w:firstLine="709"/>
        <w:jc w:val="both"/>
        <w:rPr>
          <w:rFonts w:ascii="Arial" w:hAnsi="Arial" w:cs="Arial"/>
          <w:color w:val="auto"/>
          <w:sz w:val="18"/>
          <w:szCs w:val="18"/>
        </w:rPr>
      </w:pPr>
      <w:proofErr w:type="gramStart"/>
      <w:r w:rsidRPr="002E6494">
        <w:rPr>
          <w:rFonts w:ascii="Arial" w:hAnsi="Arial" w:cs="Arial"/>
          <w:color w:val="auto"/>
          <w:sz w:val="18"/>
          <w:szCs w:val="1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E6494">
        <w:rPr>
          <w:rFonts w:ascii="Arial" w:hAnsi="Arial" w:cs="Arial"/>
          <w:color w:val="auto"/>
          <w:sz w:val="18"/>
          <w:szCs w:val="18"/>
        </w:rPr>
        <w:t>бенефициарных</w:t>
      </w:r>
      <w:proofErr w:type="spellEnd"/>
      <w:r w:rsidRPr="002E6494">
        <w:rPr>
          <w:rFonts w:ascii="Arial" w:hAnsi="Arial" w:cs="Arial"/>
          <w:color w:val="auto"/>
          <w:sz w:val="18"/>
          <w:szCs w:val="18"/>
        </w:rPr>
        <w:t xml:space="preserve"> владельцах и контролирующих лицах в порядке, установленном Правительством Российской</w:t>
      </w:r>
      <w:proofErr w:type="gramEnd"/>
      <w:r w:rsidRPr="002E6494">
        <w:rPr>
          <w:rFonts w:ascii="Arial" w:hAnsi="Arial" w:cs="Arial"/>
          <w:color w:val="auto"/>
          <w:sz w:val="18"/>
          <w:szCs w:val="18"/>
        </w:rPr>
        <w:t xml:space="preserve"> Федерации.</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2) Предмет аукциона:</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Лот № 1.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Продажа имущества, находящегося в муниципальной собственности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транспортное средство - автобус для перевозки детей ПАЗ 32053-70, государственный регистрационный знак </w:t>
      </w:r>
      <w:proofErr w:type="gramStart"/>
      <w:r w:rsidRPr="002E6494">
        <w:rPr>
          <w:rFonts w:ascii="Arial" w:hAnsi="Arial" w:cs="Arial"/>
          <w:color w:val="auto"/>
          <w:sz w:val="18"/>
          <w:szCs w:val="18"/>
        </w:rPr>
        <w:t>Р</w:t>
      </w:r>
      <w:proofErr w:type="gramEnd"/>
      <w:r w:rsidRPr="002E6494">
        <w:rPr>
          <w:rFonts w:ascii="Arial" w:hAnsi="Arial" w:cs="Arial"/>
          <w:color w:val="auto"/>
          <w:sz w:val="18"/>
          <w:szCs w:val="18"/>
        </w:rPr>
        <w:t xml:space="preserve"> 887 ОМ 26, 2008 года выпуска, цвет желтый, идентификационный номер (VIN) X1M3205CX80003773, модель, номер двигателя 523400 81010534.</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Начальная цена продажи имущества -197 000,00  (сто девяносто семь тысяч)  рублей, без учета НДС.</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Размер задатка для участия в аукционе (20% начальной цены продажи) 39400,00 (тридцать девять тысяч четыреста) рублей.</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Шаг аукциона (5% начальной цены продажи) –9850,00 (девять тысяч восемьсот пятьдесят) рублей.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Обременений продаваемого имущества нет.</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Лот № 2.</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Продажа имущества, находящегося в муниципальной собственности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транспортное средство - автобус для перевозки детей автобус ПАЗ 32053-70, государственный регистрационный знак </w:t>
      </w:r>
      <w:proofErr w:type="gramStart"/>
      <w:r w:rsidRPr="002E6494">
        <w:rPr>
          <w:rFonts w:ascii="Arial" w:hAnsi="Arial" w:cs="Arial"/>
          <w:color w:val="auto"/>
          <w:sz w:val="18"/>
          <w:szCs w:val="18"/>
        </w:rPr>
        <w:t>Р</w:t>
      </w:r>
      <w:proofErr w:type="gramEnd"/>
      <w:r w:rsidRPr="002E6494">
        <w:rPr>
          <w:rFonts w:ascii="Arial" w:hAnsi="Arial" w:cs="Arial"/>
          <w:color w:val="auto"/>
          <w:sz w:val="18"/>
          <w:szCs w:val="18"/>
        </w:rPr>
        <w:t xml:space="preserve"> 865 ОР 26, 2008 года выпуска, цвет желтый, идентификационный номер (VIN) X1M3205CX80005689, модель, номер двигателя 523400 81014530.</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Начальная цена продажи имущества -197 000,00 (сто девяносто семь тысяч) рублей, без учета НДС.</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lastRenderedPageBreak/>
        <w:t>Размер задатка для участия в аукционе (20% начальной цены продажи) 39400,00 (тридцать девять тысяч четыреста) рублей.</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Шаг аукциона (5% начальной цены продажи) – 9850,00 (девять тысяч восемьсот пятьдесят) рублей.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Обременений продаваемого имущества нет.</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Лот № 3.</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Продажа имущества, находящегося в муниципальной собственности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транспортное средство - автобус КАВЗ 397653, государственный регистрационный знак </w:t>
      </w:r>
      <w:proofErr w:type="gramStart"/>
      <w:r w:rsidRPr="002E6494">
        <w:rPr>
          <w:rFonts w:ascii="Arial" w:hAnsi="Arial" w:cs="Arial"/>
          <w:color w:val="auto"/>
          <w:sz w:val="18"/>
          <w:szCs w:val="18"/>
        </w:rPr>
        <w:t>Р</w:t>
      </w:r>
      <w:proofErr w:type="gramEnd"/>
      <w:r w:rsidRPr="002E6494">
        <w:rPr>
          <w:rFonts w:ascii="Arial" w:hAnsi="Arial" w:cs="Arial"/>
          <w:color w:val="auto"/>
          <w:sz w:val="18"/>
          <w:szCs w:val="18"/>
        </w:rPr>
        <w:t xml:space="preserve"> 551 НР 26, 2007 года выпуска, цвет золотисто-желтый, идентификационный номер (VIN) X1E39765370041433, модель, номер двигателя 51300К 71001852.</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Начальная цена продажи имущества -117 000,00 (сто семнадцать тысяч) рублей, без учета НДС.</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Размер задатка для участия в аукционе (20% начальной цены продажи) 23400,00 (двадцать три тысячи четыреста) рублей.</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Шаг аукциона (5% начальной цены продажи) 5 850,00 (пять тысяч восемьсот пятьдесят) рублей.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Обременений продаваемого имущества нет.</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Лот № 4.</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Продажа имущества, находящегося в муниципальной собственности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транспортное средство - автобус ГАЗ 32213, государственный регистрационный знак </w:t>
      </w:r>
      <w:proofErr w:type="gramStart"/>
      <w:r w:rsidRPr="002E6494">
        <w:rPr>
          <w:rFonts w:ascii="Arial" w:hAnsi="Arial" w:cs="Arial"/>
          <w:color w:val="auto"/>
          <w:sz w:val="18"/>
          <w:szCs w:val="18"/>
        </w:rPr>
        <w:t>Р</w:t>
      </w:r>
      <w:proofErr w:type="gramEnd"/>
      <w:r w:rsidRPr="002E6494">
        <w:rPr>
          <w:rFonts w:ascii="Arial" w:hAnsi="Arial" w:cs="Arial"/>
          <w:color w:val="auto"/>
          <w:sz w:val="18"/>
          <w:szCs w:val="18"/>
        </w:rPr>
        <w:t xml:space="preserve"> 880 НВ 26, 2006 года выпуска, цвет белый, идентификационный номер (VIN) X9632213060486796, модель, номер двигателя 405220-63100819.</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Начальная цена продажи имущества -148 000,00 (сто сорок восемь тысяч) рублей, без учета НДС.</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Размер задатка для участия в аукционе (20% начальной цены продажи) 29 600,00 (двадцать девять тысяч шестьсот)  рублей.</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Шаг аукциона (5% начальной цены продажи) 7 400,00 (семь тысяч четыреста) рублей.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Обременений продаваемого имущества нет.</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Лот № 5.</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Продажа имущества, находящегося в муниципальной собственности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транспортное средство - грузовой фургон ИЖ 2717-230, государственный регистрационный знак </w:t>
      </w:r>
      <w:proofErr w:type="gramStart"/>
      <w:r w:rsidRPr="002E6494">
        <w:rPr>
          <w:rFonts w:ascii="Arial" w:hAnsi="Arial" w:cs="Arial"/>
          <w:color w:val="auto"/>
          <w:sz w:val="18"/>
          <w:szCs w:val="18"/>
        </w:rPr>
        <w:t>Р</w:t>
      </w:r>
      <w:proofErr w:type="gramEnd"/>
      <w:r w:rsidRPr="002E6494">
        <w:rPr>
          <w:rFonts w:ascii="Arial" w:hAnsi="Arial" w:cs="Arial"/>
          <w:color w:val="auto"/>
          <w:sz w:val="18"/>
          <w:szCs w:val="18"/>
        </w:rPr>
        <w:t xml:space="preserve"> 468 НС 26, 2001 года выпуска, цвет синий океан, идентификационный номер (VIN) XTK27170020020622, модель, номер двигателя 2106 6680720.</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Начальная цена продажи имущества -56 000,00 (пятьдесят шесть тысяч) рублей, без учета НДС.</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Размер задатка для участия в аукционе (20% начальной цены продажи) 11 200,00 (одиннадцать тысяч двести) рублей.</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Шаг аукциона (5% начальной цены продажи) 2 800,00 (две тысячи восемьсот) рублей.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Обременений продаваемого имущества нет.</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Лот № 6.</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Продажа имущества, находящегося в муниципальной собственности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lastRenderedPageBreak/>
        <w:t xml:space="preserve">транспортное средство - автобус  КАВЗ 3976, длиной от  5 м до 8 м, 1993 года выпуска, цвет белый, государственный регистрационный знак        </w:t>
      </w:r>
      <w:proofErr w:type="gramStart"/>
      <w:r w:rsidRPr="002E6494">
        <w:rPr>
          <w:rFonts w:ascii="Arial" w:hAnsi="Arial" w:cs="Arial"/>
          <w:color w:val="auto"/>
          <w:sz w:val="18"/>
          <w:szCs w:val="18"/>
        </w:rPr>
        <w:t>Р</w:t>
      </w:r>
      <w:proofErr w:type="gramEnd"/>
      <w:r w:rsidRPr="002E6494">
        <w:rPr>
          <w:rFonts w:ascii="Arial" w:hAnsi="Arial" w:cs="Arial"/>
          <w:color w:val="auto"/>
          <w:sz w:val="18"/>
          <w:szCs w:val="18"/>
        </w:rPr>
        <w:t xml:space="preserve"> 550 РУ 26, идентификационный номер (VIN) XIE003976P0009162, модель, номер двигателя 511 251873.</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Начальная цена продажи имущества - 108 000,00 (сто восемь тысяч)  рублей, без учета НДС.</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Размер задатка для участия в аукционе (20% начальной цены продажи) 21 600,00 (двадцать одна  тысяча шестьсот) рублей.</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Шаг аукциона (5% начальной цены продажи) – 5 400,00 (пять тысяч четыреста) рублей.</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Обременений продаваемого имущества нет.</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3) Прием заявок на участие в аукционе осуществляется оператором электронной площадки по адресу: https://178fz.roseltorg.ru круглосуточно.</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Начало приема заявок на участие в аукционе: 10 ноября 2021 года с 11 часов по московскому времени.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Окончание приема заявок: 09 декабря 2021 года до 16 часов по московскому времени.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Признание претендентов участниками аукциона: 14 декабря 2021 года  11 часов по московскому времени.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Дата проведения аукциона в электронной форме (дата и время начала приема предложений от участников аукциона): 16 декабря  2021 года 10 часов по московскому времени.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Аукцион состоится на электронной площадке акционерного общества «Единая электронная торговая площадка», адрес www.roseltorg.ru.</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Продавец, опубликовавший извещение о проведении торгов, вправе отказаться от проведения аукциона в любое время, но не </w:t>
      </w:r>
      <w:proofErr w:type="gramStart"/>
      <w:r w:rsidRPr="002E6494">
        <w:rPr>
          <w:rFonts w:ascii="Arial" w:hAnsi="Arial" w:cs="Arial"/>
          <w:color w:val="auto"/>
          <w:sz w:val="18"/>
          <w:szCs w:val="18"/>
        </w:rPr>
        <w:t>позднее</w:t>
      </w:r>
      <w:proofErr w:type="gramEnd"/>
      <w:r w:rsidRPr="002E6494">
        <w:rPr>
          <w:rFonts w:ascii="Arial" w:hAnsi="Arial" w:cs="Arial"/>
          <w:color w:val="auto"/>
          <w:sz w:val="18"/>
          <w:szCs w:val="18"/>
        </w:rPr>
        <w:t xml:space="preserve"> чем за три дня до наступления даты его проведения - 13 декабря 2021 года.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Осмотр имущества обеспечивает Продавец по требованию заявителя без взимания платы с 10 ноября  2021 года по 09 декабря  2021 года в рабочие дни. Дата и время проведения осмотра подлежат согласованию с Продавцом, телефон 8(86549)2-15-46, адрес электронной почты oizoabmrsk@mail.ru .</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4) Для участия в аукционе претендент перечисляет задаток в размере 20 процентов начальной цены.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Настоящее информационное сообщение о проведен</w:t>
      </w:r>
      <w:proofErr w:type="gramStart"/>
      <w:r w:rsidRPr="002E6494">
        <w:rPr>
          <w:rFonts w:ascii="Arial" w:hAnsi="Arial" w:cs="Arial"/>
          <w:color w:val="auto"/>
          <w:sz w:val="18"/>
          <w:szCs w:val="18"/>
        </w:rPr>
        <w:t>ии ау</w:t>
      </w:r>
      <w:proofErr w:type="gramEnd"/>
      <w:r w:rsidRPr="002E6494">
        <w:rPr>
          <w:rFonts w:ascii="Arial" w:hAnsi="Arial" w:cs="Arial"/>
          <w:color w:val="auto"/>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Внесение задатка осуществляется на электронной площадке акционерного общества «Единая электронная торговая площадка», адрес www.roseltorg.ru. Задаток должен поступить до  даты признание претендентов участниками аукциона - до 14 декабря 2021 года. </w:t>
      </w:r>
    </w:p>
    <w:p w:rsidR="002E6494" w:rsidRPr="002E6494" w:rsidRDefault="002E6494" w:rsidP="002E6494">
      <w:pPr>
        <w:ind w:left="-142" w:firstLine="709"/>
        <w:jc w:val="both"/>
        <w:rPr>
          <w:rFonts w:ascii="Arial" w:hAnsi="Arial" w:cs="Arial"/>
          <w:color w:val="auto"/>
          <w:sz w:val="18"/>
          <w:szCs w:val="18"/>
        </w:rPr>
      </w:pPr>
      <w:proofErr w:type="gramStart"/>
      <w:r w:rsidRPr="002E6494">
        <w:rPr>
          <w:rFonts w:ascii="Arial" w:hAnsi="Arial" w:cs="Arial"/>
          <w:color w:val="auto"/>
          <w:sz w:val="18"/>
          <w:szCs w:val="18"/>
        </w:rPr>
        <w:t>Для внесения задатка на участие в аукционе в электронной форме оператор электронной площадки при аккредитации</w:t>
      </w:r>
      <w:proofErr w:type="gramEnd"/>
      <w:r w:rsidRPr="002E6494">
        <w:rPr>
          <w:rFonts w:ascii="Arial" w:hAnsi="Arial" w:cs="Arial"/>
          <w:color w:val="auto"/>
          <w:sz w:val="18"/>
          <w:szCs w:val="18"/>
        </w:rPr>
        <w:t xml:space="preserve"> Претендента открывает ему Лицевой </w:t>
      </w:r>
      <w:r w:rsidRPr="002E6494">
        <w:rPr>
          <w:rFonts w:ascii="Arial" w:hAnsi="Arial" w:cs="Arial"/>
          <w:color w:val="auto"/>
          <w:sz w:val="18"/>
          <w:szCs w:val="18"/>
        </w:rPr>
        <w:lastRenderedPageBreak/>
        <w:t xml:space="preserve">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2E6494">
        <w:rPr>
          <w:rFonts w:ascii="Arial" w:hAnsi="Arial" w:cs="Arial"/>
          <w:color w:val="auto"/>
          <w:sz w:val="18"/>
          <w:szCs w:val="18"/>
        </w:rPr>
        <w:t>в размере задатка на участие в аукционе со своего расчетного счета на свой открытый у оператора</w:t>
      </w:r>
      <w:proofErr w:type="gramEnd"/>
      <w:r w:rsidRPr="002E6494">
        <w:rPr>
          <w:rFonts w:ascii="Arial" w:hAnsi="Arial" w:cs="Arial"/>
          <w:color w:val="auto"/>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Оператор электронной площадки производит блокирование денежных сре</w:t>
      </w:r>
      <w:proofErr w:type="gramStart"/>
      <w:r w:rsidRPr="002E6494">
        <w:rPr>
          <w:rFonts w:ascii="Arial" w:hAnsi="Arial" w:cs="Arial"/>
          <w:color w:val="auto"/>
          <w:sz w:val="18"/>
          <w:szCs w:val="18"/>
        </w:rPr>
        <w:t>дств в р</w:t>
      </w:r>
      <w:proofErr w:type="gramEnd"/>
      <w:r w:rsidRPr="002E6494">
        <w:rPr>
          <w:rFonts w:ascii="Arial" w:hAnsi="Arial" w:cs="Arial"/>
          <w:color w:val="auto"/>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В случае отсутствия (</w:t>
      </w:r>
      <w:proofErr w:type="spellStart"/>
      <w:r w:rsidRPr="002E6494">
        <w:rPr>
          <w:rFonts w:ascii="Arial" w:hAnsi="Arial" w:cs="Arial"/>
          <w:color w:val="auto"/>
          <w:sz w:val="18"/>
          <w:szCs w:val="18"/>
        </w:rPr>
        <w:t>непоступления</w:t>
      </w:r>
      <w:proofErr w:type="spellEnd"/>
      <w:r w:rsidRPr="002E6494">
        <w:rPr>
          <w:rFonts w:ascii="Arial" w:hAnsi="Arial" w:cs="Arial"/>
          <w:color w:val="auto"/>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Прекращение блокирования денежных средств на лицевом счете претендентов (участников) Оператор осуществляет в порядке, установленном Регламентом электронной торговой площадки АО «Единая электронная торговая площадка»: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 претендентам, отозвавшим заявки до окончания срока подачи заявок, -  в течение 1 (одного) рабочего дня со дня отзыва заявки на участие в аукционе;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претендентам, отозвавшим заявки позднее дня окончания приема заявок, - в течение 1 (одного) рабочего дня со дня окончания рассмотрения заявок;</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претендентам, не допущенным к участию в продаже имущества, - в срок не позднее 1 (одного) рабочего дня после окончания рассмотрения заявок;</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 претендентам, подавшим заявку на участие в аукционе в течение 1 (одного) рабочего дня со дня размещения Продавцом на электронной площадке извещения об отказе от проведения торгов.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Задаток победителя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w:t>
      </w:r>
      <w:r w:rsidRPr="002E6494">
        <w:rPr>
          <w:rFonts w:ascii="Arial" w:hAnsi="Arial" w:cs="Arial"/>
          <w:color w:val="auto"/>
          <w:sz w:val="18"/>
          <w:szCs w:val="18"/>
        </w:rPr>
        <w:lastRenderedPageBreak/>
        <w:t>дней со дня истечения срока, установленного для заключения договора купли-продажи имущества.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2E6494" w:rsidRPr="002E6494" w:rsidRDefault="002E6494" w:rsidP="002E6494">
      <w:pPr>
        <w:ind w:left="-142" w:firstLine="709"/>
        <w:jc w:val="both"/>
        <w:rPr>
          <w:rFonts w:ascii="Arial" w:hAnsi="Arial" w:cs="Arial"/>
          <w:color w:val="auto"/>
          <w:sz w:val="18"/>
          <w:szCs w:val="18"/>
        </w:rPr>
      </w:pPr>
      <w:bookmarkStart w:id="0" w:name="_GoBack"/>
      <w:bookmarkEnd w:id="0"/>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5) Для участия в аукционе претенденты в установленном порядке подают заявку по утвержденной Продавцом форме.</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«Единая электронная торговая площадка», адрес www.roseltorg.ru в соответствии с регламентом электронной площадки. Регистрация на электронной площадке осуществляется без взимания платы.</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Подача заявки на участие в электронном аукционе осуществляется претендентом из личного кабинета.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Юридические лица: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заверенные копии учредительных документов;</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физические лица: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копию документа, удостоверяющего личность (все листы).</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В случае</w:t>
      </w:r>
      <w:proofErr w:type="gramStart"/>
      <w:r w:rsidRPr="002E6494">
        <w:rPr>
          <w:rFonts w:ascii="Arial" w:hAnsi="Arial" w:cs="Arial"/>
          <w:color w:val="auto"/>
          <w:sz w:val="18"/>
          <w:szCs w:val="18"/>
        </w:rPr>
        <w:t>,</w:t>
      </w:r>
      <w:proofErr w:type="gramEnd"/>
      <w:r w:rsidRPr="002E6494">
        <w:rPr>
          <w:rFonts w:ascii="Arial" w:hAnsi="Arial" w:cs="Arial"/>
          <w:color w:val="auto"/>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E6494">
        <w:rPr>
          <w:rFonts w:ascii="Arial" w:hAnsi="Arial" w:cs="Arial"/>
          <w:color w:val="auto"/>
          <w:sz w:val="18"/>
          <w:szCs w:val="18"/>
        </w:rPr>
        <w:t>,</w:t>
      </w:r>
      <w:proofErr w:type="gramEnd"/>
      <w:r w:rsidRPr="002E6494">
        <w:rPr>
          <w:rFonts w:ascii="Arial" w:hAnsi="Arial" w:cs="Arial"/>
          <w:color w:val="auto"/>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lastRenderedPageBreak/>
        <w:t>Все подаваемые документы не должны иметь неоговоренных исправлений. Все исправления должны быть надлежащим образом  заверены.</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Одно лицо имеет право подать только одну заявку на один объект.</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При приеме заявок от претендентов Организатор обеспечивает конфиденциальность данных о претендентах и участниках. </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2E6494">
        <w:rPr>
          <w:rFonts w:ascii="Arial" w:hAnsi="Arial" w:cs="Arial"/>
          <w:color w:val="auto"/>
          <w:sz w:val="18"/>
          <w:szCs w:val="18"/>
        </w:rPr>
        <w:t>уведомления</w:t>
      </w:r>
      <w:proofErr w:type="gramEnd"/>
      <w:r w:rsidRPr="002E6494">
        <w:rPr>
          <w:rFonts w:ascii="Arial" w:hAnsi="Arial" w:cs="Arial"/>
          <w:color w:val="auto"/>
          <w:sz w:val="18"/>
          <w:szCs w:val="18"/>
        </w:rPr>
        <w:t xml:space="preserve"> с приложением электронных копий зарегистрированной заявки и прилагаемых к ней документов.</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2E6494">
        <w:rPr>
          <w:rFonts w:ascii="Arial" w:hAnsi="Arial" w:cs="Arial"/>
          <w:color w:val="auto"/>
          <w:sz w:val="18"/>
          <w:szCs w:val="18"/>
        </w:rPr>
        <w:t>ии ау</w:t>
      </w:r>
      <w:proofErr w:type="gramEnd"/>
      <w:r w:rsidRPr="002E6494">
        <w:rPr>
          <w:rFonts w:ascii="Arial" w:hAnsi="Arial" w:cs="Arial"/>
          <w:color w:val="auto"/>
          <w:sz w:val="18"/>
          <w:szCs w:val="18"/>
        </w:rPr>
        <w:t>кциона, при этом первоначальная заявка должна быть отозвана.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Претендент не допускается к участию в аукционе по следующим основаниям:</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представленные документы не подтверждают право претендента быть покупателем в соответствии с законодательством Российской Федерации;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заявка подана лицом, не уполномоченным претендентом на осуществление таких действий;</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не подтверждено поступление в установленный срок задатка на счета, указанные в информационном сообщении.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Перечень оснований отказа претенденту в участии в аукционе является исчерпывающим.</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6) Порядок рассмотрения заявок.</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E6494" w:rsidRPr="002E6494" w:rsidRDefault="002E6494" w:rsidP="002E6494">
      <w:pPr>
        <w:ind w:left="-142" w:firstLine="709"/>
        <w:jc w:val="both"/>
        <w:rPr>
          <w:rFonts w:ascii="Arial" w:hAnsi="Arial" w:cs="Arial"/>
          <w:color w:val="auto"/>
          <w:sz w:val="18"/>
          <w:szCs w:val="18"/>
        </w:rPr>
      </w:pPr>
      <w:proofErr w:type="gramStart"/>
      <w:r w:rsidRPr="002E6494">
        <w:rPr>
          <w:rFonts w:ascii="Arial" w:hAnsi="Arial" w:cs="Arial"/>
          <w:color w:val="auto"/>
          <w:sz w:val="18"/>
          <w:szCs w:val="18"/>
        </w:rPr>
        <w:t xml:space="preserve">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w:t>
      </w:r>
      <w:r w:rsidRPr="002E6494">
        <w:rPr>
          <w:rFonts w:ascii="Arial" w:hAnsi="Arial" w:cs="Arial"/>
          <w:color w:val="auto"/>
          <w:sz w:val="18"/>
          <w:szCs w:val="18"/>
        </w:rPr>
        <w:lastRenderedPageBreak/>
        <w:t>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2E6494" w:rsidRPr="002E6494" w:rsidRDefault="002E6494" w:rsidP="002E6494">
      <w:pPr>
        <w:ind w:left="-142" w:firstLine="709"/>
        <w:jc w:val="both"/>
        <w:rPr>
          <w:rFonts w:ascii="Arial" w:hAnsi="Arial" w:cs="Arial"/>
          <w:color w:val="auto"/>
          <w:sz w:val="18"/>
          <w:szCs w:val="18"/>
        </w:rPr>
      </w:pPr>
      <w:proofErr w:type="gramStart"/>
      <w:r w:rsidRPr="002E6494">
        <w:rPr>
          <w:rFonts w:ascii="Arial" w:hAnsi="Arial" w:cs="Arial"/>
          <w:color w:val="auto"/>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7) Порядок ознакомления с документацией и информацией об имуществе, условиями договора купли-продажи имущества.</w:t>
      </w:r>
    </w:p>
    <w:p w:rsidR="002E6494" w:rsidRPr="002E6494" w:rsidRDefault="002E6494" w:rsidP="002E6494">
      <w:pPr>
        <w:ind w:left="-142" w:firstLine="709"/>
        <w:jc w:val="both"/>
        <w:rPr>
          <w:rFonts w:ascii="Arial" w:hAnsi="Arial" w:cs="Arial"/>
          <w:color w:val="auto"/>
          <w:sz w:val="18"/>
          <w:szCs w:val="18"/>
        </w:rPr>
      </w:pPr>
      <w:proofErr w:type="gramStart"/>
      <w:r w:rsidRPr="002E6494">
        <w:rPr>
          <w:rFonts w:ascii="Arial" w:hAnsi="Arial" w:cs="Arial"/>
          <w:color w:val="auto"/>
          <w:sz w:val="18"/>
          <w:szCs w:val="18"/>
        </w:rPr>
        <w:t xml:space="preserve">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www.torgi.gov.ru, на официальном сайте администрации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 http://abgosk.ru   и в открытой для доступа неограниченного круга лиц части электронной площадки на сайте https://www.roseltorg.ru.</w:t>
      </w:r>
      <w:proofErr w:type="gramEnd"/>
      <w:r w:rsidRPr="002E6494">
        <w:rPr>
          <w:rFonts w:ascii="Arial" w:hAnsi="Arial" w:cs="Arial"/>
          <w:color w:val="auto"/>
          <w:sz w:val="18"/>
          <w:szCs w:val="18"/>
        </w:rPr>
        <w:t xml:space="preserve">  Информационное сообщение о проведении торгов публикуется в официальном печатном средстве массовой информации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 «Известия»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2E6494">
        <w:rPr>
          <w:rFonts w:ascii="Arial" w:hAnsi="Arial" w:cs="Arial"/>
          <w:color w:val="auto"/>
          <w:sz w:val="18"/>
          <w:szCs w:val="18"/>
        </w:rPr>
        <w:t xml:space="preserve">Наличие электронной подписи уполномоченного (доверенного) лица означает, что документы и сведения, поданные в форме электронных документов, </w:t>
      </w:r>
      <w:r w:rsidRPr="002E6494">
        <w:rPr>
          <w:rFonts w:ascii="Arial" w:hAnsi="Arial" w:cs="Arial"/>
          <w:color w:val="auto"/>
          <w:sz w:val="18"/>
          <w:szCs w:val="18"/>
        </w:rPr>
        <w:lastRenderedPageBreak/>
        <w:t>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2E6494">
        <w:rPr>
          <w:rFonts w:ascii="Arial" w:hAnsi="Arial" w:cs="Arial"/>
          <w:color w:val="auto"/>
          <w:sz w:val="18"/>
          <w:szCs w:val="18"/>
        </w:rPr>
        <w:t xml:space="preserve"> </w:t>
      </w:r>
      <w:proofErr w:type="gramStart"/>
      <w:r w:rsidRPr="002E6494">
        <w:rPr>
          <w:rFonts w:ascii="Arial" w:hAnsi="Arial" w:cs="Arial"/>
          <w:color w:val="auto"/>
          <w:sz w:val="18"/>
          <w:szCs w:val="18"/>
        </w:rPr>
        <w:t xml:space="preserve">Организатора). </w:t>
      </w:r>
      <w:proofErr w:type="gramEnd"/>
    </w:p>
    <w:p w:rsidR="002E6494" w:rsidRPr="002E6494" w:rsidRDefault="002E6494" w:rsidP="002E6494">
      <w:pPr>
        <w:ind w:left="-142" w:firstLine="709"/>
        <w:jc w:val="both"/>
        <w:rPr>
          <w:rFonts w:ascii="Arial" w:hAnsi="Arial" w:cs="Arial"/>
          <w:color w:val="auto"/>
          <w:sz w:val="18"/>
          <w:szCs w:val="18"/>
        </w:rPr>
      </w:pPr>
      <w:proofErr w:type="gramStart"/>
      <w:r w:rsidRPr="002E6494">
        <w:rPr>
          <w:rFonts w:ascii="Arial" w:hAnsi="Arial" w:cs="Arial"/>
          <w:color w:val="auto"/>
          <w:sz w:val="18"/>
          <w:szCs w:val="18"/>
        </w:rPr>
        <w:t xml:space="preserve">С документацией по имуществу, условиями договора купли-продажи имущества можно ознакомиться в управление имущественных и земельных отношений администрации </w:t>
      </w:r>
      <w:proofErr w:type="spellStart"/>
      <w:r w:rsidRPr="002E6494">
        <w:rPr>
          <w:rFonts w:ascii="Arial" w:hAnsi="Arial" w:cs="Arial"/>
          <w:color w:val="auto"/>
          <w:sz w:val="18"/>
          <w:szCs w:val="18"/>
        </w:rPr>
        <w:t>Благодарненского</w:t>
      </w:r>
      <w:proofErr w:type="spellEnd"/>
      <w:r w:rsidRPr="002E6494">
        <w:rPr>
          <w:rFonts w:ascii="Arial" w:hAnsi="Arial" w:cs="Arial"/>
          <w:color w:val="auto"/>
          <w:sz w:val="18"/>
          <w:szCs w:val="18"/>
        </w:rPr>
        <w:t xml:space="preserve"> городского округа Ставропольского края  в рабочие дни с 10 ноября 2021 года по 09 декабря 2021 года с 9 часов 00 минут до 12 часов 00 минут и  с 13 часов 00 минут до 16  часов 00 минут по местному времени по</w:t>
      </w:r>
      <w:proofErr w:type="gramEnd"/>
      <w:r w:rsidRPr="002E6494">
        <w:rPr>
          <w:rFonts w:ascii="Arial" w:hAnsi="Arial" w:cs="Arial"/>
          <w:color w:val="auto"/>
          <w:sz w:val="18"/>
          <w:szCs w:val="18"/>
        </w:rPr>
        <w:t xml:space="preserve"> адресу: 356420, г. Благодарный, пл. Ленина, 1, кабинет 106. Телефон для справок 8 (86549) 2-15-46.</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8) Порядок определения победителей при проведении электронного аукциона.</w:t>
      </w:r>
    </w:p>
    <w:p w:rsidR="002E6494" w:rsidRPr="002E6494" w:rsidRDefault="002E6494" w:rsidP="002E6494">
      <w:pPr>
        <w:ind w:left="-142" w:firstLine="709"/>
        <w:jc w:val="both"/>
        <w:rPr>
          <w:rFonts w:ascii="Arial" w:hAnsi="Arial" w:cs="Arial"/>
          <w:color w:val="auto"/>
          <w:sz w:val="18"/>
          <w:szCs w:val="18"/>
        </w:rPr>
      </w:pPr>
      <w:proofErr w:type="gramStart"/>
      <w:r w:rsidRPr="002E6494">
        <w:rPr>
          <w:rFonts w:ascii="Arial" w:hAnsi="Arial" w:cs="Arial"/>
          <w:color w:val="auto"/>
          <w:sz w:val="18"/>
          <w:szCs w:val="18"/>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Со времени начала проведения процедуры аукциона Организатором размещается: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2E6494">
        <w:rPr>
          <w:rFonts w:ascii="Arial" w:hAnsi="Arial" w:cs="Arial"/>
          <w:color w:val="auto"/>
          <w:sz w:val="18"/>
          <w:szCs w:val="18"/>
        </w:rPr>
        <w:t>,</w:t>
      </w:r>
      <w:proofErr w:type="gramEnd"/>
      <w:r w:rsidRPr="002E6494">
        <w:rPr>
          <w:rFonts w:ascii="Arial" w:hAnsi="Arial" w:cs="Arial"/>
          <w:color w:val="auto"/>
          <w:sz w:val="18"/>
          <w:szCs w:val="18"/>
        </w:rPr>
        <w:t xml:space="preserve"> если в течение указанного времени: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lastRenderedPageBreak/>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Во время проведения процедуры аукциона программными средствами электронной площадки обеспечивается: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Победителем аукциона признается участник, предложивший наибольшую цену имущества.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2E6494">
        <w:rPr>
          <w:rFonts w:ascii="Arial" w:hAnsi="Arial" w:cs="Arial"/>
          <w:color w:val="auto"/>
          <w:sz w:val="18"/>
          <w:szCs w:val="18"/>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наименование имущества и иные позволяющие его индивидуализировать сведения;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цена сделки;</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фамилия, имя, отчество физического лица или наименование юридического лица Победителя.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Аукцион признается несостоявшимся в следующих случаях:</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не было подано ни одной заявки на участие либо ни один из Претендентов не признан участником;</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принято решение о признании только одного Претендента участником;</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ни один из участников не сделал предложение о начальной цене имущества.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Решение о признан</w:t>
      </w:r>
      <w:proofErr w:type="gramStart"/>
      <w:r w:rsidRPr="002E6494">
        <w:rPr>
          <w:rFonts w:ascii="Arial" w:hAnsi="Arial" w:cs="Arial"/>
          <w:color w:val="auto"/>
          <w:sz w:val="18"/>
          <w:szCs w:val="18"/>
        </w:rPr>
        <w:t>ии ау</w:t>
      </w:r>
      <w:proofErr w:type="gramEnd"/>
      <w:r w:rsidRPr="002E6494">
        <w:rPr>
          <w:rFonts w:ascii="Arial" w:hAnsi="Arial" w:cs="Arial"/>
          <w:color w:val="auto"/>
          <w:sz w:val="18"/>
          <w:szCs w:val="18"/>
        </w:rPr>
        <w:t>кциона несостоявшимся оформляется протоколом об итогах аукциона.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Договор купли-продажи имущества, заключается между Продавцом и победителем аукциона в соответствии с действующим законодательством в течение 5 рабочих дней со дня подведения итогов аукциона.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Договор купли-продажи имущества заключается в простой письменной форме по месту нахождения Продавца.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lastRenderedPageBreak/>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Оплата производится Покупателем в срок не позднее 10  рабочих дней со дня заключения настоящего договора путем единовременного перечисления в безналичном порядке денежных сре</w:t>
      </w:r>
      <w:proofErr w:type="gramStart"/>
      <w:r w:rsidRPr="002E6494">
        <w:rPr>
          <w:rFonts w:ascii="Arial" w:hAnsi="Arial" w:cs="Arial"/>
          <w:color w:val="auto"/>
          <w:sz w:val="18"/>
          <w:szCs w:val="18"/>
        </w:rPr>
        <w:t>дств в р</w:t>
      </w:r>
      <w:proofErr w:type="gramEnd"/>
      <w:r w:rsidRPr="002E6494">
        <w:rPr>
          <w:rFonts w:ascii="Arial" w:hAnsi="Arial" w:cs="Arial"/>
          <w:color w:val="auto"/>
          <w:sz w:val="18"/>
          <w:szCs w:val="18"/>
        </w:rPr>
        <w:t>ублях на расчетный счет Продавца.</w:t>
      </w:r>
    </w:p>
    <w:p w:rsidR="002E6494" w:rsidRPr="002E6494" w:rsidRDefault="002E6494" w:rsidP="002E6494">
      <w:pPr>
        <w:ind w:left="-142" w:firstLine="709"/>
        <w:jc w:val="both"/>
        <w:rPr>
          <w:rFonts w:ascii="Arial" w:hAnsi="Arial" w:cs="Arial"/>
          <w:color w:val="auto"/>
          <w:sz w:val="18"/>
          <w:szCs w:val="18"/>
        </w:rPr>
      </w:pP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E6494" w:rsidRPr="002E6494" w:rsidRDefault="002E6494" w:rsidP="002E6494">
      <w:pPr>
        <w:ind w:left="-142" w:firstLine="709"/>
        <w:jc w:val="both"/>
        <w:rPr>
          <w:rFonts w:ascii="Arial" w:hAnsi="Arial" w:cs="Arial"/>
          <w:color w:val="auto"/>
          <w:sz w:val="18"/>
          <w:szCs w:val="18"/>
        </w:rPr>
      </w:pPr>
      <w:r w:rsidRPr="002E6494">
        <w:rPr>
          <w:rFonts w:ascii="Arial" w:hAnsi="Arial" w:cs="Arial"/>
          <w:color w:val="auto"/>
          <w:sz w:val="18"/>
          <w:szCs w:val="18"/>
        </w:rPr>
        <w:t>Ранее аукционы по лотам:</w:t>
      </w:r>
    </w:p>
    <w:p w:rsidR="002E6494" w:rsidRPr="002E6494" w:rsidRDefault="002E6494" w:rsidP="002E6494">
      <w:pPr>
        <w:ind w:left="-142" w:firstLine="709"/>
        <w:jc w:val="both"/>
        <w:rPr>
          <w:rFonts w:ascii="Arial" w:hAnsi="Arial" w:cs="Arial"/>
          <w:color w:val="auto"/>
          <w:sz w:val="18"/>
          <w:szCs w:val="18"/>
        </w:rPr>
      </w:pPr>
      <w:proofErr w:type="gramStart"/>
      <w:r w:rsidRPr="002E6494">
        <w:rPr>
          <w:rFonts w:ascii="Arial" w:hAnsi="Arial" w:cs="Arial"/>
          <w:color w:val="auto"/>
          <w:sz w:val="18"/>
          <w:szCs w:val="18"/>
        </w:rPr>
        <w:t>№ 1, № 2, назначенные на 16 июня 2020 года, 28 июля 2020 года, 10 сентября 2020 года, 29 октября 2020 года, 04 марта 2021, 04 мая 2021 года, 22 июня 2021 года, 27 августа 2021 года, 02 ноября 2021 года признаны несостоявшимися в связи с отсутствием поданных заявок;</w:t>
      </w:r>
      <w:proofErr w:type="gramEnd"/>
    </w:p>
    <w:p w:rsidR="002E6494" w:rsidRPr="002E6494" w:rsidRDefault="002E6494" w:rsidP="002E6494">
      <w:pPr>
        <w:ind w:left="-142" w:firstLine="709"/>
        <w:jc w:val="both"/>
        <w:rPr>
          <w:rFonts w:ascii="Arial" w:hAnsi="Arial" w:cs="Arial"/>
          <w:color w:val="auto"/>
          <w:sz w:val="18"/>
          <w:szCs w:val="18"/>
        </w:rPr>
      </w:pPr>
      <w:proofErr w:type="gramStart"/>
      <w:r w:rsidRPr="002E6494">
        <w:rPr>
          <w:rFonts w:ascii="Arial" w:hAnsi="Arial" w:cs="Arial"/>
          <w:color w:val="auto"/>
          <w:sz w:val="18"/>
          <w:szCs w:val="18"/>
        </w:rPr>
        <w:t>№ 3, № 4, назначенные на 16 июня 2020 года, 28 июля 2020 года, 10 сентября 2020 года, 29 октября 2020 года, 21 января 2021, 04 марта 2021 года, 04 мая 2021года, 22 июня 2021 года, 27 августа 2021, 02 ноября 2021 года признаны несостоявшимися в связи с отсутствием поданных заявок;</w:t>
      </w:r>
      <w:proofErr w:type="gramEnd"/>
    </w:p>
    <w:p w:rsidR="002E6494" w:rsidRPr="002E6494" w:rsidRDefault="002E6494" w:rsidP="002E6494">
      <w:pPr>
        <w:ind w:left="-142" w:firstLine="709"/>
        <w:jc w:val="both"/>
        <w:rPr>
          <w:rFonts w:ascii="Arial" w:hAnsi="Arial" w:cs="Arial"/>
          <w:color w:val="auto"/>
          <w:sz w:val="18"/>
          <w:szCs w:val="18"/>
        </w:rPr>
      </w:pPr>
      <w:proofErr w:type="gramStart"/>
      <w:r w:rsidRPr="002E6494">
        <w:rPr>
          <w:rFonts w:ascii="Arial" w:hAnsi="Arial" w:cs="Arial"/>
          <w:color w:val="auto"/>
          <w:sz w:val="18"/>
          <w:szCs w:val="18"/>
        </w:rPr>
        <w:t>№ 5, назначенные на 16 июня 2020 года, 28 июля 2020 года, 10 сентября 2020 года, 04 марта 2021 года, 04 мая 2021 года, 22 июня 2021 года, 27 августа 2021 года, 02 ноября 2021 года признаны несостоявшимся в связи с отсутствием поданных заявок.</w:t>
      </w:r>
      <w:proofErr w:type="gramEnd"/>
      <w:r w:rsidRPr="002E6494">
        <w:rPr>
          <w:rFonts w:ascii="Arial" w:hAnsi="Arial" w:cs="Arial"/>
          <w:color w:val="auto"/>
          <w:sz w:val="18"/>
          <w:szCs w:val="18"/>
        </w:rPr>
        <w:t xml:space="preserve"> Аукцион от 29 октября 2020 года признан несостоявшимся, в связи с подачей единственной заявки;</w:t>
      </w:r>
    </w:p>
    <w:p w:rsidR="004E4B5C" w:rsidRPr="005065EE" w:rsidRDefault="002E6494" w:rsidP="002E6494">
      <w:pPr>
        <w:ind w:left="-142" w:firstLine="709"/>
        <w:jc w:val="both"/>
        <w:rPr>
          <w:rFonts w:ascii="Arial" w:hAnsi="Arial" w:cs="Arial"/>
          <w:color w:val="auto"/>
          <w:sz w:val="18"/>
          <w:szCs w:val="18"/>
        </w:rPr>
      </w:pPr>
      <w:proofErr w:type="gramStart"/>
      <w:r w:rsidRPr="002E6494">
        <w:rPr>
          <w:rFonts w:ascii="Arial" w:hAnsi="Arial" w:cs="Arial"/>
          <w:color w:val="auto"/>
          <w:sz w:val="18"/>
          <w:szCs w:val="18"/>
        </w:rPr>
        <w:t>№ 6, назначенные  на 29 октября 2020 года, 21 января 2021 года, 04 марта 2021 года, 04 мая 2021, 22 июня 2021 года, 27 августа 2021 года, 02 ноября 2021 года признаны несостоявшимся в связи с отсутствием поданных заявок.</w:t>
      </w:r>
      <w:proofErr w:type="gramEnd"/>
    </w:p>
    <w:p w:rsidR="005065EE" w:rsidRDefault="005065EE" w:rsidP="004E4B5C">
      <w:pPr>
        <w:ind w:left="-142"/>
        <w:jc w:val="both"/>
        <w:rPr>
          <w:rFonts w:ascii="Arial" w:hAnsi="Arial" w:cs="Arial"/>
          <w:b/>
          <w:color w:val="auto"/>
          <w:sz w:val="18"/>
          <w:szCs w:val="18"/>
        </w:rPr>
      </w:pPr>
    </w:p>
    <w:p w:rsidR="0033708C" w:rsidRDefault="0033708C" w:rsidP="004E4B5C">
      <w:pPr>
        <w:ind w:left="-142"/>
        <w:jc w:val="both"/>
        <w:rPr>
          <w:rFonts w:ascii="Arial" w:hAnsi="Arial" w:cs="Arial"/>
          <w:b/>
          <w:color w:val="auto"/>
          <w:sz w:val="18"/>
          <w:szCs w:val="18"/>
        </w:rPr>
      </w:pPr>
    </w:p>
    <w:p w:rsidR="0033708C" w:rsidRDefault="0033708C" w:rsidP="000136F9">
      <w:pPr>
        <w:jc w:val="right"/>
        <w:rPr>
          <w:rFonts w:ascii="Arial" w:hAnsi="Arial" w:cs="Arial"/>
          <w:b/>
          <w:color w:val="auto"/>
          <w:sz w:val="18"/>
          <w:szCs w:val="18"/>
        </w:rPr>
      </w:pPr>
    </w:p>
    <w:p w:rsidR="000136F9" w:rsidRDefault="000136F9" w:rsidP="000136F9">
      <w:pPr>
        <w:jc w:val="right"/>
        <w:rPr>
          <w:rFonts w:ascii="Arial" w:hAnsi="Arial" w:cs="Arial"/>
          <w:sz w:val="18"/>
          <w:szCs w:val="18"/>
        </w:rPr>
      </w:pPr>
      <w:r w:rsidRPr="000136F9">
        <w:rPr>
          <w:rFonts w:ascii="Arial" w:hAnsi="Arial" w:cs="Arial"/>
          <w:sz w:val="18"/>
          <w:szCs w:val="18"/>
        </w:rPr>
        <w:t>Приложение 2</w:t>
      </w:r>
    </w:p>
    <w:p w:rsidR="0033708C" w:rsidRPr="000136F9" w:rsidRDefault="0033708C" w:rsidP="000136F9">
      <w:pPr>
        <w:jc w:val="right"/>
        <w:rPr>
          <w:rFonts w:ascii="Arial" w:hAnsi="Arial" w:cs="Arial"/>
          <w:sz w:val="18"/>
          <w:szCs w:val="18"/>
        </w:rPr>
      </w:pPr>
    </w:p>
    <w:p w:rsidR="000136F9" w:rsidRPr="000136F9" w:rsidRDefault="000136F9" w:rsidP="000136F9">
      <w:pPr>
        <w:spacing w:line="180" w:lineRule="exact"/>
        <w:jc w:val="center"/>
        <w:rPr>
          <w:rFonts w:ascii="Arial" w:hAnsi="Arial" w:cs="Arial"/>
          <w:sz w:val="18"/>
          <w:szCs w:val="18"/>
        </w:rPr>
      </w:pPr>
      <w:r w:rsidRPr="000136F9">
        <w:rPr>
          <w:rFonts w:ascii="Arial" w:hAnsi="Arial" w:cs="Arial"/>
          <w:sz w:val="18"/>
          <w:szCs w:val="18"/>
        </w:rPr>
        <w:t>Опись документов,</w:t>
      </w:r>
    </w:p>
    <w:p w:rsidR="000136F9" w:rsidRPr="000136F9" w:rsidRDefault="000136F9" w:rsidP="000136F9">
      <w:pPr>
        <w:spacing w:line="180" w:lineRule="exact"/>
        <w:jc w:val="center"/>
        <w:rPr>
          <w:rFonts w:ascii="Arial" w:hAnsi="Arial" w:cs="Arial"/>
          <w:sz w:val="18"/>
          <w:szCs w:val="18"/>
        </w:rPr>
      </w:pPr>
      <w:proofErr w:type="gramStart"/>
      <w:r w:rsidRPr="000136F9">
        <w:rPr>
          <w:rFonts w:ascii="Arial" w:hAnsi="Arial" w:cs="Arial"/>
          <w:sz w:val="18"/>
          <w:szCs w:val="18"/>
        </w:rPr>
        <w:t>прилагаемых</w:t>
      </w:r>
      <w:proofErr w:type="gramEnd"/>
      <w:r w:rsidRPr="000136F9">
        <w:rPr>
          <w:rFonts w:ascii="Arial" w:hAnsi="Arial" w:cs="Arial"/>
          <w:sz w:val="18"/>
          <w:szCs w:val="18"/>
        </w:rPr>
        <w:t xml:space="preserve"> к заявке на участие в аукционе в электронной форме</w:t>
      </w:r>
    </w:p>
    <w:p w:rsidR="000136F9" w:rsidRPr="000136F9" w:rsidRDefault="000136F9" w:rsidP="000136F9">
      <w:pPr>
        <w:spacing w:line="180" w:lineRule="exact"/>
        <w:rPr>
          <w:rFonts w:ascii="Arial" w:hAnsi="Arial" w:cs="Arial"/>
          <w:sz w:val="18"/>
          <w:szCs w:val="18"/>
        </w:rPr>
      </w:pPr>
      <w:r w:rsidRPr="000136F9">
        <w:rPr>
          <w:rFonts w:ascii="Arial" w:hAnsi="Arial" w:cs="Arial"/>
          <w:sz w:val="18"/>
          <w:szCs w:val="18"/>
        </w:rPr>
        <w:t>___________________________</w:t>
      </w:r>
      <w:r>
        <w:rPr>
          <w:rFonts w:ascii="Arial" w:hAnsi="Arial" w:cs="Arial"/>
          <w:sz w:val="18"/>
          <w:szCs w:val="18"/>
        </w:rPr>
        <w:t>___________________</w:t>
      </w:r>
    </w:p>
    <w:p w:rsidR="000136F9" w:rsidRPr="000136F9" w:rsidRDefault="000136F9" w:rsidP="000136F9">
      <w:pPr>
        <w:spacing w:line="180" w:lineRule="exact"/>
        <w:rPr>
          <w:rFonts w:ascii="Arial" w:hAnsi="Arial" w:cs="Arial"/>
          <w:sz w:val="18"/>
          <w:szCs w:val="18"/>
        </w:rPr>
      </w:pPr>
      <w:r w:rsidRPr="000136F9">
        <w:rPr>
          <w:rFonts w:ascii="Arial" w:hAnsi="Arial" w:cs="Arial"/>
          <w:sz w:val="18"/>
          <w:szCs w:val="18"/>
        </w:rPr>
        <w:t xml:space="preserve">                      ( полное наименование юридического лица или Ф.И.О. физического лица, подавшего заявку)</w:t>
      </w:r>
    </w:p>
    <w:p w:rsidR="000136F9" w:rsidRPr="000136F9" w:rsidRDefault="000136F9" w:rsidP="000136F9">
      <w:pPr>
        <w:spacing w:line="180" w:lineRule="exact"/>
        <w:rPr>
          <w:rFonts w:ascii="Arial" w:hAnsi="Arial" w:cs="Arial"/>
          <w:sz w:val="18"/>
          <w:szCs w:val="18"/>
        </w:rPr>
      </w:pPr>
      <w:r w:rsidRPr="000136F9">
        <w:rPr>
          <w:rFonts w:ascii="Arial" w:hAnsi="Arial" w:cs="Arial"/>
          <w:sz w:val="18"/>
          <w:szCs w:val="18"/>
        </w:rPr>
        <w:t>в лице___</w:t>
      </w:r>
      <w:r>
        <w:rPr>
          <w:rFonts w:ascii="Arial" w:hAnsi="Arial" w:cs="Arial"/>
          <w:sz w:val="18"/>
          <w:szCs w:val="18"/>
        </w:rPr>
        <w:t>____________________________</w:t>
      </w:r>
      <w:r w:rsidRPr="000136F9">
        <w:rPr>
          <w:rFonts w:ascii="Arial" w:hAnsi="Arial" w:cs="Arial"/>
          <w:sz w:val="18"/>
          <w:szCs w:val="18"/>
        </w:rPr>
        <w:t>_________, действующег</w:t>
      </w:r>
      <w:proofErr w:type="gramStart"/>
      <w:r w:rsidRPr="000136F9">
        <w:rPr>
          <w:rFonts w:ascii="Arial" w:hAnsi="Arial" w:cs="Arial"/>
          <w:sz w:val="18"/>
          <w:szCs w:val="18"/>
        </w:rPr>
        <w:t>о(</w:t>
      </w:r>
      <w:proofErr w:type="gramEnd"/>
      <w:r w:rsidRPr="000136F9">
        <w:rPr>
          <w:rFonts w:ascii="Arial" w:hAnsi="Arial" w:cs="Arial"/>
          <w:sz w:val="18"/>
          <w:szCs w:val="18"/>
        </w:rPr>
        <w:t>ей)</w:t>
      </w:r>
    </w:p>
    <w:p w:rsidR="000136F9" w:rsidRPr="000136F9" w:rsidRDefault="000136F9" w:rsidP="000136F9">
      <w:pPr>
        <w:spacing w:line="180" w:lineRule="exact"/>
        <w:rPr>
          <w:rFonts w:ascii="Arial" w:hAnsi="Arial" w:cs="Arial"/>
          <w:sz w:val="18"/>
          <w:szCs w:val="18"/>
        </w:rPr>
      </w:pPr>
      <w:r w:rsidRPr="000136F9">
        <w:rPr>
          <w:rFonts w:ascii="Arial" w:hAnsi="Arial" w:cs="Arial"/>
          <w:sz w:val="18"/>
          <w:szCs w:val="18"/>
        </w:rPr>
        <w:t>на основании _________________________________________ подтверждает, что для участия в электронном аукционе по продаже  муниципального имущества: по Лоту №_____ транспортное средства ____________________</w:t>
      </w:r>
      <w:r>
        <w:rPr>
          <w:rFonts w:ascii="Arial" w:hAnsi="Arial" w:cs="Arial"/>
          <w:sz w:val="18"/>
          <w:szCs w:val="18"/>
        </w:rPr>
        <w:t>_______________________</w:t>
      </w:r>
      <w:r w:rsidRPr="000136F9">
        <w:rPr>
          <w:rFonts w:ascii="Arial" w:hAnsi="Arial" w:cs="Arial"/>
          <w:sz w:val="18"/>
          <w:szCs w:val="18"/>
        </w:rPr>
        <w:t>________________________________________________</w:t>
      </w:r>
    </w:p>
    <w:p w:rsidR="00964FBD" w:rsidRPr="00964FBD" w:rsidRDefault="000136F9" w:rsidP="000136F9">
      <w:pPr>
        <w:spacing w:line="180" w:lineRule="exact"/>
        <w:rPr>
          <w:rFonts w:ascii="Arial" w:hAnsi="Arial" w:cs="Arial"/>
          <w:sz w:val="18"/>
          <w:szCs w:val="18"/>
        </w:rPr>
      </w:pPr>
      <w:r w:rsidRPr="000136F9">
        <w:rPr>
          <w:rFonts w:ascii="Arial" w:hAnsi="Arial" w:cs="Arial"/>
          <w:sz w:val="18"/>
          <w:szCs w:val="18"/>
        </w:rPr>
        <w:t>представляются нижеперечисленные документы:</w:t>
      </w:r>
    </w:p>
    <w:p w:rsidR="00964FBD" w:rsidRDefault="00964FBD" w:rsidP="00852FC4">
      <w:pPr>
        <w:tabs>
          <w:tab w:val="left" w:pos="1620"/>
        </w:tabs>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25"/>
        <w:gridCol w:w="1500"/>
      </w:tblGrid>
      <w:tr w:rsidR="000136F9" w:rsidRPr="000136F9" w:rsidTr="000136F9">
        <w:tc>
          <w:tcPr>
            <w:tcW w:w="560" w:type="dxa"/>
            <w:shd w:val="clear" w:color="auto" w:fill="auto"/>
          </w:tcPr>
          <w:p w:rsidR="000136F9" w:rsidRPr="000136F9" w:rsidRDefault="000136F9" w:rsidP="000136F9">
            <w:pPr>
              <w:spacing w:line="240" w:lineRule="exact"/>
              <w:jc w:val="center"/>
              <w:rPr>
                <w:rFonts w:ascii="Arial" w:hAnsi="Arial" w:cs="Arial"/>
                <w:color w:val="auto"/>
                <w:sz w:val="18"/>
                <w:szCs w:val="18"/>
              </w:rPr>
            </w:pPr>
            <w:r w:rsidRPr="000136F9">
              <w:rPr>
                <w:rFonts w:ascii="Arial" w:hAnsi="Arial" w:cs="Arial"/>
                <w:color w:val="auto"/>
                <w:sz w:val="18"/>
                <w:szCs w:val="18"/>
              </w:rPr>
              <w:t xml:space="preserve">№ </w:t>
            </w:r>
            <w:proofErr w:type="gramStart"/>
            <w:r w:rsidRPr="000136F9">
              <w:rPr>
                <w:rFonts w:ascii="Arial" w:hAnsi="Arial" w:cs="Arial"/>
                <w:color w:val="auto"/>
                <w:sz w:val="18"/>
                <w:szCs w:val="18"/>
              </w:rPr>
              <w:t>п</w:t>
            </w:r>
            <w:proofErr w:type="gramEnd"/>
            <w:r w:rsidRPr="000136F9">
              <w:rPr>
                <w:rFonts w:ascii="Arial" w:hAnsi="Arial" w:cs="Arial"/>
                <w:color w:val="auto"/>
                <w:sz w:val="18"/>
                <w:szCs w:val="18"/>
              </w:rPr>
              <w:t>/п</w:t>
            </w:r>
          </w:p>
        </w:tc>
        <w:tc>
          <w:tcPr>
            <w:tcW w:w="2525" w:type="dxa"/>
            <w:shd w:val="clear" w:color="auto" w:fill="auto"/>
          </w:tcPr>
          <w:p w:rsidR="000136F9" w:rsidRPr="000136F9" w:rsidRDefault="000136F9" w:rsidP="000136F9">
            <w:pPr>
              <w:spacing w:line="240" w:lineRule="exact"/>
              <w:jc w:val="center"/>
              <w:rPr>
                <w:rFonts w:ascii="Arial" w:hAnsi="Arial" w:cs="Arial"/>
                <w:color w:val="auto"/>
                <w:sz w:val="18"/>
                <w:szCs w:val="18"/>
              </w:rPr>
            </w:pPr>
            <w:r w:rsidRPr="000136F9">
              <w:rPr>
                <w:rFonts w:ascii="Arial" w:hAnsi="Arial" w:cs="Arial"/>
                <w:color w:val="auto"/>
                <w:sz w:val="18"/>
                <w:szCs w:val="18"/>
              </w:rPr>
              <w:t>Наименование</w:t>
            </w:r>
          </w:p>
        </w:tc>
        <w:tc>
          <w:tcPr>
            <w:tcW w:w="1500" w:type="dxa"/>
            <w:shd w:val="clear" w:color="auto" w:fill="auto"/>
          </w:tcPr>
          <w:p w:rsidR="000136F9" w:rsidRPr="000136F9" w:rsidRDefault="000136F9" w:rsidP="000136F9">
            <w:pPr>
              <w:spacing w:line="240" w:lineRule="exact"/>
              <w:jc w:val="center"/>
              <w:rPr>
                <w:rFonts w:ascii="Arial" w:hAnsi="Arial" w:cs="Arial"/>
                <w:color w:val="auto"/>
                <w:sz w:val="18"/>
                <w:szCs w:val="18"/>
              </w:rPr>
            </w:pPr>
            <w:r w:rsidRPr="000136F9">
              <w:rPr>
                <w:rFonts w:ascii="Arial" w:hAnsi="Arial" w:cs="Arial"/>
                <w:color w:val="auto"/>
                <w:sz w:val="18"/>
                <w:szCs w:val="18"/>
              </w:rPr>
              <w:t>количество листов</w:t>
            </w:r>
          </w:p>
        </w:tc>
      </w:tr>
      <w:tr w:rsidR="000136F9" w:rsidRPr="000136F9" w:rsidTr="000136F9">
        <w:tc>
          <w:tcPr>
            <w:tcW w:w="560" w:type="dxa"/>
            <w:shd w:val="clear" w:color="auto" w:fill="auto"/>
          </w:tcPr>
          <w:p w:rsidR="000136F9" w:rsidRPr="000136F9" w:rsidRDefault="000136F9" w:rsidP="000136F9">
            <w:pPr>
              <w:jc w:val="center"/>
              <w:rPr>
                <w:rFonts w:ascii="Arial" w:hAnsi="Arial" w:cs="Arial"/>
                <w:color w:val="auto"/>
                <w:sz w:val="18"/>
                <w:szCs w:val="18"/>
              </w:rPr>
            </w:pPr>
            <w:r w:rsidRPr="000136F9">
              <w:rPr>
                <w:rFonts w:ascii="Arial" w:hAnsi="Arial" w:cs="Arial"/>
                <w:color w:val="auto"/>
                <w:sz w:val="18"/>
                <w:szCs w:val="18"/>
              </w:rPr>
              <w:lastRenderedPageBreak/>
              <w:t>1.</w:t>
            </w:r>
          </w:p>
        </w:tc>
        <w:tc>
          <w:tcPr>
            <w:tcW w:w="2525" w:type="dxa"/>
            <w:shd w:val="clear" w:color="auto" w:fill="auto"/>
          </w:tcPr>
          <w:p w:rsidR="000136F9" w:rsidRPr="000136F9" w:rsidRDefault="000136F9" w:rsidP="000136F9">
            <w:pPr>
              <w:jc w:val="both"/>
              <w:rPr>
                <w:rFonts w:ascii="Arial" w:hAnsi="Arial" w:cs="Arial"/>
                <w:color w:val="auto"/>
                <w:sz w:val="18"/>
                <w:szCs w:val="18"/>
              </w:rPr>
            </w:pPr>
          </w:p>
        </w:tc>
        <w:tc>
          <w:tcPr>
            <w:tcW w:w="1500" w:type="dxa"/>
            <w:shd w:val="clear" w:color="auto" w:fill="auto"/>
          </w:tcPr>
          <w:p w:rsidR="000136F9" w:rsidRPr="000136F9" w:rsidRDefault="000136F9" w:rsidP="000136F9">
            <w:pPr>
              <w:jc w:val="both"/>
              <w:rPr>
                <w:rFonts w:ascii="Arial" w:hAnsi="Arial" w:cs="Arial"/>
                <w:color w:val="auto"/>
                <w:sz w:val="18"/>
                <w:szCs w:val="18"/>
              </w:rPr>
            </w:pPr>
          </w:p>
        </w:tc>
      </w:tr>
      <w:tr w:rsidR="000136F9" w:rsidRPr="000136F9" w:rsidTr="000136F9">
        <w:tc>
          <w:tcPr>
            <w:tcW w:w="560" w:type="dxa"/>
            <w:shd w:val="clear" w:color="auto" w:fill="auto"/>
          </w:tcPr>
          <w:p w:rsidR="000136F9" w:rsidRPr="000136F9" w:rsidRDefault="000136F9" w:rsidP="000136F9">
            <w:pPr>
              <w:jc w:val="center"/>
              <w:rPr>
                <w:rFonts w:ascii="Arial" w:hAnsi="Arial" w:cs="Arial"/>
                <w:color w:val="auto"/>
                <w:sz w:val="18"/>
                <w:szCs w:val="18"/>
              </w:rPr>
            </w:pPr>
            <w:r w:rsidRPr="000136F9">
              <w:rPr>
                <w:rFonts w:ascii="Arial" w:hAnsi="Arial" w:cs="Arial"/>
                <w:color w:val="auto"/>
                <w:sz w:val="18"/>
                <w:szCs w:val="18"/>
              </w:rPr>
              <w:t>2.</w:t>
            </w:r>
          </w:p>
        </w:tc>
        <w:tc>
          <w:tcPr>
            <w:tcW w:w="2525" w:type="dxa"/>
            <w:shd w:val="clear" w:color="auto" w:fill="auto"/>
          </w:tcPr>
          <w:p w:rsidR="000136F9" w:rsidRPr="000136F9" w:rsidRDefault="000136F9" w:rsidP="000136F9">
            <w:pPr>
              <w:jc w:val="both"/>
              <w:rPr>
                <w:rFonts w:ascii="Arial" w:hAnsi="Arial" w:cs="Arial"/>
                <w:color w:val="auto"/>
                <w:sz w:val="18"/>
                <w:szCs w:val="18"/>
              </w:rPr>
            </w:pPr>
          </w:p>
        </w:tc>
        <w:tc>
          <w:tcPr>
            <w:tcW w:w="1500" w:type="dxa"/>
            <w:shd w:val="clear" w:color="auto" w:fill="auto"/>
          </w:tcPr>
          <w:p w:rsidR="000136F9" w:rsidRPr="000136F9" w:rsidRDefault="000136F9" w:rsidP="000136F9">
            <w:pPr>
              <w:jc w:val="both"/>
              <w:rPr>
                <w:rFonts w:ascii="Arial" w:hAnsi="Arial" w:cs="Arial"/>
                <w:color w:val="auto"/>
                <w:sz w:val="18"/>
                <w:szCs w:val="18"/>
              </w:rPr>
            </w:pPr>
          </w:p>
        </w:tc>
      </w:tr>
      <w:tr w:rsidR="000136F9" w:rsidRPr="000136F9" w:rsidTr="000136F9">
        <w:tc>
          <w:tcPr>
            <w:tcW w:w="560" w:type="dxa"/>
            <w:shd w:val="clear" w:color="auto" w:fill="auto"/>
          </w:tcPr>
          <w:p w:rsidR="000136F9" w:rsidRPr="000136F9" w:rsidRDefault="000136F9" w:rsidP="000136F9">
            <w:pPr>
              <w:jc w:val="center"/>
              <w:rPr>
                <w:rFonts w:ascii="Arial" w:hAnsi="Arial" w:cs="Arial"/>
                <w:color w:val="auto"/>
                <w:sz w:val="18"/>
                <w:szCs w:val="18"/>
              </w:rPr>
            </w:pPr>
            <w:r w:rsidRPr="000136F9">
              <w:rPr>
                <w:rFonts w:ascii="Arial" w:hAnsi="Arial" w:cs="Arial"/>
                <w:color w:val="auto"/>
                <w:sz w:val="18"/>
                <w:szCs w:val="18"/>
              </w:rPr>
              <w:t>3.</w:t>
            </w:r>
          </w:p>
        </w:tc>
        <w:tc>
          <w:tcPr>
            <w:tcW w:w="2525" w:type="dxa"/>
            <w:shd w:val="clear" w:color="auto" w:fill="auto"/>
          </w:tcPr>
          <w:p w:rsidR="000136F9" w:rsidRPr="000136F9" w:rsidRDefault="000136F9" w:rsidP="000136F9">
            <w:pPr>
              <w:jc w:val="both"/>
              <w:rPr>
                <w:rFonts w:ascii="Arial" w:hAnsi="Arial" w:cs="Arial"/>
                <w:color w:val="auto"/>
                <w:sz w:val="18"/>
                <w:szCs w:val="18"/>
              </w:rPr>
            </w:pPr>
          </w:p>
        </w:tc>
        <w:tc>
          <w:tcPr>
            <w:tcW w:w="1500" w:type="dxa"/>
            <w:shd w:val="clear" w:color="auto" w:fill="auto"/>
          </w:tcPr>
          <w:p w:rsidR="000136F9" w:rsidRPr="000136F9" w:rsidRDefault="000136F9" w:rsidP="000136F9">
            <w:pPr>
              <w:jc w:val="both"/>
              <w:rPr>
                <w:rFonts w:ascii="Arial" w:hAnsi="Arial" w:cs="Arial"/>
                <w:color w:val="auto"/>
                <w:sz w:val="18"/>
                <w:szCs w:val="18"/>
              </w:rPr>
            </w:pPr>
          </w:p>
        </w:tc>
      </w:tr>
      <w:tr w:rsidR="000136F9" w:rsidRPr="000136F9" w:rsidTr="000136F9">
        <w:tc>
          <w:tcPr>
            <w:tcW w:w="560" w:type="dxa"/>
            <w:shd w:val="clear" w:color="auto" w:fill="auto"/>
          </w:tcPr>
          <w:p w:rsidR="000136F9" w:rsidRPr="000136F9" w:rsidRDefault="000136F9" w:rsidP="000136F9">
            <w:pPr>
              <w:jc w:val="center"/>
              <w:rPr>
                <w:rFonts w:ascii="Arial" w:hAnsi="Arial" w:cs="Arial"/>
                <w:color w:val="auto"/>
                <w:sz w:val="18"/>
                <w:szCs w:val="18"/>
              </w:rPr>
            </w:pPr>
            <w:r w:rsidRPr="000136F9">
              <w:rPr>
                <w:rFonts w:ascii="Arial" w:hAnsi="Arial" w:cs="Arial"/>
                <w:color w:val="auto"/>
                <w:sz w:val="18"/>
                <w:szCs w:val="18"/>
              </w:rPr>
              <w:t>….</w:t>
            </w:r>
          </w:p>
        </w:tc>
        <w:tc>
          <w:tcPr>
            <w:tcW w:w="2525" w:type="dxa"/>
            <w:shd w:val="clear" w:color="auto" w:fill="auto"/>
          </w:tcPr>
          <w:p w:rsidR="000136F9" w:rsidRPr="000136F9" w:rsidRDefault="000136F9" w:rsidP="000136F9">
            <w:pPr>
              <w:jc w:val="both"/>
              <w:rPr>
                <w:rFonts w:ascii="Arial" w:hAnsi="Arial" w:cs="Arial"/>
                <w:color w:val="auto"/>
                <w:sz w:val="18"/>
                <w:szCs w:val="18"/>
              </w:rPr>
            </w:pPr>
          </w:p>
        </w:tc>
        <w:tc>
          <w:tcPr>
            <w:tcW w:w="1500" w:type="dxa"/>
            <w:shd w:val="clear" w:color="auto" w:fill="auto"/>
          </w:tcPr>
          <w:p w:rsidR="000136F9" w:rsidRPr="000136F9" w:rsidRDefault="000136F9" w:rsidP="000136F9">
            <w:pPr>
              <w:jc w:val="both"/>
              <w:rPr>
                <w:rFonts w:ascii="Arial" w:hAnsi="Arial" w:cs="Arial"/>
                <w:color w:val="auto"/>
                <w:sz w:val="18"/>
                <w:szCs w:val="18"/>
              </w:rPr>
            </w:pPr>
          </w:p>
        </w:tc>
      </w:tr>
    </w:tbl>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862611" w:rsidRPr="00862611" w:rsidRDefault="00862611" w:rsidP="00862611">
      <w:pPr>
        <w:tabs>
          <w:tab w:val="left" w:pos="1620"/>
        </w:tabs>
        <w:jc w:val="both"/>
        <w:rPr>
          <w:rFonts w:ascii="Arial" w:hAnsi="Arial" w:cs="Arial"/>
          <w:sz w:val="18"/>
          <w:szCs w:val="18"/>
        </w:rPr>
      </w:pPr>
    </w:p>
    <w:p w:rsidR="00862611" w:rsidRPr="00862611" w:rsidRDefault="00862611" w:rsidP="00862611">
      <w:pPr>
        <w:tabs>
          <w:tab w:val="left" w:pos="1620"/>
        </w:tabs>
        <w:jc w:val="both"/>
        <w:rPr>
          <w:rFonts w:ascii="Arial" w:hAnsi="Arial" w:cs="Arial"/>
          <w:sz w:val="18"/>
          <w:szCs w:val="18"/>
        </w:rPr>
      </w:pPr>
      <w:r>
        <w:rPr>
          <w:rFonts w:ascii="Arial" w:hAnsi="Arial" w:cs="Arial"/>
          <w:sz w:val="18"/>
          <w:szCs w:val="18"/>
        </w:rPr>
        <w:t>_______________</w:t>
      </w:r>
      <w:r w:rsidRPr="00862611">
        <w:rPr>
          <w:rFonts w:ascii="Arial" w:hAnsi="Arial" w:cs="Arial"/>
          <w:sz w:val="18"/>
          <w:szCs w:val="18"/>
        </w:rPr>
        <w:t>¬¬¬¬¬¬¬¬¬</w:t>
      </w:r>
      <w:r>
        <w:rPr>
          <w:rFonts w:ascii="Arial" w:hAnsi="Arial" w:cs="Arial"/>
          <w:sz w:val="18"/>
          <w:szCs w:val="18"/>
        </w:rPr>
        <w:t>¬¬¬___</w:t>
      </w:r>
      <w:r w:rsidRPr="00862611">
        <w:rPr>
          <w:rFonts w:ascii="Arial" w:hAnsi="Arial" w:cs="Arial"/>
          <w:sz w:val="18"/>
          <w:szCs w:val="18"/>
        </w:rPr>
        <w:t>____________</w:t>
      </w:r>
    </w:p>
    <w:p w:rsidR="00862611" w:rsidRPr="00862611" w:rsidRDefault="00862611" w:rsidP="00862611">
      <w:pPr>
        <w:tabs>
          <w:tab w:val="left" w:pos="1620"/>
        </w:tabs>
        <w:jc w:val="both"/>
        <w:rPr>
          <w:rFonts w:ascii="Arial" w:hAnsi="Arial" w:cs="Arial"/>
          <w:sz w:val="18"/>
          <w:szCs w:val="18"/>
        </w:rPr>
      </w:pPr>
      <w:r w:rsidRPr="00862611">
        <w:rPr>
          <w:rFonts w:ascii="Arial" w:hAnsi="Arial" w:cs="Arial"/>
          <w:sz w:val="18"/>
          <w:szCs w:val="18"/>
        </w:rPr>
        <w:t xml:space="preserve">подпись претендента                                             </w:t>
      </w:r>
    </w:p>
    <w:p w:rsidR="00964FBD" w:rsidRDefault="00862611" w:rsidP="00862611">
      <w:pPr>
        <w:tabs>
          <w:tab w:val="left" w:pos="1620"/>
        </w:tabs>
        <w:jc w:val="both"/>
        <w:rPr>
          <w:rFonts w:ascii="Arial" w:hAnsi="Arial" w:cs="Arial"/>
          <w:sz w:val="18"/>
          <w:szCs w:val="18"/>
        </w:rPr>
      </w:pPr>
      <w:r w:rsidRPr="00862611">
        <w:rPr>
          <w:rFonts w:ascii="Arial" w:hAnsi="Arial" w:cs="Arial"/>
          <w:sz w:val="18"/>
          <w:szCs w:val="18"/>
        </w:rPr>
        <w:t>(его полномочного представителя)</w:t>
      </w:r>
    </w:p>
    <w:p w:rsidR="009D374B" w:rsidRDefault="009D374B"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33708C" w:rsidRDefault="0033708C" w:rsidP="00852FC4">
      <w:pPr>
        <w:tabs>
          <w:tab w:val="left" w:pos="1620"/>
        </w:tabs>
        <w:jc w:val="both"/>
        <w:rPr>
          <w:rFonts w:ascii="Arial" w:hAnsi="Arial" w:cs="Arial"/>
          <w:sz w:val="18"/>
          <w:szCs w:val="18"/>
        </w:rPr>
      </w:pPr>
    </w:p>
    <w:p w:rsidR="0033708C" w:rsidRPr="0033708C" w:rsidRDefault="0033708C" w:rsidP="0033708C">
      <w:pPr>
        <w:tabs>
          <w:tab w:val="left" w:pos="1620"/>
        </w:tabs>
        <w:jc w:val="right"/>
        <w:rPr>
          <w:rFonts w:ascii="Arial" w:hAnsi="Arial" w:cs="Arial"/>
          <w:sz w:val="18"/>
          <w:szCs w:val="18"/>
        </w:rPr>
      </w:pPr>
      <w:r w:rsidRPr="0033708C">
        <w:rPr>
          <w:rFonts w:ascii="Arial" w:hAnsi="Arial" w:cs="Arial"/>
          <w:sz w:val="18"/>
          <w:szCs w:val="18"/>
        </w:rPr>
        <w:t>Проект</w:t>
      </w:r>
    </w:p>
    <w:p w:rsidR="0033708C" w:rsidRPr="0033708C" w:rsidRDefault="0033708C" w:rsidP="0033708C">
      <w:pPr>
        <w:tabs>
          <w:tab w:val="left" w:pos="1620"/>
        </w:tabs>
        <w:rPr>
          <w:rFonts w:ascii="Arial" w:hAnsi="Arial" w:cs="Arial"/>
          <w:sz w:val="18"/>
          <w:szCs w:val="18"/>
        </w:rPr>
      </w:pPr>
      <w:r w:rsidRPr="0033708C">
        <w:rPr>
          <w:rFonts w:ascii="Arial" w:hAnsi="Arial" w:cs="Arial"/>
          <w:sz w:val="18"/>
          <w:szCs w:val="18"/>
        </w:rPr>
        <w:t>ПРИЛОЖЕНИЕ</w:t>
      </w:r>
    </w:p>
    <w:p w:rsidR="0033708C" w:rsidRPr="0033708C" w:rsidRDefault="0033708C" w:rsidP="0033708C">
      <w:pPr>
        <w:tabs>
          <w:tab w:val="left" w:pos="1620"/>
        </w:tabs>
        <w:rPr>
          <w:rFonts w:ascii="Arial" w:hAnsi="Arial" w:cs="Arial"/>
          <w:sz w:val="18"/>
          <w:szCs w:val="18"/>
        </w:rPr>
      </w:pPr>
      <w:r w:rsidRPr="0033708C">
        <w:rPr>
          <w:rFonts w:ascii="Arial" w:hAnsi="Arial" w:cs="Arial"/>
          <w:sz w:val="18"/>
          <w:szCs w:val="18"/>
        </w:rPr>
        <w:t>к договору купли-продажи имущества</w:t>
      </w:r>
    </w:p>
    <w:p w:rsidR="0033708C" w:rsidRPr="0033708C" w:rsidRDefault="0033708C" w:rsidP="0033708C">
      <w:pPr>
        <w:tabs>
          <w:tab w:val="left" w:pos="1620"/>
        </w:tabs>
        <w:rPr>
          <w:rFonts w:ascii="Arial" w:hAnsi="Arial" w:cs="Arial"/>
          <w:sz w:val="18"/>
          <w:szCs w:val="18"/>
        </w:rPr>
      </w:pPr>
      <w:r w:rsidRPr="0033708C">
        <w:rPr>
          <w:rFonts w:ascii="Arial" w:hAnsi="Arial" w:cs="Arial"/>
          <w:sz w:val="18"/>
          <w:szCs w:val="18"/>
        </w:rPr>
        <w:t xml:space="preserve">от  «» </w:t>
      </w:r>
    </w:p>
    <w:p w:rsidR="0033708C" w:rsidRPr="0033708C" w:rsidRDefault="0033708C" w:rsidP="0033708C">
      <w:pPr>
        <w:tabs>
          <w:tab w:val="left" w:pos="1620"/>
        </w:tabs>
        <w:jc w:val="both"/>
        <w:rPr>
          <w:rFonts w:ascii="Arial" w:hAnsi="Arial" w:cs="Arial"/>
          <w:sz w:val="18"/>
          <w:szCs w:val="18"/>
        </w:rPr>
      </w:pPr>
    </w:p>
    <w:p w:rsidR="0033708C" w:rsidRPr="0033708C" w:rsidRDefault="0033708C" w:rsidP="0033708C">
      <w:pPr>
        <w:tabs>
          <w:tab w:val="left" w:pos="1620"/>
        </w:tabs>
        <w:jc w:val="both"/>
        <w:rPr>
          <w:rFonts w:ascii="Arial" w:hAnsi="Arial" w:cs="Arial"/>
          <w:sz w:val="18"/>
          <w:szCs w:val="18"/>
        </w:rPr>
      </w:pPr>
      <w:r w:rsidRPr="0033708C">
        <w:rPr>
          <w:rFonts w:ascii="Arial" w:hAnsi="Arial" w:cs="Arial"/>
          <w:sz w:val="18"/>
          <w:szCs w:val="18"/>
        </w:rPr>
        <w:t>А К Т</w:t>
      </w:r>
    </w:p>
    <w:p w:rsidR="0033708C" w:rsidRPr="0033708C" w:rsidRDefault="0033708C" w:rsidP="0033708C">
      <w:pPr>
        <w:tabs>
          <w:tab w:val="left" w:pos="1620"/>
        </w:tabs>
        <w:jc w:val="both"/>
        <w:rPr>
          <w:rFonts w:ascii="Arial" w:hAnsi="Arial" w:cs="Arial"/>
          <w:sz w:val="18"/>
          <w:szCs w:val="18"/>
        </w:rPr>
      </w:pPr>
      <w:r w:rsidRPr="0033708C">
        <w:rPr>
          <w:rFonts w:ascii="Arial" w:hAnsi="Arial" w:cs="Arial"/>
          <w:sz w:val="18"/>
          <w:szCs w:val="18"/>
        </w:rPr>
        <w:t>приема-передачи имущества</w:t>
      </w:r>
    </w:p>
    <w:p w:rsidR="0033708C" w:rsidRPr="0033708C" w:rsidRDefault="0033708C" w:rsidP="0033708C">
      <w:pPr>
        <w:tabs>
          <w:tab w:val="left" w:pos="1620"/>
        </w:tabs>
        <w:jc w:val="both"/>
        <w:rPr>
          <w:rFonts w:ascii="Arial" w:hAnsi="Arial" w:cs="Arial"/>
          <w:sz w:val="18"/>
          <w:szCs w:val="18"/>
        </w:rPr>
      </w:pPr>
      <w:r w:rsidRPr="0033708C">
        <w:rPr>
          <w:rFonts w:ascii="Arial" w:hAnsi="Arial" w:cs="Arial"/>
          <w:sz w:val="18"/>
          <w:szCs w:val="18"/>
        </w:rPr>
        <w:t xml:space="preserve">г. Благодарный </w:t>
      </w:r>
      <w:r>
        <w:rPr>
          <w:rFonts w:ascii="Arial" w:hAnsi="Arial" w:cs="Arial"/>
          <w:sz w:val="18"/>
          <w:szCs w:val="18"/>
        </w:rPr>
        <w:t xml:space="preserve"> </w:t>
      </w:r>
      <w:r w:rsidRPr="0033708C">
        <w:rPr>
          <w:rFonts w:ascii="Arial" w:hAnsi="Arial" w:cs="Arial"/>
          <w:sz w:val="18"/>
          <w:szCs w:val="18"/>
        </w:rPr>
        <w:t xml:space="preserve">«» </w:t>
      </w:r>
    </w:p>
    <w:p w:rsidR="0033708C" w:rsidRPr="0033708C" w:rsidRDefault="0033708C" w:rsidP="0033708C">
      <w:pPr>
        <w:tabs>
          <w:tab w:val="left" w:pos="1620"/>
        </w:tabs>
        <w:jc w:val="both"/>
        <w:rPr>
          <w:rFonts w:ascii="Arial" w:hAnsi="Arial" w:cs="Arial"/>
          <w:sz w:val="18"/>
          <w:szCs w:val="18"/>
        </w:rPr>
      </w:pPr>
    </w:p>
    <w:p w:rsidR="0033708C" w:rsidRPr="0033708C" w:rsidRDefault="0033708C" w:rsidP="0033708C">
      <w:pPr>
        <w:tabs>
          <w:tab w:val="left" w:pos="1620"/>
        </w:tabs>
        <w:jc w:val="both"/>
        <w:rPr>
          <w:rFonts w:ascii="Arial" w:hAnsi="Arial" w:cs="Arial"/>
          <w:sz w:val="18"/>
          <w:szCs w:val="18"/>
        </w:rPr>
      </w:pPr>
      <w:r w:rsidRPr="0033708C">
        <w:rPr>
          <w:rFonts w:ascii="Arial" w:hAnsi="Arial" w:cs="Arial"/>
          <w:sz w:val="18"/>
          <w:szCs w:val="18"/>
        </w:rPr>
        <w:t xml:space="preserve">На основании договора купли-продажи имущества от __ управление имущественных и земельных отношений администрации  </w:t>
      </w:r>
      <w:proofErr w:type="spellStart"/>
      <w:r w:rsidRPr="0033708C">
        <w:rPr>
          <w:rFonts w:ascii="Arial" w:hAnsi="Arial" w:cs="Arial"/>
          <w:sz w:val="18"/>
          <w:szCs w:val="18"/>
        </w:rPr>
        <w:t>Благодарненского</w:t>
      </w:r>
      <w:proofErr w:type="spellEnd"/>
      <w:r w:rsidRPr="0033708C">
        <w:rPr>
          <w:rFonts w:ascii="Arial" w:hAnsi="Arial" w:cs="Arial"/>
          <w:sz w:val="18"/>
          <w:szCs w:val="18"/>
        </w:rPr>
        <w:t xml:space="preserve"> городского округа Ставропольского края (далее – управление) в </w:t>
      </w:r>
      <w:proofErr w:type="gramStart"/>
      <w:r w:rsidRPr="0033708C">
        <w:rPr>
          <w:rFonts w:ascii="Arial" w:hAnsi="Arial" w:cs="Arial"/>
          <w:sz w:val="18"/>
          <w:szCs w:val="18"/>
        </w:rPr>
        <w:t>начальника</w:t>
      </w:r>
      <w:proofErr w:type="gramEnd"/>
      <w:r w:rsidRPr="0033708C">
        <w:rPr>
          <w:rFonts w:ascii="Arial" w:hAnsi="Arial" w:cs="Arial"/>
          <w:sz w:val="18"/>
          <w:szCs w:val="18"/>
        </w:rPr>
        <w:t xml:space="preserve"> ______________________________________________ действующего на основании Положения об управлении, муниципальное учреждение в лице директора _____________________, действующего на основании Устава, именуемое в дальнейшем «Правообладатель» передают а   ФИО_____________________________, г</w:t>
      </w:r>
      <w:r>
        <w:rPr>
          <w:rFonts w:ascii="Arial" w:hAnsi="Arial" w:cs="Arial"/>
          <w:sz w:val="18"/>
          <w:szCs w:val="18"/>
        </w:rPr>
        <w:t>од рождения, паспорт__________ выдан ________</w:t>
      </w:r>
      <w:r w:rsidRPr="0033708C">
        <w:rPr>
          <w:rFonts w:ascii="Arial" w:hAnsi="Arial" w:cs="Arial"/>
          <w:sz w:val="18"/>
          <w:szCs w:val="18"/>
        </w:rPr>
        <w:t>года _____________________________, зарегистрирован по адресу:_________________, __________________________________________ именуемый  в дальнейшем «Покупатель», принимает в собственность:</w:t>
      </w:r>
    </w:p>
    <w:p w:rsidR="0033708C" w:rsidRPr="0033708C" w:rsidRDefault="0033708C" w:rsidP="0033708C">
      <w:pPr>
        <w:tabs>
          <w:tab w:val="left" w:pos="1620"/>
        </w:tabs>
        <w:jc w:val="both"/>
        <w:rPr>
          <w:rFonts w:ascii="Arial" w:hAnsi="Arial" w:cs="Arial"/>
          <w:sz w:val="18"/>
          <w:szCs w:val="18"/>
        </w:rPr>
      </w:pPr>
      <w:r w:rsidRPr="0033708C">
        <w:rPr>
          <w:rFonts w:ascii="Arial" w:hAnsi="Arial" w:cs="Arial"/>
          <w:sz w:val="18"/>
          <w:szCs w:val="18"/>
        </w:rPr>
        <w:t>Транспортное средство __________________________________________________________________________________________</w:t>
      </w:r>
    </w:p>
    <w:p w:rsidR="0033708C" w:rsidRPr="0033708C" w:rsidRDefault="0033708C" w:rsidP="0033708C">
      <w:pPr>
        <w:tabs>
          <w:tab w:val="left" w:pos="1620"/>
        </w:tabs>
        <w:jc w:val="both"/>
        <w:rPr>
          <w:rFonts w:ascii="Arial" w:hAnsi="Arial" w:cs="Arial"/>
          <w:sz w:val="18"/>
          <w:szCs w:val="18"/>
        </w:rPr>
      </w:pPr>
    </w:p>
    <w:p w:rsidR="0033708C" w:rsidRPr="0033708C" w:rsidRDefault="0033708C" w:rsidP="0033708C">
      <w:pPr>
        <w:tabs>
          <w:tab w:val="left" w:pos="1620"/>
        </w:tabs>
        <w:jc w:val="both"/>
        <w:rPr>
          <w:rFonts w:ascii="Arial" w:hAnsi="Arial" w:cs="Arial"/>
          <w:sz w:val="18"/>
          <w:szCs w:val="18"/>
        </w:rPr>
      </w:pPr>
      <w:r w:rsidRPr="0033708C">
        <w:rPr>
          <w:rFonts w:ascii="Arial" w:hAnsi="Arial" w:cs="Arial"/>
          <w:sz w:val="18"/>
          <w:szCs w:val="18"/>
        </w:rPr>
        <w:t>Одновременно с передачей транспортного средства передаются ключи, паспорт транспортного средства ________________________________, свидетельство о регистрации транспортного средства __________________________________.</w:t>
      </w:r>
    </w:p>
    <w:p w:rsidR="0033708C" w:rsidRPr="0033708C" w:rsidRDefault="0033708C" w:rsidP="0033708C">
      <w:pPr>
        <w:tabs>
          <w:tab w:val="left" w:pos="1620"/>
        </w:tabs>
        <w:jc w:val="both"/>
        <w:rPr>
          <w:rFonts w:ascii="Arial" w:hAnsi="Arial" w:cs="Arial"/>
          <w:sz w:val="18"/>
          <w:szCs w:val="18"/>
        </w:rPr>
      </w:pPr>
      <w:r w:rsidRPr="0033708C">
        <w:rPr>
          <w:rFonts w:ascii="Arial" w:hAnsi="Arial" w:cs="Arial"/>
          <w:sz w:val="18"/>
          <w:szCs w:val="18"/>
        </w:rPr>
        <w:t xml:space="preserve">Претензий у Покупателя к Правообладателю по передаваемому транспортному средству нет. </w:t>
      </w:r>
    </w:p>
    <w:p w:rsidR="00964FBD" w:rsidRDefault="0033708C" w:rsidP="0033708C">
      <w:pPr>
        <w:tabs>
          <w:tab w:val="left" w:pos="1620"/>
        </w:tabs>
        <w:jc w:val="both"/>
        <w:rPr>
          <w:rFonts w:ascii="Arial" w:hAnsi="Arial" w:cs="Arial"/>
          <w:sz w:val="18"/>
          <w:szCs w:val="18"/>
        </w:rPr>
      </w:pPr>
      <w:r w:rsidRPr="0033708C">
        <w:rPr>
          <w:rFonts w:ascii="Arial" w:hAnsi="Arial" w:cs="Arial"/>
          <w:sz w:val="18"/>
          <w:szCs w:val="18"/>
        </w:rPr>
        <w:t>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w:t>
      </w:r>
    </w:p>
    <w:p w:rsidR="00964FBD" w:rsidRDefault="00964FBD" w:rsidP="00852FC4">
      <w:pPr>
        <w:tabs>
          <w:tab w:val="left" w:pos="1620"/>
        </w:tabs>
        <w:jc w:val="both"/>
        <w:rPr>
          <w:rFonts w:ascii="Arial" w:hAnsi="Arial" w:cs="Arial"/>
          <w:sz w:val="18"/>
          <w:szCs w:val="18"/>
        </w:rPr>
      </w:pPr>
    </w:p>
    <w:tbl>
      <w:tblPr>
        <w:tblW w:w="0" w:type="auto"/>
        <w:tblLook w:val="01E0" w:firstRow="1" w:lastRow="1" w:firstColumn="1" w:lastColumn="1" w:noHBand="0" w:noVBand="0"/>
      </w:tblPr>
      <w:tblGrid>
        <w:gridCol w:w="2403"/>
        <w:gridCol w:w="2490"/>
      </w:tblGrid>
      <w:tr w:rsidR="004D4D04" w:rsidRPr="004D4D04" w:rsidTr="009C31FB">
        <w:tc>
          <w:tcPr>
            <w:tcW w:w="4785" w:type="dxa"/>
          </w:tcPr>
          <w:p w:rsidR="004D4D04" w:rsidRPr="004D4D04" w:rsidRDefault="004D4D04" w:rsidP="004D4D04">
            <w:pPr>
              <w:jc w:val="both"/>
              <w:rPr>
                <w:rFonts w:ascii="Arial" w:hAnsi="Arial" w:cs="Arial"/>
                <w:color w:val="auto"/>
                <w:sz w:val="18"/>
                <w:szCs w:val="18"/>
              </w:rPr>
            </w:pPr>
            <w:r w:rsidRPr="004D4D04">
              <w:rPr>
                <w:rFonts w:ascii="Arial" w:hAnsi="Arial" w:cs="Arial"/>
                <w:color w:val="auto"/>
                <w:sz w:val="18"/>
                <w:szCs w:val="18"/>
              </w:rPr>
              <w:t>ПЕРЕДАЛ:</w:t>
            </w:r>
          </w:p>
          <w:p w:rsidR="004D4D04" w:rsidRPr="004D4D04" w:rsidRDefault="004D4D04" w:rsidP="004D4D04">
            <w:pPr>
              <w:jc w:val="both"/>
              <w:rPr>
                <w:rFonts w:ascii="Arial" w:hAnsi="Arial" w:cs="Arial"/>
                <w:color w:val="auto"/>
                <w:sz w:val="18"/>
                <w:szCs w:val="18"/>
              </w:rPr>
            </w:pPr>
            <w:r w:rsidRPr="004D4D04">
              <w:rPr>
                <w:rFonts w:ascii="Arial" w:hAnsi="Arial" w:cs="Arial"/>
                <w:color w:val="auto"/>
                <w:sz w:val="18"/>
                <w:szCs w:val="18"/>
              </w:rPr>
              <w:t xml:space="preserve">Управление имущественных и земельных отношений администрации </w:t>
            </w:r>
            <w:proofErr w:type="spellStart"/>
            <w:r w:rsidRPr="004D4D04">
              <w:rPr>
                <w:rFonts w:ascii="Arial" w:hAnsi="Arial" w:cs="Arial"/>
                <w:color w:val="auto"/>
                <w:sz w:val="18"/>
                <w:szCs w:val="18"/>
              </w:rPr>
              <w:t>Благодарненского</w:t>
            </w:r>
            <w:proofErr w:type="spellEnd"/>
            <w:r w:rsidRPr="004D4D04">
              <w:rPr>
                <w:rFonts w:ascii="Arial" w:hAnsi="Arial" w:cs="Arial"/>
                <w:color w:val="auto"/>
                <w:sz w:val="18"/>
                <w:szCs w:val="18"/>
              </w:rPr>
              <w:t xml:space="preserve"> городского округа Ставропольского края</w:t>
            </w:r>
          </w:p>
          <w:p w:rsidR="004D4D04" w:rsidRPr="004D4D04" w:rsidRDefault="004D4D04" w:rsidP="004D4D04">
            <w:pPr>
              <w:jc w:val="both"/>
              <w:rPr>
                <w:rFonts w:ascii="Arial" w:hAnsi="Arial" w:cs="Arial"/>
                <w:color w:val="auto"/>
                <w:sz w:val="18"/>
                <w:szCs w:val="18"/>
              </w:rPr>
            </w:pPr>
          </w:p>
          <w:p w:rsidR="004D4D04" w:rsidRPr="004D4D04" w:rsidRDefault="004D4D04" w:rsidP="004D4D04">
            <w:pPr>
              <w:jc w:val="both"/>
              <w:rPr>
                <w:rFonts w:ascii="Arial" w:hAnsi="Arial" w:cs="Arial"/>
                <w:color w:val="auto"/>
                <w:sz w:val="18"/>
                <w:szCs w:val="18"/>
              </w:rPr>
            </w:pPr>
            <w:r w:rsidRPr="004D4D04">
              <w:rPr>
                <w:rFonts w:ascii="Arial" w:hAnsi="Arial" w:cs="Arial"/>
                <w:color w:val="auto"/>
                <w:sz w:val="18"/>
                <w:szCs w:val="18"/>
              </w:rPr>
              <w:t xml:space="preserve">__________________ </w:t>
            </w:r>
          </w:p>
        </w:tc>
        <w:tc>
          <w:tcPr>
            <w:tcW w:w="4786" w:type="dxa"/>
            <w:hideMark/>
          </w:tcPr>
          <w:p w:rsidR="004D4D04" w:rsidRPr="004D4D04" w:rsidRDefault="004D4D04" w:rsidP="004D4D04">
            <w:pPr>
              <w:jc w:val="both"/>
              <w:rPr>
                <w:rFonts w:ascii="Arial" w:hAnsi="Arial" w:cs="Arial"/>
                <w:color w:val="auto"/>
                <w:sz w:val="18"/>
                <w:szCs w:val="18"/>
              </w:rPr>
            </w:pPr>
            <w:r w:rsidRPr="004D4D04">
              <w:rPr>
                <w:rFonts w:ascii="Arial" w:hAnsi="Arial" w:cs="Arial"/>
                <w:color w:val="auto"/>
                <w:sz w:val="18"/>
                <w:szCs w:val="18"/>
              </w:rPr>
              <w:t>ПРИНЯЛ:</w:t>
            </w:r>
          </w:p>
          <w:p w:rsidR="004D4D04" w:rsidRPr="004D4D04" w:rsidRDefault="004D4D04" w:rsidP="004D4D04">
            <w:pPr>
              <w:jc w:val="both"/>
              <w:rPr>
                <w:rFonts w:ascii="Arial" w:hAnsi="Arial" w:cs="Arial"/>
                <w:color w:val="auto"/>
                <w:sz w:val="18"/>
                <w:szCs w:val="18"/>
              </w:rPr>
            </w:pPr>
            <w:r w:rsidRPr="004D4D04">
              <w:rPr>
                <w:rFonts w:ascii="Arial" w:hAnsi="Arial" w:cs="Arial"/>
                <w:color w:val="auto"/>
                <w:sz w:val="18"/>
                <w:szCs w:val="18"/>
              </w:rPr>
              <w:t>ФИО, паспортные данные место регистрации</w:t>
            </w:r>
          </w:p>
          <w:p w:rsidR="004D4D04" w:rsidRPr="004D4D04" w:rsidRDefault="004D4D04" w:rsidP="004D4D04">
            <w:pPr>
              <w:jc w:val="both"/>
              <w:rPr>
                <w:rFonts w:ascii="Arial" w:hAnsi="Arial" w:cs="Arial"/>
                <w:color w:val="auto"/>
                <w:sz w:val="18"/>
                <w:szCs w:val="18"/>
              </w:rPr>
            </w:pPr>
          </w:p>
          <w:p w:rsidR="004D4D04" w:rsidRPr="004D4D04" w:rsidRDefault="004D4D04" w:rsidP="004D4D04">
            <w:pPr>
              <w:jc w:val="both"/>
              <w:rPr>
                <w:rFonts w:ascii="Arial" w:hAnsi="Arial" w:cs="Arial"/>
                <w:color w:val="auto"/>
                <w:sz w:val="18"/>
                <w:szCs w:val="18"/>
              </w:rPr>
            </w:pPr>
          </w:p>
          <w:p w:rsidR="004D4D04" w:rsidRPr="004D4D04" w:rsidRDefault="004D4D04" w:rsidP="004D4D04">
            <w:pPr>
              <w:jc w:val="both"/>
              <w:rPr>
                <w:rFonts w:ascii="Arial" w:hAnsi="Arial" w:cs="Arial"/>
                <w:color w:val="auto"/>
                <w:sz w:val="18"/>
                <w:szCs w:val="18"/>
              </w:rPr>
            </w:pPr>
          </w:p>
          <w:p w:rsidR="004D4D04" w:rsidRPr="004D4D04" w:rsidRDefault="004D4D04" w:rsidP="004D4D04">
            <w:pPr>
              <w:jc w:val="both"/>
              <w:rPr>
                <w:rFonts w:ascii="Arial" w:hAnsi="Arial" w:cs="Arial"/>
                <w:color w:val="auto"/>
                <w:sz w:val="18"/>
                <w:szCs w:val="18"/>
              </w:rPr>
            </w:pPr>
          </w:p>
          <w:p w:rsidR="004D4D04" w:rsidRPr="004D4D04" w:rsidRDefault="004D4D04" w:rsidP="004D4D04">
            <w:pPr>
              <w:jc w:val="both"/>
              <w:rPr>
                <w:rFonts w:ascii="Arial" w:hAnsi="Arial" w:cs="Arial"/>
                <w:color w:val="auto"/>
                <w:sz w:val="18"/>
                <w:szCs w:val="18"/>
              </w:rPr>
            </w:pPr>
            <w:r w:rsidRPr="004D4D04">
              <w:rPr>
                <w:rFonts w:ascii="Arial" w:hAnsi="Arial" w:cs="Arial"/>
                <w:color w:val="auto"/>
                <w:sz w:val="18"/>
                <w:szCs w:val="18"/>
              </w:rPr>
              <w:t xml:space="preserve">___________________ </w:t>
            </w:r>
          </w:p>
        </w:tc>
      </w:tr>
    </w:tbl>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4D4D04" w:rsidRPr="004D4D04" w:rsidRDefault="004D4D04" w:rsidP="004D4D04">
      <w:pPr>
        <w:tabs>
          <w:tab w:val="left" w:pos="1620"/>
        </w:tabs>
        <w:jc w:val="both"/>
        <w:rPr>
          <w:rFonts w:ascii="Arial" w:hAnsi="Arial" w:cs="Arial"/>
          <w:sz w:val="18"/>
          <w:szCs w:val="18"/>
        </w:rPr>
      </w:pPr>
      <w:r w:rsidRPr="004D4D04">
        <w:rPr>
          <w:rFonts w:ascii="Arial" w:hAnsi="Arial" w:cs="Arial"/>
          <w:sz w:val="18"/>
          <w:szCs w:val="18"/>
        </w:rPr>
        <w:t>Муниципальное учреждение</w:t>
      </w:r>
    </w:p>
    <w:p w:rsidR="00964FBD" w:rsidRDefault="004D4D04" w:rsidP="004D4D04">
      <w:pPr>
        <w:tabs>
          <w:tab w:val="left" w:pos="1620"/>
        </w:tabs>
        <w:jc w:val="both"/>
        <w:rPr>
          <w:rFonts w:ascii="Arial" w:hAnsi="Arial" w:cs="Arial"/>
          <w:sz w:val="18"/>
          <w:szCs w:val="18"/>
        </w:rPr>
      </w:pPr>
      <w:r w:rsidRPr="004D4D04">
        <w:rPr>
          <w:rFonts w:ascii="Arial" w:hAnsi="Arial" w:cs="Arial"/>
          <w:sz w:val="18"/>
          <w:szCs w:val="18"/>
        </w:rPr>
        <w:lastRenderedPageBreak/>
        <w:t>___________________________</w:t>
      </w:r>
    </w:p>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806B2E" w:rsidRDefault="00806B2E" w:rsidP="00852FC4">
      <w:pPr>
        <w:tabs>
          <w:tab w:val="left" w:pos="1620"/>
        </w:tabs>
        <w:jc w:val="both"/>
        <w:rPr>
          <w:rFonts w:ascii="Arial" w:hAnsi="Arial" w:cs="Arial"/>
          <w:sz w:val="18"/>
          <w:szCs w:val="18"/>
        </w:rPr>
      </w:pPr>
    </w:p>
    <w:p w:rsidR="00764353" w:rsidRPr="00764353" w:rsidRDefault="00764353" w:rsidP="00806B2E">
      <w:pPr>
        <w:tabs>
          <w:tab w:val="left" w:pos="1620"/>
        </w:tabs>
        <w:jc w:val="right"/>
        <w:rPr>
          <w:rFonts w:ascii="Arial" w:hAnsi="Arial" w:cs="Arial"/>
          <w:sz w:val="18"/>
          <w:szCs w:val="18"/>
        </w:rPr>
      </w:pPr>
      <w:r w:rsidRPr="00764353">
        <w:rPr>
          <w:rFonts w:ascii="Arial" w:hAnsi="Arial" w:cs="Arial"/>
          <w:sz w:val="18"/>
          <w:szCs w:val="18"/>
        </w:rPr>
        <w:t>Проект</w:t>
      </w:r>
    </w:p>
    <w:p w:rsidR="00764353" w:rsidRPr="00764353" w:rsidRDefault="00764353" w:rsidP="00806B2E">
      <w:pPr>
        <w:tabs>
          <w:tab w:val="left" w:pos="1620"/>
        </w:tabs>
        <w:jc w:val="center"/>
        <w:rPr>
          <w:rFonts w:ascii="Arial" w:hAnsi="Arial" w:cs="Arial"/>
          <w:sz w:val="18"/>
          <w:szCs w:val="18"/>
        </w:rPr>
      </w:pPr>
      <w:r w:rsidRPr="00764353">
        <w:rPr>
          <w:rFonts w:ascii="Arial" w:hAnsi="Arial" w:cs="Arial"/>
          <w:sz w:val="18"/>
          <w:szCs w:val="18"/>
        </w:rPr>
        <w:t xml:space="preserve">Д О Г О В О </w:t>
      </w:r>
      <w:proofErr w:type="gramStart"/>
      <w:r w:rsidRPr="00764353">
        <w:rPr>
          <w:rFonts w:ascii="Arial" w:hAnsi="Arial" w:cs="Arial"/>
          <w:sz w:val="18"/>
          <w:szCs w:val="18"/>
        </w:rPr>
        <w:t>Р</w:t>
      </w:r>
      <w:proofErr w:type="gramEnd"/>
      <w:r w:rsidRPr="00764353">
        <w:rPr>
          <w:rFonts w:ascii="Arial" w:hAnsi="Arial" w:cs="Arial"/>
          <w:sz w:val="18"/>
          <w:szCs w:val="18"/>
        </w:rPr>
        <w:t xml:space="preserve">  №</w:t>
      </w:r>
    </w:p>
    <w:p w:rsidR="00764353" w:rsidRPr="00764353" w:rsidRDefault="00764353" w:rsidP="00806B2E">
      <w:pPr>
        <w:tabs>
          <w:tab w:val="left" w:pos="1620"/>
        </w:tabs>
        <w:jc w:val="center"/>
        <w:rPr>
          <w:rFonts w:ascii="Arial" w:hAnsi="Arial" w:cs="Arial"/>
          <w:sz w:val="18"/>
          <w:szCs w:val="18"/>
        </w:rPr>
      </w:pPr>
      <w:r w:rsidRPr="00764353">
        <w:rPr>
          <w:rFonts w:ascii="Arial" w:hAnsi="Arial" w:cs="Arial"/>
          <w:sz w:val="18"/>
          <w:szCs w:val="18"/>
        </w:rPr>
        <w:t>купли-продажи имущества</w:t>
      </w:r>
    </w:p>
    <w:p w:rsidR="00764353" w:rsidRPr="00764353" w:rsidRDefault="00764353" w:rsidP="00806B2E">
      <w:pPr>
        <w:tabs>
          <w:tab w:val="left" w:pos="1620"/>
        </w:tabs>
        <w:jc w:val="center"/>
        <w:rPr>
          <w:rFonts w:ascii="Arial" w:hAnsi="Arial" w:cs="Arial"/>
          <w:sz w:val="18"/>
          <w:szCs w:val="18"/>
        </w:rPr>
      </w:pPr>
    </w:p>
    <w:p w:rsidR="00764353" w:rsidRPr="00764353" w:rsidRDefault="00806B2E" w:rsidP="00764353">
      <w:pPr>
        <w:tabs>
          <w:tab w:val="left" w:pos="1620"/>
        </w:tabs>
        <w:jc w:val="both"/>
        <w:rPr>
          <w:rFonts w:ascii="Arial" w:hAnsi="Arial" w:cs="Arial"/>
          <w:sz w:val="18"/>
          <w:szCs w:val="18"/>
        </w:rPr>
      </w:pPr>
      <w:r>
        <w:rPr>
          <w:rFonts w:ascii="Arial" w:hAnsi="Arial" w:cs="Arial"/>
          <w:sz w:val="18"/>
          <w:szCs w:val="18"/>
        </w:rPr>
        <w:t xml:space="preserve">г. </w:t>
      </w:r>
      <w:proofErr w:type="gramStart"/>
      <w:r>
        <w:rPr>
          <w:rFonts w:ascii="Arial" w:hAnsi="Arial" w:cs="Arial"/>
          <w:sz w:val="18"/>
          <w:szCs w:val="18"/>
        </w:rPr>
        <w:t>Благодарный</w:t>
      </w:r>
      <w:proofErr w:type="gramEnd"/>
      <w:r>
        <w:rPr>
          <w:rFonts w:ascii="Arial" w:hAnsi="Arial" w:cs="Arial"/>
          <w:sz w:val="18"/>
          <w:szCs w:val="18"/>
        </w:rPr>
        <w:t xml:space="preserve"> «      »</w:t>
      </w:r>
      <w:r w:rsidR="00764353" w:rsidRPr="00764353">
        <w:rPr>
          <w:rFonts w:ascii="Arial" w:hAnsi="Arial" w:cs="Arial"/>
          <w:sz w:val="18"/>
          <w:szCs w:val="18"/>
        </w:rPr>
        <w:t xml:space="preserve"> года</w:t>
      </w:r>
    </w:p>
    <w:p w:rsidR="00764353" w:rsidRPr="00764353" w:rsidRDefault="00764353" w:rsidP="00764353">
      <w:pPr>
        <w:tabs>
          <w:tab w:val="left" w:pos="1620"/>
        </w:tabs>
        <w:jc w:val="both"/>
        <w:rPr>
          <w:rFonts w:ascii="Arial" w:hAnsi="Arial" w:cs="Arial"/>
          <w:sz w:val="18"/>
          <w:szCs w:val="18"/>
        </w:rPr>
      </w:pP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 xml:space="preserve">Управление имущественных и земельных отношений администрации  </w:t>
      </w:r>
      <w:proofErr w:type="spellStart"/>
      <w:r w:rsidRPr="00764353">
        <w:rPr>
          <w:rFonts w:ascii="Arial" w:hAnsi="Arial" w:cs="Arial"/>
          <w:sz w:val="18"/>
          <w:szCs w:val="18"/>
        </w:rPr>
        <w:t>Благодарненского</w:t>
      </w:r>
      <w:proofErr w:type="spellEnd"/>
      <w:r w:rsidRPr="00764353">
        <w:rPr>
          <w:rFonts w:ascii="Arial" w:hAnsi="Arial" w:cs="Arial"/>
          <w:sz w:val="18"/>
          <w:szCs w:val="18"/>
        </w:rPr>
        <w:t xml:space="preserve"> городского округа Ставропольского края (далее по тексту Управление) в лице начальника ______________________________________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Устава, именуемое в дальнейшем «Правообладатель», с одной стороны и __________________________________, год рождения, паспорт_____ _</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(ФИО)</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______  выдан  ___________, зарегистрирован по адресу:_________________, ___________________________________________ именуемый  в дальнейшем «Покупатель», с другой стороны, руководствуясь   статьями 447, 448, 449 Гражданского кодекса Российской Федерации, протоколом об итогах аукциона от                   года, заключили настоящий договор о нижеследующем:</w:t>
      </w:r>
    </w:p>
    <w:p w:rsidR="00764353" w:rsidRPr="00764353" w:rsidRDefault="00764353" w:rsidP="00806B2E">
      <w:pPr>
        <w:tabs>
          <w:tab w:val="left" w:pos="1620"/>
        </w:tabs>
        <w:ind w:firstLine="567"/>
        <w:jc w:val="both"/>
        <w:rPr>
          <w:rFonts w:ascii="Arial" w:hAnsi="Arial" w:cs="Arial"/>
          <w:sz w:val="18"/>
          <w:szCs w:val="18"/>
        </w:rPr>
      </w:pPr>
    </w:p>
    <w:p w:rsidR="00764353" w:rsidRPr="00764353" w:rsidRDefault="00806B2E" w:rsidP="00806B2E">
      <w:pPr>
        <w:tabs>
          <w:tab w:val="left" w:pos="1620"/>
        </w:tabs>
        <w:ind w:firstLine="567"/>
        <w:jc w:val="center"/>
        <w:rPr>
          <w:rFonts w:ascii="Arial" w:hAnsi="Arial" w:cs="Arial"/>
          <w:sz w:val="18"/>
          <w:szCs w:val="18"/>
        </w:rPr>
      </w:pPr>
      <w:r>
        <w:rPr>
          <w:rFonts w:ascii="Arial" w:hAnsi="Arial" w:cs="Arial"/>
          <w:sz w:val="18"/>
          <w:szCs w:val="18"/>
        </w:rPr>
        <w:t>1.</w:t>
      </w:r>
      <w:r w:rsidR="00764353" w:rsidRPr="00764353">
        <w:rPr>
          <w:rFonts w:ascii="Arial" w:hAnsi="Arial" w:cs="Arial"/>
          <w:sz w:val="18"/>
          <w:szCs w:val="18"/>
        </w:rPr>
        <w:t>Предмет договора</w:t>
      </w:r>
    </w:p>
    <w:p w:rsidR="00764353" w:rsidRPr="00764353" w:rsidRDefault="00764353" w:rsidP="00806B2E">
      <w:pPr>
        <w:tabs>
          <w:tab w:val="left" w:pos="1620"/>
        </w:tabs>
        <w:ind w:firstLine="567"/>
        <w:jc w:val="center"/>
        <w:rPr>
          <w:rFonts w:ascii="Arial" w:hAnsi="Arial" w:cs="Arial"/>
          <w:sz w:val="18"/>
          <w:szCs w:val="18"/>
        </w:rPr>
      </w:pP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1.1. Продавец продает, а Покупатель приобретает на аукционе, состоявшемся</w:t>
      </w:r>
      <w:proofErr w:type="gramStart"/>
      <w:r w:rsidRPr="00764353">
        <w:rPr>
          <w:rFonts w:ascii="Arial" w:hAnsi="Arial" w:cs="Arial"/>
          <w:sz w:val="18"/>
          <w:szCs w:val="18"/>
        </w:rPr>
        <w:t xml:space="preserve">  ,</w:t>
      </w:r>
      <w:proofErr w:type="gramEnd"/>
      <w:r w:rsidRPr="00764353">
        <w:rPr>
          <w:rFonts w:ascii="Arial" w:hAnsi="Arial" w:cs="Arial"/>
          <w:sz w:val="18"/>
          <w:szCs w:val="18"/>
        </w:rPr>
        <w:t xml:space="preserve"> в собственность транспортное средство: ________________________________________________________________________________________________________________________________.</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 xml:space="preserve">1.2. Транспортное средство является муниципальной собственностью </w:t>
      </w:r>
      <w:proofErr w:type="spellStart"/>
      <w:r w:rsidRPr="00764353">
        <w:rPr>
          <w:rFonts w:ascii="Arial" w:hAnsi="Arial" w:cs="Arial"/>
          <w:sz w:val="18"/>
          <w:szCs w:val="18"/>
        </w:rPr>
        <w:t>Благодарненского</w:t>
      </w:r>
      <w:proofErr w:type="spellEnd"/>
      <w:r w:rsidRPr="00764353">
        <w:rPr>
          <w:rFonts w:ascii="Arial" w:hAnsi="Arial" w:cs="Arial"/>
          <w:sz w:val="18"/>
          <w:szCs w:val="18"/>
        </w:rPr>
        <w:t xml:space="preserve"> городского округа Ставропольского края, принадлежит Правообладателю на праве собственности на основании паспорта транспортного средства ________________________________. </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1.3.  На момент заключения настоящего договора транспортное средство свободно от прав третьих лиц, не находиться в залоге, в споре и под арестом не состоит, ограничения (обременения) права собственности не зарегистрированы.</w:t>
      </w:r>
    </w:p>
    <w:p w:rsidR="00764353" w:rsidRPr="00764353" w:rsidRDefault="00764353" w:rsidP="00806B2E">
      <w:pPr>
        <w:tabs>
          <w:tab w:val="left" w:pos="1620"/>
        </w:tabs>
        <w:ind w:firstLine="567"/>
        <w:jc w:val="both"/>
        <w:rPr>
          <w:rFonts w:ascii="Arial" w:hAnsi="Arial" w:cs="Arial"/>
          <w:sz w:val="18"/>
          <w:szCs w:val="18"/>
        </w:rPr>
      </w:pP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2.</w:t>
      </w:r>
      <w:r w:rsidRPr="00764353">
        <w:rPr>
          <w:rFonts w:ascii="Arial" w:hAnsi="Arial" w:cs="Arial"/>
          <w:sz w:val="18"/>
          <w:szCs w:val="18"/>
        </w:rPr>
        <w:tab/>
        <w:t>Цена продажи имущества и порядок расчетов</w:t>
      </w:r>
    </w:p>
    <w:p w:rsidR="00764353" w:rsidRPr="00764353" w:rsidRDefault="00764353" w:rsidP="00806B2E">
      <w:pPr>
        <w:tabs>
          <w:tab w:val="left" w:pos="1620"/>
        </w:tabs>
        <w:ind w:firstLine="567"/>
        <w:jc w:val="both"/>
        <w:rPr>
          <w:rFonts w:ascii="Arial" w:hAnsi="Arial" w:cs="Arial"/>
          <w:sz w:val="18"/>
          <w:szCs w:val="18"/>
        </w:rPr>
      </w:pP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2.1. Установленная по результатам аукциона цена транспортного средства составляет</w:t>
      </w:r>
      <w:proofErr w:type="gramStart"/>
      <w:r w:rsidRPr="00764353">
        <w:rPr>
          <w:rFonts w:ascii="Arial" w:hAnsi="Arial" w:cs="Arial"/>
          <w:sz w:val="18"/>
          <w:szCs w:val="18"/>
        </w:rPr>
        <w:t xml:space="preserve"> _________  (_________________) </w:t>
      </w:r>
      <w:proofErr w:type="gramEnd"/>
      <w:r w:rsidRPr="00764353">
        <w:rPr>
          <w:rFonts w:ascii="Arial" w:hAnsi="Arial" w:cs="Arial"/>
          <w:sz w:val="18"/>
          <w:szCs w:val="18"/>
        </w:rPr>
        <w:t>рублей 00 копеек.</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2.2. Сумма задатка</w:t>
      </w:r>
      <w:proofErr w:type="gramStart"/>
      <w:r w:rsidRPr="00764353">
        <w:rPr>
          <w:rFonts w:ascii="Arial" w:hAnsi="Arial" w:cs="Arial"/>
          <w:sz w:val="18"/>
          <w:szCs w:val="18"/>
        </w:rPr>
        <w:t xml:space="preserve"> _________________________ (_________) </w:t>
      </w:r>
      <w:proofErr w:type="gramEnd"/>
      <w:r w:rsidRPr="00764353">
        <w:rPr>
          <w:rFonts w:ascii="Arial" w:hAnsi="Arial" w:cs="Arial"/>
          <w:sz w:val="18"/>
          <w:szCs w:val="18"/>
        </w:rPr>
        <w:t>рублей 00 копеек, внесенная 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2.3. За вычетом суммы задатка Покупатель обязан уплатить единовременно</w:t>
      </w:r>
      <w:proofErr w:type="gramStart"/>
      <w:r w:rsidRPr="00764353">
        <w:rPr>
          <w:rFonts w:ascii="Arial" w:hAnsi="Arial" w:cs="Arial"/>
          <w:sz w:val="18"/>
          <w:szCs w:val="18"/>
        </w:rPr>
        <w:t xml:space="preserve">: _____________________________ (  ___________) </w:t>
      </w:r>
      <w:proofErr w:type="gramEnd"/>
      <w:r w:rsidRPr="00764353">
        <w:rPr>
          <w:rFonts w:ascii="Arial" w:hAnsi="Arial" w:cs="Arial"/>
          <w:sz w:val="18"/>
          <w:szCs w:val="18"/>
        </w:rPr>
        <w:lastRenderedPageBreak/>
        <w:t>рублей, 00 копеек путем перечисления на следующие реквизиты:</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 xml:space="preserve">Получатель: УФК по СК (управление имущественных и земельных отношений администрации </w:t>
      </w:r>
      <w:proofErr w:type="spellStart"/>
      <w:r w:rsidRPr="00764353">
        <w:rPr>
          <w:rFonts w:ascii="Arial" w:hAnsi="Arial" w:cs="Arial"/>
          <w:sz w:val="18"/>
          <w:szCs w:val="18"/>
        </w:rPr>
        <w:t>Благодарненского</w:t>
      </w:r>
      <w:proofErr w:type="spellEnd"/>
      <w:r w:rsidRPr="00764353">
        <w:rPr>
          <w:rFonts w:ascii="Arial" w:hAnsi="Arial" w:cs="Arial"/>
          <w:sz w:val="18"/>
          <w:szCs w:val="18"/>
        </w:rPr>
        <w:t xml:space="preserve"> городского округа Ставропольского края, лицевой счет 04213D05690), </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ИНН 2605016680, КПП 260501001, расчетный счет 40101810300000010005.</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Банк получателя: отделение Ставрополь, г. Ставрополь, БИК 040702001, КБК 602 1 14 02043 04 0000 410, ОКТМО 07705000.</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Назначение платежа: оплата за приобретаемое имущество по договору купли-продажи №     от</w:t>
      </w:r>
      <w:proofErr w:type="gramStart"/>
      <w:r w:rsidRPr="00764353">
        <w:rPr>
          <w:rFonts w:ascii="Arial" w:hAnsi="Arial" w:cs="Arial"/>
          <w:sz w:val="18"/>
          <w:szCs w:val="18"/>
        </w:rPr>
        <w:t xml:space="preserve">      .</w:t>
      </w:r>
      <w:proofErr w:type="gramEnd"/>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2.5. После оплаты покупателем всей суммы составляется акт приема передачи имущества.</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2.6. НДС оплачивается в порядке, установленном действующим законодательством Российской Федерации.</w:t>
      </w:r>
    </w:p>
    <w:p w:rsidR="00764353" w:rsidRPr="00764353" w:rsidRDefault="00764353" w:rsidP="00806B2E">
      <w:pPr>
        <w:tabs>
          <w:tab w:val="left" w:pos="1620"/>
        </w:tabs>
        <w:ind w:firstLine="567"/>
        <w:jc w:val="both"/>
        <w:rPr>
          <w:rFonts w:ascii="Arial" w:hAnsi="Arial" w:cs="Arial"/>
          <w:sz w:val="18"/>
          <w:szCs w:val="18"/>
        </w:rPr>
      </w:pPr>
    </w:p>
    <w:p w:rsidR="00764353" w:rsidRPr="00764353" w:rsidRDefault="00806B2E" w:rsidP="00806B2E">
      <w:pPr>
        <w:tabs>
          <w:tab w:val="left" w:pos="1620"/>
        </w:tabs>
        <w:ind w:firstLine="567"/>
        <w:jc w:val="center"/>
        <w:rPr>
          <w:rFonts w:ascii="Arial" w:hAnsi="Arial" w:cs="Arial"/>
          <w:sz w:val="18"/>
          <w:szCs w:val="18"/>
        </w:rPr>
      </w:pPr>
      <w:r>
        <w:rPr>
          <w:rFonts w:ascii="Arial" w:hAnsi="Arial" w:cs="Arial"/>
          <w:sz w:val="18"/>
          <w:szCs w:val="18"/>
        </w:rPr>
        <w:t>3.</w:t>
      </w:r>
      <w:r w:rsidR="00764353" w:rsidRPr="00764353">
        <w:rPr>
          <w:rFonts w:ascii="Arial" w:hAnsi="Arial" w:cs="Arial"/>
          <w:sz w:val="18"/>
          <w:szCs w:val="18"/>
        </w:rPr>
        <w:t>Обязанности сторон</w:t>
      </w:r>
    </w:p>
    <w:p w:rsidR="00764353" w:rsidRPr="00764353" w:rsidRDefault="00764353" w:rsidP="00806B2E">
      <w:pPr>
        <w:tabs>
          <w:tab w:val="left" w:pos="1620"/>
        </w:tabs>
        <w:ind w:firstLine="567"/>
        <w:jc w:val="both"/>
        <w:rPr>
          <w:rFonts w:ascii="Arial" w:hAnsi="Arial" w:cs="Arial"/>
          <w:sz w:val="18"/>
          <w:szCs w:val="18"/>
        </w:rPr>
      </w:pP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 xml:space="preserve">3.3. Покупатель обязуется </w:t>
      </w:r>
      <w:proofErr w:type="gramStart"/>
      <w:r w:rsidRPr="00764353">
        <w:rPr>
          <w:rFonts w:ascii="Arial" w:hAnsi="Arial" w:cs="Arial"/>
          <w:sz w:val="18"/>
          <w:szCs w:val="18"/>
        </w:rPr>
        <w:t>оплатить стоимость приобретаемого</w:t>
      </w:r>
      <w:proofErr w:type="gramEnd"/>
      <w:r w:rsidRPr="00764353">
        <w:rPr>
          <w:rFonts w:ascii="Arial" w:hAnsi="Arial" w:cs="Arial"/>
          <w:sz w:val="18"/>
          <w:szCs w:val="18"/>
        </w:rPr>
        <w:t xml:space="preserve">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Продавца и Правообладателя по акту приема-передачи не позднее чем через тридцать дней после дня полной оплаты имущества. </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w:t>
      </w:r>
      <w:proofErr w:type="gramStart"/>
      <w:r w:rsidRPr="00764353">
        <w:rPr>
          <w:rFonts w:ascii="Arial" w:hAnsi="Arial" w:cs="Arial"/>
          <w:sz w:val="18"/>
          <w:szCs w:val="18"/>
        </w:rPr>
        <w:t>и</w:t>
      </w:r>
      <w:proofErr w:type="gramEnd"/>
      <w:r w:rsidRPr="00764353">
        <w:rPr>
          <w:rFonts w:ascii="Arial" w:hAnsi="Arial" w:cs="Arial"/>
          <w:sz w:val="18"/>
          <w:szCs w:val="18"/>
        </w:rPr>
        <w:t xml:space="preserve">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764353" w:rsidRPr="00764353" w:rsidRDefault="00764353" w:rsidP="00806B2E">
      <w:pPr>
        <w:tabs>
          <w:tab w:val="left" w:pos="1620"/>
        </w:tabs>
        <w:ind w:firstLine="567"/>
        <w:jc w:val="both"/>
        <w:rPr>
          <w:rFonts w:ascii="Arial" w:hAnsi="Arial" w:cs="Arial"/>
          <w:sz w:val="18"/>
          <w:szCs w:val="18"/>
        </w:rPr>
      </w:pPr>
    </w:p>
    <w:p w:rsidR="00764353" w:rsidRPr="00764353" w:rsidRDefault="00764353" w:rsidP="00806B2E">
      <w:pPr>
        <w:tabs>
          <w:tab w:val="left" w:pos="1620"/>
        </w:tabs>
        <w:ind w:firstLine="567"/>
        <w:jc w:val="center"/>
        <w:rPr>
          <w:rFonts w:ascii="Arial" w:hAnsi="Arial" w:cs="Arial"/>
          <w:sz w:val="18"/>
          <w:szCs w:val="18"/>
        </w:rPr>
      </w:pPr>
      <w:r w:rsidRPr="00764353">
        <w:rPr>
          <w:rFonts w:ascii="Arial" w:hAnsi="Arial" w:cs="Arial"/>
          <w:sz w:val="18"/>
          <w:szCs w:val="18"/>
        </w:rPr>
        <w:t>4. Ответственность сторон</w:t>
      </w:r>
    </w:p>
    <w:p w:rsidR="00764353" w:rsidRPr="00764353" w:rsidRDefault="00764353" w:rsidP="00806B2E">
      <w:pPr>
        <w:tabs>
          <w:tab w:val="left" w:pos="1620"/>
        </w:tabs>
        <w:ind w:firstLine="567"/>
        <w:jc w:val="both"/>
        <w:rPr>
          <w:rFonts w:ascii="Arial" w:hAnsi="Arial" w:cs="Arial"/>
          <w:sz w:val="18"/>
          <w:szCs w:val="18"/>
        </w:rPr>
      </w:pP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4.2. В случае просрочки оплаты стоимости имущества, предусмотренной пунктом 2.3 договора, Покупатель выплачивает Продавцу пени в размере 0,1 % от просроченной суммы за каждый день.</w:t>
      </w:r>
    </w:p>
    <w:p w:rsidR="00764353" w:rsidRPr="00764353" w:rsidRDefault="00764353" w:rsidP="00806B2E">
      <w:pPr>
        <w:tabs>
          <w:tab w:val="left" w:pos="1620"/>
        </w:tabs>
        <w:ind w:firstLine="567"/>
        <w:jc w:val="both"/>
        <w:rPr>
          <w:rFonts w:ascii="Arial" w:hAnsi="Arial" w:cs="Arial"/>
          <w:sz w:val="18"/>
          <w:szCs w:val="18"/>
        </w:rPr>
      </w:pPr>
    </w:p>
    <w:p w:rsidR="00764353" w:rsidRPr="00764353" w:rsidRDefault="00764353" w:rsidP="00806B2E">
      <w:pPr>
        <w:tabs>
          <w:tab w:val="left" w:pos="1620"/>
        </w:tabs>
        <w:ind w:firstLine="567"/>
        <w:jc w:val="center"/>
        <w:rPr>
          <w:rFonts w:ascii="Arial" w:hAnsi="Arial" w:cs="Arial"/>
          <w:sz w:val="18"/>
          <w:szCs w:val="18"/>
        </w:rPr>
      </w:pPr>
      <w:r>
        <w:rPr>
          <w:rFonts w:ascii="Arial" w:hAnsi="Arial" w:cs="Arial"/>
          <w:sz w:val="18"/>
          <w:szCs w:val="18"/>
        </w:rPr>
        <w:t>5.</w:t>
      </w:r>
      <w:r w:rsidRPr="00764353">
        <w:rPr>
          <w:rFonts w:ascii="Arial" w:hAnsi="Arial" w:cs="Arial"/>
          <w:sz w:val="18"/>
          <w:szCs w:val="18"/>
        </w:rPr>
        <w:t>Разрешение споров</w:t>
      </w:r>
    </w:p>
    <w:p w:rsidR="00764353" w:rsidRPr="00764353" w:rsidRDefault="00764353" w:rsidP="00806B2E">
      <w:pPr>
        <w:tabs>
          <w:tab w:val="left" w:pos="1620"/>
        </w:tabs>
        <w:ind w:firstLine="567"/>
        <w:jc w:val="both"/>
        <w:rPr>
          <w:rFonts w:ascii="Arial" w:hAnsi="Arial" w:cs="Arial"/>
          <w:sz w:val="18"/>
          <w:szCs w:val="18"/>
        </w:rPr>
      </w:pP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 xml:space="preserve">5.1. Стороны примут все меры к разрешению споров и разногласий, возникающих в отношении </w:t>
      </w:r>
      <w:r w:rsidRPr="00764353">
        <w:rPr>
          <w:rFonts w:ascii="Arial" w:hAnsi="Arial" w:cs="Arial"/>
          <w:sz w:val="18"/>
          <w:szCs w:val="18"/>
        </w:rPr>
        <w:lastRenderedPageBreak/>
        <w:t>настоящего Договора,  и будут стараться разрешать их путем переговоров.</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5.2. В случае если Стороны не смогут прийти к обоюдному согласию, спор будет решаться в судебном порядке.</w:t>
      </w:r>
    </w:p>
    <w:p w:rsidR="00764353" w:rsidRPr="00764353" w:rsidRDefault="00764353" w:rsidP="00806B2E">
      <w:pPr>
        <w:tabs>
          <w:tab w:val="left" w:pos="1620"/>
        </w:tabs>
        <w:ind w:firstLine="567"/>
        <w:jc w:val="center"/>
        <w:rPr>
          <w:rFonts w:ascii="Arial" w:hAnsi="Arial" w:cs="Arial"/>
          <w:sz w:val="18"/>
          <w:szCs w:val="18"/>
        </w:rPr>
      </w:pPr>
    </w:p>
    <w:p w:rsidR="00764353" w:rsidRPr="00764353" w:rsidRDefault="00764353" w:rsidP="00806B2E">
      <w:pPr>
        <w:tabs>
          <w:tab w:val="left" w:pos="1620"/>
        </w:tabs>
        <w:ind w:firstLine="567"/>
        <w:jc w:val="center"/>
        <w:rPr>
          <w:rFonts w:ascii="Arial" w:hAnsi="Arial" w:cs="Arial"/>
          <w:sz w:val="18"/>
          <w:szCs w:val="18"/>
        </w:rPr>
      </w:pPr>
      <w:r>
        <w:rPr>
          <w:rFonts w:ascii="Arial" w:hAnsi="Arial" w:cs="Arial"/>
          <w:sz w:val="18"/>
          <w:szCs w:val="18"/>
        </w:rPr>
        <w:t>6.</w:t>
      </w:r>
      <w:r w:rsidRPr="00764353">
        <w:rPr>
          <w:rFonts w:ascii="Arial" w:hAnsi="Arial" w:cs="Arial"/>
          <w:sz w:val="18"/>
          <w:szCs w:val="18"/>
        </w:rPr>
        <w:t>Срок действия договора</w:t>
      </w:r>
    </w:p>
    <w:p w:rsidR="00764353" w:rsidRPr="00764353" w:rsidRDefault="00764353" w:rsidP="00806B2E">
      <w:pPr>
        <w:tabs>
          <w:tab w:val="left" w:pos="1620"/>
        </w:tabs>
        <w:ind w:firstLine="567"/>
        <w:jc w:val="both"/>
        <w:rPr>
          <w:rFonts w:ascii="Arial" w:hAnsi="Arial" w:cs="Arial"/>
          <w:sz w:val="18"/>
          <w:szCs w:val="18"/>
        </w:rPr>
      </w:pP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6.1. Настоящий договор вступает в силу с момента подписания его Сторонами и действует до полного исполнения Сторонами своих обязательств.</w:t>
      </w:r>
    </w:p>
    <w:p w:rsidR="00764353" w:rsidRPr="00764353" w:rsidRDefault="00764353" w:rsidP="00806B2E">
      <w:pPr>
        <w:tabs>
          <w:tab w:val="left" w:pos="1620"/>
        </w:tabs>
        <w:ind w:firstLine="567"/>
        <w:jc w:val="both"/>
        <w:rPr>
          <w:rFonts w:ascii="Arial" w:hAnsi="Arial" w:cs="Arial"/>
          <w:sz w:val="18"/>
          <w:szCs w:val="18"/>
        </w:rPr>
      </w:pPr>
    </w:p>
    <w:p w:rsidR="00764353" w:rsidRPr="00764353" w:rsidRDefault="00764353" w:rsidP="00806B2E">
      <w:pPr>
        <w:tabs>
          <w:tab w:val="left" w:pos="1620"/>
        </w:tabs>
        <w:ind w:firstLine="567"/>
        <w:jc w:val="center"/>
        <w:rPr>
          <w:rFonts w:ascii="Arial" w:hAnsi="Arial" w:cs="Arial"/>
          <w:sz w:val="18"/>
          <w:szCs w:val="18"/>
        </w:rPr>
      </w:pPr>
      <w:r>
        <w:rPr>
          <w:rFonts w:ascii="Arial" w:hAnsi="Arial" w:cs="Arial"/>
          <w:sz w:val="18"/>
          <w:szCs w:val="18"/>
        </w:rPr>
        <w:t>7.</w:t>
      </w:r>
      <w:r w:rsidRPr="00764353">
        <w:rPr>
          <w:rFonts w:ascii="Arial" w:hAnsi="Arial" w:cs="Arial"/>
          <w:sz w:val="18"/>
          <w:szCs w:val="18"/>
        </w:rPr>
        <w:t>Заключительные положения</w:t>
      </w:r>
    </w:p>
    <w:p w:rsidR="00764353" w:rsidRPr="00764353" w:rsidRDefault="00764353" w:rsidP="00806B2E">
      <w:pPr>
        <w:tabs>
          <w:tab w:val="left" w:pos="1620"/>
        </w:tabs>
        <w:ind w:firstLine="567"/>
        <w:jc w:val="center"/>
        <w:rPr>
          <w:rFonts w:ascii="Arial" w:hAnsi="Arial" w:cs="Arial"/>
          <w:sz w:val="18"/>
          <w:szCs w:val="18"/>
        </w:rPr>
      </w:pP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7.2.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764353" w:rsidRPr="00764353" w:rsidRDefault="00764353" w:rsidP="00806B2E">
      <w:pPr>
        <w:tabs>
          <w:tab w:val="left" w:pos="1620"/>
        </w:tabs>
        <w:ind w:firstLine="567"/>
        <w:jc w:val="both"/>
        <w:rPr>
          <w:rFonts w:ascii="Arial" w:hAnsi="Arial" w:cs="Arial"/>
          <w:sz w:val="18"/>
          <w:szCs w:val="18"/>
        </w:rPr>
      </w:pPr>
      <w:r w:rsidRPr="00764353">
        <w:rPr>
          <w:rFonts w:ascii="Arial" w:hAnsi="Arial" w:cs="Arial"/>
          <w:sz w:val="18"/>
          <w:szCs w:val="18"/>
        </w:rPr>
        <w:t>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Покупателя и один для органа, осуществляющего регистрацию перехода прав на транспортное средство.</w:t>
      </w:r>
    </w:p>
    <w:p w:rsidR="00764353" w:rsidRPr="00764353" w:rsidRDefault="00764353" w:rsidP="00764353">
      <w:pPr>
        <w:tabs>
          <w:tab w:val="left" w:pos="1620"/>
        </w:tabs>
        <w:jc w:val="both"/>
        <w:rPr>
          <w:rFonts w:ascii="Arial" w:hAnsi="Arial" w:cs="Arial"/>
          <w:sz w:val="18"/>
          <w:szCs w:val="18"/>
        </w:rPr>
      </w:pPr>
    </w:p>
    <w:p w:rsidR="00964FBD" w:rsidRDefault="00764353" w:rsidP="00764353">
      <w:pPr>
        <w:tabs>
          <w:tab w:val="left" w:pos="1620"/>
        </w:tabs>
        <w:jc w:val="center"/>
        <w:rPr>
          <w:rFonts w:ascii="Arial" w:hAnsi="Arial" w:cs="Arial"/>
          <w:sz w:val="18"/>
          <w:szCs w:val="18"/>
        </w:rPr>
      </w:pPr>
      <w:r>
        <w:rPr>
          <w:rFonts w:ascii="Arial" w:hAnsi="Arial" w:cs="Arial"/>
          <w:sz w:val="18"/>
          <w:szCs w:val="18"/>
        </w:rPr>
        <w:t>8.</w:t>
      </w:r>
      <w:r w:rsidRPr="00764353">
        <w:rPr>
          <w:rFonts w:ascii="Arial" w:hAnsi="Arial" w:cs="Arial"/>
          <w:sz w:val="18"/>
          <w:szCs w:val="18"/>
        </w:rPr>
        <w:t>Юридические адреса и реквизиты сторон</w:t>
      </w:r>
    </w:p>
    <w:p w:rsidR="00964FBD" w:rsidRDefault="00964FBD" w:rsidP="00852FC4">
      <w:pPr>
        <w:tabs>
          <w:tab w:val="left" w:pos="1620"/>
        </w:tabs>
        <w:jc w:val="both"/>
        <w:rPr>
          <w:rFonts w:ascii="Arial" w:hAnsi="Arial" w:cs="Arial"/>
          <w:sz w:val="18"/>
          <w:szCs w:val="18"/>
        </w:rPr>
      </w:pPr>
    </w:p>
    <w:tbl>
      <w:tblPr>
        <w:tblW w:w="0" w:type="auto"/>
        <w:tblLook w:val="04A0" w:firstRow="1" w:lastRow="0" w:firstColumn="1" w:lastColumn="0" w:noHBand="0" w:noVBand="1"/>
      </w:tblPr>
      <w:tblGrid>
        <w:gridCol w:w="2479"/>
        <w:gridCol w:w="2414"/>
      </w:tblGrid>
      <w:tr w:rsidR="00806B2E" w:rsidRPr="00806B2E" w:rsidTr="009C31FB">
        <w:tc>
          <w:tcPr>
            <w:tcW w:w="4785" w:type="dxa"/>
            <w:shd w:val="clear" w:color="auto" w:fill="auto"/>
          </w:tcPr>
          <w:p w:rsidR="00806B2E" w:rsidRPr="00806B2E" w:rsidRDefault="00806B2E" w:rsidP="00806B2E">
            <w:pPr>
              <w:spacing w:line="240" w:lineRule="exact"/>
              <w:rPr>
                <w:rFonts w:ascii="Arial" w:hAnsi="Arial" w:cs="Arial"/>
                <w:color w:val="auto"/>
                <w:sz w:val="18"/>
                <w:szCs w:val="18"/>
              </w:rPr>
            </w:pPr>
            <w:r w:rsidRPr="00806B2E">
              <w:rPr>
                <w:rFonts w:ascii="Arial" w:hAnsi="Arial" w:cs="Arial"/>
                <w:color w:val="auto"/>
                <w:sz w:val="18"/>
                <w:szCs w:val="18"/>
              </w:rPr>
              <w:t xml:space="preserve">Продавец: </w:t>
            </w:r>
          </w:p>
          <w:p w:rsidR="00806B2E" w:rsidRPr="00806B2E" w:rsidRDefault="00806B2E" w:rsidP="00806B2E">
            <w:pPr>
              <w:spacing w:line="240" w:lineRule="exact"/>
              <w:rPr>
                <w:rFonts w:ascii="Arial" w:hAnsi="Arial" w:cs="Arial"/>
                <w:color w:val="auto"/>
                <w:sz w:val="18"/>
                <w:szCs w:val="18"/>
              </w:rPr>
            </w:pPr>
            <w:r w:rsidRPr="00806B2E">
              <w:rPr>
                <w:rFonts w:ascii="Arial" w:hAnsi="Arial" w:cs="Arial"/>
                <w:color w:val="auto"/>
                <w:sz w:val="18"/>
                <w:szCs w:val="18"/>
              </w:rPr>
              <w:t xml:space="preserve">Управление имущественных и земельных отношений администрации </w:t>
            </w:r>
            <w:proofErr w:type="spellStart"/>
            <w:r w:rsidRPr="00806B2E">
              <w:rPr>
                <w:rFonts w:ascii="Arial" w:hAnsi="Arial" w:cs="Arial"/>
                <w:color w:val="auto"/>
                <w:sz w:val="18"/>
                <w:szCs w:val="18"/>
              </w:rPr>
              <w:t>Благодарненского</w:t>
            </w:r>
            <w:proofErr w:type="spellEnd"/>
            <w:r w:rsidRPr="00806B2E">
              <w:rPr>
                <w:rFonts w:ascii="Arial" w:hAnsi="Arial" w:cs="Arial"/>
                <w:color w:val="auto"/>
                <w:sz w:val="18"/>
                <w:szCs w:val="18"/>
              </w:rPr>
              <w:t xml:space="preserve"> городского округа Ставропольского края</w:t>
            </w:r>
          </w:p>
          <w:p w:rsidR="00806B2E" w:rsidRPr="00806B2E" w:rsidRDefault="00806B2E" w:rsidP="00806B2E">
            <w:pPr>
              <w:spacing w:line="240" w:lineRule="exact"/>
              <w:jc w:val="both"/>
              <w:rPr>
                <w:rFonts w:ascii="Arial" w:hAnsi="Arial" w:cs="Arial"/>
                <w:spacing w:val="1"/>
                <w:sz w:val="18"/>
                <w:szCs w:val="18"/>
              </w:rPr>
            </w:pPr>
            <w:r w:rsidRPr="00806B2E">
              <w:rPr>
                <w:rFonts w:ascii="Arial" w:hAnsi="Arial" w:cs="Arial"/>
                <w:spacing w:val="1"/>
                <w:sz w:val="18"/>
                <w:szCs w:val="18"/>
              </w:rPr>
              <w:t xml:space="preserve">ИНН 2605016680, КПП 260501001, </w:t>
            </w:r>
          </w:p>
          <w:p w:rsidR="00806B2E" w:rsidRPr="00806B2E" w:rsidRDefault="00806B2E" w:rsidP="00806B2E">
            <w:pPr>
              <w:spacing w:line="240" w:lineRule="exact"/>
              <w:jc w:val="both"/>
              <w:rPr>
                <w:rFonts w:ascii="Arial" w:hAnsi="Arial" w:cs="Arial"/>
                <w:spacing w:val="1"/>
                <w:sz w:val="18"/>
                <w:szCs w:val="18"/>
              </w:rPr>
            </w:pPr>
            <w:r w:rsidRPr="00806B2E">
              <w:rPr>
                <w:rFonts w:ascii="Arial" w:hAnsi="Arial" w:cs="Arial"/>
                <w:spacing w:val="1"/>
                <w:sz w:val="18"/>
                <w:szCs w:val="18"/>
              </w:rPr>
              <w:t>УФК по Ставропольскому краю (УИЗО АБГО СК) л/</w:t>
            </w:r>
            <w:proofErr w:type="spellStart"/>
            <w:r w:rsidRPr="00806B2E">
              <w:rPr>
                <w:rFonts w:ascii="Arial" w:hAnsi="Arial" w:cs="Arial"/>
                <w:spacing w:val="1"/>
                <w:sz w:val="18"/>
                <w:szCs w:val="18"/>
              </w:rPr>
              <w:t>сч</w:t>
            </w:r>
            <w:proofErr w:type="spellEnd"/>
            <w:r w:rsidRPr="00806B2E">
              <w:rPr>
                <w:rFonts w:ascii="Arial" w:hAnsi="Arial" w:cs="Arial"/>
                <w:spacing w:val="1"/>
                <w:sz w:val="18"/>
                <w:szCs w:val="18"/>
              </w:rPr>
              <w:t xml:space="preserve"> 04213</w:t>
            </w:r>
            <w:r w:rsidRPr="00806B2E">
              <w:rPr>
                <w:rFonts w:ascii="Arial" w:hAnsi="Arial" w:cs="Arial"/>
                <w:spacing w:val="1"/>
                <w:sz w:val="18"/>
                <w:szCs w:val="18"/>
                <w:lang w:val="en-US"/>
              </w:rPr>
              <w:t>D</w:t>
            </w:r>
            <w:r w:rsidRPr="00806B2E">
              <w:rPr>
                <w:rFonts w:ascii="Arial" w:hAnsi="Arial" w:cs="Arial"/>
                <w:spacing w:val="1"/>
                <w:sz w:val="18"/>
                <w:szCs w:val="18"/>
              </w:rPr>
              <w:t xml:space="preserve">05690, </w:t>
            </w:r>
          </w:p>
          <w:p w:rsidR="00806B2E" w:rsidRPr="00806B2E" w:rsidRDefault="00806B2E" w:rsidP="00806B2E">
            <w:pPr>
              <w:spacing w:line="240" w:lineRule="exact"/>
              <w:jc w:val="both"/>
              <w:rPr>
                <w:rFonts w:ascii="Arial" w:hAnsi="Arial" w:cs="Arial"/>
                <w:spacing w:val="1"/>
                <w:sz w:val="18"/>
                <w:szCs w:val="18"/>
              </w:rPr>
            </w:pPr>
            <w:proofErr w:type="gramStart"/>
            <w:r w:rsidRPr="00806B2E">
              <w:rPr>
                <w:rFonts w:ascii="Arial" w:hAnsi="Arial" w:cs="Arial"/>
                <w:spacing w:val="1"/>
                <w:sz w:val="18"/>
                <w:szCs w:val="18"/>
              </w:rPr>
              <w:t>р</w:t>
            </w:r>
            <w:proofErr w:type="gramEnd"/>
            <w:r w:rsidRPr="00806B2E">
              <w:rPr>
                <w:rFonts w:ascii="Arial" w:hAnsi="Arial" w:cs="Arial"/>
                <w:spacing w:val="1"/>
                <w:sz w:val="18"/>
                <w:szCs w:val="18"/>
              </w:rPr>
              <w:t>/</w:t>
            </w:r>
            <w:proofErr w:type="spellStart"/>
            <w:r w:rsidRPr="00806B2E">
              <w:rPr>
                <w:rFonts w:ascii="Arial" w:hAnsi="Arial" w:cs="Arial"/>
                <w:spacing w:val="1"/>
                <w:sz w:val="18"/>
                <w:szCs w:val="18"/>
              </w:rPr>
              <w:t>сч</w:t>
            </w:r>
            <w:proofErr w:type="spellEnd"/>
            <w:r w:rsidRPr="00806B2E">
              <w:rPr>
                <w:rFonts w:ascii="Arial" w:hAnsi="Arial" w:cs="Arial"/>
                <w:spacing w:val="1"/>
                <w:sz w:val="18"/>
                <w:szCs w:val="18"/>
              </w:rPr>
              <w:t xml:space="preserve"> 40101810300000010005,</w:t>
            </w:r>
          </w:p>
          <w:p w:rsidR="00806B2E" w:rsidRPr="00806B2E" w:rsidRDefault="00806B2E" w:rsidP="00806B2E">
            <w:pPr>
              <w:spacing w:line="240" w:lineRule="exact"/>
              <w:jc w:val="both"/>
              <w:rPr>
                <w:rFonts w:ascii="Arial" w:hAnsi="Arial" w:cs="Arial"/>
                <w:spacing w:val="1"/>
                <w:sz w:val="18"/>
                <w:szCs w:val="18"/>
              </w:rPr>
            </w:pPr>
            <w:r w:rsidRPr="00806B2E">
              <w:rPr>
                <w:rFonts w:ascii="Arial" w:hAnsi="Arial" w:cs="Arial"/>
                <w:spacing w:val="1"/>
                <w:sz w:val="18"/>
                <w:szCs w:val="18"/>
              </w:rPr>
              <w:t xml:space="preserve">Отделение Ставрополь г. Ставрополь, </w:t>
            </w:r>
          </w:p>
          <w:p w:rsidR="00806B2E" w:rsidRPr="00806B2E" w:rsidRDefault="00806B2E" w:rsidP="00806B2E">
            <w:pPr>
              <w:spacing w:line="240" w:lineRule="exact"/>
              <w:jc w:val="both"/>
              <w:rPr>
                <w:rFonts w:ascii="Arial" w:hAnsi="Arial" w:cs="Arial"/>
                <w:spacing w:val="1"/>
                <w:sz w:val="18"/>
                <w:szCs w:val="18"/>
              </w:rPr>
            </w:pPr>
            <w:r w:rsidRPr="00806B2E">
              <w:rPr>
                <w:rFonts w:ascii="Arial" w:hAnsi="Arial" w:cs="Arial"/>
                <w:spacing w:val="1"/>
                <w:sz w:val="18"/>
                <w:szCs w:val="18"/>
              </w:rPr>
              <w:t>БИК 040702001</w:t>
            </w:r>
          </w:p>
          <w:p w:rsidR="00806B2E" w:rsidRPr="00806B2E" w:rsidRDefault="00806B2E" w:rsidP="00806B2E">
            <w:pPr>
              <w:spacing w:line="240" w:lineRule="exact"/>
              <w:rPr>
                <w:rFonts w:ascii="Arial" w:hAnsi="Arial" w:cs="Arial"/>
                <w:color w:val="auto"/>
                <w:sz w:val="18"/>
                <w:szCs w:val="18"/>
              </w:rPr>
            </w:pPr>
            <w:r w:rsidRPr="00806B2E">
              <w:rPr>
                <w:rFonts w:ascii="Arial" w:hAnsi="Arial" w:cs="Arial"/>
                <w:color w:val="auto"/>
                <w:sz w:val="18"/>
                <w:szCs w:val="18"/>
              </w:rPr>
              <w:t xml:space="preserve">г. </w:t>
            </w:r>
            <w:proofErr w:type="gramStart"/>
            <w:r w:rsidRPr="00806B2E">
              <w:rPr>
                <w:rFonts w:ascii="Arial" w:hAnsi="Arial" w:cs="Arial"/>
                <w:color w:val="auto"/>
                <w:sz w:val="18"/>
                <w:szCs w:val="18"/>
              </w:rPr>
              <w:t>Благодарный</w:t>
            </w:r>
            <w:proofErr w:type="gramEnd"/>
            <w:r w:rsidRPr="00806B2E">
              <w:rPr>
                <w:rFonts w:ascii="Arial" w:hAnsi="Arial" w:cs="Arial"/>
                <w:color w:val="auto"/>
                <w:sz w:val="18"/>
                <w:szCs w:val="18"/>
              </w:rPr>
              <w:t>, пл. Ленина, 1</w:t>
            </w:r>
          </w:p>
        </w:tc>
        <w:tc>
          <w:tcPr>
            <w:tcW w:w="4785" w:type="dxa"/>
            <w:shd w:val="clear" w:color="auto" w:fill="auto"/>
          </w:tcPr>
          <w:p w:rsidR="00806B2E" w:rsidRPr="00806B2E" w:rsidRDefault="00806B2E" w:rsidP="00806B2E">
            <w:pPr>
              <w:spacing w:line="240" w:lineRule="exact"/>
              <w:rPr>
                <w:rFonts w:ascii="Arial" w:hAnsi="Arial" w:cs="Arial"/>
                <w:color w:val="auto"/>
                <w:sz w:val="18"/>
                <w:szCs w:val="18"/>
              </w:rPr>
            </w:pPr>
            <w:r w:rsidRPr="00806B2E">
              <w:rPr>
                <w:rFonts w:ascii="Arial" w:hAnsi="Arial" w:cs="Arial"/>
                <w:color w:val="auto"/>
                <w:sz w:val="18"/>
                <w:szCs w:val="18"/>
              </w:rPr>
              <w:t>Покупатель:</w:t>
            </w:r>
          </w:p>
          <w:p w:rsidR="00806B2E" w:rsidRPr="00806B2E" w:rsidRDefault="00806B2E" w:rsidP="00806B2E">
            <w:pPr>
              <w:spacing w:line="240" w:lineRule="exact"/>
              <w:rPr>
                <w:rFonts w:ascii="Arial" w:hAnsi="Arial" w:cs="Arial"/>
                <w:color w:val="auto"/>
                <w:sz w:val="18"/>
                <w:szCs w:val="18"/>
              </w:rPr>
            </w:pPr>
          </w:p>
          <w:p w:rsidR="00806B2E" w:rsidRPr="00806B2E" w:rsidRDefault="00806B2E" w:rsidP="00806B2E">
            <w:pPr>
              <w:spacing w:line="240" w:lineRule="exact"/>
              <w:jc w:val="both"/>
              <w:rPr>
                <w:rFonts w:ascii="Arial" w:hAnsi="Arial" w:cs="Arial"/>
                <w:color w:val="auto"/>
                <w:sz w:val="18"/>
                <w:szCs w:val="18"/>
              </w:rPr>
            </w:pPr>
          </w:p>
          <w:p w:rsidR="00806B2E" w:rsidRPr="00806B2E" w:rsidRDefault="00806B2E" w:rsidP="00806B2E">
            <w:pPr>
              <w:spacing w:line="240" w:lineRule="exact"/>
              <w:jc w:val="both"/>
              <w:rPr>
                <w:rFonts w:ascii="Arial" w:hAnsi="Arial" w:cs="Arial"/>
                <w:color w:val="auto"/>
                <w:sz w:val="18"/>
                <w:szCs w:val="18"/>
              </w:rPr>
            </w:pPr>
            <w:r w:rsidRPr="00806B2E">
              <w:rPr>
                <w:rFonts w:ascii="Arial" w:hAnsi="Arial" w:cs="Arial"/>
                <w:color w:val="auto"/>
                <w:sz w:val="18"/>
                <w:szCs w:val="18"/>
              </w:rPr>
              <w:t xml:space="preserve">____________________     (Ф.И.О.) </w:t>
            </w:r>
          </w:p>
          <w:p w:rsidR="00806B2E" w:rsidRPr="00806B2E" w:rsidRDefault="00806B2E" w:rsidP="00806B2E">
            <w:pPr>
              <w:spacing w:line="240" w:lineRule="exact"/>
              <w:jc w:val="both"/>
              <w:rPr>
                <w:rFonts w:ascii="Arial" w:hAnsi="Arial" w:cs="Arial"/>
                <w:color w:val="auto"/>
                <w:sz w:val="18"/>
                <w:szCs w:val="18"/>
              </w:rPr>
            </w:pPr>
            <w:r w:rsidRPr="00806B2E">
              <w:rPr>
                <w:rFonts w:ascii="Arial" w:hAnsi="Arial" w:cs="Arial"/>
                <w:color w:val="auto"/>
                <w:sz w:val="18"/>
                <w:szCs w:val="18"/>
              </w:rPr>
              <w:t xml:space="preserve">               (подпись)</w:t>
            </w:r>
          </w:p>
        </w:tc>
      </w:tr>
    </w:tbl>
    <w:p w:rsidR="00964FBD" w:rsidRDefault="00964FBD" w:rsidP="00852FC4">
      <w:pPr>
        <w:tabs>
          <w:tab w:val="left" w:pos="1620"/>
        </w:tabs>
        <w:jc w:val="both"/>
        <w:rPr>
          <w:rFonts w:ascii="Arial" w:hAnsi="Arial" w:cs="Arial"/>
          <w:sz w:val="18"/>
          <w:szCs w:val="18"/>
        </w:rPr>
      </w:pPr>
    </w:p>
    <w:p w:rsidR="00806B2E" w:rsidRDefault="00857713" w:rsidP="00857713">
      <w:pPr>
        <w:tabs>
          <w:tab w:val="left" w:pos="1620"/>
        </w:tabs>
        <w:jc w:val="center"/>
        <w:rPr>
          <w:rFonts w:ascii="Arial" w:hAnsi="Arial" w:cs="Arial"/>
          <w:sz w:val="18"/>
          <w:szCs w:val="18"/>
        </w:rPr>
      </w:pPr>
      <w:r>
        <w:rPr>
          <w:rFonts w:ascii="Arial" w:hAnsi="Arial" w:cs="Arial"/>
          <w:sz w:val="18"/>
          <w:szCs w:val="18"/>
        </w:rPr>
        <w:t>9.</w:t>
      </w:r>
      <w:r w:rsidRPr="00857713">
        <w:rPr>
          <w:rFonts w:ascii="Arial" w:hAnsi="Arial" w:cs="Arial"/>
          <w:sz w:val="18"/>
          <w:szCs w:val="18"/>
        </w:rPr>
        <w:t>Подписи сторон</w:t>
      </w:r>
    </w:p>
    <w:p w:rsidR="00806B2E" w:rsidRDefault="00806B2E" w:rsidP="00852FC4">
      <w:pPr>
        <w:tabs>
          <w:tab w:val="left" w:pos="1620"/>
        </w:tabs>
        <w:jc w:val="both"/>
        <w:rPr>
          <w:rFonts w:ascii="Arial" w:hAnsi="Arial" w:cs="Arial"/>
          <w:sz w:val="18"/>
          <w:szCs w:val="18"/>
        </w:rPr>
      </w:pPr>
    </w:p>
    <w:tbl>
      <w:tblPr>
        <w:tblW w:w="0" w:type="auto"/>
        <w:tblLook w:val="01E0" w:firstRow="1" w:lastRow="1" w:firstColumn="1" w:lastColumn="1" w:noHBand="0" w:noVBand="0"/>
      </w:tblPr>
      <w:tblGrid>
        <w:gridCol w:w="2317"/>
        <w:gridCol w:w="2576"/>
      </w:tblGrid>
      <w:tr w:rsidR="00857713" w:rsidRPr="00857713" w:rsidTr="009C31FB">
        <w:tc>
          <w:tcPr>
            <w:tcW w:w="4785" w:type="dxa"/>
          </w:tcPr>
          <w:p w:rsidR="00857713" w:rsidRPr="00857713" w:rsidRDefault="00857713" w:rsidP="00857713">
            <w:pPr>
              <w:jc w:val="both"/>
              <w:rPr>
                <w:rFonts w:ascii="Arial" w:hAnsi="Arial" w:cs="Arial"/>
                <w:color w:val="auto"/>
                <w:sz w:val="18"/>
                <w:szCs w:val="18"/>
              </w:rPr>
            </w:pPr>
            <w:r w:rsidRPr="00857713">
              <w:rPr>
                <w:rFonts w:ascii="Arial" w:hAnsi="Arial" w:cs="Arial"/>
                <w:color w:val="auto"/>
                <w:sz w:val="18"/>
                <w:szCs w:val="18"/>
              </w:rPr>
              <w:t>Продавец:</w:t>
            </w:r>
          </w:p>
          <w:p w:rsidR="00857713" w:rsidRPr="00857713" w:rsidRDefault="00857713" w:rsidP="00857713">
            <w:pPr>
              <w:jc w:val="both"/>
              <w:rPr>
                <w:rFonts w:ascii="Arial" w:hAnsi="Arial" w:cs="Arial"/>
                <w:color w:val="auto"/>
                <w:sz w:val="18"/>
                <w:szCs w:val="18"/>
              </w:rPr>
            </w:pPr>
          </w:p>
          <w:p w:rsidR="00857713" w:rsidRPr="00857713" w:rsidRDefault="00857713" w:rsidP="00857713">
            <w:pPr>
              <w:jc w:val="both"/>
              <w:rPr>
                <w:rFonts w:ascii="Arial" w:hAnsi="Arial" w:cs="Arial"/>
                <w:color w:val="auto"/>
                <w:sz w:val="18"/>
                <w:szCs w:val="18"/>
              </w:rPr>
            </w:pPr>
            <w:r w:rsidRPr="00857713">
              <w:rPr>
                <w:rFonts w:ascii="Arial" w:hAnsi="Arial" w:cs="Arial"/>
                <w:color w:val="auto"/>
                <w:sz w:val="18"/>
                <w:szCs w:val="18"/>
              </w:rPr>
              <w:t>Начальник управления</w:t>
            </w:r>
          </w:p>
          <w:p w:rsidR="00857713" w:rsidRPr="00857713" w:rsidRDefault="00857713" w:rsidP="00857713">
            <w:pPr>
              <w:jc w:val="both"/>
              <w:rPr>
                <w:rFonts w:ascii="Arial" w:hAnsi="Arial" w:cs="Arial"/>
                <w:color w:val="auto"/>
                <w:sz w:val="18"/>
                <w:szCs w:val="18"/>
              </w:rPr>
            </w:pPr>
          </w:p>
          <w:p w:rsidR="00857713" w:rsidRPr="00857713" w:rsidRDefault="00857713" w:rsidP="00857713">
            <w:pPr>
              <w:jc w:val="both"/>
              <w:rPr>
                <w:rFonts w:ascii="Arial" w:hAnsi="Arial" w:cs="Arial"/>
                <w:color w:val="auto"/>
                <w:sz w:val="18"/>
                <w:szCs w:val="18"/>
              </w:rPr>
            </w:pPr>
            <w:r w:rsidRPr="00857713">
              <w:rPr>
                <w:rFonts w:ascii="Arial" w:hAnsi="Arial" w:cs="Arial"/>
                <w:color w:val="auto"/>
                <w:sz w:val="18"/>
                <w:szCs w:val="18"/>
              </w:rPr>
              <w:t>_________________</w:t>
            </w:r>
          </w:p>
        </w:tc>
        <w:tc>
          <w:tcPr>
            <w:tcW w:w="4786" w:type="dxa"/>
            <w:hideMark/>
          </w:tcPr>
          <w:p w:rsidR="00857713" w:rsidRPr="00857713" w:rsidRDefault="00857713" w:rsidP="00857713">
            <w:pPr>
              <w:jc w:val="both"/>
              <w:rPr>
                <w:rFonts w:ascii="Arial" w:hAnsi="Arial" w:cs="Arial"/>
                <w:color w:val="auto"/>
                <w:sz w:val="18"/>
                <w:szCs w:val="18"/>
              </w:rPr>
            </w:pPr>
            <w:r w:rsidRPr="00857713">
              <w:rPr>
                <w:rFonts w:ascii="Arial" w:hAnsi="Arial" w:cs="Arial"/>
                <w:color w:val="auto"/>
                <w:sz w:val="18"/>
                <w:szCs w:val="18"/>
              </w:rPr>
              <w:t>Покупатель:</w:t>
            </w:r>
          </w:p>
          <w:p w:rsidR="00857713" w:rsidRPr="00857713" w:rsidRDefault="00857713" w:rsidP="00857713">
            <w:pPr>
              <w:jc w:val="both"/>
              <w:rPr>
                <w:rFonts w:ascii="Arial" w:hAnsi="Arial" w:cs="Arial"/>
                <w:color w:val="auto"/>
                <w:sz w:val="18"/>
                <w:szCs w:val="18"/>
              </w:rPr>
            </w:pPr>
          </w:p>
          <w:p w:rsidR="00857713" w:rsidRPr="00857713" w:rsidRDefault="00857713" w:rsidP="00857713">
            <w:pPr>
              <w:jc w:val="both"/>
              <w:rPr>
                <w:rFonts w:ascii="Arial" w:hAnsi="Arial" w:cs="Arial"/>
                <w:color w:val="auto"/>
                <w:sz w:val="18"/>
                <w:szCs w:val="18"/>
              </w:rPr>
            </w:pPr>
          </w:p>
          <w:p w:rsidR="00857713" w:rsidRPr="00857713" w:rsidRDefault="00857713" w:rsidP="00857713">
            <w:pPr>
              <w:jc w:val="both"/>
              <w:rPr>
                <w:rFonts w:ascii="Arial" w:hAnsi="Arial" w:cs="Arial"/>
                <w:color w:val="auto"/>
                <w:sz w:val="18"/>
                <w:szCs w:val="18"/>
              </w:rPr>
            </w:pPr>
          </w:p>
          <w:p w:rsidR="00857713" w:rsidRPr="00857713" w:rsidRDefault="00857713" w:rsidP="00857713">
            <w:pPr>
              <w:jc w:val="both"/>
              <w:rPr>
                <w:rFonts w:ascii="Arial" w:hAnsi="Arial" w:cs="Arial"/>
                <w:color w:val="auto"/>
                <w:sz w:val="18"/>
                <w:szCs w:val="18"/>
              </w:rPr>
            </w:pPr>
            <w:r w:rsidRPr="00857713">
              <w:rPr>
                <w:rFonts w:ascii="Arial" w:hAnsi="Arial" w:cs="Arial"/>
                <w:color w:val="auto"/>
                <w:sz w:val="18"/>
                <w:szCs w:val="18"/>
              </w:rPr>
              <w:t xml:space="preserve">____________________   </w:t>
            </w:r>
          </w:p>
          <w:p w:rsidR="00857713" w:rsidRPr="00857713" w:rsidRDefault="00857713" w:rsidP="00857713">
            <w:pPr>
              <w:jc w:val="both"/>
              <w:rPr>
                <w:rFonts w:ascii="Arial" w:hAnsi="Arial" w:cs="Arial"/>
                <w:color w:val="auto"/>
                <w:sz w:val="18"/>
                <w:szCs w:val="18"/>
              </w:rPr>
            </w:pPr>
          </w:p>
        </w:tc>
      </w:tr>
    </w:tbl>
    <w:p w:rsidR="00806B2E" w:rsidRDefault="00806B2E" w:rsidP="00852FC4">
      <w:pPr>
        <w:tabs>
          <w:tab w:val="left" w:pos="1620"/>
        </w:tabs>
        <w:jc w:val="both"/>
        <w:rPr>
          <w:rFonts w:ascii="Arial" w:hAnsi="Arial" w:cs="Arial"/>
          <w:sz w:val="18"/>
          <w:szCs w:val="18"/>
        </w:rPr>
      </w:pPr>
    </w:p>
    <w:p w:rsidR="00857713" w:rsidRPr="00857713" w:rsidRDefault="00857713" w:rsidP="00857713">
      <w:pPr>
        <w:tabs>
          <w:tab w:val="left" w:pos="1620"/>
        </w:tabs>
        <w:jc w:val="both"/>
        <w:rPr>
          <w:rFonts w:ascii="Arial" w:hAnsi="Arial" w:cs="Arial"/>
          <w:sz w:val="18"/>
          <w:szCs w:val="18"/>
        </w:rPr>
      </w:pPr>
      <w:r w:rsidRPr="00857713">
        <w:rPr>
          <w:rFonts w:ascii="Arial" w:hAnsi="Arial" w:cs="Arial"/>
          <w:sz w:val="18"/>
          <w:szCs w:val="18"/>
        </w:rPr>
        <w:t>Правообладатель:</w:t>
      </w:r>
    </w:p>
    <w:p w:rsidR="00857713" w:rsidRPr="00857713" w:rsidRDefault="00857713" w:rsidP="00857713">
      <w:pPr>
        <w:tabs>
          <w:tab w:val="left" w:pos="1620"/>
        </w:tabs>
        <w:jc w:val="both"/>
        <w:rPr>
          <w:rFonts w:ascii="Arial" w:hAnsi="Arial" w:cs="Arial"/>
          <w:sz w:val="18"/>
          <w:szCs w:val="18"/>
        </w:rPr>
      </w:pPr>
      <w:r w:rsidRPr="00857713">
        <w:rPr>
          <w:rFonts w:ascii="Arial" w:hAnsi="Arial" w:cs="Arial"/>
          <w:sz w:val="18"/>
          <w:szCs w:val="18"/>
        </w:rPr>
        <w:t xml:space="preserve">Директор </w:t>
      </w:r>
    </w:p>
    <w:p w:rsidR="00806B2E" w:rsidRDefault="00857713" w:rsidP="00857713">
      <w:pPr>
        <w:tabs>
          <w:tab w:val="left" w:pos="1620"/>
        </w:tabs>
        <w:jc w:val="both"/>
        <w:rPr>
          <w:rFonts w:ascii="Arial" w:hAnsi="Arial" w:cs="Arial"/>
          <w:sz w:val="18"/>
          <w:szCs w:val="18"/>
        </w:rPr>
      </w:pPr>
      <w:r w:rsidRPr="00857713">
        <w:rPr>
          <w:rFonts w:ascii="Arial" w:hAnsi="Arial" w:cs="Arial"/>
          <w:sz w:val="18"/>
          <w:szCs w:val="18"/>
        </w:rPr>
        <w:t>____________________</w:t>
      </w:r>
    </w:p>
    <w:p w:rsidR="00857713" w:rsidRDefault="00857713" w:rsidP="00852FC4">
      <w:pPr>
        <w:tabs>
          <w:tab w:val="left" w:pos="1620"/>
        </w:tabs>
        <w:jc w:val="both"/>
        <w:rPr>
          <w:rFonts w:ascii="Arial" w:hAnsi="Arial" w:cs="Arial"/>
          <w:sz w:val="18"/>
          <w:szCs w:val="18"/>
        </w:rPr>
      </w:pPr>
    </w:p>
    <w:p w:rsidR="00857713" w:rsidRDefault="00857713" w:rsidP="00852FC4">
      <w:pPr>
        <w:tabs>
          <w:tab w:val="left" w:pos="1620"/>
        </w:tabs>
        <w:jc w:val="both"/>
        <w:rPr>
          <w:rFonts w:ascii="Arial" w:hAnsi="Arial" w:cs="Arial"/>
          <w:sz w:val="18"/>
          <w:szCs w:val="18"/>
        </w:rPr>
      </w:pPr>
    </w:p>
    <w:p w:rsidR="00857713" w:rsidRDefault="00857713" w:rsidP="00852FC4">
      <w:pPr>
        <w:tabs>
          <w:tab w:val="left" w:pos="1620"/>
        </w:tabs>
        <w:jc w:val="both"/>
        <w:rPr>
          <w:rFonts w:ascii="Arial" w:hAnsi="Arial" w:cs="Arial"/>
          <w:sz w:val="18"/>
          <w:szCs w:val="18"/>
        </w:rPr>
      </w:pPr>
    </w:p>
    <w:p w:rsidR="00E70DBA" w:rsidRPr="00E70DBA" w:rsidRDefault="00E70DBA" w:rsidP="00E70DBA">
      <w:pPr>
        <w:tabs>
          <w:tab w:val="left" w:pos="1620"/>
        </w:tabs>
        <w:jc w:val="right"/>
        <w:rPr>
          <w:rFonts w:ascii="Arial" w:hAnsi="Arial" w:cs="Arial"/>
          <w:sz w:val="18"/>
          <w:szCs w:val="18"/>
        </w:rPr>
      </w:pPr>
      <w:r w:rsidRPr="00E70DBA">
        <w:rPr>
          <w:rFonts w:ascii="Arial" w:hAnsi="Arial" w:cs="Arial"/>
          <w:sz w:val="18"/>
          <w:szCs w:val="18"/>
        </w:rPr>
        <w:t>Приложение 1</w:t>
      </w:r>
    </w:p>
    <w:p w:rsidR="00E70DBA" w:rsidRPr="00E70DBA" w:rsidRDefault="00E70DBA" w:rsidP="00E70DBA">
      <w:pPr>
        <w:tabs>
          <w:tab w:val="left" w:pos="1620"/>
        </w:tabs>
        <w:jc w:val="both"/>
        <w:rPr>
          <w:rFonts w:ascii="Arial" w:hAnsi="Arial" w:cs="Arial"/>
          <w:sz w:val="18"/>
          <w:szCs w:val="18"/>
        </w:rPr>
      </w:pPr>
    </w:p>
    <w:p w:rsidR="00E70DBA" w:rsidRPr="00E70DBA" w:rsidRDefault="00E70DBA" w:rsidP="00E70DBA">
      <w:pPr>
        <w:tabs>
          <w:tab w:val="left" w:pos="1620"/>
        </w:tabs>
        <w:jc w:val="right"/>
        <w:rPr>
          <w:rFonts w:ascii="Arial" w:hAnsi="Arial" w:cs="Arial"/>
          <w:sz w:val="18"/>
          <w:szCs w:val="18"/>
        </w:rPr>
      </w:pPr>
      <w:r w:rsidRPr="00E70DBA">
        <w:rPr>
          <w:rFonts w:ascii="Arial" w:hAnsi="Arial" w:cs="Arial"/>
          <w:sz w:val="18"/>
          <w:szCs w:val="18"/>
        </w:rPr>
        <w:t>ФОРМА УТВЕРЖДЕНА</w:t>
      </w:r>
    </w:p>
    <w:p w:rsidR="00E70DBA" w:rsidRPr="00E70DBA" w:rsidRDefault="00E70DBA" w:rsidP="00E70DBA">
      <w:pPr>
        <w:tabs>
          <w:tab w:val="left" w:pos="1620"/>
        </w:tabs>
        <w:jc w:val="right"/>
        <w:rPr>
          <w:rFonts w:ascii="Arial" w:hAnsi="Arial" w:cs="Arial"/>
          <w:sz w:val="18"/>
          <w:szCs w:val="18"/>
        </w:rPr>
      </w:pPr>
      <w:r w:rsidRPr="00E70DBA">
        <w:rPr>
          <w:rFonts w:ascii="Arial" w:hAnsi="Arial" w:cs="Arial"/>
          <w:sz w:val="18"/>
          <w:szCs w:val="18"/>
        </w:rPr>
        <w:t>распоряжением администрации</w:t>
      </w:r>
    </w:p>
    <w:p w:rsidR="00E70DBA" w:rsidRPr="00E70DBA" w:rsidRDefault="00E70DBA" w:rsidP="00E70DBA">
      <w:pPr>
        <w:tabs>
          <w:tab w:val="left" w:pos="1620"/>
        </w:tabs>
        <w:jc w:val="right"/>
        <w:rPr>
          <w:rFonts w:ascii="Arial" w:hAnsi="Arial" w:cs="Arial"/>
          <w:sz w:val="18"/>
          <w:szCs w:val="18"/>
        </w:rPr>
      </w:pPr>
      <w:proofErr w:type="spellStart"/>
      <w:r w:rsidRPr="00E70DBA">
        <w:rPr>
          <w:rFonts w:ascii="Arial" w:hAnsi="Arial" w:cs="Arial"/>
          <w:sz w:val="18"/>
          <w:szCs w:val="18"/>
        </w:rPr>
        <w:t>Благодарненского</w:t>
      </w:r>
      <w:proofErr w:type="spellEnd"/>
      <w:r w:rsidRPr="00E70DBA">
        <w:rPr>
          <w:rFonts w:ascii="Arial" w:hAnsi="Arial" w:cs="Arial"/>
          <w:sz w:val="18"/>
          <w:szCs w:val="18"/>
        </w:rPr>
        <w:t xml:space="preserve"> городского округа Ставропольского края</w:t>
      </w:r>
    </w:p>
    <w:p w:rsidR="00E70DBA" w:rsidRPr="00E70DBA" w:rsidRDefault="00E70DBA" w:rsidP="00E70DBA">
      <w:pPr>
        <w:tabs>
          <w:tab w:val="left" w:pos="1620"/>
        </w:tabs>
        <w:jc w:val="right"/>
        <w:rPr>
          <w:rFonts w:ascii="Arial" w:hAnsi="Arial" w:cs="Arial"/>
          <w:sz w:val="18"/>
          <w:szCs w:val="18"/>
        </w:rPr>
      </w:pPr>
      <w:r w:rsidRPr="00E70DBA">
        <w:rPr>
          <w:rFonts w:ascii="Arial" w:hAnsi="Arial" w:cs="Arial"/>
          <w:sz w:val="18"/>
          <w:szCs w:val="18"/>
        </w:rPr>
        <w:t>от 23 мая 2018 года № 466-р</w:t>
      </w:r>
    </w:p>
    <w:p w:rsidR="00E70DBA" w:rsidRPr="00E70DBA" w:rsidRDefault="00E70DBA" w:rsidP="00E70DBA">
      <w:pPr>
        <w:tabs>
          <w:tab w:val="left" w:pos="1620"/>
        </w:tabs>
        <w:jc w:val="right"/>
        <w:rPr>
          <w:rFonts w:ascii="Arial" w:hAnsi="Arial" w:cs="Arial"/>
          <w:sz w:val="18"/>
          <w:szCs w:val="18"/>
        </w:rPr>
      </w:pPr>
      <w:r w:rsidRPr="00E70DBA">
        <w:rPr>
          <w:rFonts w:ascii="Arial" w:hAnsi="Arial" w:cs="Arial"/>
          <w:sz w:val="18"/>
          <w:szCs w:val="18"/>
        </w:rPr>
        <w:t xml:space="preserve"> </w:t>
      </w:r>
    </w:p>
    <w:p w:rsidR="00E70DBA" w:rsidRPr="00E70DBA" w:rsidRDefault="00E70DBA" w:rsidP="00E70DBA">
      <w:pPr>
        <w:tabs>
          <w:tab w:val="left" w:pos="1620"/>
        </w:tabs>
        <w:jc w:val="both"/>
        <w:rPr>
          <w:rFonts w:ascii="Arial" w:hAnsi="Arial" w:cs="Arial"/>
          <w:sz w:val="18"/>
          <w:szCs w:val="18"/>
        </w:rPr>
      </w:pPr>
    </w:p>
    <w:p w:rsidR="00E70DBA" w:rsidRPr="00E70DBA" w:rsidRDefault="00E70DBA" w:rsidP="00E70DBA">
      <w:pPr>
        <w:tabs>
          <w:tab w:val="left" w:pos="1620"/>
        </w:tabs>
        <w:jc w:val="center"/>
        <w:rPr>
          <w:rFonts w:ascii="Arial" w:hAnsi="Arial" w:cs="Arial"/>
          <w:sz w:val="18"/>
          <w:szCs w:val="18"/>
        </w:rPr>
      </w:pPr>
      <w:r w:rsidRPr="00E70DBA">
        <w:rPr>
          <w:rFonts w:ascii="Arial" w:hAnsi="Arial" w:cs="Arial"/>
          <w:sz w:val="18"/>
          <w:szCs w:val="18"/>
        </w:rPr>
        <w:t>ЗАЯВКА</w:t>
      </w:r>
    </w:p>
    <w:p w:rsidR="00E70DBA" w:rsidRPr="00E70DBA" w:rsidRDefault="00E70DBA" w:rsidP="00E70DBA">
      <w:pPr>
        <w:tabs>
          <w:tab w:val="left" w:pos="1620"/>
        </w:tabs>
        <w:jc w:val="both"/>
        <w:rPr>
          <w:rFonts w:ascii="Arial" w:hAnsi="Arial" w:cs="Arial"/>
          <w:sz w:val="18"/>
          <w:szCs w:val="18"/>
        </w:rPr>
      </w:pPr>
      <w:r w:rsidRPr="00E70DBA">
        <w:rPr>
          <w:rFonts w:ascii="Arial" w:hAnsi="Arial" w:cs="Arial"/>
          <w:sz w:val="18"/>
          <w:szCs w:val="18"/>
        </w:rPr>
        <w:t xml:space="preserve">на участие в торгах  (конкурсах, аукционах) по продаже муниципального имущества, находящегося в собственности </w:t>
      </w:r>
      <w:proofErr w:type="spellStart"/>
      <w:r w:rsidRPr="00E70DBA">
        <w:rPr>
          <w:rFonts w:ascii="Arial" w:hAnsi="Arial" w:cs="Arial"/>
          <w:sz w:val="18"/>
          <w:szCs w:val="18"/>
        </w:rPr>
        <w:t>Благодарненского</w:t>
      </w:r>
      <w:proofErr w:type="spellEnd"/>
      <w:r w:rsidRPr="00E70DBA">
        <w:rPr>
          <w:rFonts w:ascii="Arial" w:hAnsi="Arial" w:cs="Arial"/>
          <w:sz w:val="18"/>
          <w:szCs w:val="18"/>
        </w:rPr>
        <w:t xml:space="preserve"> городского округа Ставропольского края</w:t>
      </w:r>
    </w:p>
    <w:p w:rsidR="00E70DBA" w:rsidRPr="00E70DBA" w:rsidRDefault="00E70DBA" w:rsidP="00E70DBA">
      <w:pPr>
        <w:tabs>
          <w:tab w:val="left" w:pos="1620"/>
        </w:tabs>
        <w:jc w:val="both"/>
        <w:rPr>
          <w:rFonts w:ascii="Arial" w:hAnsi="Arial" w:cs="Arial"/>
          <w:sz w:val="18"/>
          <w:szCs w:val="18"/>
        </w:rPr>
      </w:pPr>
    </w:p>
    <w:p w:rsidR="00E70DBA" w:rsidRPr="00E70DBA" w:rsidRDefault="00E70DBA" w:rsidP="00E70DBA">
      <w:pPr>
        <w:tabs>
          <w:tab w:val="left" w:pos="1620"/>
        </w:tabs>
        <w:ind w:firstLine="567"/>
        <w:jc w:val="both"/>
        <w:rPr>
          <w:rFonts w:ascii="Arial" w:hAnsi="Arial" w:cs="Arial"/>
          <w:sz w:val="18"/>
          <w:szCs w:val="18"/>
        </w:rPr>
      </w:pPr>
      <w:r w:rsidRPr="00E70DBA">
        <w:rPr>
          <w:rFonts w:ascii="Arial" w:hAnsi="Arial" w:cs="Arial"/>
          <w:sz w:val="18"/>
          <w:szCs w:val="18"/>
        </w:rPr>
        <w:t>1. Изучив информационное сообщение о проведении торгов (конкурса, аукциона) по продаже муниципального имущества, я</w:t>
      </w:r>
      <w:proofErr w:type="gramStart"/>
      <w:r w:rsidRPr="00E70DBA">
        <w:rPr>
          <w:rFonts w:ascii="Arial" w:hAnsi="Arial" w:cs="Arial"/>
          <w:sz w:val="18"/>
          <w:szCs w:val="18"/>
        </w:rPr>
        <w:t xml:space="preserve"> ____________________</w:t>
      </w:r>
      <w:proofErr w:type="gramEnd"/>
    </w:p>
    <w:p w:rsidR="00E70DBA" w:rsidRPr="00E70DBA" w:rsidRDefault="00E70DBA" w:rsidP="00E70DBA">
      <w:pPr>
        <w:tabs>
          <w:tab w:val="left" w:pos="1620"/>
        </w:tabs>
        <w:jc w:val="both"/>
        <w:rPr>
          <w:rFonts w:ascii="Arial" w:hAnsi="Arial" w:cs="Arial"/>
          <w:sz w:val="18"/>
          <w:szCs w:val="18"/>
        </w:rPr>
      </w:pPr>
      <w:r w:rsidRPr="00E70DBA">
        <w:rPr>
          <w:rFonts w:ascii="Arial" w:hAnsi="Arial" w:cs="Arial"/>
          <w:sz w:val="18"/>
          <w:szCs w:val="18"/>
        </w:rPr>
        <w:t xml:space="preserve">_____________________________________________, </w:t>
      </w:r>
      <w:proofErr w:type="gramStart"/>
      <w:r w:rsidRPr="00E70DBA">
        <w:rPr>
          <w:rFonts w:ascii="Arial" w:hAnsi="Arial" w:cs="Arial"/>
          <w:sz w:val="18"/>
          <w:szCs w:val="18"/>
        </w:rPr>
        <w:t>действующий</w:t>
      </w:r>
      <w:proofErr w:type="gramEnd"/>
      <w:r w:rsidRPr="00E70DBA">
        <w:rPr>
          <w:rFonts w:ascii="Arial" w:hAnsi="Arial" w:cs="Arial"/>
          <w:sz w:val="18"/>
          <w:szCs w:val="18"/>
        </w:rPr>
        <w:t xml:space="preserve"> от имени</w:t>
      </w:r>
    </w:p>
    <w:p w:rsidR="00E70DBA" w:rsidRPr="00E70DBA" w:rsidRDefault="00E70DBA" w:rsidP="00E70DBA">
      <w:pPr>
        <w:tabs>
          <w:tab w:val="left" w:pos="1620"/>
        </w:tabs>
        <w:jc w:val="both"/>
        <w:rPr>
          <w:rFonts w:ascii="Arial" w:hAnsi="Arial" w:cs="Arial"/>
          <w:sz w:val="18"/>
          <w:szCs w:val="18"/>
        </w:rPr>
      </w:pPr>
      <w:r w:rsidRPr="00E70DBA">
        <w:rPr>
          <w:rFonts w:ascii="Arial" w:hAnsi="Arial" w:cs="Arial"/>
          <w:sz w:val="18"/>
          <w:szCs w:val="18"/>
        </w:rPr>
        <w:t>______________</w:t>
      </w:r>
      <w:r>
        <w:rPr>
          <w:rFonts w:ascii="Arial" w:hAnsi="Arial" w:cs="Arial"/>
          <w:sz w:val="18"/>
          <w:szCs w:val="18"/>
        </w:rPr>
        <w:t>_______________________________</w:t>
      </w:r>
      <w:r w:rsidRPr="00E70DBA">
        <w:rPr>
          <w:rFonts w:ascii="Arial" w:hAnsi="Arial" w:cs="Arial"/>
          <w:sz w:val="18"/>
          <w:szCs w:val="18"/>
        </w:rPr>
        <w:t>_</w:t>
      </w:r>
    </w:p>
    <w:p w:rsidR="00E70DBA" w:rsidRPr="00E70DBA" w:rsidRDefault="00E70DBA" w:rsidP="00E70DBA">
      <w:pPr>
        <w:tabs>
          <w:tab w:val="left" w:pos="1620"/>
        </w:tabs>
        <w:ind w:firstLine="567"/>
        <w:jc w:val="both"/>
        <w:rPr>
          <w:rFonts w:ascii="Arial" w:hAnsi="Arial" w:cs="Arial"/>
          <w:sz w:val="18"/>
          <w:szCs w:val="18"/>
        </w:rPr>
      </w:pPr>
      <w:r w:rsidRPr="00E70DBA">
        <w:rPr>
          <w:rFonts w:ascii="Arial" w:hAnsi="Arial" w:cs="Arial"/>
          <w:sz w:val="18"/>
          <w:szCs w:val="18"/>
        </w:rPr>
        <w:t>на основании _______________________</w:t>
      </w:r>
      <w:r>
        <w:rPr>
          <w:rFonts w:ascii="Arial" w:hAnsi="Arial" w:cs="Arial"/>
          <w:sz w:val="18"/>
          <w:szCs w:val="18"/>
        </w:rPr>
        <w:t>______________________</w:t>
      </w:r>
    </w:p>
    <w:p w:rsidR="00E70DBA" w:rsidRPr="00E70DBA" w:rsidRDefault="00E70DBA" w:rsidP="00E70DBA">
      <w:pPr>
        <w:tabs>
          <w:tab w:val="left" w:pos="1620"/>
        </w:tabs>
        <w:ind w:firstLine="567"/>
        <w:jc w:val="both"/>
        <w:rPr>
          <w:rFonts w:ascii="Arial" w:hAnsi="Arial" w:cs="Arial"/>
          <w:sz w:val="18"/>
          <w:szCs w:val="18"/>
        </w:rPr>
      </w:pPr>
      <w:r w:rsidRPr="00E70DBA">
        <w:rPr>
          <w:rFonts w:ascii="Arial" w:hAnsi="Arial" w:cs="Arial"/>
          <w:sz w:val="18"/>
          <w:szCs w:val="18"/>
        </w:rPr>
        <w:t xml:space="preserve">     </w:t>
      </w:r>
      <w:r>
        <w:rPr>
          <w:rFonts w:ascii="Arial" w:hAnsi="Arial" w:cs="Arial"/>
          <w:sz w:val="18"/>
          <w:szCs w:val="18"/>
        </w:rPr>
        <w:t xml:space="preserve"> </w:t>
      </w:r>
      <w:r w:rsidRPr="00E70DBA">
        <w:rPr>
          <w:rFonts w:ascii="Arial" w:hAnsi="Arial" w:cs="Arial"/>
          <w:sz w:val="18"/>
          <w:szCs w:val="18"/>
        </w:rPr>
        <w:t xml:space="preserve">       (документ, удостоверяющий полномочия)</w:t>
      </w:r>
    </w:p>
    <w:p w:rsidR="00E70DBA" w:rsidRPr="00E70DBA" w:rsidRDefault="00E70DBA" w:rsidP="00E70DBA">
      <w:pPr>
        <w:tabs>
          <w:tab w:val="left" w:pos="1620"/>
        </w:tabs>
        <w:jc w:val="both"/>
        <w:rPr>
          <w:rFonts w:ascii="Arial" w:hAnsi="Arial" w:cs="Arial"/>
          <w:sz w:val="18"/>
          <w:szCs w:val="18"/>
        </w:rPr>
      </w:pPr>
      <w:r w:rsidRPr="00E70DBA">
        <w:rPr>
          <w:rFonts w:ascii="Arial" w:hAnsi="Arial" w:cs="Arial"/>
          <w:sz w:val="18"/>
          <w:szCs w:val="18"/>
        </w:rPr>
        <w:t>согласен приобрести ________________</w:t>
      </w:r>
      <w:r>
        <w:rPr>
          <w:rFonts w:ascii="Arial" w:hAnsi="Arial" w:cs="Arial"/>
          <w:sz w:val="18"/>
          <w:szCs w:val="18"/>
        </w:rPr>
        <w:t>____________________________</w:t>
      </w:r>
    </w:p>
    <w:p w:rsidR="00E70DBA" w:rsidRPr="00E70DBA" w:rsidRDefault="00E70DBA" w:rsidP="00E70DBA">
      <w:pPr>
        <w:tabs>
          <w:tab w:val="left" w:pos="1620"/>
        </w:tabs>
        <w:jc w:val="both"/>
        <w:rPr>
          <w:rFonts w:ascii="Arial" w:hAnsi="Arial" w:cs="Arial"/>
          <w:sz w:val="18"/>
          <w:szCs w:val="18"/>
        </w:rPr>
      </w:pPr>
      <w:r w:rsidRPr="00E70DBA">
        <w:rPr>
          <w:rFonts w:ascii="Arial" w:hAnsi="Arial" w:cs="Arial"/>
          <w:sz w:val="18"/>
          <w:szCs w:val="18"/>
        </w:rPr>
        <w:t>__________________(полное наименование продаваемого муниципального имущества)</w:t>
      </w:r>
    </w:p>
    <w:p w:rsidR="00E70DBA" w:rsidRPr="00E70DBA" w:rsidRDefault="00E70DBA" w:rsidP="00E70DBA">
      <w:pPr>
        <w:tabs>
          <w:tab w:val="left" w:pos="1620"/>
        </w:tabs>
        <w:jc w:val="both"/>
        <w:rPr>
          <w:rFonts w:ascii="Arial" w:hAnsi="Arial" w:cs="Arial"/>
          <w:sz w:val="18"/>
          <w:szCs w:val="18"/>
        </w:rPr>
      </w:pPr>
      <w:r w:rsidRPr="00E70DBA">
        <w:rPr>
          <w:rFonts w:ascii="Arial" w:hAnsi="Arial" w:cs="Arial"/>
          <w:sz w:val="18"/>
          <w:szCs w:val="18"/>
        </w:rPr>
        <w:t>______________________________________________________________________________________________________________________________________________________________________________________________________</w:t>
      </w:r>
      <w:r>
        <w:rPr>
          <w:rFonts w:ascii="Arial" w:hAnsi="Arial" w:cs="Arial"/>
          <w:sz w:val="18"/>
          <w:szCs w:val="18"/>
        </w:rPr>
        <w:t>__________________</w:t>
      </w:r>
      <w:r w:rsidRPr="00E70DBA">
        <w:rPr>
          <w:rFonts w:ascii="Arial" w:hAnsi="Arial" w:cs="Arial"/>
          <w:sz w:val="18"/>
          <w:szCs w:val="18"/>
        </w:rPr>
        <w:t>______________.</w:t>
      </w:r>
    </w:p>
    <w:p w:rsidR="00E70DBA" w:rsidRPr="00E70DBA" w:rsidRDefault="00E70DBA" w:rsidP="00E70DBA">
      <w:pPr>
        <w:tabs>
          <w:tab w:val="left" w:pos="1620"/>
        </w:tabs>
        <w:ind w:firstLine="567"/>
        <w:jc w:val="both"/>
        <w:rPr>
          <w:rFonts w:ascii="Arial" w:hAnsi="Arial" w:cs="Arial"/>
          <w:sz w:val="18"/>
          <w:szCs w:val="18"/>
        </w:rPr>
      </w:pPr>
    </w:p>
    <w:p w:rsidR="00E70DBA" w:rsidRPr="00E70DBA" w:rsidRDefault="00E70DBA" w:rsidP="00E70DBA">
      <w:pPr>
        <w:tabs>
          <w:tab w:val="left" w:pos="1620"/>
        </w:tabs>
        <w:ind w:firstLine="567"/>
        <w:jc w:val="both"/>
        <w:rPr>
          <w:rFonts w:ascii="Arial" w:hAnsi="Arial" w:cs="Arial"/>
          <w:sz w:val="18"/>
          <w:szCs w:val="18"/>
        </w:rPr>
      </w:pPr>
      <w:r w:rsidRPr="00E70DBA">
        <w:rPr>
          <w:rFonts w:ascii="Arial" w:hAnsi="Arial" w:cs="Arial"/>
          <w:sz w:val="18"/>
          <w:szCs w:val="18"/>
        </w:rPr>
        <w:t xml:space="preserve">С условиями продажи муниципального имущества </w:t>
      </w:r>
      <w:proofErr w:type="gramStart"/>
      <w:r w:rsidRPr="00E70DBA">
        <w:rPr>
          <w:rFonts w:ascii="Arial" w:hAnsi="Arial" w:cs="Arial"/>
          <w:sz w:val="18"/>
          <w:szCs w:val="18"/>
        </w:rPr>
        <w:t>ознакомлен</w:t>
      </w:r>
      <w:proofErr w:type="gramEnd"/>
      <w:r w:rsidRPr="00E70DBA">
        <w:rPr>
          <w:rFonts w:ascii="Arial" w:hAnsi="Arial" w:cs="Arial"/>
          <w:sz w:val="18"/>
          <w:szCs w:val="18"/>
        </w:rPr>
        <w:t xml:space="preserve"> и согласен.</w:t>
      </w:r>
    </w:p>
    <w:p w:rsidR="00E70DBA" w:rsidRPr="00E70DBA" w:rsidRDefault="00E70DBA" w:rsidP="00E70DBA">
      <w:pPr>
        <w:tabs>
          <w:tab w:val="left" w:pos="1620"/>
        </w:tabs>
        <w:ind w:firstLine="567"/>
        <w:jc w:val="both"/>
        <w:rPr>
          <w:rFonts w:ascii="Arial" w:hAnsi="Arial" w:cs="Arial"/>
          <w:sz w:val="18"/>
          <w:szCs w:val="18"/>
        </w:rPr>
      </w:pPr>
      <w:r w:rsidRPr="00E70DBA">
        <w:rPr>
          <w:rFonts w:ascii="Arial" w:hAnsi="Arial" w:cs="Arial"/>
          <w:sz w:val="18"/>
          <w:szCs w:val="18"/>
        </w:rPr>
        <w:t>2. В случае</w:t>
      </w:r>
      <w:proofErr w:type="gramStart"/>
      <w:r w:rsidRPr="00E70DBA">
        <w:rPr>
          <w:rFonts w:ascii="Arial" w:hAnsi="Arial" w:cs="Arial"/>
          <w:sz w:val="18"/>
          <w:szCs w:val="18"/>
        </w:rPr>
        <w:t>,</w:t>
      </w:r>
      <w:proofErr w:type="gramEnd"/>
      <w:r w:rsidRPr="00E70DBA">
        <w:rPr>
          <w:rFonts w:ascii="Arial" w:hAnsi="Arial" w:cs="Arial"/>
          <w:sz w:val="18"/>
          <w:szCs w:val="18"/>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E70DBA" w:rsidRPr="00E70DBA" w:rsidRDefault="00E70DBA" w:rsidP="00E70DBA">
      <w:pPr>
        <w:tabs>
          <w:tab w:val="left" w:pos="1620"/>
        </w:tabs>
        <w:ind w:firstLine="567"/>
        <w:jc w:val="both"/>
        <w:rPr>
          <w:rFonts w:ascii="Arial" w:hAnsi="Arial" w:cs="Arial"/>
          <w:sz w:val="18"/>
          <w:szCs w:val="18"/>
        </w:rPr>
      </w:pPr>
      <w:r w:rsidRPr="00E70DBA">
        <w:rPr>
          <w:rFonts w:ascii="Arial" w:hAnsi="Arial" w:cs="Arial"/>
          <w:sz w:val="18"/>
          <w:szCs w:val="18"/>
        </w:rPr>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E70DBA" w:rsidRPr="00E70DBA" w:rsidRDefault="00E70DBA" w:rsidP="00E70DBA">
      <w:pPr>
        <w:tabs>
          <w:tab w:val="left" w:pos="1620"/>
        </w:tabs>
        <w:ind w:firstLine="567"/>
        <w:jc w:val="both"/>
        <w:rPr>
          <w:rFonts w:ascii="Arial" w:hAnsi="Arial" w:cs="Arial"/>
          <w:sz w:val="18"/>
          <w:szCs w:val="18"/>
        </w:rPr>
      </w:pPr>
      <w:r w:rsidRPr="00E70DBA">
        <w:rPr>
          <w:rFonts w:ascii="Arial" w:hAnsi="Arial" w:cs="Arial"/>
          <w:sz w:val="18"/>
          <w:szCs w:val="18"/>
        </w:rPr>
        <w:t>4. До подписания договора купли-продажи настоящая заявка вместе с протоколом будет считаться имеющей силу договора между нами.</w:t>
      </w:r>
    </w:p>
    <w:p w:rsidR="00E70DBA" w:rsidRPr="00E70DBA" w:rsidRDefault="00E70DBA" w:rsidP="00E70DBA">
      <w:pPr>
        <w:tabs>
          <w:tab w:val="left" w:pos="1620"/>
        </w:tabs>
        <w:ind w:firstLine="567"/>
        <w:jc w:val="both"/>
        <w:rPr>
          <w:rFonts w:ascii="Arial" w:hAnsi="Arial" w:cs="Arial"/>
          <w:sz w:val="18"/>
          <w:szCs w:val="18"/>
        </w:rPr>
      </w:pPr>
      <w:r w:rsidRPr="00E70DBA">
        <w:rPr>
          <w:rFonts w:ascii="Arial" w:hAnsi="Arial" w:cs="Arial"/>
          <w:sz w:val="18"/>
          <w:szCs w:val="18"/>
        </w:rPr>
        <w:t>5. Полное наименование и адрес претендента - юридического лица</w:t>
      </w:r>
    </w:p>
    <w:p w:rsidR="00E70DBA" w:rsidRPr="00E70DBA" w:rsidRDefault="00E70DBA" w:rsidP="00E70DBA">
      <w:pPr>
        <w:tabs>
          <w:tab w:val="left" w:pos="1620"/>
        </w:tabs>
        <w:jc w:val="both"/>
        <w:rPr>
          <w:rFonts w:ascii="Arial" w:hAnsi="Arial" w:cs="Arial"/>
          <w:sz w:val="18"/>
          <w:szCs w:val="18"/>
        </w:rPr>
      </w:pPr>
      <w:r w:rsidRPr="00E70DBA">
        <w:rPr>
          <w:rFonts w:ascii="Arial" w:hAnsi="Arial" w:cs="Arial"/>
          <w:sz w:val="18"/>
          <w:szCs w:val="18"/>
        </w:rPr>
        <w:t>___________________________</w:t>
      </w:r>
      <w:r>
        <w:rPr>
          <w:rFonts w:ascii="Arial" w:hAnsi="Arial" w:cs="Arial"/>
          <w:sz w:val="18"/>
          <w:szCs w:val="18"/>
        </w:rPr>
        <w:t>_______________</w:t>
      </w:r>
      <w:r w:rsidRPr="00E70DBA">
        <w:rPr>
          <w:rFonts w:ascii="Arial" w:hAnsi="Arial" w:cs="Arial"/>
          <w:sz w:val="18"/>
          <w:szCs w:val="18"/>
        </w:rPr>
        <w:t>__________________</w:t>
      </w:r>
      <w:r>
        <w:rPr>
          <w:rFonts w:ascii="Arial" w:hAnsi="Arial" w:cs="Arial"/>
          <w:sz w:val="18"/>
          <w:szCs w:val="18"/>
        </w:rPr>
        <w:t>___________________________</w:t>
      </w:r>
    </w:p>
    <w:p w:rsidR="00E70DBA" w:rsidRPr="00E70DBA" w:rsidRDefault="00E70DBA" w:rsidP="00E70DBA">
      <w:pPr>
        <w:tabs>
          <w:tab w:val="left" w:pos="1620"/>
        </w:tabs>
        <w:jc w:val="both"/>
        <w:rPr>
          <w:rFonts w:ascii="Arial" w:hAnsi="Arial" w:cs="Arial"/>
          <w:sz w:val="18"/>
          <w:szCs w:val="18"/>
        </w:rPr>
      </w:pPr>
      <w:r w:rsidRPr="00E70DBA">
        <w:rPr>
          <w:rFonts w:ascii="Arial" w:hAnsi="Arial" w:cs="Arial"/>
          <w:sz w:val="18"/>
          <w:szCs w:val="18"/>
        </w:rPr>
        <w:t>___________________________________</w:t>
      </w:r>
      <w:r>
        <w:rPr>
          <w:rFonts w:ascii="Arial" w:hAnsi="Arial" w:cs="Arial"/>
          <w:sz w:val="18"/>
          <w:szCs w:val="18"/>
        </w:rPr>
        <w:t>______</w:t>
      </w:r>
    </w:p>
    <w:p w:rsidR="00E70DBA" w:rsidRPr="00E70DBA" w:rsidRDefault="00E70DBA" w:rsidP="00E70DBA">
      <w:pPr>
        <w:tabs>
          <w:tab w:val="left" w:pos="1620"/>
        </w:tabs>
        <w:jc w:val="both"/>
        <w:rPr>
          <w:rFonts w:ascii="Arial" w:hAnsi="Arial" w:cs="Arial"/>
          <w:sz w:val="18"/>
          <w:szCs w:val="18"/>
        </w:rPr>
      </w:pPr>
      <w:r>
        <w:rPr>
          <w:rFonts w:ascii="Arial" w:hAnsi="Arial" w:cs="Arial"/>
          <w:sz w:val="18"/>
          <w:szCs w:val="18"/>
        </w:rPr>
        <w:t>__________</w:t>
      </w:r>
      <w:r w:rsidRPr="00E70DBA">
        <w:rPr>
          <w:rFonts w:ascii="Arial" w:hAnsi="Arial" w:cs="Arial"/>
          <w:sz w:val="18"/>
          <w:szCs w:val="18"/>
        </w:rPr>
        <w:t>___</w:t>
      </w:r>
      <w:r>
        <w:rPr>
          <w:rFonts w:ascii="Arial" w:hAnsi="Arial" w:cs="Arial"/>
          <w:sz w:val="18"/>
          <w:szCs w:val="18"/>
        </w:rPr>
        <w:t>____________________________</w:t>
      </w:r>
    </w:p>
    <w:p w:rsidR="00E70DBA" w:rsidRPr="00E70DBA" w:rsidRDefault="00E70DBA" w:rsidP="00E70DBA">
      <w:pPr>
        <w:tabs>
          <w:tab w:val="left" w:pos="1620"/>
        </w:tabs>
        <w:ind w:firstLine="567"/>
        <w:jc w:val="both"/>
        <w:rPr>
          <w:rFonts w:ascii="Arial" w:hAnsi="Arial" w:cs="Arial"/>
          <w:sz w:val="18"/>
          <w:szCs w:val="18"/>
        </w:rPr>
      </w:pPr>
      <w:r w:rsidRPr="00E70DBA">
        <w:rPr>
          <w:rFonts w:ascii="Arial" w:hAnsi="Arial" w:cs="Arial"/>
          <w:sz w:val="18"/>
          <w:szCs w:val="18"/>
        </w:rPr>
        <w:t>6. Фамилия, имя, отчество претендента – физического лица</w:t>
      </w:r>
      <w:proofErr w:type="gramStart"/>
      <w:r w:rsidRPr="00E70DBA">
        <w:rPr>
          <w:rFonts w:ascii="Arial" w:hAnsi="Arial" w:cs="Arial"/>
          <w:sz w:val="18"/>
          <w:szCs w:val="18"/>
        </w:rPr>
        <w:t xml:space="preserve"> __________</w:t>
      </w:r>
      <w:proofErr w:type="gramEnd"/>
    </w:p>
    <w:p w:rsidR="00E70DBA" w:rsidRPr="00E70DBA" w:rsidRDefault="00E70DBA" w:rsidP="00E70DBA">
      <w:pPr>
        <w:tabs>
          <w:tab w:val="left" w:pos="1620"/>
        </w:tabs>
        <w:jc w:val="both"/>
        <w:rPr>
          <w:rFonts w:ascii="Arial" w:hAnsi="Arial" w:cs="Arial"/>
          <w:sz w:val="18"/>
          <w:szCs w:val="18"/>
        </w:rPr>
      </w:pPr>
      <w:r>
        <w:rPr>
          <w:rFonts w:ascii="Arial" w:hAnsi="Arial" w:cs="Arial"/>
          <w:sz w:val="18"/>
          <w:szCs w:val="18"/>
        </w:rPr>
        <w:t>____</w:t>
      </w:r>
      <w:r w:rsidRPr="00E70DBA">
        <w:rPr>
          <w:rFonts w:ascii="Arial" w:hAnsi="Arial" w:cs="Arial"/>
          <w:sz w:val="18"/>
          <w:szCs w:val="18"/>
        </w:rPr>
        <w:t>_________</w:t>
      </w:r>
      <w:r>
        <w:rPr>
          <w:rFonts w:ascii="Arial" w:hAnsi="Arial" w:cs="Arial"/>
          <w:sz w:val="18"/>
          <w:szCs w:val="18"/>
        </w:rPr>
        <w:t>_______________________________</w:t>
      </w:r>
      <w:r w:rsidRPr="00E70DBA">
        <w:rPr>
          <w:rFonts w:ascii="Arial" w:hAnsi="Arial" w:cs="Arial"/>
          <w:sz w:val="18"/>
          <w:szCs w:val="18"/>
        </w:rPr>
        <w:t>_,</w:t>
      </w:r>
    </w:p>
    <w:p w:rsidR="00E70DBA" w:rsidRPr="00E70DBA" w:rsidRDefault="00E70DBA" w:rsidP="00E70DBA">
      <w:pPr>
        <w:tabs>
          <w:tab w:val="left" w:pos="1620"/>
        </w:tabs>
        <w:jc w:val="both"/>
        <w:rPr>
          <w:rFonts w:ascii="Arial" w:hAnsi="Arial" w:cs="Arial"/>
          <w:sz w:val="18"/>
          <w:szCs w:val="18"/>
        </w:rPr>
      </w:pPr>
      <w:r w:rsidRPr="00E70DBA">
        <w:rPr>
          <w:rFonts w:ascii="Arial" w:hAnsi="Arial" w:cs="Arial"/>
          <w:sz w:val="18"/>
          <w:szCs w:val="18"/>
        </w:rPr>
        <w:t>паспорт______________</w:t>
      </w:r>
      <w:r>
        <w:rPr>
          <w:rFonts w:ascii="Arial" w:hAnsi="Arial" w:cs="Arial"/>
          <w:sz w:val="18"/>
          <w:szCs w:val="18"/>
        </w:rPr>
        <w:t>________выдан__________</w:t>
      </w:r>
      <w:r w:rsidRPr="00E70DBA">
        <w:rPr>
          <w:rFonts w:ascii="Arial" w:hAnsi="Arial" w:cs="Arial"/>
          <w:sz w:val="18"/>
          <w:szCs w:val="18"/>
        </w:rPr>
        <w:t>_______________________________________________.</w:t>
      </w:r>
    </w:p>
    <w:p w:rsidR="00E70DBA" w:rsidRPr="00E70DBA" w:rsidRDefault="00E70DBA" w:rsidP="00E70DBA">
      <w:pPr>
        <w:tabs>
          <w:tab w:val="left" w:pos="1620"/>
        </w:tabs>
        <w:ind w:firstLine="567"/>
        <w:jc w:val="both"/>
        <w:rPr>
          <w:rFonts w:ascii="Arial" w:hAnsi="Arial" w:cs="Arial"/>
          <w:sz w:val="18"/>
          <w:szCs w:val="18"/>
        </w:rPr>
      </w:pPr>
      <w:r w:rsidRPr="00E70DBA">
        <w:rPr>
          <w:rFonts w:ascii="Arial" w:hAnsi="Arial" w:cs="Arial"/>
          <w:sz w:val="18"/>
          <w:szCs w:val="18"/>
        </w:rPr>
        <w:t>(кем, когда)</w:t>
      </w:r>
    </w:p>
    <w:p w:rsidR="00E70DBA" w:rsidRPr="00E70DBA" w:rsidRDefault="00E70DBA" w:rsidP="00E70DBA">
      <w:pPr>
        <w:tabs>
          <w:tab w:val="left" w:pos="1620"/>
        </w:tabs>
        <w:jc w:val="both"/>
        <w:rPr>
          <w:rFonts w:ascii="Arial" w:hAnsi="Arial" w:cs="Arial"/>
          <w:sz w:val="18"/>
          <w:szCs w:val="18"/>
        </w:rPr>
      </w:pPr>
      <w:r>
        <w:rPr>
          <w:rFonts w:ascii="Arial" w:hAnsi="Arial" w:cs="Arial"/>
          <w:sz w:val="18"/>
          <w:szCs w:val="18"/>
        </w:rPr>
        <w:t>Адрес ____</w:t>
      </w:r>
      <w:r w:rsidRPr="00E70DBA">
        <w:rPr>
          <w:rFonts w:ascii="Arial" w:hAnsi="Arial" w:cs="Arial"/>
          <w:sz w:val="18"/>
          <w:szCs w:val="18"/>
        </w:rPr>
        <w:t>___</w:t>
      </w:r>
      <w:r>
        <w:rPr>
          <w:rFonts w:ascii="Arial" w:hAnsi="Arial" w:cs="Arial"/>
          <w:sz w:val="18"/>
          <w:szCs w:val="18"/>
        </w:rPr>
        <w:t>________________________________</w:t>
      </w:r>
      <w:r w:rsidRPr="00E70DBA">
        <w:rPr>
          <w:rFonts w:ascii="Arial" w:hAnsi="Arial" w:cs="Arial"/>
          <w:sz w:val="18"/>
          <w:szCs w:val="18"/>
        </w:rPr>
        <w:t>___</w:t>
      </w:r>
    </w:p>
    <w:p w:rsidR="00E70DBA" w:rsidRPr="00E70DBA" w:rsidRDefault="00E70DBA" w:rsidP="00E70DBA">
      <w:pPr>
        <w:tabs>
          <w:tab w:val="left" w:pos="1620"/>
        </w:tabs>
        <w:jc w:val="both"/>
        <w:rPr>
          <w:rFonts w:ascii="Arial" w:hAnsi="Arial" w:cs="Arial"/>
          <w:sz w:val="18"/>
          <w:szCs w:val="18"/>
        </w:rPr>
      </w:pPr>
      <w:r w:rsidRPr="00E70DBA">
        <w:rPr>
          <w:rFonts w:ascii="Arial" w:hAnsi="Arial" w:cs="Arial"/>
          <w:sz w:val="18"/>
          <w:szCs w:val="18"/>
        </w:rPr>
        <w:t>номер телефона _____________________,  адрес электронной почты ___________________________.</w:t>
      </w:r>
    </w:p>
    <w:p w:rsidR="00E70DBA" w:rsidRPr="00E70DBA" w:rsidRDefault="00E70DBA" w:rsidP="00E70DBA">
      <w:pPr>
        <w:tabs>
          <w:tab w:val="left" w:pos="1620"/>
        </w:tabs>
        <w:ind w:firstLine="567"/>
        <w:jc w:val="both"/>
        <w:rPr>
          <w:rFonts w:ascii="Arial" w:hAnsi="Arial" w:cs="Arial"/>
          <w:sz w:val="18"/>
          <w:szCs w:val="18"/>
        </w:rPr>
      </w:pPr>
      <w:r w:rsidRPr="00E70DBA">
        <w:rPr>
          <w:rFonts w:ascii="Arial" w:hAnsi="Arial" w:cs="Arial"/>
          <w:sz w:val="18"/>
          <w:szCs w:val="18"/>
        </w:rPr>
        <w:lastRenderedPageBreak/>
        <w:t>7.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E70DBA" w:rsidRPr="00E70DBA" w:rsidRDefault="00E70DBA" w:rsidP="00E70DBA">
      <w:pPr>
        <w:tabs>
          <w:tab w:val="left" w:pos="1620"/>
        </w:tabs>
        <w:jc w:val="both"/>
        <w:rPr>
          <w:rFonts w:ascii="Arial" w:hAnsi="Arial" w:cs="Arial"/>
          <w:sz w:val="18"/>
          <w:szCs w:val="18"/>
        </w:rPr>
      </w:pPr>
      <w:r w:rsidRPr="00E70DBA">
        <w:rPr>
          <w:rFonts w:ascii="Arial" w:hAnsi="Arial" w:cs="Arial"/>
          <w:sz w:val="18"/>
          <w:szCs w:val="18"/>
        </w:rPr>
        <w:t>__________________________________</w:t>
      </w:r>
      <w:r>
        <w:rPr>
          <w:rFonts w:ascii="Arial" w:hAnsi="Arial" w:cs="Arial"/>
          <w:sz w:val="18"/>
          <w:szCs w:val="18"/>
        </w:rPr>
        <w:t>____________</w:t>
      </w:r>
    </w:p>
    <w:p w:rsidR="00E70DBA" w:rsidRPr="00E70DBA" w:rsidRDefault="00E70DBA" w:rsidP="00E70DBA">
      <w:pPr>
        <w:tabs>
          <w:tab w:val="left" w:pos="1620"/>
        </w:tabs>
        <w:jc w:val="both"/>
        <w:rPr>
          <w:rFonts w:ascii="Arial" w:hAnsi="Arial" w:cs="Arial"/>
          <w:sz w:val="18"/>
          <w:szCs w:val="18"/>
        </w:rPr>
      </w:pPr>
      <w:r w:rsidRPr="00E70DBA">
        <w:rPr>
          <w:rFonts w:ascii="Arial" w:hAnsi="Arial" w:cs="Arial"/>
          <w:sz w:val="18"/>
          <w:szCs w:val="18"/>
        </w:rPr>
        <w:t>__________________________________</w:t>
      </w:r>
      <w:r>
        <w:rPr>
          <w:rFonts w:ascii="Arial" w:hAnsi="Arial" w:cs="Arial"/>
          <w:sz w:val="18"/>
          <w:szCs w:val="18"/>
        </w:rPr>
        <w:t>____________</w:t>
      </w:r>
    </w:p>
    <w:p w:rsidR="00E70DBA" w:rsidRPr="00E70DBA" w:rsidRDefault="00E70DBA" w:rsidP="00E70DBA">
      <w:pPr>
        <w:tabs>
          <w:tab w:val="left" w:pos="1620"/>
        </w:tabs>
        <w:jc w:val="both"/>
        <w:rPr>
          <w:rFonts w:ascii="Arial" w:hAnsi="Arial" w:cs="Arial"/>
          <w:sz w:val="18"/>
          <w:szCs w:val="18"/>
        </w:rPr>
      </w:pPr>
      <w:r w:rsidRPr="00E70DBA">
        <w:rPr>
          <w:rFonts w:ascii="Arial" w:hAnsi="Arial" w:cs="Arial"/>
          <w:sz w:val="18"/>
          <w:szCs w:val="18"/>
        </w:rPr>
        <w:t>__________________________________</w:t>
      </w:r>
      <w:r>
        <w:rPr>
          <w:rFonts w:ascii="Arial" w:hAnsi="Arial" w:cs="Arial"/>
          <w:sz w:val="18"/>
          <w:szCs w:val="18"/>
        </w:rPr>
        <w:t>____________</w:t>
      </w:r>
    </w:p>
    <w:p w:rsidR="00857713" w:rsidRDefault="00E70DBA" w:rsidP="00E70DBA">
      <w:pPr>
        <w:tabs>
          <w:tab w:val="left" w:pos="1620"/>
        </w:tabs>
        <w:jc w:val="both"/>
        <w:rPr>
          <w:rFonts w:ascii="Arial" w:hAnsi="Arial" w:cs="Arial"/>
          <w:sz w:val="18"/>
          <w:szCs w:val="18"/>
        </w:rPr>
      </w:pPr>
      <w:r w:rsidRPr="00E70DBA">
        <w:rPr>
          <w:rFonts w:ascii="Arial" w:hAnsi="Arial" w:cs="Arial"/>
          <w:sz w:val="18"/>
          <w:szCs w:val="18"/>
        </w:rPr>
        <w:t>___________________________________</w:t>
      </w:r>
      <w:r>
        <w:rPr>
          <w:rFonts w:ascii="Arial" w:hAnsi="Arial" w:cs="Arial"/>
          <w:sz w:val="18"/>
          <w:szCs w:val="18"/>
        </w:rPr>
        <w:t>___________</w:t>
      </w:r>
    </w:p>
    <w:p w:rsidR="00857713" w:rsidRDefault="00857713" w:rsidP="00852FC4">
      <w:pPr>
        <w:tabs>
          <w:tab w:val="left" w:pos="1620"/>
        </w:tabs>
        <w:jc w:val="both"/>
        <w:rPr>
          <w:rFonts w:ascii="Arial" w:hAnsi="Arial" w:cs="Arial"/>
          <w:sz w:val="18"/>
          <w:szCs w:val="18"/>
        </w:rPr>
      </w:pPr>
    </w:p>
    <w:tbl>
      <w:tblPr>
        <w:tblW w:w="0" w:type="auto"/>
        <w:tblLook w:val="04A0" w:firstRow="1" w:lastRow="0" w:firstColumn="1" w:lastColumn="0" w:noHBand="0" w:noVBand="1"/>
      </w:tblPr>
      <w:tblGrid>
        <w:gridCol w:w="2206"/>
        <w:gridCol w:w="2687"/>
      </w:tblGrid>
      <w:tr w:rsidR="00062935" w:rsidRPr="00062935" w:rsidTr="009C31FB">
        <w:tc>
          <w:tcPr>
            <w:tcW w:w="4785" w:type="dxa"/>
          </w:tcPr>
          <w:p w:rsidR="00062935" w:rsidRPr="00062935" w:rsidRDefault="00062935" w:rsidP="00062935">
            <w:pPr>
              <w:rPr>
                <w:rFonts w:ascii="Arial" w:eastAsia="Calibri" w:hAnsi="Arial" w:cs="Arial"/>
                <w:color w:val="auto"/>
                <w:sz w:val="18"/>
                <w:szCs w:val="18"/>
                <w:lang w:eastAsia="en-US"/>
              </w:rPr>
            </w:pPr>
            <w:r w:rsidRPr="00062935">
              <w:rPr>
                <w:rFonts w:ascii="Arial" w:eastAsia="Calibri" w:hAnsi="Arial" w:cs="Arial"/>
                <w:color w:val="auto"/>
                <w:sz w:val="18"/>
                <w:szCs w:val="18"/>
                <w:lang w:eastAsia="en-US"/>
              </w:rPr>
              <w:t>Подпись претендента (его полномочного представителя)</w:t>
            </w:r>
          </w:p>
          <w:p w:rsidR="00062935" w:rsidRPr="00062935" w:rsidRDefault="003A4663" w:rsidP="00062935">
            <w:pPr>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_____</w:t>
            </w:r>
            <w:r w:rsidR="00062935" w:rsidRPr="00062935">
              <w:rPr>
                <w:rFonts w:ascii="Arial" w:eastAsia="Calibri" w:hAnsi="Arial" w:cs="Arial"/>
                <w:color w:val="auto"/>
                <w:sz w:val="18"/>
                <w:szCs w:val="18"/>
                <w:lang w:eastAsia="en-US"/>
              </w:rPr>
              <w:t>_____________</w:t>
            </w:r>
          </w:p>
          <w:p w:rsidR="00062935" w:rsidRPr="00062935" w:rsidRDefault="00062935" w:rsidP="00062935">
            <w:pPr>
              <w:jc w:val="both"/>
              <w:rPr>
                <w:rFonts w:ascii="Arial" w:eastAsia="Calibri" w:hAnsi="Arial" w:cs="Arial"/>
                <w:color w:val="auto"/>
                <w:sz w:val="18"/>
                <w:szCs w:val="18"/>
                <w:lang w:eastAsia="en-US"/>
              </w:rPr>
            </w:pPr>
          </w:p>
        </w:tc>
        <w:tc>
          <w:tcPr>
            <w:tcW w:w="4785" w:type="dxa"/>
          </w:tcPr>
          <w:p w:rsidR="00062935" w:rsidRPr="00062935" w:rsidRDefault="00062935" w:rsidP="00062935">
            <w:pPr>
              <w:rPr>
                <w:rFonts w:ascii="Arial" w:eastAsia="Calibri" w:hAnsi="Arial" w:cs="Arial"/>
                <w:color w:val="auto"/>
                <w:sz w:val="18"/>
                <w:szCs w:val="18"/>
                <w:lang w:eastAsia="en-US"/>
              </w:rPr>
            </w:pPr>
            <w:r w:rsidRPr="00062935">
              <w:rPr>
                <w:rFonts w:ascii="Arial" w:eastAsia="Calibri" w:hAnsi="Arial" w:cs="Arial"/>
                <w:color w:val="auto"/>
                <w:sz w:val="18"/>
                <w:szCs w:val="18"/>
                <w:lang w:eastAsia="en-US"/>
              </w:rPr>
              <w:t>Отметка о принятии заявки организатором торгов</w:t>
            </w:r>
          </w:p>
          <w:p w:rsidR="00062935" w:rsidRPr="00062935" w:rsidRDefault="00062935" w:rsidP="00062935">
            <w:pPr>
              <w:jc w:val="both"/>
              <w:rPr>
                <w:rFonts w:ascii="Arial" w:eastAsia="Calibri" w:hAnsi="Arial" w:cs="Arial"/>
                <w:color w:val="auto"/>
                <w:sz w:val="18"/>
                <w:szCs w:val="18"/>
                <w:lang w:eastAsia="en-US"/>
              </w:rPr>
            </w:pPr>
            <w:r w:rsidRPr="00062935">
              <w:rPr>
                <w:rFonts w:ascii="Arial" w:eastAsia="Calibri" w:hAnsi="Arial" w:cs="Arial"/>
                <w:color w:val="auto"/>
                <w:sz w:val="18"/>
                <w:szCs w:val="18"/>
                <w:lang w:eastAsia="en-US"/>
              </w:rPr>
              <w:t>______</w:t>
            </w:r>
            <w:proofErr w:type="spellStart"/>
            <w:r w:rsidR="003A4663">
              <w:rPr>
                <w:rFonts w:ascii="Arial" w:eastAsia="Calibri" w:hAnsi="Arial" w:cs="Arial"/>
                <w:color w:val="auto"/>
                <w:sz w:val="18"/>
                <w:szCs w:val="18"/>
                <w:lang w:eastAsia="en-US"/>
              </w:rPr>
              <w:t>час</w:t>
            </w:r>
            <w:proofErr w:type="gramStart"/>
            <w:r w:rsidR="003A4663">
              <w:rPr>
                <w:rFonts w:ascii="Arial" w:eastAsia="Calibri" w:hAnsi="Arial" w:cs="Arial"/>
                <w:color w:val="auto"/>
                <w:sz w:val="18"/>
                <w:szCs w:val="18"/>
                <w:lang w:eastAsia="en-US"/>
              </w:rPr>
              <w:t>.</w:t>
            </w:r>
            <w:proofErr w:type="gramEnd"/>
            <w:r w:rsidR="003A4663">
              <w:rPr>
                <w:rFonts w:ascii="Arial" w:eastAsia="Calibri" w:hAnsi="Arial" w:cs="Arial"/>
                <w:color w:val="auto"/>
                <w:sz w:val="18"/>
                <w:szCs w:val="18"/>
                <w:lang w:eastAsia="en-US"/>
              </w:rPr>
              <w:t>_____</w:t>
            </w:r>
            <w:proofErr w:type="gramStart"/>
            <w:r w:rsidR="003A4663">
              <w:rPr>
                <w:rFonts w:ascii="Arial" w:eastAsia="Calibri" w:hAnsi="Arial" w:cs="Arial"/>
                <w:color w:val="auto"/>
                <w:sz w:val="18"/>
                <w:szCs w:val="18"/>
                <w:lang w:eastAsia="en-US"/>
              </w:rPr>
              <w:t>м</w:t>
            </w:r>
            <w:proofErr w:type="gramEnd"/>
            <w:r w:rsidR="003A4663">
              <w:rPr>
                <w:rFonts w:ascii="Arial" w:eastAsia="Calibri" w:hAnsi="Arial" w:cs="Arial"/>
                <w:color w:val="auto"/>
                <w:sz w:val="18"/>
                <w:szCs w:val="18"/>
                <w:lang w:eastAsia="en-US"/>
              </w:rPr>
              <w:t>ин</w:t>
            </w:r>
            <w:proofErr w:type="spellEnd"/>
            <w:r w:rsidR="003A4663">
              <w:rPr>
                <w:rFonts w:ascii="Arial" w:eastAsia="Calibri" w:hAnsi="Arial" w:cs="Arial"/>
                <w:color w:val="auto"/>
                <w:sz w:val="18"/>
                <w:szCs w:val="18"/>
                <w:lang w:eastAsia="en-US"/>
              </w:rPr>
              <w:t>. «____»__________</w:t>
            </w:r>
            <w:r w:rsidRPr="00062935">
              <w:rPr>
                <w:rFonts w:ascii="Arial" w:eastAsia="Calibri" w:hAnsi="Arial" w:cs="Arial"/>
                <w:color w:val="auto"/>
                <w:sz w:val="18"/>
                <w:szCs w:val="18"/>
                <w:lang w:eastAsia="en-US"/>
              </w:rPr>
              <w:t xml:space="preserve">__20__г. </w:t>
            </w:r>
          </w:p>
          <w:p w:rsidR="00062935" w:rsidRPr="00062935" w:rsidRDefault="00062935" w:rsidP="00062935">
            <w:pPr>
              <w:jc w:val="both"/>
              <w:rPr>
                <w:rFonts w:ascii="Arial" w:eastAsia="Calibri" w:hAnsi="Arial" w:cs="Arial"/>
                <w:color w:val="auto"/>
                <w:sz w:val="18"/>
                <w:szCs w:val="18"/>
                <w:lang w:eastAsia="en-US"/>
              </w:rPr>
            </w:pPr>
            <w:r w:rsidRPr="00062935">
              <w:rPr>
                <w:rFonts w:ascii="Arial" w:eastAsia="Calibri" w:hAnsi="Arial" w:cs="Arial"/>
                <w:color w:val="auto"/>
                <w:sz w:val="18"/>
                <w:szCs w:val="18"/>
                <w:lang w:eastAsia="en-US"/>
              </w:rPr>
              <w:t xml:space="preserve"> № ________</w:t>
            </w:r>
          </w:p>
          <w:p w:rsidR="00062935" w:rsidRPr="00062935" w:rsidRDefault="00062935" w:rsidP="00062935">
            <w:pPr>
              <w:jc w:val="center"/>
              <w:rPr>
                <w:rFonts w:ascii="Arial" w:eastAsia="Calibri" w:hAnsi="Arial" w:cs="Arial"/>
                <w:color w:val="auto"/>
                <w:sz w:val="18"/>
                <w:szCs w:val="18"/>
                <w:lang w:eastAsia="en-US"/>
              </w:rPr>
            </w:pPr>
          </w:p>
        </w:tc>
      </w:tr>
    </w:tbl>
    <w:p w:rsidR="00857713" w:rsidRDefault="00857713" w:rsidP="00852FC4">
      <w:pPr>
        <w:tabs>
          <w:tab w:val="left" w:pos="1620"/>
        </w:tabs>
        <w:jc w:val="both"/>
        <w:rPr>
          <w:rFonts w:ascii="Arial" w:hAnsi="Arial" w:cs="Arial"/>
          <w:sz w:val="18"/>
          <w:szCs w:val="18"/>
        </w:rPr>
      </w:pPr>
    </w:p>
    <w:p w:rsidR="00857713" w:rsidRDefault="00857713" w:rsidP="00852FC4">
      <w:pPr>
        <w:tabs>
          <w:tab w:val="left" w:pos="1620"/>
        </w:tabs>
        <w:jc w:val="both"/>
        <w:rPr>
          <w:rFonts w:ascii="Arial" w:hAnsi="Arial" w:cs="Arial"/>
          <w:sz w:val="18"/>
          <w:szCs w:val="18"/>
        </w:rPr>
      </w:pPr>
    </w:p>
    <w:p w:rsidR="003A4663" w:rsidRDefault="003A4663" w:rsidP="00852FC4">
      <w:pPr>
        <w:tabs>
          <w:tab w:val="left" w:pos="1620"/>
        </w:tabs>
        <w:jc w:val="both"/>
        <w:rPr>
          <w:rFonts w:ascii="Arial" w:hAnsi="Arial" w:cs="Arial"/>
          <w:sz w:val="18"/>
          <w:szCs w:val="18"/>
        </w:rPr>
      </w:pPr>
    </w:p>
    <w:p w:rsidR="003A4663" w:rsidRDefault="003A4663" w:rsidP="00852FC4">
      <w:pPr>
        <w:tabs>
          <w:tab w:val="left" w:pos="1620"/>
        </w:tabs>
        <w:jc w:val="both"/>
        <w:rPr>
          <w:rFonts w:ascii="Arial" w:hAnsi="Arial" w:cs="Arial"/>
          <w:sz w:val="18"/>
          <w:szCs w:val="18"/>
        </w:rPr>
      </w:pPr>
    </w:p>
    <w:p w:rsidR="003A4663" w:rsidRDefault="003A4663" w:rsidP="00852FC4">
      <w:pPr>
        <w:tabs>
          <w:tab w:val="left" w:pos="1620"/>
        </w:tabs>
        <w:jc w:val="both"/>
        <w:rPr>
          <w:rFonts w:ascii="Arial" w:hAnsi="Arial" w:cs="Arial"/>
          <w:sz w:val="18"/>
          <w:szCs w:val="18"/>
        </w:rPr>
      </w:pPr>
    </w:p>
    <w:p w:rsidR="00857713" w:rsidRDefault="00857713" w:rsidP="00852FC4">
      <w:pPr>
        <w:tabs>
          <w:tab w:val="left" w:pos="1620"/>
        </w:tabs>
        <w:jc w:val="both"/>
        <w:rPr>
          <w:rFonts w:ascii="Arial" w:hAnsi="Arial" w:cs="Arial"/>
          <w:sz w:val="18"/>
          <w:szCs w:val="18"/>
        </w:rPr>
      </w:pPr>
    </w:p>
    <w:p w:rsidR="003A4663" w:rsidRPr="003A4663" w:rsidRDefault="003A4663" w:rsidP="003A4663">
      <w:pPr>
        <w:tabs>
          <w:tab w:val="left" w:pos="1620"/>
        </w:tabs>
        <w:jc w:val="center"/>
        <w:rPr>
          <w:rFonts w:ascii="Arial" w:hAnsi="Arial" w:cs="Arial"/>
          <w:sz w:val="18"/>
          <w:szCs w:val="18"/>
        </w:rPr>
      </w:pPr>
      <w:r w:rsidRPr="003A4663">
        <w:rPr>
          <w:rFonts w:ascii="Arial" w:hAnsi="Arial" w:cs="Arial"/>
          <w:sz w:val="18"/>
          <w:szCs w:val="18"/>
        </w:rPr>
        <w:t>Информационное сообщение</w:t>
      </w:r>
    </w:p>
    <w:p w:rsidR="003A4663" w:rsidRPr="003A4663" w:rsidRDefault="003A4663" w:rsidP="003A4663">
      <w:pPr>
        <w:tabs>
          <w:tab w:val="left" w:pos="1620"/>
        </w:tabs>
        <w:jc w:val="both"/>
        <w:rPr>
          <w:rFonts w:ascii="Arial" w:hAnsi="Arial" w:cs="Arial"/>
          <w:sz w:val="18"/>
          <w:szCs w:val="18"/>
        </w:rPr>
      </w:pPr>
    </w:p>
    <w:p w:rsidR="003A4663" w:rsidRPr="003A4663" w:rsidRDefault="003A4663" w:rsidP="003A4663">
      <w:pPr>
        <w:tabs>
          <w:tab w:val="left" w:pos="1620"/>
        </w:tabs>
        <w:ind w:firstLine="567"/>
        <w:jc w:val="both"/>
        <w:rPr>
          <w:rFonts w:ascii="Arial" w:hAnsi="Arial" w:cs="Arial"/>
          <w:sz w:val="18"/>
          <w:szCs w:val="18"/>
        </w:rPr>
      </w:pPr>
      <w:r w:rsidRPr="003A4663">
        <w:rPr>
          <w:rFonts w:ascii="Arial" w:hAnsi="Arial" w:cs="Arial"/>
          <w:sz w:val="18"/>
          <w:szCs w:val="18"/>
        </w:rPr>
        <w:t xml:space="preserve">Администрация </w:t>
      </w:r>
      <w:proofErr w:type="spellStart"/>
      <w:r w:rsidRPr="003A4663">
        <w:rPr>
          <w:rFonts w:ascii="Arial" w:hAnsi="Arial" w:cs="Arial"/>
          <w:sz w:val="18"/>
          <w:szCs w:val="18"/>
        </w:rPr>
        <w:t>Благодарненского</w:t>
      </w:r>
      <w:proofErr w:type="spellEnd"/>
      <w:r w:rsidRPr="003A4663">
        <w:rPr>
          <w:rFonts w:ascii="Arial" w:hAnsi="Arial" w:cs="Arial"/>
          <w:sz w:val="18"/>
          <w:szCs w:val="18"/>
        </w:rPr>
        <w:t xml:space="preserve"> городского округа Ставропольского края уведомляет о проведен</w:t>
      </w:r>
      <w:proofErr w:type="gramStart"/>
      <w:r w:rsidRPr="003A4663">
        <w:rPr>
          <w:rFonts w:ascii="Arial" w:hAnsi="Arial" w:cs="Arial"/>
          <w:sz w:val="18"/>
          <w:szCs w:val="18"/>
        </w:rPr>
        <w:t>ии ау</w:t>
      </w:r>
      <w:proofErr w:type="gramEnd"/>
      <w:r w:rsidRPr="003A4663">
        <w:rPr>
          <w:rFonts w:ascii="Arial" w:hAnsi="Arial" w:cs="Arial"/>
          <w:sz w:val="18"/>
          <w:szCs w:val="18"/>
        </w:rPr>
        <w:t>кциона по продаже транспортных средств  в электронной форме.</w:t>
      </w:r>
    </w:p>
    <w:p w:rsidR="003A4663" w:rsidRPr="003A4663" w:rsidRDefault="003A4663" w:rsidP="003A4663">
      <w:pPr>
        <w:tabs>
          <w:tab w:val="left" w:pos="1620"/>
        </w:tabs>
        <w:ind w:firstLine="567"/>
        <w:jc w:val="both"/>
        <w:rPr>
          <w:rFonts w:ascii="Arial" w:hAnsi="Arial" w:cs="Arial"/>
          <w:sz w:val="18"/>
          <w:szCs w:val="18"/>
        </w:rPr>
      </w:pPr>
      <w:r w:rsidRPr="003A4663">
        <w:rPr>
          <w:rFonts w:ascii="Arial" w:hAnsi="Arial" w:cs="Arial"/>
          <w:sz w:val="18"/>
          <w:szCs w:val="18"/>
        </w:rPr>
        <w:t>Прием заявок с 10 ноября 2021 года до 16:00 часов по московскому времени 09 декабря 2021 года.</w:t>
      </w:r>
    </w:p>
    <w:p w:rsidR="003A4663" w:rsidRPr="003A4663" w:rsidRDefault="003A4663" w:rsidP="003A4663">
      <w:pPr>
        <w:tabs>
          <w:tab w:val="left" w:pos="1620"/>
        </w:tabs>
        <w:ind w:firstLine="567"/>
        <w:jc w:val="both"/>
        <w:rPr>
          <w:rFonts w:ascii="Arial" w:hAnsi="Arial" w:cs="Arial"/>
          <w:sz w:val="18"/>
          <w:szCs w:val="18"/>
        </w:rPr>
      </w:pPr>
      <w:r w:rsidRPr="003A4663">
        <w:rPr>
          <w:rFonts w:ascii="Arial" w:hAnsi="Arial" w:cs="Arial"/>
          <w:sz w:val="18"/>
          <w:szCs w:val="18"/>
        </w:rPr>
        <w:t>Дата проведения аукциона в электронной форме: 16 декабря 2021 года 10 часов по московскому времени на электронной площадке акционерного общества «Единая электронная торговая площадка», адрес www.roseltorg.ru.</w:t>
      </w:r>
    </w:p>
    <w:p w:rsidR="00857713" w:rsidRDefault="003A4663" w:rsidP="003A4663">
      <w:pPr>
        <w:tabs>
          <w:tab w:val="left" w:pos="1620"/>
        </w:tabs>
        <w:ind w:firstLine="567"/>
        <w:jc w:val="both"/>
        <w:rPr>
          <w:rFonts w:ascii="Arial" w:hAnsi="Arial" w:cs="Arial"/>
          <w:sz w:val="18"/>
          <w:szCs w:val="18"/>
        </w:rPr>
      </w:pPr>
      <w:r w:rsidRPr="003A4663">
        <w:rPr>
          <w:rFonts w:ascii="Arial" w:hAnsi="Arial" w:cs="Arial"/>
          <w:sz w:val="18"/>
          <w:szCs w:val="18"/>
        </w:rPr>
        <w:t>За дополнительной информацией обращаться по телефону: 8 (865 49) 2-15-46 или на адрес электронной почты oizoabmrsk@mail.ru.</w:t>
      </w:r>
    </w:p>
    <w:p w:rsidR="00857713" w:rsidRDefault="00857713" w:rsidP="00852FC4">
      <w:pPr>
        <w:tabs>
          <w:tab w:val="left" w:pos="1620"/>
        </w:tabs>
        <w:jc w:val="both"/>
        <w:rPr>
          <w:rFonts w:ascii="Arial" w:hAnsi="Arial" w:cs="Arial"/>
          <w:sz w:val="18"/>
          <w:szCs w:val="18"/>
        </w:rPr>
      </w:pPr>
    </w:p>
    <w:p w:rsidR="00806B2E" w:rsidRDefault="00806B2E" w:rsidP="00852FC4">
      <w:pPr>
        <w:tabs>
          <w:tab w:val="left" w:pos="1620"/>
        </w:tabs>
        <w:jc w:val="both"/>
        <w:rPr>
          <w:rFonts w:ascii="Arial" w:hAnsi="Arial" w:cs="Arial"/>
          <w:sz w:val="18"/>
          <w:szCs w:val="18"/>
        </w:rPr>
      </w:pPr>
    </w:p>
    <w:p w:rsidR="00AF1B7D" w:rsidRDefault="00AF1B7D" w:rsidP="00852FC4">
      <w:pPr>
        <w:tabs>
          <w:tab w:val="left" w:pos="1620"/>
        </w:tabs>
        <w:jc w:val="both"/>
        <w:rPr>
          <w:rFonts w:ascii="Arial" w:hAnsi="Arial" w:cs="Arial"/>
          <w:sz w:val="18"/>
          <w:szCs w:val="18"/>
        </w:rPr>
      </w:pPr>
    </w:p>
    <w:p w:rsidR="00F6097B" w:rsidRDefault="00F6097B" w:rsidP="00852FC4">
      <w:pPr>
        <w:spacing w:line="240" w:lineRule="exact"/>
        <w:jc w:val="both"/>
        <w:rPr>
          <w:rFonts w:ascii="Arial" w:hAnsi="Arial" w:cs="Arial"/>
          <w:sz w:val="16"/>
          <w:szCs w:val="16"/>
        </w:rPr>
        <w:sectPr w:rsidR="00F6097B" w:rsidSect="004E4B5C">
          <w:type w:val="continuous"/>
          <w:pgSz w:w="11905" w:h="16838"/>
          <w:pgMar w:top="1134" w:right="848" w:bottom="1134" w:left="851" w:header="720" w:footer="720" w:gutter="0"/>
          <w:cols w:num="2" w:space="851"/>
          <w:noEndnote/>
          <w:titlePg/>
          <w:docGrid w:linePitch="381"/>
        </w:sectPr>
      </w:pPr>
    </w:p>
    <w:p w:rsidR="00705F1B" w:rsidRPr="004E4B5C" w:rsidRDefault="00705F1B" w:rsidP="00852FC4">
      <w:pPr>
        <w:spacing w:line="240" w:lineRule="exact"/>
        <w:ind w:firstLine="142"/>
        <w:jc w:val="both"/>
        <w:rPr>
          <w:rFonts w:ascii="Arial" w:hAnsi="Arial" w:cs="Arial"/>
          <w:sz w:val="18"/>
          <w:szCs w:val="18"/>
        </w:rPr>
      </w:pPr>
    </w:p>
    <w:p w:rsidR="001936E3" w:rsidRPr="004E4B5C" w:rsidRDefault="001936E3" w:rsidP="00852FC4">
      <w:pPr>
        <w:spacing w:line="240" w:lineRule="exact"/>
        <w:ind w:firstLine="142"/>
        <w:jc w:val="both"/>
        <w:rPr>
          <w:rFonts w:ascii="Arial" w:hAnsi="Arial" w:cs="Arial"/>
          <w:sz w:val="18"/>
          <w:szCs w:val="18"/>
        </w:rPr>
      </w:pPr>
    </w:p>
    <w:p w:rsidR="001936E3" w:rsidRPr="004E4B5C" w:rsidRDefault="001936E3" w:rsidP="00852FC4">
      <w:pPr>
        <w:spacing w:line="240" w:lineRule="exact"/>
        <w:ind w:firstLine="142"/>
        <w:jc w:val="both"/>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8"/>
          <w:szCs w:val="18"/>
        </w:rPr>
      </w:pPr>
    </w:p>
    <w:p w:rsidR="00C80F5D" w:rsidRPr="004E4B5C" w:rsidRDefault="00C80F5D"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ED" w:rsidRDefault="007517ED" w:rsidP="00822A54">
      <w:r>
        <w:separator/>
      </w:r>
    </w:p>
  </w:endnote>
  <w:endnote w:type="continuationSeparator" w:id="0">
    <w:p w:rsidR="007517ED" w:rsidRDefault="007517ED"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30" w:rsidRDefault="00853D30">
    <w:pPr>
      <w:pStyle w:val="a6"/>
      <w:jc w:val="center"/>
    </w:pPr>
    <w:r>
      <w:fldChar w:fldCharType="begin"/>
    </w:r>
    <w:r>
      <w:instrText>PAGE   \* MERGEFORMAT</w:instrText>
    </w:r>
    <w:r>
      <w:fldChar w:fldCharType="separate"/>
    </w:r>
    <w:r w:rsidR="004476A0">
      <w:rPr>
        <w:noProof/>
      </w:rPr>
      <w:t>5</w:t>
    </w:r>
    <w:r>
      <w:rPr>
        <w:noProof/>
      </w:rPr>
      <w:fldChar w:fldCharType="end"/>
    </w:r>
  </w:p>
  <w:p w:rsidR="00853D30" w:rsidRDefault="00853D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853D30" w:rsidRDefault="00853D30">
        <w:pPr>
          <w:pStyle w:val="a6"/>
          <w:jc w:val="center"/>
        </w:pPr>
        <w:r>
          <w:fldChar w:fldCharType="begin"/>
        </w:r>
        <w:r>
          <w:instrText>PAGE   \* MERGEFORMAT</w:instrText>
        </w:r>
        <w:r>
          <w:fldChar w:fldCharType="separate"/>
        </w:r>
        <w:r w:rsidR="00CE24FB">
          <w:rPr>
            <w:noProof/>
          </w:rPr>
          <w:t>1</w:t>
        </w:r>
        <w:r>
          <w:rPr>
            <w:noProof/>
          </w:rPr>
          <w:fldChar w:fldCharType="end"/>
        </w:r>
      </w:p>
    </w:sdtContent>
  </w:sdt>
  <w:p w:rsidR="00853D30" w:rsidRDefault="00853D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ED" w:rsidRDefault="007517ED" w:rsidP="00822A54">
      <w:r>
        <w:separator/>
      </w:r>
    </w:p>
  </w:footnote>
  <w:footnote w:type="continuationSeparator" w:id="0">
    <w:p w:rsidR="007517ED" w:rsidRDefault="007517ED"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30" w:rsidRDefault="00853D30"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885C3B">
      <w:rPr>
        <w:rFonts w:ascii="Arial" w:hAnsi="Arial" w:cs="Arial"/>
        <w:sz w:val="12"/>
        <w:szCs w:val="12"/>
      </w:rPr>
      <w:t>26</w:t>
    </w:r>
    <w:r>
      <w:rPr>
        <w:rFonts w:ascii="Arial" w:hAnsi="Arial" w:cs="Arial"/>
        <w:sz w:val="12"/>
        <w:szCs w:val="12"/>
      </w:rPr>
      <w:t xml:space="preserve"> (</w:t>
    </w:r>
    <w:r w:rsidR="004E4B5C">
      <w:rPr>
        <w:rFonts w:ascii="Arial" w:hAnsi="Arial" w:cs="Arial"/>
        <w:sz w:val="12"/>
        <w:szCs w:val="12"/>
      </w:rPr>
      <w:t>1</w:t>
    </w:r>
    <w:r w:rsidR="00885C3B">
      <w:rPr>
        <w:rFonts w:ascii="Arial" w:hAnsi="Arial" w:cs="Arial"/>
        <w:sz w:val="12"/>
        <w:szCs w:val="12"/>
      </w:rPr>
      <w:t>3</w:t>
    </w:r>
    <w:r w:rsidR="00646D81">
      <w:rPr>
        <w:rFonts w:ascii="Arial" w:hAnsi="Arial" w:cs="Arial"/>
        <w:sz w:val="12"/>
        <w:szCs w:val="12"/>
      </w:rPr>
      <w:t>1</w:t>
    </w:r>
    <w:r>
      <w:rPr>
        <w:rFonts w:ascii="Arial" w:hAnsi="Arial" w:cs="Arial"/>
        <w:sz w:val="12"/>
        <w:szCs w:val="12"/>
      </w:rPr>
      <w:t>) от</w:t>
    </w:r>
    <w:r w:rsidR="00885C3B">
      <w:rPr>
        <w:rFonts w:ascii="Arial" w:hAnsi="Arial" w:cs="Arial"/>
        <w:sz w:val="12"/>
        <w:szCs w:val="12"/>
      </w:rPr>
      <w:t xml:space="preserve"> </w:t>
    </w:r>
    <w:r w:rsidR="008B1314">
      <w:rPr>
        <w:rFonts w:ascii="Arial" w:hAnsi="Arial" w:cs="Arial"/>
        <w:sz w:val="12"/>
        <w:szCs w:val="12"/>
      </w:rPr>
      <w:t>02</w:t>
    </w:r>
    <w:r>
      <w:rPr>
        <w:rFonts w:ascii="Arial" w:hAnsi="Arial" w:cs="Arial"/>
        <w:sz w:val="12"/>
        <w:szCs w:val="12"/>
      </w:rPr>
      <w:t xml:space="preserve"> </w:t>
    </w:r>
    <w:r w:rsidR="00885C3B">
      <w:rPr>
        <w:rFonts w:ascii="Arial" w:hAnsi="Arial" w:cs="Arial"/>
        <w:sz w:val="12"/>
        <w:szCs w:val="12"/>
      </w:rPr>
      <w:t>ноября</w:t>
    </w:r>
    <w:r w:rsidR="004E4B5C">
      <w:rPr>
        <w:rFonts w:ascii="Arial" w:hAnsi="Arial" w:cs="Arial"/>
        <w:sz w:val="12"/>
        <w:szCs w:val="12"/>
      </w:rPr>
      <w:t xml:space="preserve"> </w:t>
    </w:r>
    <w:r>
      <w:rPr>
        <w:rFonts w:ascii="Arial" w:hAnsi="Arial" w:cs="Arial"/>
        <w:sz w:val="12"/>
        <w:szCs w:val="12"/>
      </w:rPr>
      <w:t xml:space="preserve">  202</w:t>
    </w:r>
    <w:r w:rsidR="004E4B5C">
      <w:rPr>
        <w:rFonts w:ascii="Arial" w:hAnsi="Arial" w:cs="Arial"/>
        <w:sz w:val="12"/>
        <w:szCs w:val="12"/>
      </w:rPr>
      <w:t>1</w:t>
    </w:r>
    <w:r>
      <w:rPr>
        <w:rFonts w:ascii="Arial" w:hAnsi="Arial" w:cs="Arial"/>
        <w:sz w:val="12"/>
        <w:szCs w:val="12"/>
      </w:rPr>
      <w:t xml:space="preserve"> года</w:t>
    </w:r>
  </w:p>
  <w:p w:rsidR="00853D30" w:rsidRDefault="00853D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6F9"/>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0495"/>
    <w:rsid w:val="000528D6"/>
    <w:rsid w:val="000535CF"/>
    <w:rsid w:val="000537FD"/>
    <w:rsid w:val="00053E75"/>
    <w:rsid w:val="000548A0"/>
    <w:rsid w:val="00055424"/>
    <w:rsid w:val="0005662D"/>
    <w:rsid w:val="00056F8A"/>
    <w:rsid w:val="000576F5"/>
    <w:rsid w:val="00057922"/>
    <w:rsid w:val="00060048"/>
    <w:rsid w:val="000603B6"/>
    <w:rsid w:val="00061599"/>
    <w:rsid w:val="00062935"/>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2AAE"/>
    <w:rsid w:val="001936E3"/>
    <w:rsid w:val="00193B1A"/>
    <w:rsid w:val="00193C71"/>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AF0"/>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E6494"/>
    <w:rsid w:val="002E6E93"/>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08C"/>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663"/>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309E"/>
    <w:rsid w:val="00434671"/>
    <w:rsid w:val="00434FEE"/>
    <w:rsid w:val="00435BC7"/>
    <w:rsid w:val="00436F76"/>
    <w:rsid w:val="00437539"/>
    <w:rsid w:val="004454C8"/>
    <w:rsid w:val="004476A0"/>
    <w:rsid w:val="004531E2"/>
    <w:rsid w:val="00453EA0"/>
    <w:rsid w:val="00454C5D"/>
    <w:rsid w:val="00456BC2"/>
    <w:rsid w:val="004575B3"/>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370"/>
    <w:rsid w:val="004754CF"/>
    <w:rsid w:val="00476B3E"/>
    <w:rsid w:val="00477F8D"/>
    <w:rsid w:val="00482C10"/>
    <w:rsid w:val="00482D74"/>
    <w:rsid w:val="00483F00"/>
    <w:rsid w:val="00484D18"/>
    <w:rsid w:val="00484E59"/>
    <w:rsid w:val="004876B2"/>
    <w:rsid w:val="004947B4"/>
    <w:rsid w:val="00494CE8"/>
    <w:rsid w:val="004951FE"/>
    <w:rsid w:val="00495A7C"/>
    <w:rsid w:val="00496D38"/>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5C33"/>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4D04"/>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65EE"/>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65CC"/>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11D"/>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487F"/>
    <w:rsid w:val="00635DC8"/>
    <w:rsid w:val="00636905"/>
    <w:rsid w:val="00636DDD"/>
    <w:rsid w:val="00640B8C"/>
    <w:rsid w:val="00642DC9"/>
    <w:rsid w:val="00644F6F"/>
    <w:rsid w:val="00645704"/>
    <w:rsid w:val="00646D81"/>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5E"/>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E656F"/>
    <w:rsid w:val="006F0568"/>
    <w:rsid w:val="006F2933"/>
    <w:rsid w:val="006F3BAA"/>
    <w:rsid w:val="006F48FB"/>
    <w:rsid w:val="006F5712"/>
    <w:rsid w:val="006F625F"/>
    <w:rsid w:val="006F6DAF"/>
    <w:rsid w:val="00701C79"/>
    <w:rsid w:val="00701CBB"/>
    <w:rsid w:val="007027B1"/>
    <w:rsid w:val="00703C1F"/>
    <w:rsid w:val="00704096"/>
    <w:rsid w:val="007047E0"/>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17ED"/>
    <w:rsid w:val="0075221C"/>
    <w:rsid w:val="00752C19"/>
    <w:rsid w:val="00752E09"/>
    <w:rsid w:val="0075469C"/>
    <w:rsid w:val="007560EA"/>
    <w:rsid w:val="00761812"/>
    <w:rsid w:val="00761914"/>
    <w:rsid w:val="00762659"/>
    <w:rsid w:val="00762C2F"/>
    <w:rsid w:val="00762DA5"/>
    <w:rsid w:val="00763937"/>
    <w:rsid w:val="00764353"/>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961C6"/>
    <w:rsid w:val="007A0047"/>
    <w:rsid w:val="007A2145"/>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3773"/>
    <w:rsid w:val="007F4206"/>
    <w:rsid w:val="007F4564"/>
    <w:rsid w:val="007F78EA"/>
    <w:rsid w:val="007F7AE7"/>
    <w:rsid w:val="008015F9"/>
    <w:rsid w:val="0080190C"/>
    <w:rsid w:val="008023B4"/>
    <w:rsid w:val="008027EF"/>
    <w:rsid w:val="00803AFD"/>
    <w:rsid w:val="00803E14"/>
    <w:rsid w:val="00804BB5"/>
    <w:rsid w:val="008053E8"/>
    <w:rsid w:val="00806B2E"/>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2FC4"/>
    <w:rsid w:val="008539E8"/>
    <w:rsid w:val="00853D30"/>
    <w:rsid w:val="008549AC"/>
    <w:rsid w:val="00854DB2"/>
    <w:rsid w:val="00855B46"/>
    <w:rsid w:val="00855D05"/>
    <w:rsid w:val="00857713"/>
    <w:rsid w:val="00860CEA"/>
    <w:rsid w:val="00861336"/>
    <w:rsid w:val="008619F5"/>
    <w:rsid w:val="0086254C"/>
    <w:rsid w:val="00862611"/>
    <w:rsid w:val="00862698"/>
    <w:rsid w:val="00862897"/>
    <w:rsid w:val="00863052"/>
    <w:rsid w:val="00863DC6"/>
    <w:rsid w:val="0086565A"/>
    <w:rsid w:val="0086586D"/>
    <w:rsid w:val="008659B4"/>
    <w:rsid w:val="008662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85C3B"/>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14"/>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43FA"/>
    <w:rsid w:val="00945D9C"/>
    <w:rsid w:val="0094633D"/>
    <w:rsid w:val="009468AA"/>
    <w:rsid w:val="00946DC5"/>
    <w:rsid w:val="00947C16"/>
    <w:rsid w:val="009537B0"/>
    <w:rsid w:val="00955C9C"/>
    <w:rsid w:val="009574E9"/>
    <w:rsid w:val="00960449"/>
    <w:rsid w:val="00960DDC"/>
    <w:rsid w:val="00964703"/>
    <w:rsid w:val="00964A7F"/>
    <w:rsid w:val="00964F0F"/>
    <w:rsid w:val="00964FBD"/>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374B"/>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777EF"/>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291"/>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1B7D"/>
    <w:rsid w:val="00AF1BA0"/>
    <w:rsid w:val="00AF2513"/>
    <w:rsid w:val="00AF3B31"/>
    <w:rsid w:val="00AF3CCC"/>
    <w:rsid w:val="00AF4B5B"/>
    <w:rsid w:val="00AF4E4B"/>
    <w:rsid w:val="00AF5D38"/>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22C5"/>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58BF"/>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0F5D"/>
    <w:rsid w:val="00C83D79"/>
    <w:rsid w:val="00C855E1"/>
    <w:rsid w:val="00C872ED"/>
    <w:rsid w:val="00C87B26"/>
    <w:rsid w:val="00C90311"/>
    <w:rsid w:val="00C903D7"/>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554E"/>
    <w:rsid w:val="00CC601B"/>
    <w:rsid w:val="00CC6394"/>
    <w:rsid w:val="00CD22A5"/>
    <w:rsid w:val="00CD2D94"/>
    <w:rsid w:val="00CD3005"/>
    <w:rsid w:val="00CD394B"/>
    <w:rsid w:val="00CD42BD"/>
    <w:rsid w:val="00CD464C"/>
    <w:rsid w:val="00CD4F99"/>
    <w:rsid w:val="00CD53D9"/>
    <w:rsid w:val="00CD5B93"/>
    <w:rsid w:val="00CD713D"/>
    <w:rsid w:val="00CD77F8"/>
    <w:rsid w:val="00CE24FB"/>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1A93"/>
    <w:rsid w:val="00E63769"/>
    <w:rsid w:val="00E637C4"/>
    <w:rsid w:val="00E66CEE"/>
    <w:rsid w:val="00E70DBA"/>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4184"/>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2EE5"/>
    <w:rsid w:val="00FC3416"/>
    <w:rsid w:val="00FC3833"/>
    <w:rsid w:val="00FC4357"/>
    <w:rsid w:val="00FC5759"/>
    <w:rsid w:val="00FC6FC3"/>
    <w:rsid w:val="00FD0F75"/>
    <w:rsid w:val="00FD1F5C"/>
    <w:rsid w:val="00FD31B8"/>
    <w:rsid w:val="00FD6025"/>
    <w:rsid w:val="00FD66B6"/>
    <w:rsid w:val="00FD6F77"/>
    <w:rsid w:val="00FE0176"/>
    <w:rsid w:val="00FE0915"/>
    <w:rsid w:val="00FE144D"/>
    <w:rsid w:val="00FE2147"/>
    <w:rsid w:val="00FE62C3"/>
    <w:rsid w:val="00FF0057"/>
    <w:rsid w:val="00FF0625"/>
    <w:rsid w:val="00FF1DC1"/>
    <w:rsid w:val="00FF2FCE"/>
    <w:rsid w:val="00FF3FFC"/>
    <w:rsid w:val="00FF5CDF"/>
    <w:rsid w:val="00FF65AC"/>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1"/>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1"/>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uiPriority w:val="99"/>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CFC3-3E77-4334-9D04-5BE8A791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9</Pages>
  <Words>6164</Words>
  <Characters>35136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232</cp:revision>
  <cp:lastPrinted>2020-07-23T10:55:00Z</cp:lastPrinted>
  <dcterms:created xsi:type="dcterms:W3CDTF">2019-04-30T11:10:00Z</dcterms:created>
  <dcterms:modified xsi:type="dcterms:W3CDTF">2021-11-22T18:03:00Z</dcterms:modified>
</cp:coreProperties>
</file>