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99637C" w:rsidP="00822A54">
      <w:pPr>
        <w:jc w:val="right"/>
        <w:rPr>
          <w:rFonts w:ascii="Arial" w:hAnsi="Arial" w:cs="Arial"/>
          <w:sz w:val="20"/>
          <w:szCs w:val="20"/>
        </w:rPr>
      </w:pPr>
      <w:r>
        <w:rPr>
          <w:rFonts w:ascii="Arial" w:hAnsi="Arial" w:cs="Arial"/>
          <w:color w:val="000000" w:themeColor="text1"/>
          <w:sz w:val="20"/>
          <w:szCs w:val="20"/>
        </w:rPr>
        <w:t>12</w:t>
      </w:r>
      <w:r w:rsidR="00A16741">
        <w:rPr>
          <w:rFonts w:ascii="Arial" w:hAnsi="Arial" w:cs="Arial"/>
          <w:color w:val="000000" w:themeColor="text1"/>
          <w:sz w:val="20"/>
          <w:szCs w:val="20"/>
        </w:rPr>
        <w:t xml:space="preserve"> ДЕКА</w:t>
      </w:r>
      <w:r w:rsidR="00CC342D">
        <w:rPr>
          <w:rFonts w:ascii="Arial" w:hAnsi="Arial" w:cs="Arial"/>
          <w:color w:val="000000" w:themeColor="text1"/>
          <w:sz w:val="20"/>
          <w:szCs w:val="20"/>
        </w:rPr>
        <w:t>БРЯ</w:t>
      </w:r>
      <w:r w:rsidR="009D1EF3">
        <w:rPr>
          <w:rFonts w:ascii="Arial" w:hAnsi="Arial" w:cs="Arial"/>
          <w:color w:val="000000" w:themeColor="text1"/>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9D1EF3">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A16741">
        <w:rPr>
          <w:rFonts w:ascii="Arial" w:hAnsi="Arial" w:cs="Arial"/>
          <w:sz w:val="20"/>
          <w:szCs w:val="20"/>
        </w:rPr>
        <w:t>38</w:t>
      </w:r>
      <w:r w:rsidR="005C2255" w:rsidRPr="001F3ABD">
        <w:rPr>
          <w:rFonts w:ascii="Arial" w:hAnsi="Arial" w:cs="Arial"/>
          <w:sz w:val="20"/>
          <w:szCs w:val="20"/>
        </w:rPr>
        <w:t xml:space="preserve"> </w:t>
      </w:r>
      <w:r w:rsidR="00093BD8" w:rsidRPr="001F3ABD">
        <w:rPr>
          <w:rFonts w:ascii="Arial" w:hAnsi="Arial" w:cs="Arial"/>
          <w:sz w:val="20"/>
          <w:szCs w:val="20"/>
        </w:rPr>
        <w:t>(</w:t>
      </w:r>
      <w:r w:rsidR="0099637C">
        <w:rPr>
          <w:rFonts w:ascii="Arial" w:hAnsi="Arial" w:cs="Arial"/>
          <w:sz w:val="20"/>
          <w:szCs w:val="20"/>
        </w:rPr>
        <w:t>212</w:t>
      </w:r>
      <w:r w:rsidR="0088149C" w:rsidRPr="001F3ABD">
        <w:rPr>
          <w:rFonts w:ascii="Arial" w:hAnsi="Arial" w:cs="Arial"/>
          <w:sz w:val="20"/>
          <w:szCs w:val="20"/>
        </w:rPr>
        <w:t>)</w:t>
      </w:r>
    </w:p>
    <w:p w:rsidR="0088149C" w:rsidRPr="001F3ABD" w:rsidRDefault="00EE2F5D"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4A6785">
        <w:rPr>
          <w:rFonts w:ascii="Arial" w:hAnsi="Arial" w:cs="Arial"/>
          <w:sz w:val="20"/>
          <w:szCs w:val="20"/>
        </w:rPr>
        <w:t>6</w:t>
      </w:r>
      <w:r w:rsidRPr="001F3ABD">
        <w:rPr>
          <w:rFonts w:ascii="Arial" w:hAnsi="Arial" w:cs="Arial"/>
          <w:sz w:val="20"/>
          <w:szCs w:val="20"/>
        </w:rPr>
        <w:t>-й</w:t>
      </w:r>
    </w:p>
    <w:p w:rsidR="00386C3A" w:rsidRDefault="00386C3A" w:rsidP="00386C3A">
      <w:pPr>
        <w:rPr>
          <w:sz w:val="22"/>
          <w:szCs w:val="22"/>
          <w:u w:val="single"/>
        </w:rPr>
      </w:pPr>
    </w:p>
    <w:p w:rsidR="0088149C" w:rsidRPr="001F3ABD" w:rsidRDefault="0088149C" w:rsidP="00386C3A">
      <w:pP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tbl>
      <w:tblPr>
        <w:tblW w:w="4820" w:type="dxa"/>
        <w:tblInd w:w="108" w:type="dxa"/>
        <w:tblLook w:val="00A0" w:firstRow="1" w:lastRow="0" w:firstColumn="1" w:lastColumn="0" w:noHBand="0" w:noVBand="0"/>
      </w:tblPr>
      <w:tblGrid>
        <w:gridCol w:w="4820"/>
      </w:tblGrid>
      <w:tr w:rsidR="0080190C" w:rsidRPr="001F3ABD" w:rsidTr="007C4DF2">
        <w:tc>
          <w:tcPr>
            <w:tcW w:w="4820" w:type="dxa"/>
          </w:tcPr>
          <w:p w:rsidR="00386C3A" w:rsidRDefault="00386C3A" w:rsidP="0080190C">
            <w:pPr>
              <w:jc w:val="center"/>
              <w:rPr>
                <w:rFonts w:ascii="Arial" w:hAnsi="Arial" w:cs="Arial"/>
                <w:color w:val="FF0000"/>
              </w:rPr>
            </w:pPr>
          </w:p>
          <w:p w:rsidR="005337A2" w:rsidRPr="00EC5937" w:rsidRDefault="0080190C" w:rsidP="00EC5937">
            <w:pPr>
              <w:jc w:val="center"/>
              <w:rPr>
                <w:rFonts w:ascii="Arial" w:hAnsi="Arial" w:cs="Arial"/>
                <w:color w:val="FF0000"/>
              </w:rPr>
            </w:pPr>
            <w:r w:rsidRPr="001F3ABD">
              <w:rPr>
                <w:rFonts w:ascii="Arial" w:hAnsi="Arial" w:cs="Arial"/>
                <w:color w:val="FF0000"/>
              </w:rPr>
              <w:t>ЧИТАЙТЕ  В НОМЕРЕ</w:t>
            </w:r>
          </w:p>
          <w:p w:rsidR="00A5474A" w:rsidRPr="00A5474A" w:rsidRDefault="00A5474A" w:rsidP="0080190C">
            <w:pPr>
              <w:jc w:val="center"/>
              <w:rPr>
                <w:rFonts w:ascii="Arial" w:hAnsi="Arial" w:cs="Arial"/>
                <w:caps/>
                <w:color w:val="FF0000"/>
                <w:sz w:val="14"/>
              </w:rPr>
            </w:pPr>
          </w:p>
        </w:tc>
      </w:tr>
    </w:tbl>
    <w:p w:rsidR="00401E15" w:rsidRDefault="00401E15" w:rsidP="00C90311">
      <w:pPr>
        <w:spacing w:line="160" w:lineRule="exact"/>
        <w:rPr>
          <w:rFonts w:ascii="Arial" w:hAnsi="Arial" w:cs="Arial"/>
          <w:sz w:val="12"/>
          <w:szCs w:val="14"/>
        </w:rPr>
        <w:sectPr w:rsidR="00401E15" w:rsidSect="00386C3A">
          <w:headerReference w:type="even" r:id="rId9"/>
          <w:headerReference w:type="default" r:id="rId10"/>
          <w:footerReference w:type="even" r:id="rId11"/>
          <w:footerReference w:type="default" r:id="rId12"/>
          <w:type w:val="continuous"/>
          <w:pgSz w:w="11906" w:h="16838"/>
          <w:pgMar w:top="1418" w:right="424" w:bottom="1134" w:left="1985" w:header="709" w:footer="709" w:gutter="0"/>
          <w:cols w:space="708"/>
          <w:titlePg/>
          <w:docGrid w:linePitch="360"/>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685"/>
        <w:gridCol w:w="441"/>
      </w:tblGrid>
      <w:tr w:rsidR="00401E15" w:rsidRPr="001F3ABD" w:rsidTr="00882D25">
        <w:trPr>
          <w:trHeight w:val="136"/>
        </w:trPr>
        <w:tc>
          <w:tcPr>
            <w:tcW w:w="426" w:type="dxa"/>
          </w:tcPr>
          <w:p w:rsidR="00401E15" w:rsidRPr="001F3ABD" w:rsidRDefault="00401E15" w:rsidP="00882D25">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401E15" w:rsidRPr="00F04B50" w:rsidRDefault="00401E15" w:rsidP="00882D2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04B50">
              <w:rPr>
                <w:rFonts w:ascii="Arial" w:hAnsi="Arial" w:cs="Arial"/>
                <w:color w:val="auto"/>
                <w:sz w:val="14"/>
                <w:szCs w:val="14"/>
              </w:rPr>
              <w:t>ПОСТАНОВЛЕНИЕ АДМИНИСТРАЦИИ БЛАГОДАРНЕНСКОГО МУНИЦИПАЛЬНОГО О</w:t>
            </w:r>
            <w:r>
              <w:rPr>
                <w:rFonts w:ascii="Arial" w:hAnsi="Arial" w:cs="Arial"/>
                <w:color w:val="auto"/>
                <w:sz w:val="14"/>
                <w:szCs w:val="14"/>
              </w:rPr>
              <w:t>КРУГА СТАВРОПОЛЬСКОГО КРАЯ от 06 декабря 2023 года № 1340</w:t>
            </w:r>
          </w:p>
        </w:tc>
        <w:tc>
          <w:tcPr>
            <w:tcW w:w="441" w:type="dxa"/>
          </w:tcPr>
          <w:p w:rsidR="00401E15" w:rsidRPr="004349A8" w:rsidRDefault="00401E15" w:rsidP="00882D25">
            <w:pPr>
              <w:spacing w:line="160" w:lineRule="exact"/>
              <w:rPr>
                <w:rFonts w:ascii="Arial" w:hAnsi="Arial" w:cs="Arial"/>
                <w:sz w:val="12"/>
                <w:szCs w:val="12"/>
              </w:rPr>
            </w:pPr>
          </w:p>
        </w:tc>
      </w:tr>
      <w:tr w:rsidR="00401E15" w:rsidRPr="001F3ABD" w:rsidTr="00882D25">
        <w:tc>
          <w:tcPr>
            <w:tcW w:w="426" w:type="dxa"/>
          </w:tcPr>
          <w:p w:rsidR="00401E15" w:rsidRPr="001F3ABD" w:rsidRDefault="00401E15" w:rsidP="00882D25">
            <w:pPr>
              <w:spacing w:line="160" w:lineRule="exact"/>
              <w:rPr>
                <w:rFonts w:ascii="Arial" w:hAnsi="Arial" w:cs="Arial"/>
                <w:sz w:val="12"/>
                <w:szCs w:val="14"/>
              </w:rPr>
            </w:pPr>
            <w:r>
              <w:rPr>
                <w:rFonts w:ascii="Arial" w:hAnsi="Arial" w:cs="Arial"/>
                <w:sz w:val="12"/>
                <w:szCs w:val="14"/>
              </w:rPr>
              <w:t>2</w:t>
            </w:r>
          </w:p>
        </w:tc>
        <w:tc>
          <w:tcPr>
            <w:tcW w:w="3685" w:type="dxa"/>
          </w:tcPr>
          <w:p w:rsidR="00401E15" w:rsidRPr="00F04B50" w:rsidRDefault="00401E15" w:rsidP="00882D2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A5474A">
              <w:rPr>
                <w:rFonts w:ascii="Arial" w:hAnsi="Arial" w:cs="Arial"/>
                <w:color w:val="auto"/>
                <w:sz w:val="14"/>
                <w:szCs w:val="14"/>
              </w:rPr>
              <w:t>ПОСТАНОВЛЕНИЕ АДМИНИСТРАЦИИ БЛАГОДАРНЕНСКОГО МУНИЦИПАЛЬНОГО О</w:t>
            </w:r>
            <w:r w:rsidR="00386C3A">
              <w:rPr>
                <w:rFonts w:ascii="Arial" w:hAnsi="Arial" w:cs="Arial"/>
                <w:color w:val="auto"/>
                <w:sz w:val="14"/>
                <w:szCs w:val="14"/>
              </w:rPr>
              <w:t>КРУГА СТАВРОПОЛЬСКОГО КРАЯ от 06 дека</w:t>
            </w:r>
            <w:r w:rsidRPr="00A5474A">
              <w:rPr>
                <w:rFonts w:ascii="Arial" w:hAnsi="Arial" w:cs="Arial"/>
                <w:color w:val="auto"/>
                <w:sz w:val="14"/>
                <w:szCs w:val="14"/>
              </w:rPr>
              <w:t>бря 2023 года № 1</w:t>
            </w:r>
            <w:r w:rsidR="00386C3A">
              <w:rPr>
                <w:rFonts w:ascii="Arial" w:hAnsi="Arial" w:cs="Arial"/>
                <w:color w:val="auto"/>
                <w:sz w:val="14"/>
                <w:szCs w:val="14"/>
              </w:rPr>
              <w:t>347</w:t>
            </w:r>
          </w:p>
        </w:tc>
        <w:tc>
          <w:tcPr>
            <w:tcW w:w="441" w:type="dxa"/>
          </w:tcPr>
          <w:p w:rsidR="00401E15" w:rsidRPr="004349A8" w:rsidRDefault="00401E15" w:rsidP="00882D25">
            <w:pPr>
              <w:spacing w:line="160" w:lineRule="exact"/>
              <w:rPr>
                <w:rFonts w:ascii="Arial" w:hAnsi="Arial" w:cs="Arial"/>
                <w:sz w:val="12"/>
                <w:szCs w:val="12"/>
              </w:rPr>
            </w:pPr>
          </w:p>
        </w:tc>
      </w:tr>
      <w:tr w:rsidR="00401E15" w:rsidRPr="00930DB9" w:rsidTr="00882D25">
        <w:trPr>
          <w:trHeight w:val="70"/>
        </w:trPr>
        <w:tc>
          <w:tcPr>
            <w:tcW w:w="426" w:type="dxa"/>
          </w:tcPr>
          <w:p w:rsidR="00401E15" w:rsidRPr="00930DB9" w:rsidRDefault="00401E15" w:rsidP="00882D25">
            <w:pPr>
              <w:spacing w:line="160" w:lineRule="exact"/>
              <w:rPr>
                <w:rFonts w:ascii="Arial" w:hAnsi="Arial" w:cs="Arial"/>
                <w:sz w:val="12"/>
                <w:szCs w:val="12"/>
              </w:rPr>
            </w:pPr>
            <w:r>
              <w:rPr>
                <w:rFonts w:ascii="Arial" w:hAnsi="Arial" w:cs="Arial"/>
                <w:sz w:val="12"/>
                <w:szCs w:val="12"/>
              </w:rPr>
              <w:t>3</w:t>
            </w:r>
          </w:p>
        </w:tc>
        <w:tc>
          <w:tcPr>
            <w:tcW w:w="3685" w:type="dxa"/>
          </w:tcPr>
          <w:p w:rsidR="00401E15" w:rsidRPr="00F04B50" w:rsidRDefault="00401E15" w:rsidP="00882D2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A5474A">
              <w:rPr>
                <w:rFonts w:ascii="Arial" w:hAnsi="Arial" w:cs="Arial"/>
                <w:color w:val="auto"/>
                <w:sz w:val="14"/>
                <w:szCs w:val="14"/>
              </w:rPr>
              <w:t xml:space="preserve">ПОСТАНОВЛЕНИЕ АДМИНИСТРАЦИИ БЛАГОДАРНЕНСКОГО МУНИЦИПАЛЬНОГО ОКРУГА СТАВРОПОЛЬСКОГО КРАЯ от </w:t>
            </w:r>
            <w:r w:rsidR="00386C3A">
              <w:rPr>
                <w:rFonts w:ascii="Arial" w:hAnsi="Arial" w:cs="Arial"/>
                <w:color w:val="auto"/>
                <w:sz w:val="14"/>
                <w:szCs w:val="14"/>
              </w:rPr>
              <w:t>07 дека</w:t>
            </w:r>
            <w:r w:rsidRPr="00A5474A">
              <w:rPr>
                <w:rFonts w:ascii="Arial" w:hAnsi="Arial" w:cs="Arial"/>
                <w:color w:val="auto"/>
                <w:sz w:val="14"/>
                <w:szCs w:val="14"/>
              </w:rPr>
              <w:t>бря 2023 года № 1</w:t>
            </w:r>
            <w:r w:rsidR="00386C3A">
              <w:rPr>
                <w:rFonts w:ascii="Arial" w:hAnsi="Arial" w:cs="Arial"/>
                <w:color w:val="auto"/>
                <w:sz w:val="14"/>
                <w:szCs w:val="14"/>
              </w:rPr>
              <w:t>352</w:t>
            </w:r>
          </w:p>
        </w:tc>
        <w:tc>
          <w:tcPr>
            <w:tcW w:w="441" w:type="dxa"/>
          </w:tcPr>
          <w:p w:rsidR="00401E15" w:rsidRPr="004349A8" w:rsidRDefault="00401E15" w:rsidP="00882D25">
            <w:pPr>
              <w:spacing w:line="160" w:lineRule="exact"/>
              <w:rPr>
                <w:rFonts w:ascii="Arial" w:hAnsi="Arial" w:cs="Arial"/>
                <w:sz w:val="12"/>
                <w:szCs w:val="12"/>
              </w:rPr>
            </w:pPr>
          </w:p>
        </w:tc>
      </w:tr>
      <w:tr w:rsidR="00401E15" w:rsidRPr="00930DB9" w:rsidTr="00882D25">
        <w:trPr>
          <w:trHeight w:val="70"/>
        </w:trPr>
        <w:tc>
          <w:tcPr>
            <w:tcW w:w="426" w:type="dxa"/>
          </w:tcPr>
          <w:p w:rsidR="00401E15" w:rsidRDefault="00401E15" w:rsidP="00882D25">
            <w:pPr>
              <w:spacing w:line="160" w:lineRule="exact"/>
              <w:rPr>
                <w:rFonts w:ascii="Arial" w:hAnsi="Arial" w:cs="Arial"/>
                <w:sz w:val="12"/>
                <w:szCs w:val="12"/>
              </w:rPr>
            </w:pPr>
            <w:r>
              <w:rPr>
                <w:rFonts w:ascii="Arial" w:hAnsi="Arial" w:cs="Arial"/>
                <w:sz w:val="12"/>
                <w:szCs w:val="12"/>
              </w:rPr>
              <w:t>4</w:t>
            </w:r>
          </w:p>
        </w:tc>
        <w:tc>
          <w:tcPr>
            <w:tcW w:w="3685" w:type="dxa"/>
          </w:tcPr>
          <w:p w:rsidR="00401E15" w:rsidRPr="00A5474A" w:rsidRDefault="00401E15" w:rsidP="00882D2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A5474A">
              <w:rPr>
                <w:rFonts w:ascii="Arial" w:hAnsi="Arial" w:cs="Arial"/>
                <w:color w:val="auto"/>
                <w:sz w:val="14"/>
                <w:szCs w:val="14"/>
              </w:rPr>
              <w:t xml:space="preserve">ПОСТАНОВЛЕНИЕ АДМИНИСТРАЦИИ БЛАГОДАРНЕНСКОГО МУНИЦИПАЛЬНОГО ОКРУГА СТАВРОПОЛЬСКОГО КРАЯ от </w:t>
            </w:r>
            <w:r w:rsidR="00386C3A">
              <w:rPr>
                <w:rFonts w:ascii="Arial" w:hAnsi="Arial" w:cs="Arial"/>
                <w:color w:val="auto"/>
                <w:sz w:val="14"/>
                <w:szCs w:val="14"/>
              </w:rPr>
              <w:t>07</w:t>
            </w:r>
            <w:r w:rsidRPr="00A5474A">
              <w:rPr>
                <w:rFonts w:ascii="Arial" w:hAnsi="Arial" w:cs="Arial"/>
                <w:color w:val="auto"/>
                <w:sz w:val="14"/>
                <w:szCs w:val="14"/>
              </w:rPr>
              <w:t xml:space="preserve"> </w:t>
            </w:r>
            <w:r>
              <w:rPr>
                <w:rFonts w:ascii="Arial" w:hAnsi="Arial" w:cs="Arial"/>
                <w:color w:val="auto"/>
                <w:sz w:val="14"/>
                <w:szCs w:val="14"/>
              </w:rPr>
              <w:t>дека</w:t>
            </w:r>
            <w:r w:rsidRPr="00A5474A">
              <w:rPr>
                <w:rFonts w:ascii="Arial" w:hAnsi="Arial" w:cs="Arial"/>
                <w:color w:val="auto"/>
                <w:sz w:val="14"/>
                <w:szCs w:val="14"/>
              </w:rPr>
              <w:t>бря 2023 года № 1</w:t>
            </w:r>
            <w:r w:rsidR="00386C3A">
              <w:rPr>
                <w:rFonts w:ascii="Arial" w:hAnsi="Arial" w:cs="Arial"/>
                <w:color w:val="auto"/>
                <w:sz w:val="14"/>
                <w:szCs w:val="14"/>
              </w:rPr>
              <w:t>353</w:t>
            </w:r>
          </w:p>
        </w:tc>
        <w:tc>
          <w:tcPr>
            <w:tcW w:w="441" w:type="dxa"/>
          </w:tcPr>
          <w:p w:rsidR="00401E15" w:rsidRDefault="00401E15" w:rsidP="00882D25">
            <w:pPr>
              <w:spacing w:line="160" w:lineRule="exact"/>
              <w:rPr>
                <w:rFonts w:ascii="Arial" w:hAnsi="Arial" w:cs="Arial"/>
                <w:sz w:val="12"/>
                <w:szCs w:val="12"/>
              </w:rPr>
            </w:pPr>
          </w:p>
        </w:tc>
      </w:tr>
      <w:tr w:rsidR="00386C3A" w:rsidRPr="00930DB9" w:rsidTr="00882D25">
        <w:trPr>
          <w:trHeight w:val="70"/>
        </w:trPr>
        <w:tc>
          <w:tcPr>
            <w:tcW w:w="426" w:type="dxa"/>
          </w:tcPr>
          <w:p w:rsidR="00386C3A" w:rsidRDefault="00386C3A" w:rsidP="00882D25">
            <w:pPr>
              <w:spacing w:line="160" w:lineRule="exact"/>
              <w:rPr>
                <w:rFonts w:ascii="Arial" w:hAnsi="Arial" w:cs="Arial"/>
                <w:sz w:val="12"/>
                <w:szCs w:val="12"/>
              </w:rPr>
            </w:pPr>
            <w:r>
              <w:rPr>
                <w:rFonts w:ascii="Arial" w:hAnsi="Arial" w:cs="Arial"/>
                <w:sz w:val="12"/>
                <w:szCs w:val="12"/>
              </w:rPr>
              <w:t>5</w:t>
            </w:r>
          </w:p>
        </w:tc>
        <w:tc>
          <w:tcPr>
            <w:tcW w:w="3685" w:type="dxa"/>
          </w:tcPr>
          <w:p w:rsidR="00386C3A" w:rsidRPr="00A5474A" w:rsidRDefault="00386C3A" w:rsidP="00882D2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386C3A">
              <w:rPr>
                <w:rFonts w:ascii="Arial" w:hAnsi="Arial" w:cs="Arial"/>
                <w:color w:val="auto"/>
                <w:sz w:val="14"/>
                <w:szCs w:val="14"/>
              </w:rPr>
              <w:t>ПОСТАНОВЛЕНИЕ АДМИНИСТРАЦИИ БЛАГОДАРНЕНСКОГО МУНИЦИПАЛЬНОГО ОКРУГА СТАВРОПОЛЬСКОГО КРАЯ от 07 декабря 2023 года № 1</w:t>
            </w:r>
            <w:r>
              <w:rPr>
                <w:rFonts w:ascii="Arial" w:hAnsi="Arial" w:cs="Arial"/>
                <w:color w:val="auto"/>
                <w:sz w:val="14"/>
                <w:szCs w:val="14"/>
              </w:rPr>
              <w:t>354</w:t>
            </w:r>
          </w:p>
        </w:tc>
        <w:tc>
          <w:tcPr>
            <w:tcW w:w="441" w:type="dxa"/>
          </w:tcPr>
          <w:p w:rsidR="00386C3A" w:rsidRDefault="00386C3A" w:rsidP="00882D25">
            <w:pPr>
              <w:spacing w:line="160" w:lineRule="exact"/>
              <w:rPr>
                <w:rFonts w:ascii="Arial" w:hAnsi="Arial" w:cs="Arial"/>
                <w:sz w:val="12"/>
                <w:szCs w:val="12"/>
              </w:rPr>
            </w:pPr>
          </w:p>
        </w:tc>
      </w:tr>
      <w:tr w:rsidR="00401E15" w:rsidRPr="00930DB9" w:rsidTr="00882D25">
        <w:trPr>
          <w:trHeight w:val="70"/>
        </w:trPr>
        <w:tc>
          <w:tcPr>
            <w:tcW w:w="426" w:type="dxa"/>
          </w:tcPr>
          <w:p w:rsidR="00401E15" w:rsidRDefault="00386C3A" w:rsidP="00882D25">
            <w:pPr>
              <w:spacing w:line="160" w:lineRule="exact"/>
              <w:rPr>
                <w:rFonts w:ascii="Arial" w:hAnsi="Arial" w:cs="Arial"/>
                <w:sz w:val="12"/>
                <w:szCs w:val="12"/>
              </w:rPr>
            </w:pPr>
            <w:r>
              <w:rPr>
                <w:rFonts w:ascii="Arial" w:hAnsi="Arial" w:cs="Arial"/>
                <w:sz w:val="12"/>
                <w:szCs w:val="12"/>
              </w:rPr>
              <w:t>6</w:t>
            </w:r>
          </w:p>
        </w:tc>
        <w:tc>
          <w:tcPr>
            <w:tcW w:w="3685" w:type="dxa"/>
          </w:tcPr>
          <w:p w:rsidR="00401E15" w:rsidRPr="00386C3A" w:rsidRDefault="00386C3A" w:rsidP="00882D25">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386C3A">
              <w:rPr>
                <w:rFonts w:ascii="Arial" w:hAnsi="Arial" w:cs="Arial"/>
                <w:bCs/>
                <w:color w:val="auto"/>
                <w:sz w:val="14"/>
                <w:szCs w:val="14"/>
              </w:rPr>
              <w:t>ПОСТАНОВЛЕНИЕ</w:t>
            </w:r>
            <w:r w:rsidRPr="00386C3A">
              <w:rPr>
                <w:bCs/>
                <w:color w:val="auto"/>
                <w:sz w:val="28"/>
                <w:szCs w:val="28"/>
              </w:rPr>
              <w:t xml:space="preserve"> </w:t>
            </w:r>
            <w:r w:rsidRPr="00386C3A">
              <w:rPr>
                <w:rFonts w:ascii="Arial" w:hAnsi="Arial" w:cs="Arial"/>
                <w:bCs/>
                <w:color w:val="auto"/>
                <w:sz w:val="14"/>
                <w:szCs w:val="14"/>
              </w:rPr>
              <w:t>ТЕРРИТОРИАЛЬНОЙ ИЗБИРАТЕЛЬНОЙ КОМИССИИ БЛАГОДАРНЕНСКОГО РАЙОНА ОТ 10 ДЕКАБРЯ 2023 ГОДА №75/431</w:t>
            </w:r>
          </w:p>
        </w:tc>
        <w:tc>
          <w:tcPr>
            <w:tcW w:w="441" w:type="dxa"/>
          </w:tcPr>
          <w:p w:rsidR="00401E15" w:rsidRDefault="00401E15" w:rsidP="00882D25">
            <w:pPr>
              <w:spacing w:line="160" w:lineRule="exact"/>
              <w:rPr>
                <w:rFonts w:ascii="Arial" w:hAnsi="Arial" w:cs="Arial"/>
                <w:sz w:val="12"/>
                <w:szCs w:val="12"/>
              </w:rPr>
            </w:pPr>
          </w:p>
        </w:tc>
      </w:tr>
      <w:tr w:rsidR="00386C3A" w:rsidRPr="00930DB9" w:rsidTr="00882D25">
        <w:trPr>
          <w:trHeight w:val="70"/>
        </w:trPr>
        <w:tc>
          <w:tcPr>
            <w:tcW w:w="426" w:type="dxa"/>
          </w:tcPr>
          <w:p w:rsidR="00386C3A" w:rsidRDefault="00386C3A" w:rsidP="00882D25">
            <w:pPr>
              <w:spacing w:line="160" w:lineRule="exact"/>
              <w:rPr>
                <w:rFonts w:ascii="Arial" w:hAnsi="Arial" w:cs="Arial"/>
                <w:sz w:val="12"/>
                <w:szCs w:val="12"/>
              </w:rPr>
            </w:pPr>
            <w:r>
              <w:rPr>
                <w:rFonts w:ascii="Arial" w:hAnsi="Arial" w:cs="Arial"/>
                <w:sz w:val="12"/>
                <w:szCs w:val="12"/>
              </w:rPr>
              <w:t>7</w:t>
            </w:r>
          </w:p>
        </w:tc>
        <w:tc>
          <w:tcPr>
            <w:tcW w:w="3685" w:type="dxa"/>
          </w:tcPr>
          <w:p w:rsidR="00386C3A" w:rsidRPr="00386C3A" w:rsidRDefault="00386C3A" w:rsidP="00882D25">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386C3A">
              <w:rPr>
                <w:rFonts w:ascii="Arial" w:hAnsi="Arial" w:cs="Arial"/>
                <w:bCs/>
                <w:color w:val="auto"/>
                <w:sz w:val="14"/>
                <w:szCs w:val="14"/>
              </w:rPr>
              <w:t>ПОСТАНОВЛЕНИЕ ТЕРРИТОРИАЛЬНОЙ ИЗБИРАТЕЛЬНОЙ КОМИССИИ БЛАГОДАРНЕНСКОГО РАЙОНА ОТ 10 ДЕКАБРЯ 2023 ГОДА №75/</w:t>
            </w:r>
            <w:r>
              <w:rPr>
                <w:rFonts w:ascii="Arial" w:hAnsi="Arial" w:cs="Arial"/>
                <w:bCs/>
                <w:color w:val="auto"/>
                <w:sz w:val="14"/>
                <w:szCs w:val="14"/>
              </w:rPr>
              <w:t>432</w:t>
            </w:r>
          </w:p>
        </w:tc>
        <w:tc>
          <w:tcPr>
            <w:tcW w:w="441" w:type="dxa"/>
          </w:tcPr>
          <w:p w:rsidR="00386C3A" w:rsidRDefault="00386C3A" w:rsidP="00882D25">
            <w:pPr>
              <w:spacing w:line="160" w:lineRule="exact"/>
              <w:rPr>
                <w:rFonts w:ascii="Arial" w:hAnsi="Arial" w:cs="Arial"/>
                <w:sz w:val="12"/>
                <w:szCs w:val="12"/>
              </w:rPr>
            </w:pPr>
          </w:p>
        </w:tc>
      </w:tr>
      <w:tr w:rsidR="00386C3A" w:rsidRPr="00930DB9" w:rsidTr="00882D25">
        <w:trPr>
          <w:trHeight w:val="70"/>
        </w:trPr>
        <w:tc>
          <w:tcPr>
            <w:tcW w:w="426" w:type="dxa"/>
          </w:tcPr>
          <w:p w:rsidR="00386C3A" w:rsidRDefault="00386C3A" w:rsidP="00882D25">
            <w:pPr>
              <w:spacing w:line="160" w:lineRule="exact"/>
              <w:rPr>
                <w:rFonts w:ascii="Arial" w:hAnsi="Arial" w:cs="Arial"/>
                <w:sz w:val="12"/>
                <w:szCs w:val="12"/>
              </w:rPr>
            </w:pPr>
            <w:r>
              <w:rPr>
                <w:rFonts w:ascii="Arial" w:hAnsi="Arial" w:cs="Arial"/>
                <w:sz w:val="12"/>
                <w:szCs w:val="12"/>
              </w:rPr>
              <w:t>8</w:t>
            </w:r>
          </w:p>
        </w:tc>
        <w:tc>
          <w:tcPr>
            <w:tcW w:w="3685" w:type="dxa"/>
          </w:tcPr>
          <w:p w:rsidR="00386C3A" w:rsidRPr="00386C3A" w:rsidRDefault="00386C3A" w:rsidP="00882D25">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386C3A">
              <w:rPr>
                <w:rFonts w:ascii="Arial" w:hAnsi="Arial" w:cs="Arial"/>
                <w:bCs/>
                <w:color w:val="auto"/>
                <w:sz w:val="14"/>
                <w:szCs w:val="14"/>
              </w:rPr>
              <w:t>Общие данные о результатах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№11 ОТ 10 декабря 2023 года</w:t>
            </w:r>
          </w:p>
        </w:tc>
        <w:tc>
          <w:tcPr>
            <w:tcW w:w="441" w:type="dxa"/>
          </w:tcPr>
          <w:p w:rsidR="00386C3A" w:rsidRDefault="00386C3A" w:rsidP="00882D25">
            <w:pPr>
              <w:spacing w:line="160" w:lineRule="exact"/>
              <w:rPr>
                <w:rFonts w:ascii="Arial" w:hAnsi="Arial" w:cs="Arial"/>
                <w:sz w:val="12"/>
                <w:szCs w:val="12"/>
              </w:rPr>
            </w:pPr>
          </w:p>
        </w:tc>
      </w:tr>
      <w:tr w:rsidR="00386C3A" w:rsidRPr="00930DB9" w:rsidTr="00882D25">
        <w:trPr>
          <w:trHeight w:val="70"/>
        </w:trPr>
        <w:tc>
          <w:tcPr>
            <w:tcW w:w="426" w:type="dxa"/>
          </w:tcPr>
          <w:p w:rsidR="00386C3A" w:rsidRDefault="00386C3A" w:rsidP="00882D25">
            <w:pPr>
              <w:spacing w:line="160" w:lineRule="exact"/>
              <w:rPr>
                <w:rFonts w:ascii="Arial" w:hAnsi="Arial" w:cs="Arial"/>
                <w:sz w:val="12"/>
                <w:szCs w:val="12"/>
              </w:rPr>
            </w:pPr>
            <w:r>
              <w:rPr>
                <w:rFonts w:ascii="Arial" w:hAnsi="Arial" w:cs="Arial"/>
                <w:sz w:val="12"/>
                <w:szCs w:val="12"/>
              </w:rPr>
              <w:t>9</w:t>
            </w:r>
          </w:p>
        </w:tc>
        <w:tc>
          <w:tcPr>
            <w:tcW w:w="3685" w:type="dxa"/>
          </w:tcPr>
          <w:p w:rsidR="00386C3A" w:rsidRPr="00386C3A" w:rsidRDefault="00386C3A" w:rsidP="00882D25">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386C3A">
              <w:rPr>
                <w:rFonts w:ascii="Arial" w:hAnsi="Arial" w:cs="Arial"/>
                <w:bCs/>
                <w:color w:val="auto"/>
                <w:sz w:val="14"/>
                <w:szCs w:val="14"/>
              </w:rPr>
              <w:t>ИЗВЕЩЕНИЕ</w:t>
            </w:r>
          </w:p>
        </w:tc>
        <w:tc>
          <w:tcPr>
            <w:tcW w:w="441" w:type="dxa"/>
          </w:tcPr>
          <w:p w:rsidR="00386C3A" w:rsidRDefault="00386C3A" w:rsidP="00882D25">
            <w:pPr>
              <w:spacing w:line="160" w:lineRule="exact"/>
              <w:rPr>
                <w:rFonts w:ascii="Arial" w:hAnsi="Arial" w:cs="Arial"/>
                <w:sz w:val="12"/>
                <w:szCs w:val="12"/>
              </w:rPr>
            </w:pPr>
          </w:p>
        </w:tc>
      </w:tr>
      <w:tr w:rsidR="00386C3A" w:rsidRPr="00930DB9" w:rsidTr="00882D25">
        <w:trPr>
          <w:trHeight w:val="70"/>
        </w:trPr>
        <w:tc>
          <w:tcPr>
            <w:tcW w:w="426" w:type="dxa"/>
          </w:tcPr>
          <w:p w:rsidR="00386C3A" w:rsidRDefault="00386C3A" w:rsidP="00882D25">
            <w:pPr>
              <w:spacing w:line="160" w:lineRule="exact"/>
              <w:rPr>
                <w:rFonts w:ascii="Arial" w:hAnsi="Arial" w:cs="Arial"/>
                <w:sz w:val="12"/>
                <w:szCs w:val="12"/>
              </w:rPr>
            </w:pPr>
            <w:r>
              <w:rPr>
                <w:rFonts w:ascii="Arial" w:hAnsi="Arial" w:cs="Arial"/>
                <w:sz w:val="12"/>
                <w:szCs w:val="12"/>
              </w:rPr>
              <w:t>10</w:t>
            </w:r>
          </w:p>
        </w:tc>
        <w:tc>
          <w:tcPr>
            <w:tcW w:w="3685" w:type="dxa"/>
          </w:tcPr>
          <w:p w:rsidR="00386C3A" w:rsidRPr="00386C3A" w:rsidRDefault="00386C3A" w:rsidP="00882D25">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386C3A">
              <w:rPr>
                <w:rFonts w:ascii="Arial" w:hAnsi="Arial" w:cs="Arial"/>
                <w:bCs/>
                <w:color w:val="auto"/>
                <w:sz w:val="14"/>
                <w:szCs w:val="14"/>
              </w:rPr>
              <w:t>Отчет о реализации инициативных проектов</w:t>
            </w:r>
          </w:p>
        </w:tc>
        <w:tc>
          <w:tcPr>
            <w:tcW w:w="441" w:type="dxa"/>
          </w:tcPr>
          <w:p w:rsidR="00386C3A" w:rsidRDefault="00386C3A" w:rsidP="00882D25">
            <w:pPr>
              <w:spacing w:line="160" w:lineRule="exact"/>
              <w:rPr>
                <w:rFonts w:ascii="Arial" w:hAnsi="Arial" w:cs="Arial"/>
                <w:sz w:val="12"/>
                <w:szCs w:val="12"/>
              </w:rPr>
            </w:pPr>
          </w:p>
        </w:tc>
      </w:tr>
      <w:tr w:rsidR="00EC5937" w:rsidRPr="00930DB9" w:rsidTr="00882D25">
        <w:trPr>
          <w:trHeight w:val="70"/>
        </w:trPr>
        <w:tc>
          <w:tcPr>
            <w:tcW w:w="426" w:type="dxa"/>
          </w:tcPr>
          <w:p w:rsidR="00EC5937" w:rsidRDefault="00EC5937" w:rsidP="00882D25">
            <w:pPr>
              <w:spacing w:line="160" w:lineRule="exact"/>
              <w:rPr>
                <w:rFonts w:ascii="Arial" w:hAnsi="Arial" w:cs="Arial"/>
                <w:sz w:val="12"/>
                <w:szCs w:val="12"/>
              </w:rPr>
            </w:pPr>
            <w:r>
              <w:rPr>
                <w:rFonts w:ascii="Arial" w:hAnsi="Arial" w:cs="Arial"/>
                <w:sz w:val="12"/>
                <w:szCs w:val="12"/>
              </w:rPr>
              <w:t>11</w:t>
            </w:r>
          </w:p>
        </w:tc>
        <w:tc>
          <w:tcPr>
            <w:tcW w:w="3685" w:type="dxa"/>
          </w:tcPr>
          <w:p w:rsidR="00EC5937" w:rsidRPr="00386C3A" w:rsidRDefault="00EC5937" w:rsidP="00882D25">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EC5937">
              <w:rPr>
                <w:rFonts w:ascii="Arial" w:hAnsi="Arial" w:cs="Arial"/>
                <w:bCs/>
                <w:color w:val="auto"/>
                <w:sz w:val="14"/>
                <w:szCs w:val="14"/>
              </w:rPr>
              <w:t>Оповещение о начале общественных обсуждений</w:t>
            </w:r>
          </w:p>
        </w:tc>
        <w:tc>
          <w:tcPr>
            <w:tcW w:w="441" w:type="dxa"/>
          </w:tcPr>
          <w:p w:rsidR="00EC5937" w:rsidRDefault="00EC5937" w:rsidP="00882D25">
            <w:pPr>
              <w:spacing w:line="160" w:lineRule="exact"/>
              <w:rPr>
                <w:rFonts w:ascii="Arial" w:hAnsi="Arial" w:cs="Arial"/>
                <w:sz w:val="12"/>
                <w:szCs w:val="12"/>
              </w:rPr>
            </w:pPr>
          </w:p>
        </w:tc>
      </w:tr>
      <w:tr w:rsidR="00EC5937" w:rsidRPr="00930DB9" w:rsidTr="00882D25">
        <w:trPr>
          <w:trHeight w:val="70"/>
        </w:trPr>
        <w:tc>
          <w:tcPr>
            <w:tcW w:w="426" w:type="dxa"/>
          </w:tcPr>
          <w:p w:rsidR="00EC5937" w:rsidRDefault="00EC5937" w:rsidP="00882D25">
            <w:pPr>
              <w:spacing w:line="160" w:lineRule="exact"/>
              <w:rPr>
                <w:rFonts w:ascii="Arial" w:hAnsi="Arial" w:cs="Arial"/>
                <w:sz w:val="12"/>
                <w:szCs w:val="12"/>
              </w:rPr>
            </w:pPr>
            <w:r>
              <w:rPr>
                <w:rFonts w:ascii="Arial" w:hAnsi="Arial" w:cs="Arial"/>
                <w:sz w:val="12"/>
                <w:szCs w:val="12"/>
              </w:rPr>
              <w:t>12</w:t>
            </w:r>
          </w:p>
        </w:tc>
        <w:tc>
          <w:tcPr>
            <w:tcW w:w="3685" w:type="dxa"/>
          </w:tcPr>
          <w:p w:rsidR="00EC5937" w:rsidRPr="00386C3A" w:rsidRDefault="00EC5937" w:rsidP="00882D25">
            <w:pPr>
              <w:widowControl w:val="0"/>
              <w:tabs>
                <w:tab w:val="left" w:pos="709"/>
                <w:tab w:val="left" w:pos="8222"/>
                <w:tab w:val="left" w:pos="8364"/>
              </w:tabs>
              <w:spacing w:line="160" w:lineRule="exact"/>
              <w:jc w:val="both"/>
              <w:outlineLvl w:val="0"/>
              <w:rPr>
                <w:rFonts w:ascii="Arial" w:hAnsi="Arial" w:cs="Arial"/>
                <w:bCs/>
                <w:color w:val="auto"/>
                <w:sz w:val="14"/>
                <w:szCs w:val="14"/>
              </w:rPr>
            </w:pPr>
          </w:p>
        </w:tc>
        <w:tc>
          <w:tcPr>
            <w:tcW w:w="441" w:type="dxa"/>
          </w:tcPr>
          <w:p w:rsidR="00EC5937" w:rsidRDefault="00EC5937" w:rsidP="00882D25">
            <w:pPr>
              <w:spacing w:line="160" w:lineRule="exact"/>
              <w:rPr>
                <w:rFonts w:ascii="Arial" w:hAnsi="Arial" w:cs="Arial"/>
                <w:sz w:val="12"/>
                <w:szCs w:val="12"/>
              </w:rPr>
            </w:pPr>
          </w:p>
        </w:tc>
      </w:tr>
    </w:tbl>
    <w:p w:rsidR="00401E15" w:rsidRDefault="00401E15" w:rsidP="00735021">
      <w:pPr>
        <w:spacing w:line="180" w:lineRule="exact"/>
        <w:jc w:val="center"/>
        <w:rPr>
          <w:rFonts w:ascii="Arial" w:hAnsi="Arial" w:cs="Arial"/>
          <w:b/>
          <w:sz w:val="18"/>
          <w:szCs w:val="18"/>
        </w:rPr>
      </w:pPr>
    </w:p>
    <w:p w:rsidR="00807B5A" w:rsidRPr="005337A2" w:rsidRDefault="00807B5A" w:rsidP="00735021">
      <w:pPr>
        <w:spacing w:line="180" w:lineRule="exact"/>
        <w:jc w:val="center"/>
        <w:rPr>
          <w:rFonts w:ascii="Arial" w:hAnsi="Arial" w:cs="Arial"/>
          <w:b/>
          <w:sz w:val="18"/>
          <w:szCs w:val="18"/>
        </w:rPr>
      </w:pPr>
      <w:r w:rsidRPr="005337A2">
        <w:rPr>
          <w:rFonts w:ascii="Arial" w:hAnsi="Arial" w:cs="Arial"/>
          <w:b/>
          <w:sz w:val="18"/>
          <w:szCs w:val="18"/>
        </w:rPr>
        <w:t>ПОСТАНОВЛЕНИЕ</w:t>
      </w:r>
    </w:p>
    <w:p w:rsidR="00807B5A" w:rsidRDefault="00807B5A" w:rsidP="00807B5A">
      <w:pPr>
        <w:spacing w:line="180" w:lineRule="exact"/>
        <w:jc w:val="center"/>
        <w:rPr>
          <w:rFonts w:ascii="Arial" w:hAnsi="Arial" w:cs="Arial"/>
          <w:b/>
          <w:sz w:val="18"/>
          <w:szCs w:val="18"/>
        </w:rPr>
      </w:pPr>
      <w:r w:rsidRPr="005337A2">
        <w:rPr>
          <w:rFonts w:ascii="Arial" w:hAnsi="Arial" w:cs="Arial"/>
          <w:b/>
          <w:sz w:val="18"/>
          <w:szCs w:val="18"/>
        </w:rPr>
        <w:t>АДМИНИСТРАЦИИ БЛАГОДАРНЕНСКОГО МУНИЦИПАЛЬНОГО ОКРУГА СТАВРОПОЛЬСКОГО КРАЯ</w:t>
      </w:r>
    </w:p>
    <w:p w:rsidR="007E2D0E" w:rsidRPr="005337A2" w:rsidRDefault="007E2D0E" w:rsidP="00807B5A">
      <w:pPr>
        <w:spacing w:line="180" w:lineRule="exact"/>
        <w:jc w:val="center"/>
        <w:rPr>
          <w:rFonts w:ascii="Arial" w:hAnsi="Arial" w:cs="Arial"/>
          <w:b/>
          <w:sz w:val="18"/>
          <w:szCs w:val="18"/>
        </w:rPr>
      </w:pPr>
    </w:p>
    <w:p w:rsidR="00807B5A" w:rsidRPr="005337A2" w:rsidRDefault="0099637C" w:rsidP="00807B5A">
      <w:pPr>
        <w:spacing w:line="180" w:lineRule="exact"/>
        <w:jc w:val="center"/>
        <w:rPr>
          <w:rFonts w:ascii="Arial" w:hAnsi="Arial" w:cs="Arial"/>
          <w:b/>
          <w:sz w:val="18"/>
          <w:szCs w:val="18"/>
        </w:rPr>
      </w:pPr>
      <w:r>
        <w:rPr>
          <w:rFonts w:ascii="Arial" w:hAnsi="Arial" w:cs="Arial"/>
          <w:b/>
          <w:sz w:val="18"/>
          <w:szCs w:val="18"/>
        </w:rPr>
        <w:t>06 дека</w:t>
      </w:r>
      <w:r w:rsidR="00807B5A" w:rsidRPr="005337A2">
        <w:rPr>
          <w:rFonts w:ascii="Arial" w:hAnsi="Arial" w:cs="Arial"/>
          <w:b/>
          <w:sz w:val="18"/>
          <w:szCs w:val="18"/>
        </w:rPr>
        <w:t>бря</w:t>
      </w:r>
      <w:r w:rsidR="008645F4" w:rsidRPr="005337A2">
        <w:rPr>
          <w:rFonts w:ascii="Arial" w:hAnsi="Arial" w:cs="Arial"/>
          <w:b/>
          <w:sz w:val="18"/>
          <w:szCs w:val="18"/>
        </w:rPr>
        <w:t xml:space="preserve"> </w:t>
      </w:r>
      <w:r w:rsidR="00735021">
        <w:rPr>
          <w:rFonts w:ascii="Arial" w:hAnsi="Arial" w:cs="Arial"/>
          <w:b/>
          <w:sz w:val="18"/>
          <w:szCs w:val="18"/>
        </w:rPr>
        <w:t>2023  года</w:t>
      </w:r>
      <w:r>
        <w:rPr>
          <w:rFonts w:ascii="Arial" w:hAnsi="Arial" w:cs="Arial"/>
          <w:b/>
          <w:sz w:val="18"/>
          <w:szCs w:val="18"/>
        </w:rPr>
        <w:t xml:space="preserve"> г. </w:t>
      </w:r>
      <w:proofErr w:type="gramStart"/>
      <w:r>
        <w:rPr>
          <w:rFonts w:ascii="Arial" w:hAnsi="Arial" w:cs="Arial"/>
          <w:b/>
          <w:sz w:val="18"/>
          <w:szCs w:val="18"/>
        </w:rPr>
        <w:t>Благодарный</w:t>
      </w:r>
      <w:proofErr w:type="gramEnd"/>
      <w:r>
        <w:rPr>
          <w:rFonts w:ascii="Arial" w:hAnsi="Arial" w:cs="Arial"/>
          <w:b/>
          <w:sz w:val="18"/>
          <w:szCs w:val="18"/>
        </w:rPr>
        <w:tab/>
        <w:t>№1340</w:t>
      </w:r>
    </w:p>
    <w:p w:rsidR="00807B5A" w:rsidRPr="00807B5A" w:rsidRDefault="00807B5A" w:rsidP="00807B5A">
      <w:pPr>
        <w:spacing w:line="180" w:lineRule="exact"/>
        <w:rPr>
          <w:rFonts w:ascii="Arial" w:hAnsi="Arial" w:cs="Arial"/>
          <w:sz w:val="18"/>
          <w:szCs w:val="18"/>
        </w:rPr>
      </w:pPr>
    </w:p>
    <w:p w:rsidR="0099637C" w:rsidRPr="0099637C" w:rsidRDefault="0099637C" w:rsidP="0099637C">
      <w:pPr>
        <w:spacing w:line="180" w:lineRule="exact"/>
        <w:ind w:firstLine="142"/>
        <w:jc w:val="both"/>
        <w:rPr>
          <w:rFonts w:ascii="Arial" w:hAnsi="Arial" w:cs="Arial"/>
          <w:bCs/>
          <w:sz w:val="18"/>
          <w:szCs w:val="18"/>
        </w:rPr>
      </w:pPr>
      <w:r w:rsidRPr="0099637C">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w:t>
      </w:r>
      <w:r w:rsidRPr="0099637C">
        <w:rPr>
          <w:rFonts w:ascii="Arial" w:hAnsi="Arial" w:cs="Arial"/>
          <w:b/>
          <w:bCs/>
          <w:sz w:val="18"/>
          <w:szCs w:val="18"/>
        </w:rPr>
        <w:t>«</w:t>
      </w:r>
      <w:r w:rsidRPr="0099637C">
        <w:rPr>
          <w:rFonts w:ascii="Arial" w:hAnsi="Arial" w:cs="Arial"/>
          <w:sz w:val="18"/>
          <w:szCs w:val="18"/>
        </w:rPr>
        <w:t>Формирование современной городской среды на 2018-2024 годы</w:t>
      </w:r>
      <w:r w:rsidRPr="0099637C">
        <w:rPr>
          <w:rFonts w:ascii="Arial" w:hAnsi="Arial" w:cs="Arial"/>
          <w:bCs/>
          <w:sz w:val="18"/>
          <w:szCs w:val="18"/>
        </w:rPr>
        <w:t xml:space="preserve">», утвержденную постановлением </w:t>
      </w:r>
      <w:r w:rsidRPr="0099637C">
        <w:rPr>
          <w:rFonts w:ascii="Arial" w:hAnsi="Arial" w:cs="Arial"/>
          <w:sz w:val="18"/>
          <w:szCs w:val="18"/>
        </w:rPr>
        <w:t xml:space="preserve">администрации Благодарненского городского округа Ставропольского края </w:t>
      </w:r>
      <w:r w:rsidRPr="0099637C">
        <w:rPr>
          <w:rFonts w:ascii="Arial" w:hAnsi="Arial" w:cs="Arial"/>
          <w:bCs/>
          <w:sz w:val="18"/>
          <w:szCs w:val="18"/>
        </w:rPr>
        <w:t>от 23 марта 2018 года № 334</w:t>
      </w:r>
    </w:p>
    <w:p w:rsidR="0099637C" w:rsidRDefault="0099637C" w:rsidP="00735021">
      <w:pPr>
        <w:spacing w:line="180" w:lineRule="exact"/>
        <w:ind w:firstLine="142"/>
        <w:jc w:val="both"/>
        <w:rPr>
          <w:rFonts w:ascii="Arial" w:hAnsi="Arial" w:cs="Arial"/>
          <w:sz w:val="18"/>
          <w:szCs w:val="18"/>
        </w:rPr>
      </w:pPr>
    </w:p>
    <w:p w:rsidR="0099637C" w:rsidRPr="0099637C" w:rsidRDefault="0099637C" w:rsidP="0099637C">
      <w:pPr>
        <w:spacing w:line="180" w:lineRule="exact"/>
        <w:ind w:firstLine="284"/>
        <w:jc w:val="both"/>
        <w:rPr>
          <w:rFonts w:ascii="Arial" w:hAnsi="Arial" w:cs="Arial"/>
          <w:bCs/>
          <w:sz w:val="18"/>
          <w:szCs w:val="18"/>
        </w:rPr>
      </w:pPr>
      <w:proofErr w:type="gramStart"/>
      <w:r w:rsidRPr="0099637C">
        <w:rPr>
          <w:rFonts w:ascii="Arial" w:hAnsi="Arial" w:cs="Arial"/>
          <w:sz w:val="18"/>
          <w:szCs w:val="1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w:t>
      </w:r>
      <w:r w:rsidRPr="0099637C">
        <w:rPr>
          <w:rFonts w:ascii="Arial" w:hAnsi="Arial" w:cs="Arial"/>
          <w:sz w:val="18"/>
          <w:szCs w:val="18"/>
        </w:rPr>
        <w:lastRenderedPageBreak/>
        <w:t>муниципальных программ Благодарненского городского округа Ставропольского края», администрация Благодарненского муниципального округа Ставропольского края</w:t>
      </w:r>
      <w:proofErr w:type="gramEnd"/>
    </w:p>
    <w:p w:rsidR="0099637C" w:rsidRPr="0099637C" w:rsidRDefault="0099637C" w:rsidP="0099637C">
      <w:pPr>
        <w:spacing w:line="180" w:lineRule="exact"/>
        <w:jc w:val="both"/>
        <w:rPr>
          <w:rFonts w:ascii="Arial" w:hAnsi="Arial" w:cs="Arial"/>
          <w:bCs/>
          <w:sz w:val="18"/>
          <w:szCs w:val="18"/>
        </w:rPr>
      </w:pPr>
    </w:p>
    <w:p w:rsidR="0099637C" w:rsidRPr="0099637C" w:rsidRDefault="00401E15" w:rsidP="0099637C">
      <w:pPr>
        <w:spacing w:line="180" w:lineRule="exact"/>
        <w:jc w:val="both"/>
        <w:rPr>
          <w:rFonts w:ascii="Arial" w:hAnsi="Arial" w:cs="Arial"/>
          <w:bCs/>
          <w:sz w:val="18"/>
          <w:szCs w:val="18"/>
        </w:rPr>
      </w:pPr>
      <w:r>
        <w:rPr>
          <w:rFonts w:ascii="Arial" w:hAnsi="Arial" w:cs="Arial"/>
          <w:bCs/>
          <w:sz w:val="18"/>
          <w:szCs w:val="18"/>
        </w:rPr>
        <w:t>ПОСТАНОВЛЯЕТ:</w:t>
      </w:r>
    </w:p>
    <w:p w:rsidR="0099637C" w:rsidRPr="0099637C" w:rsidRDefault="0099637C" w:rsidP="0099637C">
      <w:pPr>
        <w:spacing w:line="180" w:lineRule="exact"/>
        <w:jc w:val="both"/>
        <w:rPr>
          <w:rFonts w:ascii="Arial" w:hAnsi="Arial" w:cs="Arial"/>
          <w:bCs/>
          <w:sz w:val="18"/>
          <w:szCs w:val="18"/>
        </w:rPr>
      </w:pPr>
    </w:p>
    <w:p w:rsidR="0099637C" w:rsidRPr="0099637C" w:rsidRDefault="0099637C" w:rsidP="00386C3A">
      <w:pPr>
        <w:spacing w:line="180" w:lineRule="exact"/>
        <w:ind w:firstLine="284"/>
        <w:jc w:val="both"/>
        <w:rPr>
          <w:rFonts w:ascii="Arial" w:hAnsi="Arial" w:cs="Arial"/>
          <w:sz w:val="18"/>
          <w:szCs w:val="18"/>
        </w:rPr>
      </w:pPr>
      <w:r w:rsidRPr="0099637C">
        <w:rPr>
          <w:rFonts w:ascii="Arial" w:hAnsi="Arial" w:cs="Arial"/>
          <w:sz w:val="18"/>
          <w:szCs w:val="18"/>
        </w:rPr>
        <w:t xml:space="preserve">1. </w:t>
      </w:r>
      <w:proofErr w:type="gramStart"/>
      <w:r w:rsidRPr="0099637C">
        <w:rPr>
          <w:rFonts w:ascii="Arial" w:hAnsi="Arial" w:cs="Arial"/>
          <w:sz w:val="18"/>
          <w:szCs w:val="18"/>
        </w:rPr>
        <w:t xml:space="preserve">Утвердить прилагаемые изменения, которые вносятся в  муниципальную программу Благодарненского городского округа Ставропольского края </w:t>
      </w:r>
      <w:r w:rsidRPr="0099637C">
        <w:rPr>
          <w:rFonts w:ascii="Arial" w:hAnsi="Arial" w:cs="Arial"/>
          <w:b/>
          <w:bCs/>
          <w:sz w:val="18"/>
          <w:szCs w:val="18"/>
        </w:rPr>
        <w:t>«</w:t>
      </w:r>
      <w:r w:rsidRPr="0099637C">
        <w:rPr>
          <w:rFonts w:ascii="Arial" w:hAnsi="Arial" w:cs="Arial"/>
          <w:sz w:val="18"/>
          <w:szCs w:val="18"/>
        </w:rPr>
        <w:t>Формирование современной городской среды на 2018-2024 годы</w:t>
      </w:r>
      <w:r w:rsidRPr="0099637C">
        <w:rPr>
          <w:rFonts w:ascii="Arial" w:hAnsi="Arial" w:cs="Arial"/>
          <w:bCs/>
          <w:sz w:val="18"/>
          <w:szCs w:val="18"/>
        </w:rPr>
        <w:t xml:space="preserve">», утвержденную постановлением </w:t>
      </w:r>
      <w:r w:rsidRPr="0099637C">
        <w:rPr>
          <w:rFonts w:ascii="Arial" w:hAnsi="Arial" w:cs="Arial"/>
          <w:sz w:val="18"/>
          <w:szCs w:val="18"/>
        </w:rPr>
        <w:t xml:space="preserve">администрации Благодарненского городского округа Ставропольского края </w:t>
      </w:r>
      <w:r w:rsidRPr="0099637C">
        <w:rPr>
          <w:rFonts w:ascii="Arial" w:hAnsi="Arial" w:cs="Arial"/>
          <w:bCs/>
          <w:sz w:val="18"/>
          <w:szCs w:val="18"/>
        </w:rPr>
        <w:t>от 23 марта 2018 года № 334 «</w:t>
      </w:r>
      <w:r w:rsidRPr="0099637C">
        <w:rPr>
          <w:rFonts w:ascii="Arial" w:hAnsi="Arial" w:cs="Arial"/>
          <w:sz w:val="18"/>
          <w:szCs w:val="18"/>
        </w:rPr>
        <w:t>Об утверждении муниципальной</w:t>
      </w:r>
      <w:r w:rsidRPr="0099637C">
        <w:rPr>
          <w:rFonts w:ascii="Arial" w:hAnsi="Arial" w:cs="Arial"/>
          <w:bCs/>
          <w:sz w:val="18"/>
          <w:szCs w:val="18"/>
        </w:rPr>
        <w:t xml:space="preserve"> программы Благодарненского городского округа Ставропольского края </w:t>
      </w:r>
      <w:r w:rsidRPr="0099637C">
        <w:rPr>
          <w:rFonts w:ascii="Arial" w:hAnsi="Arial" w:cs="Arial"/>
          <w:b/>
          <w:bCs/>
          <w:sz w:val="18"/>
          <w:szCs w:val="18"/>
        </w:rPr>
        <w:t>«</w:t>
      </w:r>
      <w:r w:rsidRPr="0099637C">
        <w:rPr>
          <w:rFonts w:ascii="Arial" w:hAnsi="Arial" w:cs="Arial"/>
          <w:sz w:val="18"/>
          <w:szCs w:val="18"/>
        </w:rPr>
        <w:t>Формирование современной городской среды на 2018-2022 годы</w:t>
      </w:r>
      <w:r w:rsidRPr="0099637C">
        <w:rPr>
          <w:rFonts w:ascii="Arial" w:hAnsi="Arial" w:cs="Arial"/>
          <w:bCs/>
          <w:sz w:val="18"/>
          <w:szCs w:val="18"/>
        </w:rPr>
        <w:t>» (с изменениями, внесенными постановлениями администрации Благодарненского городского округа Ставропольского края</w:t>
      </w:r>
      <w:proofErr w:type="gramEnd"/>
      <w:r w:rsidRPr="0099637C">
        <w:rPr>
          <w:rFonts w:ascii="Arial" w:hAnsi="Arial" w:cs="Arial"/>
          <w:bCs/>
          <w:sz w:val="18"/>
          <w:szCs w:val="18"/>
        </w:rPr>
        <w:t xml:space="preserve"> </w:t>
      </w:r>
      <w:proofErr w:type="gramStart"/>
      <w:r w:rsidRPr="0099637C">
        <w:rPr>
          <w:rFonts w:ascii="Arial" w:hAnsi="Arial" w:cs="Arial"/>
          <w:bCs/>
          <w:sz w:val="18"/>
          <w:szCs w:val="18"/>
        </w:rPr>
        <w:t>от 12 июля 2018 года № 804, от 22 февраля  2019 года № 304, от 08 мая 2019 года № 854, от 01 июля 2019 года № 1064, от 29 ноября 2019 года № 1938, от 11 февраля 2020 года №   160, от 11 февраля  2020 года № 162, от 13 февраля 2020 года № 169, от 16 марта 2020 года № 334, от 22 апреля 2020 года № 445</w:t>
      </w:r>
      <w:proofErr w:type="gramEnd"/>
      <w:r w:rsidRPr="0099637C">
        <w:rPr>
          <w:rFonts w:ascii="Arial" w:hAnsi="Arial" w:cs="Arial"/>
          <w:bCs/>
          <w:sz w:val="18"/>
          <w:szCs w:val="18"/>
        </w:rPr>
        <w:t xml:space="preserve">, </w:t>
      </w:r>
      <w:proofErr w:type="gramStart"/>
      <w:r w:rsidRPr="0099637C">
        <w:rPr>
          <w:rFonts w:ascii="Arial" w:hAnsi="Arial" w:cs="Arial"/>
          <w:bCs/>
          <w:sz w:val="18"/>
          <w:szCs w:val="18"/>
        </w:rPr>
        <w:t>от 11 июня 2020 года № 679, от 17 марта 2021 года №227, от 30 декабря 2021 года № 1447, от 21 февраля 2022 года № 185, от 01 июля 2022 года №765, от 10 октября 2022 года № 1198, от 25 ноября 2022 года №1452, от 21 марта 2023 года №312, от 30.06.2023 года № 715, от 17 августа 2023 года № 900, от 27</w:t>
      </w:r>
      <w:proofErr w:type="gramEnd"/>
      <w:r w:rsidRPr="0099637C">
        <w:rPr>
          <w:rFonts w:ascii="Arial" w:hAnsi="Arial" w:cs="Arial"/>
          <w:bCs/>
          <w:sz w:val="18"/>
          <w:szCs w:val="18"/>
        </w:rPr>
        <w:t xml:space="preserve"> октября 2023 года № 1171).</w:t>
      </w:r>
      <w:r w:rsidR="00386C3A">
        <w:rPr>
          <w:rFonts w:ascii="Arial" w:hAnsi="Arial" w:cs="Arial"/>
          <w:sz w:val="18"/>
          <w:szCs w:val="18"/>
        </w:rPr>
        <w:t xml:space="preserve"> </w:t>
      </w:r>
    </w:p>
    <w:p w:rsidR="0099637C" w:rsidRPr="00386C3A" w:rsidRDefault="0099637C" w:rsidP="00386C3A">
      <w:pPr>
        <w:spacing w:line="180" w:lineRule="exact"/>
        <w:ind w:firstLine="284"/>
        <w:jc w:val="both"/>
        <w:rPr>
          <w:rFonts w:ascii="Arial" w:hAnsi="Arial" w:cs="Arial"/>
          <w:sz w:val="18"/>
          <w:szCs w:val="18"/>
        </w:rPr>
      </w:pPr>
      <w:r w:rsidRPr="0099637C">
        <w:rPr>
          <w:rFonts w:ascii="Arial" w:hAnsi="Arial" w:cs="Arial"/>
          <w:sz w:val="18"/>
          <w:szCs w:val="18"/>
        </w:rPr>
        <w:t>2.</w:t>
      </w:r>
      <w:r w:rsidRPr="0099637C">
        <w:rPr>
          <w:rFonts w:ascii="Arial" w:hAnsi="Arial" w:cs="Arial"/>
          <w:sz w:val="18"/>
          <w:szCs w:val="18"/>
        </w:rPr>
        <w:tab/>
      </w:r>
      <w:proofErr w:type="gramStart"/>
      <w:r w:rsidRPr="0099637C">
        <w:rPr>
          <w:rFonts w:ascii="Arial" w:hAnsi="Arial" w:cs="Arial"/>
          <w:sz w:val="18"/>
          <w:szCs w:val="18"/>
        </w:rPr>
        <w:t>Контроль за</w:t>
      </w:r>
      <w:proofErr w:type="gramEnd"/>
      <w:r w:rsidRPr="0099637C">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муниципального округа</w:t>
      </w:r>
      <w:r w:rsidR="00386C3A">
        <w:rPr>
          <w:rFonts w:ascii="Arial" w:hAnsi="Arial" w:cs="Arial"/>
          <w:sz w:val="18"/>
          <w:szCs w:val="18"/>
        </w:rPr>
        <w:t xml:space="preserve"> Ставропольского края Кима С.В.</w:t>
      </w:r>
    </w:p>
    <w:p w:rsidR="0099637C" w:rsidRPr="0099637C" w:rsidRDefault="0099637C" w:rsidP="0099637C">
      <w:pPr>
        <w:spacing w:line="180" w:lineRule="exact"/>
        <w:ind w:firstLine="284"/>
        <w:jc w:val="both"/>
        <w:rPr>
          <w:rFonts w:ascii="Arial" w:hAnsi="Arial" w:cs="Arial"/>
          <w:bCs/>
          <w:sz w:val="18"/>
          <w:szCs w:val="18"/>
        </w:rPr>
      </w:pPr>
      <w:r w:rsidRPr="0099637C">
        <w:rPr>
          <w:rFonts w:ascii="Arial" w:hAnsi="Arial" w:cs="Arial"/>
          <w:bCs/>
          <w:sz w:val="18"/>
          <w:szCs w:val="18"/>
        </w:rPr>
        <w:t>3.</w:t>
      </w:r>
      <w:r w:rsidRPr="0099637C">
        <w:rPr>
          <w:rFonts w:ascii="Arial" w:hAnsi="Arial" w:cs="Arial"/>
          <w:bCs/>
          <w:sz w:val="18"/>
          <w:szCs w:val="18"/>
        </w:rPr>
        <w:tab/>
        <w:t>Настоящее постановление вступает в силу на следующий день после дня его официального опубликования.</w:t>
      </w:r>
    </w:p>
    <w:p w:rsidR="0099637C" w:rsidRPr="0099637C" w:rsidRDefault="0099637C" w:rsidP="0099637C">
      <w:pPr>
        <w:spacing w:line="180" w:lineRule="exact"/>
        <w:jc w:val="both"/>
        <w:rPr>
          <w:rFonts w:ascii="Arial" w:hAnsi="Arial" w:cs="Arial"/>
          <w:bCs/>
          <w:sz w:val="18"/>
          <w:szCs w:val="18"/>
        </w:rPr>
      </w:pPr>
    </w:p>
    <w:p w:rsidR="0099637C" w:rsidRPr="0099637C" w:rsidRDefault="0099637C" w:rsidP="0099637C">
      <w:pPr>
        <w:spacing w:line="180" w:lineRule="exact"/>
        <w:jc w:val="both"/>
        <w:rPr>
          <w:rFonts w:ascii="Arial" w:hAnsi="Arial" w:cs="Arial"/>
          <w:sz w:val="18"/>
          <w:szCs w:val="18"/>
        </w:rPr>
      </w:pPr>
      <w:r w:rsidRPr="0099637C">
        <w:rPr>
          <w:rFonts w:ascii="Arial" w:hAnsi="Arial" w:cs="Arial"/>
          <w:sz w:val="18"/>
          <w:szCs w:val="18"/>
        </w:rPr>
        <w:t>Глава</w:t>
      </w:r>
    </w:p>
    <w:p w:rsidR="0099637C" w:rsidRPr="0099637C" w:rsidRDefault="0099637C" w:rsidP="0099637C">
      <w:pPr>
        <w:spacing w:line="180" w:lineRule="exact"/>
        <w:jc w:val="both"/>
        <w:rPr>
          <w:rFonts w:ascii="Arial" w:hAnsi="Arial" w:cs="Arial"/>
          <w:sz w:val="18"/>
          <w:szCs w:val="18"/>
        </w:rPr>
      </w:pPr>
      <w:r w:rsidRPr="0099637C">
        <w:rPr>
          <w:rFonts w:ascii="Arial" w:hAnsi="Arial" w:cs="Arial"/>
          <w:sz w:val="18"/>
          <w:szCs w:val="18"/>
        </w:rPr>
        <w:t>Благодарненского муниципального округа</w:t>
      </w:r>
    </w:p>
    <w:p w:rsidR="0099637C" w:rsidRDefault="0099637C" w:rsidP="0099637C">
      <w:pPr>
        <w:spacing w:line="180" w:lineRule="exact"/>
        <w:jc w:val="both"/>
        <w:rPr>
          <w:rFonts w:ascii="Arial" w:hAnsi="Arial" w:cs="Arial"/>
          <w:sz w:val="18"/>
          <w:szCs w:val="18"/>
        </w:rPr>
      </w:pPr>
      <w:r w:rsidRPr="0099637C">
        <w:rPr>
          <w:rFonts w:ascii="Arial" w:hAnsi="Arial" w:cs="Arial"/>
          <w:sz w:val="18"/>
          <w:szCs w:val="18"/>
        </w:rPr>
        <w:t xml:space="preserve">Ставропольского края </w:t>
      </w:r>
      <w:r>
        <w:rPr>
          <w:rFonts w:ascii="Arial" w:hAnsi="Arial" w:cs="Arial"/>
          <w:sz w:val="18"/>
          <w:szCs w:val="18"/>
        </w:rPr>
        <w:t xml:space="preserve">                       </w:t>
      </w:r>
      <w:r w:rsidRPr="0099637C">
        <w:rPr>
          <w:rFonts w:ascii="Arial" w:hAnsi="Arial" w:cs="Arial"/>
          <w:sz w:val="18"/>
          <w:szCs w:val="18"/>
        </w:rPr>
        <w:t>А.И. Теньков</w:t>
      </w:r>
    </w:p>
    <w:p w:rsidR="0099637C" w:rsidRPr="0099637C" w:rsidRDefault="0099637C" w:rsidP="0099637C">
      <w:pPr>
        <w:spacing w:line="180" w:lineRule="exact"/>
        <w:jc w:val="both"/>
        <w:rPr>
          <w:rFonts w:ascii="Arial" w:hAnsi="Arial" w:cs="Arial"/>
          <w:bCs/>
          <w:sz w:val="18"/>
          <w:szCs w:val="18"/>
        </w:rPr>
      </w:pPr>
      <w:r w:rsidRPr="0099637C">
        <w:rPr>
          <w:rFonts w:ascii="Arial" w:hAnsi="Arial" w:cs="Arial"/>
          <w:sz w:val="18"/>
          <w:szCs w:val="18"/>
        </w:rPr>
        <w:t xml:space="preserve">                                                                </w:t>
      </w:r>
    </w:p>
    <w:p w:rsidR="0099637C" w:rsidRDefault="0099637C" w:rsidP="00EC5937">
      <w:pPr>
        <w:spacing w:line="180" w:lineRule="exact"/>
        <w:rPr>
          <w:rFonts w:ascii="Arial" w:hAnsi="Arial" w:cs="Arial"/>
          <w:sz w:val="18"/>
          <w:szCs w:val="18"/>
        </w:rPr>
      </w:pPr>
    </w:p>
    <w:p w:rsidR="0099637C" w:rsidRPr="0099637C" w:rsidRDefault="0099637C" w:rsidP="0099637C">
      <w:pPr>
        <w:spacing w:line="180" w:lineRule="exact"/>
        <w:jc w:val="right"/>
        <w:rPr>
          <w:rFonts w:ascii="Arial" w:hAnsi="Arial" w:cs="Arial"/>
          <w:sz w:val="18"/>
          <w:szCs w:val="18"/>
        </w:rPr>
      </w:pPr>
      <w:r w:rsidRPr="0099637C">
        <w:rPr>
          <w:rFonts w:ascii="Arial" w:hAnsi="Arial" w:cs="Arial"/>
          <w:sz w:val="18"/>
          <w:szCs w:val="18"/>
        </w:rPr>
        <w:t>УТВЕРЖДЕНЫ</w:t>
      </w:r>
    </w:p>
    <w:p w:rsidR="0099637C" w:rsidRPr="0099637C" w:rsidRDefault="0099637C" w:rsidP="0099637C">
      <w:pPr>
        <w:spacing w:line="180" w:lineRule="exact"/>
        <w:jc w:val="right"/>
        <w:rPr>
          <w:rFonts w:ascii="Arial" w:hAnsi="Arial" w:cs="Arial"/>
          <w:bCs/>
          <w:sz w:val="18"/>
          <w:szCs w:val="18"/>
        </w:rPr>
      </w:pPr>
      <w:r w:rsidRPr="0099637C">
        <w:rPr>
          <w:rFonts w:ascii="Arial" w:hAnsi="Arial" w:cs="Arial"/>
          <w:bCs/>
          <w:sz w:val="18"/>
          <w:szCs w:val="18"/>
        </w:rPr>
        <w:t xml:space="preserve">постановления администрации </w:t>
      </w:r>
    </w:p>
    <w:p w:rsidR="0099637C" w:rsidRPr="0099637C" w:rsidRDefault="0099637C" w:rsidP="0099637C">
      <w:pPr>
        <w:spacing w:line="180" w:lineRule="exact"/>
        <w:jc w:val="right"/>
        <w:rPr>
          <w:rFonts w:ascii="Arial" w:hAnsi="Arial" w:cs="Arial"/>
          <w:bCs/>
          <w:sz w:val="18"/>
          <w:szCs w:val="18"/>
        </w:rPr>
      </w:pPr>
      <w:r w:rsidRPr="0099637C">
        <w:rPr>
          <w:rFonts w:ascii="Arial" w:hAnsi="Arial" w:cs="Arial"/>
          <w:bCs/>
          <w:sz w:val="18"/>
          <w:szCs w:val="18"/>
        </w:rPr>
        <w:t>Благодарненского муниципального округа Ставропольского края</w:t>
      </w:r>
    </w:p>
    <w:p w:rsidR="0099637C" w:rsidRPr="0099637C" w:rsidRDefault="0099637C" w:rsidP="0099637C">
      <w:pPr>
        <w:spacing w:line="180" w:lineRule="exact"/>
        <w:jc w:val="right"/>
        <w:rPr>
          <w:rFonts w:ascii="Arial" w:hAnsi="Arial" w:cs="Arial"/>
          <w:sz w:val="18"/>
          <w:szCs w:val="18"/>
        </w:rPr>
      </w:pPr>
      <w:r w:rsidRPr="0099637C">
        <w:rPr>
          <w:rFonts w:ascii="Arial" w:hAnsi="Arial" w:cs="Arial"/>
          <w:sz w:val="18"/>
          <w:szCs w:val="18"/>
        </w:rPr>
        <w:t>от 06 декабря 2023 года № 1340</w:t>
      </w:r>
    </w:p>
    <w:p w:rsidR="0099637C" w:rsidRDefault="0099637C" w:rsidP="0099637C">
      <w:pPr>
        <w:spacing w:line="180" w:lineRule="exact"/>
        <w:jc w:val="both"/>
        <w:rPr>
          <w:rFonts w:ascii="Arial" w:hAnsi="Arial" w:cs="Arial"/>
          <w:sz w:val="18"/>
          <w:szCs w:val="18"/>
        </w:rPr>
      </w:pPr>
    </w:p>
    <w:p w:rsidR="0099637C" w:rsidRPr="0099637C" w:rsidRDefault="0099637C" w:rsidP="0099637C">
      <w:pPr>
        <w:spacing w:line="180" w:lineRule="exact"/>
        <w:jc w:val="center"/>
        <w:rPr>
          <w:rFonts w:ascii="Arial" w:hAnsi="Arial" w:cs="Arial"/>
          <w:sz w:val="18"/>
          <w:szCs w:val="18"/>
        </w:rPr>
      </w:pPr>
      <w:r w:rsidRPr="0099637C">
        <w:rPr>
          <w:rFonts w:ascii="Arial" w:hAnsi="Arial" w:cs="Arial"/>
          <w:sz w:val="18"/>
          <w:szCs w:val="18"/>
        </w:rPr>
        <w:t>ИЗМЕНЕНИЯ,</w:t>
      </w:r>
    </w:p>
    <w:p w:rsidR="0099637C" w:rsidRDefault="0099637C" w:rsidP="0099637C">
      <w:pPr>
        <w:spacing w:line="180" w:lineRule="exact"/>
        <w:jc w:val="center"/>
        <w:rPr>
          <w:rFonts w:ascii="Arial" w:hAnsi="Arial" w:cs="Arial"/>
          <w:bCs/>
          <w:sz w:val="18"/>
          <w:szCs w:val="18"/>
        </w:rPr>
      </w:pPr>
      <w:proofErr w:type="gramStart"/>
      <w:r w:rsidRPr="0099637C">
        <w:rPr>
          <w:rFonts w:ascii="Arial" w:hAnsi="Arial" w:cs="Arial"/>
          <w:sz w:val="18"/>
          <w:szCs w:val="18"/>
        </w:rPr>
        <w:lastRenderedPageBreak/>
        <w:t xml:space="preserve">которые вносятся в  муниципальную программу Благодарненского городского округа Ставропольского края </w:t>
      </w:r>
      <w:r w:rsidRPr="0099637C">
        <w:rPr>
          <w:rFonts w:ascii="Arial" w:hAnsi="Arial" w:cs="Arial"/>
          <w:b/>
          <w:bCs/>
          <w:sz w:val="18"/>
          <w:szCs w:val="18"/>
        </w:rPr>
        <w:t>«</w:t>
      </w:r>
      <w:r w:rsidRPr="0099637C">
        <w:rPr>
          <w:rFonts w:ascii="Arial" w:hAnsi="Arial" w:cs="Arial"/>
          <w:sz w:val="18"/>
          <w:szCs w:val="18"/>
        </w:rPr>
        <w:t>Формирование современной городской среды на 2018-2024 годы</w:t>
      </w:r>
      <w:r w:rsidRPr="0099637C">
        <w:rPr>
          <w:rFonts w:ascii="Arial" w:hAnsi="Arial" w:cs="Arial"/>
          <w:bCs/>
          <w:sz w:val="18"/>
          <w:szCs w:val="18"/>
        </w:rPr>
        <w:t xml:space="preserve">», утвержденную постановлением </w:t>
      </w:r>
      <w:r w:rsidRPr="0099637C">
        <w:rPr>
          <w:rFonts w:ascii="Arial" w:hAnsi="Arial" w:cs="Arial"/>
          <w:sz w:val="18"/>
          <w:szCs w:val="18"/>
        </w:rPr>
        <w:t xml:space="preserve">администрации Благодарненского городского округа Ставропольского края </w:t>
      </w:r>
      <w:r w:rsidRPr="0099637C">
        <w:rPr>
          <w:rFonts w:ascii="Arial" w:hAnsi="Arial" w:cs="Arial"/>
          <w:bCs/>
          <w:sz w:val="18"/>
          <w:szCs w:val="18"/>
        </w:rPr>
        <w:t>от 23 марта 2018 года № 334 «</w:t>
      </w:r>
      <w:r w:rsidRPr="0099637C">
        <w:rPr>
          <w:rFonts w:ascii="Arial" w:hAnsi="Arial" w:cs="Arial"/>
          <w:sz w:val="18"/>
          <w:szCs w:val="18"/>
        </w:rPr>
        <w:t>Об утверждении муниципальной</w:t>
      </w:r>
      <w:r w:rsidRPr="0099637C">
        <w:rPr>
          <w:rFonts w:ascii="Arial" w:hAnsi="Arial" w:cs="Arial"/>
          <w:bCs/>
          <w:sz w:val="18"/>
          <w:szCs w:val="18"/>
        </w:rPr>
        <w:t xml:space="preserve"> программы Благодарненского городского округа Ставропольского края </w:t>
      </w:r>
      <w:r w:rsidRPr="0099637C">
        <w:rPr>
          <w:rFonts w:ascii="Arial" w:hAnsi="Arial" w:cs="Arial"/>
          <w:b/>
          <w:bCs/>
          <w:sz w:val="18"/>
          <w:szCs w:val="18"/>
        </w:rPr>
        <w:t>«</w:t>
      </w:r>
      <w:r w:rsidRPr="0099637C">
        <w:rPr>
          <w:rFonts w:ascii="Arial" w:hAnsi="Arial" w:cs="Arial"/>
          <w:sz w:val="18"/>
          <w:szCs w:val="18"/>
        </w:rPr>
        <w:t>Формирование современной городской среды на 2018-2022 годы</w:t>
      </w:r>
      <w:r w:rsidRPr="0099637C">
        <w:rPr>
          <w:rFonts w:ascii="Arial" w:hAnsi="Arial" w:cs="Arial"/>
          <w:bCs/>
          <w:sz w:val="18"/>
          <w:szCs w:val="18"/>
        </w:rPr>
        <w:t>»</w:t>
      </w:r>
      <w:proofErr w:type="gramEnd"/>
    </w:p>
    <w:p w:rsidR="0099637C" w:rsidRDefault="0099637C" w:rsidP="0099637C">
      <w:pPr>
        <w:spacing w:line="180" w:lineRule="exact"/>
        <w:jc w:val="center"/>
        <w:rPr>
          <w:rFonts w:ascii="Arial" w:hAnsi="Arial" w:cs="Arial"/>
          <w:bCs/>
          <w:sz w:val="18"/>
          <w:szCs w:val="18"/>
        </w:rPr>
      </w:pPr>
    </w:p>
    <w:p w:rsidR="0099637C" w:rsidRPr="0099637C" w:rsidRDefault="0099637C" w:rsidP="0099637C">
      <w:pPr>
        <w:spacing w:line="180" w:lineRule="exact"/>
        <w:jc w:val="center"/>
        <w:rPr>
          <w:rFonts w:ascii="Arial" w:hAnsi="Arial" w:cs="Arial"/>
          <w:sz w:val="18"/>
          <w:szCs w:val="18"/>
        </w:rPr>
      </w:pPr>
    </w:p>
    <w:p w:rsidR="0099637C" w:rsidRDefault="0099637C" w:rsidP="0099637C">
      <w:pPr>
        <w:spacing w:line="180" w:lineRule="exact"/>
        <w:ind w:firstLine="284"/>
        <w:jc w:val="both"/>
        <w:rPr>
          <w:rFonts w:ascii="Arial" w:hAnsi="Arial" w:cs="Arial"/>
          <w:sz w:val="18"/>
          <w:szCs w:val="18"/>
        </w:rPr>
      </w:pPr>
      <w:r w:rsidRPr="0099637C">
        <w:rPr>
          <w:rFonts w:ascii="Arial" w:hAnsi="Arial" w:cs="Arial"/>
          <w:bCs/>
          <w:sz w:val="18"/>
          <w:szCs w:val="18"/>
        </w:rPr>
        <w:t xml:space="preserve">1. Приложение 4 </w:t>
      </w:r>
      <w:r w:rsidRPr="0099637C">
        <w:rPr>
          <w:rFonts w:ascii="Arial" w:hAnsi="Arial" w:cs="Arial"/>
          <w:sz w:val="18"/>
          <w:szCs w:val="18"/>
        </w:rPr>
        <w:t>к Программе Благодарненского городского округа Ставропольского края «Формирование современной городской среды на 2018-2024 годы» изложить в следующей редакции:</w:t>
      </w:r>
    </w:p>
    <w:p w:rsidR="0099637C" w:rsidRDefault="0099637C" w:rsidP="0099637C">
      <w:pPr>
        <w:spacing w:line="180" w:lineRule="exact"/>
        <w:ind w:firstLine="284"/>
        <w:jc w:val="both"/>
        <w:rPr>
          <w:rFonts w:ascii="Arial" w:hAnsi="Arial" w:cs="Arial"/>
          <w:sz w:val="18"/>
          <w:szCs w:val="18"/>
        </w:rPr>
      </w:pPr>
    </w:p>
    <w:p w:rsidR="0099637C" w:rsidRPr="0099637C" w:rsidRDefault="0099637C" w:rsidP="0099637C">
      <w:pPr>
        <w:spacing w:line="180" w:lineRule="exact"/>
        <w:ind w:firstLine="284"/>
        <w:jc w:val="right"/>
        <w:rPr>
          <w:rFonts w:ascii="Arial" w:hAnsi="Arial" w:cs="Arial"/>
          <w:sz w:val="18"/>
          <w:szCs w:val="18"/>
        </w:rPr>
      </w:pPr>
      <w:r w:rsidRPr="0099637C">
        <w:rPr>
          <w:rFonts w:ascii="Arial" w:hAnsi="Arial" w:cs="Arial"/>
          <w:sz w:val="18"/>
          <w:szCs w:val="18"/>
        </w:rPr>
        <w:t>«Приложение 4</w:t>
      </w:r>
    </w:p>
    <w:p w:rsidR="0099637C" w:rsidRPr="0099637C" w:rsidRDefault="0099637C" w:rsidP="0099637C">
      <w:pPr>
        <w:spacing w:line="180" w:lineRule="exact"/>
        <w:ind w:firstLine="284"/>
        <w:jc w:val="right"/>
        <w:rPr>
          <w:rFonts w:ascii="Arial" w:hAnsi="Arial" w:cs="Arial"/>
          <w:sz w:val="18"/>
          <w:szCs w:val="18"/>
        </w:rPr>
      </w:pPr>
      <w:r w:rsidRPr="0099637C">
        <w:rPr>
          <w:rFonts w:ascii="Arial" w:hAnsi="Arial" w:cs="Arial"/>
          <w:sz w:val="18"/>
          <w:szCs w:val="18"/>
        </w:rPr>
        <w:t>к муниципальной программе</w:t>
      </w:r>
    </w:p>
    <w:p w:rsidR="0099637C" w:rsidRPr="0099637C" w:rsidRDefault="0099637C" w:rsidP="0099637C">
      <w:pPr>
        <w:spacing w:line="180" w:lineRule="exact"/>
        <w:ind w:firstLine="284"/>
        <w:jc w:val="right"/>
        <w:rPr>
          <w:rFonts w:ascii="Arial" w:hAnsi="Arial" w:cs="Arial"/>
          <w:sz w:val="18"/>
          <w:szCs w:val="18"/>
        </w:rPr>
      </w:pPr>
      <w:r w:rsidRPr="0099637C">
        <w:rPr>
          <w:rFonts w:ascii="Arial" w:hAnsi="Arial" w:cs="Arial"/>
          <w:sz w:val="18"/>
          <w:szCs w:val="18"/>
        </w:rPr>
        <w:t>Благодарненского городского округа Ставропольского края</w:t>
      </w:r>
    </w:p>
    <w:p w:rsidR="0099637C" w:rsidRPr="0099637C" w:rsidRDefault="0099637C" w:rsidP="0099637C">
      <w:pPr>
        <w:spacing w:line="180" w:lineRule="exact"/>
        <w:ind w:firstLine="284"/>
        <w:jc w:val="right"/>
        <w:rPr>
          <w:rFonts w:ascii="Arial" w:hAnsi="Arial" w:cs="Arial"/>
          <w:sz w:val="18"/>
          <w:szCs w:val="18"/>
        </w:rPr>
      </w:pPr>
      <w:r w:rsidRPr="0099637C">
        <w:rPr>
          <w:rFonts w:ascii="Arial" w:hAnsi="Arial" w:cs="Arial"/>
          <w:sz w:val="18"/>
          <w:szCs w:val="18"/>
        </w:rPr>
        <w:t>«Формирование современной городской среды» на 2018-2024 годы»</w:t>
      </w:r>
    </w:p>
    <w:p w:rsidR="0099637C" w:rsidRDefault="0099637C" w:rsidP="0099637C">
      <w:pPr>
        <w:spacing w:line="180" w:lineRule="exact"/>
        <w:jc w:val="both"/>
        <w:rPr>
          <w:rFonts w:ascii="Arial" w:hAnsi="Arial" w:cs="Arial"/>
          <w:sz w:val="18"/>
          <w:szCs w:val="18"/>
        </w:rPr>
      </w:pPr>
    </w:p>
    <w:p w:rsidR="0099637C" w:rsidRPr="0099637C" w:rsidRDefault="0099637C" w:rsidP="0099637C">
      <w:pPr>
        <w:spacing w:line="180" w:lineRule="exact"/>
        <w:jc w:val="both"/>
        <w:rPr>
          <w:rFonts w:ascii="Arial" w:hAnsi="Arial" w:cs="Arial"/>
          <w:bCs/>
          <w:sz w:val="18"/>
          <w:szCs w:val="18"/>
        </w:rPr>
      </w:pPr>
    </w:p>
    <w:p w:rsidR="0099637C" w:rsidRPr="0099637C" w:rsidRDefault="0099637C" w:rsidP="0099637C">
      <w:pPr>
        <w:spacing w:line="180" w:lineRule="exact"/>
        <w:jc w:val="center"/>
        <w:rPr>
          <w:rFonts w:ascii="Arial" w:hAnsi="Arial" w:cs="Arial"/>
          <w:bCs/>
          <w:sz w:val="18"/>
          <w:szCs w:val="18"/>
        </w:rPr>
      </w:pPr>
      <w:r w:rsidRPr="0099637C">
        <w:rPr>
          <w:rFonts w:ascii="Arial" w:hAnsi="Arial" w:cs="Arial"/>
          <w:bCs/>
          <w:sz w:val="18"/>
          <w:szCs w:val="18"/>
        </w:rPr>
        <w:t>АДРЕСНЫЙ ПЕРЕЧЕНЬ</w:t>
      </w:r>
    </w:p>
    <w:p w:rsidR="0099637C" w:rsidRDefault="0099637C" w:rsidP="0099637C">
      <w:pPr>
        <w:spacing w:line="180" w:lineRule="exact"/>
        <w:jc w:val="center"/>
        <w:rPr>
          <w:rFonts w:ascii="Arial" w:hAnsi="Arial" w:cs="Arial"/>
          <w:bCs/>
          <w:sz w:val="18"/>
          <w:szCs w:val="18"/>
        </w:rPr>
      </w:pPr>
      <w:r w:rsidRPr="0099637C">
        <w:rPr>
          <w:rFonts w:ascii="Arial" w:hAnsi="Arial" w:cs="Arial"/>
          <w:bCs/>
          <w:sz w:val="18"/>
          <w:szCs w:val="18"/>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2018 – 2024 годах</w:t>
      </w:r>
    </w:p>
    <w:p w:rsidR="0099637C" w:rsidRDefault="0099637C" w:rsidP="0099637C">
      <w:pPr>
        <w:spacing w:line="180" w:lineRule="exact"/>
        <w:jc w:val="center"/>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
        <w:gridCol w:w="4162"/>
      </w:tblGrid>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w:t>
            </w: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Адрес дворовой территории</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w:t>
            </w: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2</w:t>
            </w:r>
          </w:p>
        </w:tc>
      </w:tr>
      <w:tr w:rsidR="0099637C" w:rsidRPr="0099637C" w:rsidTr="0099637C">
        <w:tc>
          <w:tcPr>
            <w:tcW w:w="9344" w:type="dxa"/>
            <w:gridSpan w:val="2"/>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2018 год</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w:t>
            </w: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tcPr>
          <w:p w:rsidR="0099637C" w:rsidRPr="0099637C" w:rsidRDefault="0099637C" w:rsidP="0099637C">
            <w:pPr>
              <w:spacing w:line="180" w:lineRule="exact"/>
              <w:ind w:left="-55"/>
              <w:jc w:val="center"/>
              <w:rPr>
                <w:rFonts w:ascii="Arial" w:hAnsi="Arial" w:cs="Arial"/>
                <w:bCs/>
                <w:sz w:val="18"/>
                <w:szCs w:val="18"/>
              </w:rPr>
            </w:pPr>
          </w:p>
        </w:tc>
      </w:tr>
      <w:tr w:rsidR="0099637C" w:rsidRPr="0099637C" w:rsidTr="0099637C">
        <w:tc>
          <w:tcPr>
            <w:tcW w:w="9344" w:type="dxa"/>
            <w:gridSpan w:val="2"/>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2019 год</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w:t>
            </w: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Толстого, 84 «А»</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w:t>
            </w: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13</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15</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16</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17</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3</w:t>
            </w: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18</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19</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23</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22</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4</w:t>
            </w: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7</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4</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6</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3</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Строителей 4«А»</w:t>
            </w:r>
          </w:p>
        </w:tc>
      </w:tr>
      <w:tr w:rsidR="0099637C" w:rsidRPr="0099637C" w:rsidTr="0099637C">
        <w:tc>
          <w:tcPr>
            <w:tcW w:w="9344" w:type="dxa"/>
            <w:gridSpan w:val="2"/>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2020 год</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w:t>
            </w: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ab/>
            </w:r>
            <w:r w:rsidRPr="0099637C">
              <w:rPr>
                <w:rFonts w:ascii="Arial" w:hAnsi="Arial" w:cs="Arial"/>
                <w:bCs/>
                <w:sz w:val="18"/>
                <w:szCs w:val="18"/>
                <w:lang w:val="en-US"/>
              </w:rPr>
              <w:t>2021</w:t>
            </w:r>
            <w:r w:rsidRPr="0099637C">
              <w:rPr>
                <w:rFonts w:ascii="Arial" w:hAnsi="Arial" w:cs="Arial"/>
                <w:bCs/>
                <w:sz w:val="18"/>
                <w:szCs w:val="18"/>
              </w:rPr>
              <w:t>год</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lang w:val="en-US"/>
              </w:rPr>
            </w:pPr>
            <w:r w:rsidRPr="0099637C">
              <w:rPr>
                <w:rFonts w:ascii="Arial" w:hAnsi="Arial" w:cs="Arial"/>
                <w:bCs/>
                <w:sz w:val="18"/>
                <w:szCs w:val="18"/>
                <w:lang w:val="en-US"/>
              </w:rPr>
              <w:t>1</w:t>
            </w: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lang w:val="en-US"/>
              </w:rPr>
            </w:pPr>
            <w:r w:rsidRPr="0099637C">
              <w:rPr>
                <w:rFonts w:ascii="Arial" w:hAnsi="Arial" w:cs="Arial"/>
                <w:bCs/>
                <w:sz w:val="18"/>
                <w:szCs w:val="18"/>
                <w:lang w:val="en-US"/>
              </w:rPr>
              <w:t>-</w:t>
            </w:r>
          </w:p>
        </w:tc>
      </w:tr>
      <w:tr w:rsidR="0099637C" w:rsidRPr="0099637C" w:rsidTr="0099637C">
        <w:tc>
          <w:tcPr>
            <w:tcW w:w="9344" w:type="dxa"/>
            <w:gridSpan w:val="2"/>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ab/>
              <w:t>2022 год</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 xml:space="preserve">  1</w:t>
            </w: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ab/>
              <w:t>-</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2023 год</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 xml:space="preserve">  1</w:t>
            </w: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ab/>
              <w:t>-</w:t>
            </w:r>
          </w:p>
        </w:tc>
      </w:tr>
      <w:tr w:rsidR="0099637C" w:rsidRPr="0099637C" w:rsidTr="0099637C">
        <w:tc>
          <w:tcPr>
            <w:tcW w:w="9344" w:type="dxa"/>
            <w:gridSpan w:val="2"/>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lastRenderedPageBreak/>
              <w:t>2024 год</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w:t>
            </w: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Ставропольский край г. Благодарный пр. 60 лет Октября, 2</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Ставропольский край г. Благодарный пр. 60 лет Октября, 5</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Ставропольский край г. Благодарный пр. 60 лет Октября,  6</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Ставропольский край г. Благодарный пр. 60 лет Октября, 7</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Ставропольский край г. Благодарный пр. 60 лет Октября, 8</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Ставропольский край г. Благодарный пр. 60 лет Октября,  9</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Ставропольский край г. Благодарный пр. 60 лет Октября, 10</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Ставропольский край г. Благодарный пр. 60 лет Октября, 11</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Ставропольский край г. Благодарный пр. 60 лет Октября, 12</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Ставропольский край г. Благодарный пр. 60 лет Октября, 13</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пр. 60 лет Октября14, </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Ставропольский край г. Благодарный пр. 60 лет Октября, 15</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w:t>
            </w:r>
          </w:p>
        </w:tc>
        <w:tc>
          <w:tcPr>
            <w:tcW w:w="8675" w:type="dxa"/>
            <w:tcBorders>
              <w:top w:val="single" w:sz="4" w:space="0" w:color="auto"/>
              <w:left w:val="single" w:sz="4" w:space="0" w:color="auto"/>
              <w:bottom w:val="single" w:sz="4" w:space="0" w:color="auto"/>
              <w:right w:val="single" w:sz="4" w:space="0" w:color="auto"/>
            </w:tcBorders>
          </w:tcPr>
          <w:p w:rsidR="0099637C" w:rsidRPr="0099637C" w:rsidRDefault="0099637C" w:rsidP="0099637C">
            <w:pPr>
              <w:spacing w:line="180" w:lineRule="exact"/>
              <w:ind w:left="-55"/>
              <w:jc w:val="center"/>
              <w:rPr>
                <w:rFonts w:ascii="Arial" w:hAnsi="Arial" w:cs="Arial"/>
                <w:bCs/>
                <w:sz w:val="18"/>
                <w:szCs w:val="18"/>
              </w:rPr>
            </w:pP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Первомайская, 2</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Первомайская, 4</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Первомайская, 6</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Первомайская,  8</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Первомайская, 10</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ул. Первомайская, 12 </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Вокзальная 52,</w:t>
            </w:r>
            <w:r w:rsidRPr="0099637C">
              <w:rPr>
                <w:rFonts w:ascii="Arial" w:hAnsi="Arial" w:cs="Arial"/>
                <w:bCs/>
                <w:sz w:val="18"/>
                <w:szCs w:val="18"/>
              </w:rPr>
              <w:tab/>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Вокзальная 54</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3</w:t>
            </w: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Чкалова, 27</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Чкалова, 27 «А»</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Оболенского, 146</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4</w:t>
            </w: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Вокзальная, 50</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Вокзальная 50 «А»</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Оболенского, 49</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5</w:t>
            </w: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Комсомольская, 10</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Комсомольская 18,</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Комсомольская 20</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Красноармейская, 69</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Красноармейская 79</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6</w:t>
            </w: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Свободы, 170</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Свободы, 172</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Свободы, 174</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Свободы, 176</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Свободы, 178</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7</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Маяковского, 5</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Маяковского, 7</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Маяковского, 9</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Маяковского, 11</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Маяковского, 13</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пл. Маяковского, 15</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8</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ул. </w:t>
            </w:r>
            <w:proofErr w:type="spellStart"/>
            <w:r w:rsidRPr="0099637C">
              <w:rPr>
                <w:rFonts w:ascii="Arial" w:hAnsi="Arial" w:cs="Arial"/>
                <w:bCs/>
                <w:sz w:val="18"/>
                <w:szCs w:val="18"/>
              </w:rPr>
              <w:t>Краснознаменская</w:t>
            </w:r>
            <w:proofErr w:type="spellEnd"/>
            <w:r w:rsidRPr="0099637C">
              <w:rPr>
                <w:rFonts w:ascii="Arial" w:hAnsi="Arial" w:cs="Arial"/>
                <w:bCs/>
                <w:sz w:val="18"/>
                <w:szCs w:val="18"/>
              </w:rPr>
              <w:t>, 30</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ул. </w:t>
            </w:r>
            <w:proofErr w:type="spellStart"/>
            <w:r w:rsidRPr="0099637C">
              <w:rPr>
                <w:rFonts w:ascii="Arial" w:hAnsi="Arial" w:cs="Arial"/>
                <w:bCs/>
                <w:sz w:val="18"/>
                <w:szCs w:val="18"/>
              </w:rPr>
              <w:t>Краснознаменская</w:t>
            </w:r>
            <w:proofErr w:type="spellEnd"/>
            <w:r w:rsidRPr="0099637C">
              <w:rPr>
                <w:rFonts w:ascii="Arial" w:hAnsi="Arial" w:cs="Arial"/>
                <w:bCs/>
                <w:sz w:val="18"/>
                <w:szCs w:val="18"/>
              </w:rPr>
              <w:t>, 32</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пер. Лермонтова, 2</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пер. Лермонтова, 4</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пер. Лермонтова, 6 </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пер. Лермонтова,8</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9</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пер. Лермонтова, 10</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пер. Лермонтова, 12</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10</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пер. 9 Января, 3</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пер. 9 Января, 3 «А»</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11</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ул. </w:t>
            </w:r>
            <w:proofErr w:type="spellStart"/>
            <w:r w:rsidRPr="0099637C">
              <w:rPr>
                <w:rFonts w:ascii="Arial" w:hAnsi="Arial" w:cs="Arial"/>
                <w:bCs/>
                <w:sz w:val="18"/>
                <w:szCs w:val="18"/>
              </w:rPr>
              <w:t>Бедненко</w:t>
            </w:r>
            <w:proofErr w:type="spellEnd"/>
            <w:r w:rsidRPr="0099637C">
              <w:rPr>
                <w:rFonts w:ascii="Arial" w:hAnsi="Arial" w:cs="Arial"/>
                <w:bCs/>
                <w:sz w:val="18"/>
                <w:szCs w:val="18"/>
              </w:rPr>
              <w:t>, 23</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ул. </w:t>
            </w:r>
            <w:proofErr w:type="spellStart"/>
            <w:r w:rsidRPr="0099637C">
              <w:rPr>
                <w:rFonts w:ascii="Arial" w:hAnsi="Arial" w:cs="Arial"/>
                <w:bCs/>
                <w:sz w:val="18"/>
                <w:szCs w:val="18"/>
              </w:rPr>
              <w:t>Бедненко</w:t>
            </w:r>
            <w:proofErr w:type="spellEnd"/>
            <w:r w:rsidRPr="0099637C">
              <w:rPr>
                <w:rFonts w:ascii="Arial" w:hAnsi="Arial" w:cs="Arial"/>
                <w:bCs/>
                <w:sz w:val="18"/>
                <w:szCs w:val="18"/>
              </w:rPr>
              <w:t>, 25</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ул. </w:t>
            </w:r>
            <w:proofErr w:type="spellStart"/>
            <w:r w:rsidRPr="0099637C">
              <w:rPr>
                <w:rFonts w:ascii="Arial" w:hAnsi="Arial" w:cs="Arial"/>
                <w:bCs/>
                <w:sz w:val="18"/>
                <w:szCs w:val="18"/>
              </w:rPr>
              <w:t>Бедненко</w:t>
            </w:r>
            <w:proofErr w:type="spellEnd"/>
            <w:r w:rsidRPr="0099637C">
              <w:rPr>
                <w:rFonts w:ascii="Arial" w:hAnsi="Arial" w:cs="Arial"/>
                <w:bCs/>
                <w:sz w:val="18"/>
                <w:szCs w:val="18"/>
              </w:rPr>
              <w:t>,  27</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12</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lastRenderedPageBreak/>
              <w:t xml:space="preserve">ул. </w:t>
            </w:r>
            <w:proofErr w:type="spellStart"/>
            <w:r w:rsidRPr="0099637C">
              <w:rPr>
                <w:rFonts w:ascii="Arial" w:hAnsi="Arial" w:cs="Arial"/>
                <w:bCs/>
                <w:sz w:val="18"/>
                <w:szCs w:val="18"/>
              </w:rPr>
              <w:t>Бедненко</w:t>
            </w:r>
            <w:proofErr w:type="spellEnd"/>
            <w:r w:rsidRPr="0099637C">
              <w:rPr>
                <w:rFonts w:ascii="Arial" w:hAnsi="Arial" w:cs="Arial"/>
                <w:bCs/>
                <w:sz w:val="18"/>
                <w:szCs w:val="18"/>
              </w:rPr>
              <w:t>, 186</w:t>
            </w:r>
          </w:p>
        </w:tc>
      </w:tr>
      <w:tr w:rsidR="0099637C" w:rsidRPr="0099637C" w:rsidTr="0099637C">
        <w:tc>
          <w:tcPr>
            <w:tcW w:w="669" w:type="dxa"/>
            <w:vMerge w:val="restart"/>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13</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Первомайская, 35</w:t>
            </w:r>
          </w:p>
        </w:tc>
      </w:tr>
      <w:tr w:rsidR="0099637C" w:rsidRPr="0099637C" w:rsidTr="0099637C">
        <w:tc>
          <w:tcPr>
            <w:tcW w:w="0" w:type="auto"/>
            <w:vMerge/>
            <w:tcBorders>
              <w:top w:val="single" w:sz="4" w:space="0" w:color="auto"/>
              <w:left w:val="single" w:sz="4" w:space="0" w:color="auto"/>
              <w:bottom w:val="single" w:sz="4" w:space="0" w:color="auto"/>
              <w:right w:val="single" w:sz="4" w:space="0" w:color="auto"/>
            </w:tcBorders>
            <w:vAlign w:val="center"/>
            <w:hideMark/>
          </w:tcPr>
          <w:p w:rsidR="0099637C" w:rsidRPr="0099637C" w:rsidRDefault="0099637C" w:rsidP="0099637C">
            <w:pPr>
              <w:spacing w:line="180" w:lineRule="exact"/>
              <w:ind w:left="-81" w:right="-144" w:firstLine="13"/>
              <w:jc w:val="center"/>
              <w:rPr>
                <w:rFonts w:ascii="Arial" w:hAnsi="Arial" w:cs="Arial"/>
                <w:bCs/>
                <w:sz w:val="18"/>
                <w:szCs w:val="18"/>
              </w:rPr>
            </w:pP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Первомайская, 37</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14</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Первомайская, 46</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15</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Первомайская, 74</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16</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Первомайская, 72</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17</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ул. </w:t>
            </w:r>
            <w:proofErr w:type="spellStart"/>
            <w:r w:rsidRPr="0099637C">
              <w:rPr>
                <w:rFonts w:ascii="Arial" w:hAnsi="Arial" w:cs="Arial"/>
                <w:bCs/>
                <w:sz w:val="18"/>
                <w:szCs w:val="18"/>
              </w:rPr>
              <w:t>Однокозова</w:t>
            </w:r>
            <w:proofErr w:type="spellEnd"/>
            <w:r w:rsidRPr="0099637C">
              <w:rPr>
                <w:rFonts w:ascii="Arial" w:hAnsi="Arial" w:cs="Arial"/>
                <w:bCs/>
                <w:sz w:val="18"/>
                <w:szCs w:val="18"/>
              </w:rPr>
              <w:t>, 158</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18</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ул. </w:t>
            </w:r>
            <w:proofErr w:type="spellStart"/>
            <w:r w:rsidRPr="0099637C">
              <w:rPr>
                <w:rFonts w:ascii="Arial" w:hAnsi="Arial" w:cs="Arial"/>
                <w:bCs/>
                <w:sz w:val="18"/>
                <w:szCs w:val="18"/>
              </w:rPr>
              <w:t>Однокозова</w:t>
            </w:r>
            <w:proofErr w:type="spellEnd"/>
            <w:r w:rsidRPr="0099637C">
              <w:rPr>
                <w:rFonts w:ascii="Arial" w:hAnsi="Arial" w:cs="Arial"/>
                <w:bCs/>
                <w:sz w:val="18"/>
                <w:szCs w:val="18"/>
              </w:rPr>
              <w:t>, 160 «А»</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19</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ул. Советская, 381 «А»  </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20</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Свободы, 29</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21</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ул. </w:t>
            </w:r>
            <w:proofErr w:type="spellStart"/>
            <w:r w:rsidRPr="0099637C">
              <w:rPr>
                <w:rFonts w:ascii="Arial" w:hAnsi="Arial" w:cs="Arial"/>
                <w:bCs/>
                <w:sz w:val="18"/>
                <w:szCs w:val="18"/>
              </w:rPr>
              <w:t>Краснознаменская</w:t>
            </w:r>
            <w:proofErr w:type="spellEnd"/>
            <w:r w:rsidRPr="0099637C">
              <w:rPr>
                <w:rFonts w:ascii="Arial" w:hAnsi="Arial" w:cs="Arial"/>
                <w:bCs/>
                <w:sz w:val="18"/>
                <w:szCs w:val="18"/>
              </w:rPr>
              <w:t>, 2</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22</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Тургенева, 33</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23</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пер. Школьный, 1</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24</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Чапаева, 390</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25</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пер. Ветеринарный, 67</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26</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г. Благодарный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Первомайская 105</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27</w:t>
            </w:r>
          </w:p>
        </w:tc>
        <w:tc>
          <w:tcPr>
            <w:tcW w:w="8675"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с. </w:t>
            </w:r>
            <w:proofErr w:type="gramStart"/>
            <w:r w:rsidRPr="0099637C">
              <w:rPr>
                <w:rFonts w:ascii="Arial" w:hAnsi="Arial" w:cs="Arial"/>
                <w:bCs/>
                <w:sz w:val="18"/>
                <w:szCs w:val="18"/>
              </w:rPr>
              <w:t>Бурлацкое</w:t>
            </w:r>
            <w:proofErr w:type="gramEnd"/>
            <w:r w:rsidRPr="0099637C">
              <w:rPr>
                <w:rFonts w:ascii="Arial" w:hAnsi="Arial" w:cs="Arial"/>
                <w:bCs/>
                <w:sz w:val="18"/>
                <w:szCs w:val="18"/>
              </w:rPr>
              <w:t xml:space="preserve"> ул. 60 лет Октябяря,32</w:t>
            </w:r>
          </w:p>
        </w:tc>
      </w:tr>
      <w:tr w:rsidR="0099637C" w:rsidRPr="0099637C" w:rsidTr="0099637C">
        <w:tc>
          <w:tcPr>
            <w:tcW w:w="669" w:type="dxa"/>
            <w:tcBorders>
              <w:top w:val="single" w:sz="4" w:space="0" w:color="auto"/>
              <w:left w:val="single" w:sz="4" w:space="0" w:color="auto"/>
              <w:bottom w:val="single" w:sz="4" w:space="0" w:color="auto"/>
              <w:right w:val="single" w:sz="4" w:space="0" w:color="auto"/>
            </w:tcBorders>
            <w:hideMark/>
          </w:tcPr>
          <w:p w:rsidR="0099637C" w:rsidRPr="0099637C" w:rsidRDefault="0099637C" w:rsidP="0099637C">
            <w:pPr>
              <w:spacing w:line="180" w:lineRule="exact"/>
              <w:ind w:left="-81" w:right="-144" w:firstLine="13"/>
              <w:jc w:val="center"/>
              <w:rPr>
                <w:rFonts w:ascii="Arial" w:hAnsi="Arial" w:cs="Arial"/>
                <w:bCs/>
                <w:sz w:val="18"/>
                <w:szCs w:val="18"/>
              </w:rPr>
            </w:pPr>
            <w:r w:rsidRPr="0099637C">
              <w:rPr>
                <w:rFonts w:ascii="Arial" w:hAnsi="Arial" w:cs="Arial"/>
                <w:bCs/>
                <w:sz w:val="18"/>
                <w:szCs w:val="18"/>
              </w:rPr>
              <w:t>28</w:t>
            </w:r>
          </w:p>
        </w:tc>
        <w:tc>
          <w:tcPr>
            <w:tcW w:w="8675" w:type="dxa"/>
            <w:tcBorders>
              <w:top w:val="single" w:sz="4" w:space="0" w:color="auto"/>
              <w:left w:val="single" w:sz="4" w:space="0" w:color="auto"/>
              <w:bottom w:val="single" w:sz="4" w:space="0" w:color="auto"/>
              <w:right w:val="single" w:sz="4" w:space="0" w:color="auto"/>
            </w:tcBorders>
            <w:hideMark/>
          </w:tcPr>
          <w:p w:rsidR="001E796F"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 xml:space="preserve">Ставропольский край </w:t>
            </w:r>
            <w:proofErr w:type="gramStart"/>
            <w:r w:rsidRPr="0099637C">
              <w:rPr>
                <w:rFonts w:ascii="Arial" w:hAnsi="Arial" w:cs="Arial"/>
                <w:bCs/>
                <w:sz w:val="18"/>
                <w:szCs w:val="18"/>
              </w:rPr>
              <w:t>с</w:t>
            </w:r>
            <w:proofErr w:type="gramEnd"/>
            <w:r w:rsidRPr="0099637C">
              <w:rPr>
                <w:rFonts w:ascii="Arial" w:hAnsi="Arial" w:cs="Arial"/>
                <w:bCs/>
                <w:sz w:val="18"/>
                <w:szCs w:val="18"/>
              </w:rPr>
              <w:t xml:space="preserve">. Каменная Балка </w:t>
            </w:r>
          </w:p>
          <w:p w:rsidR="0099637C" w:rsidRPr="0099637C" w:rsidRDefault="0099637C" w:rsidP="0099637C">
            <w:pPr>
              <w:spacing w:line="180" w:lineRule="exact"/>
              <w:ind w:left="-55"/>
              <w:jc w:val="center"/>
              <w:rPr>
                <w:rFonts w:ascii="Arial" w:hAnsi="Arial" w:cs="Arial"/>
                <w:bCs/>
                <w:sz w:val="18"/>
                <w:szCs w:val="18"/>
              </w:rPr>
            </w:pPr>
            <w:r w:rsidRPr="0099637C">
              <w:rPr>
                <w:rFonts w:ascii="Arial" w:hAnsi="Arial" w:cs="Arial"/>
                <w:bCs/>
                <w:sz w:val="18"/>
                <w:szCs w:val="18"/>
              </w:rPr>
              <w:t>ул. Квартальная</w:t>
            </w:r>
            <w:proofErr w:type="gramStart"/>
            <w:r w:rsidRPr="0099637C">
              <w:rPr>
                <w:rFonts w:ascii="Arial" w:hAnsi="Arial" w:cs="Arial"/>
                <w:bCs/>
                <w:sz w:val="18"/>
                <w:szCs w:val="18"/>
              </w:rPr>
              <w:t>.».</w:t>
            </w:r>
            <w:proofErr w:type="gramEnd"/>
          </w:p>
        </w:tc>
      </w:tr>
    </w:tbl>
    <w:p w:rsidR="0099637C" w:rsidRPr="0099637C" w:rsidRDefault="0099637C" w:rsidP="0099637C">
      <w:pPr>
        <w:spacing w:line="180" w:lineRule="exact"/>
        <w:jc w:val="center"/>
        <w:rPr>
          <w:rFonts w:ascii="Arial" w:hAnsi="Arial" w:cs="Arial"/>
          <w:bCs/>
          <w:sz w:val="18"/>
          <w:szCs w:val="18"/>
        </w:rPr>
      </w:pPr>
    </w:p>
    <w:p w:rsidR="0099637C" w:rsidRDefault="0099637C" w:rsidP="0099637C">
      <w:pPr>
        <w:spacing w:line="180" w:lineRule="exact"/>
        <w:jc w:val="both"/>
        <w:rPr>
          <w:rFonts w:ascii="Arial" w:hAnsi="Arial" w:cs="Arial"/>
          <w:sz w:val="18"/>
          <w:szCs w:val="18"/>
        </w:rPr>
        <w:sectPr w:rsidR="0099637C" w:rsidSect="0099637C">
          <w:type w:val="continuous"/>
          <w:pgSz w:w="11906" w:h="16838"/>
          <w:pgMar w:top="1418" w:right="567" w:bottom="1134" w:left="1985" w:header="709" w:footer="709" w:gutter="0"/>
          <w:cols w:num="2" w:space="708"/>
          <w:titlePg/>
          <w:docGrid w:linePitch="360"/>
        </w:sectPr>
      </w:pPr>
    </w:p>
    <w:p w:rsidR="0099637C" w:rsidRDefault="0099637C" w:rsidP="0099637C">
      <w:pPr>
        <w:spacing w:line="180" w:lineRule="exact"/>
        <w:jc w:val="both"/>
        <w:rPr>
          <w:rFonts w:ascii="Arial" w:hAnsi="Arial" w:cs="Arial"/>
          <w:sz w:val="18"/>
          <w:szCs w:val="18"/>
        </w:rPr>
      </w:pPr>
    </w:p>
    <w:p w:rsidR="001E796F" w:rsidRDefault="001E796F" w:rsidP="0099637C">
      <w:pPr>
        <w:spacing w:line="180" w:lineRule="exact"/>
        <w:jc w:val="both"/>
        <w:rPr>
          <w:rFonts w:ascii="Arial" w:hAnsi="Arial" w:cs="Arial"/>
          <w:sz w:val="18"/>
          <w:szCs w:val="18"/>
        </w:rPr>
      </w:pPr>
    </w:p>
    <w:p w:rsidR="001E796F" w:rsidRDefault="001E796F" w:rsidP="0099637C">
      <w:pPr>
        <w:spacing w:line="180" w:lineRule="exact"/>
        <w:jc w:val="both"/>
        <w:rPr>
          <w:rFonts w:ascii="Arial" w:hAnsi="Arial" w:cs="Arial"/>
          <w:sz w:val="18"/>
          <w:szCs w:val="18"/>
        </w:rPr>
        <w:sectPr w:rsidR="001E796F" w:rsidSect="0099637C">
          <w:type w:val="continuous"/>
          <w:pgSz w:w="11906" w:h="16838"/>
          <w:pgMar w:top="1418" w:right="567" w:bottom="1134" w:left="1985" w:header="709" w:footer="709" w:gutter="0"/>
          <w:cols w:space="708"/>
          <w:titlePg/>
          <w:docGrid w:linePitch="360"/>
        </w:sectPr>
      </w:pPr>
    </w:p>
    <w:p w:rsidR="001E796F" w:rsidRPr="001E796F" w:rsidRDefault="001E796F" w:rsidP="001E796F">
      <w:pPr>
        <w:spacing w:line="180" w:lineRule="exact"/>
        <w:ind w:firstLine="284"/>
        <w:jc w:val="both"/>
        <w:rPr>
          <w:rFonts w:ascii="Arial" w:hAnsi="Arial" w:cs="Arial"/>
          <w:sz w:val="18"/>
          <w:szCs w:val="18"/>
        </w:rPr>
      </w:pPr>
      <w:r w:rsidRPr="001E796F">
        <w:rPr>
          <w:rFonts w:ascii="Arial" w:hAnsi="Arial" w:cs="Arial"/>
          <w:sz w:val="18"/>
          <w:szCs w:val="18"/>
        </w:rPr>
        <w:lastRenderedPageBreak/>
        <w:t>2.</w:t>
      </w:r>
      <w:r>
        <w:rPr>
          <w:rFonts w:ascii="Arial" w:hAnsi="Arial" w:cs="Arial"/>
          <w:sz w:val="18"/>
          <w:szCs w:val="18"/>
        </w:rPr>
        <w:t xml:space="preserve"> </w:t>
      </w:r>
      <w:r w:rsidRPr="001E796F">
        <w:rPr>
          <w:rFonts w:ascii="Arial" w:hAnsi="Arial" w:cs="Arial"/>
          <w:sz w:val="18"/>
          <w:szCs w:val="18"/>
        </w:rPr>
        <w:t xml:space="preserve">Приложение 6 к муниципальной программе Благодарненского городского округа Ставропольского края   </w:t>
      </w:r>
      <w:r w:rsidRPr="001E796F">
        <w:rPr>
          <w:rFonts w:ascii="Arial" w:hAnsi="Arial" w:cs="Arial"/>
          <w:b/>
          <w:bCs/>
          <w:sz w:val="18"/>
          <w:szCs w:val="18"/>
        </w:rPr>
        <w:t xml:space="preserve"> «</w:t>
      </w:r>
      <w:r w:rsidRPr="001E796F">
        <w:rPr>
          <w:rFonts w:ascii="Arial" w:hAnsi="Arial" w:cs="Arial"/>
          <w:sz w:val="18"/>
          <w:szCs w:val="18"/>
        </w:rPr>
        <w:t>Формирование современной городской среды  на 2018-2024 годы»  изложить в следующей редакции:</w:t>
      </w:r>
    </w:p>
    <w:p w:rsidR="001E796F" w:rsidRPr="001E796F" w:rsidRDefault="001E796F" w:rsidP="001E796F">
      <w:pPr>
        <w:spacing w:line="180" w:lineRule="exact"/>
        <w:jc w:val="both"/>
        <w:rPr>
          <w:rFonts w:ascii="Arial" w:hAnsi="Arial" w:cs="Arial"/>
          <w:sz w:val="18"/>
          <w:szCs w:val="18"/>
        </w:rPr>
      </w:pPr>
    </w:p>
    <w:tbl>
      <w:tblPr>
        <w:tblStyle w:val="af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1E796F" w:rsidRPr="001E796F" w:rsidTr="001E796F">
        <w:tc>
          <w:tcPr>
            <w:tcW w:w="5070" w:type="dxa"/>
          </w:tcPr>
          <w:p w:rsidR="001E796F" w:rsidRPr="001E796F" w:rsidRDefault="001E796F" w:rsidP="001E796F">
            <w:pPr>
              <w:spacing w:line="180" w:lineRule="exact"/>
              <w:jc w:val="both"/>
              <w:rPr>
                <w:rFonts w:ascii="Arial" w:hAnsi="Arial" w:cs="Arial"/>
                <w:bCs/>
                <w:sz w:val="18"/>
                <w:szCs w:val="18"/>
              </w:rPr>
            </w:pPr>
          </w:p>
        </w:tc>
        <w:tc>
          <w:tcPr>
            <w:tcW w:w="4536" w:type="dxa"/>
          </w:tcPr>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Приложение 6</w:t>
            </w:r>
          </w:p>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к муниципальной программе</w:t>
            </w:r>
          </w:p>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 xml:space="preserve">Благодарненского городского округа </w:t>
            </w:r>
          </w:p>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Ставропольского края</w:t>
            </w:r>
          </w:p>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«Формирование современной городской среды» на 2018-2024 годы»</w:t>
            </w:r>
          </w:p>
        </w:tc>
      </w:tr>
    </w:tbl>
    <w:p w:rsidR="001E796F" w:rsidRPr="001E796F" w:rsidRDefault="001E796F" w:rsidP="001E796F">
      <w:pPr>
        <w:spacing w:line="180" w:lineRule="exact"/>
        <w:jc w:val="both"/>
        <w:rPr>
          <w:rFonts w:ascii="Arial" w:hAnsi="Arial" w:cs="Arial"/>
          <w:bCs/>
          <w:sz w:val="18"/>
          <w:szCs w:val="18"/>
        </w:rPr>
      </w:pPr>
    </w:p>
    <w:p w:rsidR="001E796F" w:rsidRPr="001E796F" w:rsidRDefault="001E796F" w:rsidP="001E796F">
      <w:pPr>
        <w:spacing w:line="180" w:lineRule="exact"/>
        <w:jc w:val="both"/>
        <w:rPr>
          <w:rFonts w:ascii="Arial" w:hAnsi="Arial" w:cs="Arial"/>
          <w:bCs/>
          <w:sz w:val="18"/>
          <w:szCs w:val="18"/>
        </w:rPr>
      </w:pPr>
    </w:p>
    <w:p w:rsidR="001E796F" w:rsidRPr="001E796F" w:rsidRDefault="001E796F" w:rsidP="001E796F">
      <w:pPr>
        <w:spacing w:line="180" w:lineRule="exact"/>
        <w:jc w:val="center"/>
        <w:rPr>
          <w:rFonts w:ascii="Arial" w:hAnsi="Arial" w:cs="Arial"/>
          <w:sz w:val="18"/>
          <w:szCs w:val="18"/>
        </w:rPr>
      </w:pPr>
      <w:r w:rsidRPr="001E796F">
        <w:rPr>
          <w:rFonts w:ascii="Arial" w:hAnsi="Arial" w:cs="Arial"/>
          <w:bCs/>
          <w:sz w:val="18"/>
          <w:szCs w:val="18"/>
        </w:rPr>
        <w:t>СВЕДЕНИЯ</w:t>
      </w:r>
    </w:p>
    <w:p w:rsidR="001E796F" w:rsidRPr="001E796F" w:rsidRDefault="001E796F" w:rsidP="001E796F">
      <w:pPr>
        <w:spacing w:line="180" w:lineRule="exact"/>
        <w:jc w:val="center"/>
        <w:rPr>
          <w:rFonts w:ascii="Arial" w:hAnsi="Arial" w:cs="Arial"/>
          <w:sz w:val="18"/>
          <w:szCs w:val="18"/>
        </w:rPr>
      </w:pPr>
      <w:r w:rsidRPr="001E796F">
        <w:rPr>
          <w:rFonts w:ascii="Arial" w:hAnsi="Arial" w:cs="Arial"/>
          <w:bCs/>
          <w:sz w:val="18"/>
          <w:szCs w:val="18"/>
        </w:rPr>
        <w:t xml:space="preserve">о показателях (индикаторах) </w:t>
      </w:r>
      <w:r w:rsidRPr="001E796F">
        <w:rPr>
          <w:rFonts w:ascii="Arial" w:hAnsi="Arial" w:cs="Arial"/>
          <w:sz w:val="18"/>
          <w:szCs w:val="18"/>
        </w:rPr>
        <w:t>муниципальной программы</w:t>
      </w:r>
    </w:p>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Благодарненского городского округа Ставропольского края</w:t>
      </w:r>
    </w:p>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«Формирование современной городской среды на 2018-2024 годы»</w:t>
      </w:r>
    </w:p>
    <w:p w:rsidR="001E796F" w:rsidRPr="001E796F" w:rsidRDefault="001E796F" w:rsidP="001E796F">
      <w:pPr>
        <w:spacing w:line="180" w:lineRule="exact"/>
        <w:jc w:val="both"/>
        <w:rPr>
          <w:rFonts w:ascii="Arial" w:hAnsi="Arial" w:cs="Arial"/>
          <w:sz w:val="18"/>
          <w:szCs w:val="18"/>
        </w:rPr>
      </w:pPr>
    </w:p>
    <w:tbl>
      <w:tblPr>
        <w:tblStyle w:val="af7"/>
        <w:tblW w:w="9895" w:type="dxa"/>
        <w:tblInd w:w="-431" w:type="dxa"/>
        <w:tblLayout w:type="fixed"/>
        <w:tblLook w:val="04A0" w:firstRow="1" w:lastRow="0" w:firstColumn="1" w:lastColumn="0" w:noHBand="0" w:noVBand="1"/>
      </w:tblPr>
      <w:tblGrid>
        <w:gridCol w:w="539"/>
        <w:gridCol w:w="4111"/>
        <w:gridCol w:w="992"/>
        <w:gridCol w:w="567"/>
        <w:gridCol w:w="567"/>
        <w:gridCol w:w="567"/>
        <w:gridCol w:w="709"/>
        <w:gridCol w:w="567"/>
        <w:gridCol w:w="567"/>
        <w:gridCol w:w="709"/>
      </w:tblGrid>
      <w:tr w:rsidR="001E796F" w:rsidRPr="001E796F" w:rsidTr="001E796F">
        <w:tc>
          <w:tcPr>
            <w:tcW w:w="539" w:type="dxa"/>
            <w:vMerge w:val="restart"/>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w:t>
            </w:r>
          </w:p>
          <w:p w:rsidR="001E796F" w:rsidRPr="001E796F" w:rsidRDefault="001E796F" w:rsidP="001E796F">
            <w:pPr>
              <w:spacing w:line="180" w:lineRule="exact"/>
              <w:ind w:left="-136" w:right="-108"/>
              <w:jc w:val="center"/>
              <w:rPr>
                <w:rFonts w:ascii="Arial" w:hAnsi="Arial" w:cs="Arial"/>
                <w:sz w:val="18"/>
                <w:szCs w:val="18"/>
              </w:rPr>
            </w:pPr>
            <w:proofErr w:type="gramStart"/>
            <w:r w:rsidRPr="001E796F">
              <w:rPr>
                <w:rFonts w:ascii="Arial" w:hAnsi="Arial" w:cs="Arial"/>
                <w:sz w:val="18"/>
                <w:szCs w:val="18"/>
              </w:rPr>
              <w:t>п</w:t>
            </w:r>
            <w:proofErr w:type="gramEnd"/>
            <w:r w:rsidRPr="001E796F">
              <w:rPr>
                <w:rFonts w:ascii="Arial" w:hAnsi="Arial" w:cs="Arial"/>
                <w:sz w:val="18"/>
                <w:szCs w:val="18"/>
              </w:rPr>
              <w:t>/п</w:t>
            </w:r>
          </w:p>
        </w:tc>
        <w:tc>
          <w:tcPr>
            <w:tcW w:w="4111" w:type="dxa"/>
            <w:vMerge w:val="restart"/>
          </w:tcPr>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Наименование индикатора достижения цели Программы и показателя решения задачи подпрограммы Программы</w:t>
            </w:r>
          </w:p>
          <w:p w:rsidR="001E796F" w:rsidRPr="001E796F" w:rsidRDefault="001E796F" w:rsidP="001E796F">
            <w:pPr>
              <w:spacing w:line="180" w:lineRule="exact"/>
              <w:jc w:val="both"/>
              <w:rPr>
                <w:rFonts w:ascii="Arial" w:hAnsi="Arial" w:cs="Arial"/>
                <w:sz w:val="18"/>
                <w:szCs w:val="18"/>
              </w:rPr>
            </w:pPr>
          </w:p>
        </w:tc>
        <w:tc>
          <w:tcPr>
            <w:tcW w:w="992" w:type="dxa"/>
            <w:vMerge w:val="restart"/>
          </w:tcPr>
          <w:p w:rsidR="001E796F" w:rsidRPr="001E796F" w:rsidRDefault="001E796F" w:rsidP="001E796F">
            <w:pPr>
              <w:spacing w:line="180" w:lineRule="exact"/>
              <w:ind w:left="-108" w:right="-108"/>
              <w:jc w:val="center"/>
              <w:rPr>
                <w:rFonts w:ascii="Arial" w:hAnsi="Arial" w:cs="Arial"/>
                <w:sz w:val="18"/>
                <w:szCs w:val="18"/>
              </w:rPr>
            </w:pPr>
            <w:r w:rsidRPr="001E796F">
              <w:rPr>
                <w:rFonts w:ascii="Arial" w:hAnsi="Arial" w:cs="Arial"/>
                <w:sz w:val="18"/>
                <w:szCs w:val="18"/>
              </w:rPr>
              <w:t>единица</w:t>
            </w:r>
          </w:p>
          <w:p w:rsidR="001E796F" w:rsidRPr="001E796F" w:rsidRDefault="001E796F" w:rsidP="001E796F">
            <w:pPr>
              <w:spacing w:line="180" w:lineRule="exact"/>
              <w:ind w:left="-108" w:right="-108"/>
              <w:jc w:val="center"/>
              <w:rPr>
                <w:rFonts w:ascii="Arial" w:hAnsi="Arial" w:cs="Arial"/>
                <w:sz w:val="18"/>
                <w:szCs w:val="18"/>
              </w:rPr>
            </w:pPr>
            <w:r w:rsidRPr="001E796F">
              <w:rPr>
                <w:rFonts w:ascii="Arial" w:hAnsi="Arial" w:cs="Arial"/>
                <w:sz w:val="18"/>
                <w:szCs w:val="18"/>
              </w:rPr>
              <w:t>измерения</w:t>
            </w:r>
          </w:p>
        </w:tc>
        <w:tc>
          <w:tcPr>
            <w:tcW w:w="4253" w:type="dxa"/>
            <w:gridSpan w:val="7"/>
          </w:tcPr>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1E796F" w:rsidRPr="001E796F" w:rsidTr="001E796F">
        <w:tc>
          <w:tcPr>
            <w:tcW w:w="539" w:type="dxa"/>
            <w:vMerge/>
          </w:tcPr>
          <w:p w:rsidR="001E796F" w:rsidRPr="001E796F" w:rsidRDefault="001E796F" w:rsidP="001E796F">
            <w:pPr>
              <w:spacing w:line="180" w:lineRule="exact"/>
              <w:ind w:left="-136" w:right="-108"/>
              <w:jc w:val="center"/>
              <w:rPr>
                <w:rFonts w:ascii="Arial" w:hAnsi="Arial" w:cs="Arial"/>
                <w:sz w:val="18"/>
                <w:szCs w:val="18"/>
              </w:rPr>
            </w:pPr>
          </w:p>
        </w:tc>
        <w:tc>
          <w:tcPr>
            <w:tcW w:w="4111" w:type="dxa"/>
            <w:vMerge/>
          </w:tcPr>
          <w:p w:rsidR="001E796F" w:rsidRPr="001E796F" w:rsidRDefault="001E796F" w:rsidP="001E796F">
            <w:pPr>
              <w:spacing w:line="180" w:lineRule="exact"/>
              <w:jc w:val="both"/>
              <w:rPr>
                <w:rFonts w:ascii="Arial" w:hAnsi="Arial" w:cs="Arial"/>
                <w:sz w:val="18"/>
                <w:szCs w:val="18"/>
              </w:rPr>
            </w:pPr>
          </w:p>
        </w:tc>
        <w:tc>
          <w:tcPr>
            <w:tcW w:w="992" w:type="dxa"/>
            <w:vMerge/>
          </w:tcPr>
          <w:p w:rsidR="001E796F" w:rsidRPr="001E796F" w:rsidRDefault="001E796F" w:rsidP="001E796F">
            <w:pPr>
              <w:spacing w:line="180" w:lineRule="exact"/>
              <w:ind w:left="-108" w:right="-108"/>
              <w:jc w:val="center"/>
              <w:rPr>
                <w:rFonts w:ascii="Arial" w:hAnsi="Arial" w:cs="Arial"/>
                <w:sz w:val="18"/>
                <w:szCs w:val="18"/>
              </w:rPr>
            </w:pPr>
          </w:p>
        </w:tc>
        <w:tc>
          <w:tcPr>
            <w:tcW w:w="567" w:type="dxa"/>
          </w:tcPr>
          <w:p w:rsidR="001E796F" w:rsidRPr="001E796F" w:rsidRDefault="001E796F" w:rsidP="001E796F">
            <w:pPr>
              <w:spacing w:line="180" w:lineRule="exact"/>
              <w:ind w:left="-108" w:right="-108"/>
              <w:jc w:val="both"/>
              <w:rPr>
                <w:rFonts w:ascii="Arial" w:hAnsi="Arial" w:cs="Arial"/>
                <w:sz w:val="18"/>
                <w:szCs w:val="18"/>
              </w:rPr>
            </w:pPr>
            <w:r w:rsidRPr="001E796F">
              <w:rPr>
                <w:rFonts w:ascii="Arial" w:hAnsi="Arial" w:cs="Arial"/>
                <w:sz w:val="18"/>
                <w:szCs w:val="18"/>
              </w:rPr>
              <w:t>2018</w:t>
            </w:r>
          </w:p>
        </w:tc>
        <w:tc>
          <w:tcPr>
            <w:tcW w:w="567" w:type="dxa"/>
          </w:tcPr>
          <w:p w:rsidR="001E796F" w:rsidRPr="001E796F" w:rsidRDefault="001E796F" w:rsidP="001E796F">
            <w:pPr>
              <w:spacing w:line="180" w:lineRule="exact"/>
              <w:ind w:left="-108" w:right="-108"/>
              <w:jc w:val="both"/>
              <w:rPr>
                <w:rFonts w:ascii="Arial" w:hAnsi="Arial" w:cs="Arial"/>
                <w:sz w:val="18"/>
                <w:szCs w:val="18"/>
              </w:rPr>
            </w:pPr>
            <w:r w:rsidRPr="001E796F">
              <w:rPr>
                <w:rFonts w:ascii="Arial" w:hAnsi="Arial" w:cs="Arial"/>
                <w:sz w:val="18"/>
                <w:szCs w:val="18"/>
              </w:rPr>
              <w:t>2019</w:t>
            </w:r>
          </w:p>
        </w:tc>
        <w:tc>
          <w:tcPr>
            <w:tcW w:w="567" w:type="dxa"/>
          </w:tcPr>
          <w:p w:rsidR="001E796F" w:rsidRPr="001E796F" w:rsidRDefault="001E796F" w:rsidP="001E796F">
            <w:pPr>
              <w:spacing w:line="180" w:lineRule="exact"/>
              <w:ind w:left="-108" w:right="-108"/>
              <w:jc w:val="both"/>
              <w:rPr>
                <w:rFonts w:ascii="Arial" w:hAnsi="Arial" w:cs="Arial"/>
                <w:sz w:val="18"/>
                <w:szCs w:val="18"/>
              </w:rPr>
            </w:pPr>
            <w:r w:rsidRPr="001E796F">
              <w:rPr>
                <w:rFonts w:ascii="Arial" w:hAnsi="Arial" w:cs="Arial"/>
                <w:sz w:val="18"/>
                <w:szCs w:val="18"/>
              </w:rPr>
              <w:t>2020</w:t>
            </w:r>
          </w:p>
        </w:tc>
        <w:tc>
          <w:tcPr>
            <w:tcW w:w="709" w:type="dxa"/>
          </w:tcPr>
          <w:p w:rsidR="001E796F" w:rsidRPr="001E796F" w:rsidRDefault="001E796F" w:rsidP="001E796F">
            <w:pPr>
              <w:spacing w:line="180" w:lineRule="exact"/>
              <w:ind w:left="-108" w:right="-108"/>
              <w:jc w:val="both"/>
              <w:rPr>
                <w:rFonts w:ascii="Arial" w:hAnsi="Arial" w:cs="Arial"/>
                <w:sz w:val="18"/>
                <w:szCs w:val="18"/>
              </w:rPr>
            </w:pPr>
            <w:r w:rsidRPr="001E796F">
              <w:rPr>
                <w:rFonts w:ascii="Arial" w:hAnsi="Arial" w:cs="Arial"/>
                <w:sz w:val="18"/>
                <w:szCs w:val="18"/>
              </w:rPr>
              <w:t>2021</w:t>
            </w:r>
          </w:p>
        </w:tc>
        <w:tc>
          <w:tcPr>
            <w:tcW w:w="567" w:type="dxa"/>
          </w:tcPr>
          <w:p w:rsidR="001E796F" w:rsidRPr="001E796F" w:rsidRDefault="001E796F" w:rsidP="001E796F">
            <w:pPr>
              <w:spacing w:line="180" w:lineRule="exact"/>
              <w:ind w:left="-108" w:right="-108"/>
              <w:jc w:val="both"/>
              <w:rPr>
                <w:rFonts w:ascii="Arial" w:hAnsi="Arial" w:cs="Arial"/>
                <w:sz w:val="18"/>
                <w:szCs w:val="18"/>
              </w:rPr>
            </w:pPr>
            <w:r w:rsidRPr="001E796F">
              <w:rPr>
                <w:rFonts w:ascii="Arial" w:hAnsi="Arial" w:cs="Arial"/>
                <w:sz w:val="18"/>
                <w:szCs w:val="18"/>
              </w:rPr>
              <w:t>2022</w:t>
            </w:r>
          </w:p>
        </w:tc>
        <w:tc>
          <w:tcPr>
            <w:tcW w:w="567" w:type="dxa"/>
          </w:tcPr>
          <w:p w:rsidR="001E796F" w:rsidRPr="001E796F" w:rsidRDefault="001E796F" w:rsidP="001E796F">
            <w:pPr>
              <w:spacing w:line="180" w:lineRule="exact"/>
              <w:ind w:left="-108" w:right="-108"/>
              <w:jc w:val="both"/>
              <w:rPr>
                <w:rFonts w:ascii="Arial" w:hAnsi="Arial" w:cs="Arial"/>
                <w:sz w:val="18"/>
                <w:szCs w:val="18"/>
              </w:rPr>
            </w:pPr>
            <w:r w:rsidRPr="001E796F">
              <w:rPr>
                <w:rFonts w:ascii="Arial" w:hAnsi="Arial" w:cs="Arial"/>
                <w:sz w:val="18"/>
                <w:szCs w:val="18"/>
              </w:rPr>
              <w:t>2023</w:t>
            </w:r>
          </w:p>
        </w:tc>
        <w:tc>
          <w:tcPr>
            <w:tcW w:w="709" w:type="dxa"/>
          </w:tcPr>
          <w:p w:rsidR="001E796F" w:rsidRPr="001E796F" w:rsidRDefault="001E796F" w:rsidP="001E796F">
            <w:pPr>
              <w:spacing w:line="180" w:lineRule="exact"/>
              <w:ind w:right="-108"/>
              <w:jc w:val="both"/>
              <w:rPr>
                <w:rFonts w:ascii="Arial" w:hAnsi="Arial" w:cs="Arial"/>
                <w:sz w:val="18"/>
                <w:szCs w:val="18"/>
              </w:rPr>
            </w:pPr>
            <w:r w:rsidRPr="001E796F">
              <w:rPr>
                <w:rFonts w:ascii="Arial" w:hAnsi="Arial" w:cs="Arial"/>
                <w:sz w:val="18"/>
                <w:szCs w:val="18"/>
              </w:rPr>
              <w:t>2024</w:t>
            </w:r>
          </w:p>
        </w:tc>
      </w:tr>
      <w:tr w:rsidR="001E796F" w:rsidRPr="001E796F" w:rsidTr="001E796F">
        <w:tc>
          <w:tcPr>
            <w:tcW w:w="9895" w:type="dxa"/>
            <w:gridSpan w:val="10"/>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Программа</w:t>
            </w:r>
          </w:p>
        </w:tc>
      </w:tr>
      <w:tr w:rsidR="001E796F" w:rsidRPr="001E796F" w:rsidTr="001E796F">
        <w:tc>
          <w:tcPr>
            <w:tcW w:w="9895" w:type="dxa"/>
            <w:gridSpan w:val="10"/>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Цель 1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tc>
      </w:tr>
      <w:tr w:rsidR="001E796F" w:rsidRPr="001E796F" w:rsidTr="001E796F">
        <w:tc>
          <w:tcPr>
            <w:tcW w:w="539" w:type="dxa"/>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1.1</w:t>
            </w:r>
          </w:p>
        </w:tc>
        <w:tc>
          <w:tcPr>
            <w:tcW w:w="4111" w:type="dxa"/>
          </w:tcPr>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Количество населенных пунктов, реализовавших мероприятия по благоустройству общественных территорий от общего количества населенных пунктов</w:t>
            </w:r>
          </w:p>
          <w:p w:rsidR="001E796F" w:rsidRPr="001E796F" w:rsidRDefault="001E796F" w:rsidP="001E796F">
            <w:pPr>
              <w:spacing w:line="180" w:lineRule="exact"/>
              <w:jc w:val="both"/>
              <w:rPr>
                <w:rFonts w:ascii="Arial" w:hAnsi="Arial" w:cs="Arial"/>
                <w:sz w:val="18"/>
                <w:szCs w:val="18"/>
              </w:rPr>
            </w:pPr>
          </w:p>
        </w:tc>
        <w:tc>
          <w:tcPr>
            <w:tcW w:w="992" w:type="dxa"/>
          </w:tcPr>
          <w:p w:rsidR="001E796F" w:rsidRPr="001E796F" w:rsidRDefault="001E796F" w:rsidP="001E796F">
            <w:pPr>
              <w:spacing w:line="180" w:lineRule="exact"/>
              <w:ind w:left="-108" w:right="-108"/>
              <w:jc w:val="center"/>
              <w:rPr>
                <w:rFonts w:ascii="Arial" w:hAnsi="Arial" w:cs="Arial"/>
                <w:sz w:val="18"/>
                <w:szCs w:val="18"/>
              </w:rPr>
            </w:pPr>
            <w:r w:rsidRPr="001E796F">
              <w:rPr>
                <w:rFonts w:ascii="Arial" w:hAnsi="Arial" w:cs="Arial"/>
                <w:sz w:val="18"/>
                <w:szCs w:val="18"/>
              </w:rPr>
              <w:t>единиц</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5</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1</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5</w:t>
            </w:r>
          </w:p>
        </w:tc>
        <w:tc>
          <w:tcPr>
            <w:tcW w:w="709"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12</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9</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14</w:t>
            </w:r>
          </w:p>
        </w:tc>
        <w:tc>
          <w:tcPr>
            <w:tcW w:w="709"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8</w:t>
            </w:r>
          </w:p>
        </w:tc>
      </w:tr>
      <w:tr w:rsidR="001E796F" w:rsidRPr="001E796F" w:rsidTr="001E796F">
        <w:tc>
          <w:tcPr>
            <w:tcW w:w="539" w:type="dxa"/>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1.2</w:t>
            </w:r>
          </w:p>
        </w:tc>
        <w:tc>
          <w:tcPr>
            <w:tcW w:w="4111" w:type="dxa"/>
          </w:tcPr>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Объем привлеченных из федерального и краевого бюджета субсидий и иных межбюджетных трансферов на 1 рубль</w:t>
            </w:r>
          </w:p>
        </w:tc>
        <w:tc>
          <w:tcPr>
            <w:tcW w:w="992" w:type="dxa"/>
          </w:tcPr>
          <w:p w:rsidR="001E796F" w:rsidRPr="001E796F" w:rsidRDefault="001E796F" w:rsidP="001E796F">
            <w:pPr>
              <w:spacing w:line="180" w:lineRule="exact"/>
              <w:ind w:left="-108" w:right="-108"/>
              <w:jc w:val="center"/>
              <w:rPr>
                <w:rFonts w:ascii="Arial" w:hAnsi="Arial" w:cs="Arial"/>
                <w:sz w:val="18"/>
                <w:szCs w:val="18"/>
              </w:rPr>
            </w:pPr>
            <w:r w:rsidRPr="001E796F">
              <w:rPr>
                <w:rFonts w:ascii="Arial" w:hAnsi="Arial" w:cs="Arial"/>
                <w:sz w:val="18"/>
                <w:szCs w:val="18"/>
              </w:rPr>
              <w:t>рублей</w:t>
            </w:r>
          </w:p>
        </w:tc>
        <w:tc>
          <w:tcPr>
            <w:tcW w:w="567" w:type="dxa"/>
          </w:tcPr>
          <w:p w:rsidR="001E796F" w:rsidRPr="001E796F" w:rsidRDefault="001E796F" w:rsidP="001E796F">
            <w:pPr>
              <w:spacing w:line="180" w:lineRule="exact"/>
              <w:ind w:right="-108"/>
              <w:jc w:val="center"/>
              <w:rPr>
                <w:rFonts w:ascii="Arial" w:hAnsi="Arial" w:cs="Arial"/>
                <w:sz w:val="16"/>
                <w:szCs w:val="18"/>
              </w:rPr>
            </w:pPr>
            <w:r w:rsidRPr="001E796F">
              <w:rPr>
                <w:rFonts w:ascii="Arial" w:hAnsi="Arial" w:cs="Arial"/>
                <w:sz w:val="16"/>
                <w:szCs w:val="18"/>
              </w:rPr>
              <w:t>19,00</w:t>
            </w:r>
          </w:p>
        </w:tc>
        <w:tc>
          <w:tcPr>
            <w:tcW w:w="567" w:type="dxa"/>
          </w:tcPr>
          <w:p w:rsidR="001E796F" w:rsidRPr="001E796F" w:rsidRDefault="001E796F" w:rsidP="001E796F">
            <w:pPr>
              <w:spacing w:line="180" w:lineRule="exact"/>
              <w:ind w:right="-108"/>
              <w:jc w:val="center"/>
              <w:rPr>
                <w:rFonts w:ascii="Arial" w:hAnsi="Arial" w:cs="Arial"/>
                <w:sz w:val="16"/>
                <w:szCs w:val="18"/>
              </w:rPr>
            </w:pPr>
            <w:r w:rsidRPr="001E796F">
              <w:rPr>
                <w:rFonts w:ascii="Arial" w:hAnsi="Arial" w:cs="Arial"/>
                <w:sz w:val="16"/>
                <w:szCs w:val="18"/>
              </w:rPr>
              <w:t>19,00</w:t>
            </w:r>
          </w:p>
        </w:tc>
        <w:tc>
          <w:tcPr>
            <w:tcW w:w="567" w:type="dxa"/>
            <w:shd w:val="clear" w:color="auto" w:fill="auto"/>
          </w:tcPr>
          <w:p w:rsidR="001E796F" w:rsidRPr="001E796F" w:rsidRDefault="001E796F" w:rsidP="001E796F">
            <w:pPr>
              <w:spacing w:line="180" w:lineRule="exact"/>
              <w:ind w:right="-108"/>
              <w:jc w:val="center"/>
              <w:rPr>
                <w:rFonts w:ascii="Arial" w:hAnsi="Arial" w:cs="Arial"/>
                <w:sz w:val="16"/>
                <w:szCs w:val="18"/>
              </w:rPr>
            </w:pPr>
            <w:r w:rsidRPr="001E796F">
              <w:rPr>
                <w:rFonts w:ascii="Arial" w:hAnsi="Arial" w:cs="Arial"/>
                <w:sz w:val="16"/>
                <w:szCs w:val="18"/>
              </w:rPr>
              <w:t>33,30</w:t>
            </w:r>
          </w:p>
        </w:tc>
        <w:tc>
          <w:tcPr>
            <w:tcW w:w="709" w:type="dxa"/>
            <w:shd w:val="clear" w:color="auto" w:fill="auto"/>
          </w:tcPr>
          <w:p w:rsidR="001E796F" w:rsidRPr="001E796F" w:rsidRDefault="001E796F" w:rsidP="001E796F">
            <w:pPr>
              <w:spacing w:line="180" w:lineRule="exact"/>
              <w:jc w:val="center"/>
              <w:rPr>
                <w:rFonts w:ascii="Arial" w:hAnsi="Arial" w:cs="Arial"/>
                <w:sz w:val="16"/>
                <w:szCs w:val="18"/>
              </w:rPr>
            </w:pPr>
            <w:r w:rsidRPr="001E796F">
              <w:rPr>
                <w:rFonts w:ascii="Arial" w:hAnsi="Arial" w:cs="Arial"/>
                <w:sz w:val="16"/>
                <w:szCs w:val="18"/>
              </w:rPr>
              <w:t>815,81</w:t>
            </w:r>
          </w:p>
        </w:tc>
        <w:tc>
          <w:tcPr>
            <w:tcW w:w="567" w:type="dxa"/>
            <w:shd w:val="clear" w:color="auto" w:fill="auto"/>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0,00</w:t>
            </w:r>
          </w:p>
        </w:tc>
        <w:tc>
          <w:tcPr>
            <w:tcW w:w="567" w:type="dxa"/>
            <w:shd w:val="clear" w:color="auto" w:fill="auto"/>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0,00</w:t>
            </w:r>
          </w:p>
        </w:tc>
        <w:tc>
          <w:tcPr>
            <w:tcW w:w="709" w:type="dxa"/>
            <w:shd w:val="clear" w:color="auto" w:fill="auto"/>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0,00</w:t>
            </w:r>
          </w:p>
        </w:tc>
      </w:tr>
      <w:tr w:rsidR="001E796F" w:rsidRPr="001E796F" w:rsidTr="001E796F">
        <w:tc>
          <w:tcPr>
            <w:tcW w:w="9895" w:type="dxa"/>
            <w:gridSpan w:val="10"/>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Подпрограмма 1 «Благоустройство общественных территорий»</w:t>
            </w:r>
          </w:p>
        </w:tc>
      </w:tr>
      <w:tr w:rsidR="001E796F" w:rsidRPr="001E796F" w:rsidTr="001E796F">
        <w:tc>
          <w:tcPr>
            <w:tcW w:w="9895" w:type="dxa"/>
            <w:gridSpan w:val="10"/>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Задача 1 «Организация мероприятий по благоустройству общественных территорий»</w:t>
            </w:r>
          </w:p>
        </w:tc>
      </w:tr>
      <w:tr w:rsidR="001E796F" w:rsidRPr="001E796F" w:rsidTr="001E796F">
        <w:tc>
          <w:tcPr>
            <w:tcW w:w="539" w:type="dxa"/>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1.1.1</w:t>
            </w:r>
          </w:p>
        </w:tc>
        <w:tc>
          <w:tcPr>
            <w:tcW w:w="4111" w:type="dxa"/>
          </w:tcPr>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 xml:space="preserve">Количество благоустроенных общественных территорий в Благодарненском городском </w:t>
            </w:r>
            <w:r w:rsidRPr="001E796F">
              <w:rPr>
                <w:rFonts w:ascii="Arial" w:hAnsi="Arial" w:cs="Arial"/>
                <w:sz w:val="18"/>
                <w:szCs w:val="18"/>
              </w:rPr>
              <w:lastRenderedPageBreak/>
              <w:t>округе Ставропольского края</w:t>
            </w:r>
          </w:p>
        </w:tc>
        <w:tc>
          <w:tcPr>
            <w:tcW w:w="992" w:type="dxa"/>
          </w:tcPr>
          <w:p w:rsidR="001E796F" w:rsidRPr="001E796F" w:rsidRDefault="001E796F" w:rsidP="001E796F">
            <w:pPr>
              <w:spacing w:line="180" w:lineRule="exact"/>
              <w:ind w:left="-108" w:right="-108"/>
              <w:jc w:val="center"/>
              <w:rPr>
                <w:rFonts w:ascii="Arial" w:hAnsi="Arial" w:cs="Arial"/>
                <w:sz w:val="18"/>
                <w:szCs w:val="18"/>
              </w:rPr>
            </w:pPr>
            <w:r w:rsidRPr="001E796F">
              <w:rPr>
                <w:rFonts w:ascii="Arial" w:hAnsi="Arial" w:cs="Arial"/>
                <w:sz w:val="18"/>
                <w:szCs w:val="18"/>
              </w:rPr>
              <w:lastRenderedPageBreak/>
              <w:t>единиц</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5</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3</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10</w:t>
            </w:r>
          </w:p>
        </w:tc>
        <w:tc>
          <w:tcPr>
            <w:tcW w:w="709"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13</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13</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21</w:t>
            </w:r>
          </w:p>
        </w:tc>
        <w:tc>
          <w:tcPr>
            <w:tcW w:w="709"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14</w:t>
            </w:r>
          </w:p>
        </w:tc>
      </w:tr>
      <w:tr w:rsidR="001E796F" w:rsidRPr="001E796F" w:rsidTr="001E796F">
        <w:tc>
          <w:tcPr>
            <w:tcW w:w="539" w:type="dxa"/>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lastRenderedPageBreak/>
              <w:t>1.1.2</w:t>
            </w:r>
          </w:p>
        </w:tc>
        <w:tc>
          <w:tcPr>
            <w:tcW w:w="4111" w:type="dxa"/>
          </w:tcPr>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Количество граждан, вовлеченных в реализацию мероприятий по благоустройству общественных территорий в Благодарненском городском округе Ставропольского края</w:t>
            </w:r>
          </w:p>
          <w:p w:rsidR="001E796F" w:rsidRPr="001E796F" w:rsidRDefault="001E796F" w:rsidP="001E796F">
            <w:pPr>
              <w:spacing w:line="180" w:lineRule="exact"/>
              <w:jc w:val="both"/>
              <w:rPr>
                <w:rFonts w:ascii="Arial" w:hAnsi="Arial" w:cs="Arial"/>
                <w:sz w:val="18"/>
                <w:szCs w:val="18"/>
              </w:rPr>
            </w:pPr>
          </w:p>
        </w:tc>
        <w:tc>
          <w:tcPr>
            <w:tcW w:w="992" w:type="dxa"/>
          </w:tcPr>
          <w:p w:rsidR="001E796F" w:rsidRPr="001E796F" w:rsidRDefault="001E796F" w:rsidP="001E796F">
            <w:pPr>
              <w:spacing w:line="180" w:lineRule="exact"/>
              <w:ind w:left="-108" w:right="-108"/>
              <w:jc w:val="center"/>
              <w:rPr>
                <w:rFonts w:ascii="Arial" w:hAnsi="Arial" w:cs="Arial"/>
                <w:sz w:val="18"/>
                <w:szCs w:val="18"/>
              </w:rPr>
            </w:pPr>
            <w:r w:rsidRPr="001E796F">
              <w:rPr>
                <w:rFonts w:ascii="Arial" w:hAnsi="Arial" w:cs="Arial"/>
                <w:sz w:val="18"/>
                <w:szCs w:val="18"/>
              </w:rPr>
              <w:t>человек</w:t>
            </w:r>
          </w:p>
        </w:tc>
        <w:tc>
          <w:tcPr>
            <w:tcW w:w="567" w:type="dxa"/>
          </w:tcPr>
          <w:p w:rsidR="001E796F" w:rsidRPr="001E796F" w:rsidRDefault="001E796F" w:rsidP="001E796F">
            <w:pPr>
              <w:spacing w:line="180" w:lineRule="exact"/>
              <w:ind w:right="-108"/>
              <w:jc w:val="center"/>
              <w:rPr>
                <w:rFonts w:ascii="Arial" w:hAnsi="Arial" w:cs="Arial"/>
                <w:sz w:val="16"/>
                <w:szCs w:val="18"/>
              </w:rPr>
            </w:pPr>
            <w:r w:rsidRPr="001E796F">
              <w:rPr>
                <w:rFonts w:ascii="Arial" w:hAnsi="Arial" w:cs="Arial"/>
                <w:sz w:val="16"/>
                <w:szCs w:val="18"/>
              </w:rPr>
              <w:t>1397</w:t>
            </w:r>
          </w:p>
        </w:tc>
        <w:tc>
          <w:tcPr>
            <w:tcW w:w="567" w:type="dxa"/>
          </w:tcPr>
          <w:p w:rsidR="001E796F" w:rsidRPr="001E796F" w:rsidRDefault="001E796F" w:rsidP="001E796F">
            <w:pPr>
              <w:spacing w:line="180" w:lineRule="exact"/>
              <w:ind w:right="-108"/>
              <w:jc w:val="center"/>
              <w:rPr>
                <w:rFonts w:ascii="Arial" w:hAnsi="Arial" w:cs="Arial"/>
                <w:sz w:val="16"/>
                <w:szCs w:val="18"/>
              </w:rPr>
            </w:pPr>
            <w:r w:rsidRPr="001E796F">
              <w:rPr>
                <w:rFonts w:ascii="Arial" w:hAnsi="Arial" w:cs="Arial"/>
                <w:sz w:val="16"/>
                <w:szCs w:val="18"/>
              </w:rPr>
              <w:t>3259</w:t>
            </w:r>
          </w:p>
        </w:tc>
        <w:tc>
          <w:tcPr>
            <w:tcW w:w="567" w:type="dxa"/>
          </w:tcPr>
          <w:p w:rsidR="001E796F" w:rsidRPr="001E796F" w:rsidRDefault="001E796F" w:rsidP="001E796F">
            <w:pPr>
              <w:spacing w:line="180" w:lineRule="exact"/>
              <w:ind w:right="-108"/>
              <w:jc w:val="center"/>
              <w:rPr>
                <w:rFonts w:ascii="Arial" w:hAnsi="Arial" w:cs="Arial"/>
                <w:sz w:val="16"/>
                <w:szCs w:val="18"/>
              </w:rPr>
            </w:pPr>
            <w:r w:rsidRPr="001E796F">
              <w:rPr>
                <w:rFonts w:ascii="Arial" w:hAnsi="Arial" w:cs="Arial"/>
                <w:sz w:val="16"/>
                <w:szCs w:val="18"/>
              </w:rPr>
              <w:t>4657</w:t>
            </w:r>
          </w:p>
        </w:tc>
        <w:tc>
          <w:tcPr>
            <w:tcW w:w="709" w:type="dxa"/>
          </w:tcPr>
          <w:p w:rsidR="001E796F" w:rsidRPr="001E796F" w:rsidRDefault="001E796F" w:rsidP="001E796F">
            <w:pPr>
              <w:spacing w:line="180" w:lineRule="exact"/>
              <w:jc w:val="center"/>
              <w:rPr>
                <w:rFonts w:ascii="Arial" w:hAnsi="Arial" w:cs="Arial"/>
                <w:sz w:val="16"/>
                <w:szCs w:val="18"/>
              </w:rPr>
            </w:pPr>
            <w:r w:rsidRPr="001E796F">
              <w:rPr>
                <w:rFonts w:ascii="Arial" w:hAnsi="Arial" w:cs="Arial"/>
                <w:sz w:val="16"/>
                <w:szCs w:val="18"/>
              </w:rPr>
              <w:t>6984</w:t>
            </w:r>
          </w:p>
        </w:tc>
        <w:tc>
          <w:tcPr>
            <w:tcW w:w="567" w:type="dxa"/>
          </w:tcPr>
          <w:p w:rsidR="001E796F" w:rsidRPr="001E796F" w:rsidRDefault="001E796F" w:rsidP="001E796F">
            <w:pPr>
              <w:spacing w:line="180" w:lineRule="exact"/>
              <w:ind w:right="-108"/>
              <w:jc w:val="center"/>
              <w:rPr>
                <w:rFonts w:ascii="Arial" w:hAnsi="Arial" w:cs="Arial"/>
                <w:sz w:val="16"/>
                <w:szCs w:val="18"/>
              </w:rPr>
            </w:pPr>
            <w:r w:rsidRPr="001E796F">
              <w:rPr>
                <w:rFonts w:ascii="Arial" w:hAnsi="Arial" w:cs="Arial"/>
                <w:sz w:val="16"/>
                <w:szCs w:val="18"/>
              </w:rPr>
              <w:t>9311</w:t>
            </w:r>
          </w:p>
        </w:tc>
        <w:tc>
          <w:tcPr>
            <w:tcW w:w="567" w:type="dxa"/>
          </w:tcPr>
          <w:p w:rsidR="001E796F" w:rsidRPr="001E796F" w:rsidRDefault="001E796F" w:rsidP="001E796F">
            <w:pPr>
              <w:spacing w:line="180" w:lineRule="exact"/>
              <w:ind w:right="-108"/>
              <w:jc w:val="center"/>
              <w:rPr>
                <w:rFonts w:ascii="Arial" w:hAnsi="Arial" w:cs="Arial"/>
                <w:sz w:val="16"/>
                <w:szCs w:val="18"/>
              </w:rPr>
            </w:pPr>
            <w:r w:rsidRPr="001E796F">
              <w:rPr>
                <w:rFonts w:ascii="Arial" w:hAnsi="Arial" w:cs="Arial"/>
                <w:sz w:val="16"/>
                <w:szCs w:val="18"/>
              </w:rPr>
              <w:t>11639</w:t>
            </w:r>
          </w:p>
        </w:tc>
        <w:tc>
          <w:tcPr>
            <w:tcW w:w="709" w:type="dxa"/>
          </w:tcPr>
          <w:p w:rsidR="001E796F" w:rsidRPr="001E796F" w:rsidRDefault="001E796F" w:rsidP="001E796F">
            <w:pPr>
              <w:spacing w:line="180" w:lineRule="exact"/>
              <w:ind w:right="-108"/>
              <w:jc w:val="center"/>
              <w:rPr>
                <w:rFonts w:ascii="Arial" w:hAnsi="Arial" w:cs="Arial"/>
                <w:sz w:val="16"/>
                <w:szCs w:val="18"/>
              </w:rPr>
            </w:pPr>
            <w:r w:rsidRPr="001E796F">
              <w:rPr>
                <w:rFonts w:ascii="Arial" w:hAnsi="Arial" w:cs="Arial"/>
                <w:sz w:val="16"/>
                <w:szCs w:val="18"/>
              </w:rPr>
              <w:t>13967</w:t>
            </w:r>
          </w:p>
        </w:tc>
      </w:tr>
      <w:tr w:rsidR="001E796F" w:rsidRPr="001E796F" w:rsidTr="001E796F">
        <w:tc>
          <w:tcPr>
            <w:tcW w:w="9895" w:type="dxa"/>
            <w:gridSpan w:val="10"/>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Цель 2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tc>
      </w:tr>
      <w:tr w:rsidR="001E796F" w:rsidRPr="001E796F" w:rsidTr="001E796F">
        <w:tc>
          <w:tcPr>
            <w:tcW w:w="539" w:type="dxa"/>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2.1</w:t>
            </w:r>
          </w:p>
        </w:tc>
        <w:tc>
          <w:tcPr>
            <w:tcW w:w="4111" w:type="dxa"/>
          </w:tcPr>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Количество населенных пунктов, реализовавших мероприятия по благоустройству дворовых территорий от общего количества населенных пунктов</w:t>
            </w:r>
          </w:p>
        </w:tc>
        <w:tc>
          <w:tcPr>
            <w:tcW w:w="992" w:type="dxa"/>
          </w:tcPr>
          <w:p w:rsidR="001E796F" w:rsidRPr="001E796F" w:rsidRDefault="001E796F" w:rsidP="001E796F">
            <w:pPr>
              <w:spacing w:line="180" w:lineRule="exact"/>
              <w:ind w:left="-108" w:right="-108"/>
              <w:jc w:val="center"/>
              <w:rPr>
                <w:rFonts w:ascii="Arial" w:hAnsi="Arial" w:cs="Arial"/>
                <w:sz w:val="18"/>
                <w:szCs w:val="18"/>
              </w:rPr>
            </w:pPr>
            <w:r w:rsidRPr="001E796F">
              <w:rPr>
                <w:rFonts w:ascii="Arial" w:hAnsi="Arial" w:cs="Arial"/>
                <w:sz w:val="18"/>
                <w:szCs w:val="18"/>
              </w:rPr>
              <w:t>единиц</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1</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709"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709"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3</w:t>
            </w:r>
          </w:p>
        </w:tc>
      </w:tr>
      <w:tr w:rsidR="001E796F" w:rsidRPr="001E796F" w:rsidTr="001E796F">
        <w:tc>
          <w:tcPr>
            <w:tcW w:w="539" w:type="dxa"/>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2.2</w:t>
            </w:r>
          </w:p>
        </w:tc>
        <w:tc>
          <w:tcPr>
            <w:tcW w:w="4111" w:type="dxa"/>
          </w:tcPr>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Объем привлеченных из федерального и краевого бюджета субсидий и иных межбюджетных трансферов на 1 рубль</w:t>
            </w:r>
          </w:p>
        </w:tc>
        <w:tc>
          <w:tcPr>
            <w:tcW w:w="992" w:type="dxa"/>
          </w:tcPr>
          <w:p w:rsidR="001E796F" w:rsidRPr="001E796F" w:rsidRDefault="001E796F" w:rsidP="001E796F">
            <w:pPr>
              <w:spacing w:line="180" w:lineRule="exact"/>
              <w:ind w:left="-108" w:right="-108"/>
              <w:jc w:val="center"/>
              <w:rPr>
                <w:rFonts w:ascii="Arial" w:hAnsi="Arial" w:cs="Arial"/>
                <w:sz w:val="18"/>
                <w:szCs w:val="18"/>
              </w:rPr>
            </w:pPr>
            <w:r w:rsidRPr="001E796F">
              <w:rPr>
                <w:rFonts w:ascii="Arial" w:hAnsi="Arial" w:cs="Arial"/>
                <w:sz w:val="18"/>
                <w:szCs w:val="18"/>
              </w:rPr>
              <w:t>рублей</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0,00</w:t>
            </w:r>
          </w:p>
        </w:tc>
        <w:tc>
          <w:tcPr>
            <w:tcW w:w="567" w:type="dxa"/>
          </w:tcPr>
          <w:p w:rsidR="001E796F" w:rsidRPr="001E796F" w:rsidRDefault="001E796F" w:rsidP="001E796F">
            <w:pPr>
              <w:spacing w:line="180" w:lineRule="exact"/>
              <w:ind w:right="-108"/>
              <w:jc w:val="center"/>
              <w:rPr>
                <w:rFonts w:ascii="Arial" w:hAnsi="Arial" w:cs="Arial"/>
                <w:sz w:val="18"/>
                <w:szCs w:val="18"/>
              </w:rPr>
            </w:pPr>
            <w:r w:rsidRPr="001E796F">
              <w:rPr>
                <w:rFonts w:ascii="Arial" w:hAnsi="Arial" w:cs="Arial"/>
                <w:sz w:val="18"/>
                <w:szCs w:val="18"/>
              </w:rPr>
              <w:t>19,00</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709"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709"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r>
      <w:tr w:rsidR="001E796F" w:rsidRPr="001E796F" w:rsidTr="001E796F">
        <w:tc>
          <w:tcPr>
            <w:tcW w:w="9895" w:type="dxa"/>
            <w:gridSpan w:val="10"/>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Подпрограмма 2 «Благоустройство дворовых территорий»</w:t>
            </w:r>
          </w:p>
        </w:tc>
      </w:tr>
      <w:tr w:rsidR="001E796F" w:rsidRPr="001E796F" w:rsidTr="001E796F">
        <w:tc>
          <w:tcPr>
            <w:tcW w:w="9895" w:type="dxa"/>
            <w:gridSpan w:val="10"/>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Задача 1 «Организация мероприятий по благоустройству дворовых территорий»</w:t>
            </w:r>
          </w:p>
        </w:tc>
      </w:tr>
      <w:tr w:rsidR="001E796F" w:rsidRPr="001E796F" w:rsidTr="001E796F">
        <w:tc>
          <w:tcPr>
            <w:tcW w:w="539" w:type="dxa"/>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2.1.1</w:t>
            </w:r>
          </w:p>
        </w:tc>
        <w:tc>
          <w:tcPr>
            <w:tcW w:w="4111" w:type="dxa"/>
          </w:tcPr>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Количество благоустроенных дворовых территорий в Благодарненском городском округе Ставропольского края</w:t>
            </w:r>
          </w:p>
        </w:tc>
        <w:tc>
          <w:tcPr>
            <w:tcW w:w="992" w:type="dxa"/>
          </w:tcPr>
          <w:p w:rsidR="001E796F" w:rsidRPr="001E796F" w:rsidRDefault="001E796F" w:rsidP="001E796F">
            <w:pPr>
              <w:spacing w:line="180" w:lineRule="exact"/>
              <w:ind w:left="-108" w:right="-108"/>
              <w:jc w:val="center"/>
              <w:rPr>
                <w:rFonts w:ascii="Arial" w:hAnsi="Arial" w:cs="Arial"/>
                <w:sz w:val="18"/>
                <w:szCs w:val="18"/>
              </w:rPr>
            </w:pPr>
            <w:r w:rsidRPr="001E796F">
              <w:rPr>
                <w:rFonts w:ascii="Arial" w:hAnsi="Arial" w:cs="Arial"/>
                <w:sz w:val="18"/>
                <w:szCs w:val="18"/>
              </w:rPr>
              <w:t>единиц</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0</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4</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709"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709"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28</w:t>
            </w:r>
          </w:p>
        </w:tc>
      </w:tr>
      <w:tr w:rsidR="001E796F" w:rsidRPr="001E796F" w:rsidTr="001E796F">
        <w:tc>
          <w:tcPr>
            <w:tcW w:w="539" w:type="dxa"/>
          </w:tcPr>
          <w:p w:rsidR="001E796F" w:rsidRPr="001E796F" w:rsidRDefault="001E796F" w:rsidP="001E796F">
            <w:pPr>
              <w:spacing w:line="180" w:lineRule="exact"/>
              <w:ind w:left="-136" w:right="-108"/>
              <w:jc w:val="center"/>
              <w:rPr>
                <w:rFonts w:ascii="Arial" w:hAnsi="Arial" w:cs="Arial"/>
                <w:sz w:val="18"/>
                <w:szCs w:val="18"/>
              </w:rPr>
            </w:pPr>
            <w:r w:rsidRPr="001E796F">
              <w:rPr>
                <w:rFonts w:ascii="Arial" w:hAnsi="Arial" w:cs="Arial"/>
                <w:sz w:val="18"/>
                <w:szCs w:val="18"/>
              </w:rPr>
              <w:t>2.1.2</w:t>
            </w:r>
          </w:p>
        </w:tc>
        <w:tc>
          <w:tcPr>
            <w:tcW w:w="4111" w:type="dxa"/>
          </w:tcPr>
          <w:p w:rsidR="001E796F" w:rsidRPr="001E796F" w:rsidRDefault="001E796F" w:rsidP="001E796F">
            <w:pPr>
              <w:spacing w:line="180" w:lineRule="exact"/>
              <w:jc w:val="both"/>
              <w:rPr>
                <w:rFonts w:ascii="Arial" w:hAnsi="Arial" w:cs="Arial"/>
                <w:sz w:val="18"/>
                <w:szCs w:val="18"/>
              </w:rPr>
            </w:pPr>
            <w:r w:rsidRPr="001E796F">
              <w:rPr>
                <w:rFonts w:ascii="Arial" w:hAnsi="Arial" w:cs="Arial"/>
                <w:sz w:val="18"/>
                <w:szCs w:val="18"/>
              </w:rPr>
              <w:t>Количество граждан, вовлеченных в реализацию мероприятий по благоустройству дворовых территорий в Благодарненском городском округе Ставропольского края</w:t>
            </w:r>
          </w:p>
        </w:tc>
        <w:tc>
          <w:tcPr>
            <w:tcW w:w="992" w:type="dxa"/>
          </w:tcPr>
          <w:p w:rsidR="001E796F" w:rsidRPr="001E796F" w:rsidRDefault="001E796F" w:rsidP="001E796F">
            <w:pPr>
              <w:spacing w:line="180" w:lineRule="exact"/>
              <w:ind w:left="-108" w:right="-108"/>
              <w:jc w:val="center"/>
              <w:rPr>
                <w:rFonts w:ascii="Arial" w:hAnsi="Arial" w:cs="Arial"/>
                <w:sz w:val="18"/>
                <w:szCs w:val="18"/>
              </w:rPr>
            </w:pPr>
            <w:r w:rsidRPr="001E796F">
              <w:rPr>
                <w:rFonts w:ascii="Arial" w:hAnsi="Arial" w:cs="Arial"/>
                <w:sz w:val="18"/>
                <w:szCs w:val="18"/>
              </w:rPr>
              <w:t>человек</w:t>
            </w:r>
          </w:p>
        </w:tc>
        <w:tc>
          <w:tcPr>
            <w:tcW w:w="567" w:type="dxa"/>
          </w:tcPr>
          <w:p w:rsidR="001E796F" w:rsidRPr="001E796F" w:rsidRDefault="001E796F" w:rsidP="001E796F">
            <w:pPr>
              <w:spacing w:line="180" w:lineRule="exact"/>
              <w:ind w:right="-108"/>
              <w:jc w:val="center"/>
              <w:rPr>
                <w:rFonts w:ascii="Arial" w:hAnsi="Arial" w:cs="Arial"/>
                <w:sz w:val="18"/>
                <w:szCs w:val="18"/>
              </w:rPr>
            </w:pPr>
            <w:r w:rsidRPr="001E796F">
              <w:rPr>
                <w:rFonts w:ascii="Arial" w:hAnsi="Arial" w:cs="Arial"/>
                <w:sz w:val="18"/>
                <w:szCs w:val="18"/>
              </w:rPr>
              <w:t>1397</w:t>
            </w:r>
          </w:p>
        </w:tc>
        <w:tc>
          <w:tcPr>
            <w:tcW w:w="567" w:type="dxa"/>
          </w:tcPr>
          <w:p w:rsidR="001E796F" w:rsidRPr="001E796F" w:rsidRDefault="001E796F" w:rsidP="001E796F">
            <w:pPr>
              <w:spacing w:line="180" w:lineRule="exact"/>
              <w:ind w:right="-108"/>
              <w:jc w:val="center"/>
              <w:rPr>
                <w:rFonts w:ascii="Arial" w:hAnsi="Arial" w:cs="Arial"/>
                <w:sz w:val="18"/>
                <w:szCs w:val="18"/>
              </w:rPr>
            </w:pPr>
            <w:r w:rsidRPr="001E796F">
              <w:rPr>
                <w:rFonts w:ascii="Arial" w:hAnsi="Arial" w:cs="Arial"/>
                <w:sz w:val="18"/>
                <w:szCs w:val="18"/>
              </w:rPr>
              <w:t>3259</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709"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567"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w:t>
            </w:r>
          </w:p>
        </w:tc>
        <w:tc>
          <w:tcPr>
            <w:tcW w:w="709" w:type="dxa"/>
          </w:tcPr>
          <w:p w:rsidR="001E796F" w:rsidRPr="001E796F" w:rsidRDefault="001E796F" w:rsidP="001E796F">
            <w:pPr>
              <w:spacing w:line="180" w:lineRule="exact"/>
              <w:jc w:val="center"/>
              <w:rPr>
                <w:rFonts w:ascii="Arial" w:hAnsi="Arial" w:cs="Arial"/>
                <w:sz w:val="18"/>
                <w:szCs w:val="18"/>
              </w:rPr>
            </w:pPr>
            <w:r w:rsidRPr="001E796F">
              <w:rPr>
                <w:rFonts w:ascii="Arial" w:hAnsi="Arial" w:cs="Arial"/>
                <w:sz w:val="18"/>
                <w:szCs w:val="18"/>
              </w:rPr>
              <w:t>2852</w:t>
            </w:r>
          </w:p>
        </w:tc>
      </w:tr>
    </w:tbl>
    <w:p w:rsidR="001E796F" w:rsidRPr="001E796F" w:rsidRDefault="001E796F" w:rsidP="001E796F">
      <w:pPr>
        <w:spacing w:line="180" w:lineRule="exact"/>
        <w:jc w:val="both"/>
        <w:rPr>
          <w:rFonts w:ascii="Arial" w:hAnsi="Arial" w:cs="Arial"/>
          <w:sz w:val="18"/>
          <w:szCs w:val="18"/>
        </w:rPr>
      </w:pPr>
    </w:p>
    <w:p w:rsidR="001E796F" w:rsidRPr="001E796F" w:rsidRDefault="001E796F" w:rsidP="001E796F">
      <w:pPr>
        <w:spacing w:line="180" w:lineRule="exact"/>
        <w:jc w:val="both"/>
        <w:rPr>
          <w:rFonts w:ascii="Arial" w:hAnsi="Arial" w:cs="Arial"/>
          <w:sz w:val="18"/>
          <w:szCs w:val="18"/>
        </w:rPr>
      </w:pPr>
    </w:p>
    <w:p w:rsidR="001E796F" w:rsidRPr="001E796F" w:rsidRDefault="001E796F" w:rsidP="001E796F">
      <w:pPr>
        <w:spacing w:line="180" w:lineRule="exact"/>
        <w:ind w:right="3685"/>
        <w:jc w:val="both"/>
        <w:rPr>
          <w:rFonts w:ascii="Arial" w:hAnsi="Arial" w:cs="Arial"/>
          <w:sz w:val="18"/>
          <w:szCs w:val="18"/>
        </w:rPr>
      </w:pPr>
      <w:r w:rsidRPr="001E796F">
        <w:rPr>
          <w:rFonts w:ascii="Arial" w:hAnsi="Arial" w:cs="Arial"/>
          <w:sz w:val="18"/>
          <w:szCs w:val="18"/>
        </w:rPr>
        <w:t xml:space="preserve">Первый заместитель главы администрации </w:t>
      </w:r>
    </w:p>
    <w:p w:rsidR="001E796F" w:rsidRPr="001E796F" w:rsidRDefault="001E796F" w:rsidP="001E796F">
      <w:pPr>
        <w:spacing w:line="180" w:lineRule="exact"/>
        <w:ind w:right="3685"/>
        <w:jc w:val="both"/>
        <w:rPr>
          <w:rFonts w:ascii="Arial" w:hAnsi="Arial" w:cs="Arial"/>
          <w:sz w:val="18"/>
          <w:szCs w:val="18"/>
        </w:rPr>
      </w:pPr>
      <w:r w:rsidRPr="001E796F">
        <w:rPr>
          <w:rFonts w:ascii="Arial" w:hAnsi="Arial" w:cs="Arial"/>
          <w:sz w:val="18"/>
          <w:szCs w:val="18"/>
        </w:rPr>
        <w:t xml:space="preserve">Благодарненского муниципального округа </w:t>
      </w:r>
    </w:p>
    <w:p w:rsidR="001E796F" w:rsidRPr="001E796F" w:rsidRDefault="001E796F" w:rsidP="001E796F">
      <w:pPr>
        <w:spacing w:line="180" w:lineRule="exact"/>
        <w:ind w:right="3685"/>
        <w:jc w:val="both"/>
        <w:rPr>
          <w:rFonts w:ascii="Arial" w:hAnsi="Arial" w:cs="Arial"/>
          <w:sz w:val="18"/>
          <w:szCs w:val="18"/>
        </w:rPr>
      </w:pPr>
      <w:r>
        <w:rPr>
          <w:rFonts w:ascii="Arial" w:hAnsi="Arial" w:cs="Arial"/>
          <w:sz w:val="18"/>
          <w:szCs w:val="18"/>
        </w:rPr>
        <w:t xml:space="preserve">Ставропольского края  </w:t>
      </w:r>
      <w:r w:rsidRPr="001E796F">
        <w:rPr>
          <w:rFonts w:ascii="Arial" w:hAnsi="Arial" w:cs="Arial"/>
          <w:sz w:val="18"/>
          <w:szCs w:val="18"/>
        </w:rPr>
        <w:t xml:space="preserve">                   </w:t>
      </w:r>
      <w:r>
        <w:rPr>
          <w:rFonts w:ascii="Arial" w:hAnsi="Arial" w:cs="Arial"/>
          <w:sz w:val="18"/>
          <w:szCs w:val="18"/>
        </w:rPr>
        <w:t xml:space="preserve">             </w:t>
      </w:r>
      <w:r w:rsidRPr="001E796F">
        <w:rPr>
          <w:rFonts w:ascii="Arial" w:hAnsi="Arial" w:cs="Arial"/>
          <w:sz w:val="18"/>
          <w:szCs w:val="18"/>
        </w:rPr>
        <w:t xml:space="preserve">  Н.Д. Федюнина</w:t>
      </w:r>
    </w:p>
    <w:p w:rsidR="001E796F" w:rsidRPr="0099637C" w:rsidRDefault="001E796F" w:rsidP="0099637C">
      <w:pPr>
        <w:spacing w:line="180" w:lineRule="exact"/>
        <w:jc w:val="both"/>
        <w:rPr>
          <w:rFonts w:ascii="Arial" w:hAnsi="Arial" w:cs="Arial"/>
          <w:sz w:val="18"/>
          <w:szCs w:val="18"/>
        </w:rPr>
      </w:pPr>
    </w:p>
    <w:p w:rsidR="0099637C" w:rsidRPr="0099637C" w:rsidRDefault="007C4DF2" w:rsidP="0099637C">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783985</wp:posOffset>
                </wp:positionH>
                <wp:positionV relativeFrom="paragraph">
                  <wp:posOffset>49195</wp:posOffset>
                </wp:positionV>
                <wp:extent cx="3847382" cy="17252"/>
                <wp:effectExtent l="0" t="0" r="20320" b="2095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847382" cy="172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75pt,3.85pt" to="364.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" strokecolor="black [3040]"/>
            </w:pict>
          </mc:Fallback>
        </mc:AlternateContent>
      </w:r>
    </w:p>
    <w:p w:rsidR="0099637C" w:rsidRPr="0099637C" w:rsidRDefault="0099637C" w:rsidP="0099637C">
      <w:pPr>
        <w:spacing w:line="180" w:lineRule="exact"/>
        <w:jc w:val="both"/>
        <w:rPr>
          <w:rFonts w:ascii="Arial" w:hAnsi="Arial" w:cs="Arial"/>
          <w:sz w:val="18"/>
          <w:szCs w:val="18"/>
        </w:rPr>
      </w:pPr>
    </w:p>
    <w:p w:rsidR="007C4DF2" w:rsidRDefault="007C4DF2" w:rsidP="0099637C">
      <w:pPr>
        <w:spacing w:line="180" w:lineRule="exact"/>
        <w:jc w:val="both"/>
        <w:rPr>
          <w:rFonts w:ascii="Arial" w:hAnsi="Arial" w:cs="Arial"/>
          <w:sz w:val="18"/>
          <w:szCs w:val="18"/>
        </w:rPr>
        <w:sectPr w:rsidR="007C4DF2" w:rsidSect="001E796F">
          <w:type w:val="continuous"/>
          <w:pgSz w:w="11906" w:h="16838"/>
          <w:pgMar w:top="1418" w:right="566" w:bottom="1134" w:left="1985" w:header="709" w:footer="709" w:gutter="0"/>
          <w:cols w:space="708"/>
          <w:titlePg/>
          <w:docGrid w:linePitch="360"/>
        </w:sectPr>
      </w:pPr>
    </w:p>
    <w:p w:rsidR="0099637C" w:rsidRPr="0099637C" w:rsidRDefault="0099637C" w:rsidP="0099637C">
      <w:pPr>
        <w:spacing w:line="180" w:lineRule="exact"/>
        <w:jc w:val="both"/>
        <w:rPr>
          <w:rFonts w:ascii="Arial" w:hAnsi="Arial" w:cs="Arial"/>
          <w:sz w:val="18"/>
          <w:szCs w:val="18"/>
        </w:rPr>
      </w:pPr>
    </w:p>
    <w:p w:rsidR="007C4DF2" w:rsidRDefault="007C4DF2" w:rsidP="007C4DF2">
      <w:pPr>
        <w:spacing w:line="180" w:lineRule="exact"/>
        <w:jc w:val="center"/>
        <w:rPr>
          <w:rFonts w:ascii="Arial" w:hAnsi="Arial" w:cs="Arial"/>
          <w:b/>
          <w:sz w:val="18"/>
          <w:szCs w:val="18"/>
        </w:rPr>
        <w:sectPr w:rsidR="007C4DF2" w:rsidSect="007C4DF2">
          <w:type w:val="continuous"/>
          <w:pgSz w:w="11906" w:h="16838"/>
          <w:pgMar w:top="1418" w:right="567" w:bottom="1134" w:left="1985" w:header="709" w:footer="709" w:gutter="0"/>
          <w:cols w:space="708"/>
          <w:docGrid w:linePitch="360"/>
        </w:sectPr>
      </w:pPr>
    </w:p>
    <w:p w:rsidR="007C4DF2" w:rsidRPr="007C4DF2" w:rsidRDefault="007C4DF2" w:rsidP="007C4DF2">
      <w:pPr>
        <w:spacing w:line="180" w:lineRule="exact"/>
        <w:jc w:val="center"/>
        <w:rPr>
          <w:rFonts w:ascii="Arial" w:hAnsi="Arial" w:cs="Arial"/>
          <w:b/>
          <w:sz w:val="18"/>
          <w:szCs w:val="18"/>
        </w:rPr>
      </w:pPr>
      <w:r w:rsidRPr="007C4DF2">
        <w:rPr>
          <w:rFonts w:ascii="Arial" w:hAnsi="Arial" w:cs="Arial"/>
          <w:b/>
          <w:sz w:val="18"/>
          <w:szCs w:val="18"/>
        </w:rPr>
        <w:lastRenderedPageBreak/>
        <w:t>ПОСТАНОВЛЕНИЕ</w:t>
      </w:r>
    </w:p>
    <w:p w:rsidR="007C4DF2" w:rsidRPr="007C4DF2" w:rsidRDefault="007C4DF2" w:rsidP="007C4DF2">
      <w:pPr>
        <w:spacing w:line="180" w:lineRule="exact"/>
        <w:jc w:val="center"/>
        <w:rPr>
          <w:rFonts w:ascii="Arial" w:hAnsi="Arial" w:cs="Arial"/>
          <w:b/>
          <w:sz w:val="18"/>
          <w:szCs w:val="18"/>
        </w:rPr>
      </w:pPr>
      <w:r w:rsidRPr="007C4DF2">
        <w:rPr>
          <w:rFonts w:ascii="Arial" w:hAnsi="Arial" w:cs="Arial"/>
          <w:b/>
          <w:sz w:val="18"/>
          <w:szCs w:val="18"/>
        </w:rPr>
        <w:t>АДМИНИСТРАЦИИ БЛАГОДАРНЕНСКОГО МУНИЦИПАЛЬНОГО ОКРУГА СТАВРОПОЛЬСКОГО КРАЯ</w:t>
      </w:r>
    </w:p>
    <w:p w:rsidR="007C4DF2" w:rsidRPr="007C4DF2" w:rsidRDefault="007C4DF2" w:rsidP="007C4DF2">
      <w:pPr>
        <w:spacing w:line="180" w:lineRule="exact"/>
        <w:jc w:val="center"/>
        <w:rPr>
          <w:rFonts w:ascii="Arial" w:hAnsi="Arial" w:cs="Arial"/>
          <w:b/>
          <w:sz w:val="18"/>
          <w:szCs w:val="18"/>
        </w:rPr>
      </w:pPr>
    </w:p>
    <w:p w:rsidR="007C4DF2" w:rsidRPr="007C4DF2" w:rsidRDefault="007C4DF2" w:rsidP="007C4DF2">
      <w:pPr>
        <w:spacing w:line="180" w:lineRule="exact"/>
        <w:jc w:val="center"/>
        <w:rPr>
          <w:rFonts w:ascii="Arial" w:hAnsi="Arial" w:cs="Arial"/>
          <w:b/>
          <w:sz w:val="18"/>
          <w:szCs w:val="18"/>
        </w:rPr>
      </w:pPr>
      <w:r w:rsidRPr="007C4DF2">
        <w:rPr>
          <w:rFonts w:ascii="Arial" w:hAnsi="Arial" w:cs="Arial"/>
          <w:b/>
          <w:sz w:val="18"/>
          <w:szCs w:val="18"/>
        </w:rPr>
        <w:t xml:space="preserve">06 декабря 2023  года г. </w:t>
      </w:r>
      <w:proofErr w:type="gramStart"/>
      <w:r w:rsidRPr="007C4DF2">
        <w:rPr>
          <w:rFonts w:ascii="Arial" w:hAnsi="Arial" w:cs="Arial"/>
          <w:b/>
          <w:sz w:val="18"/>
          <w:szCs w:val="18"/>
        </w:rPr>
        <w:t>Благодарный</w:t>
      </w:r>
      <w:proofErr w:type="gramEnd"/>
      <w:r w:rsidRPr="007C4DF2">
        <w:rPr>
          <w:rFonts w:ascii="Arial" w:hAnsi="Arial" w:cs="Arial"/>
          <w:b/>
          <w:sz w:val="18"/>
          <w:szCs w:val="18"/>
        </w:rPr>
        <w:tab/>
        <w:t>№1347</w:t>
      </w:r>
    </w:p>
    <w:p w:rsidR="007C4DF2" w:rsidRPr="007C4DF2" w:rsidRDefault="007C4DF2" w:rsidP="007C4DF2">
      <w:pPr>
        <w:spacing w:line="180" w:lineRule="exact"/>
        <w:ind w:firstLine="284"/>
        <w:jc w:val="both"/>
        <w:rPr>
          <w:rFonts w:ascii="Arial" w:hAnsi="Arial" w:cs="Arial"/>
          <w:b/>
          <w:sz w:val="18"/>
          <w:szCs w:val="18"/>
        </w:rPr>
      </w:pPr>
    </w:p>
    <w:p w:rsidR="007C4DF2" w:rsidRPr="007C4DF2" w:rsidRDefault="007C4DF2" w:rsidP="007C4DF2">
      <w:pPr>
        <w:spacing w:line="180" w:lineRule="exact"/>
        <w:jc w:val="both"/>
        <w:rPr>
          <w:rFonts w:ascii="Arial" w:hAnsi="Arial" w:cs="Arial"/>
          <w:bCs/>
          <w:sz w:val="18"/>
          <w:szCs w:val="18"/>
        </w:rPr>
      </w:pPr>
    </w:p>
    <w:p w:rsidR="007C4DF2" w:rsidRPr="007C4DF2" w:rsidRDefault="007C4DF2" w:rsidP="007C4DF2">
      <w:pPr>
        <w:spacing w:line="180" w:lineRule="exact"/>
        <w:ind w:firstLine="284"/>
        <w:jc w:val="both"/>
        <w:rPr>
          <w:rFonts w:ascii="Arial" w:hAnsi="Arial" w:cs="Arial"/>
          <w:bCs/>
          <w:sz w:val="18"/>
          <w:szCs w:val="18"/>
        </w:rPr>
      </w:pPr>
      <w:r w:rsidRPr="007C4DF2">
        <w:rPr>
          <w:rFonts w:ascii="Arial" w:hAnsi="Arial" w:cs="Arial"/>
          <w:bCs/>
          <w:sz w:val="18"/>
          <w:szCs w:val="18"/>
        </w:rPr>
        <w:t xml:space="preserve">Об утверждении Положения о </w:t>
      </w:r>
      <w:proofErr w:type="spellStart"/>
      <w:r w:rsidRPr="007C4DF2">
        <w:rPr>
          <w:rFonts w:ascii="Arial" w:hAnsi="Arial" w:cs="Arial"/>
          <w:bCs/>
          <w:sz w:val="18"/>
          <w:szCs w:val="18"/>
        </w:rPr>
        <w:t>муниципально</w:t>
      </w:r>
      <w:proofErr w:type="spellEnd"/>
      <w:r w:rsidRPr="007C4DF2">
        <w:rPr>
          <w:rFonts w:ascii="Arial" w:hAnsi="Arial" w:cs="Arial"/>
          <w:bCs/>
          <w:sz w:val="18"/>
          <w:szCs w:val="18"/>
        </w:rPr>
        <w:t>-частном партнерстве в Благодарненском районе Ставропольского края</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7C4DF2">
      <w:pPr>
        <w:spacing w:line="180" w:lineRule="exact"/>
        <w:jc w:val="both"/>
        <w:rPr>
          <w:rFonts w:ascii="Arial" w:hAnsi="Arial" w:cs="Arial"/>
          <w:sz w:val="18"/>
          <w:szCs w:val="18"/>
        </w:rPr>
      </w:pPr>
    </w:p>
    <w:p w:rsidR="007C4DF2" w:rsidRPr="007C4DF2" w:rsidRDefault="007C4DF2" w:rsidP="007C4DF2">
      <w:pPr>
        <w:spacing w:line="180" w:lineRule="exact"/>
        <w:ind w:firstLine="284"/>
        <w:jc w:val="both"/>
        <w:rPr>
          <w:rFonts w:ascii="Arial" w:hAnsi="Arial" w:cs="Arial"/>
          <w:bCs/>
          <w:sz w:val="18"/>
          <w:szCs w:val="18"/>
        </w:rPr>
      </w:pPr>
      <w:proofErr w:type="gramStart"/>
      <w:r w:rsidRPr="007C4DF2">
        <w:rPr>
          <w:rFonts w:ascii="Arial" w:hAnsi="Arial" w:cs="Arial"/>
          <w:bCs/>
          <w:sz w:val="18"/>
          <w:szCs w:val="18"/>
        </w:rPr>
        <w:t>В соответствии с Бюджетным кодексом Российской Федерации, федеральными законами от 25 февраля 1999 года № 39-ФЗ «Об инвестиционной деятельности в Российской Федерации, осуществляемой в форме капитальных вложений», от 06 октября 2003 года № 131-ФЗ «Об общих принципах организации местного самоуправления в Российской Федерации», от 21 июля 2005 года № 115-ФЗ «О концессионных соглашениях», от 26 июля 2006 года № 135-ФЗ «О защите конкуренции», Уставом</w:t>
      </w:r>
      <w:proofErr w:type="gramEnd"/>
      <w:r w:rsidRPr="007C4DF2">
        <w:rPr>
          <w:rFonts w:ascii="Arial" w:hAnsi="Arial" w:cs="Arial"/>
          <w:bCs/>
          <w:sz w:val="18"/>
          <w:szCs w:val="18"/>
        </w:rPr>
        <w:t xml:space="preserve"> Благодарненского муниципального округа Ставропольского края, в целях создания условий для привлечения инвестиций в экономику и социальную сферу Благодарненского муниципального округа Ставропольского края, администрация Благодарненского муниципального округа Ставропольского края</w:t>
      </w:r>
    </w:p>
    <w:p w:rsidR="007C4DF2" w:rsidRPr="007C4DF2" w:rsidRDefault="007C4DF2" w:rsidP="007C4DF2">
      <w:pPr>
        <w:spacing w:line="180" w:lineRule="exact"/>
        <w:jc w:val="both"/>
        <w:rPr>
          <w:rFonts w:ascii="Arial" w:hAnsi="Arial" w:cs="Arial"/>
          <w:sz w:val="18"/>
          <w:szCs w:val="18"/>
        </w:rPr>
      </w:pPr>
    </w:p>
    <w:p w:rsid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ПОСТАНОВЛЯЕТ:</w:t>
      </w:r>
    </w:p>
    <w:p w:rsidR="007C4DF2" w:rsidRPr="007C4DF2" w:rsidRDefault="007C4DF2" w:rsidP="007C4DF2">
      <w:pPr>
        <w:spacing w:line="180" w:lineRule="exact"/>
        <w:jc w:val="both"/>
        <w:rPr>
          <w:rFonts w:ascii="Arial" w:hAnsi="Arial" w:cs="Arial"/>
          <w:sz w:val="18"/>
          <w:szCs w:val="18"/>
        </w:rPr>
      </w:pPr>
    </w:p>
    <w:p w:rsidR="007C4DF2" w:rsidRPr="00386C3A" w:rsidRDefault="007C4DF2" w:rsidP="00386C3A">
      <w:pPr>
        <w:numPr>
          <w:ilvl w:val="0"/>
          <w:numId w:val="55"/>
        </w:numPr>
        <w:spacing w:line="180" w:lineRule="exact"/>
        <w:ind w:left="0" w:firstLine="284"/>
        <w:jc w:val="both"/>
        <w:rPr>
          <w:rFonts w:ascii="Arial" w:hAnsi="Arial" w:cs="Arial"/>
          <w:sz w:val="18"/>
          <w:szCs w:val="18"/>
        </w:rPr>
      </w:pPr>
      <w:r w:rsidRPr="007C4DF2">
        <w:rPr>
          <w:rFonts w:ascii="Arial" w:hAnsi="Arial" w:cs="Arial"/>
          <w:sz w:val="18"/>
          <w:szCs w:val="18"/>
        </w:rPr>
        <w:t xml:space="preserve">Утвердить прилагаемое Положение о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 в Благодарненском районе Ставропольского края.</w:t>
      </w:r>
    </w:p>
    <w:p w:rsidR="007C4DF2" w:rsidRPr="00386C3A" w:rsidRDefault="007C4DF2" w:rsidP="00386C3A">
      <w:pPr>
        <w:numPr>
          <w:ilvl w:val="0"/>
          <w:numId w:val="55"/>
        </w:numPr>
        <w:spacing w:line="180" w:lineRule="exact"/>
        <w:ind w:left="0" w:firstLine="284"/>
        <w:jc w:val="both"/>
        <w:rPr>
          <w:rFonts w:ascii="Arial" w:hAnsi="Arial" w:cs="Arial"/>
          <w:sz w:val="18"/>
          <w:szCs w:val="18"/>
        </w:rPr>
      </w:pPr>
      <w:r w:rsidRPr="007C4DF2">
        <w:rPr>
          <w:rFonts w:ascii="Arial" w:hAnsi="Arial" w:cs="Arial"/>
          <w:sz w:val="18"/>
          <w:szCs w:val="18"/>
        </w:rPr>
        <w:t xml:space="preserve">Признать утратившими силу постановление администрации Благодарненского городского округа Ставропольского края от 23 июля 2018 года № 854 «Об утверждении Положения о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 xml:space="preserve">-частном партнерстве </w:t>
      </w:r>
      <w:r w:rsidRPr="007C4DF2">
        <w:rPr>
          <w:rFonts w:ascii="Arial" w:hAnsi="Arial" w:cs="Arial"/>
          <w:sz w:val="18"/>
          <w:szCs w:val="18"/>
        </w:rPr>
        <w:lastRenderedPageBreak/>
        <w:t>в Благодарненском районе Ставропольского края».</w:t>
      </w:r>
    </w:p>
    <w:p w:rsidR="007C4DF2" w:rsidRPr="007C4DF2" w:rsidRDefault="007C4DF2" w:rsidP="007C4DF2">
      <w:pPr>
        <w:numPr>
          <w:ilvl w:val="0"/>
          <w:numId w:val="55"/>
        </w:numPr>
        <w:spacing w:line="180" w:lineRule="exact"/>
        <w:ind w:left="0" w:firstLine="284"/>
        <w:jc w:val="both"/>
        <w:rPr>
          <w:rFonts w:ascii="Arial" w:hAnsi="Arial" w:cs="Arial"/>
          <w:sz w:val="18"/>
          <w:szCs w:val="18"/>
        </w:rPr>
      </w:pPr>
      <w:proofErr w:type="gramStart"/>
      <w:r w:rsidRPr="007C4DF2">
        <w:rPr>
          <w:rFonts w:ascii="Arial" w:hAnsi="Arial" w:cs="Arial"/>
          <w:sz w:val="18"/>
          <w:szCs w:val="18"/>
        </w:rPr>
        <w:t>Разместить</w:t>
      </w:r>
      <w:proofErr w:type="gramEnd"/>
      <w:r w:rsidRPr="007C4DF2">
        <w:rPr>
          <w:rFonts w:ascii="Arial" w:hAnsi="Arial" w:cs="Arial"/>
          <w:sz w:val="18"/>
          <w:szCs w:val="18"/>
        </w:rPr>
        <w:t xml:space="preserve"> настоящее постановление на официальном сайте администрации Благодарненского муниципального</w:t>
      </w:r>
      <w:r w:rsidRPr="007C4DF2">
        <w:rPr>
          <w:rFonts w:ascii="Arial" w:hAnsi="Arial" w:cs="Arial"/>
          <w:b/>
          <w:sz w:val="18"/>
          <w:szCs w:val="18"/>
        </w:rPr>
        <w:t xml:space="preserve"> </w:t>
      </w:r>
      <w:r w:rsidRPr="007C4DF2">
        <w:rPr>
          <w:rFonts w:ascii="Arial" w:hAnsi="Arial" w:cs="Arial"/>
          <w:sz w:val="18"/>
          <w:szCs w:val="18"/>
        </w:rPr>
        <w:t>округа Ставропольского края в информационно-телекоммуникационной сети «Интернет».</w:t>
      </w:r>
    </w:p>
    <w:p w:rsidR="007C4DF2" w:rsidRPr="007C4DF2" w:rsidRDefault="007C4DF2" w:rsidP="007C4DF2">
      <w:pPr>
        <w:numPr>
          <w:ilvl w:val="0"/>
          <w:numId w:val="55"/>
        </w:numPr>
        <w:spacing w:line="180" w:lineRule="exact"/>
        <w:ind w:left="0" w:firstLine="284"/>
        <w:jc w:val="both"/>
        <w:rPr>
          <w:rFonts w:ascii="Arial" w:hAnsi="Arial" w:cs="Arial"/>
          <w:sz w:val="18"/>
          <w:szCs w:val="18"/>
        </w:rPr>
      </w:pPr>
      <w:proofErr w:type="gramStart"/>
      <w:r w:rsidRPr="007C4DF2">
        <w:rPr>
          <w:rFonts w:ascii="Arial" w:hAnsi="Arial" w:cs="Arial"/>
          <w:sz w:val="18"/>
          <w:szCs w:val="18"/>
        </w:rPr>
        <w:t>Контроль за</w:t>
      </w:r>
      <w:proofErr w:type="gramEnd"/>
      <w:r w:rsidRPr="007C4DF2">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7C4DF2" w:rsidRPr="007C4DF2" w:rsidRDefault="007C4DF2" w:rsidP="007C4DF2">
      <w:pPr>
        <w:numPr>
          <w:ilvl w:val="0"/>
          <w:numId w:val="55"/>
        </w:numPr>
        <w:spacing w:line="180" w:lineRule="exact"/>
        <w:ind w:left="0" w:firstLine="284"/>
        <w:jc w:val="both"/>
        <w:rPr>
          <w:rFonts w:ascii="Arial" w:hAnsi="Arial" w:cs="Arial"/>
          <w:sz w:val="18"/>
          <w:szCs w:val="18"/>
        </w:rPr>
      </w:pPr>
      <w:r w:rsidRPr="007C4DF2">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7C4DF2" w:rsidRPr="007C4DF2" w:rsidRDefault="007C4DF2" w:rsidP="007C4DF2">
      <w:pPr>
        <w:spacing w:line="180" w:lineRule="exact"/>
        <w:ind w:firstLine="284"/>
        <w:jc w:val="both"/>
        <w:rPr>
          <w:rFonts w:ascii="Arial" w:hAnsi="Arial" w:cs="Arial"/>
          <w:bCs/>
          <w:sz w:val="18"/>
          <w:szCs w:val="18"/>
        </w:rPr>
      </w:pP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Глава   </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Благодарненского муниципального округа</w:t>
      </w:r>
    </w:p>
    <w:p w:rsidR="007C4DF2" w:rsidRPr="007C4DF2" w:rsidRDefault="007C4DF2" w:rsidP="007C4DF2">
      <w:pPr>
        <w:spacing w:line="180" w:lineRule="exact"/>
        <w:ind w:firstLine="284"/>
        <w:jc w:val="both"/>
        <w:rPr>
          <w:rFonts w:ascii="Arial" w:hAnsi="Arial" w:cs="Arial"/>
          <w:bCs/>
          <w:sz w:val="18"/>
          <w:szCs w:val="18"/>
        </w:rPr>
      </w:pPr>
      <w:r w:rsidRPr="007C4DF2">
        <w:rPr>
          <w:rFonts w:ascii="Arial" w:hAnsi="Arial" w:cs="Arial"/>
          <w:sz w:val="18"/>
          <w:szCs w:val="18"/>
        </w:rPr>
        <w:t>Ставропольского края</w:t>
      </w:r>
      <w:r>
        <w:rPr>
          <w:rFonts w:ascii="Arial" w:hAnsi="Arial" w:cs="Arial"/>
          <w:sz w:val="18"/>
          <w:szCs w:val="18"/>
        </w:rPr>
        <w:t xml:space="preserve">                    А.И. Теньков</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7C4DF2">
      <w:pPr>
        <w:spacing w:line="180" w:lineRule="exact"/>
        <w:ind w:firstLine="284"/>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2773"/>
      </w:tblGrid>
      <w:tr w:rsidR="007C4DF2" w:rsidRPr="007C4DF2" w:rsidTr="007C4DF2">
        <w:tc>
          <w:tcPr>
            <w:tcW w:w="1766" w:type="dxa"/>
          </w:tcPr>
          <w:p w:rsidR="007C4DF2" w:rsidRPr="007C4DF2" w:rsidRDefault="007C4DF2" w:rsidP="00932FFD">
            <w:pPr>
              <w:spacing w:line="180" w:lineRule="exact"/>
              <w:ind w:firstLine="284"/>
              <w:jc w:val="both"/>
              <w:rPr>
                <w:rFonts w:ascii="Arial" w:hAnsi="Arial" w:cs="Arial"/>
                <w:sz w:val="18"/>
                <w:szCs w:val="18"/>
              </w:rPr>
            </w:pPr>
          </w:p>
        </w:tc>
        <w:tc>
          <w:tcPr>
            <w:tcW w:w="2773" w:type="dxa"/>
          </w:tcPr>
          <w:p w:rsidR="007C4DF2" w:rsidRPr="007C4DF2" w:rsidRDefault="007C4DF2" w:rsidP="00932FFD">
            <w:pPr>
              <w:spacing w:line="180" w:lineRule="exact"/>
              <w:ind w:firstLine="284"/>
              <w:jc w:val="both"/>
              <w:rPr>
                <w:rFonts w:ascii="Arial" w:hAnsi="Arial" w:cs="Arial"/>
                <w:sz w:val="18"/>
                <w:szCs w:val="18"/>
              </w:rPr>
            </w:pPr>
            <w:r w:rsidRPr="007C4DF2">
              <w:rPr>
                <w:rFonts w:ascii="Arial" w:hAnsi="Arial" w:cs="Arial"/>
                <w:sz w:val="18"/>
                <w:szCs w:val="18"/>
              </w:rPr>
              <w:t>УТВЕРЖДЕНО</w:t>
            </w:r>
          </w:p>
          <w:p w:rsidR="007C4DF2" w:rsidRPr="007C4DF2" w:rsidRDefault="007C4DF2" w:rsidP="00932FFD">
            <w:pPr>
              <w:spacing w:line="180" w:lineRule="exact"/>
              <w:ind w:firstLine="284"/>
              <w:jc w:val="both"/>
              <w:rPr>
                <w:rFonts w:ascii="Arial" w:hAnsi="Arial" w:cs="Arial"/>
                <w:sz w:val="18"/>
                <w:szCs w:val="18"/>
              </w:rPr>
            </w:pPr>
            <w:r w:rsidRPr="007C4DF2">
              <w:rPr>
                <w:rFonts w:ascii="Arial" w:hAnsi="Arial" w:cs="Arial"/>
                <w:sz w:val="18"/>
                <w:szCs w:val="18"/>
              </w:rPr>
              <w:t>постановлением администрации Благодарненского муниципального округа Ставропольского края</w:t>
            </w:r>
          </w:p>
          <w:p w:rsidR="007C4DF2" w:rsidRPr="007C4DF2" w:rsidRDefault="007C4DF2" w:rsidP="00932FFD">
            <w:pPr>
              <w:spacing w:line="180" w:lineRule="exact"/>
              <w:ind w:firstLine="284"/>
              <w:jc w:val="both"/>
              <w:rPr>
                <w:rFonts w:ascii="Arial" w:hAnsi="Arial" w:cs="Arial"/>
                <w:sz w:val="18"/>
                <w:szCs w:val="18"/>
              </w:rPr>
            </w:pPr>
            <w:r w:rsidRPr="007C4DF2">
              <w:rPr>
                <w:rFonts w:ascii="Arial" w:hAnsi="Arial" w:cs="Arial"/>
                <w:sz w:val="18"/>
                <w:szCs w:val="18"/>
              </w:rPr>
              <w:t>от 06 декабря 2023 года № 1347</w:t>
            </w:r>
          </w:p>
        </w:tc>
      </w:tr>
    </w:tbl>
    <w:p w:rsidR="007C4DF2" w:rsidRDefault="007C4DF2" w:rsidP="007C4DF2">
      <w:pPr>
        <w:spacing w:line="180" w:lineRule="exact"/>
        <w:ind w:firstLine="284"/>
        <w:jc w:val="center"/>
        <w:rPr>
          <w:rFonts w:ascii="Arial" w:hAnsi="Arial" w:cs="Arial"/>
          <w:bCs/>
          <w:sz w:val="18"/>
          <w:szCs w:val="18"/>
        </w:rPr>
      </w:pPr>
    </w:p>
    <w:p w:rsidR="007C4DF2" w:rsidRDefault="007C4DF2" w:rsidP="007C4DF2">
      <w:pPr>
        <w:spacing w:line="180" w:lineRule="exact"/>
        <w:ind w:firstLine="284"/>
        <w:jc w:val="center"/>
        <w:rPr>
          <w:rFonts w:ascii="Arial" w:hAnsi="Arial" w:cs="Arial"/>
          <w:bCs/>
          <w:sz w:val="18"/>
          <w:szCs w:val="18"/>
        </w:rPr>
      </w:pPr>
    </w:p>
    <w:p w:rsidR="007C4DF2" w:rsidRPr="007C4DF2" w:rsidRDefault="007C4DF2" w:rsidP="007C4DF2">
      <w:pPr>
        <w:spacing w:line="180" w:lineRule="exact"/>
        <w:ind w:firstLine="284"/>
        <w:jc w:val="center"/>
        <w:rPr>
          <w:rFonts w:ascii="Arial" w:hAnsi="Arial" w:cs="Arial"/>
          <w:bCs/>
          <w:sz w:val="18"/>
          <w:szCs w:val="18"/>
        </w:rPr>
      </w:pPr>
      <w:r w:rsidRPr="007C4DF2">
        <w:rPr>
          <w:rFonts w:ascii="Arial" w:hAnsi="Arial" w:cs="Arial"/>
          <w:bCs/>
          <w:sz w:val="18"/>
          <w:szCs w:val="18"/>
        </w:rPr>
        <w:t>ПОЛОЖЕНИЕ</w:t>
      </w:r>
    </w:p>
    <w:p w:rsidR="007C4DF2" w:rsidRPr="007C4DF2" w:rsidRDefault="007C4DF2" w:rsidP="007C4DF2">
      <w:pPr>
        <w:spacing w:line="180" w:lineRule="exact"/>
        <w:ind w:firstLine="284"/>
        <w:jc w:val="center"/>
        <w:rPr>
          <w:rFonts w:ascii="Arial" w:hAnsi="Arial" w:cs="Arial"/>
          <w:bCs/>
          <w:sz w:val="18"/>
          <w:szCs w:val="18"/>
        </w:rPr>
      </w:pPr>
      <w:r w:rsidRPr="007C4DF2">
        <w:rPr>
          <w:rFonts w:ascii="Arial" w:hAnsi="Arial" w:cs="Arial"/>
          <w:bCs/>
          <w:sz w:val="18"/>
          <w:szCs w:val="18"/>
        </w:rPr>
        <w:t xml:space="preserve">о </w:t>
      </w:r>
      <w:proofErr w:type="spellStart"/>
      <w:r w:rsidRPr="007C4DF2">
        <w:rPr>
          <w:rFonts w:ascii="Arial" w:hAnsi="Arial" w:cs="Arial"/>
          <w:bCs/>
          <w:sz w:val="18"/>
          <w:szCs w:val="18"/>
        </w:rPr>
        <w:t>муниципально</w:t>
      </w:r>
      <w:proofErr w:type="spellEnd"/>
      <w:r w:rsidRPr="007C4DF2">
        <w:rPr>
          <w:rFonts w:ascii="Arial" w:hAnsi="Arial" w:cs="Arial"/>
          <w:bCs/>
          <w:sz w:val="18"/>
          <w:szCs w:val="18"/>
        </w:rPr>
        <w:t xml:space="preserve"> – частном партнерстве в Благодарненском районе</w:t>
      </w:r>
    </w:p>
    <w:p w:rsidR="007C4DF2" w:rsidRPr="007C4DF2" w:rsidRDefault="007C4DF2" w:rsidP="007C4DF2">
      <w:pPr>
        <w:spacing w:line="180" w:lineRule="exact"/>
        <w:ind w:firstLine="284"/>
        <w:jc w:val="center"/>
        <w:rPr>
          <w:rFonts w:ascii="Arial" w:hAnsi="Arial" w:cs="Arial"/>
          <w:bCs/>
          <w:sz w:val="18"/>
          <w:szCs w:val="18"/>
        </w:rPr>
      </w:pPr>
      <w:r w:rsidRPr="007C4DF2">
        <w:rPr>
          <w:rFonts w:ascii="Arial" w:hAnsi="Arial" w:cs="Arial"/>
          <w:bCs/>
          <w:sz w:val="18"/>
          <w:szCs w:val="18"/>
        </w:rPr>
        <w:t>Ставропольского края</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7C4DF2">
      <w:pPr>
        <w:spacing w:line="180" w:lineRule="exact"/>
        <w:ind w:firstLine="284"/>
        <w:jc w:val="center"/>
        <w:rPr>
          <w:rFonts w:ascii="Arial" w:hAnsi="Arial" w:cs="Arial"/>
          <w:sz w:val="18"/>
          <w:szCs w:val="18"/>
        </w:rPr>
      </w:pPr>
      <w:r w:rsidRPr="007C4DF2">
        <w:rPr>
          <w:rFonts w:ascii="Arial" w:hAnsi="Arial" w:cs="Arial"/>
          <w:sz w:val="18"/>
          <w:szCs w:val="18"/>
          <w:lang w:val="en-US"/>
        </w:rPr>
        <w:t>I</w:t>
      </w:r>
      <w:r w:rsidRPr="007C4DF2">
        <w:rPr>
          <w:rFonts w:ascii="Arial" w:hAnsi="Arial" w:cs="Arial"/>
          <w:sz w:val="18"/>
          <w:szCs w:val="18"/>
        </w:rPr>
        <w:t>. Общие положения</w:t>
      </w:r>
    </w:p>
    <w:p w:rsidR="007C4DF2" w:rsidRPr="007C4DF2" w:rsidRDefault="007C4DF2" w:rsidP="00386C3A">
      <w:pPr>
        <w:spacing w:line="180" w:lineRule="exact"/>
        <w:ind w:firstLine="284"/>
        <w:jc w:val="both"/>
        <w:rPr>
          <w:rFonts w:ascii="Arial" w:hAnsi="Arial" w:cs="Arial"/>
          <w:sz w:val="18"/>
          <w:szCs w:val="18"/>
        </w:rPr>
      </w:pPr>
      <w:r w:rsidRPr="007C4DF2">
        <w:rPr>
          <w:rFonts w:ascii="Arial" w:hAnsi="Arial" w:cs="Arial"/>
          <w:sz w:val="18"/>
          <w:szCs w:val="18"/>
        </w:rPr>
        <w:t xml:space="preserve">1.1. Настоящее Положение о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 xml:space="preserve">-частном партнерстве в Благодарненском районе Ставропольского края (далее – Положение, Благодарненский район) определяет правовые и </w:t>
      </w:r>
      <w:r w:rsidRPr="007C4DF2">
        <w:rPr>
          <w:rFonts w:ascii="Arial" w:hAnsi="Arial" w:cs="Arial"/>
          <w:sz w:val="18"/>
          <w:szCs w:val="18"/>
        </w:rPr>
        <w:lastRenderedPageBreak/>
        <w:t xml:space="preserve">организационные основы правового регулирования, формы и условия участия Благодарненского муниципального округа Ставропольского края (далее – Благодарненский муниципальный округ) в </w:t>
      </w:r>
      <w:proofErr w:type="spellStart"/>
      <w:r w:rsidRPr="007C4DF2">
        <w:rPr>
          <w:rFonts w:ascii="Arial" w:hAnsi="Arial" w:cs="Arial"/>
          <w:sz w:val="18"/>
          <w:szCs w:val="18"/>
        </w:rPr>
        <w:t>му</w:t>
      </w:r>
      <w:r w:rsidR="00386C3A">
        <w:rPr>
          <w:rFonts w:ascii="Arial" w:hAnsi="Arial" w:cs="Arial"/>
          <w:sz w:val="18"/>
          <w:szCs w:val="18"/>
        </w:rPr>
        <w:t>ниципально</w:t>
      </w:r>
      <w:proofErr w:type="spellEnd"/>
      <w:r w:rsidR="00386C3A">
        <w:rPr>
          <w:rFonts w:ascii="Arial" w:hAnsi="Arial" w:cs="Arial"/>
          <w:sz w:val="18"/>
          <w:szCs w:val="18"/>
        </w:rPr>
        <w:t>-частном партнерстве.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1.2. </w:t>
      </w:r>
      <w:proofErr w:type="gramStart"/>
      <w:r w:rsidRPr="007C4DF2">
        <w:rPr>
          <w:rFonts w:ascii="Arial" w:hAnsi="Arial" w:cs="Arial"/>
          <w:sz w:val="18"/>
          <w:szCs w:val="18"/>
        </w:rPr>
        <w:t xml:space="preserve">Положение определяет цели, задачи, принципы, направленные на привлечение инвестиций в экономику и социальную сферу Благодарненского района, обеспечение стабильных условий для развития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w:t>
      </w:r>
      <w:r w:rsidRPr="007C4DF2">
        <w:rPr>
          <w:rFonts w:ascii="Arial" w:hAnsi="Arial" w:cs="Arial"/>
          <w:sz w:val="18"/>
          <w:szCs w:val="18"/>
        </w:rPr>
        <w:lastRenderedPageBreak/>
        <w:t>частного партнерства в Благодарненском районе, эффективное использование муниципальных и частных ресурсов, включая материальные, финансовые, интеллектуальные, научно-технические ресурсы, для развития экономики и социальной сферы Благодарненского района, повышения уровня жизни населения, обеспечение эффективного использования имущества, находящегося в собственности Благодарненского муниципального округа</w:t>
      </w:r>
      <w:proofErr w:type="gramEnd"/>
      <w:r w:rsidRPr="007C4DF2">
        <w:rPr>
          <w:rFonts w:ascii="Arial" w:hAnsi="Arial" w:cs="Arial"/>
          <w:sz w:val="18"/>
          <w:szCs w:val="18"/>
        </w:rPr>
        <w:t xml:space="preserve"> Ставропольского края (далее - муниципальное имущество) </w:t>
      </w:r>
    </w:p>
    <w:p w:rsidR="007C4DF2" w:rsidRPr="007C4DF2" w:rsidRDefault="007C4DF2" w:rsidP="00386C3A">
      <w:pPr>
        <w:spacing w:line="180" w:lineRule="exact"/>
        <w:jc w:val="both"/>
        <w:rPr>
          <w:rFonts w:ascii="Arial" w:hAnsi="Arial" w:cs="Arial"/>
          <w:sz w:val="18"/>
          <w:szCs w:val="18"/>
        </w:rPr>
        <w:sectPr w:rsidR="007C4DF2" w:rsidRPr="007C4DF2" w:rsidSect="007C4DF2">
          <w:type w:val="continuous"/>
          <w:pgSz w:w="11906" w:h="16838"/>
          <w:pgMar w:top="1418" w:right="567" w:bottom="1134" w:left="1985" w:header="709" w:footer="709" w:gutter="0"/>
          <w:cols w:num="2" w:space="708"/>
          <w:docGrid w:linePitch="360"/>
        </w:sectPr>
      </w:pPr>
    </w:p>
    <w:p w:rsidR="007C4DF2" w:rsidRPr="007C4DF2" w:rsidRDefault="007C4DF2" w:rsidP="007C4DF2">
      <w:pPr>
        <w:spacing w:line="180" w:lineRule="exact"/>
        <w:jc w:val="both"/>
        <w:rPr>
          <w:rFonts w:ascii="Arial" w:hAnsi="Arial" w:cs="Arial"/>
          <w:sz w:val="18"/>
          <w:szCs w:val="18"/>
        </w:rPr>
      </w:pPr>
    </w:p>
    <w:p w:rsidR="007C4DF2" w:rsidRPr="007C4DF2" w:rsidRDefault="007C4DF2" w:rsidP="00386C3A">
      <w:pPr>
        <w:spacing w:line="180" w:lineRule="exact"/>
        <w:ind w:firstLine="284"/>
        <w:jc w:val="center"/>
        <w:rPr>
          <w:rFonts w:ascii="Arial" w:hAnsi="Arial" w:cs="Arial"/>
          <w:sz w:val="18"/>
          <w:szCs w:val="18"/>
        </w:rPr>
      </w:pPr>
      <w:r w:rsidRPr="007C4DF2">
        <w:rPr>
          <w:rFonts w:ascii="Arial" w:hAnsi="Arial" w:cs="Arial"/>
          <w:sz w:val="18"/>
          <w:szCs w:val="18"/>
          <w:lang w:val="en-US"/>
        </w:rPr>
        <w:t>II</w:t>
      </w:r>
      <w:r w:rsidRPr="007C4DF2">
        <w:rPr>
          <w:rFonts w:ascii="Arial" w:hAnsi="Arial" w:cs="Arial"/>
          <w:sz w:val="18"/>
          <w:szCs w:val="18"/>
        </w:rPr>
        <w:t>. Основные понятия, исп</w:t>
      </w:r>
      <w:r w:rsidR="00386C3A">
        <w:rPr>
          <w:rFonts w:ascii="Arial" w:hAnsi="Arial" w:cs="Arial"/>
          <w:sz w:val="18"/>
          <w:szCs w:val="18"/>
        </w:rPr>
        <w:t>ользуемые в настоящем Положении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2.1. Для целей настоящего Положения используются следующие основные понятия:</w:t>
      </w:r>
    </w:p>
    <w:p w:rsidR="007C4DF2" w:rsidRPr="007C4DF2" w:rsidRDefault="007C4DF2" w:rsidP="007C4DF2">
      <w:pPr>
        <w:spacing w:line="180" w:lineRule="exact"/>
        <w:ind w:firstLine="284"/>
        <w:jc w:val="both"/>
        <w:rPr>
          <w:rFonts w:ascii="Arial" w:hAnsi="Arial" w:cs="Arial"/>
          <w:sz w:val="18"/>
          <w:szCs w:val="18"/>
        </w:rPr>
      </w:pPr>
      <w:proofErr w:type="gramStart"/>
      <w:r w:rsidRPr="007C4DF2">
        <w:rPr>
          <w:rFonts w:ascii="Arial" w:hAnsi="Arial" w:cs="Arial"/>
          <w:sz w:val="18"/>
          <w:szCs w:val="18"/>
        </w:rPr>
        <w:t xml:space="preserve">1)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-частное партнерство - взаимовыгодное сотрудничество между Благодарненским муниципальным округом (от имени которого выступает администрация Благодарненского муниципального округа (далее – администрация) и хозяйствующими субъектами, осуществляющими деятельность на территории Благодарненского района Ставропольского края в соответствии с законодательством Российской Федерации, Ставропольского края, нормативными правовыми актами Благодарненского муниципального округа с целью реализации общественно значимых программ и проектов в социально-экономической сфере на территории Благодарненского района, направленных</w:t>
      </w:r>
      <w:proofErr w:type="gramEnd"/>
      <w:r w:rsidRPr="007C4DF2">
        <w:rPr>
          <w:rFonts w:ascii="Arial" w:hAnsi="Arial" w:cs="Arial"/>
          <w:sz w:val="18"/>
          <w:szCs w:val="18"/>
        </w:rPr>
        <w:t xml:space="preserve"> на создание, реконструкцию и (или) эксплуатацию общественно значимых объектов на территории Благодарненского района, развитие инвестиционного, инновационного, инфраструктурного потенциала Благодарненского района;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2) стороны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 xml:space="preserve">-частного партнерства – администрация и хозяйствующие субъекты: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w:t>
      </w:r>
      <w:proofErr w:type="gramStart"/>
      <w:r w:rsidRPr="007C4DF2">
        <w:rPr>
          <w:rFonts w:ascii="Arial" w:hAnsi="Arial" w:cs="Arial"/>
          <w:sz w:val="18"/>
          <w:szCs w:val="18"/>
        </w:rPr>
        <w:t>два и более указанных юридических лиц</w:t>
      </w:r>
      <w:proofErr w:type="gramEnd"/>
      <w:r w:rsidRPr="007C4DF2">
        <w:rPr>
          <w:rFonts w:ascii="Arial" w:hAnsi="Arial" w:cs="Arial"/>
          <w:sz w:val="18"/>
          <w:szCs w:val="18"/>
        </w:rPr>
        <w:t>, индивидуальных предпринимателей (далее - частный партнер, частные партнеры);</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3) концессионное соглашение - договор, заключаемый между администрацией и частны</w:t>
      </w:r>
      <w:proofErr w:type="gramStart"/>
      <w:r w:rsidRPr="007C4DF2">
        <w:rPr>
          <w:rFonts w:ascii="Arial" w:hAnsi="Arial" w:cs="Arial"/>
          <w:sz w:val="18"/>
          <w:szCs w:val="18"/>
        </w:rPr>
        <w:t>м(</w:t>
      </w:r>
      <w:proofErr w:type="gramEnd"/>
      <w:r w:rsidRPr="007C4DF2">
        <w:rPr>
          <w:rFonts w:ascii="Arial" w:hAnsi="Arial" w:cs="Arial"/>
          <w:sz w:val="18"/>
          <w:szCs w:val="18"/>
        </w:rPr>
        <w:t>и) партнером(</w:t>
      </w:r>
      <w:proofErr w:type="spellStart"/>
      <w:r w:rsidRPr="007C4DF2">
        <w:rPr>
          <w:rFonts w:ascii="Arial" w:hAnsi="Arial" w:cs="Arial"/>
          <w:sz w:val="18"/>
          <w:szCs w:val="18"/>
        </w:rPr>
        <w:t>ами</w:t>
      </w:r>
      <w:proofErr w:type="spellEnd"/>
      <w:r w:rsidRPr="007C4DF2">
        <w:rPr>
          <w:rFonts w:ascii="Arial" w:hAnsi="Arial" w:cs="Arial"/>
          <w:sz w:val="18"/>
          <w:szCs w:val="18"/>
        </w:rPr>
        <w:t xml:space="preserve">), направленный на осуществление деятельности на основе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в соответствии с настоящим Положением и принятыми в соответствии с ним нормативными правовыми актами администрации (далее - соглашение);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4) объект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 создаваемое, в том числе, путем строительства зданий, строений, сооружений (в том числе, на месте сносимых объектов капитального строительства), реконструируемое и (или) эксплуатируемое муниципальное имущество;</w:t>
      </w:r>
    </w:p>
    <w:p w:rsidR="007C4DF2" w:rsidRPr="007C4DF2" w:rsidRDefault="007C4DF2" w:rsidP="007C4DF2">
      <w:pPr>
        <w:spacing w:line="180" w:lineRule="exact"/>
        <w:ind w:firstLine="284"/>
        <w:jc w:val="both"/>
        <w:rPr>
          <w:rFonts w:ascii="Arial" w:hAnsi="Arial" w:cs="Arial"/>
          <w:sz w:val="18"/>
          <w:szCs w:val="18"/>
        </w:rPr>
      </w:pPr>
      <w:proofErr w:type="gramStart"/>
      <w:r w:rsidRPr="007C4DF2">
        <w:rPr>
          <w:rFonts w:ascii="Arial" w:hAnsi="Arial" w:cs="Arial"/>
          <w:sz w:val="18"/>
          <w:szCs w:val="18"/>
        </w:rPr>
        <w:t xml:space="preserve">5) реконструкция объекта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 мероприятия (комплекс работ) по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а также по изменению технологического или функционального назначения объекта или его отдельных частей, площади, показателей производственной мощности и качества инженерно-технического обеспечения, иные мероприятия по улучшению характеристик и эксплуатационных</w:t>
      </w:r>
      <w:proofErr w:type="gramEnd"/>
      <w:r w:rsidRPr="007C4DF2">
        <w:rPr>
          <w:rFonts w:ascii="Arial" w:hAnsi="Arial" w:cs="Arial"/>
          <w:sz w:val="18"/>
          <w:szCs w:val="18"/>
        </w:rPr>
        <w:t xml:space="preserve"> свойств объекта;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lastRenderedPageBreak/>
        <w:t xml:space="preserve">6) эксплуатация объекта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 использование объекта частны</w:t>
      </w:r>
      <w:proofErr w:type="gramStart"/>
      <w:r w:rsidRPr="007C4DF2">
        <w:rPr>
          <w:rFonts w:ascii="Arial" w:hAnsi="Arial" w:cs="Arial"/>
          <w:sz w:val="18"/>
          <w:szCs w:val="18"/>
        </w:rPr>
        <w:t>м(</w:t>
      </w:r>
      <w:proofErr w:type="gramEnd"/>
      <w:r w:rsidRPr="007C4DF2">
        <w:rPr>
          <w:rFonts w:ascii="Arial" w:hAnsi="Arial" w:cs="Arial"/>
          <w:sz w:val="18"/>
          <w:szCs w:val="18"/>
        </w:rPr>
        <w:t>и) партнером(</w:t>
      </w:r>
      <w:proofErr w:type="spellStart"/>
      <w:r w:rsidRPr="007C4DF2">
        <w:rPr>
          <w:rFonts w:ascii="Arial" w:hAnsi="Arial" w:cs="Arial"/>
          <w:sz w:val="18"/>
          <w:szCs w:val="18"/>
        </w:rPr>
        <w:t>ами</w:t>
      </w:r>
      <w:proofErr w:type="spellEnd"/>
      <w:r w:rsidRPr="007C4DF2">
        <w:rPr>
          <w:rFonts w:ascii="Arial" w:hAnsi="Arial" w:cs="Arial"/>
          <w:sz w:val="18"/>
          <w:szCs w:val="18"/>
        </w:rPr>
        <w:t xml:space="preserve">) в соответствии с назначением объекта, в том числе, в целях производства товаров, выполнения работ, оказания услуг, в порядке и на условиях, определенных сторонами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 xml:space="preserve"> - 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2.2. Понятия и термины, используемые в настоящем Положении, не определенные в настоящей статье, применяются в значениях, установленных законодательством Российской Федерации и Ставропольского края.</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386C3A">
      <w:pPr>
        <w:spacing w:line="180" w:lineRule="exact"/>
        <w:ind w:firstLine="284"/>
        <w:jc w:val="center"/>
        <w:rPr>
          <w:rFonts w:ascii="Arial" w:hAnsi="Arial" w:cs="Arial"/>
          <w:sz w:val="18"/>
          <w:szCs w:val="18"/>
        </w:rPr>
      </w:pPr>
      <w:r w:rsidRPr="007C4DF2">
        <w:rPr>
          <w:rFonts w:ascii="Arial" w:hAnsi="Arial" w:cs="Arial"/>
          <w:sz w:val="18"/>
          <w:szCs w:val="18"/>
          <w:lang w:val="en-US"/>
        </w:rPr>
        <w:t>III</w:t>
      </w:r>
      <w:r w:rsidRPr="007C4DF2">
        <w:rPr>
          <w:rFonts w:ascii="Arial" w:hAnsi="Arial" w:cs="Arial"/>
          <w:sz w:val="18"/>
          <w:szCs w:val="18"/>
        </w:rPr>
        <w:t xml:space="preserve">. Цели и задачи </w:t>
      </w:r>
      <w:proofErr w:type="spellStart"/>
      <w:r w:rsidRPr="007C4DF2">
        <w:rPr>
          <w:rFonts w:ascii="Arial" w:hAnsi="Arial" w:cs="Arial"/>
          <w:sz w:val="18"/>
          <w:szCs w:val="18"/>
        </w:rPr>
        <w:t>му</w:t>
      </w:r>
      <w:r w:rsidR="00386C3A">
        <w:rPr>
          <w:rFonts w:ascii="Arial" w:hAnsi="Arial" w:cs="Arial"/>
          <w:sz w:val="18"/>
          <w:szCs w:val="18"/>
        </w:rPr>
        <w:t>ниципально</w:t>
      </w:r>
      <w:proofErr w:type="spellEnd"/>
      <w:r w:rsidR="00386C3A">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3.1. Целями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являются: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объединение муниципальных и частных ресурсов, включая материальные, финансовые, интеллектуальные, научно-технические ресурсы, на взаимовыгодной основе для решения вопросов, отнесенных в соответствии с законодательством к полномочиям органов местного самоуправления Благодарненского муниципального округа Ставропольского края (далее - вопросы местного значения);</w:t>
      </w:r>
    </w:p>
    <w:p w:rsidR="007C4DF2" w:rsidRPr="007C4DF2" w:rsidRDefault="007C4DF2" w:rsidP="007C4DF2">
      <w:pPr>
        <w:spacing w:line="180" w:lineRule="exact"/>
        <w:ind w:firstLine="284"/>
        <w:jc w:val="both"/>
        <w:rPr>
          <w:rFonts w:ascii="Arial" w:hAnsi="Arial" w:cs="Arial"/>
          <w:sz w:val="18"/>
          <w:szCs w:val="18"/>
        </w:rPr>
      </w:pPr>
      <w:proofErr w:type="gramStart"/>
      <w:r w:rsidRPr="007C4DF2">
        <w:rPr>
          <w:rFonts w:ascii="Arial" w:hAnsi="Arial" w:cs="Arial"/>
          <w:sz w:val="18"/>
          <w:szCs w:val="18"/>
        </w:rPr>
        <w:t>2) повышение доступности и улучшение качества продукции (работ, услуг), предоставляемых потребителям на территории Благодарненского района Ставропольского края, за счет привлечения средств внебюджетных источников для реализации общественно значимых программ и проектов в социально-экономической сфере на территории Благодарненского района с использованием средств бюджета Благодарненского муниципального округа Ставропольского края (далее - местный бюджет) и (или) объектов муниципальной собственности.</w:t>
      </w:r>
      <w:proofErr w:type="gramEnd"/>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3.2. Задачами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являются: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привлечение частных ресурсов для решения вопросов местного значения, в том числе, в создание, реконструкцию и (или) эксплуатацию общественно значимых объектов на территории района;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2) повышение эффективности использования муниципального имущества;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3) эффективное использование средств местного бюджета;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4) техническое и технологическое развитие общественно значимых объектов на территории района;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5) повышение конкурентоспособности продукции (работ, услуг) и их производителей (исполнителей), а также обеспечение высокого качества продукции (работ, услуг), предоставляемых на территории Благодарненского района.</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386C3A">
      <w:pPr>
        <w:spacing w:line="180" w:lineRule="exact"/>
        <w:ind w:firstLine="284"/>
        <w:jc w:val="center"/>
        <w:rPr>
          <w:rFonts w:ascii="Arial" w:hAnsi="Arial" w:cs="Arial"/>
          <w:sz w:val="18"/>
          <w:szCs w:val="18"/>
        </w:rPr>
      </w:pPr>
      <w:r w:rsidRPr="007C4DF2">
        <w:rPr>
          <w:rFonts w:ascii="Arial" w:hAnsi="Arial" w:cs="Arial"/>
          <w:sz w:val="18"/>
          <w:szCs w:val="18"/>
          <w:lang w:val="en-US"/>
        </w:rPr>
        <w:t>IV</w:t>
      </w:r>
      <w:r w:rsidRPr="007C4DF2">
        <w:rPr>
          <w:rFonts w:ascii="Arial" w:hAnsi="Arial" w:cs="Arial"/>
          <w:sz w:val="18"/>
          <w:szCs w:val="18"/>
        </w:rPr>
        <w:t xml:space="preserve">. Принципы </w:t>
      </w:r>
      <w:proofErr w:type="spellStart"/>
      <w:r w:rsidRPr="007C4DF2">
        <w:rPr>
          <w:rFonts w:ascii="Arial" w:hAnsi="Arial" w:cs="Arial"/>
          <w:sz w:val="18"/>
          <w:szCs w:val="18"/>
        </w:rPr>
        <w:t>му</w:t>
      </w:r>
      <w:r w:rsidR="00386C3A">
        <w:rPr>
          <w:rFonts w:ascii="Arial" w:hAnsi="Arial" w:cs="Arial"/>
          <w:sz w:val="18"/>
          <w:szCs w:val="18"/>
        </w:rPr>
        <w:t>ниципально</w:t>
      </w:r>
      <w:proofErr w:type="spellEnd"/>
      <w:r w:rsidR="00386C3A">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4.1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-частное партнерство основывается на следующих принципах:</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законности;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lastRenderedPageBreak/>
        <w:t xml:space="preserve">2) взаимовыгодного и добросовестного сотрудничества сторон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3) объединения материальных, финансовых, организационных ресурсов сторон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4) равных условий доступа хозяйствующих субъектов к участию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 на конкурсной основе;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5) свободы договорных отношений сторон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6) невмешательства сторон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в автономную компетенцию друг друга;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7) разделения ответственности, рисков, достигнутых результатов между сторонами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8) эффективности использования средств местного бюджета при реализации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9) прозрачности отношений по вопросам реализации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10) эффективности реализации проектов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11) открытости и доступности информации по вопросам реализации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12) общественной значимости проектов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386C3A">
      <w:pPr>
        <w:spacing w:line="180" w:lineRule="exact"/>
        <w:ind w:firstLine="284"/>
        <w:jc w:val="center"/>
        <w:rPr>
          <w:rFonts w:ascii="Arial" w:hAnsi="Arial" w:cs="Arial"/>
          <w:sz w:val="18"/>
          <w:szCs w:val="18"/>
        </w:rPr>
      </w:pPr>
      <w:r w:rsidRPr="007C4DF2">
        <w:rPr>
          <w:rFonts w:ascii="Arial" w:hAnsi="Arial" w:cs="Arial"/>
          <w:sz w:val="18"/>
          <w:szCs w:val="18"/>
          <w:lang w:val="en-US"/>
        </w:rPr>
        <w:t>V</w:t>
      </w:r>
      <w:r w:rsidRPr="007C4DF2">
        <w:rPr>
          <w:rFonts w:ascii="Arial" w:hAnsi="Arial" w:cs="Arial"/>
          <w:sz w:val="18"/>
          <w:szCs w:val="18"/>
        </w:rPr>
        <w:t xml:space="preserve">. Полномочия органов местного самоуправления Благодарненского муниципального округа в сфере отношений </w:t>
      </w:r>
      <w:proofErr w:type="spellStart"/>
      <w:r w:rsidRPr="007C4DF2">
        <w:rPr>
          <w:rFonts w:ascii="Arial" w:hAnsi="Arial" w:cs="Arial"/>
          <w:sz w:val="18"/>
          <w:szCs w:val="18"/>
        </w:rPr>
        <w:t>муни</w:t>
      </w:r>
      <w:r w:rsidR="00386C3A">
        <w:rPr>
          <w:rFonts w:ascii="Arial" w:hAnsi="Arial" w:cs="Arial"/>
          <w:sz w:val="18"/>
          <w:szCs w:val="18"/>
        </w:rPr>
        <w:t>ципально</w:t>
      </w:r>
      <w:proofErr w:type="spellEnd"/>
      <w:r w:rsidR="00386C3A">
        <w:rPr>
          <w:rFonts w:ascii="Arial" w:hAnsi="Arial" w:cs="Arial"/>
          <w:sz w:val="18"/>
          <w:szCs w:val="18"/>
        </w:rPr>
        <w:t xml:space="preserve"> - 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Администрация обладает следующими полномочиями: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1) принимает нормативные правовые акты в сфере создания и реализации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2) принимает решение о предоставлении (передаче) муниципального имущества частном</w:t>
      </w:r>
      <w:proofErr w:type="gramStart"/>
      <w:r w:rsidRPr="007C4DF2">
        <w:rPr>
          <w:rFonts w:ascii="Arial" w:hAnsi="Arial" w:cs="Arial"/>
          <w:sz w:val="18"/>
          <w:szCs w:val="18"/>
        </w:rPr>
        <w:t>у(</w:t>
      </w:r>
      <w:proofErr w:type="spellStart"/>
      <w:proofErr w:type="gramEnd"/>
      <w:r w:rsidRPr="007C4DF2">
        <w:rPr>
          <w:rFonts w:ascii="Arial" w:hAnsi="Arial" w:cs="Arial"/>
          <w:sz w:val="18"/>
          <w:szCs w:val="18"/>
        </w:rPr>
        <w:t>ым</w:t>
      </w:r>
      <w:proofErr w:type="spellEnd"/>
      <w:r w:rsidRPr="007C4DF2">
        <w:rPr>
          <w:rFonts w:ascii="Arial" w:hAnsi="Arial" w:cs="Arial"/>
          <w:sz w:val="18"/>
          <w:szCs w:val="18"/>
        </w:rPr>
        <w:t>) партнеру(</w:t>
      </w:r>
      <w:proofErr w:type="spellStart"/>
      <w:r w:rsidRPr="007C4DF2">
        <w:rPr>
          <w:rFonts w:ascii="Arial" w:hAnsi="Arial" w:cs="Arial"/>
          <w:sz w:val="18"/>
          <w:szCs w:val="18"/>
        </w:rPr>
        <w:t>ам</w:t>
      </w:r>
      <w:proofErr w:type="spellEnd"/>
      <w:r w:rsidRPr="007C4DF2">
        <w:rPr>
          <w:rFonts w:ascii="Arial" w:hAnsi="Arial" w:cs="Arial"/>
          <w:sz w:val="18"/>
          <w:szCs w:val="18"/>
        </w:rPr>
        <w:t>) в случаях и порядке, установленных законодательством;</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3) утверждает муниципальные программы, предусматривающие реализацию мероприятий на условиях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4) принимает решение о проведении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5) заключает и организует исполнение соглашения и осуществляет </w:t>
      </w:r>
      <w:proofErr w:type="gramStart"/>
      <w:r w:rsidRPr="007C4DF2">
        <w:rPr>
          <w:rFonts w:ascii="Arial" w:hAnsi="Arial" w:cs="Arial"/>
          <w:sz w:val="18"/>
          <w:szCs w:val="18"/>
        </w:rPr>
        <w:t>контроль за</w:t>
      </w:r>
      <w:proofErr w:type="gramEnd"/>
      <w:r w:rsidRPr="007C4DF2">
        <w:rPr>
          <w:rFonts w:ascii="Arial" w:hAnsi="Arial" w:cs="Arial"/>
          <w:sz w:val="18"/>
          <w:szCs w:val="18"/>
        </w:rPr>
        <w:t xml:space="preserve"> его исполнением;</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6) осуществляет иные полномочия в соответствии с законодательством Российской Федерации, Ставропольского края, муниципальными правовыми актами.</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386C3A">
      <w:pPr>
        <w:spacing w:line="180" w:lineRule="exact"/>
        <w:ind w:firstLine="284"/>
        <w:jc w:val="center"/>
        <w:rPr>
          <w:rFonts w:ascii="Arial" w:hAnsi="Arial" w:cs="Arial"/>
          <w:sz w:val="18"/>
          <w:szCs w:val="18"/>
        </w:rPr>
      </w:pPr>
      <w:r w:rsidRPr="007C4DF2">
        <w:rPr>
          <w:rFonts w:ascii="Arial" w:hAnsi="Arial" w:cs="Arial"/>
          <w:sz w:val="18"/>
          <w:szCs w:val="18"/>
          <w:lang w:val="en-US"/>
        </w:rPr>
        <w:t>VI</w:t>
      </w:r>
      <w:r w:rsidRPr="007C4DF2">
        <w:rPr>
          <w:rFonts w:ascii="Arial" w:hAnsi="Arial" w:cs="Arial"/>
          <w:sz w:val="18"/>
          <w:szCs w:val="18"/>
        </w:rPr>
        <w:t xml:space="preserve">. Объекты </w:t>
      </w:r>
      <w:proofErr w:type="spellStart"/>
      <w:r w:rsidRPr="007C4DF2">
        <w:rPr>
          <w:rFonts w:ascii="Arial" w:hAnsi="Arial" w:cs="Arial"/>
          <w:sz w:val="18"/>
          <w:szCs w:val="18"/>
        </w:rPr>
        <w:t>муни</w:t>
      </w:r>
      <w:r w:rsidR="00386C3A">
        <w:rPr>
          <w:rFonts w:ascii="Arial" w:hAnsi="Arial" w:cs="Arial"/>
          <w:sz w:val="18"/>
          <w:szCs w:val="18"/>
        </w:rPr>
        <w:t>ципально</w:t>
      </w:r>
      <w:proofErr w:type="spellEnd"/>
      <w:r w:rsidR="00386C3A">
        <w:rPr>
          <w:rFonts w:ascii="Arial" w:hAnsi="Arial" w:cs="Arial"/>
          <w:sz w:val="18"/>
          <w:szCs w:val="18"/>
        </w:rPr>
        <w:t xml:space="preserve"> - частного партнерства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Объектами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являются: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автомобильные дороги и инженерные сооружения транспортной инфраструктуры, в том числе, мосты, путепроводы, тоннели, стоянки автотранспортных средств, пункты пропуска автотранспортных средств, пункты взимания платы с владельцев автотранспортных средств;</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2) транспорт общего пользования;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3) объекты здравоохранения, в том числе, объекты, предназначенные для санаторно-курортного лечения;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4) объекты образования, культуры, физической культуры и спорта, объекты, используемые для организации отдыха граждан и туризма, иные объекты социально-культурного назначения;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5) объекты инновационной деятельности;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6) объекты в сфере массовых коммуникаций, информационных технологий;</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lastRenderedPageBreak/>
        <w:t>7) объекты инфраструктуры поддержки субъектов малого и среднего предпринимательства;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8) гидротехнические сооружения;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9) системы коммунальной инфраструктуры и иные объекты коммунального хозяйства, в том числе, объекты водо-, тепл</w:t>
      </w:r>
      <w:proofErr w:type="gramStart"/>
      <w:r w:rsidRPr="007C4DF2">
        <w:rPr>
          <w:rFonts w:ascii="Arial" w:hAnsi="Arial" w:cs="Arial"/>
          <w:sz w:val="18"/>
          <w:szCs w:val="18"/>
        </w:rPr>
        <w:t>о-</w:t>
      </w:r>
      <w:proofErr w:type="gramEnd"/>
      <w:r w:rsidRPr="007C4DF2">
        <w:rPr>
          <w:rFonts w:ascii="Arial" w:hAnsi="Arial" w:cs="Arial"/>
          <w:sz w:val="18"/>
          <w:szCs w:val="18"/>
        </w:rPr>
        <w:t>, газо- и энергоснабжения, водоотведения, очистки сточных вод, переработки и утилизации (захоронения) бытовых отходов, объекты, предназначенные для освещения территорий сельских поселений, объекты, предназначенные для благоустройства территорий, а также объекты социально-бытового назначения;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10) иные объекты, предусмотренные Федеральным законом «О концессионных соглашениях», а также необходимые для социально-экономического развития Благодарненского муниципального округа и (или) предназначенные для решения вопросов местного значения.</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386C3A">
      <w:pPr>
        <w:spacing w:line="180" w:lineRule="exact"/>
        <w:ind w:firstLine="284"/>
        <w:jc w:val="center"/>
        <w:rPr>
          <w:rFonts w:ascii="Arial" w:hAnsi="Arial" w:cs="Arial"/>
          <w:sz w:val="18"/>
          <w:szCs w:val="18"/>
        </w:rPr>
      </w:pPr>
      <w:r w:rsidRPr="007C4DF2">
        <w:rPr>
          <w:rFonts w:ascii="Arial" w:hAnsi="Arial" w:cs="Arial"/>
          <w:sz w:val="18"/>
          <w:szCs w:val="18"/>
          <w:lang w:val="en-US"/>
        </w:rPr>
        <w:t>VII</w:t>
      </w:r>
      <w:r w:rsidRPr="007C4DF2">
        <w:rPr>
          <w:rFonts w:ascii="Arial" w:hAnsi="Arial" w:cs="Arial"/>
          <w:sz w:val="18"/>
          <w:szCs w:val="18"/>
        </w:rPr>
        <w:t xml:space="preserve">. Формы участия в </w:t>
      </w:r>
      <w:proofErr w:type="spellStart"/>
      <w:r w:rsidRPr="007C4DF2">
        <w:rPr>
          <w:rFonts w:ascii="Arial" w:hAnsi="Arial" w:cs="Arial"/>
          <w:sz w:val="18"/>
          <w:szCs w:val="18"/>
        </w:rPr>
        <w:t>мун</w:t>
      </w:r>
      <w:r w:rsidR="00386C3A">
        <w:rPr>
          <w:rFonts w:ascii="Arial" w:hAnsi="Arial" w:cs="Arial"/>
          <w:sz w:val="18"/>
          <w:szCs w:val="18"/>
        </w:rPr>
        <w:t>иципально</w:t>
      </w:r>
      <w:proofErr w:type="spellEnd"/>
      <w:r w:rsidR="00386C3A">
        <w:rPr>
          <w:rFonts w:ascii="Arial" w:hAnsi="Arial" w:cs="Arial"/>
          <w:sz w:val="18"/>
          <w:szCs w:val="18"/>
        </w:rPr>
        <w:t xml:space="preserve"> - частном партнерстве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7.1. Участие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 осуществляется в следующих формах:</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1) имущественное участие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2) финансовое участие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3) предоставление муниципальной поддержки частным партнерам, организациям со смешанной формой собственности в соответствии с законодательством Российской Федерации, Ставропольского края, муниципальными правовыми актами;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4) концессионное соглашение;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5) иные формы, предусмотренные законодательством.</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7.2. В рамках соглашения могут использоваться одна или несколько форм участия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7.3. Участие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 в формах, предусмотренных настоящей статьей, осуществляется с учетом положений Федерального закона от 26 июля 2006 года № 135-ФЗ «О защите конкуренции».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7.4. В случае необходимости размещения заказов на поставки товаров, выполнение работ, оказание услуг для муниципальных нужд в целях реализации участия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 размещение заказа осуществляется в соответствии с законодательством Российской Федерации о размещении заказов.</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386C3A">
      <w:pPr>
        <w:spacing w:line="180" w:lineRule="exact"/>
        <w:ind w:firstLine="284"/>
        <w:jc w:val="center"/>
        <w:rPr>
          <w:rFonts w:ascii="Arial" w:hAnsi="Arial" w:cs="Arial"/>
          <w:sz w:val="18"/>
          <w:szCs w:val="18"/>
        </w:rPr>
      </w:pPr>
      <w:r w:rsidRPr="007C4DF2">
        <w:rPr>
          <w:rFonts w:ascii="Arial" w:hAnsi="Arial" w:cs="Arial"/>
          <w:sz w:val="18"/>
          <w:szCs w:val="18"/>
          <w:lang w:val="en-US"/>
        </w:rPr>
        <w:t>VIII</w:t>
      </w:r>
      <w:r w:rsidRPr="007C4DF2">
        <w:rPr>
          <w:rFonts w:ascii="Arial" w:hAnsi="Arial" w:cs="Arial"/>
          <w:sz w:val="18"/>
          <w:szCs w:val="18"/>
        </w:rPr>
        <w:t xml:space="preserve">. Имущественное участие в </w:t>
      </w:r>
      <w:proofErr w:type="spellStart"/>
      <w:r w:rsidRPr="007C4DF2">
        <w:rPr>
          <w:rFonts w:ascii="Arial" w:hAnsi="Arial" w:cs="Arial"/>
          <w:sz w:val="18"/>
          <w:szCs w:val="18"/>
        </w:rPr>
        <w:t>мун</w:t>
      </w:r>
      <w:r w:rsidR="00386C3A">
        <w:rPr>
          <w:rFonts w:ascii="Arial" w:hAnsi="Arial" w:cs="Arial"/>
          <w:sz w:val="18"/>
          <w:szCs w:val="18"/>
        </w:rPr>
        <w:t>иципально</w:t>
      </w:r>
      <w:proofErr w:type="spellEnd"/>
      <w:r w:rsidR="00386C3A">
        <w:rPr>
          <w:rFonts w:ascii="Arial" w:hAnsi="Arial" w:cs="Arial"/>
          <w:sz w:val="18"/>
          <w:szCs w:val="18"/>
        </w:rPr>
        <w:t xml:space="preserve"> - частном партнерстве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8.1. Имущественное участие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 в установленном законодательством порядке может осуществляться в следующих видах:</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1) предоставление в аренду частному партнеру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органы местного самоуправления имеют </w:t>
      </w:r>
      <w:proofErr w:type="gramStart"/>
      <w:r w:rsidRPr="007C4DF2">
        <w:rPr>
          <w:rFonts w:ascii="Arial" w:hAnsi="Arial" w:cs="Arial"/>
          <w:sz w:val="18"/>
          <w:szCs w:val="18"/>
        </w:rPr>
        <w:t>право</w:t>
      </w:r>
      <w:proofErr w:type="gramEnd"/>
      <w:r w:rsidRPr="007C4DF2">
        <w:rPr>
          <w:rFonts w:ascii="Arial" w:hAnsi="Arial" w:cs="Arial"/>
          <w:sz w:val="18"/>
          <w:szCs w:val="18"/>
        </w:rPr>
        <w:t xml:space="preserve"> распоряжаться, на которых располагаются или должны располагаться объекты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и (или) которые необходимы для осуществления частным партнером деятельности, предусмотренной соглашением (далее - земельные участки);</w:t>
      </w:r>
    </w:p>
    <w:p w:rsidR="007C4DF2" w:rsidRPr="007C4DF2" w:rsidRDefault="007C4DF2" w:rsidP="007C4DF2">
      <w:pPr>
        <w:spacing w:line="180" w:lineRule="exact"/>
        <w:ind w:firstLine="284"/>
        <w:jc w:val="both"/>
        <w:rPr>
          <w:rFonts w:ascii="Arial" w:hAnsi="Arial" w:cs="Arial"/>
          <w:sz w:val="18"/>
          <w:szCs w:val="18"/>
        </w:rPr>
      </w:pPr>
      <w:proofErr w:type="gramStart"/>
      <w:r w:rsidRPr="007C4DF2">
        <w:rPr>
          <w:rFonts w:ascii="Arial" w:hAnsi="Arial" w:cs="Arial"/>
          <w:sz w:val="18"/>
          <w:szCs w:val="18"/>
        </w:rPr>
        <w:t xml:space="preserve">2) передача частному партнеру в доверительное управление, владение и (или) пользование иного недвижимого и (или) </w:t>
      </w:r>
      <w:r w:rsidRPr="007C4DF2">
        <w:rPr>
          <w:rFonts w:ascii="Arial" w:hAnsi="Arial" w:cs="Arial"/>
          <w:sz w:val="18"/>
          <w:szCs w:val="18"/>
        </w:rPr>
        <w:lastRenderedPageBreak/>
        <w:t>движимого муниципального имущества либо принадлежащих Благодарненскому муниципальному округу имущественных (неимущественных) прав в целях создания или реконструкции частным партнером объекта недвижимого (движимого) имущества (объекта соглашения), осуществления частным партнером его последующей эксплуатации в порядке, на условиях и в течение срока, определенных соглашением, по окончании действия которого частный</w:t>
      </w:r>
      <w:proofErr w:type="gramEnd"/>
      <w:r w:rsidRPr="007C4DF2">
        <w:rPr>
          <w:rFonts w:ascii="Arial" w:hAnsi="Arial" w:cs="Arial"/>
          <w:sz w:val="18"/>
          <w:szCs w:val="18"/>
        </w:rPr>
        <w:t xml:space="preserve"> партнер передает его в муниципальную собственность на условиях и в порядке, предусмотренных соглашением.</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8.2. Администрация в установленном законодательством порядке может передавать частному партнеру определенные соглашением исключительные права или муниципальное имущество в целях предоставления частным партнером в порядке и на условиях, определенных соглашением, товаров, работ или услуг потребителям с использованием объекта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8.3. </w:t>
      </w:r>
      <w:proofErr w:type="gramStart"/>
      <w:r w:rsidRPr="007C4DF2">
        <w:rPr>
          <w:rFonts w:ascii="Arial" w:hAnsi="Arial" w:cs="Arial"/>
          <w:sz w:val="18"/>
          <w:szCs w:val="18"/>
        </w:rPr>
        <w:t>В рамках соглашения может использоваться один либо несколько видов имущественного участия из предусмотренных частью 1 настоящей статьи.</w:t>
      </w:r>
      <w:proofErr w:type="gramEnd"/>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8.4. Имущественное участие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 может осуществляться в иных видах в соответствии с законодательством Российской Федерации, Ставропольского края, муниципальными правовыми актами.</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386C3A">
      <w:pPr>
        <w:spacing w:line="180" w:lineRule="exact"/>
        <w:ind w:firstLine="284"/>
        <w:jc w:val="center"/>
        <w:rPr>
          <w:rFonts w:ascii="Arial" w:hAnsi="Arial" w:cs="Arial"/>
          <w:sz w:val="18"/>
          <w:szCs w:val="18"/>
        </w:rPr>
      </w:pPr>
      <w:r w:rsidRPr="007C4DF2">
        <w:rPr>
          <w:rFonts w:ascii="Arial" w:hAnsi="Arial" w:cs="Arial"/>
          <w:sz w:val="18"/>
          <w:szCs w:val="18"/>
          <w:lang w:val="en-US"/>
        </w:rPr>
        <w:t>XI</w:t>
      </w:r>
      <w:r w:rsidRPr="007C4DF2">
        <w:rPr>
          <w:rFonts w:ascii="Arial" w:hAnsi="Arial" w:cs="Arial"/>
          <w:sz w:val="18"/>
          <w:szCs w:val="18"/>
        </w:rPr>
        <w:t xml:space="preserve">. Финансовое участие в </w:t>
      </w:r>
      <w:proofErr w:type="spellStart"/>
      <w:r w:rsidRPr="007C4DF2">
        <w:rPr>
          <w:rFonts w:ascii="Arial" w:hAnsi="Arial" w:cs="Arial"/>
          <w:sz w:val="18"/>
          <w:szCs w:val="18"/>
        </w:rPr>
        <w:t>мун</w:t>
      </w:r>
      <w:r w:rsidR="00386C3A">
        <w:rPr>
          <w:rFonts w:ascii="Arial" w:hAnsi="Arial" w:cs="Arial"/>
          <w:sz w:val="18"/>
          <w:szCs w:val="18"/>
        </w:rPr>
        <w:t>иципально</w:t>
      </w:r>
      <w:proofErr w:type="spellEnd"/>
      <w:r w:rsidR="00386C3A">
        <w:rPr>
          <w:rFonts w:ascii="Arial" w:hAnsi="Arial" w:cs="Arial"/>
          <w:sz w:val="18"/>
          <w:szCs w:val="18"/>
        </w:rPr>
        <w:t xml:space="preserve"> - частном партнерстве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9.1. Финансовое участие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 в установленном законодательством порядке может осуществляться за счет средств местного бюджета в следующих видах:</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предоставление частному партнеру бюджетных инвестиций в порядке, установленном бюджетным законодательством Российской Федерации;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2) осуществление бюджетных инвестиций в объекты капитальных вложений на условиях </w:t>
      </w:r>
      <w:proofErr w:type="spellStart"/>
      <w:r w:rsidRPr="007C4DF2">
        <w:rPr>
          <w:rFonts w:ascii="Arial" w:hAnsi="Arial" w:cs="Arial"/>
          <w:sz w:val="18"/>
          <w:szCs w:val="18"/>
        </w:rPr>
        <w:t>софинансирования</w:t>
      </w:r>
      <w:proofErr w:type="spellEnd"/>
      <w:r w:rsidRPr="007C4DF2">
        <w:rPr>
          <w:rFonts w:ascii="Arial" w:hAnsi="Arial" w:cs="Arial"/>
          <w:sz w:val="18"/>
          <w:szCs w:val="18"/>
        </w:rPr>
        <w:t xml:space="preserve"> с частным партнером в случае, если это предусмотрено муниципальной программой и (или) адресной инвестиционной программой на соответствующий год;</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9.2. </w:t>
      </w:r>
      <w:proofErr w:type="gramStart"/>
      <w:r w:rsidRPr="007C4DF2">
        <w:rPr>
          <w:rFonts w:ascii="Arial" w:hAnsi="Arial" w:cs="Arial"/>
          <w:sz w:val="18"/>
          <w:szCs w:val="18"/>
        </w:rPr>
        <w:t>В рамках соглашения может использоваться один либо несколько видов финансового участия из предусмотренных частью 1 настоящей статьи.</w:t>
      </w:r>
      <w:proofErr w:type="gramEnd"/>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9.3. Финансовое участие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 может осуществляться в иных видах в соответствии с законодательством Российской Федерации, Ставропольского края, муниципальными правовыми актами.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9.4. Расходные обязательства, возникшие вследствие заключения соглашения, вносятся в реестр расходных обязательств в соответствии с законодательством.</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9.5. </w:t>
      </w:r>
      <w:proofErr w:type="gramStart"/>
      <w:r w:rsidRPr="007C4DF2">
        <w:rPr>
          <w:rFonts w:ascii="Arial" w:hAnsi="Arial" w:cs="Arial"/>
          <w:sz w:val="18"/>
          <w:szCs w:val="18"/>
        </w:rPr>
        <w:t>Объемы и сроки финансового участия в финансировании расходов (части расходов), направленных на создание, реконструкцию и (или) эксплуатацию объекта соглашения, могут изменяться в установленном порядке в случаях, предусмотренных соглашением, в частности, в связи с нарушением частным партнером обязательств по соглашению, а именно, в отношении качества создаваемого, реконструируемого объекта соглашения, либо требований по эксплуатации, либо качества производимых товаров, выполняемых работ, оказываемых услуг</w:t>
      </w:r>
      <w:proofErr w:type="gramEnd"/>
      <w:r w:rsidRPr="007C4DF2">
        <w:rPr>
          <w:rFonts w:ascii="Arial" w:hAnsi="Arial" w:cs="Arial"/>
          <w:sz w:val="18"/>
          <w:szCs w:val="18"/>
        </w:rPr>
        <w:t>, а также сроков создания, реконструкции объекта соглашения и (или) эксплуатации, либо производства товаров, выполнения работ, оказания услуг.</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lastRenderedPageBreak/>
        <w:t xml:space="preserve">9.6. Методика </w:t>
      </w:r>
      <w:proofErr w:type="gramStart"/>
      <w:r w:rsidRPr="007C4DF2">
        <w:rPr>
          <w:rFonts w:ascii="Arial" w:hAnsi="Arial" w:cs="Arial"/>
          <w:sz w:val="18"/>
          <w:szCs w:val="18"/>
        </w:rPr>
        <w:t>оценки эффективности использования средств местного бюджета</w:t>
      </w:r>
      <w:proofErr w:type="gramEnd"/>
      <w:r w:rsidRPr="007C4DF2">
        <w:rPr>
          <w:rFonts w:ascii="Arial" w:hAnsi="Arial" w:cs="Arial"/>
          <w:sz w:val="18"/>
          <w:szCs w:val="18"/>
        </w:rPr>
        <w:t xml:space="preserve">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 разрабатывается и утверждается администрацией.</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386C3A">
      <w:pPr>
        <w:spacing w:line="180" w:lineRule="exact"/>
        <w:ind w:firstLine="284"/>
        <w:jc w:val="center"/>
        <w:rPr>
          <w:rFonts w:ascii="Arial" w:hAnsi="Arial" w:cs="Arial"/>
          <w:sz w:val="18"/>
          <w:szCs w:val="18"/>
        </w:rPr>
      </w:pPr>
      <w:r w:rsidRPr="007C4DF2">
        <w:rPr>
          <w:rFonts w:ascii="Arial" w:hAnsi="Arial" w:cs="Arial"/>
          <w:sz w:val="18"/>
          <w:szCs w:val="18"/>
          <w:lang w:val="en-US"/>
        </w:rPr>
        <w:t>X</w:t>
      </w:r>
      <w:r w:rsidRPr="007C4DF2">
        <w:rPr>
          <w:rFonts w:ascii="Arial" w:hAnsi="Arial" w:cs="Arial"/>
          <w:sz w:val="18"/>
          <w:szCs w:val="18"/>
        </w:rPr>
        <w:t>. Предоставление муниципаль</w:t>
      </w:r>
      <w:r w:rsidR="00386C3A">
        <w:rPr>
          <w:rFonts w:ascii="Arial" w:hAnsi="Arial" w:cs="Arial"/>
          <w:sz w:val="18"/>
          <w:szCs w:val="18"/>
        </w:rPr>
        <w:t>ной поддержки частным партнерам</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10.1. </w:t>
      </w:r>
      <w:proofErr w:type="gramStart"/>
      <w:r w:rsidRPr="007C4DF2">
        <w:rPr>
          <w:rFonts w:ascii="Arial" w:hAnsi="Arial" w:cs="Arial"/>
          <w:sz w:val="18"/>
          <w:szCs w:val="18"/>
        </w:rPr>
        <w:t xml:space="preserve">Предоставление муниципальной поддержки частным партнерам в установленном законодательством </w:t>
      </w:r>
      <w:r w:rsidRPr="007C4DF2">
        <w:rPr>
          <w:rFonts w:ascii="Arial" w:hAnsi="Arial" w:cs="Arial"/>
          <w:bCs/>
          <w:sz w:val="18"/>
          <w:szCs w:val="18"/>
        </w:rPr>
        <w:t xml:space="preserve">Российской Федерации </w:t>
      </w:r>
      <w:r w:rsidRPr="007C4DF2">
        <w:rPr>
          <w:rFonts w:ascii="Arial" w:hAnsi="Arial" w:cs="Arial"/>
          <w:sz w:val="18"/>
          <w:szCs w:val="18"/>
        </w:rPr>
        <w:t xml:space="preserve">порядке может осуществляться в виде </w:t>
      </w:r>
      <w:r w:rsidRPr="007C4DF2">
        <w:rPr>
          <w:rFonts w:ascii="Arial" w:hAnsi="Arial" w:cs="Arial"/>
          <w:bCs/>
          <w:sz w:val="18"/>
          <w:szCs w:val="18"/>
        </w:rPr>
        <w:t xml:space="preserve">льготных условий по арендной плате за пользование земельными участками, находящимися в муниципальной собственности Благодарненского </w:t>
      </w:r>
      <w:r w:rsidRPr="007C4DF2">
        <w:rPr>
          <w:rFonts w:ascii="Arial" w:hAnsi="Arial" w:cs="Arial"/>
          <w:sz w:val="18"/>
          <w:szCs w:val="18"/>
        </w:rPr>
        <w:t>муниципального</w:t>
      </w:r>
      <w:r w:rsidRPr="007C4DF2">
        <w:rPr>
          <w:rFonts w:ascii="Arial" w:hAnsi="Arial" w:cs="Arial"/>
          <w:bCs/>
          <w:sz w:val="18"/>
          <w:szCs w:val="18"/>
        </w:rPr>
        <w:t xml:space="preserve"> округа Ставропольского края</w:t>
      </w:r>
      <w:r w:rsidRPr="007C4DF2">
        <w:rPr>
          <w:rFonts w:ascii="Arial" w:hAnsi="Arial" w:cs="Arial"/>
          <w:sz w:val="18"/>
          <w:szCs w:val="18"/>
        </w:rPr>
        <w:t>, и (или) за иное недвижимое и (или) движимое имущество.</w:t>
      </w:r>
      <w:proofErr w:type="gramEnd"/>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10.2. Муниципальная поддержка частных партнеров может осуществляться в иных видах в соответствии с законодательством Российской Федерации, Ставропольского края, муниципальными правовыми актами.</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386C3A">
      <w:pPr>
        <w:spacing w:line="180" w:lineRule="exact"/>
        <w:ind w:firstLine="284"/>
        <w:jc w:val="center"/>
        <w:rPr>
          <w:rFonts w:ascii="Arial" w:hAnsi="Arial" w:cs="Arial"/>
          <w:sz w:val="18"/>
          <w:szCs w:val="18"/>
        </w:rPr>
      </w:pPr>
      <w:r w:rsidRPr="007C4DF2">
        <w:rPr>
          <w:rFonts w:ascii="Arial" w:hAnsi="Arial" w:cs="Arial"/>
          <w:sz w:val="18"/>
          <w:szCs w:val="18"/>
          <w:lang w:val="en-US"/>
        </w:rPr>
        <w:t>XI</w:t>
      </w:r>
      <w:r w:rsidRPr="007C4DF2">
        <w:rPr>
          <w:rFonts w:ascii="Arial" w:hAnsi="Arial" w:cs="Arial"/>
          <w:sz w:val="18"/>
          <w:szCs w:val="18"/>
        </w:rPr>
        <w:t>. Принятие решения о проведении конкурса на право заключения согл</w:t>
      </w:r>
      <w:r w:rsidR="00386C3A">
        <w:rPr>
          <w:rFonts w:ascii="Arial" w:hAnsi="Arial" w:cs="Arial"/>
          <w:sz w:val="18"/>
          <w:szCs w:val="18"/>
        </w:rPr>
        <w:t>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11.1 Решение о проведении конкурса на право заключения соглашения (далее - конкурс) принимается администрацией в установленном порядке на основании обращени</w:t>
      </w:r>
      <w:proofErr w:type="gramStart"/>
      <w:r w:rsidRPr="007C4DF2">
        <w:rPr>
          <w:rFonts w:ascii="Arial" w:hAnsi="Arial" w:cs="Arial"/>
          <w:sz w:val="18"/>
          <w:szCs w:val="18"/>
        </w:rPr>
        <w:t>я(</w:t>
      </w:r>
      <w:proofErr w:type="spellStart"/>
      <w:proofErr w:type="gramEnd"/>
      <w:r w:rsidRPr="007C4DF2">
        <w:rPr>
          <w:rFonts w:ascii="Arial" w:hAnsi="Arial" w:cs="Arial"/>
          <w:sz w:val="18"/>
          <w:szCs w:val="18"/>
        </w:rPr>
        <w:t>ий</w:t>
      </w:r>
      <w:proofErr w:type="spellEnd"/>
      <w:r w:rsidRPr="007C4DF2">
        <w:rPr>
          <w:rFonts w:ascii="Arial" w:hAnsi="Arial" w:cs="Arial"/>
          <w:sz w:val="18"/>
          <w:szCs w:val="18"/>
        </w:rPr>
        <w:t>) заинтересованных лиц, органов либо по собственной инициативе при наличии финансово-экономического обоснования необходимости заключения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11.2. Решением о проведении конкурса определяются: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форм</w:t>
      </w:r>
      <w:proofErr w:type="gramStart"/>
      <w:r w:rsidRPr="007C4DF2">
        <w:rPr>
          <w:rFonts w:ascii="Arial" w:hAnsi="Arial" w:cs="Arial"/>
          <w:sz w:val="18"/>
          <w:szCs w:val="18"/>
        </w:rPr>
        <w:t>а(</w:t>
      </w:r>
      <w:proofErr w:type="gramEnd"/>
      <w:r w:rsidRPr="007C4DF2">
        <w:rPr>
          <w:rFonts w:ascii="Arial" w:hAnsi="Arial" w:cs="Arial"/>
          <w:sz w:val="18"/>
          <w:szCs w:val="18"/>
        </w:rPr>
        <w:t xml:space="preserve">ы) и вид(ы) участия Благодарненского муниципального округа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2) условия участия Благодарненского муниципального округа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3) состав, описание объекта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(объекта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4) срок проведения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5) орган администрации, уполномоченный на организацию проведения конкурса, и его полномочия;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6) состав конкурсной комиссии по отбору хозяйствующего (их) субъект</w:t>
      </w:r>
      <w:proofErr w:type="gramStart"/>
      <w:r w:rsidRPr="007C4DF2">
        <w:rPr>
          <w:rFonts w:ascii="Arial" w:hAnsi="Arial" w:cs="Arial"/>
          <w:sz w:val="18"/>
          <w:szCs w:val="18"/>
        </w:rPr>
        <w:t>а(</w:t>
      </w:r>
      <w:proofErr w:type="spellStart"/>
      <w:proofErr w:type="gramEnd"/>
      <w:r w:rsidRPr="007C4DF2">
        <w:rPr>
          <w:rFonts w:ascii="Arial" w:hAnsi="Arial" w:cs="Arial"/>
          <w:sz w:val="18"/>
          <w:szCs w:val="18"/>
        </w:rPr>
        <w:t>ов</w:t>
      </w:r>
      <w:proofErr w:type="spellEnd"/>
      <w:r w:rsidRPr="007C4DF2">
        <w:rPr>
          <w:rFonts w:ascii="Arial" w:hAnsi="Arial" w:cs="Arial"/>
          <w:sz w:val="18"/>
          <w:szCs w:val="18"/>
        </w:rPr>
        <w:t>) для заключения соглашения (далее - комиссия) и положение о ней.</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386C3A">
      <w:pPr>
        <w:spacing w:line="180" w:lineRule="exact"/>
        <w:ind w:firstLine="284"/>
        <w:jc w:val="both"/>
        <w:rPr>
          <w:rFonts w:ascii="Arial" w:hAnsi="Arial" w:cs="Arial"/>
          <w:sz w:val="18"/>
          <w:szCs w:val="18"/>
        </w:rPr>
      </w:pPr>
      <w:r w:rsidRPr="007C4DF2">
        <w:rPr>
          <w:rFonts w:ascii="Arial" w:hAnsi="Arial" w:cs="Arial"/>
          <w:sz w:val="18"/>
          <w:szCs w:val="18"/>
          <w:lang w:val="en-US"/>
        </w:rPr>
        <w:t>XII</w:t>
      </w:r>
      <w:r w:rsidRPr="007C4DF2">
        <w:rPr>
          <w:rFonts w:ascii="Arial" w:hAnsi="Arial" w:cs="Arial"/>
          <w:sz w:val="18"/>
          <w:szCs w:val="18"/>
        </w:rPr>
        <w:t>. Конкурс</w:t>
      </w:r>
      <w:r w:rsidR="00386C3A">
        <w:rPr>
          <w:rFonts w:ascii="Arial" w:hAnsi="Arial" w:cs="Arial"/>
          <w:sz w:val="18"/>
          <w:szCs w:val="18"/>
        </w:rPr>
        <w:t xml:space="preserve"> на право заключения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12.1. Конкурс проводится в соответствии с постановлением администрации о проведении конкурса и включает в себя следующие этапы:</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опубликование (размещение) сообщения о проведении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2) разработка, утверждение, размещение конкурсной документации;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3) подача заявок на участие в конкурсе;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4) рассмотрение, оценка и сопоставление заявок на участие в конкурсе;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5) заключение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Срок проведения конкурса не должен превышать семидесяти дней со дня принятия решения о проведении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12.2. Конкурс является открытым по составу участников.</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Участниками конкурса могут быть российские или иностранные юридические лица независимо от организационно-правовой формы и вида собственности, индивидуальные предприниматели либо действующие без образования юридического лица по договору простого товарищества (договору о совместной деятельности) </w:t>
      </w:r>
      <w:proofErr w:type="gramStart"/>
      <w:r w:rsidRPr="007C4DF2">
        <w:rPr>
          <w:rFonts w:ascii="Arial" w:hAnsi="Arial" w:cs="Arial"/>
          <w:sz w:val="18"/>
          <w:szCs w:val="18"/>
        </w:rPr>
        <w:t>два и более указанных юридических лиц</w:t>
      </w:r>
      <w:proofErr w:type="gramEnd"/>
      <w:r w:rsidRPr="007C4DF2">
        <w:rPr>
          <w:rFonts w:ascii="Arial" w:hAnsi="Arial" w:cs="Arial"/>
          <w:sz w:val="18"/>
          <w:szCs w:val="18"/>
        </w:rPr>
        <w:t xml:space="preserve">, </w:t>
      </w:r>
      <w:r w:rsidRPr="007C4DF2">
        <w:rPr>
          <w:rFonts w:ascii="Arial" w:hAnsi="Arial" w:cs="Arial"/>
          <w:sz w:val="18"/>
          <w:szCs w:val="18"/>
        </w:rPr>
        <w:lastRenderedPageBreak/>
        <w:t>индивидуальных предпринимателей (далее - участник, участники).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12.3. Извещение о проведении конкурса опубликовывается в газете «ИЗВЕСТИЯ» Благодарненского муниципального округа Ставропольского края и размещается в сети «Интернет» на официальном сайте администрации не менее</w:t>
      </w:r>
      <w:proofErr w:type="gramStart"/>
      <w:r w:rsidRPr="007C4DF2">
        <w:rPr>
          <w:rFonts w:ascii="Arial" w:hAnsi="Arial" w:cs="Arial"/>
          <w:sz w:val="18"/>
          <w:szCs w:val="18"/>
        </w:rPr>
        <w:t>,</w:t>
      </w:r>
      <w:proofErr w:type="gramEnd"/>
      <w:r w:rsidRPr="007C4DF2">
        <w:rPr>
          <w:rFonts w:ascii="Arial" w:hAnsi="Arial" w:cs="Arial"/>
          <w:sz w:val="18"/>
          <w:szCs w:val="18"/>
        </w:rPr>
        <w:t xml:space="preserve"> чем за тридцать дней до дня проведения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12.4. Извещение о проведении конкурса должно содержать следующие сведения: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наименование, место нахождения, почтовый адрес, адрес электронной почты и номер контактного телефона организатора проведения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2) предмет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3) срок, место и порядок предоставления конкурсной документации, официальный сайт, на котором размещена конкурсная документация;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4) место, дату и время проведения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Принятие решения о внесении изменений в извещение о проведении конкурса должно осуществляться не позднее, чем за пять дней до даты окончания подачи участниками заявок на участие в конкурсе. Изменение предмета конкурса не допускается. В течение пяти дней и одного дня со дня принятия указанного решения такие изменения соответственно опубликовываются и размещаются согласно абзацу первому настоящей части. При этом срок подачи участниками заявок на участие в конкурсе должен быть продлен таким образом, чтобы </w:t>
      </w:r>
      <w:proofErr w:type="gramStart"/>
      <w:r w:rsidRPr="007C4DF2">
        <w:rPr>
          <w:rFonts w:ascii="Arial" w:hAnsi="Arial" w:cs="Arial"/>
          <w:sz w:val="18"/>
          <w:szCs w:val="18"/>
        </w:rPr>
        <w:t>с даты размещения</w:t>
      </w:r>
      <w:proofErr w:type="gramEnd"/>
      <w:r w:rsidRPr="007C4DF2">
        <w:rPr>
          <w:rFonts w:ascii="Arial" w:hAnsi="Arial" w:cs="Arial"/>
          <w:sz w:val="18"/>
          <w:szCs w:val="18"/>
        </w:rPr>
        <w:t xml:space="preserve">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Отказ от проведения конкурса осуществляется не позднее, чем за семь дней до даты окончания срока подачи участниками заявок на участие в конкурсе. В течение пяти дней и одного дня со дня принятия указанного решения извещение об отказе от проведения конкурса соответственно опубликовывается и размещается согласно абзацу первому настоящей части. В течение двух рабочих дней </w:t>
      </w:r>
      <w:proofErr w:type="gramStart"/>
      <w:r w:rsidRPr="007C4DF2">
        <w:rPr>
          <w:rFonts w:ascii="Arial" w:hAnsi="Arial" w:cs="Arial"/>
          <w:sz w:val="18"/>
          <w:szCs w:val="18"/>
        </w:rPr>
        <w:t>с даты принятия</w:t>
      </w:r>
      <w:proofErr w:type="gramEnd"/>
      <w:r w:rsidRPr="007C4DF2">
        <w:rPr>
          <w:rFonts w:ascii="Arial" w:hAnsi="Arial" w:cs="Arial"/>
          <w:sz w:val="18"/>
          <w:szCs w:val="18"/>
        </w:rPr>
        <w:t xml:space="preserve"> данного решения,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конверты с заявками на участие в конкурсе вскрываются и в течение пяти рабочих дней направляются соответствующие уведомления всем участникам.</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12.5. Конкурсная документация должна содержать:</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требования к содержанию, форме, оформлению и составу заявки на участие в конкурсе и инструкцию по ее заполнению;</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2) состав, описание объекта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(объекта соглашения), в том числе, его технико-экономические показатели;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3) сроки создания, реконструкции и (или) эксплуатации объекта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(объекта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4) гарантии качества объекта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(объекта соглашения), предоставляемые частным партнером;</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5) целевые показатели количества (объема) и качества продукции, работ, услуг, производимых с использованием объекта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(объекта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6) объем средств местного бюджета, перечень муниципального имущества, имущественных (неимущественных) прав, подлежащих предоставлению со стороны администрации  в целях исполнения соглашения частному партнеру;</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7) объем средств частного партнера, подлежащих привлечению для исполнения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lastRenderedPageBreak/>
        <w:t>8) обеспечение исполнения частным партнером своих обязательств по соглашению;</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9) риски, принимаемые на себя сторонами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10)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11) требования к участникам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12) критерии оценки заявок на участие в конкурсе, в том числе, критерии бюджетной эффективности реализации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13) порядок оценки и сопоставления заявок на участие в конкурсе;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14) порядок, место, дату и время проведения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12.6. К конкурсной документации должен быть приложен проект соглашения, который является неотъемлемой частью конкурсной документации.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Сведения, содержащиеся в конкурсной документации, должны соответствовать сведениям, указанным в извещении о проведении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Размещение конкурсной документации осуществляется на официальном сайте в срок, предусмотренный абзацем первым части 3 настоящего пункта,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Решение о внесении изменений в конкурсную документацию должно осуществляться не позднее, чем за пять дней до даты окончания подачи заявок на участие в конкурсе. Изменение  предмета  конкурса не допускается. </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В течение одного дня со дня принятия решения о внесении изменений в конкурсную документацию такие изменения размещаются на официальном сайте.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12.7. Заявка на участие в конкурсе подается участником в срок и по форме, </w:t>
      </w:r>
      <w:proofErr w:type="gramStart"/>
      <w:r w:rsidRPr="007C4DF2">
        <w:rPr>
          <w:rFonts w:ascii="Arial" w:hAnsi="Arial" w:cs="Arial"/>
          <w:sz w:val="18"/>
          <w:szCs w:val="18"/>
        </w:rPr>
        <w:t>которые</w:t>
      </w:r>
      <w:proofErr w:type="gramEnd"/>
      <w:r w:rsidRPr="007C4DF2">
        <w:rPr>
          <w:rFonts w:ascii="Arial" w:hAnsi="Arial" w:cs="Arial"/>
          <w:sz w:val="18"/>
          <w:szCs w:val="18"/>
        </w:rPr>
        <w:t xml:space="preserve"> установлены конкурсной документацией.</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Заявка на участие в конкурсе подается участником в письменной форме в запечатанном конверте. При этом на конверте указывается наименование конкурса, на участие в котором подается данная заявка.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12.8. Заявка на участие в конкурсе должна содержать:</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сведения и документы об участнике:</w:t>
      </w:r>
    </w:p>
    <w:p w:rsidR="007C4DF2" w:rsidRPr="007C4DF2" w:rsidRDefault="007C4DF2" w:rsidP="007C4DF2">
      <w:pPr>
        <w:spacing w:line="180" w:lineRule="exact"/>
        <w:ind w:firstLine="284"/>
        <w:jc w:val="both"/>
        <w:rPr>
          <w:rFonts w:ascii="Arial" w:hAnsi="Arial" w:cs="Arial"/>
          <w:sz w:val="18"/>
          <w:szCs w:val="18"/>
        </w:rPr>
      </w:pPr>
      <w:proofErr w:type="gramStart"/>
      <w:r w:rsidRPr="007C4DF2">
        <w:rPr>
          <w:rFonts w:ascii="Arial" w:hAnsi="Arial" w:cs="Arial"/>
          <w:sz w:val="18"/>
          <w:szCs w:val="18"/>
        </w:rPr>
        <w:t>2)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7C4DF2" w:rsidRPr="007C4DF2" w:rsidRDefault="007C4DF2" w:rsidP="007C4DF2">
      <w:pPr>
        <w:spacing w:line="180" w:lineRule="exact"/>
        <w:ind w:firstLine="284"/>
        <w:jc w:val="both"/>
        <w:rPr>
          <w:rFonts w:ascii="Arial" w:hAnsi="Arial" w:cs="Arial"/>
          <w:sz w:val="18"/>
          <w:szCs w:val="18"/>
        </w:rPr>
      </w:pPr>
      <w:proofErr w:type="gramStart"/>
      <w:r w:rsidRPr="007C4DF2">
        <w:rPr>
          <w:rFonts w:ascii="Arial" w:hAnsi="Arial" w:cs="Arial"/>
          <w:sz w:val="18"/>
          <w:szCs w:val="18"/>
        </w:rPr>
        <w:t>3)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(для юридического лица),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(для индивидуального предпринимателя);</w:t>
      </w:r>
      <w:proofErr w:type="gramEnd"/>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4) документ, подтверждающий полномочия лица на осуществление действий от имени </w:t>
      </w:r>
      <w:r w:rsidRPr="007C4DF2">
        <w:rPr>
          <w:rFonts w:ascii="Arial" w:hAnsi="Arial" w:cs="Arial"/>
          <w:sz w:val="18"/>
          <w:szCs w:val="18"/>
        </w:rPr>
        <w:lastRenderedPageBreak/>
        <w:t>участника.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юридического лица) или уполномоченным этим руководителем лицом.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5) копии учредительных документов участника (для юридического лица);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6) 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7) справку инспекции Федеральной  налоговой службы об отсутствии задолженности в бюджеты всех уровней и государственные внебюджетные фонды на дату подачи заявки;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8) справку управления имущественных и земельных отношений администрации Благодарненского муниципального округа Ставропольского края об отсутствии задолженности по арендной плате за муниципальное имущество (земельные участки, недвижимое и (или) движимое имущество) на дату подачи заявки;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9) сведения и документы, предусмотренные конкурсной документацией.</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(для юридического лица) и подписана участником или лицом, уполномоченным таким участником.</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Соблюдение участником указанных требований означает, что все документы и сведения, входящие в состав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документов и сведений.</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Не допускается требовать от участника иное, за исключением документов и сведений, предусмотренных настоящей частью.</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Участник вправе подать только одну заявку на участие в конкурсе в отношении предмета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Прием заявок на участие в конкурсе прекращается в день проведения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При проведении конкурса в обязательном порядке обеспечивается конфиденциальность сведений и информации, содержащихся в заявках на участие в конкурсе, до вскрытия конвертов с заявками на участие в конкурсе. </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Лицо, осуществляющее хранение конвертов с заявками на участие в конкурсе, не вправе допускать повреждение таких конвертов до момента их вскрытия.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lastRenderedPageBreak/>
        <w:t>Участник вправе изменить или отозвать заявку на участие в конкурсе в любое время до даты проведения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Каждый конверт с заявкой на участие в конкурсе, поступивший в срок, указанный в конкурсной документации, регистрируется ответственным лицом. По требованию участника указанным лицом должна выдаваться расписка в получении конверта с такой заявкой с указанием даты и времени его получения.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В случае</w:t>
      </w:r>
      <w:proofErr w:type="gramStart"/>
      <w:r w:rsidRPr="007C4DF2">
        <w:rPr>
          <w:rFonts w:ascii="Arial" w:hAnsi="Arial" w:cs="Arial"/>
          <w:sz w:val="18"/>
          <w:szCs w:val="18"/>
        </w:rPr>
        <w:t>,</w:t>
      </w:r>
      <w:proofErr w:type="gramEnd"/>
      <w:r w:rsidRPr="007C4DF2">
        <w:rPr>
          <w:rFonts w:ascii="Arial" w:hAnsi="Arial" w:cs="Arial"/>
          <w:sz w:val="18"/>
          <w:szCs w:val="18"/>
        </w:rPr>
        <w:t xml:space="preserve"> если по окончании срока подачи заявок на участие в конкурсе, подана только одна заявка, конверт с указанной заявкой вскрывается и заявка рассматривается в порядке, установленном частью 6 настоящей статьи.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12.9. Комиссией вскрываются конверты с заявками на участие в конкурсе публично в день, во время и в месте проведения конкурса, указанные в извещении о проведении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Комиссией осуществляется вскрытие конвертов с заявками на участие в конкурсе, которые поступили организатору проведения конкурса до вскрытия конвертов с заявками на участие в конкурсе. В случае установления факта подачи одним участником двух и более заявок на участие в конкурсе при условии, что поданные ранее заявки этим участником не отозваны, все заявки на участие в конкурсе такого участника, поданные в отношении данного предмета конкурса, не рассматриваются.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При вскрытии конвертов с заявками на участие в конкурсе объявляются и заносятся в протокол проведения конкурса наименование (для юридического лица), фамилия, имя, отчество (для индивидуального предпринимателя) и почтовый адрес каждого участника, конверт с заявкой на </w:t>
      </w:r>
      <w:proofErr w:type="gramStart"/>
      <w:r w:rsidRPr="007C4DF2">
        <w:rPr>
          <w:rFonts w:ascii="Arial" w:hAnsi="Arial" w:cs="Arial"/>
          <w:sz w:val="18"/>
          <w:szCs w:val="18"/>
        </w:rPr>
        <w:t>участие</w:t>
      </w:r>
      <w:proofErr w:type="gramEnd"/>
      <w:r w:rsidRPr="007C4DF2">
        <w:rPr>
          <w:rFonts w:ascii="Arial" w:hAnsi="Arial" w:cs="Arial"/>
          <w:sz w:val="18"/>
          <w:szCs w:val="18"/>
        </w:rPr>
        <w:t xml:space="preserve">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 </w:t>
      </w:r>
      <w:proofErr w:type="gramStart"/>
      <w:r w:rsidRPr="007C4DF2">
        <w:rPr>
          <w:rFonts w:ascii="Arial" w:hAnsi="Arial" w:cs="Arial"/>
          <w:sz w:val="18"/>
          <w:szCs w:val="18"/>
        </w:rPr>
        <w:t>состоявшимся</w:t>
      </w:r>
      <w:proofErr w:type="gramEnd"/>
      <w:r w:rsidRPr="007C4DF2">
        <w:rPr>
          <w:rFonts w:ascii="Arial" w:hAnsi="Arial" w:cs="Arial"/>
          <w:sz w:val="18"/>
          <w:szCs w:val="18"/>
        </w:rPr>
        <w:t>.</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Комиссия рассматривает заявки на участие в конкурсе на предмет соответствия требованиям, установленным конкурсной документацией, и соответствия участников требованиям, установленным настоящим Положением, к участникам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12.10. При рассмотрении заявок на участие в конкурсе комиссия отклоняет заявку на участие в конкурсе в случаях:</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отсутствия в составе заявки на участие в конкурсе документов и сведений, определенных пунктом 12.7, или предоставления недостоверных сведений;</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2) несоответствия заявки на участие в конкурсе требованиям конкурсной документации.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Отклонение заявок на участие в конкурсе по иным основаниям, </w:t>
      </w:r>
      <w:proofErr w:type="gramStart"/>
      <w:r w:rsidRPr="007C4DF2">
        <w:rPr>
          <w:rFonts w:ascii="Arial" w:hAnsi="Arial" w:cs="Arial"/>
          <w:sz w:val="18"/>
          <w:szCs w:val="18"/>
        </w:rPr>
        <w:t>кроме</w:t>
      </w:r>
      <w:proofErr w:type="gramEnd"/>
      <w:r w:rsidRPr="007C4DF2">
        <w:rPr>
          <w:rFonts w:ascii="Arial" w:hAnsi="Arial" w:cs="Arial"/>
          <w:sz w:val="18"/>
          <w:szCs w:val="18"/>
        </w:rPr>
        <w:t xml:space="preserve"> указанных в настоящей части, не допускается.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Решение об отклонении заявки на участие в конкурсе вносится в протокол проведения конкурса с указанием сведений об участнике, подавшем указанную заявку; обоснованием отклонения заявки на участие в конкурсе </w:t>
      </w:r>
      <w:proofErr w:type="gramStart"/>
      <w:r w:rsidRPr="007C4DF2">
        <w:rPr>
          <w:rFonts w:ascii="Arial" w:hAnsi="Arial" w:cs="Arial"/>
          <w:sz w:val="18"/>
          <w:szCs w:val="18"/>
        </w:rPr>
        <w:t>с</w:t>
      </w:r>
      <w:proofErr w:type="gramEnd"/>
      <w:r w:rsidRPr="007C4DF2">
        <w:rPr>
          <w:rFonts w:ascii="Arial" w:hAnsi="Arial" w:cs="Arial"/>
          <w:sz w:val="18"/>
          <w:szCs w:val="18"/>
        </w:rPr>
        <w:t xml:space="preserve"> ссылкой на положения настоящего Положения и конкурсной документации, которым не соответствует указанная заявка, положения такой заявки, не соответствующие положениям настоящего Положения и требованиям конкурсной документации.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lastRenderedPageBreak/>
        <w:t>В случае</w:t>
      </w:r>
      <w:proofErr w:type="gramStart"/>
      <w:r w:rsidRPr="007C4DF2">
        <w:rPr>
          <w:rFonts w:ascii="Arial" w:hAnsi="Arial" w:cs="Arial"/>
          <w:sz w:val="18"/>
          <w:szCs w:val="18"/>
        </w:rPr>
        <w:t>,</w:t>
      </w:r>
      <w:proofErr w:type="gramEnd"/>
      <w:r w:rsidRPr="007C4DF2">
        <w:rPr>
          <w:rFonts w:ascii="Arial" w:hAnsi="Arial" w:cs="Arial"/>
          <w:sz w:val="18"/>
          <w:szCs w:val="18"/>
        </w:rPr>
        <w:t xml:space="preserve"> если комиссией принято решение об отклонении всех заявок на участие в конкурсе, или только одна заявка на участие в конкурсе соответствует положениям настоящего Положения и требованиям конкурсной документации, конкурс признается несостоявшимся.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Если конкурс признан несостоявшимся и только одна заявка на участие в конкурсе соответствует положениям настоящего Положения и требованиям конкурсной документации, в течение трех рабочих дней со дня подписания протокола проведения конкурса участнику, подавшему указанную заявку, передается проект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Оценка и сопоставление заявок на участие в конкурсе осуществляется комиссией в целях выявления лучших условий исполнения соглашения в соответствии с критериями и в порядке, которые установлены конкурсной документацией.</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Не допускается использование иных критериев оценки заявок на участие в конкурсе, за исключением предусмотренных в конкурсной документации.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Победителем конкурса признается участник, который предложил лучшие условия исполнения соглашения по сравнению с другими участниками.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Если по результатам оценки и сопоставления заявок установлено, что два или более участников предложили одинаковые условия исполнения соглашения, то победителем признается тот участник, чья заявка будет зарегистрирована по отношению к другим, имеющим равные условия, первой.</w:t>
      </w:r>
    </w:p>
    <w:p w:rsidR="007C4DF2" w:rsidRPr="007C4DF2" w:rsidRDefault="007C4DF2" w:rsidP="007C4DF2">
      <w:pPr>
        <w:spacing w:line="180" w:lineRule="exact"/>
        <w:ind w:firstLine="284"/>
        <w:jc w:val="both"/>
        <w:rPr>
          <w:rFonts w:ascii="Arial" w:hAnsi="Arial" w:cs="Arial"/>
          <w:sz w:val="18"/>
          <w:szCs w:val="18"/>
        </w:rPr>
      </w:pPr>
      <w:proofErr w:type="gramStart"/>
      <w:r w:rsidRPr="007C4DF2">
        <w:rPr>
          <w:rFonts w:ascii="Arial" w:hAnsi="Arial" w:cs="Arial"/>
          <w:sz w:val="18"/>
          <w:szCs w:val="18"/>
        </w:rPr>
        <w:t>Комиссия ведет протокол проведения конкурса, в котором, помимо сведений, указанных в абзаце третьем части 6 настоящей статьи, должны содержаться сведения о принятом на основании результатов оценки и сопоставления заявок на участие в конкурсе решении о выборе победителя конкурса, а также наименования (для юридических лиц), фамилии, имена, отчества (для индивидуальных предпринимателей) и почтовые адреса победителя конкурса и участников, предложивших следующие после</w:t>
      </w:r>
      <w:proofErr w:type="gramEnd"/>
      <w:r w:rsidRPr="007C4DF2">
        <w:rPr>
          <w:rFonts w:ascii="Arial" w:hAnsi="Arial" w:cs="Arial"/>
          <w:sz w:val="18"/>
          <w:szCs w:val="18"/>
        </w:rPr>
        <w:t xml:space="preserve"> победителя в порядке уменьшения условия исполнения соглашения. </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Протокол подписывается всеми присутствующими членами комиссии в течение дня, следующего после дня проведения конкурса. Протокол составляется в двух экземплярах.</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В течение трех рабочих дней </w:t>
      </w:r>
      <w:proofErr w:type="gramStart"/>
      <w:r w:rsidRPr="007C4DF2">
        <w:rPr>
          <w:rFonts w:ascii="Arial" w:hAnsi="Arial" w:cs="Arial"/>
          <w:sz w:val="18"/>
          <w:szCs w:val="18"/>
        </w:rPr>
        <w:t>с даты подписания</w:t>
      </w:r>
      <w:proofErr w:type="gramEnd"/>
      <w:r w:rsidRPr="007C4DF2">
        <w:rPr>
          <w:rFonts w:ascii="Arial" w:hAnsi="Arial" w:cs="Arial"/>
          <w:sz w:val="18"/>
          <w:szCs w:val="18"/>
        </w:rPr>
        <w:t xml:space="preserve"> протокола проведения конкурса один его экземпляр и проект соглашения должны быть переданы победителю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Протокол проведения конкурса размещается на официальном сайте в течение трех дней, следующих после дня подписания членами комиссии указанного протокола.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Протокол проведения конкурса, заявки на участие в конкурсе, конкурсная документация и изменения, внесенные в конкурсную документацию, должны храниться не менее пяти лет.</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Победитель конкурса в течение десяти дней со дня получения проекта соглашения подписывает и направляет его в администрацию  либо направляет письменный отказ от заключения соглашения с обоснованием причин отказа.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В случае отказа победителя конкурса от заключения соглашения в срок, установленный настоящей частью, администрация принимает решение о заключении соглашения с участником конкурса, заявка на </w:t>
      </w:r>
      <w:proofErr w:type="gramStart"/>
      <w:r w:rsidRPr="007C4DF2">
        <w:rPr>
          <w:rFonts w:ascii="Arial" w:hAnsi="Arial" w:cs="Arial"/>
          <w:sz w:val="18"/>
          <w:szCs w:val="18"/>
        </w:rPr>
        <w:t>участие</w:t>
      </w:r>
      <w:proofErr w:type="gramEnd"/>
      <w:r w:rsidRPr="007C4DF2">
        <w:rPr>
          <w:rFonts w:ascii="Arial" w:hAnsi="Arial" w:cs="Arial"/>
          <w:sz w:val="18"/>
          <w:szCs w:val="18"/>
        </w:rPr>
        <w:t xml:space="preserve"> в конкурсе которого по результатам конкурса содержит лучшие условия, следующие после условий, предложенных победителем конкурса.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lastRenderedPageBreak/>
        <w:t>В случае отказа участника конкурса, подавшего следующую после победителя конкурса лучшую заявку на участие в конкурсе, от заключения соглашения в течение тридцати дней со дня направления указанному участнику конкурса предложения о заключении соглашения и (или) проекта соглашения, конкурс признается несостоявшимся.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В случае признания конкурса несостоявшимся в связи с тем, что не подано ни одной заявки на участие в конкурсе или все заявки на участие в конкурсе отклонены по основаниям, предусмотренным настоящей статьей, или при уклонении всех участников конкурса от заключения соглашения, может быть проведен новый конкурс в установленном порядке.</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386C3A">
      <w:pPr>
        <w:spacing w:line="180" w:lineRule="exact"/>
        <w:ind w:firstLine="284"/>
        <w:jc w:val="center"/>
        <w:rPr>
          <w:rFonts w:ascii="Arial" w:hAnsi="Arial" w:cs="Arial"/>
          <w:sz w:val="18"/>
          <w:szCs w:val="18"/>
        </w:rPr>
      </w:pPr>
      <w:r w:rsidRPr="007C4DF2">
        <w:rPr>
          <w:rFonts w:ascii="Arial" w:hAnsi="Arial" w:cs="Arial"/>
          <w:sz w:val="18"/>
          <w:szCs w:val="18"/>
          <w:lang w:val="en-US"/>
        </w:rPr>
        <w:t>XIII</w:t>
      </w:r>
      <w:r w:rsidRPr="007C4DF2">
        <w:rPr>
          <w:rFonts w:ascii="Arial" w:hAnsi="Arial" w:cs="Arial"/>
          <w:sz w:val="18"/>
          <w:szCs w:val="18"/>
        </w:rPr>
        <w:t xml:space="preserve">. Соглашение о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 xml:space="preserve"> - частном партне</w:t>
      </w:r>
      <w:r w:rsidR="00386C3A">
        <w:rPr>
          <w:rFonts w:ascii="Arial" w:hAnsi="Arial" w:cs="Arial"/>
          <w:sz w:val="18"/>
          <w:szCs w:val="18"/>
        </w:rPr>
        <w:t>рстве</w:t>
      </w:r>
    </w:p>
    <w:p w:rsidR="007C4DF2" w:rsidRPr="007C4DF2" w:rsidRDefault="007C4DF2" w:rsidP="007C4DF2">
      <w:pPr>
        <w:spacing w:line="180" w:lineRule="exact"/>
        <w:ind w:firstLine="284"/>
        <w:jc w:val="both"/>
        <w:rPr>
          <w:rFonts w:ascii="Arial" w:hAnsi="Arial" w:cs="Arial"/>
          <w:sz w:val="18"/>
          <w:szCs w:val="18"/>
        </w:rPr>
      </w:pPr>
      <w:proofErr w:type="gramStart"/>
      <w:r w:rsidRPr="007C4DF2">
        <w:rPr>
          <w:rFonts w:ascii="Arial" w:hAnsi="Arial" w:cs="Arial"/>
          <w:sz w:val="18"/>
          <w:szCs w:val="18"/>
        </w:rPr>
        <w:t xml:space="preserve">13.1.Соглашение заключается сторонами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по результатам конкурса в порядке и сроки, установленные статьями 36 и 37 Федерального закона от 21 июля 2005 года № 115-ФЗ        «О концессионных соглашениях», на основании проекта соглашения, являющегося неотъемлемой частью конкурсной документации, разработанного в соответствии с типовыми концессионными Соглашениями, утвержденными Правительством Российской Федерации.</w:t>
      </w:r>
      <w:proofErr w:type="gramEnd"/>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13.2 Условия соглашения определяются сторонами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-частного партнерства при его заключении.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13.3 Соглашение может включать в себя следующие существенные условия: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состав, описание объекта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2) форм</w:t>
      </w:r>
      <w:proofErr w:type="gramStart"/>
      <w:r w:rsidRPr="007C4DF2">
        <w:rPr>
          <w:rFonts w:ascii="Arial" w:hAnsi="Arial" w:cs="Arial"/>
          <w:sz w:val="18"/>
          <w:szCs w:val="18"/>
        </w:rPr>
        <w:t>а(</w:t>
      </w:r>
      <w:proofErr w:type="gramEnd"/>
      <w:r w:rsidRPr="007C4DF2">
        <w:rPr>
          <w:rFonts w:ascii="Arial" w:hAnsi="Arial" w:cs="Arial"/>
          <w:sz w:val="18"/>
          <w:szCs w:val="18"/>
        </w:rPr>
        <w:t xml:space="preserve">ы) и вид(ы) участия Благодарненского муниципального округа Ставропольского края в </w:t>
      </w:r>
      <w:proofErr w:type="spellStart"/>
      <w:r w:rsidRPr="007C4DF2">
        <w:rPr>
          <w:rFonts w:ascii="Arial" w:hAnsi="Arial" w:cs="Arial"/>
          <w:sz w:val="18"/>
          <w:szCs w:val="18"/>
        </w:rPr>
        <w:t>муниципально</w:t>
      </w:r>
      <w:proofErr w:type="spellEnd"/>
      <w:r w:rsidRPr="007C4DF2">
        <w:rPr>
          <w:rFonts w:ascii="Arial" w:hAnsi="Arial" w:cs="Arial"/>
          <w:sz w:val="18"/>
          <w:szCs w:val="18"/>
        </w:rPr>
        <w:t>-частном партнерстве;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3) срок действия соглашения и (или) порядок его определения;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4) права и обязанности сторон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5) порядок расчетов между сторонами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6) способы обеспечения исполнения обязательств по соглашению частным партнером, размеры предоставляемого обеспечения и срок, на который оно предоставляется;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7) распределение рисков между сторонами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8) перечень и условия предоставления частному партнеру муниципального имущества, в том числе земельных участков, имущественных (неимущественных) прав;</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9) цели и срок эксплуатации частным партнером объекта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10) основания и порядок возникновения права собственности на объект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11) наличие случаев одностороннего изменения условий соглашения и (или) его расторжения;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12) ответственность сторон за неисполнение и (или) ненадлежащее исполнение обязательств по соглашению;</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13) порядок осуществления </w:t>
      </w:r>
      <w:proofErr w:type="gramStart"/>
      <w:r w:rsidRPr="007C4DF2">
        <w:rPr>
          <w:rFonts w:ascii="Arial" w:hAnsi="Arial" w:cs="Arial"/>
          <w:sz w:val="18"/>
          <w:szCs w:val="18"/>
        </w:rPr>
        <w:t>контроля за</w:t>
      </w:r>
      <w:proofErr w:type="gramEnd"/>
      <w:r w:rsidRPr="007C4DF2">
        <w:rPr>
          <w:rFonts w:ascii="Arial" w:hAnsi="Arial" w:cs="Arial"/>
          <w:sz w:val="18"/>
          <w:szCs w:val="18"/>
        </w:rPr>
        <w:t xml:space="preserve"> исполнением условий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13.4. Соглашение помимо предусмотренных частью 3 настоящей статьи существенных условий может содержать иные не противоречащие законодательству условия, в том числе:</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 порядок создания, реконструкции и (или) эксплуатации объекта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2) срок создания, реконструкции объекта соглашения и дату ввода его в эксплуатацию;</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 xml:space="preserve">3) целевые показатели количества (объема) и качества товаров (работ, услуг), которых должен </w:t>
      </w:r>
      <w:r w:rsidRPr="007C4DF2">
        <w:rPr>
          <w:rFonts w:ascii="Arial" w:hAnsi="Arial" w:cs="Arial"/>
          <w:sz w:val="18"/>
          <w:szCs w:val="18"/>
        </w:rPr>
        <w:lastRenderedPageBreak/>
        <w:t>достичь частный партнер при использовании объекта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4) технико-экономические показатели и характеристики, которые должны быть достигнуты в результате создания, реконструкции и (или) эксплуатации объекта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5) условия и сроки перехода бремени содержания имущества, передаваемого по соглашению, а также рисков случайной гибели или повреждения указанного имущества;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6) плату, подлежащую внесению частным партнером за пользование объектом соглашения, являющимся муниципальной собственностью Благодарненского муниципального округа;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7) объем производства товаров, выполнения работ, оказания услуг при эксплуатации объекта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8) порядок распределения между сторонами соглашения доходов, полученных в результате исполнения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9) порядок информационного обмена между сторонами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10) случаи передачи частным партнером объекта соглашения в залог, иные случаи распоряжения объектом соглашения в целях обеспечения исполнения обязательств по соглашению перед третьими лицами;</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11) порядок дачи согласия частному партнеру на передачу прав и обязанностей по соглашению, в том числе, в порядке уступки права требования и (или) перевода долга;</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12) страхование рисков и ответственности сторон соглашения, связанных с исполнением соглашения;</w:t>
      </w:r>
    </w:p>
    <w:p w:rsidR="007C4DF2" w:rsidRPr="007C4DF2" w:rsidRDefault="007C4DF2" w:rsidP="007C4DF2">
      <w:pPr>
        <w:spacing w:line="180" w:lineRule="exact"/>
        <w:ind w:firstLine="284"/>
        <w:jc w:val="both"/>
        <w:rPr>
          <w:rFonts w:ascii="Arial" w:hAnsi="Arial" w:cs="Arial"/>
          <w:sz w:val="18"/>
          <w:szCs w:val="18"/>
        </w:rPr>
      </w:pPr>
      <w:r w:rsidRPr="007C4DF2">
        <w:rPr>
          <w:rFonts w:ascii="Arial" w:hAnsi="Arial" w:cs="Arial"/>
          <w:sz w:val="18"/>
          <w:szCs w:val="18"/>
        </w:rPr>
        <w:t>13) обязанность частного партнера согласовывать участие в соглашении третьих лиц, привлекаемых частным партнером для исполнения своих обязательств по соглашению;</w:t>
      </w:r>
    </w:p>
    <w:p w:rsidR="007C4DF2" w:rsidRPr="007C4DF2" w:rsidRDefault="007C4DF2" w:rsidP="007C4DF2">
      <w:pPr>
        <w:spacing w:line="180" w:lineRule="exact"/>
        <w:ind w:firstLine="284"/>
        <w:jc w:val="both"/>
        <w:rPr>
          <w:rFonts w:ascii="Arial" w:hAnsi="Arial" w:cs="Arial"/>
          <w:sz w:val="18"/>
          <w:szCs w:val="18"/>
        </w:rPr>
      </w:pPr>
      <w:proofErr w:type="gramStart"/>
      <w:r w:rsidRPr="007C4DF2">
        <w:rPr>
          <w:rFonts w:ascii="Arial" w:hAnsi="Arial" w:cs="Arial"/>
          <w:sz w:val="18"/>
          <w:szCs w:val="18"/>
        </w:rPr>
        <w:t>14) порядок отстранения частного партнера либо третьих лиц, привлекаемых частным партнером для исполнения своих обязательств по соглашению, от создания, реконструкции и (или) эксплуатации объекта соглашения, в случае существенного нарушения условий соглашения или при наступлении иных обязательств, указанных в соглашении (предотвращение, снижение или устранение риска или последствий чрезвычайных ситуаций, обеспечение здоровья, безопасности и сохранности имущества физических и юридических лиц, охраны окружающей</w:t>
      </w:r>
      <w:proofErr w:type="gramEnd"/>
      <w:r w:rsidRPr="007C4DF2">
        <w:rPr>
          <w:rFonts w:ascii="Arial" w:hAnsi="Arial" w:cs="Arial"/>
          <w:sz w:val="18"/>
          <w:szCs w:val="18"/>
        </w:rPr>
        <w:t xml:space="preserve"> среды).</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882D25">
      <w:pPr>
        <w:spacing w:line="180" w:lineRule="exact"/>
        <w:ind w:firstLine="284"/>
        <w:jc w:val="center"/>
        <w:rPr>
          <w:rFonts w:ascii="Arial" w:hAnsi="Arial" w:cs="Arial"/>
          <w:sz w:val="18"/>
          <w:szCs w:val="18"/>
        </w:rPr>
      </w:pPr>
      <w:r w:rsidRPr="007C4DF2">
        <w:rPr>
          <w:rFonts w:ascii="Arial" w:hAnsi="Arial" w:cs="Arial"/>
          <w:sz w:val="18"/>
          <w:szCs w:val="18"/>
          <w:lang w:val="en-US"/>
        </w:rPr>
        <w:t>XIV</w:t>
      </w:r>
      <w:r w:rsidRPr="007C4DF2">
        <w:rPr>
          <w:rFonts w:ascii="Arial" w:hAnsi="Arial" w:cs="Arial"/>
          <w:sz w:val="18"/>
          <w:szCs w:val="18"/>
        </w:rPr>
        <w:t>. Контроль за и</w:t>
      </w:r>
      <w:r w:rsidR="00882D25">
        <w:rPr>
          <w:rFonts w:ascii="Arial" w:hAnsi="Arial" w:cs="Arial"/>
          <w:sz w:val="18"/>
          <w:szCs w:val="18"/>
        </w:rPr>
        <w:t>сполнением условий соглашения</w:t>
      </w:r>
    </w:p>
    <w:p w:rsidR="007C4DF2" w:rsidRPr="007C4DF2" w:rsidRDefault="007C4DF2" w:rsidP="007C4DF2">
      <w:pPr>
        <w:spacing w:line="180" w:lineRule="exact"/>
        <w:ind w:firstLine="284"/>
        <w:jc w:val="both"/>
        <w:rPr>
          <w:rFonts w:ascii="Arial" w:hAnsi="Arial" w:cs="Arial"/>
          <w:sz w:val="18"/>
          <w:szCs w:val="18"/>
        </w:rPr>
      </w:pPr>
      <w:proofErr w:type="gramStart"/>
      <w:r w:rsidRPr="007C4DF2">
        <w:rPr>
          <w:rFonts w:ascii="Arial" w:hAnsi="Arial" w:cs="Arial"/>
          <w:sz w:val="18"/>
          <w:szCs w:val="18"/>
        </w:rPr>
        <w:t>Контроль за</w:t>
      </w:r>
      <w:proofErr w:type="gramEnd"/>
      <w:r w:rsidRPr="007C4DF2">
        <w:rPr>
          <w:rFonts w:ascii="Arial" w:hAnsi="Arial" w:cs="Arial"/>
          <w:sz w:val="18"/>
          <w:szCs w:val="18"/>
        </w:rPr>
        <w:t xml:space="preserve"> исполнением частным партнером условий соглашения осуществляется администрацией.</w:t>
      </w:r>
    </w:p>
    <w:p w:rsidR="007C4DF2" w:rsidRPr="007C4DF2" w:rsidRDefault="007C4DF2" w:rsidP="007C4DF2">
      <w:pPr>
        <w:spacing w:line="180" w:lineRule="exact"/>
        <w:ind w:firstLine="284"/>
        <w:jc w:val="both"/>
        <w:rPr>
          <w:rFonts w:ascii="Arial" w:hAnsi="Arial" w:cs="Arial"/>
          <w:sz w:val="18"/>
          <w:szCs w:val="18"/>
        </w:rPr>
      </w:pPr>
    </w:p>
    <w:p w:rsidR="007C4DF2" w:rsidRPr="007C4DF2" w:rsidRDefault="007C4DF2" w:rsidP="007C4DF2">
      <w:pPr>
        <w:spacing w:line="180" w:lineRule="exact"/>
        <w:rPr>
          <w:rFonts w:ascii="Arial" w:hAnsi="Arial" w:cs="Arial"/>
          <w:sz w:val="18"/>
          <w:szCs w:val="18"/>
        </w:rPr>
      </w:pPr>
      <w:r w:rsidRPr="007C4DF2">
        <w:rPr>
          <w:rFonts w:ascii="Arial" w:hAnsi="Arial" w:cs="Arial"/>
          <w:sz w:val="18"/>
          <w:szCs w:val="18"/>
        </w:rPr>
        <w:t xml:space="preserve">Первый заместитель главы администрации Благодарненского муниципального округа Ставропольского края </w:t>
      </w:r>
      <w:r>
        <w:rPr>
          <w:rFonts w:ascii="Arial" w:hAnsi="Arial" w:cs="Arial"/>
          <w:sz w:val="18"/>
          <w:szCs w:val="18"/>
        </w:rPr>
        <w:t xml:space="preserve">                      </w:t>
      </w:r>
      <w:r w:rsidRPr="007C4DF2">
        <w:rPr>
          <w:rFonts w:ascii="Arial" w:hAnsi="Arial" w:cs="Arial"/>
          <w:sz w:val="18"/>
          <w:szCs w:val="18"/>
        </w:rPr>
        <w:t>Н.Д. Федюнина</w:t>
      </w:r>
    </w:p>
    <w:p w:rsidR="007C4DF2" w:rsidRDefault="007C4DF2" w:rsidP="007C4DF2">
      <w:pPr>
        <w:spacing w:line="180" w:lineRule="exact"/>
        <w:jc w:val="both"/>
        <w:rPr>
          <w:rFonts w:ascii="Arial" w:hAnsi="Arial" w:cs="Arial"/>
          <w:sz w:val="18"/>
          <w:szCs w:val="18"/>
        </w:rPr>
      </w:pPr>
    </w:p>
    <w:p w:rsidR="007C4DF2" w:rsidRDefault="007C4DF2" w:rsidP="007C4DF2">
      <w:pPr>
        <w:spacing w:line="180" w:lineRule="exact"/>
        <w:jc w:val="both"/>
        <w:rPr>
          <w:rFonts w:ascii="Arial" w:hAnsi="Arial" w:cs="Arial"/>
          <w:sz w:val="18"/>
          <w:szCs w:val="18"/>
        </w:rPr>
      </w:pPr>
    </w:p>
    <w:p w:rsidR="007C4DF2" w:rsidRDefault="007C4DF2" w:rsidP="007C4DF2">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315247</wp:posOffset>
                </wp:positionH>
                <wp:positionV relativeFrom="paragraph">
                  <wp:posOffset>70042</wp:posOffset>
                </wp:positionV>
                <wp:extent cx="2156603" cy="0"/>
                <wp:effectExtent l="0" t="0" r="1524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1566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8pt,5.5pt" to="19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" strokecolor="black [3040]"/>
            </w:pict>
          </mc:Fallback>
        </mc:AlternateContent>
      </w:r>
    </w:p>
    <w:p w:rsidR="007C4DF2" w:rsidRDefault="007C4DF2" w:rsidP="007C4DF2">
      <w:pPr>
        <w:spacing w:line="180" w:lineRule="exact"/>
        <w:jc w:val="both"/>
        <w:rPr>
          <w:rFonts w:ascii="Arial" w:hAnsi="Arial" w:cs="Arial"/>
          <w:sz w:val="18"/>
          <w:szCs w:val="18"/>
        </w:rPr>
      </w:pPr>
    </w:p>
    <w:p w:rsidR="007C4DF2" w:rsidRDefault="007C4DF2" w:rsidP="007C4DF2">
      <w:pPr>
        <w:spacing w:line="180" w:lineRule="exact"/>
        <w:jc w:val="both"/>
        <w:rPr>
          <w:rFonts w:ascii="Arial" w:hAnsi="Arial" w:cs="Arial"/>
          <w:sz w:val="18"/>
          <w:szCs w:val="18"/>
        </w:rPr>
      </w:pPr>
    </w:p>
    <w:p w:rsidR="007C4DF2" w:rsidRPr="007C4DF2" w:rsidRDefault="007C4DF2" w:rsidP="007C4DF2">
      <w:pPr>
        <w:spacing w:line="180" w:lineRule="exact"/>
        <w:jc w:val="center"/>
        <w:rPr>
          <w:rFonts w:ascii="Arial" w:hAnsi="Arial" w:cs="Arial"/>
          <w:b/>
          <w:sz w:val="18"/>
          <w:szCs w:val="18"/>
        </w:rPr>
      </w:pPr>
      <w:r w:rsidRPr="007C4DF2">
        <w:rPr>
          <w:rFonts w:ascii="Arial" w:hAnsi="Arial" w:cs="Arial"/>
          <w:b/>
          <w:sz w:val="18"/>
          <w:szCs w:val="18"/>
        </w:rPr>
        <w:t>ПОСТАНОВЛЕНИЕ</w:t>
      </w:r>
    </w:p>
    <w:p w:rsidR="007C4DF2" w:rsidRPr="007C4DF2" w:rsidRDefault="007C4DF2" w:rsidP="007C4DF2">
      <w:pPr>
        <w:spacing w:line="180" w:lineRule="exact"/>
        <w:jc w:val="center"/>
        <w:rPr>
          <w:rFonts w:ascii="Arial" w:hAnsi="Arial" w:cs="Arial"/>
          <w:b/>
          <w:sz w:val="18"/>
          <w:szCs w:val="18"/>
        </w:rPr>
      </w:pPr>
      <w:r w:rsidRPr="007C4DF2">
        <w:rPr>
          <w:rFonts w:ascii="Arial" w:hAnsi="Arial" w:cs="Arial"/>
          <w:b/>
          <w:sz w:val="18"/>
          <w:szCs w:val="18"/>
        </w:rPr>
        <w:t>АДМИНИСТРАЦИИ БЛАГОДАРНЕНСКОГО МУНИЦИПАЛЬНОГО ОКРУГА СТАВРОПОЛЬСКОГО КРАЯ</w:t>
      </w:r>
    </w:p>
    <w:p w:rsidR="007C4DF2" w:rsidRPr="007C4DF2" w:rsidRDefault="007C4DF2" w:rsidP="007C4DF2">
      <w:pPr>
        <w:spacing w:line="180" w:lineRule="exact"/>
        <w:jc w:val="center"/>
        <w:rPr>
          <w:rFonts w:ascii="Arial" w:hAnsi="Arial" w:cs="Arial"/>
          <w:b/>
          <w:sz w:val="18"/>
          <w:szCs w:val="18"/>
        </w:rPr>
      </w:pPr>
    </w:p>
    <w:p w:rsidR="007C4DF2" w:rsidRDefault="007C4DF2" w:rsidP="007C4DF2">
      <w:pPr>
        <w:spacing w:line="180" w:lineRule="exact"/>
        <w:jc w:val="center"/>
        <w:rPr>
          <w:rFonts w:ascii="Arial" w:hAnsi="Arial" w:cs="Arial"/>
          <w:b/>
          <w:sz w:val="18"/>
          <w:szCs w:val="18"/>
        </w:rPr>
      </w:pPr>
      <w:r>
        <w:rPr>
          <w:rFonts w:ascii="Arial" w:hAnsi="Arial" w:cs="Arial"/>
          <w:b/>
          <w:sz w:val="18"/>
          <w:szCs w:val="18"/>
        </w:rPr>
        <w:t>07</w:t>
      </w:r>
      <w:r w:rsidRPr="007C4DF2">
        <w:rPr>
          <w:rFonts w:ascii="Arial" w:hAnsi="Arial" w:cs="Arial"/>
          <w:b/>
          <w:sz w:val="18"/>
          <w:szCs w:val="18"/>
        </w:rPr>
        <w:t xml:space="preserve"> декабря 2023  года г. </w:t>
      </w:r>
      <w:proofErr w:type="gramStart"/>
      <w:r w:rsidRPr="007C4DF2">
        <w:rPr>
          <w:rFonts w:ascii="Arial" w:hAnsi="Arial" w:cs="Arial"/>
          <w:b/>
          <w:sz w:val="18"/>
          <w:szCs w:val="18"/>
        </w:rPr>
        <w:t>Благодарный</w:t>
      </w:r>
      <w:proofErr w:type="gramEnd"/>
      <w:r w:rsidRPr="007C4DF2">
        <w:rPr>
          <w:rFonts w:ascii="Arial" w:hAnsi="Arial" w:cs="Arial"/>
          <w:b/>
          <w:sz w:val="18"/>
          <w:szCs w:val="18"/>
        </w:rPr>
        <w:tab/>
        <w:t>№13</w:t>
      </w:r>
      <w:r>
        <w:rPr>
          <w:rFonts w:ascii="Arial" w:hAnsi="Arial" w:cs="Arial"/>
          <w:b/>
          <w:sz w:val="18"/>
          <w:szCs w:val="18"/>
        </w:rPr>
        <w:t>52</w:t>
      </w:r>
    </w:p>
    <w:p w:rsidR="007C4DF2" w:rsidRDefault="007C4DF2" w:rsidP="007C4DF2">
      <w:pPr>
        <w:spacing w:line="180" w:lineRule="exact"/>
        <w:jc w:val="center"/>
        <w:rPr>
          <w:rFonts w:ascii="Arial" w:hAnsi="Arial" w:cs="Arial"/>
          <w:b/>
          <w:sz w:val="18"/>
          <w:szCs w:val="18"/>
        </w:rPr>
      </w:pPr>
    </w:p>
    <w:p w:rsidR="007C4DF2" w:rsidRPr="00932FFD" w:rsidRDefault="007C4DF2" w:rsidP="00932FFD">
      <w:pPr>
        <w:spacing w:line="180" w:lineRule="exact"/>
        <w:jc w:val="both"/>
        <w:rPr>
          <w:rFonts w:ascii="Arial" w:hAnsi="Arial" w:cs="Arial"/>
          <w:sz w:val="18"/>
          <w:szCs w:val="18"/>
        </w:rPr>
      </w:pPr>
      <w:r w:rsidRPr="00932FFD">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w:t>
      </w:r>
      <w:r w:rsidRPr="00932FFD">
        <w:rPr>
          <w:rFonts w:ascii="Arial" w:hAnsi="Arial" w:cs="Arial"/>
          <w:sz w:val="18"/>
          <w:szCs w:val="18"/>
        </w:rPr>
        <w:lastRenderedPageBreak/>
        <w:t>постановлением администрации Благодарненского  городского округа  Ставропольского   края от 30 декабря 2022 года № 1708</w:t>
      </w:r>
    </w:p>
    <w:p w:rsidR="007C4DF2" w:rsidRPr="00932FFD" w:rsidRDefault="007C4DF2" w:rsidP="007C4DF2">
      <w:pPr>
        <w:spacing w:line="180" w:lineRule="exact"/>
        <w:jc w:val="center"/>
        <w:rPr>
          <w:rFonts w:ascii="Arial" w:hAnsi="Arial" w:cs="Arial"/>
          <w:sz w:val="18"/>
          <w:szCs w:val="18"/>
        </w:rPr>
      </w:pPr>
    </w:p>
    <w:p w:rsidR="007C4DF2" w:rsidRPr="00932FFD" w:rsidRDefault="007C4DF2" w:rsidP="00932FFD">
      <w:pPr>
        <w:ind w:firstLine="284"/>
        <w:jc w:val="both"/>
        <w:rPr>
          <w:rFonts w:ascii="Arial" w:hAnsi="Arial" w:cs="Arial"/>
          <w:sz w:val="18"/>
          <w:szCs w:val="18"/>
        </w:rPr>
      </w:pPr>
      <w:proofErr w:type="gramStart"/>
      <w:r w:rsidRPr="00932FFD">
        <w:rPr>
          <w:rFonts w:ascii="Arial" w:hAnsi="Arial" w:cs="Arial"/>
          <w:sz w:val="18"/>
          <w:szCs w:val="18"/>
        </w:rPr>
        <w:t>В соответствии с Бюджетным кодексом Российской Федерации, решением Совета депутатов Благодарненского городского округа Ставропольского края от 28 ноября 2023 года № 139 «О внесении изменений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постановлением администрации Благодарненского городского</w:t>
      </w:r>
      <w:proofErr w:type="gramEnd"/>
      <w:r w:rsidRPr="00932FFD">
        <w:rPr>
          <w:rFonts w:ascii="Arial" w:hAnsi="Arial" w:cs="Arial"/>
          <w:sz w:val="18"/>
          <w:szCs w:val="18"/>
        </w:rPr>
        <w:t xml:space="preserve"> </w:t>
      </w:r>
      <w:proofErr w:type="gramStart"/>
      <w:r w:rsidRPr="00932FFD">
        <w:rPr>
          <w:rFonts w:ascii="Arial" w:hAnsi="Arial" w:cs="Arial"/>
          <w:sz w:val="18"/>
          <w:szCs w:val="18"/>
        </w:rPr>
        <w:t>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09 ноября 2021 года № 1214, от 20 января 2023 года № 39), администрация Благодарненского муниципального</w:t>
      </w:r>
      <w:proofErr w:type="gramEnd"/>
      <w:r w:rsidRPr="00932FFD">
        <w:rPr>
          <w:rFonts w:ascii="Arial" w:hAnsi="Arial" w:cs="Arial"/>
          <w:sz w:val="18"/>
          <w:szCs w:val="18"/>
        </w:rPr>
        <w:t xml:space="preserve"> округа Ставропольского края</w:t>
      </w:r>
    </w:p>
    <w:p w:rsidR="007C4DF2" w:rsidRPr="00932FFD" w:rsidRDefault="007C4DF2" w:rsidP="00932FFD">
      <w:pPr>
        <w:ind w:firstLine="284"/>
        <w:jc w:val="both"/>
        <w:rPr>
          <w:rFonts w:ascii="Arial" w:hAnsi="Arial" w:cs="Arial"/>
          <w:sz w:val="18"/>
          <w:szCs w:val="18"/>
        </w:rPr>
      </w:pPr>
    </w:p>
    <w:p w:rsidR="007C4DF2" w:rsidRDefault="00932FFD" w:rsidP="00932FFD">
      <w:pPr>
        <w:ind w:firstLine="284"/>
        <w:jc w:val="both"/>
        <w:rPr>
          <w:rFonts w:ascii="Arial" w:hAnsi="Arial" w:cs="Arial"/>
          <w:sz w:val="18"/>
          <w:szCs w:val="18"/>
        </w:rPr>
      </w:pPr>
      <w:r>
        <w:rPr>
          <w:rFonts w:ascii="Arial" w:hAnsi="Arial" w:cs="Arial"/>
          <w:sz w:val="18"/>
          <w:szCs w:val="18"/>
        </w:rPr>
        <w:t>ПОСТАНОВЛЯЕТ:</w:t>
      </w:r>
    </w:p>
    <w:p w:rsidR="00932FFD" w:rsidRPr="00932FFD" w:rsidRDefault="00932FFD" w:rsidP="00932FFD">
      <w:pPr>
        <w:ind w:firstLine="284"/>
        <w:jc w:val="both"/>
        <w:rPr>
          <w:rFonts w:ascii="Arial" w:hAnsi="Arial" w:cs="Arial"/>
          <w:sz w:val="18"/>
          <w:szCs w:val="18"/>
        </w:rPr>
      </w:pPr>
    </w:p>
    <w:p w:rsidR="00932FFD" w:rsidRPr="00932FFD" w:rsidRDefault="007C4DF2" w:rsidP="00882D25">
      <w:pPr>
        <w:ind w:firstLine="284"/>
        <w:jc w:val="both"/>
        <w:rPr>
          <w:rFonts w:ascii="Arial" w:hAnsi="Arial" w:cs="Arial"/>
          <w:sz w:val="18"/>
          <w:szCs w:val="18"/>
        </w:rPr>
      </w:pPr>
      <w:r w:rsidRPr="00932FFD">
        <w:rPr>
          <w:rFonts w:ascii="Arial" w:hAnsi="Arial" w:cs="Arial"/>
          <w:sz w:val="18"/>
          <w:szCs w:val="18"/>
        </w:rPr>
        <w:t>1.</w:t>
      </w:r>
      <w:r w:rsidRPr="00932FFD">
        <w:rPr>
          <w:rFonts w:ascii="Arial" w:hAnsi="Arial" w:cs="Arial"/>
          <w:sz w:val="18"/>
          <w:szCs w:val="18"/>
        </w:rPr>
        <w:tab/>
      </w:r>
      <w:proofErr w:type="gramStart"/>
      <w:r w:rsidRPr="00932FFD">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декабря 2022 года № 1708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w:t>
      </w:r>
      <w:proofErr w:type="gramEnd"/>
      <w:r w:rsidRPr="00932FFD">
        <w:rPr>
          <w:rFonts w:ascii="Arial" w:hAnsi="Arial" w:cs="Arial"/>
          <w:sz w:val="18"/>
          <w:szCs w:val="18"/>
        </w:rPr>
        <w:t xml:space="preserve"> городского округа  Ставропольского края от 14 февраля 2023 года № 153, от 06 апреля 2023 года № 401,  от 08 августа 2023 года № 868, от 14 сентября 2023 года № 1004, от 06 октября 2023 года № 1085, от 17 ноября 2023 года № 1281).</w:t>
      </w:r>
    </w:p>
    <w:p w:rsidR="007C4DF2" w:rsidRPr="00932FFD" w:rsidRDefault="007C4DF2" w:rsidP="00882D25">
      <w:pPr>
        <w:ind w:firstLine="284"/>
        <w:jc w:val="both"/>
        <w:rPr>
          <w:rFonts w:ascii="Arial" w:hAnsi="Arial" w:cs="Arial"/>
          <w:sz w:val="18"/>
          <w:szCs w:val="18"/>
        </w:rPr>
      </w:pPr>
      <w:r w:rsidRPr="00932FFD">
        <w:rPr>
          <w:rFonts w:ascii="Arial" w:hAnsi="Arial" w:cs="Arial"/>
          <w:sz w:val="18"/>
          <w:szCs w:val="18"/>
        </w:rPr>
        <w:t xml:space="preserve">2. </w:t>
      </w:r>
      <w:proofErr w:type="gramStart"/>
      <w:r w:rsidRPr="00932FFD">
        <w:rPr>
          <w:rFonts w:ascii="Arial" w:hAnsi="Arial" w:cs="Arial"/>
          <w:sz w:val="18"/>
          <w:szCs w:val="18"/>
        </w:rPr>
        <w:t>Контроль за</w:t>
      </w:r>
      <w:proofErr w:type="gramEnd"/>
      <w:r w:rsidRPr="00932FFD">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w:t>
      </w:r>
      <w:r w:rsidR="00882D25">
        <w:rPr>
          <w:rFonts w:ascii="Arial" w:hAnsi="Arial" w:cs="Arial"/>
          <w:sz w:val="18"/>
          <w:szCs w:val="18"/>
        </w:rPr>
        <w:t>цову Л.В.</w:t>
      </w:r>
    </w:p>
    <w:p w:rsidR="007C4DF2" w:rsidRPr="00932FFD" w:rsidRDefault="007C4DF2" w:rsidP="00932FFD">
      <w:pPr>
        <w:ind w:firstLine="284"/>
        <w:jc w:val="both"/>
        <w:rPr>
          <w:rFonts w:ascii="Arial" w:hAnsi="Arial" w:cs="Arial"/>
          <w:sz w:val="18"/>
          <w:szCs w:val="18"/>
        </w:rPr>
      </w:pPr>
      <w:r w:rsidRPr="00932FFD">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7C4DF2" w:rsidRPr="00932FFD" w:rsidRDefault="007C4DF2" w:rsidP="00932FFD">
      <w:pPr>
        <w:jc w:val="both"/>
        <w:rPr>
          <w:rFonts w:ascii="Arial" w:hAnsi="Arial" w:cs="Arial"/>
          <w:sz w:val="18"/>
          <w:szCs w:val="18"/>
        </w:rPr>
      </w:pPr>
    </w:p>
    <w:p w:rsidR="007C4DF2" w:rsidRPr="00932FFD" w:rsidRDefault="007C4DF2" w:rsidP="00932FFD">
      <w:pPr>
        <w:ind w:firstLine="284"/>
        <w:jc w:val="both"/>
        <w:rPr>
          <w:rFonts w:ascii="Arial" w:hAnsi="Arial" w:cs="Arial"/>
          <w:sz w:val="18"/>
          <w:szCs w:val="18"/>
        </w:rPr>
      </w:pPr>
    </w:p>
    <w:p w:rsidR="007C4DF2" w:rsidRPr="00932FFD" w:rsidRDefault="007C4DF2" w:rsidP="00932FFD">
      <w:pPr>
        <w:spacing w:before="100" w:beforeAutospacing="1" w:after="100" w:afterAutospacing="1" w:line="240" w:lineRule="exact"/>
        <w:contextualSpacing/>
        <w:jc w:val="both"/>
        <w:rPr>
          <w:rFonts w:ascii="Arial" w:hAnsi="Arial" w:cs="Arial"/>
          <w:sz w:val="18"/>
          <w:szCs w:val="18"/>
        </w:rPr>
      </w:pPr>
      <w:r w:rsidRPr="00932FFD">
        <w:rPr>
          <w:rFonts w:ascii="Arial" w:hAnsi="Arial" w:cs="Arial"/>
          <w:sz w:val="18"/>
          <w:szCs w:val="18"/>
        </w:rPr>
        <w:t xml:space="preserve">Глава </w:t>
      </w:r>
    </w:p>
    <w:p w:rsidR="007C4DF2" w:rsidRPr="00932FFD" w:rsidRDefault="007C4DF2" w:rsidP="00932FFD">
      <w:pPr>
        <w:spacing w:before="100" w:beforeAutospacing="1" w:after="100" w:afterAutospacing="1" w:line="240" w:lineRule="exact"/>
        <w:contextualSpacing/>
        <w:jc w:val="both"/>
        <w:rPr>
          <w:rFonts w:ascii="Arial" w:hAnsi="Arial" w:cs="Arial"/>
          <w:sz w:val="18"/>
          <w:szCs w:val="18"/>
        </w:rPr>
      </w:pPr>
      <w:r w:rsidRPr="00932FFD">
        <w:rPr>
          <w:rFonts w:ascii="Arial" w:hAnsi="Arial" w:cs="Arial"/>
          <w:sz w:val="18"/>
          <w:szCs w:val="18"/>
        </w:rPr>
        <w:t>Благодарненского муниципального округа</w:t>
      </w:r>
    </w:p>
    <w:p w:rsidR="007C4DF2" w:rsidRPr="00932FFD" w:rsidRDefault="007C4DF2" w:rsidP="00882D25">
      <w:pPr>
        <w:spacing w:before="100" w:beforeAutospacing="1" w:after="100" w:afterAutospacing="1" w:line="240" w:lineRule="exact"/>
        <w:contextualSpacing/>
        <w:jc w:val="both"/>
        <w:rPr>
          <w:rFonts w:ascii="Arial" w:hAnsi="Arial" w:cs="Arial"/>
          <w:sz w:val="18"/>
          <w:szCs w:val="18"/>
        </w:rPr>
      </w:pPr>
      <w:r w:rsidRPr="00932FFD">
        <w:rPr>
          <w:rFonts w:ascii="Arial" w:hAnsi="Arial" w:cs="Arial"/>
          <w:sz w:val="18"/>
          <w:szCs w:val="18"/>
        </w:rPr>
        <w:t xml:space="preserve">Ставропольского края            </w:t>
      </w:r>
      <w:r w:rsidR="00932FFD">
        <w:rPr>
          <w:rFonts w:ascii="Arial" w:hAnsi="Arial" w:cs="Arial"/>
          <w:sz w:val="18"/>
          <w:szCs w:val="18"/>
        </w:rPr>
        <w:t xml:space="preserve">      </w:t>
      </w:r>
      <w:r w:rsidR="00882D25">
        <w:rPr>
          <w:rFonts w:ascii="Arial" w:hAnsi="Arial" w:cs="Arial"/>
          <w:sz w:val="18"/>
          <w:szCs w:val="18"/>
        </w:rPr>
        <w:t>А.И. Теньков</w:t>
      </w:r>
    </w:p>
    <w:p w:rsidR="007C4DF2" w:rsidRPr="00932FFD" w:rsidRDefault="007C4DF2" w:rsidP="007C4DF2">
      <w:pPr>
        <w:spacing w:line="180" w:lineRule="exact"/>
        <w:jc w:val="center"/>
        <w:rPr>
          <w:rFonts w:ascii="Arial" w:hAnsi="Arial" w:cs="Arial"/>
          <w:sz w:val="18"/>
          <w:szCs w:val="18"/>
        </w:rPr>
      </w:pPr>
      <w:r w:rsidRPr="00932FFD">
        <w:rPr>
          <w:rFonts w:ascii="Arial" w:hAnsi="Arial" w:cs="Arial"/>
          <w:sz w:val="18"/>
          <w:szCs w:val="18"/>
        </w:rPr>
        <w:t xml:space="preserve"> </w:t>
      </w:r>
    </w:p>
    <w:p w:rsidR="007C4DF2" w:rsidRPr="00932FFD" w:rsidRDefault="007C4DF2" w:rsidP="00932FFD">
      <w:pPr>
        <w:spacing w:line="180" w:lineRule="exact"/>
        <w:jc w:val="right"/>
        <w:rPr>
          <w:rFonts w:ascii="Arial" w:hAnsi="Arial" w:cs="Arial"/>
          <w:sz w:val="18"/>
          <w:szCs w:val="18"/>
        </w:rPr>
      </w:pPr>
      <w:r w:rsidRPr="00932FFD">
        <w:rPr>
          <w:rFonts w:ascii="Arial" w:hAnsi="Arial" w:cs="Arial"/>
          <w:sz w:val="18"/>
          <w:szCs w:val="18"/>
        </w:rPr>
        <w:lastRenderedPageBreak/>
        <w:tab/>
        <w:t>УТВЕРЖДЕНЫ</w:t>
      </w:r>
    </w:p>
    <w:p w:rsidR="007C4DF2" w:rsidRPr="00932FFD" w:rsidRDefault="007C4DF2" w:rsidP="00932FFD">
      <w:pPr>
        <w:spacing w:line="180" w:lineRule="exact"/>
        <w:jc w:val="right"/>
        <w:rPr>
          <w:rFonts w:ascii="Arial" w:hAnsi="Arial" w:cs="Arial"/>
          <w:sz w:val="18"/>
          <w:szCs w:val="18"/>
        </w:rPr>
      </w:pPr>
      <w:r w:rsidRPr="00932FFD">
        <w:rPr>
          <w:rFonts w:ascii="Arial" w:hAnsi="Arial" w:cs="Arial"/>
          <w:sz w:val="18"/>
          <w:szCs w:val="18"/>
        </w:rPr>
        <w:t>постановлением администрации Благодарненского муниципального округа Ставропольского края</w:t>
      </w:r>
    </w:p>
    <w:p w:rsidR="007C4DF2" w:rsidRPr="00932FFD" w:rsidRDefault="007C4DF2" w:rsidP="00932FFD">
      <w:pPr>
        <w:spacing w:line="180" w:lineRule="exact"/>
        <w:jc w:val="right"/>
        <w:rPr>
          <w:rFonts w:ascii="Arial" w:hAnsi="Arial" w:cs="Arial"/>
          <w:sz w:val="18"/>
          <w:szCs w:val="18"/>
        </w:rPr>
      </w:pPr>
      <w:r w:rsidRPr="00932FFD">
        <w:rPr>
          <w:rFonts w:ascii="Arial" w:hAnsi="Arial" w:cs="Arial"/>
          <w:sz w:val="18"/>
          <w:szCs w:val="18"/>
        </w:rPr>
        <w:t>от 07 декабря 2023 года № 1352</w:t>
      </w:r>
    </w:p>
    <w:p w:rsidR="007C4DF2" w:rsidRDefault="007C4DF2" w:rsidP="00932FFD">
      <w:pPr>
        <w:spacing w:line="180" w:lineRule="exact"/>
        <w:rPr>
          <w:rFonts w:ascii="Arial" w:hAnsi="Arial" w:cs="Arial"/>
          <w:sz w:val="18"/>
          <w:szCs w:val="18"/>
        </w:rPr>
      </w:pPr>
    </w:p>
    <w:p w:rsidR="00932FFD" w:rsidRPr="00932FFD" w:rsidRDefault="00932FFD" w:rsidP="00932FFD">
      <w:pPr>
        <w:spacing w:line="180" w:lineRule="exact"/>
        <w:rPr>
          <w:rFonts w:ascii="Arial" w:hAnsi="Arial" w:cs="Arial"/>
          <w:sz w:val="18"/>
          <w:szCs w:val="18"/>
        </w:rPr>
      </w:pPr>
    </w:p>
    <w:p w:rsidR="007C4DF2" w:rsidRPr="00932FFD" w:rsidRDefault="007C4DF2" w:rsidP="00932FFD">
      <w:pPr>
        <w:spacing w:line="180" w:lineRule="exact"/>
        <w:jc w:val="center"/>
        <w:rPr>
          <w:rFonts w:ascii="Arial" w:hAnsi="Arial" w:cs="Arial"/>
          <w:sz w:val="18"/>
          <w:szCs w:val="18"/>
        </w:rPr>
      </w:pPr>
      <w:r w:rsidRPr="00932FFD">
        <w:rPr>
          <w:rFonts w:ascii="Arial" w:hAnsi="Arial" w:cs="Arial"/>
          <w:sz w:val="18"/>
          <w:szCs w:val="18"/>
        </w:rPr>
        <w:t>ИЗМЕНЕНИЯ,</w:t>
      </w:r>
    </w:p>
    <w:p w:rsidR="007C4DF2" w:rsidRPr="00932FFD" w:rsidRDefault="007C4DF2" w:rsidP="00932FFD">
      <w:pPr>
        <w:spacing w:line="180" w:lineRule="exact"/>
        <w:jc w:val="both"/>
        <w:rPr>
          <w:rFonts w:ascii="Arial" w:hAnsi="Arial" w:cs="Arial"/>
          <w:sz w:val="18"/>
          <w:szCs w:val="18"/>
        </w:rPr>
      </w:pPr>
      <w:proofErr w:type="gramStart"/>
      <w:r w:rsidRPr="00932FFD">
        <w:rPr>
          <w:rFonts w:ascii="Arial" w:hAnsi="Arial" w:cs="Arial"/>
          <w:sz w:val="18"/>
          <w:szCs w:val="18"/>
        </w:rPr>
        <w:t>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2022 года № 1708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roofErr w:type="gramEnd"/>
    </w:p>
    <w:p w:rsidR="007C4DF2" w:rsidRPr="00932FFD" w:rsidRDefault="007C4DF2" w:rsidP="007C4DF2">
      <w:pPr>
        <w:spacing w:line="180" w:lineRule="exact"/>
        <w:jc w:val="center"/>
        <w:rPr>
          <w:rFonts w:ascii="Arial" w:hAnsi="Arial" w:cs="Arial"/>
          <w:sz w:val="18"/>
          <w:szCs w:val="18"/>
        </w:rPr>
      </w:pPr>
      <w:r w:rsidRPr="00932FFD">
        <w:rPr>
          <w:rFonts w:ascii="Arial" w:hAnsi="Arial" w:cs="Arial"/>
          <w:sz w:val="18"/>
          <w:szCs w:val="18"/>
        </w:rPr>
        <w:t xml:space="preserve"> </w:t>
      </w:r>
    </w:p>
    <w:p w:rsidR="007C4DF2" w:rsidRPr="00932FFD" w:rsidRDefault="007C4DF2" w:rsidP="00932FFD">
      <w:pPr>
        <w:spacing w:line="180" w:lineRule="exact"/>
        <w:jc w:val="both"/>
        <w:rPr>
          <w:rFonts w:ascii="Arial" w:hAnsi="Arial" w:cs="Arial"/>
          <w:sz w:val="18"/>
          <w:szCs w:val="18"/>
        </w:rPr>
      </w:pP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 xml:space="preserve">1. В паспорте Программы «Осуществление местного самоуправления в Благодарненском городском округе Ставропольского края» (далее – </w:t>
      </w:r>
      <w:r w:rsidRPr="00932FFD">
        <w:rPr>
          <w:rFonts w:ascii="Arial" w:hAnsi="Arial" w:cs="Arial"/>
          <w:sz w:val="18"/>
          <w:szCs w:val="18"/>
        </w:rPr>
        <w:lastRenderedPageBreak/>
        <w:t>Программа) позицию «Объемы и источники финансового обеспечения Программы» изложить в следующей редакции:</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«Объемы и источники финансового обеспечения Программы</w:t>
      </w:r>
      <w:r w:rsidRPr="00932FFD">
        <w:rPr>
          <w:rFonts w:ascii="Arial" w:hAnsi="Arial" w:cs="Arial"/>
          <w:sz w:val="18"/>
          <w:szCs w:val="18"/>
        </w:rPr>
        <w:tab/>
        <w:t>объем финансового обеспечения программы за счет всех источников финансирования составит 837994,86 тыс. рублей, в том числе по годам:</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2023 год –257093,92 тыс. рублей;</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2024 год –358916,49 тыс. рублей;</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2025 год –221984,45 тыс. рублей.</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по источникам финансирования:</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 xml:space="preserve">за счет средств бюджета Ставропольского края:    </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157934,65 тыс. рублей, в том числе по годам:</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2023 году –  26485,91 тыс. рублей;</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2024 году –131138,00 тыс. рублей</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2025 году –      310,74 тыс. рублей;</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 xml:space="preserve">за счет средств местного бюджета 680060,21 тыс. </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рублей, в том числе по годам:</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2023 год – 230608,01 тыс. рублей;</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2024 год – 227778,49 тыс. рублей;</w:t>
      </w:r>
    </w:p>
    <w:p w:rsidR="007C4DF2" w:rsidRPr="00932FFD" w:rsidRDefault="007C4DF2" w:rsidP="00932FFD">
      <w:pPr>
        <w:spacing w:line="180" w:lineRule="exact"/>
        <w:ind w:firstLine="284"/>
        <w:jc w:val="both"/>
        <w:rPr>
          <w:rFonts w:ascii="Arial" w:hAnsi="Arial" w:cs="Arial"/>
          <w:sz w:val="18"/>
          <w:szCs w:val="18"/>
        </w:rPr>
      </w:pPr>
      <w:r w:rsidRPr="00932FFD">
        <w:rPr>
          <w:rFonts w:ascii="Arial" w:hAnsi="Arial" w:cs="Arial"/>
          <w:sz w:val="18"/>
          <w:szCs w:val="18"/>
        </w:rPr>
        <w:t>2025 год – 221673,71 тыс. рублей</w:t>
      </w:r>
      <w:proofErr w:type="gramStart"/>
      <w:r w:rsidRPr="00932FFD">
        <w:rPr>
          <w:rFonts w:ascii="Arial" w:hAnsi="Arial" w:cs="Arial"/>
          <w:sz w:val="18"/>
          <w:szCs w:val="18"/>
        </w:rPr>
        <w:t>.»</w:t>
      </w:r>
      <w:proofErr w:type="gramEnd"/>
    </w:p>
    <w:p w:rsidR="007C4DF2" w:rsidRDefault="007C4DF2" w:rsidP="00932FFD">
      <w:pPr>
        <w:spacing w:line="180" w:lineRule="exact"/>
        <w:ind w:firstLine="284"/>
        <w:jc w:val="both"/>
        <w:rPr>
          <w:rFonts w:ascii="Arial" w:hAnsi="Arial" w:cs="Arial"/>
          <w:sz w:val="18"/>
          <w:szCs w:val="18"/>
        </w:rPr>
      </w:pPr>
    </w:p>
    <w:p w:rsidR="00932FFD" w:rsidRDefault="00932FFD" w:rsidP="00932FFD">
      <w:pPr>
        <w:spacing w:line="180" w:lineRule="exact"/>
        <w:ind w:firstLine="284"/>
        <w:jc w:val="both"/>
        <w:rPr>
          <w:rFonts w:ascii="Arial" w:hAnsi="Arial" w:cs="Arial"/>
          <w:sz w:val="18"/>
          <w:szCs w:val="18"/>
        </w:rPr>
      </w:pPr>
    </w:p>
    <w:p w:rsidR="00932FFD" w:rsidRDefault="00932FFD" w:rsidP="00932FFD">
      <w:pPr>
        <w:spacing w:line="180" w:lineRule="exact"/>
        <w:jc w:val="both"/>
        <w:rPr>
          <w:rFonts w:ascii="Arial" w:hAnsi="Arial" w:cs="Arial"/>
          <w:sz w:val="18"/>
          <w:szCs w:val="18"/>
        </w:rPr>
        <w:sectPr w:rsidR="00932FFD" w:rsidSect="007C4DF2">
          <w:type w:val="continuous"/>
          <w:pgSz w:w="11906" w:h="16838"/>
          <w:pgMar w:top="1418" w:right="566" w:bottom="1134" w:left="1985" w:header="709" w:footer="709" w:gutter="0"/>
          <w:cols w:num="2" w:space="708"/>
          <w:titlePg/>
          <w:docGrid w:linePitch="360"/>
        </w:sectPr>
      </w:pPr>
    </w:p>
    <w:p w:rsidR="00932FFD" w:rsidRDefault="00932FFD" w:rsidP="00932FFD">
      <w:pPr>
        <w:spacing w:line="180" w:lineRule="exact"/>
        <w:jc w:val="both"/>
        <w:rPr>
          <w:rFonts w:ascii="Arial" w:hAnsi="Arial" w:cs="Arial"/>
          <w:sz w:val="18"/>
          <w:szCs w:val="18"/>
        </w:rPr>
      </w:pPr>
    </w:p>
    <w:p w:rsidR="00932FFD" w:rsidRDefault="00932FFD" w:rsidP="00932FFD">
      <w:pPr>
        <w:spacing w:line="180" w:lineRule="exact"/>
        <w:ind w:firstLine="284"/>
        <w:jc w:val="both"/>
        <w:rPr>
          <w:rFonts w:ascii="Arial" w:hAnsi="Arial" w:cs="Arial"/>
          <w:sz w:val="18"/>
          <w:szCs w:val="18"/>
        </w:rPr>
      </w:pPr>
    </w:p>
    <w:p w:rsidR="00932FFD" w:rsidRDefault="00932FFD" w:rsidP="00932FFD">
      <w:pPr>
        <w:spacing w:line="180" w:lineRule="exact"/>
        <w:ind w:firstLine="284"/>
        <w:jc w:val="both"/>
        <w:rPr>
          <w:rFonts w:ascii="Arial" w:hAnsi="Arial" w:cs="Arial"/>
          <w:sz w:val="18"/>
          <w:szCs w:val="18"/>
        </w:rPr>
      </w:pPr>
    </w:p>
    <w:p w:rsidR="00932FFD" w:rsidRPr="00932FFD" w:rsidRDefault="00932FFD" w:rsidP="00932FFD">
      <w:pPr>
        <w:spacing w:line="180" w:lineRule="exact"/>
        <w:ind w:firstLine="284"/>
        <w:jc w:val="both"/>
        <w:rPr>
          <w:rFonts w:ascii="Arial" w:hAnsi="Arial" w:cs="Arial"/>
          <w:sz w:val="18"/>
          <w:szCs w:val="18"/>
        </w:rPr>
      </w:pPr>
      <w:r w:rsidRPr="00932FFD">
        <w:rPr>
          <w:rFonts w:ascii="Arial" w:hAnsi="Arial" w:cs="Arial"/>
          <w:sz w:val="18"/>
          <w:szCs w:val="18"/>
        </w:rPr>
        <w:t xml:space="preserve">2. Приложение 3 к муниципальной программе Благодарненского городского округа Ставропольского края   </w:t>
      </w:r>
      <w:r w:rsidRPr="00932FFD">
        <w:rPr>
          <w:rFonts w:ascii="Arial" w:hAnsi="Arial" w:cs="Arial"/>
          <w:b/>
          <w:bCs/>
          <w:sz w:val="18"/>
          <w:szCs w:val="18"/>
        </w:rPr>
        <w:t xml:space="preserve"> «</w:t>
      </w:r>
      <w:r w:rsidRPr="00932FFD">
        <w:rPr>
          <w:rFonts w:ascii="Arial" w:hAnsi="Arial" w:cs="Arial"/>
          <w:sz w:val="18"/>
          <w:szCs w:val="18"/>
        </w:rPr>
        <w:t>Осуществление местного самоуправления в Благодарненском городском округе Ставропольского края»  изложить в следующей редакции:</w:t>
      </w:r>
    </w:p>
    <w:p w:rsidR="00932FFD" w:rsidRPr="00932FFD" w:rsidRDefault="00932FFD" w:rsidP="00932FFD">
      <w:pPr>
        <w:spacing w:line="180" w:lineRule="exact"/>
        <w:ind w:firstLine="284"/>
        <w:jc w:val="both"/>
        <w:rPr>
          <w:rFonts w:ascii="Arial" w:hAnsi="Arial" w:cs="Arial"/>
          <w:sz w:val="18"/>
          <w:szCs w:val="18"/>
        </w:rPr>
      </w:pPr>
    </w:p>
    <w:tbl>
      <w:tblPr>
        <w:tblW w:w="9606" w:type="dxa"/>
        <w:tblLook w:val="04A0" w:firstRow="1" w:lastRow="0" w:firstColumn="1" w:lastColumn="0" w:noHBand="0" w:noVBand="1"/>
      </w:tblPr>
      <w:tblGrid>
        <w:gridCol w:w="2235"/>
        <w:gridCol w:w="7371"/>
      </w:tblGrid>
      <w:tr w:rsidR="00932FFD" w:rsidRPr="00932FFD" w:rsidTr="00932FFD">
        <w:tc>
          <w:tcPr>
            <w:tcW w:w="2235" w:type="dxa"/>
            <w:shd w:val="clear" w:color="auto" w:fill="auto"/>
          </w:tcPr>
          <w:p w:rsidR="00932FFD" w:rsidRPr="00932FFD" w:rsidRDefault="00932FFD" w:rsidP="00932FFD">
            <w:pPr>
              <w:spacing w:line="180" w:lineRule="exact"/>
              <w:ind w:firstLine="284"/>
              <w:jc w:val="both"/>
              <w:rPr>
                <w:rFonts w:ascii="Arial" w:hAnsi="Arial" w:cs="Arial"/>
                <w:sz w:val="18"/>
                <w:szCs w:val="18"/>
              </w:rPr>
            </w:pPr>
          </w:p>
        </w:tc>
        <w:tc>
          <w:tcPr>
            <w:tcW w:w="7371" w:type="dxa"/>
            <w:shd w:val="clear" w:color="auto" w:fill="auto"/>
          </w:tcPr>
          <w:p w:rsidR="00932FFD" w:rsidRPr="00932FFD" w:rsidRDefault="00932FFD" w:rsidP="00932FFD">
            <w:pPr>
              <w:spacing w:line="180" w:lineRule="exact"/>
              <w:ind w:firstLine="284"/>
              <w:jc w:val="both"/>
              <w:rPr>
                <w:rFonts w:ascii="Arial" w:hAnsi="Arial" w:cs="Arial"/>
                <w:bCs/>
                <w:sz w:val="18"/>
                <w:szCs w:val="18"/>
              </w:rPr>
            </w:pPr>
            <w:r w:rsidRPr="00932FFD">
              <w:rPr>
                <w:rFonts w:ascii="Arial" w:hAnsi="Arial" w:cs="Arial"/>
                <w:bCs/>
                <w:sz w:val="18"/>
                <w:szCs w:val="18"/>
              </w:rPr>
              <w:t>«Приложение 3</w:t>
            </w:r>
          </w:p>
          <w:p w:rsidR="00932FFD" w:rsidRPr="00932FFD" w:rsidRDefault="00932FFD" w:rsidP="00932FFD">
            <w:pPr>
              <w:spacing w:line="180" w:lineRule="exact"/>
              <w:ind w:firstLine="284"/>
              <w:jc w:val="both"/>
              <w:rPr>
                <w:rFonts w:ascii="Arial" w:hAnsi="Arial" w:cs="Arial"/>
                <w:sz w:val="18"/>
                <w:szCs w:val="18"/>
              </w:rPr>
            </w:pPr>
            <w:r w:rsidRPr="00932FFD">
              <w:rPr>
                <w:rFonts w:ascii="Arial" w:hAnsi="Arial" w:cs="Arial"/>
                <w:sz w:val="18"/>
                <w:szCs w:val="18"/>
              </w:rPr>
              <w:t xml:space="preserve">к муниципальной программе Благодарненского городского округа Ставропольского края  </w:t>
            </w:r>
            <w:r w:rsidRPr="00932FFD">
              <w:rPr>
                <w:rFonts w:ascii="Arial" w:hAnsi="Arial" w:cs="Arial"/>
                <w:b/>
                <w:bCs/>
                <w:sz w:val="18"/>
                <w:szCs w:val="18"/>
              </w:rPr>
              <w:t>«</w:t>
            </w:r>
            <w:r w:rsidRPr="00932FFD">
              <w:rPr>
                <w:rFonts w:ascii="Arial" w:hAnsi="Arial" w:cs="Arial"/>
                <w:sz w:val="18"/>
                <w:szCs w:val="18"/>
              </w:rPr>
              <w:t>Осуществление местного самоуправления в Благодарненском городского округа Ставропольского края</w:t>
            </w:r>
            <w:r w:rsidRPr="00932FFD">
              <w:rPr>
                <w:rFonts w:ascii="Arial" w:hAnsi="Arial" w:cs="Arial"/>
                <w:b/>
                <w:bCs/>
                <w:sz w:val="18"/>
                <w:szCs w:val="18"/>
              </w:rPr>
              <w:t>»</w:t>
            </w:r>
          </w:p>
        </w:tc>
      </w:tr>
    </w:tbl>
    <w:p w:rsidR="00932FFD" w:rsidRPr="00932FFD" w:rsidRDefault="00932FFD" w:rsidP="00932FFD">
      <w:pPr>
        <w:spacing w:line="180" w:lineRule="exact"/>
        <w:ind w:firstLine="284"/>
        <w:jc w:val="both"/>
        <w:rPr>
          <w:rFonts w:ascii="Arial" w:hAnsi="Arial" w:cs="Arial"/>
          <w:sz w:val="18"/>
          <w:szCs w:val="18"/>
        </w:rPr>
      </w:pPr>
    </w:p>
    <w:p w:rsidR="00932FFD" w:rsidRPr="00932FFD" w:rsidRDefault="00932FFD" w:rsidP="00932FFD">
      <w:pPr>
        <w:spacing w:line="180" w:lineRule="exact"/>
        <w:ind w:firstLine="284"/>
        <w:jc w:val="both"/>
        <w:rPr>
          <w:rFonts w:ascii="Arial" w:hAnsi="Arial" w:cs="Arial"/>
          <w:sz w:val="18"/>
          <w:szCs w:val="18"/>
        </w:rPr>
      </w:pPr>
    </w:p>
    <w:p w:rsidR="00932FFD" w:rsidRPr="00932FFD" w:rsidRDefault="00932FFD" w:rsidP="00932FFD">
      <w:pPr>
        <w:spacing w:line="180" w:lineRule="exact"/>
        <w:ind w:firstLine="284"/>
        <w:jc w:val="both"/>
        <w:rPr>
          <w:rFonts w:ascii="Arial" w:hAnsi="Arial" w:cs="Arial"/>
          <w:sz w:val="18"/>
          <w:szCs w:val="18"/>
        </w:rPr>
      </w:pPr>
      <w:r w:rsidRPr="00932FFD">
        <w:rPr>
          <w:rFonts w:ascii="Arial" w:hAnsi="Arial" w:cs="Arial"/>
          <w:sz w:val="18"/>
          <w:szCs w:val="18"/>
        </w:rPr>
        <w:t>Объемы и источники</w:t>
      </w:r>
    </w:p>
    <w:p w:rsidR="00932FFD" w:rsidRPr="00932FFD" w:rsidRDefault="00932FFD" w:rsidP="00932FFD">
      <w:pPr>
        <w:spacing w:line="180" w:lineRule="exact"/>
        <w:ind w:firstLine="284"/>
        <w:jc w:val="both"/>
        <w:rPr>
          <w:rFonts w:ascii="Arial" w:hAnsi="Arial" w:cs="Arial"/>
          <w:sz w:val="18"/>
          <w:szCs w:val="18"/>
        </w:rPr>
      </w:pPr>
      <w:r w:rsidRPr="00932FFD">
        <w:rPr>
          <w:rFonts w:ascii="Arial" w:hAnsi="Arial" w:cs="Arial"/>
          <w:sz w:val="18"/>
          <w:szCs w:val="18"/>
        </w:rPr>
        <w:t xml:space="preserve">финансового обеспечения муниципальной программы Благодарненского городского округа Ставропольского края </w:t>
      </w:r>
      <w:r w:rsidRPr="00932FFD">
        <w:rPr>
          <w:rFonts w:ascii="Arial" w:hAnsi="Arial" w:cs="Arial"/>
          <w:b/>
          <w:bCs/>
          <w:sz w:val="18"/>
          <w:szCs w:val="18"/>
        </w:rPr>
        <w:t>«</w:t>
      </w:r>
      <w:r w:rsidRPr="00932FFD">
        <w:rPr>
          <w:rFonts w:ascii="Arial" w:hAnsi="Arial" w:cs="Arial"/>
          <w:sz w:val="18"/>
          <w:szCs w:val="18"/>
        </w:rPr>
        <w:t>Осуществление местного самоуправления в Благодарненском городском округе Ставропольского края</w:t>
      </w:r>
      <w:r w:rsidRPr="00932FFD">
        <w:rPr>
          <w:rFonts w:ascii="Arial" w:hAnsi="Arial" w:cs="Arial"/>
          <w:b/>
          <w:bCs/>
          <w:sz w:val="18"/>
          <w:szCs w:val="18"/>
        </w:rPr>
        <w:t>»</w:t>
      </w:r>
      <w:hyperlink r:id="rId13" w:anchor="Par2393" w:history="1">
        <w:r w:rsidRPr="00932FFD">
          <w:rPr>
            <w:rStyle w:val="af2"/>
            <w:rFonts w:ascii="Arial" w:hAnsi="Arial" w:cs="Arial"/>
            <w:sz w:val="18"/>
            <w:szCs w:val="18"/>
          </w:rPr>
          <w:t>&lt;*&gt;</w:t>
        </w:r>
      </w:hyperlink>
    </w:p>
    <w:p w:rsidR="00932FFD" w:rsidRPr="00932FFD" w:rsidRDefault="00932FFD" w:rsidP="00932FFD">
      <w:pPr>
        <w:spacing w:line="180" w:lineRule="exact"/>
        <w:ind w:firstLine="284"/>
        <w:jc w:val="both"/>
        <w:rPr>
          <w:rFonts w:ascii="Arial" w:hAnsi="Arial" w:cs="Arial"/>
          <w:sz w:val="18"/>
          <w:szCs w:val="18"/>
        </w:rPr>
      </w:pPr>
      <w:r w:rsidRPr="00932FFD">
        <w:rPr>
          <w:rFonts w:ascii="Arial" w:hAnsi="Arial" w:cs="Arial"/>
          <w:sz w:val="18"/>
          <w:szCs w:val="18"/>
        </w:rPr>
        <w:t>--------------------------------</w:t>
      </w:r>
    </w:p>
    <w:p w:rsidR="00932FFD" w:rsidRPr="00932FFD" w:rsidRDefault="00932FFD" w:rsidP="00932FFD">
      <w:pPr>
        <w:spacing w:line="180" w:lineRule="exact"/>
        <w:ind w:firstLine="284"/>
        <w:jc w:val="both"/>
        <w:rPr>
          <w:rFonts w:ascii="Arial" w:hAnsi="Arial" w:cs="Arial"/>
          <w:sz w:val="18"/>
          <w:szCs w:val="18"/>
        </w:rPr>
      </w:pPr>
      <w:r w:rsidRPr="00932FFD">
        <w:rPr>
          <w:rFonts w:ascii="Arial" w:hAnsi="Arial" w:cs="Arial"/>
          <w:sz w:val="18"/>
          <w:szCs w:val="18"/>
        </w:rPr>
        <w:t>&lt;*&gt; Далее в настоящем Приложении используется сокращение – Программа</w:t>
      </w:r>
    </w:p>
    <w:p w:rsidR="00932FFD" w:rsidRPr="00932FFD" w:rsidRDefault="00932FFD" w:rsidP="00932FFD">
      <w:pPr>
        <w:spacing w:line="180" w:lineRule="exact"/>
        <w:ind w:firstLine="284"/>
        <w:jc w:val="both"/>
        <w:rPr>
          <w:rFonts w:ascii="Arial" w:hAnsi="Arial" w:cs="Arial"/>
          <w:sz w:val="18"/>
          <w:szCs w:val="1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3969"/>
        <w:gridCol w:w="993"/>
        <w:gridCol w:w="993"/>
        <w:gridCol w:w="992"/>
      </w:tblGrid>
      <w:tr w:rsidR="00932FFD" w:rsidRPr="00932FFD" w:rsidTr="00932FFD">
        <w:trPr>
          <w:trHeight w:val="174"/>
        </w:trPr>
        <w:tc>
          <w:tcPr>
            <w:tcW w:w="426" w:type="dxa"/>
            <w:vMerge w:val="restart"/>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 xml:space="preserve">№ </w:t>
            </w:r>
            <w:proofErr w:type="gramStart"/>
            <w:r w:rsidRPr="00932FFD">
              <w:rPr>
                <w:rFonts w:ascii="Arial" w:hAnsi="Arial" w:cs="Arial"/>
                <w:sz w:val="18"/>
                <w:szCs w:val="18"/>
              </w:rPr>
              <w:t>п</w:t>
            </w:r>
            <w:proofErr w:type="gramEnd"/>
            <w:r w:rsidRPr="00932FFD">
              <w:rPr>
                <w:rFonts w:ascii="Arial" w:hAnsi="Arial" w:cs="Arial"/>
                <w:sz w:val="18"/>
                <w:szCs w:val="18"/>
              </w:rPr>
              <w:t>/п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969" w:type="dxa"/>
            <w:vMerge w:val="restart"/>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2978" w:type="dxa"/>
            <w:gridSpan w:val="3"/>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11"/>
              <w:jc w:val="both"/>
              <w:rPr>
                <w:rFonts w:ascii="Arial" w:hAnsi="Arial" w:cs="Arial"/>
                <w:sz w:val="18"/>
                <w:szCs w:val="18"/>
              </w:rPr>
            </w:pPr>
            <w:r w:rsidRPr="00932FFD">
              <w:rPr>
                <w:rFonts w:ascii="Arial" w:hAnsi="Arial" w:cs="Arial"/>
                <w:sz w:val="18"/>
                <w:szCs w:val="18"/>
              </w:rPr>
              <w:t>прогнозная (справочная) оценка расходов по годам (тыс. рублей)</w:t>
            </w:r>
          </w:p>
        </w:tc>
      </w:tr>
      <w:tr w:rsidR="00932FFD" w:rsidRPr="00932FFD" w:rsidTr="00932FFD">
        <w:trPr>
          <w:trHeight w:val="14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32FFD" w:rsidRPr="00932FFD" w:rsidRDefault="00932FFD" w:rsidP="00932FFD">
            <w:pPr>
              <w:spacing w:line="180" w:lineRule="exact"/>
              <w:ind w:right="-105"/>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2023</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2024</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2025</w:t>
            </w:r>
          </w:p>
        </w:tc>
      </w:tr>
      <w:tr w:rsidR="00932FFD" w:rsidRPr="00932FFD" w:rsidTr="00932FFD">
        <w:tc>
          <w:tcPr>
            <w:tcW w:w="426" w:type="dxa"/>
            <w:vMerge w:val="restart"/>
            <w:tcBorders>
              <w:top w:val="single" w:sz="4" w:space="0" w:color="auto"/>
              <w:left w:val="single" w:sz="4" w:space="0" w:color="auto"/>
              <w:right w:val="single" w:sz="4" w:space="0" w:color="auto"/>
            </w:tcBorders>
          </w:tcPr>
          <w:p w:rsidR="00932FFD" w:rsidRPr="00932FFD" w:rsidRDefault="00932FFD" w:rsidP="00932FFD">
            <w:pPr>
              <w:spacing w:line="180" w:lineRule="exact"/>
              <w:ind w:right="-102"/>
              <w:jc w:val="both"/>
              <w:rPr>
                <w:rFonts w:ascii="Arial" w:hAnsi="Arial" w:cs="Arial"/>
                <w:sz w:val="18"/>
                <w:szCs w:val="18"/>
              </w:rPr>
            </w:pPr>
          </w:p>
        </w:tc>
        <w:tc>
          <w:tcPr>
            <w:tcW w:w="1984" w:type="dxa"/>
            <w:vMerge w:val="restart"/>
            <w:tcBorders>
              <w:top w:val="single" w:sz="4" w:space="0" w:color="auto"/>
              <w:left w:val="single" w:sz="4" w:space="0" w:color="auto"/>
              <w:right w:val="single" w:sz="4" w:space="0" w:color="auto"/>
            </w:tcBorders>
            <w:hideMark/>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Программа</w:t>
            </w: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257093,92</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358916,49</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221984,45</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lang w:val="en-US"/>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257093,92</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358916,49</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221984,45</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бюджета Ставропольского края</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26485,91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131138,00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310,74</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lang w:val="en-US"/>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lang w:val="en-US"/>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ответственному исполнителю </w:t>
            </w:r>
          </w:p>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lang w:val="en-US"/>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соисполнителю</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26485,91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131138,00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310,74</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lang w:val="en-US"/>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УК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1315,44</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3315,44</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310,74</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lang w:val="en-US"/>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УФК и</w:t>
            </w:r>
            <w:proofErr w:type="gramStart"/>
            <w:r w:rsidRPr="00932FFD">
              <w:rPr>
                <w:rFonts w:ascii="Arial" w:hAnsi="Arial" w:cs="Arial"/>
                <w:sz w:val="18"/>
                <w:szCs w:val="18"/>
              </w:rPr>
              <w:t xml:space="preserve"> С</w:t>
            </w:r>
            <w:proofErr w:type="gramEnd"/>
            <w:r w:rsidRPr="00932FFD">
              <w:rPr>
                <w:rFonts w:ascii="Arial" w:hAnsi="Arial" w:cs="Arial"/>
                <w:sz w:val="18"/>
                <w:szCs w:val="18"/>
              </w:rPr>
              <w:t xml:space="preserve">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25170,47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127822,56</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230608,01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227778,49</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221673,71</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lang w:val="en-US"/>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lang w:val="en-US"/>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ответственному исполнителю </w:t>
            </w:r>
          </w:p>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15391,83</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14855,97</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14874,14</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lang w:val="en-US"/>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соисполнителю</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215216,18</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212922,52</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206799,57</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lang w:val="en-US"/>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УАГИЗО АБМО СК</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11000,64</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12901,51</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12901,51</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lang w:val="en-US"/>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УК АБМО СК</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88777,83</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83451,44</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81897,85</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lang w:val="en-US"/>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proofErr w:type="spellStart"/>
            <w:r w:rsidRPr="00932FFD">
              <w:rPr>
                <w:rFonts w:ascii="Arial" w:hAnsi="Arial" w:cs="Arial"/>
                <w:sz w:val="18"/>
                <w:szCs w:val="18"/>
              </w:rPr>
              <w:t>УФКиС</w:t>
            </w:r>
            <w:proofErr w:type="spellEnd"/>
            <w:r w:rsidRPr="00932FFD">
              <w:rPr>
                <w:rFonts w:ascii="Arial" w:hAnsi="Arial" w:cs="Arial"/>
                <w:sz w:val="18"/>
                <w:szCs w:val="18"/>
              </w:rPr>
              <w:t xml:space="preserve"> АБМО СК</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bCs/>
                <w:sz w:val="18"/>
                <w:szCs w:val="18"/>
              </w:rPr>
            </w:pPr>
            <w:r w:rsidRPr="00932FFD">
              <w:rPr>
                <w:rFonts w:ascii="Arial" w:hAnsi="Arial" w:cs="Arial"/>
                <w:bCs/>
                <w:sz w:val="18"/>
                <w:szCs w:val="18"/>
              </w:rPr>
              <w:t>26564,97</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bCs/>
                <w:sz w:val="18"/>
                <w:szCs w:val="18"/>
              </w:rPr>
            </w:pPr>
            <w:r w:rsidRPr="00932FFD">
              <w:rPr>
                <w:rFonts w:ascii="Arial" w:hAnsi="Arial" w:cs="Arial"/>
                <w:bCs/>
                <w:sz w:val="18"/>
                <w:szCs w:val="18"/>
              </w:rPr>
              <w:t>28430,91</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bCs/>
                <w:sz w:val="18"/>
                <w:szCs w:val="18"/>
              </w:rPr>
            </w:pPr>
            <w:r w:rsidRPr="00932FFD">
              <w:rPr>
                <w:rFonts w:ascii="Arial" w:hAnsi="Arial" w:cs="Arial"/>
                <w:bCs/>
                <w:sz w:val="18"/>
                <w:szCs w:val="18"/>
              </w:rPr>
              <w:t>23603,70</w:t>
            </w:r>
          </w:p>
        </w:tc>
      </w:tr>
      <w:tr w:rsidR="00932FFD" w:rsidRPr="00932FFD" w:rsidTr="00932FFD">
        <w:tc>
          <w:tcPr>
            <w:tcW w:w="426" w:type="dxa"/>
            <w:vMerge/>
            <w:tcBorders>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УПДТ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88872,74</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88138,66</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88396,51</w:t>
            </w:r>
          </w:p>
        </w:tc>
      </w:tr>
      <w:tr w:rsidR="00932FFD" w:rsidRPr="00932FFD" w:rsidTr="00932FFD">
        <w:trPr>
          <w:trHeight w:val="400"/>
        </w:trPr>
        <w:tc>
          <w:tcPr>
            <w:tcW w:w="426" w:type="dxa"/>
            <w:vMerge w:val="restart"/>
            <w:tcBorders>
              <w:top w:val="single" w:sz="4" w:space="0" w:color="auto"/>
              <w:left w:val="single" w:sz="4" w:space="0" w:color="auto"/>
              <w:right w:val="single" w:sz="4" w:space="0" w:color="auto"/>
            </w:tcBorders>
            <w:hideMark/>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1.</w:t>
            </w:r>
          </w:p>
        </w:tc>
        <w:tc>
          <w:tcPr>
            <w:tcW w:w="1984" w:type="dxa"/>
            <w:vMerge w:val="restart"/>
            <w:tcBorders>
              <w:top w:val="single" w:sz="4" w:space="0" w:color="auto"/>
              <w:left w:val="single" w:sz="4" w:space="0" w:color="auto"/>
              <w:right w:val="single" w:sz="4" w:space="0" w:color="auto"/>
            </w:tcBorders>
            <w:hideMark/>
          </w:tcPr>
          <w:p w:rsidR="00932FFD" w:rsidRPr="00932FFD" w:rsidRDefault="00932FFD" w:rsidP="00932FFD">
            <w:pPr>
              <w:spacing w:line="180" w:lineRule="exact"/>
              <w:ind w:right="-107" w:firstLine="28"/>
              <w:rPr>
                <w:rFonts w:ascii="Arial" w:hAnsi="Arial" w:cs="Arial"/>
                <w:bCs/>
                <w:sz w:val="18"/>
                <w:szCs w:val="18"/>
              </w:rPr>
            </w:pPr>
            <w:r w:rsidRPr="00932FFD">
              <w:rPr>
                <w:rFonts w:ascii="Arial" w:hAnsi="Arial" w:cs="Arial"/>
                <w:bCs/>
                <w:sz w:val="18"/>
                <w:szCs w:val="18"/>
              </w:rPr>
              <w:t xml:space="preserve">Подпрограмма 1: «Развитие малого и </w:t>
            </w:r>
            <w:r w:rsidRPr="00932FFD">
              <w:rPr>
                <w:rFonts w:ascii="Arial" w:hAnsi="Arial" w:cs="Arial"/>
                <w:bCs/>
                <w:sz w:val="18"/>
                <w:szCs w:val="18"/>
              </w:rPr>
              <w:lastRenderedPageBreak/>
              <w:t>среднего    предпринимательства, торговли и потребительского рынка Благодарненского городского округа Ставропольского края»</w:t>
            </w: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r>
      <w:tr w:rsidR="00932FFD" w:rsidRPr="00932FFD" w:rsidTr="00932FFD">
        <w:trPr>
          <w:trHeight w:val="759"/>
        </w:trPr>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r>
      <w:tr w:rsidR="00932FFD" w:rsidRPr="00932FFD" w:rsidTr="00932FFD">
        <w:trPr>
          <w:trHeight w:val="141"/>
        </w:trPr>
        <w:tc>
          <w:tcPr>
            <w:tcW w:w="426" w:type="dxa"/>
            <w:vMerge w:val="restart"/>
            <w:tcBorders>
              <w:top w:val="single" w:sz="4" w:space="0" w:color="auto"/>
              <w:left w:val="single" w:sz="4" w:space="0" w:color="auto"/>
              <w:right w:val="single" w:sz="4" w:space="0" w:color="auto"/>
            </w:tcBorders>
            <w:hideMark/>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1.1.</w:t>
            </w:r>
          </w:p>
        </w:tc>
        <w:tc>
          <w:tcPr>
            <w:tcW w:w="1984" w:type="dxa"/>
            <w:vMerge w:val="restart"/>
            <w:tcBorders>
              <w:top w:val="single" w:sz="4" w:space="0" w:color="auto"/>
              <w:left w:val="single" w:sz="4" w:space="0" w:color="auto"/>
              <w:right w:val="single" w:sz="4" w:space="0" w:color="auto"/>
            </w:tcBorders>
            <w:hideMark/>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r>
      <w:tr w:rsidR="00932FFD" w:rsidRPr="00932FFD" w:rsidTr="00932FFD">
        <w:trPr>
          <w:trHeight w:val="1009"/>
        </w:trPr>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АБМО СК</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90,00</w:t>
            </w:r>
          </w:p>
        </w:tc>
      </w:tr>
      <w:tr w:rsidR="00932FFD" w:rsidRPr="00932FFD" w:rsidTr="00932FFD">
        <w:trPr>
          <w:trHeight w:val="335"/>
        </w:trPr>
        <w:tc>
          <w:tcPr>
            <w:tcW w:w="426" w:type="dxa"/>
            <w:vMerge w:val="restart"/>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p>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1.2</w:t>
            </w:r>
          </w:p>
        </w:tc>
        <w:tc>
          <w:tcPr>
            <w:tcW w:w="1984" w:type="dxa"/>
            <w:vMerge w:val="restart"/>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Основное мероприятие: «Развитие потребительского рынка в Благодарненском городском округе Ставропольского края»</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rPr>
          <w:trHeight w:val="284"/>
        </w:trPr>
        <w:tc>
          <w:tcPr>
            <w:tcW w:w="426" w:type="dxa"/>
            <w:vMerge/>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rPr>
          <w:trHeight w:val="284"/>
        </w:trPr>
        <w:tc>
          <w:tcPr>
            <w:tcW w:w="426" w:type="dxa"/>
            <w:vMerge/>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rPr>
          <w:trHeight w:val="309"/>
        </w:trPr>
        <w:tc>
          <w:tcPr>
            <w:tcW w:w="426" w:type="dxa"/>
            <w:vMerge/>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rPr>
          <w:trHeight w:val="318"/>
        </w:trPr>
        <w:tc>
          <w:tcPr>
            <w:tcW w:w="426" w:type="dxa"/>
            <w:vMerge/>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АБМО СК</w:t>
            </w:r>
          </w:p>
        </w:tc>
        <w:tc>
          <w:tcPr>
            <w:tcW w:w="993"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rPr>
          <w:trHeight w:val="407"/>
        </w:trPr>
        <w:tc>
          <w:tcPr>
            <w:tcW w:w="426" w:type="dxa"/>
            <w:vMerge w:val="restart"/>
            <w:tcBorders>
              <w:top w:val="single" w:sz="4" w:space="0" w:color="auto"/>
              <w:left w:val="single" w:sz="4" w:space="0" w:color="auto"/>
              <w:right w:val="single" w:sz="4" w:space="0" w:color="auto"/>
            </w:tcBorders>
            <w:hideMark/>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2.</w:t>
            </w:r>
          </w:p>
        </w:tc>
        <w:tc>
          <w:tcPr>
            <w:tcW w:w="1984" w:type="dxa"/>
            <w:vMerge w:val="restart"/>
            <w:tcBorders>
              <w:top w:val="single" w:sz="4" w:space="0" w:color="auto"/>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15301,83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14765,97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14784,14</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15301,83</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14765,97</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14784,14</w:t>
            </w:r>
          </w:p>
        </w:tc>
      </w:tr>
      <w:tr w:rsidR="00932FFD" w:rsidRPr="00932FFD" w:rsidTr="00932FFD">
        <w:trPr>
          <w:trHeight w:val="384"/>
        </w:trPr>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15301,83</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14765,97</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14784,14</w:t>
            </w:r>
          </w:p>
        </w:tc>
      </w:tr>
      <w:tr w:rsidR="00932FFD" w:rsidRPr="00932FFD" w:rsidTr="00932FFD">
        <w:trPr>
          <w:trHeight w:val="384"/>
        </w:trPr>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rPr>
          <w:trHeight w:val="384"/>
        </w:trPr>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15301,83</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14765,97</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14784,14</w:t>
            </w:r>
          </w:p>
        </w:tc>
      </w:tr>
      <w:tr w:rsidR="00932FFD" w:rsidRPr="00932FFD" w:rsidTr="00932FFD">
        <w:tc>
          <w:tcPr>
            <w:tcW w:w="426" w:type="dxa"/>
            <w:vMerge w:val="restart"/>
            <w:tcBorders>
              <w:top w:val="single" w:sz="4" w:space="0" w:color="auto"/>
              <w:left w:val="single" w:sz="4" w:space="0" w:color="auto"/>
              <w:right w:val="single" w:sz="4" w:space="0" w:color="auto"/>
            </w:tcBorders>
            <w:hideMark/>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2.1.</w:t>
            </w:r>
          </w:p>
        </w:tc>
        <w:tc>
          <w:tcPr>
            <w:tcW w:w="1984" w:type="dxa"/>
            <w:vMerge w:val="restart"/>
            <w:tcBorders>
              <w:top w:val="single" w:sz="4" w:space="0" w:color="auto"/>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15301,83</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14765,97</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14784,14</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15301,83</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14765,97</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14784,14</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15301,83</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14765,97</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14784,14</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15301,83</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14765,97</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14784,14</w:t>
            </w:r>
          </w:p>
        </w:tc>
      </w:tr>
      <w:tr w:rsidR="00932FFD" w:rsidRPr="00932FFD" w:rsidTr="00932FFD">
        <w:tc>
          <w:tcPr>
            <w:tcW w:w="426" w:type="dxa"/>
            <w:vMerge w:val="restart"/>
            <w:tcBorders>
              <w:top w:val="single" w:sz="4" w:space="0" w:color="auto"/>
              <w:left w:val="single" w:sz="4" w:space="0" w:color="auto"/>
              <w:right w:val="single" w:sz="4" w:space="0" w:color="auto"/>
            </w:tcBorders>
            <w:hideMark/>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3.</w:t>
            </w:r>
          </w:p>
          <w:p w:rsidR="00932FFD" w:rsidRPr="00932FFD" w:rsidRDefault="00932FFD" w:rsidP="00932FFD">
            <w:pPr>
              <w:spacing w:line="180" w:lineRule="exact"/>
              <w:ind w:right="-102" w:firstLine="34"/>
              <w:jc w:val="both"/>
              <w:rPr>
                <w:rFonts w:ascii="Arial" w:hAnsi="Arial" w:cs="Arial"/>
                <w:sz w:val="18"/>
                <w:szCs w:val="18"/>
              </w:rPr>
            </w:pPr>
          </w:p>
        </w:tc>
        <w:tc>
          <w:tcPr>
            <w:tcW w:w="1984" w:type="dxa"/>
            <w:vMerge w:val="restart"/>
            <w:tcBorders>
              <w:top w:val="single" w:sz="4" w:space="0" w:color="auto"/>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Подпрограмма 3 «Сохранение и развитие культуры»</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85581,79</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82293,33</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77735,04</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85581,79</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82293,33</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77735,04</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бюджета Ставропольского края</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1315,44</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3315,44</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310,74</w:t>
            </w: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УК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1315,44</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3 315,44</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310,74</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84266,35</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78977,89</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77424,30</w:t>
            </w:r>
          </w:p>
        </w:tc>
      </w:tr>
      <w:tr w:rsidR="00932FFD" w:rsidRPr="00932FFD" w:rsidTr="00932FFD">
        <w:trPr>
          <w:trHeight w:val="221"/>
        </w:trPr>
        <w:tc>
          <w:tcPr>
            <w:tcW w:w="426" w:type="dxa"/>
            <w:vMerge/>
            <w:tcBorders>
              <w:left w:val="single" w:sz="4" w:space="0" w:color="auto"/>
              <w:right w:val="single" w:sz="4" w:space="0" w:color="auto"/>
            </w:tcBorders>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hideMark/>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УК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84266,35</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78977,89</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77424,30</w:t>
            </w:r>
          </w:p>
        </w:tc>
      </w:tr>
      <w:tr w:rsidR="00932FFD" w:rsidRPr="00932FFD" w:rsidTr="00932FFD">
        <w:tc>
          <w:tcPr>
            <w:tcW w:w="426" w:type="dxa"/>
            <w:vMerge w:val="restart"/>
            <w:tcBorders>
              <w:top w:val="single" w:sz="4" w:space="0" w:color="auto"/>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3.1.</w:t>
            </w:r>
          </w:p>
        </w:tc>
        <w:tc>
          <w:tcPr>
            <w:tcW w:w="1984" w:type="dxa"/>
            <w:vMerge w:val="restart"/>
            <w:tcBorders>
              <w:top w:val="single" w:sz="4" w:space="0" w:color="auto"/>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 xml:space="preserve">Основное мероприятие «Формирование, учет, изучение, обеспечение физического сохранения и </w:t>
            </w:r>
            <w:r w:rsidRPr="00932FFD">
              <w:rPr>
                <w:rFonts w:ascii="Arial" w:hAnsi="Arial" w:cs="Arial"/>
                <w:sz w:val="18"/>
                <w:szCs w:val="18"/>
              </w:rPr>
              <w:lastRenderedPageBreak/>
              <w:t>безопасности музейных предметов, музейных коллекций»</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2731,46</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2456,95</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2464,09</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2731,46</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2456,95</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2464,09</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2731,46</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2456,95</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2464,09</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ответственному исполнителю УК АБМО СК </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2731,46</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2456,95</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2464,09</w:t>
            </w:r>
          </w:p>
        </w:tc>
      </w:tr>
      <w:tr w:rsidR="00932FFD" w:rsidRPr="00932FFD" w:rsidTr="00932FFD">
        <w:tc>
          <w:tcPr>
            <w:tcW w:w="426" w:type="dxa"/>
            <w:vMerge w:val="restart"/>
            <w:tcBorders>
              <w:top w:val="single" w:sz="4" w:space="0" w:color="auto"/>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lastRenderedPageBreak/>
              <w:t>3.2.</w:t>
            </w:r>
          </w:p>
        </w:tc>
        <w:tc>
          <w:tcPr>
            <w:tcW w:w="1984" w:type="dxa"/>
            <w:vMerge w:val="restart"/>
            <w:tcBorders>
              <w:top w:val="single" w:sz="4" w:space="0" w:color="auto"/>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18276,96</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16993,10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17021,50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18276,96</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16993,10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17021,50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бюджета Ставропольского края</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315,44</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315,44</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310,74</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УК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315,44</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315,44</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310,74</w:t>
            </w:r>
          </w:p>
        </w:tc>
      </w:tr>
      <w:tr w:rsidR="00932FFD" w:rsidRPr="00932FFD" w:rsidTr="00932FFD">
        <w:trPr>
          <w:trHeight w:val="284"/>
        </w:trPr>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17961,52</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16677,66</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16710,76</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УК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17961,52</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16677,66</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16710,76</w:t>
            </w:r>
          </w:p>
        </w:tc>
      </w:tr>
      <w:tr w:rsidR="00932FFD" w:rsidRPr="00932FFD" w:rsidTr="00932FFD">
        <w:tc>
          <w:tcPr>
            <w:tcW w:w="426" w:type="dxa"/>
            <w:vMerge w:val="restart"/>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p>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3.3</w:t>
            </w:r>
          </w:p>
        </w:tc>
        <w:tc>
          <w:tcPr>
            <w:tcW w:w="1984" w:type="dxa"/>
            <w:vMerge w:val="restart"/>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p>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Основное мероприятие «Организация и проведение культурно-массовых мероприятий»</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63573,37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62843,28</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58249,45</w:t>
            </w:r>
          </w:p>
        </w:tc>
      </w:tr>
      <w:tr w:rsidR="00932FFD" w:rsidRPr="00932FFD" w:rsidTr="00932FFD">
        <w:tc>
          <w:tcPr>
            <w:tcW w:w="426" w:type="dxa"/>
            <w:vMerge/>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63573,37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62843,28</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58249,45</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бюджета Ставропольского края</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3000,00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УК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63573,37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59843,28</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58249,45</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УК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63573,37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59843,28</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58249,45</w:t>
            </w:r>
          </w:p>
        </w:tc>
      </w:tr>
      <w:tr w:rsidR="00932FFD" w:rsidRPr="00932FFD" w:rsidTr="00932FFD">
        <w:tc>
          <w:tcPr>
            <w:tcW w:w="426" w:type="dxa"/>
            <w:vMerge w:val="restart"/>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3.А</w:t>
            </w:r>
          </w:p>
        </w:tc>
        <w:tc>
          <w:tcPr>
            <w:tcW w:w="1984" w:type="dxa"/>
            <w:vMerge w:val="restart"/>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bCs/>
                <w:sz w:val="18"/>
                <w:szCs w:val="18"/>
              </w:rPr>
            </w:pPr>
            <w:r w:rsidRPr="00932FFD">
              <w:rPr>
                <w:rFonts w:ascii="Arial" w:hAnsi="Arial" w:cs="Arial"/>
                <w:bCs/>
                <w:sz w:val="18"/>
                <w:szCs w:val="18"/>
              </w:rPr>
              <w:t>Региональный проект «</w:t>
            </w:r>
            <w:r w:rsidRPr="00932FFD">
              <w:rPr>
                <w:rFonts w:ascii="Arial" w:hAnsi="Arial" w:cs="Arial"/>
                <w:sz w:val="18"/>
                <w:szCs w:val="18"/>
              </w:rPr>
              <w:t>Цифровая культура»</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1000,00</w:t>
            </w:r>
          </w:p>
        </w:tc>
        <w:tc>
          <w:tcPr>
            <w:tcW w:w="993"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1000,00</w:t>
            </w:r>
          </w:p>
        </w:tc>
        <w:tc>
          <w:tcPr>
            <w:tcW w:w="993"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бюджета Ставропольского края</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1000,00</w:t>
            </w:r>
          </w:p>
        </w:tc>
        <w:tc>
          <w:tcPr>
            <w:tcW w:w="993"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УК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1000,00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val="restart"/>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4.</w:t>
            </w:r>
          </w:p>
        </w:tc>
        <w:tc>
          <w:tcPr>
            <w:tcW w:w="1984" w:type="dxa"/>
            <w:vMerge w:val="restart"/>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bCs/>
                <w:sz w:val="18"/>
                <w:szCs w:val="18"/>
              </w:rPr>
            </w:pPr>
            <w:r w:rsidRPr="00932FFD">
              <w:rPr>
                <w:rFonts w:ascii="Arial" w:hAnsi="Arial" w:cs="Arial"/>
                <w:bCs/>
                <w:sz w:val="18"/>
                <w:szCs w:val="18"/>
              </w:rPr>
              <w:t>Подпрограмма 4 «Управление муниципальной собственностью в области имущественных и земельных отношений»</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1283,51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1283,51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1283,51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rPr>
          <w:trHeight w:val="397"/>
        </w:trPr>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УАГИЗО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1283,51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r>
      <w:tr w:rsidR="00932FFD" w:rsidRPr="00932FFD" w:rsidTr="00932FFD">
        <w:tc>
          <w:tcPr>
            <w:tcW w:w="426" w:type="dxa"/>
            <w:vMerge w:val="restart"/>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4.1</w:t>
            </w:r>
          </w:p>
        </w:tc>
        <w:tc>
          <w:tcPr>
            <w:tcW w:w="1984" w:type="dxa"/>
            <w:vMerge w:val="restart"/>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roofErr w:type="gramStart"/>
            <w:r w:rsidRPr="00932FFD">
              <w:rPr>
                <w:rFonts w:ascii="Arial" w:hAnsi="Arial" w:cs="Arial"/>
                <w:bCs/>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932FFD">
              <w:rPr>
                <w:rFonts w:ascii="Arial" w:hAnsi="Arial" w:cs="Arial"/>
                <w:bCs/>
                <w:sz w:val="18"/>
                <w:szCs w:val="18"/>
              </w:rPr>
              <w:t xml:space="preserve"> </w:t>
            </w:r>
            <w:r w:rsidRPr="00932FFD">
              <w:rPr>
                <w:rFonts w:ascii="Arial" w:hAnsi="Arial" w:cs="Arial"/>
                <w:bCs/>
                <w:sz w:val="18"/>
                <w:szCs w:val="18"/>
              </w:rPr>
              <w:lastRenderedPageBreak/>
              <w:t>предпринимательства и организациям, образующим инфраструктуру поддержки субъектов малого и среднего предпринимательства»</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1283,51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1283,51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1283,51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p>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УАГИЗО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1283,51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2 483,51</w:t>
            </w:r>
          </w:p>
        </w:tc>
      </w:tr>
      <w:tr w:rsidR="00932FFD" w:rsidRPr="00932FFD" w:rsidTr="00932FFD">
        <w:tc>
          <w:tcPr>
            <w:tcW w:w="426" w:type="dxa"/>
            <w:vMerge w:val="restart"/>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lastRenderedPageBreak/>
              <w:t>5</w:t>
            </w:r>
          </w:p>
        </w:tc>
        <w:tc>
          <w:tcPr>
            <w:tcW w:w="1984" w:type="dxa"/>
            <w:vMerge w:val="restart"/>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Подпрограмма 5 «Развитие физической культуры и спорта»</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48 651,82</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153 118,43</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20 468,66</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48 651,82</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153 118,43</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20 468,66</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бюджета Ставропольского края</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25 170,47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127 822,56</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УФК и</w:t>
            </w:r>
            <w:proofErr w:type="gramStart"/>
            <w:r w:rsidRPr="00932FFD">
              <w:rPr>
                <w:rFonts w:ascii="Arial" w:hAnsi="Arial" w:cs="Arial"/>
                <w:sz w:val="18"/>
                <w:szCs w:val="18"/>
              </w:rPr>
              <w:t xml:space="preserve"> С</w:t>
            </w:r>
            <w:proofErr w:type="gramEnd"/>
            <w:r w:rsidRPr="00932FFD">
              <w:rPr>
                <w:rFonts w:ascii="Arial" w:hAnsi="Arial" w:cs="Arial"/>
                <w:sz w:val="18"/>
                <w:szCs w:val="18"/>
              </w:rPr>
              <w:t xml:space="preserve">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25 170,47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1270822,56</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23 481,35</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25 295,87</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20468,66</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УФК и</w:t>
            </w:r>
            <w:proofErr w:type="gramStart"/>
            <w:r w:rsidRPr="00932FFD">
              <w:rPr>
                <w:rFonts w:ascii="Arial" w:hAnsi="Arial" w:cs="Arial"/>
                <w:sz w:val="18"/>
                <w:szCs w:val="18"/>
              </w:rPr>
              <w:t xml:space="preserve"> С</w:t>
            </w:r>
            <w:proofErr w:type="gramEnd"/>
            <w:r w:rsidRPr="00932FFD">
              <w:rPr>
                <w:rFonts w:ascii="Arial" w:hAnsi="Arial" w:cs="Arial"/>
                <w:sz w:val="18"/>
                <w:szCs w:val="18"/>
              </w:rPr>
              <w:t xml:space="preserve">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23 481,35</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25 295,87</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20468,66</w:t>
            </w:r>
          </w:p>
        </w:tc>
      </w:tr>
      <w:tr w:rsidR="00932FFD" w:rsidRPr="00932FFD" w:rsidTr="00932FFD">
        <w:tc>
          <w:tcPr>
            <w:tcW w:w="426" w:type="dxa"/>
            <w:vMerge w:val="restart"/>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5.1.</w:t>
            </w:r>
          </w:p>
        </w:tc>
        <w:tc>
          <w:tcPr>
            <w:tcW w:w="1984" w:type="dxa"/>
            <w:vMerge w:val="restart"/>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45 589,78</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27 607,89</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17162,26</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45589,78</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27607,89</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17162,26</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бюджета Ставропольского края</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25170,47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6000,00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 УФК и</w:t>
            </w:r>
            <w:proofErr w:type="gramStart"/>
            <w:r w:rsidRPr="00932FFD">
              <w:rPr>
                <w:rFonts w:ascii="Arial" w:hAnsi="Arial" w:cs="Arial"/>
                <w:sz w:val="18"/>
                <w:szCs w:val="18"/>
              </w:rPr>
              <w:t xml:space="preserve"> С</w:t>
            </w:r>
            <w:proofErr w:type="gramEnd"/>
            <w:r w:rsidRPr="00932FFD">
              <w:rPr>
                <w:rFonts w:ascii="Arial" w:hAnsi="Arial" w:cs="Arial"/>
                <w:sz w:val="18"/>
                <w:szCs w:val="18"/>
              </w:rPr>
              <w:t xml:space="preserve">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25170,47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6000,00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20419,31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21607,89</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17162,26</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ответственному исполнителю </w:t>
            </w:r>
            <w:proofErr w:type="spellStart"/>
            <w:r w:rsidRPr="00932FFD">
              <w:rPr>
                <w:rFonts w:ascii="Arial" w:hAnsi="Arial" w:cs="Arial"/>
                <w:sz w:val="18"/>
                <w:szCs w:val="18"/>
              </w:rPr>
              <w:t>УФКиС</w:t>
            </w:r>
            <w:proofErr w:type="spellEnd"/>
            <w:r w:rsidRPr="00932FFD">
              <w:rPr>
                <w:rFonts w:ascii="Arial" w:hAnsi="Arial" w:cs="Arial"/>
                <w:sz w:val="18"/>
                <w:szCs w:val="18"/>
              </w:rPr>
              <w:t xml:space="preserve">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20419,31</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21607,89</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17162,26</w:t>
            </w:r>
          </w:p>
        </w:tc>
      </w:tr>
      <w:tr w:rsidR="00932FFD" w:rsidRPr="00932FFD" w:rsidTr="00932FFD">
        <w:tc>
          <w:tcPr>
            <w:tcW w:w="426" w:type="dxa"/>
            <w:vMerge w:val="restart"/>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5.2</w:t>
            </w:r>
          </w:p>
        </w:tc>
        <w:tc>
          <w:tcPr>
            <w:tcW w:w="1984" w:type="dxa"/>
            <w:vMerge w:val="restart"/>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bCs/>
                <w:sz w:val="18"/>
                <w:szCs w:val="18"/>
              </w:rPr>
            </w:pPr>
            <w:r w:rsidRPr="00932FFD">
              <w:rPr>
                <w:rFonts w:ascii="Arial" w:hAnsi="Arial" w:cs="Arial"/>
                <w:bCs/>
                <w:sz w:val="18"/>
                <w:szCs w:val="18"/>
              </w:rPr>
              <w:t>Основное мероприятие «Обеспечение участия спортивных сборных команд в официальных спортивных мероприятиях»</w:t>
            </w:r>
            <w:r w:rsidRPr="00932FFD">
              <w:rPr>
                <w:rFonts w:ascii="Arial" w:hAnsi="Arial" w:cs="Arial"/>
                <w:bCs/>
                <w:sz w:val="18"/>
                <w:szCs w:val="18"/>
              </w:rPr>
              <w:tab/>
            </w:r>
            <w:r w:rsidRPr="00932FFD">
              <w:rPr>
                <w:rFonts w:ascii="Arial" w:hAnsi="Arial" w:cs="Arial"/>
                <w:bCs/>
                <w:sz w:val="18"/>
                <w:szCs w:val="18"/>
              </w:rPr>
              <w:tab/>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3062,04</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3306,40</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3306,40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3062,04</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3306,40</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p>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3306,40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3062,04</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3306,40</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3306,40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ответственному исполнителю </w:t>
            </w:r>
            <w:proofErr w:type="spellStart"/>
            <w:r w:rsidRPr="00932FFD">
              <w:rPr>
                <w:rFonts w:ascii="Arial" w:hAnsi="Arial" w:cs="Arial"/>
                <w:sz w:val="18"/>
                <w:szCs w:val="18"/>
              </w:rPr>
              <w:t>УФКиС</w:t>
            </w:r>
            <w:proofErr w:type="spellEnd"/>
            <w:r w:rsidRPr="00932FFD">
              <w:rPr>
                <w:rFonts w:ascii="Arial" w:hAnsi="Arial" w:cs="Arial"/>
                <w:sz w:val="18"/>
                <w:szCs w:val="18"/>
              </w:rPr>
              <w:t xml:space="preserve">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3062,04</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3306,40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3306,40</w:t>
            </w:r>
          </w:p>
        </w:tc>
      </w:tr>
      <w:tr w:rsidR="00932FFD" w:rsidRPr="00932FFD" w:rsidTr="00932FFD">
        <w:tc>
          <w:tcPr>
            <w:tcW w:w="426" w:type="dxa"/>
            <w:vMerge w:val="restart"/>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5.</w:t>
            </w:r>
            <w:proofErr w:type="gramStart"/>
            <w:r w:rsidRPr="00932FFD">
              <w:rPr>
                <w:rFonts w:ascii="Arial" w:hAnsi="Arial" w:cs="Arial"/>
                <w:sz w:val="18"/>
                <w:szCs w:val="18"/>
              </w:rPr>
              <w:t>Р</w:t>
            </w:r>
            <w:proofErr w:type="gramEnd"/>
          </w:p>
        </w:tc>
        <w:tc>
          <w:tcPr>
            <w:tcW w:w="1984" w:type="dxa"/>
            <w:vMerge w:val="restart"/>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bCs/>
                <w:sz w:val="18"/>
                <w:szCs w:val="18"/>
              </w:rPr>
            </w:pPr>
            <w:r w:rsidRPr="00932FFD">
              <w:rPr>
                <w:rFonts w:ascii="Arial" w:hAnsi="Arial" w:cs="Arial"/>
                <w:bCs/>
                <w:sz w:val="18"/>
                <w:szCs w:val="18"/>
              </w:rPr>
              <w:t>Реализация регионального проекта «Спорт – норма жизни»</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122204,14</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122204,14</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бюджета, Ставропольского края</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121822,56</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xml:space="preserve">. </w:t>
            </w:r>
            <w:proofErr w:type="gramStart"/>
            <w:r w:rsidRPr="00932FFD">
              <w:rPr>
                <w:rFonts w:ascii="Arial" w:hAnsi="Arial" w:cs="Arial"/>
                <w:sz w:val="18"/>
                <w:szCs w:val="18"/>
              </w:rPr>
              <w:t>предусмотренные</w:t>
            </w:r>
            <w:proofErr w:type="gramEnd"/>
            <w:r w:rsidRPr="00932FFD">
              <w:rPr>
                <w:rFonts w:ascii="Arial" w:hAnsi="Arial" w:cs="Arial"/>
                <w:sz w:val="18"/>
                <w:szCs w:val="18"/>
              </w:rPr>
              <w:t xml:space="preserve"> ответственному исполнителю </w:t>
            </w:r>
            <w:proofErr w:type="spellStart"/>
            <w:r w:rsidRPr="00932FFD">
              <w:rPr>
                <w:rFonts w:ascii="Arial" w:hAnsi="Arial" w:cs="Arial"/>
                <w:sz w:val="18"/>
                <w:szCs w:val="18"/>
              </w:rPr>
              <w:t>УФКиС</w:t>
            </w:r>
            <w:proofErr w:type="spellEnd"/>
            <w:r w:rsidRPr="00932FFD">
              <w:rPr>
                <w:rFonts w:ascii="Arial" w:hAnsi="Arial" w:cs="Arial"/>
                <w:sz w:val="18"/>
                <w:szCs w:val="18"/>
              </w:rPr>
              <w:t xml:space="preserve">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121822,56</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381,58</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bCs/>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ответственному исполнителю </w:t>
            </w:r>
            <w:proofErr w:type="spellStart"/>
            <w:r w:rsidRPr="00932FFD">
              <w:rPr>
                <w:rFonts w:ascii="Arial" w:hAnsi="Arial" w:cs="Arial"/>
                <w:sz w:val="18"/>
                <w:szCs w:val="18"/>
              </w:rPr>
              <w:t>УФКиС</w:t>
            </w:r>
            <w:proofErr w:type="spellEnd"/>
            <w:r w:rsidRPr="00932FFD">
              <w:rPr>
                <w:rFonts w:ascii="Arial" w:hAnsi="Arial" w:cs="Arial"/>
                <w:sz w:val="18"/>
                <w:szCs w:val="18"/>
              </w:rPr>
              <w:t xml:space="preserve">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381,58</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val="restart"/>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6</w:t>
            </w:r>
          </w:p>
        </w:tc>
        <w:tc>
          <w:tcPr>
            <w:tcW w:w="1984" w:type="dxa"/>
            <w:vMerge w:val="restart"/>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 xml:space="preserve">Подпрограмма 6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932FFD">
              <w:rPr>
                <w:rFonts w:ascii="Arial" w:hAnsi="Arial" w:cs="Arial"/>
                <w:sz w:val="18"/>
                <w:szCs w:val="18"/>
              </w:rPr>
              <w:t>общепрограммные</w:t>
            </w:r>
            <w:proofErr w:type="spellEnd"/>
            <w:r w:rsidRPr="00932FFD">
              <w:rPr>
                <w:rFonts w:ascii="Arial" w:hAnsi="Arial" w:cs="Arial"/>
                <w:sz w:val="18"/>
                <w:szCs w:val="18"/>
              </w:rPr>
              <w:t xml:space="preserve"> мероприятия»</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106184,97</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106165,25</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106423,10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106184,97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106165,25</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106423,10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106184,97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106165,25</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106423,10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w:t>
            </w:r>
          </w:p>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соисполнителю:</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106184,97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106165,25</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106423,10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УАГИЗО АБМО СК</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9717,13</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10418,0</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10418,00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УК АБМО СК</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4511,48</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bCs/>
                <w:sz w:val="18"/>
                <w:szCs w:val="18"/>
              </w:rPr>
              <w:t>4473,55</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bCs/>
                <w:sz w:val="18"/>
                <w:szCs w:val="18"/>
              </w:rPr>
              <w:t>4473,55</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proofErr w:type="spellStart"/>
            <w:r w:rsidRPr="00932FFD">
              <w:rPr>
                <w:rFonts w:ascii="Arial" w:hAnsi="Arial" w:cs="Arial"/>
                <w:sz w:val="18"/>
                <w:szCs w:val="18"/>
              </w:rPr>
              <w:t>УФКиС</w:t>
            </w:r>
            <w:proofErr w:type="spellEnd"/>
            <w:r w:rsidRPr="00932FFD">
              <w:rPr>
                <w:rFonts w:ascii="Arial" w:hAnsi="Arial" w:cs="Arial"/>
                <w:sz w:val="18"/>
                <w:szCs w:val="18"/>
              </w:rPr>
              <w:t xml:space="preserve"> АБМО СК </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3083,62</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bCs/>
                <w:sz w:val="18"/>
                <w:szCs w:val="18"/>
              </w:rPr>
              <w:t>3135,04</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bCs/>
                <w:sz w:val="18"/>
                <w:szCs w:val="18"/>
              </w:rPr>
              <w:t>3135,04</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УПДТ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88872,74</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88138,66</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88396,51</w:t>
            </w:r>
          </w:p>
        </w:tc>
      </w:tr>
      <w:tr w:rsidR="00932FFD" w:rsidRPr="00932FFD" w:rsidTr="00932FFD">
        <w:tc>
          <w:tcPr>
            <w:tcW w:w="426" w:type="dxa"/>
            <w:vMerge w:val="restart"/>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6.1.</w:t>
            </w:r>
          </w:p>
        </w:tc>
        <w:tc>
          <w:tcPr>
            <w:tcW w:w="1984" w:type="dxa"/>
            <w:vMerge w:val="restart"/>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Основное мероприятие «Обеспечение реализации Программы»</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Всего</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106184,97</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106165,25</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106423,10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32FFD">
              <w:rPr>
                <w:rFonts w:ascii="Arial" w:hAnsi="Arial" w:cs="Arial"/>
                <w:sz w:val="18"/>
                <w:szCs w:val="18"/>
              </w:rPr>
              <w:t>т.ч</w:t>
            </w:r>
            <w:proofErr w:type="spellEnd"/>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106184,97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106165,25</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106423,10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средства местного бюджета</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106184,97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106165,25</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106423,10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 xml:space="preserve">в </w:t>
            </w:r>
            <w:proofErr w:type="spellStart"/>
            <w:r w:rsidRPr="00932FFD">
              <w:rPr>
                <w:rFonts w:ascii="Arial" w:hAnsi="Arial" w:cs="Arial"/>
                <w:sz w:val="18"/>
                <w:szCs w:val="18"/>
              </w:rPr>
              <w:t>т.ч</w:t>
            </w:r>
            <w:proofErr w:type="spellEnd"/>
            <w:r w:rsidRPr="00932FFD">
              <w:rPr>
                <w:rFonts w:ascii="Arial" w:hAnsi="Arial" w:cs="Arial"/>
                <w:sz w:val="18"/>
                <w:szCs w:val="18"/>
              </w:rPr>
              <w:t>. предусмотренные:</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ответственному исполнителю</w:t>
            </w:r>
          </w:p>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0,00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соисполнителю:</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106184,97</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106165,25</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106423,10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УАГИЗО АБМО СК</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9717,13</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10418,0</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10418,00</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УК АБМО СК</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4511,48</w:t>
            </w:r>
          </w:p>
        </w:tc>
        <w:tc>
          <w:tcPr>
            <w:tcW w:w="993"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bCs/>
                <w:sz w:val="18"/>
                <w:szCs w:val="18"/>
              </w:rPr>
              <w:t>4473,55</w:t>
            </w:r>
          </w:p>
        </w:tc>
        <w:tc>
          <w:tcPr>
            <w:tcW w:w="992"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bCs/>
                <w:sz w:val="18"/>
                <w:szCs w:val="18"/>
              </w:rPr>
              <w:t>4473,55</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proofErr w:type="spellStart"/>
            <w:r w:rsidRPr="00932FFD">
              <w:rPr>
                <w:rFonts w:ascii="Arial" w:hAnsi="Arial" w:cs="Arial"/>
                <w:sz w:val="18"/>
                <w:szCs w:val="18"/>
              </w:rPr>
              <w:t>УФКиС</w:t>
            </w:r>
            <w:proofErr w:type="spellEnd"/>
            <w:r w:rsidRPr="00932FFD">
              <w:rPr>
                <w:rFonts w:ascii="Arial" w:hAnsi="Arial" w:cs="Arial"/>
                <w:sz w:val="18"/>
                <w:szCs w:val="18"/>
              </w:rPr>
              <w:t xml:space="preserve">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3083,62</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bCs/>
                <w:sz w:val="18"/>
                <w:szCs w:val="18"/>
              </w:rPr>
              <w:t>3135,04</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bCs/>
                <w:sz w:val="18"/>
                <w:szCs w:val="18"/>
              </w:rPr>
              <w:t>3135,04</w:t>
            </w:r>
          </w:p>
        </w:tc>
      </w:tr>
      <w:tr w:rsidR="00932FFD" w:rsidRPr="00932FFD" w:rsidTr="00932FFD">
        <w:tc>
          <w:tcPr>
            <w:tcW w:w="426" w:type="dxa"/>
            <w:vMerge/>
            <w:tcBorders>
              <w:left w:val="single" w:sz="4" w:space="0" w:color="auto"/>
              <w:right w:val="single" w:sz="4" w:space="0" w:color="auto"/>
            </w:tcBorders>
            <w:vAlign w:val="center"/>
          </w:tcPr>
          <w:p w:rsidR="00932FFD" w:rsidRPr="00932FFD" w:rsidRDefault="00932FFD" w:rsidP="00932FFD">
            <w:pPr>
              <w:spacing w:line="180" w:lineRule="exact"/>
              <w:ind w:right="-102" w:firstLine="34"/>
              <w:jc w:val="both"/>
              <w:rPr>
                <w:rFonts w:ascii="Arial" w:hAnsi="Arial" w:cs="Arial"/>
                <w:sz w:val="18"/>
                <w:szCs w:val="18"/>
              </w:rPr>
            </w:pPr>
          </w:p>
        </w:tc>
        <w:tc>
          <w:tcPr>
            <w:tcW w:w="1984" w:type="dxa"/>
            <w:vMerge/>
            <w:tcBorders>
              <w:left w:val="single" w:sz="4" w:space="0" w:color="auto"/>
              <w:right w:val="single" w:sz="4" w:space="0" w:color="auto"/>
            </w:tcBorders>
            <w:vAlign w:val="center"/>
          </w:tcPr>
          <w:p w:rsidR="00932FFD" w:rsidRPr="00932FFD" w:rsidRDefault="00932FFD" w:rsidP="00932FFD">
            <w:pPr>
              <w:spacing w:line="180" w:lineRule="exact"/>
              <w:ind w:right="-107" w:firstLine="28"/>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УПДТ АБМО СК</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88872,74</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88138,66</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88396,51</w:t>
            </w:r>
          </w:p>
        </w:tc>
      </w:tr>
      <w:tr w:rsidR="00932FFD" w:rsidRPr="00932FFD" w:rsidTr="00932FFD">
        <w:tc>
          <w:tcPr>
            <w:tcW w:w="426" w:type="dxa"/>
            <w:tcBorders>
              <w:left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7</w:t>
            </w:r>
          </w:p>
        </w:tc>
        <w:tc>
          <w:tcPr>
            <w:tcW w:w="1984" w:type="dxa"/>
            <w:tcBorders>
              <w:left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bCs/>
                <w:sz w:val="18"/>
                <w:szCs w:val="18"/>
              </w:rPr>
            </w:pPr>
            <w:r w:rsidRPr="00932FFD">
              <w:rPr>
                <w:rFonts w:ascii="Arial" w:hAnsi="Arial" w:cs="Arial"/>
                <w:bCs/>
                <w:sz w:val="18"/>
                <w:szCs w:val="18"/>
              </w:rPr>
              <w:t>Подпрограмма 7 «Формирование благоприятного инвестиционного климата  в Благодарненском городском округе Ставропольского края»</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не требует финансового обеспечения</w:t>
            </w:r>
          </w:p>
          <w:p w:rsidR="00932FFD" w:rsidRPr="00932FFD" w:rsidRDefault="00932FFD" w:rsidP="00932FFD">
            <w:pPr>
              <w:spacing w:line="180" w:lineRule="exact"/>
              <w:ind w:right="-105"/>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w:t>
            </w:r>
          </w:p>
        </w:tc>
      </w:tr>
      <w:tr w:rsidR="00932FFD" w:rsidRPr="00932FFD" w:rsidTr="00932FFD">
        <w:tc>
          <w:tcPr>
            <w:tcW w:w="426" w:type="dxa"/>
            <w:tcBorders>
              <w:left w:val="single" w:sz="4" w:space="0" w:color="auto"/>
              <w:bottom w:val="single" w:sz="4" w:space="0" w:color="auto"/>
              <w:right w:val="single" w:sz="4" w:space="0" w:color="auto"/>
            </w:tcBorders>
          </w:tcPr>
          <w:p w:rsidR="00932FFD" w:rsidRPr="00932FFD" w:rsidRDefault="00932FFD" w:rsidP="00932FFD">
            <w:pPr>
              <w:spacing w:line="180" w:lineRule="exact"/>
              <w:ind w:right="-102" w:firstLine="34"/>
              <w:jc w:val="both"/>
              <w:rPr>
                <w:rFonts w:ascii="Arial" w:hAnsi="Arial" w:cs="Arial"/>
                <w:sz w:val="18"/>
                <w:szCs w:val="18"/>
              </w:rPr>
            </w:pPr>
            <w:r w:rsidRPr="00932FFD">
              <w:rPr>
                <w:rFonts w:ascii="Arial" w:hAnsi="Arial" w:cs="Arial"/>
                <w:sz w:val="18"/>
                <w:szCs w:val="18"/>
              </w:rPr>
              <w:t>7.1.</w:t>
            </w:r>
          </w:p>
        </w:tc>
        <w:tc>
          <w:tcPr>
            <w:tcW w:w="1984" w:type="dxa"/>
            <w:tcBorders>
              <w:left w:val="single" w:sz="4" w:space="0" w:color="auto"/>
              <w:bottom w:val="single" w:sz="4" w:space="0" w:color="auto"/>
              <w:right w:val="single" w:sz="4" w:space="0" w:color="auto"/>
            </w:tcBorders>
          </w:tcPr>
          <w:p w:rsidR="00932FFD" w:rsidRPr="00932FFD" w:rsidRDefault="00932FFD" w:rsidP="00932FFD">
            <w:pPr>
              <w:spacing w:line="180" w:lineRule="exact"/>
              <w:ind w:right="-107" w:firstLine="28"/>
              <w:rPr>
                <w:rFonts w:ascii="Arial" w:hAnsi="Arial" w:cs="Arial"/>
                <w:sz w:val="18"/>
                <w:szCs w:val="18"/>
              </w:rPr>
            </w:pPr>
            <w:r w:rsidRPr="00932FFD">
              <w:rPr>
                <w:rFonts w:ascii="Arial" w:hAnsi="Arial" w:cs="Arial"/>
                <w:sz w:val="18"/>
                <w:szCs w:val="18"/>
              </w:rPr>
              <w:t>Основное мероприятие «Формирование инвестиционной привлекательности Благодарненского городского округа Ставропольского края»</w:t>
            </w:r>
          </w:p>
        </w:tc>
        <w:tc>
          <w:tcPr>
            <w:tcW w:w="3969" w:type="dxa"/>
            <w:tcBorders>
              <w:top w:val="single" w:sz="4" w:space="0" w:color="auto"/>
              <w:left w:val="single" w:sz="4" w:space="0" w:color="auto"/>
              <w:bottom w:val="single" w:sz="4" w:space="0" w:color="auto"/>
              <w:right w:val="single" w:sz="4" w:space="0" w:color="auto"/>
            </w:tcBorders>
          </w:tcPr>
          <w:p w:rsidR="00932FFD" w:rsidRPr="00932FFD" w:rsidRDefault="00932FFD" w:rsidP="00932FFD">
            <w:pPr>
              <w:spacing w:line="180" w:lineRule="exact"/>
              <w:ind w:right="-105"/>
              <w:jc w:val="both"/>
              <w:rPr>
                <w:rFonts w:ascii="Arial" w:hAnsi="Arial" w:cs="Arial"/>
                <w:sz w:val="18"/>
                <w:szCs w:val="18"/>
              </w:rPr>
            </w:pPr>
            <w:r w:rsidRPr="00932FFD">
              <w:rPr>
                <w:rFonts w:ascii="Arial" w:hAnsi="Arial" w:cs="Arial"/>
                <w:sz w:val="18"/>
                <w:szCs w:val="18"/>
              </w:rPr>
              <w:t>не требует финансового обеспечения</w:t>
            </w:r>
          </w:p>
          <w:p w:rsidR="00932FFD" w:rsidRPr="00932FFD" w:rsidRDefault="00932FFD" w:rsidP="00932FFD">
            <w:pPr>
              <w:spacing w:line="180" w:lineRule="exact"/>
              <w:ind w:right="-105"/>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932FFD" w:rsidRPr="00932FFD" w:rsidRDefault="00932FFD" w:rsidP="00932FFD">
            <w:pPr>
              <w:spacing w:line="180" w:lineRule="exact"/>
              <w:ind w:right="-111"/>
              <w:jc w:val="center"/>
              <w:rPr>
                <w:rFonts w:ascii="Arial" w:hAnsi="Arial" w:cs="Arial"/>
                <w:sz w:val="18"/>
                <w:szCs w:val="18"/>
              </w:rPr>
            </w:pPr>
            <w:r w:rsidRPr="00932FFD">
              <w:rPr>
                <w:rFonts w:ascii="Arial" w:hAnsi="Arial" w:cs="Arial"/>
                <w:sz w:val="18"/>
                <w:szCs w:val="18"/>
              </w:rPr>
              <w:t>-</w:t>
            </w:r>
          </w:p>
        </w:tc>
      </w:tr>
    </w:tbl>
    <w:p w:rsidR="00932FFD" w:rsidRPr="00932FFD" w:rsidRDefault="00932FFD" w:rsidP="00932FFD">
      <w:pPr>
        <w:spacing w:line="180" w:lineRule="exact"/>
        <w:ind w:firstLine="284"/>
        <w:jc w:val="both"/>
        <w:rPr>
          <w:rFonts w:ascii="Arial" w:hAnsi="Arial" w:cs="Arial"/>
          <w:sz w:val="18"/>
          <w:szCs w:val="18"/>
        </w:rPr>
      </w:pPr>
    </w:p>
    <w:p w:rsidR="00932FFD" w:rsidRDefault="00932FFD" w:rsidP="00932FFD">
      <w:pPr>
        <w:spacing w:line="180" w:lineRule="exact"/>
        <w:jc w:val="both"/>
        <w:rPr>
          <w:rFonts w:ascii="Arial" w:hAnsi="Arial" w:cs="Arial"/>
          <w:sz w:val="18"/>
          <w:szCs w:val="18"/>
        </w:rPr>
        <w:sectPr w:rsidR="00932FFD" w:rsidSect="00932FFD">
          <w:type w:val="continuous"/>
          <w:pgSz w:w="11906" w:h="16838"/>
          <w:pgMar w:top="1418" w:right="566" w:bottom="1134" w:left="1985" w:header="709" w:footer="709" w:gutter="0"/>
          <w:cols w:space="708"/>
          <w:titlePg/>
          <w:docGrid w:linePitch="360"/>
        </w:sectPr>
      </w:pPr>
    </w:p>
    <w:p w:rsidR="00932FFD" w:rsidRDefault="00932FFD" w:rsidP="00932FFD">
      <w:pPr>
        <w:spacing w:line="180" w:lineRule="exact"/>
        <w:jc w:val="both"/>
        <w:rPr>
          <w:rFonts w:ascii="Arial" w:hAnsi="Arial" w:cs="Arial"/>
          <w:sz w:val="18"/>
          <w:szCs w:val="18"/>
        </w:rPr>
        <w:sectPr w:rsidR="00932FFD" w:rsidSect="007C4DF2">
          <w:type w:val="continuous"/>
          <w:pgSz w:w="11906" w:h="16838"/>
          <w:pgMar w:top="1418" w:right="566" w:bottom="1134" w:left="1985" w:header="709" w:footer="709" w:gutter="0"/>
          <w:cols w:num="2" w:space="708"/>
          <w:titlePg/>
          <w:docGrid w:linePitch="360"/>
        </w:sectPr>
      </w:pPr>
    </w:p>
    <w:p w:rsidR="00932FFD" w:rsidRDefault="00932FFD" w:rsidP="0099637C">
      <w:pPr>
        <w:spacing w:line="180" w:lineRule="exact"/>
        <w:jc w:val="both"/>
        <w:rPr>
          <w:rFonts w:ascii="Arial" w:hAnsi="Arial" w:cs="Arial"/>
          <w:sz w:val="18"/>
          <w:szCs w:val="18"/>
        </w:rPr>
        <w:sectPr w:rsidR="00932FFD" w:rsidSect="007C4DF2">
          <w:type w:val="continuous"/>
          <w:pgSz w:w="11906" w:h="16838"/>
          <w:pgMar w:top="1418" w:right="566" w:bottom="1134" w:left="1985" w:header="709" w:footer="709" w:gutter="0"/>
          <w:cols w:num="2" w:space="708"/>
          <w:titlePg/>
          <w:docGrid w:linePitch="360"/>
        </w:sectPr>
      </w:pPr>
    </w:p>
    <w:p w:rsidR="0099637C" w:rsidRPr="0099637C" w:rsidRDefault="0099637C" w:rsidP="0099637C">
      <w:pPr>
        <w:spacing w:line="180" w:lineRule="exact"/>
        <w:jc w:val="both"/>
        <w:rPr>
          <w:rFonts w:ascii="Arial" w:hAnsi="Arial" w:cs="Arial"/>
          <w:sz w:val="18"/>
          <w:szCs w:val="18"/>
        </w:rPr>
      </w:pPr>
    </w:p>
    <w:p w:rsidR="00932FFD" w:rsidRPr="00932FFD" w:rsidRDefault="00932FFD" w:rsidP="00932FFD">
      <w:pPr>
        <w:spacing w:line="180" w:lineRule="exact"/>
        <w:ind w:firstLine="284"/>
        <w:jc w:val="both"/>
        <w:rPr>
          <w:rFonts w:ascii="Arial" w:hAnsi="Arial" w:cs="Arial"/>
          <w:bCs/>
          <w:sz w:val="18"/>
          <w:szCs w:val="18"/>
        </w:rPr>
      </w:pPr>
      <w:r w:rsidRPr="00932FFD">
        <w:rPr>
          <w:rFonts w:ascii="Arial" w:hAnsi="Arial" w:cs="Arial"/>
          <w:bCs/>
          <w:sz w:val="18"/>
          <w:szCs w:val="18"/>
        </w:rPr>
        <w:t xml:space="preserve">3. </w:t>
      </w:r>
      <w:proofErr w:type="gramStart"/>
      <w:r w:rsidRPr="00932FFD">
        <w:rPr>
          <w:rFonts w:ascii="Arial" w:hAnsi="Arial" w:cs="Arial"/>
          <w:bCs/>
          <w:sz w:val="18"/>
          <w:szCs w:val="18"/>
        </w:rPr>
        <w:t>В приложении 6 к муниципальной программе Благодарненского городского округа Ста</w:t>
      </w:r>
      <w:r w:rsidRPr="00932FFD">
        <w:rPr>
          <w:rFonts w:ascii="Arial" w:hAnsi="Arial" w:cs="Arial"/>
          <w:sz w:val="18"/>
          <w:szCs w:val="18"/>
        </w:rPr>
        <w:t xml:space="preserve">вропольского края </w:t>
      </w:r>
      <w:r w:rsidRPr="00932FFD">
        <w:rPr>
          <w:rFonts w:ascii="Arial" w:hAnsi="Arial" w:cs="Arial"/>
          <w:b/>
          <w:bCs/>
          <w:sz w:val="18"/>
          <w:szCs w:val="18"/>
        </w:rPr>
        <w:t>«</w:t>
      </w:r>
      <w:r w:rsidRPr="00932FFD">
        <w:rPr>
          <w:rFonts w:ascii="Arial" w:hAnsi="Arial" w:cs="Arial"/>
          <w:sz w:val="18"/>
          <w:szCs w:val="18"/>
        </w:rPr>
        <w:t xml:space="preserve">Осуществление местного самоуправления в Благодарненском городском округе Ставропольского края» </w:t>
      </w:r>
      <w:r w:rsidRPr="00932FFD">
        <w:rPr>
          <w:rFonts w:ascii="Arial" w:hAnsi="Arial" w:cs="Arial"/>
          <w:bCs/>
          <w:sz w:val="18"/>
          <w:szCs w:val="18"/>
        </w:rPr>
        <w:t xml:space="preserve">в подпрограмме </w:t>
      </w:r>
      <w:r w:rsidRPr="00932FFD">
        <w:rPr>
          <w:rFonts w:ascii="Arial" w:hAnsi="Arial" w:cs="Arial"/>
          <w:sz w:val="18"/>
          <w:szCs w:val="18"/>
        </w:rPr>
        <w:t xml:space="preserve">«Снижение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в паспорте подпрограммы </w:t>
      </w:r>
      <w:r w:rsidRPr="00932FFD">
        <w:rPr>
          <w:rFonts w:ascii="Arial" w:hAnsi="Arial" w:cs="Arial"/>
          <w:bCs/>
          <w:sz w:val="18"/>
          <w:szCs w:val="18"/>
        </w:rPr>
        <w:t>позицию «Объемы и источники финансового обеспечения</w:t>
      </w:r>
      <w:proofErr w:type="gramEnd"/>
      <w:r w:rsidRPr="00932FFD">
        <w:rPr>
          <w:rFonts w:ascii="Arial" w:hAnsi="Arial" w:cs="Arial"/>
          <w:bCs/>
          <w:sz w:val="18"/>
          <w:szCs w:val="18"/>
        </w:rPr>
        <w:t xml:space="preserve"> подпрограммы»</w:t>
      </w:r>
      <w:r w:rsidRPr="00932FFD">
        <w:rPr>
          <w:rFonts w:ascii="Arial" w:hAnsi="Arial" w:cs="Arial"/>
          <w:sz w:val="18"/>
          <w:szCs w:val="18"/>
        </w:rPr>
        <w:t xml:space="preserve"> </w:t>
      </w:r>
      <w:r w:rsidRPr="00932FFD">
        <w:rPr>
          <w:rFonts w:ascii="Arial" w:hAnsi="Arial" w:cs="Arial"/>
          <w:bCs/>
          <w:sz w:val="18"/>
          <w:szCs w:val="18"/>
        </w:rPr>
        <w:t>изложить в следующей редакции:</w:t>
      </w:r>
    </w:p>
    <w:p w:rsidR="00932FFD" w:rsidRPr="00932FFD" w:rsidRDefault="00932FFD" w:rsidP="00932FFD">
      <w:pPr>
        <w:spacing w:line="180" w:lineRule="exact"/>
        <w:jc w:val="both"/>
        <w:rPr>
          <w:rFonts w:ascii="Arial" w:hAnsi="Arial" w:cs="Arial"/>
          <w:bCs/>
          <w:sz w:val="18"/>
          <w:szCs w:val="18"/>
        </w:rPr>
      </w:pPr>
    </w:p>
    <w:tbl>
      <w:tblPr>
        <w:tblW w:w="4786" w:type="dxa"/>
        <w:tblLayout w:type="fixed"/>
        <w:tblLook w:val="00A0" w:firstRow="1" w:lastRow="0" w:firstColumn="1" w:lastColumn="0" w:noHBand="0" w:noVBand="0"/>
      </w:tblPr>
      <w:tblGrid>
        <w:gridCol w:w="1526"/>
        <w:gridCol w:w="3260"/>
      </w:tblGrid>
      <w:tr w:rsidR="00932FFD" w:rsidRPr="00932FFD" w:rsidTr="00401E15">
        <w:tc>
          <w:tcPr>
            <w:tcW w:w="1526" w:type="dxa"/>
            <w:hideMark/>
          </w:tcPr>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«Объемы и источники финансового обеспечения Подпрограммы</w:t>
            </w:r>
          </w:p>
        </w:tc>
        <w:tc>
          <w:tcPr>
            <w:tcW w:w="3260" w:type="dxa"/>
            <w:hideMark/>
          </w:tcPr>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Объем финансового обеспечения Подпрограммы за счет всех источников финансирования составит 44851,94  тыс. рублей, в  том  числе  по годам:</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 xml:space="preserve">      2023 год – 15301,83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 xml:space="preserve">      2024 год – 14765,97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 xml:space="preserve">      2025 год -  14784,14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 xml:space="preserve">   в том числе по источникам финансового обеспечения:</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за счет средств местного бюджета составит 44851,94   тыс. рублей, в том числе по годам:</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 xml:space="preserve">      2023 год – 15301,83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 xml:space="preserve">      2024 год – 14765,97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 xml:space="preserve">      2025 год -  14784,14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за счет сре</w:t>
            </w:r>
            <w:proofErr w:type="gramStart"/>
            <w:r w:rsidRPr="00932FFD">
              <w:rPr>
                <w:rFonts w:ascii="Arial" w:hAnsi="Arial" w:cs="Arial"/>
                <w:sz w:val="18"/>
                <w:szCs w:val="18"/>
              </w:rPr>
              <w:t>дств др</w:t>
            </w:r>
            <w:proofErr w:type="gramEnd"/>
            <w:r w:rsidRPr="00932FFD">
              <w:rPr>
                <w:rFonts w:ascii="Arial" w:hAnsi="Arial" w:cs="Arial"/>
                <w:sz w:val="18"/>
                <w:szCs w:val="18"/>
              </w:rPr>
              <w:t>угих источников составит 0,0 тыс. рублей, в том числе по годам:</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 xml:space="preserve">      2023 год – 0,0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 xml:space="preserve">      2024 год -  0,0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 xml:space="preserve">      2025 год -  0,0 тыс. рублей</w:t>
            </w:r>
            <w:proofErr w:type="gramStart"/>
            <w:r w:rsidRPr="00932FFD">
              <w:rPr>
                <w:rFonts w:ascii="Arial" w:hAnsi="Arial" w:cs="Arial"/>
                <w:sz w:val="18"/>
                <w:szCs w:val="18"/>
              </w:rPr>
              <w:t>.»</w:t>
            </w:r>
            <w:proofErr w:type="gramEnd"/>
          </w:p>
        </w:tc>
      </w:tr>
    </w:tbl>
    <w:p w:rsidR="00932FFD" w:rsidRPr="00932FFD" w:rsidRDefault="00932FFD" w:rsidP="00932FFD">
      <w:pPr>
        <w:spacing w:line="180" w:lineRule="exact"/>
        <w:jc w:val="both"/>
        <w:rPr>
          <w:rFonts w:ascii="Arial" w:hAnsi="Arial" w:cs="Arial"/>
          <w:bCs/>
          <w:sz w:val="18"/>
          <w:szCs w:val="18"/>
        </w:rPr>
      </w:pPr>
    </w:p>
    <w:p w:rsidR="00932FFD" w:rsidRPr="00932FFD" w:rsidRDefault="00932FFD" w:rsidP="00932FFD">
      <w:pPr>
        <w:spacing w:line="180" w:lineRule="exact"/>
        <w:jc w:val="both"/>
        <w:rPr>
          <w:rFonts w:ascii="Arial" w:hAnsi="Arial" w:cs="Arial"/>
          <w:bCs/>
          <w:sz w:val="18"/>
          <w:szCs w:val="18"/>
        </w:rPr>
      </w:pPr>
      <w:r w:rsidRPr="00932FFD">
        <w:rPr>
          <w:rFonts w:ascii="Arial" w:hAnsi="Arial" w:cs="Arial"/>
          <w:bCs/>
          <w:sz w:val="18"/>
          <w:szCs w:val="18"/>
        </w:rPr>
        <w:t>4. В приложении 7 к муниципальной программе Благодарненского городского округа Ста</w:t>
      </w:r>
      <w:r w:rsidRPr="00932FFD">
        <w:rPr>
          <w:rFonts w:ascii="Arial" w:hAnsi="Arial" w:cs="Arial"/>
          <w:sz w:val="18"/>
          <w:szCs w:val="18"/>
        </w:rPr>
        <w:t xml:space="preserve">вропольского края </w:t>
      </w:r>
      <w:r w:rsidRPr="00932FFD">
        <w:rPr>
          <w:rFonts w:ascii="Arial" w:hAnsi="Arial" w:cs="Arial"/>
          <w:b/>
          <w:bCs/>
          <w:sz w:val="18"/>
          <w:szCs w:val="18"/>
        </w:rPr>
        <w:t>«</w:t>
      </w:r>
      <w:r w:rsidRPr="00932FFD">
        <w:rPr>
          <w:rFonts w:ascii="Arial" w:hAnsi="Arial" w:cs="Arial"/>
          <w:sz w:val="18"/>
          <w:szCs w:val="18"/>
        </w:rPr>
        <w:t xml:space="preserve">Осуществление местного самоуправления в Благодарненском городском округе Ставропольского края»  </w:t>
      </w:r>
      <w:r w:rsidRPr="00932FFD">
        <w:rPr>
          <w:rFonts w:ascii="Arial" w:hAnsi="Arial" w:cs="Arial"/>
          <w:bCs/>
          <w:sz w:val="18"/>
          <w:szCs w:val="18"/>
        </w:rPr>
        <w:t xml:space="preserve">в подпрограмме </w:t>
      </w:r>
      <w:r w:rsidRPr="00932FFD">
        <w:rPr>
          <w:rFonts w:ascii="Arial" w:hAnsi="Arial" w:cs="Arial"/>
          <w:sz w:val="18"/>
          <w:szCs w:val="18"/>
        </w:rPr>
        <w:t xml:space="preserve">«Сохранение и развитие культуры» в паспорте </w:t>
      </w:r>
      <w:r w:rsidRPr="00932FFD">
        <w:rPr>
          <w:rFonts w:ascii="Arial" w:hAnsi="Arial" w:cs="Arial"/>
          <w:sz w:val="18"/>
          <w:szCs w:val="18"/>
        </w:rPr>
        <w:lastRenderedPageBreak/>
        <w:t xml:space="preserve">подпрограммы </w:t>
      </w:r>
      <w:r w:rsidRPr="00932FFD">
        <w:rPr>
          <w:rFonts w:ascii="Arial" w:hAnsi="Arial" w:cs="Arial"/>
          <w:bCs/>
          <w:sz w:val="18"/>
          <w:szCs w:val="18"/>
        </w:rPr>
        <w:t>позицию «Объемы и источники финансового обеспечения подпрограммы»</w:t>
      </w:r>
      <w:r w:rsidRPr="00932FFD">
        <w:rPr>
          <w:rFonts w:ascii="Arial" w:hAnsi="Arial" w:cs="Arial"/>
          <w:sz w:val="18"/>
          <w:szCs w:val="18"/>
        </w:rPr>
        <w:t xml:space="preserve"> </w:t>
      </w:r>
      <w:r w:rsidRPr="00932FFD">
        <w:rPr>
          <w:rFonts w:ascii="Arial" w:hAnsi="Arial" w:cs="Arial"/>
          <w:bCs/>
          <w:sz w:val="18"/>
          <w:szCs w:val="18"/>
        </w:rPr>
        <w:t>изложить в следующей редакции:</w:t>
      </w:r>
    </w:p>
    <w:tbl>
      <w:tblPr>
        <w:tblW w:w="4503" w:type="dxa"/>
        <w:tblLayout w:type="fixed"/>
        <w:tblLook w:val="00A0" w:firstRow="1" w:lastRow="0" w:firstColumn="1" w:lastColumn="0" w:noHBand="0" w:noVBand="0"/>
      </w:tblPr>
      <w:tblGrid>
        <w:gridCol w:w="1384"/>
        <w:gridCol w:w="3119"/>
      </w:tblGrid>
      <w:tr w:rsidR="00932FFD" w:rsidRPr="00932FFD" w:rsidTr="00401E15">
        <w:tc>
          <w:tcPr>
            <w:tcW w:w="1384" w:type="dxa"/>
            <w:hideMark/>
          </w:tcPr>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«Объемы и источники финансового обеспечения Подпрограммы</w:t>
            </w:r>
          </w:p>
        </w:tc>
        <w:tc>
          <w:tcPr>
            <w:tcW w:w="3119" w:type="dxa"/>
            <w:hideMark/>
          </w:tcPr>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объем финансового обеспечения Подпрограммы за счет всех источников финансирования составит 245610,16  тыс. рублей, в  том  числе  по годам:</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2023 год – 85581,79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2024 год – 82293,33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2025 год -  77735,04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в том числе по источникам финансового обеспечения:</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за счет средств бюджета Ставропольского края 4941,62   тыс. рублей, в том числе по годам:</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2023 год – 1315,44 тыс. рублей;</w:t>
            </w:r>
            <w:r w:rsidRPr="00932FFD">
              <w:rPr>
                <w:rFonts w:ascii="Arial" w:hAnsi="Arial" w:cs="Arial"/>
                <w:sz w:val="18"/>
                <w:szCs w:val="18"/>
              </w:rPr>
              <w:tab/>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2024 год – 3 315,44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2025 год -  310,74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за счет средств местного бюджета составит 240668,54   тыс. рублей, в том числе по годам:</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2023 год – 84266,35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2024 год – 78977,89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 xml:space="preserve">2025 год -  77424,30 тыс. рублей;   </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за счет сре</w:t>
            </w:r>
            <w:proofErr w:type="gramStart"/>
            <w:r w:rsidRPr="00932FFD">
              <w:rPr>
                <w:rFonts w:ascii="Arial" w:hAnsi="Arial" w:cs="Arial"/>
                <w:sz w:val="18"/>
                <w:szCs w:val="18"/>
              </w:rPr>
              <w:t>дств др</w:t>
            </w:r>
            <w:proofErr w:type="gramEnd"/>
            <w:r w:rsidRPr="00932FFD">
              <w:rPr>
                <w:rFonts w:ascii="Arial" w:hAnsi="Arial" w:cs="Arial"/>
                <w:sz w:val="18"/>
                <w:szCs w:val="18"/>
              </w:rPr>
              <w:t>угих источников составит 0,0 тыс. рублей, в том числе по годам:</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2023 год – 0,0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2024 год -  0,0 тыс. рублей;</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2025 год -  0,0 тыс. рублей</w:t>
            </w:r>
            <w:proofErr w:type="gramStart"/>
            <w:r w:rsidRPr="00932FFD">
              <w:rPr>
                <w:rFonts w:ascii="Arial" w:hAnsi="Arial" w:cs="Arial"/>
                <w:sz w:val="18"/>
                <w:szCs w:val="18"/>
              </w:rPr>
              <w:t>.».</w:t>
            </w:r>
            <w:proofErr w:type="gramEnd"/>
          </w:p>
        </w:tc>
      </w:tr>
    </w:tbl>
    <w:p w:rsidR="00932FFD" w:rsidRPr="00932FFD" w:rsidRDefault="00932FFD" w:rsidP="00932FFD">
      <w:pPr>
        <w:spacing w:line="180" w:lineRule="exact"/>
        <w:jc w:val="both"/>
        <w:rPr>
          <w:rFonts w:ascii="Arial" w:hAnsi="Arial" w:cs="Arial"/>
          <w:bCs/>
          <w:sz w:val="18"/>
          <w:szCs w:val="18"/>
        </w:rPr>
      </w:pPr>
    </w:p>
    <w:p w:rsidR="00932FFD" w:rsidRPr="00932FFD" w:rsidRDefault="00932FFD" w:rsidP="00932FFD">
      <w:pPr>
        <w:spacing w:line="180" w:lineRule="exact"/>
        <w:jc w:val="both"/>
        <w:rPr>
          <w:rFonts w:ascii="Arial" w:hAnsi="Arial" w:cs="Arial"/>
          <w:sz w:val="18"/>
          <w:szCs w:val="18"/>
        </w:rPr>
      </w:pPr>
    </w:p>
    <w:p w:rsidR="00932FFD" w:rsidRPr="00932FFD" w:rsidRDefault="00932FFD" w:rsidP="00932FFD">
      <w:pPr>
        <w:spacing w:line="180" w:lineRule="exact"/>
        <w:jc w:val="both"/>
        <w:rPr>
          <w:rFonts w:ascii="Arial" w:hAnsi="Arial" w:cs="Arial"/>
          <w:sz w:val="18"/>
          <w:szCs w:val="18"/>
        </w:rPr>
      </w:pP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Первый заместитель главы администрации</w:t>
      </w:r>
    </w:p>
    <w:p w:rsidR="00932FFD" w:rsidRPr="00932FFD" w:rsidRDefault="00932FFD" w:rsidP="00932FFD">
      <w:pPr>
        <w:spacing w:line="180" w:lineRule="exact"/>
        <w:jc w:val="both"/>
        <w:rPr>
          <w:rFonts w:ascii="Arial" w:hAnsi="Arial" w:cs="Arial"/>
          <w:sz w:val="18"/>
          <w:szCs w:val="18"/>
        </w:rPr>
      </w:pPr>
      <w:r w:rsidRPr="00932FFD">
        <w:rPr>
          <w:rFonts w:ascii="Arial" w:hAnsi="Arial" w:cs="Arial"/>
          <w:sz w:val="18"/>
          <w:szCs w:val="18"/>
        </w:rPr>
        <w:t>Благодарненского муниципального округа</w:t>
      </w:r>
    </w:p>
    <w:p w:rsidR="00932FFD" w:rsidRPr="00932FFD" w:rsidRDefault="00401E15" w:rsidP="00932FFD">
      <w:pPr>
        <w:spacing w:line="180" w:lineRule="exact"/>
        <w:jc w:val="both"/>
        <w:rPr>
          <w:rFonts w:ascii="Arial" w:hAnsi="Arial" w:cs="Arial"/>
          <w:sz w:val="18"/>
          <w:szCs w:val="18"/>
        </w:rPr>
      </w:pPr>
      <w:r>
        <w:rPr>
          <w:rFonts w:ascii="Arial" w:hAnsi="Arial" w:cs="Arial"/>
          <w:sz w:val="18"/>
          <w:szCs w:val="18"/>
        </w:rPr>
        <w:t xml:space="preserve">Ставропольского </w:t>
      </w:r>
      <w:r w:rsidRPr="00932FFD">
        <w:rPr>
          <w:rFonts w:ascii="Arial" w:hAnsi="Arial" w:cs="Arial"/>
          <w:sz w:val="18"/>
          <w:szCs w:val="18"/>
        </w:rPr>
        <w:t xml:space="preserve">края </w:t>
      </w:r>
      <w:r>
        <w:rPr>
          <w:rFonts w:ascii="Arial" w:hAnsi="Arial" w:cs="Arial"/>
          <w:sz w:val="18"/>
          <w:szCs w:val="18"/>
        </w:rPr>
        <w:t xml:space="preserve">                     </w:t>
      </w:r>
      <w:r w:rsidRPr="00932FFD">
        <w:rPr>
          <w:rFonts w:ascii="Arial" w:hAnsi="Arial" w:cs="Arial"/>
          <w:sz w:val="18"/>
          <w:szCs w:val="18"/>
        </w:rPr>
        <w:t>Н.Д. Федюнина</w:t>
      </w:r>
      <w:r w:rsidR="00932FFD" w:rsidRPr="00932FFD">
        <w:rPr>
          <w:rFonts w:ascii="Arial" w:hAnsi="Arial" w:cs="Arial"/>
          <w:sz w:val="18"/>
          <w:szCs w:val="18"/>
        </w:rPr>
        <w:t xml:space="preserve">                                                                </w:t>
      </w:r>
    </w:p>
    <w:p w:rsidR="0099637C" w:rsidRPr="0099637C" w:rsidRDefault="0099637C" w:rsidP="0099637C">
      <w:pPr>
        <w:spacing w:line="180" w:lineRule="exact"/>
        <w:jc w:val="both"/>
        <w:rPr>
          <w:rFonts w:ascii="Arial" w:hAnsi="Arial" w:cs="Arial"/>
          <w:sz w:val="18"/>
          <w:szCs w:val="18"/>
        </w:rPr>
      </w:pPr>
    </w:p>
    <w:p w:rsidR="0099637C" w:rsidRPr="0099637C" w:rsidRDefault="0099637C" w:rsidP="0099637C">
      <w:pPr>
        <w:spacing w:line="180" w:lineRule="exact"/>
        <w:jc w:val="both"/>
        <w:rPr>
          <w:rFonts w:ascii="Arial" w:hAnsi="Arial" w:cs="Arial"/>
          <w:sz w:val="18"/>
          <w:szCs w:val="18"/>
        </w:rPr>
      </w:pPr>
    </w:p>
    <w:p w:rsidR="0099637C" w:rsidRPr="0099637C" w:rsidRDefault="0099637C" w:rsidP="0099637C">
      <w:pPr>
        <w:spacing w:line="180" w:lineRule="exact"/>
        <w:jc w:val="both"/>
        <w:rPr>
          <w:rFonts w:ascii="Arial" w:hAnsi="Arial" w:cs="Arial"/>
          <w:sz w:val="18"/>
          <w:szCs w:val="18"/>
        </w:rPr>
      </w:pPr>
    </w:p>
    <w:p w:rsidR="0099637C" w:rsidRPr="0099637C" w:rsidRDefault="00C41582" w:rsidP="0099637C">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73708</wp:posOffset>
                </wp:positionH>
                <wp:positionV relativeFrom="paragraph">
                  <wp:posOffset>19362</wp:posOffset>
                </wp:positionV>
                <wp:extent cx="2570672" cy="8626"/>
                <wp:effectExtent l="0" t="0" r="20320" b="2984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570672"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pt,1.5pt" to="208.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" strokecolor="black [3040]"/>
            </w:pict>
          </mc:Fallback>
        </mc:AlternateContent>
      </w:r>
    </w:p>
    <w:p w:rsidR="0099637C" w:rsidRPr="0099637C" w:rsidRDefault="0099637C" w:rsidP="0099637C">
      <w:pPr>
        <w:spacing w:line="180" w:lineRule="exact"/>
        <w:jc w:val="both"/>
        <w:rPr>
          <w:rFonts w:ascii="Arial" w:hAnsi="Arial" w:cs="Arial"/>
          <w:sz w:val="18"/>
          <w:szCs w:val="18"/>
        </w:rPr>
      </w:pPr>
    </w:p>
    <w:p w:rsidR="00C41582" w:rsidRPr="007C4DF2" w:rsidRDefault="00C41582" w:rsidP="00C41582">
      <w:pPr>
        <w:spacing w:line="180" w:lineRule="exact"/>
        <w:jc w:val="center"/>
        <w:rPr>
          <w:rFonts w:ascii="Arial" w:hAnsi="Arial" w:cs="Arial"/>
          <w:b/>
          <w:sz w:val="18"/>
          <w:szCs w:val="18"/>
        </w:rPr>
      </w:pPr>
      <w:r w:rsidRPr="007C4DF2">
        <w:rPr>
          <w:rFonts w:ascii="Arial" w:hAnsi="Arial" w:cs="Arial"/>
          <w:b/>
          <w:sz w:val="18"/>
          <w:szCs w:val="18"/>
        </w:rPr>
        <w:t>ПОСТАНОВЛЕНИЕ</w:t>
      </w:r>
    </w:p>
    <w:p w:rsidR="00C41582" w:rsidRPr="007C4DF2" w:rsidRDefault="00C41582" w:rsidP="00C41582">
      <w:pPr>
        <w:spacing w:line="180" w:lineRule="exact"/>
        <w:jc w:val="center"/>
        <w:rPr>
          <w:rFonts w:ascii="Arial" w:hAnsi="Arial" w:cs="Arial"/>
          <w:b/>
          <w:sz w:val="18"/>
          <w:szCs w:val="18"/>
        </w:rPr>
      </w:pPr>
      <w:r w:rsidRPr="007C4DF2">
        <w:rPr>
          <w:rFonts w:ascii="Arial" w:hAnsi="Arial" w:cs="Arial"/>
          <w:b/>
          <w:sz w:val="18"/>
          <w:szCs w:val="18"/>
        </w:rPr>
        <w:t>АДМИНИСТРАЦИИ БЛАГОДАРНЕНСКОГО МУНИЦИПАЛЬНОГО ОКРУГА СТАВРОПОЛЬСКОГО КРАЯ</w:t>
      </w:r>
    </w:p>
    <w:p w:rsidR="00C41582" w:rsidRPr="007C4DF2" w:rsidRDefault="00C41582" w:rsidP="00C41582">
      <w:pPr>
        <w:spacing w:line="180" w:lineRule="exact"/>
        <w:jc w:val="center"/>
        <w:rPr>
          <w:rFonts w:ascii="Arial" w:hAnsi="Arial" w:cs="Arial"/>
          <w:b/>
          <w:sz w:val="18"/>
          <w:szCs w:val="18"/>
        </w:rPr>
      </w:pPr>
    </w:p>
    <w:p w:rsidR="00C41582" w:rsidRDefault="00C41582" w:rsidP="00C41582">
      <w:pPr>
        <w:spacing w:line="180" w:lineRule="exact"/>
        <w:jc w:val="center"/>
        <w:rPr>
          <w:rFonts w:ascii="Arial" w:hAnsi="Arial" w:cs="Arial"/>
          <w:b/>
          <w:sz w:val="18"/>
          <w:szCs w:val="18"/>
        </w:rPr>
      </w:pPr>
      <w:r>
        <w:rPr>
          <w:rFonts w:ascii="Arial" w:hAnsi="Arial" w:cs="Arial"/>
          <w:b/>
          <w:sz w:val="18"/>
          <w:szCs w:val="18"/>
        </w:rPr>
        <w:t>07</w:t>
      </w:r>
      <w:r w:rsidRPr="007C4DF2">
        <w:rPr>
          <w:rFonts w:ascii="Arial" w:hAnsi="Arial" w:cs="Arial"/>
          <w:b/>
          <w:sz w:val="18"/>
          <w:szCs w:val="18"/>
        </w:rPr>
        <w:t xml:space="preserve"> декабря 2023  года г. </w:t>
      </w:r>
      <w:proofErr w:type="gramStart"/>
      <w:r w:rsidRPr="007C4DF2">
        <w:rPr>
          <w:rFonts w:ascii="Arial" w:hAnsi="Arial" w:cs="Arial"/>
          <w:b/>
          <w:sz w:val="18"/>
          <w:szCs w:val="18"/>
        </w:rPr>
        <w:t>Благодарный</w:t>
      </w:r>
      <w:proofErr w:type="gramEnd"/>
      <w:r w:rsidRPr="007C4DF2">
        <w:rPr>
          <w:rFonts w:ascii="Arial" w:hAnsi="Arial" w:cs="Arial"/>
          <w:b/>
          <w:sz w:val="18"/>
          <w:szCs w:val="18"/>
        </w:rPr>
        <w:tab/>
        <w:t>№13</w:t>
      </w:r>
      <w:r>
        <w:rPr>
          <w:rFonts w:ascii="Arial" w:hAnsi="Arial" w:cs="Arial"/>
          <w:b/>
          <w:sz w:val="18"/>
          <w:szCs w:val="18"/>
        </w:rPr>
        <w:t>53</w:t>
      </w:r>
    </w:p>
    <w:p w:rsidR="0099637C" w:rsidRPr="0099637C" w:rsidRDefault="0099637C" w:rsidP="0099637C">
      <w:pPr>
        <w:spacing w:line="180" w:lineRule="exact"/>
        <w:jc w:val="both"/>
        <w:rPr>
          <w:rFonts w:ascii="Arial" w:hAnsi="Arial" w:cs="Arial"/>
          <w:sz w:val="18"/>
          <w:szCs w:val="18"/>
        </w:rPr>
      </w:pPr>
    </w:p>
    <w:p w:rsidR="0099637C" w:rsidRPr="0099637C" w:rsidRDefault="0099637C" w:rsidP="0099637C">
      <w:pPr>
        <w:spacing w:line="180" w:lineRule="exact"/>
        <w:jc w:val="both"/>
        <w:rPr>
          <w:rFonts w:ascii="Arial" w:hAnsi="Arial" w:cs="Arial"/>
          <w:sz w:val="18"/>
          <w:szCs w:val="18"/>
        </w:rPr>
      </w:pPr>
    </w:p>
    <w:p w:rsidR="0099637C" w:rsidRDefault="00C41582" w:rsidP="0099637C">
      <w:pPr>
        <w:spacing w:line="180" w:lineRule="exact"/>
        <w:jc w:val="both"/>
        <w:rPr>
          <w:rFonts w:ascii="Arial" w:hAnsi="Arial" w:cs="Arial"/>
          <w:sz w:val="18"/>
          <w:szCs w:val="18"/>
        </w:rPr>
      </w:pPr>
      <w:r w:rsidRPr="00C41582">
        <w:rPr>
          <w:rFonts w:ascii="Arial" w:hAnsi="Arial" w:cs="Arial"/>
          <w:sz w:val="18"/>
          <w:szCs w:val="18"/>
        </w:rPr>
        <w:lastRenderedPageBreak/>
        <w:t>Об утверждении Порядка разработки, корректировки, осуществления мониторинга и контроля реализации Стратегии социально-экономического развития Благодарненского муниципального округа Ставропольского края</w:t>
      </w:r>
    </w:p>
    <w:p w:rsidR="00C41582" w:rsidRDefault="00C41582" w:rsidP="0099637C">
      <w:pPr>
        <w:spacing w:line="180" w:lineRule="exact"/>
        <w:jc w:val="both"/>
        <w:rPr>
          <w:rFonts w:ascii="Arial" w:hAnsi="Arial" w:cs="Arial"/>
          <w:sz w:val="18"/>
          <w:szCs w:val="18"/>
        </w:rPr>
      </w:pPr>
    </w:p>
    <w:p w:rsidR="00C41582" w:rsidRPr="0099637C" w:rsidRDefault="00C41582" w:rsidP="0099637C">
      <w:pPr>
        <w:spacing w:line="180" w:lineRule="exact"/>
        <w:jc w:val="both"/>
        <w:rPr>
          <w:rFonts w:ascii="Arial" w:hAnsi="Arial" w:cs="Arial"/>
          <w:sz w:val="18"/>
          <w:szCs w:val="18"/>
        </w:rPr>
      </w:pP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В соответствии   с     Федеральным  законом    от    28 июня 2014 года № 172-ФЗ «О стратегическом планировании в Российской Федерации», Законом Ставропольского края от 10 апреля 2017 года № 31-кз «О стратегическом планировании в Ставропольском крае», администрация Благодарненского муниципального округа Ставропольского края</w:t>
      </w:r>
    </w:p>
    <w:p w:rsidR="00C41582" w:rsidRPr="00C41582" w:rsidRDefault="00C41582" w:rsidP="00C41582">
      <w:pPr>
        <w:spacing w:line="180" w:lineRule="exact"/>
        <w:jc w:val="both"/>
        <w:rPr>
          <w:rFonts w:ascii="Arial" w:hAnsi="Arial" w:cs="Arial"/>
          <w:sz w:val="18"/>
          <w:szCs w:val="18"/>
        </w:rPr>
      </w:pP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ПОСТАНОВЛЯЕТ</w:t>
      </w:r>
    </w:p>
    <w:p w:rsidR="00C41582" w:rsidRPr="00C41582" w:rsidRDefault="00C41582" w:rsidP="00C41582">
      <w:pPr>
        <w:spacing w:line="180" w:lineRule="exact"/>
        <w:jc w:val="both"/>
        <w:rPr>
          <w:rFonts w:ascii="Arial" w:hAnsi="Arial" w:cs="Arial"/>
          <w:sz w:val="18"/>
          <w:szCs w:val="18"/>
        </w:rPr>
      </w:pP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1. Утвердить прилагаемый Порядок разработки, корректировки, осуществления мониторинга и контроля реализации Стратегии социально-экономического развития Благодарненского муниципального округа Ставропольского края.</w:t>
      </w: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 xml:space="preserve">2. </w:t>
      </w:r>
      <w:proofErr w:type="gramStart"/>
      <w:r w:rsidRPr="00C41582">
        <w:rPr>
          <w:rFonts w:ascii="Arial" w:hAnsi="Arial" w:cs="Arial"/>
          <w:sz w:val="18"/>
          <w:szCs w:val="18"/>
        </w:rPr>
        <w:t>Контроль за</w:t>
      </w:r>
      <w:proofErr w:type="gramEnd"/>
      <w:r w:rsidRPr="00C41582">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 xml:space="preserve">  3. Настоящее постановление вступает в силу на следующий день после дня его официального опубликования.</w:t>
      </w:r>
    </w:p>
    <w:p w:rsidR="00C41582" w:rsidRPr="00C41582" w:rsidRDefault="00C41582" w:rsidP="00C41582">
      <w:pPr>
        <w:spacing w:line="180" w:lineRule="exact"/>
        <w:jc w:val="both"/>
        <w:rPr>
          <w:rFonts w:ascii="Arial" w:hAnsi="Arial" w:cs="Arial"/>
          <w:sz w:val="18"/>
          <w:szCs w:val="18"/>
        </w:rPr>
      </w:pPr>
    </w:p>
    <w:p w:rsidR="00C41582" w:rsidRPr="00C41582" w:rsidRDefault="00C41582" w:rsidP="00C41582">
      <w:pPr>
        <w:spacing w:line="180" w:lineRule="exact"/>
        <w:jc w:val="both"/>
        <w:rPr>
          <w:rFonts w:ascii="Arial" w:hAnsi="Arial" w:cs="Arial"/>
          <w:sz w:val="18"/>
          <w:szCs w:val="18"/>
        </w:rPr>
      </w:pP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Глава</w:t>
      </w: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 xml:space="preserve">Благодарненского муниципального округа </w:t>
      </w: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 xml:space="preserve">Ставропольского края </w:t>
      </w:r>
      <w:r>
        <w:rPr>
          <w:rFonts w:ascii="Arial" w:hAnsi="Arial" w:cs="Arial"/>
          <w:sz w:val="18"/>
          <w:szCs w:val="18"/>
        </w:rPr>
        <w:t xml:space="preserve">                         </w:t>
      </w:r>
      <w:r w:rsidRPr="00C41582">
        <w:rPr>
          <w:rFonts w:ascii="Arial" w:hAnsi="Arial" w:cs="Arial"/>
          <w:sz w:val="18"/>
          <w:szCs w:val="18"/>
        </w:rPr>
        <w:t xml:space="preserve">А.И. Теньков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2773"/>
      </w:tblGrid>
      <w:tr w:rsidR="00C41582" w:rsidRPr="00C41582" w:rsidTr="00882D25">
        <w:tc>
          <w:tcPr>
            <w:tcW w:w="4785" w:type="dxa"/>
          </w:tcPr>
          <w:p w:rsidR="00C41582" w:rsidRPr="00C41582" w:rsidRDefault="00C41582" w:rsidP="00C41582">
            <w:pPr>
              <w:spacing w:line="180" w:lineRule="exact"/>
              <w:jc w:val="both"/>
              <w:rPr>
                <w:rFonts w:ascii="Arial" w:hAnsi="Arial" w:cs="Arial"/>
                <w:bCs/>
                <w:sz w:val="18"/>
                <w:szCs w:val="18"/>
              </w:rPr>
            </w:pPr>
          </w:p>
        </w:tc>
        <w:tc>
          <w:tcPr>
            <w:tcW w:w="4785" w:type="dxa"/>
          </w:tcPr>
          <w:p w:rsidR="00C41582" w:rsidRPr="00C41582" w:rsidRDefault="00C41582" w:rsidP="00C41582">
            <w:pPr>
              <w:spacing w:line="180" w:lineRule="exact"/>
              <w:jc w:val="both"/>
              <w:rPr>
                <w:rFonts w:ascii="Arial" w:hAnsi="Arial" w:cs="Arial"/>
                <w:sz w:val="18"/>
                <w:szCs w:val="18"/>
              </w:rPr>
            </w:pPr>
          </w:p>
          <w:p w:rsidR="00C41582" w:rsidRPr="00C41582" w:rsidRDefault="00C41582" w:rsidP="00C41582">
            <w:pPr>
              <w:spacing w:line="180" w:lineRule="exact"/>
              <w:jc w:val="both"/>
              <w:rPr>
                <w:rFonts w:ascii="Arial" w:hAnsi="Arial" w:cs="Arial"/>
                <w:sz w:val="18"/>
                <w:szCs w:val="18"/>
              </w:rPr>
            </w:pPr>
          </w:p>
          <w:p w:rsidR="00C41582" w:rsidRPr="00C41582" w:rsidRDefault="00C41582" w:rsidP="00C41582">
            <w:pPr>
              <w:spacing w:line="180" w:lineRule="exact"/>
              <w:jc w:val="both"/>
              <w:rPr>
                <w:rFonts w:ascii="Arial" w:hAnsi="Arial" w:cs="Arial"/>
                <w:sz w:val="18"/>
                <w:szCs w:val="18"/>
              </w:rPr>
            </w:pP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УТВЕРЖДЕН</w:t>
            </w: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постановлением администрации Благодарненского муниципального округа Ставропольского края</w:t>
            </w:r>
          </w:p>
          <w:p w:rsidR="00C41582" w:rsidRPr="00C41582" w:rsidRDefault="00C41582" w:rsidP="00C41582">
            <w:pPr>
              <w:spacing w:line="180" w:lineRule="exact"/>
              <w:jc w:val="both"/>
              <w:rPr>
                <w:rFonts w:ascii="Arial" w:hAnsi="Arial" w:cs="Arial"/>
                <w:bCs/>
                <w:sz w:val="18"/>
                <w:szCs w:val="18"/>
              </w:rPr>
            </w:pPr>
            <w:r w:rsidRPr="00C41582">
              <w:rPr>
                <w:rFonts w:ascii="Arial" w:hAnsi="Arial" w:cs="Arial"/>
                <w:bCs/>
                <w:sz w:val="18"/>
                <w:szCs w:val="18"/>
              </w:rPr>
              <w:t>от 07 декабря 2023 года № 1353</w:t>
            </w:r>
          </w:p>
        </w:tc>
      </w:tr>
    </w:tbl>
    <w:p w:rsidR="00C41582" w:rsidRPr="00C41582" w:rsidRDefault="00C41582" w:rsidP="00C41582">
      <w:pPr>
        <w:spacing w:line="180" w:lineRule="exact"/>
        <w:jc w:val="both"/>
        <w:rPr>
          <w:rFonts w:ascii="Arial" w:hAnsi="Arial" w:cs="Arial"/>
          <w:bCs/>
          <w:sz w:val="18"/>
          <w:szCs w:val="18"/>
        </w:rPr>
      </w:pPr>
    </w:p>
    <w:p w:rsidR="00C41582" w:rsidRPr="00C41582" w:rsidRDefault="00C41582" w:rsidP="00C41582">
      <w:pPr>
        <w:spacing w:line="180" w:lineRule="exact"/>
        <w:jc w:val="center"/>
        <w:rPr>
          <w:rFonts w:ascii="Arial" w:hAnsi="Arial" w:cs="Arial"/>
          <w:sz w:val="18"/>
          <w:szCs w:val="18"/>
        </w:rPr>
      </w:pPr>
      <w:r w:rsidRPr="00C41582">
        <w:rPr>
          <w:rFonts w:ascii="Arial" w:hAnsi="Arial" w:cs="Arial"/>
          <w:sz w:val="18"/>
          <w:szCs w:val="18"/>
        </w:rPr>
        <w:t>ПОРЯДОК</w:t>
      </w:r>
    </w:p>
    <w:p w:rsidR="00C41582" w:rsidRPr="00C41582" w:rsidRDefault="00C41582" w:rsidP="00C41582">
      <w:pPr>
        <w:spacing w:line="180" w:lineRule="exact"/>
        <w:jc w:val="center"/>
        <w:rPr>
          <w:rFonts w:ascii="Arial" w:hAnsi="Arial" w:cs="Arial"/>
          <w:sz w:val="18"/>
          <w:szCs w:val="18"/>
        </w:rPr>
      </w:pPr>
      <w:r w:rsidRPr="00C41582">
        <w:rPr>
          <w:rFonts w:ascii="Arial" w:hAnsi="Arial" w:cs="Arial"/>
          <w:sz w:val="18"/>
          <w:szCs w:val="18"/>
        </w:rPr>
        <w:t>разработки, корректировки, осуществления мониторинга и контроля реализации Стратегии социально-экономического развития Благодарненского муниципального округа Ставропольского края</w:t>
      </w:r>
    </w:p>
    <w:p w:rsidR="00C41582" w:rsidRPr="00C41582" w:rsidRDefault="00C41582" w:rsidP="00C41582">
      <w:pPr>
        <w:spacing w:line="180" w:lineRule="exact"/>
        <w:ind w:firstLine="284"/>
        <w:jc w:val="both"/>
        <w:rPr>
          <w:rFonts w:ascii="Arial" w:hAnsi="Arial" w:cs="Arial"/>
          <w:sz w:val="18"/>
          <w:szCs w:val="18"/>
        </w:rPr>
      </w:pP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1.  </w:t>
      </w:r>
      <w:proofErr w:type="gramStart"/>
      <w:r w:rsidRPr="00C41582">
        <w:rPr>
          <w:rFonts w:ascii="Arial" w:hAnsi="Arial" w:cs="Arial"/>
          <w:sz w:val="18"/>
          <w:szCs w:val="18"/>
        </w:rPr>
        <w:t>Порядок разработки, корректировки, осуществления мониторинга и контроля реализации Стратегии социально-экономического развития Благодарненского муниципального округа Ставропольского края (далее – Порядок) разработан в соответствии с Федеральным законом от 28 июня 2014 года № 172-ФЗ «О стратегическом планировании в Российской Федерации» (далее – Федеральный закон), Законом Ставропольского края от 10 апреля 2017 года № 31-кз «О стратегическом планировании в Ставропольском крае» и определяет механизм разработки, корректировки осуществления</w:t>
      </w:r>
      <w:proofErr w:type="gramEnd"/>
      <w:r w:rsidRPr="00C41582">
        <w:rPr>
          <w:rFonts w:ascii="Arial" w:hAnsi="Arial" w:cs="Arial"/>
          <w:sz w:val="18"/>
          <w:szCs w:val="18"/>
        </w:rPr>
        <w:t xml:space="preserve"> мониторинга и контроля реализации Стратегии социально-экономического развития Благодарненского муниципального округа Ставропольского края (далее – Стратегия).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Понятия и термины, используемые в настоящем Порядке, применяются в значениях, установленных Федеральным законом. </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  2. Стратегия является документом стратегического планирования, содержащим </w:t>
      </w:r>
      <w:r w:rsidRPr="00C41582">
        <w:rPr>
          <w:rFonts w:ascii="Arial" w:hAnsi="Arial" w:cs="Arial"/>
          <w:sz w:val="18"/>
          <w:szCs w:val="18"/>
        </w:rPr>
        <w:lastRenderedPageBreak/>
        <w:t>систему долгосрочных приоритетов, целей и задач муниципального управления Благодарненского муниципального округа Ставропольского края (далее – Благодарненский муниципальный округ), направленных на обеспечение устойчивого и сбалансированного социально-экономического развития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  3.Стратегия разрабатывается в целях формирования муниципальной политики в сфере социально-экономического развития Благодарненского муниципального округа на долгосрочный период и выработки механизмов ее реализации.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  4.</w:t>
      </w:r>
      <w:r w:rsidRPr="00C41582">
        <w:rPr>
          <w:rFonts w:ascii="Arial" w:hAnsi="Arial" w:cs="Arial"/>
          <w:sz w:val="18"/>
          <w:szCs w:val="18"/>
        </w:rPr>
        <w:tab/>
        <w:t>Разработка и корректировка Стратегии осуществляются при методическом содействии министерства экономического развития Ставропольского края,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муниципальных образований Ставропольского края.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 5. Стратегия является основой для разработки муниципальных программ Благодарненского муниципального округа, генерального плана Благодарненского муниципального округа, схемы территориального планирования Благодарненского муниципального округа и  плана мероприятий по реализации Стратегии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6. Стратегия разрабатывается на период, не превышающий периода, на который разрабатывается прогноз социально-экономического развития Благодарненского муниципального округа на долгосрочный период,  в целях определения приоритетов, целей и задач социально-экономического развития Благодарненского муниципального округа Ставропольского, согласованных с приоритетами и целями социально-экономического развития Российской Федерации, Ставропольского края и корректируется по мере необходимости.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 7.Разработка Стратегии осуществляется каждые шесть лет. Дата начала разработки и перечень участников разработки Стратегии определяются по решению Главы Благодарненского муниципального округа Ставропольского края. </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8. Стратегия должна содержать:</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1)анализ социально-экономического положения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2)приоритеты, цели и задачи социально-экономического развития Благодарненского муниципального округа с учетом распределения значений  политики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3)основные направления социально-экономического развития Благодарненского муниципального округа на период реализации Стратегии в разрезе отраслей экономики и социальной сферы, включающие ожидаемые результаты реализации направлений социально-экономического развития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3)показатели достижения целей социально-экономического развития Благодарненского муниципального округа на период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4)этапы и ожидаемые результаты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5)механизмы реализации и финансовое обеспечение Стратегии, включающие перечень необходимых муниципальных программ Благодарненского муниципального округа и проектов, направленных на достижение целей социально-экономического развития </w:t>
      </w:r>
      <w:r w:rsidRPr="00C41582">
        <w:rPr>
          <w:rFonts w:ascii="Arial" w:hAnsi="Arial" w:cs="Arial"/>
          <w:sz w:val="18"/>
          <w:szCs w:val="18"/>
        </w:rPr>
        <w:lastRenderedPageBreak/>
        <w:t>Благодарненского муниципального округа на период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8)иные положения, определенные нормативными правовыми актами Российской Федерации, Ставропольского края и органов местного самоуправления.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9. </w:t>
      </w:r>
      <w:proofErr w:type="gramStart"/>
      <w:r w:rsidRPr="00C41582">
        <w:rPr>
          <w:rFonts w:ascii="Arial" w:hAnsi="Arial" w:cs="Arial"/>
          <w:sz w:val="18"/>
          <w:szCs w:val="18"/>
        </w:rPr>
        <w:t>В разработке и корректировке Стратегии принимают участие управления и отделы администрации Благодарненского муниципального округа, заинтересованные органы государственной власти Ставропольского края в соответствии со сферой ведения и иные органы и организации Ставропольского края и Благодарненского муниципального округа в случаях, предусмотренных законодательством Российской Федерации и законодательством Ставропольского края (далее – участники разработки и корректировки Стратегии).</w:t>
      </w:r>
      <w:proofErr w:type="gramEnd"/>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К разработке и корректировке Стратегии при необходимости привлекаются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 (далее – эксперты).</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10. Стратегия утверждается решением Совета депутатов Благодарненского муниципального округа Ставропольского края.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11. Координация и организация процесса разработки, корректировки и реализации Стратегии осуществляется отделом экономического развития (далее – уполномоченный орган).</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12. </w:t>
      </w:r>
      <w:proofErr w:type="gramStart"/>
      <w:r w:rsidRPr="00C41582">
        <w:rPr>
          <w:rFonts w:ascii="Arial" w:hAnsi="Arial" w:cs="Arial"/>
          <w:sz w:val="18"/>
          <w:szCs w:val="18"/>
        </w:rPr>
        <w:t>Мониторинг и контроль реализации Стратегии осуществляется уполномоченным органом на основе данных официального статистического наблюдения, ежегодных отчетов о реализации основных направлений деятельности управлений и отделов администрации Благодарненского муниципального округа, муниципальных программ Благодарненского муниципального округа, а так же иной информации, представляемой управлениями и отделами администрации Благодарненского муниципального округа в соответствии с их сферой ведения.</w:t>
      </w:r>
      <w:proofErr w:type="gramEnd"/>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13. Уполномоченный орган:</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 осуществляет разработку проекта Стратегии и подготавливает предложения по корректировке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организует согласование проекта Стратегии с министерством экономического развития Ставропольского края в порядке и сроки, установленные министерством экономического развития Ставропольского края;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 при необходимости привлекает экспертов к разработке и корректировке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4) проводит общественное обсуждение проекта Стратегии, а также размещает прое</w:t>
      </w:r>
      <w:proofErr w:type="gramStart"/>
      <w:r w:rsidRPr="00C41582">
        <w:rPr>
          <w:rFonts w:ascii="Arial" w:hAnsi="Arial" w:cs="Arial"/>
          <w:sz w:val="18"/>
          <w:szCs w:val="18"/>
        </w:rPr>
        <w:t>кт Стр</w:t>
      </w:r>
      <w:proofErr w:type="gramEnd"/>
      <w:r w:rsidRPr="00C41582">
        <w:rPr>
          <w:rFonts w:ascii="Arial" w:hAnsi="Arial" w:cs="Arial"/>
          <w:sz w:val="18"/>
          <w:szCs w:val="18"/>
        </w:rPr>
        <w:t>атегии на официальном сайте администрации Благодарненского муниципального округа в информационно-телекоммуникационной сети «Интернет» (далее – официальный сайт) и на общедоступном информационном ресурсе стратегического планирования в информационно-телекоммуникационной сети «Интернет» (далее – информационный ресурс);</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5) рассматривает предложения экспертов по разработке и корректировке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7) подготавливает проект решения Совета депутатов Благодарненского муниципального округа Ставропольского края об одобрении Стратегии или её корректировки.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14. Управления и отделы администрации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 в пределах своей компетенции принимают участие в разработке и корректировке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lastRenderedPageBreak/>
        <w:t>2) представляют в уполномоченный орган информацию, необходимую для разработки и корректировки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 запрашивают у юридических лиц, ведущих государственную статистическую отчетность, и экспертов информацию, необходимую для разработки и корректировки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15. Основными этапами разработки Стратегии являются: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 проведение анализа и синтеза социально-экономического развития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определение приоритетов, целей, задач и направлений социально-экономической политики Благодарненского муниципального округа, приоритетов, целей и задач социально-экономического развития Благодарненского муниципального округа, разработка механизмов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 проведение общественного обсуждения проекта Стратегии, а также размещение проекта Стратегии на официальном сайте;</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4)согласование проекта Стратегии с министерством экономического развития Ставропольского края;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5) утверждение Стратегии.</w:t>
      </w:r>
    </w:p>
    <w:p w:rsidR="00C41582" w:rsidRPr="00C41582" w:rsidRDefault="00C41582" w:rsidP="00C41582">
      <w:pPr>
        <w:spacing w:line="180" w:lineRule="exact"/>
        <w:ind w:firstLine="284"/>
        <w:jc w:val="both"/>
        <w:rPr>
          <w:rFonts w:ascii="Arial" w:hAnsi="Arial" w:cs="Arial"/>
          <w:sz w:val="18"/>
          <w:szCs w:val="18"/>
        </w:rPr>
      </w:pPr>
      <w:bookmarkStart w:id="0" w:name="P68"/>
      <w:bookmarkEnd w:id="0"/>
      <w:r w:rsidRPr="00C41582">
        <w:rPr>
          <w:rFonts w:ascii="Arial" w:hAnsi="Arial" w:cs="Arial"/>
          <w:sz w:val="18"/>
          <w:szCs w:val="18"/>
        </w:rPr>
        <w:t>16. На этапе проведения анализа и синтеза социально-экономического развития Благодарненского муниципального округа уполномоченный орган проводит:</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 анализ социально-экономического развития Благодарненского муниципального округа за предшествующий период в соответствующей сфере деятельности (выделение особенностей и краткая характеристика каждого предыдущего этапа развития Благодарненского муниципального округа на фоне макроэкономической ситуации в Российской Федерации, Ставропольском крае);</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объективную оценку социально-экономического положения муниципального округа (особенности и ключевые процессы текущего этапа развития Благодарненского муниципального округа: характеристика принципиальных особенностей географического положения Благодарненского муниципального округа; общая характеристика населения муниципального округа; анализ природных ресурсов Благодарненского муниципального округа, обобщенный анализ экономического состояния в основных видах деятельности, инфраструктурной и социальной сферах, сфере управления);</w:t>
      </w:r>
    </w:p>
    <w:p w:rsidR="00C41582" w:rsidRPr="00C41582" w:rsidRDefault="00C41582" w:rsidP="00C41582">
      <w:pPr>
        <w:spacing w:line="180" w:lineRule="exact"/>
        <w:ind w:firstLine="284"/>
        <w:jc w:val="both"/>
        <w:rPr>
          <w:rFonts w:ascii="Arial" w:hAnsi="Arial" w:cs="Arial"/>
          <w:sz w:val="18"/>
          <w:szCs w:val="18"/>
        </w:rPr>
      </w:pPr>
      <w:proofErr w:type="gramStart"/>
      <w:r w:rsidRPr="00C41582">
        <w:rPr>
          <w:rFonts w:ascii="Arial" w:hAnsi="Arial" w:cs="Arial"/>
          <w:sz w:val="18"/>
          <w:szCs w:val="18"/>
        </w:rPr>
        <w:t xml:space="preserve">3) оценку конкурентных преимуществ и потенциала Благодарненского муниципального округа, в том числе: </w:t>
      </w:r>
      <w:proofErr w:type="spellStart"/>
      <w:r w:rsidRPr="00C41582">
        <w:rPr>
          <w:rFonts w:ascii="Arial" w:hAnsi="Arial" w:cs="Arial"/>
          <w:sz w:val="18"/>
          <w:szCs w:val="18"/>
        </w:rPr>
        <w:t>природоресурсного</w:t>
      </w:r>
      <w:proofErr w:type="spellEnd"/>
      <w:r w:rsidRPr="00C41582">
        <w:rPr>
          <w:rFonts w:ascii="Arial" w:hAnsi="Arial" w:cs="Arial"/>
          <w:sz w:val="18"/>
          <w:szCs w:val="18"/>
        </w:rPr>
        <w:t>, трудового, производственного, инфраструктурного, научного и финансового (выделение устойчиво действующих (из прошлого в будущее) факторов социально-экономического развития Благодарненского муниципального округа (далее – факторы развития округа); соотнесение факторов развития Благодарненского муниципального округа между собой и выделение среди них ключевых факторов развития Благодарненского муниципального округа;</w:t>
      </w:r>
      <w:proofErr w:type="gramEnd"/>
      <w:r w:rsidRPr="00C41582">
        <w:rPr>
          <w:rFonts w:ascii="Arial" w:hAnsi="Arial" w:cs="Arial"/>
          <w:sz w:val="18"/>
          <w:szCs w:val="18"/>
        </w:rPr>
        <w:t xml:space="preserve"> выделение совокупности сильных и слабых сторон внутреннего и внешнего проявления ключевых факторов развития Благодарненского муниципального округа; соотнесение выделенных сильных и слабых сторон внутреннего и внешнего проявления совокупности ключевых факторов развития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4) анализ проблем в экономике и социальной сфере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bookmarkStart w:id="1" w:name="P73"/>
      <w:bookmarkEnd w:id="1"/>
      <w:r w:rsidRPr="00C41582">
        <w:rPr>
          <w:rFonts w:ascii="Arial" w:hAnsi="Arial" w:cs="Arial"/>
          <w:sz w:val="18"/>
          <w:szCs w:val="18"/>
        </w:rPr>
        <w:t xml:space="preserve">17. </w:t>
      </w:r>
      <w:proofErr w:type="gramStart"/>
      <w:r w:rsidRPr="00C41582">
        <w:rPr>
          <w:rFonts w:ascii="Arial" w:hAnsi="Arial" w:cs="Arial"/>
          <w:sz w:val="18"/>
          <w:szCs w:val="18"/>
        </w:rPr>
        <w:t>На этапе определения приоритетов, целей, задач и направлений социально-экономической политики Благодарненского муниципального округа, приоритетов, целей и задач социально-</w:t>
      </w:r>
      <w:r w:rsidRPr="00C41582">
        <w:rPr>
          <w:rFonts w:ascii="Arial" w:hAnsi="Arial" w:cs="Arial"/>
          <w:sz w:val="18"/>
          <w:szCs w:val="18"/>
        </w:rPr>
        <w:lastRenderedPageBreak/>
        <w:t>экономического развития Благодарненского муниципального округа, разработки механизмов реализации Стратегии уполномоченный орган проводит обсуждение целей развития Благодарненского муниципального округа с привлечением участников разработки и корректировки Стратегии, экспертов в установленном порядке, и по итогам обсуждения определяет:</w:t>
      </w:r>
      <w:proofErr w:type="gramEnd"/>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 приоритеты, цели, задачи и направления социально-экономической политики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приоритеты и цели социально-экономического развития Благодарненского муниципального округа и показатели достижения целей социально-экономического развития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 задачи социально-экономического развития Благодарненского муниципального округа, направленные на реализацию целей социально-экономического развития муниципального округа на период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4) основные направления социально-экономического развития Благодарненского муниципального округа на период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5) перечень муниципальных программ Благодарненского муниципального округа, необходимых для реализации Стратегии в соответствии с приоритетами социально-экономического развития Благодарненского муниципального округа на период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6) перечень приоритетных проектов (стратегических инициатив), направленных на достижение целей социально-экономического развития муниципального округа, подлежащих включению в муниципальные программы Благодарненского муниципального округа в качестве их основных мероприятий (подпрограмм);</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7) цели муниципальных программ Благодарненского муниципального округа, соответствующие задачам социально-экономического развития Благодарненского муниципального округа, на период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8) индикаторы достижения целей муниципальных программ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9) объемы финансовых ресурсов, необходимых для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10) сроки и этапы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11) ожидаемые результаты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18. Уполномоченный орган осуществляет разработку проекта Стратегии на основании информации, указанной в </w:t>
      </w:r>
      <w:hyperlink w:anchor="P68" w:history="1">
        <w:r w:rsidRPr="00C41582">
          <w:rPr>
            <w:rStyle w:val="af2"/>
            <w:rFonts w:ascii="Arial" w:hAnsi="Arial" w:cs="Arial"/>
            <w:sz w:val="18"/>
            <w:szCs w:val="18"/>
            <w:u w:val="none"/>
          </w:rPr>
          <w:t>пунктах 15</w:t>
        </w:r>
      </w:hyperlink>
      <w:r w:rsidRPr="00C41582">
        <w:rPr>
          <w:rFonts w:ascii="Arial" w:hAnsi="Arial" w:cs="Arial"/>
          <w:sz w:val="18"/>
          <w:szCs w:val="18"/>
        </w:rPr>
        <w:t xml:space="preserve"> и </w:t>
      </w:r>
      <w:hyperlink w:anchor="P73" w:history="1">
        <w:r w:rsidRPr="00C41582">
          <w:rPr>
            <w:rStyle w:val="af2"/>
            <w:rFonts w:ascii="Arial" w:hAnsi="Arial" w:cs="Arial"/>
            <w:sz w:val="18"/>
            <w:szCs w:val="18"/>
            <w:u w:val="none"/>
          </w:rPr>
          <w:t>16</w:t>
        </w:r>
      </w:hyperlink>
      <w:r w:rsidRPr="00C41582">
        <w:rPr>
          <w:rFonts w:ascii="Arial" w:hAnsi="Arial" w:cs="Arial"/>
          <w:sz w:val="18"/>
          <w:szCs w:val="18"/>
        </w:rPr>
        <w:t xml:space="preserve"> настоящего Порядка, в срок, не превышающий 10 месяцев  </w:t>
      </w:r>
      <w:proofErr w:type="gramStart"/>
      <w:r w:rsidRPr="00C41582">
        <w:rPr>
          <w:rFonts w:ascii="Arial" w:hAnsi="Arial" w:cs="Arial"/>
          <w:sz w:val="18"/>
          <w:szCs w:val="18"/>
        </w:rPr>
        <w:t>с  даты определения</w:t>
      </w:r>
      <w:proofErr w:type="gramEnd"/>
      <w:r w:rsidRPr="00C41582">
        <w:rPr>
          <w:rFonts w:ascii="Arial" w:hAnsi="Arial" w:cs="Arial"/>
          <w:sz w:val="18"/>
          <w:szCs w:val="18"/>
        </w:rPr>
        <w:t xml:space="preserve"> начала разработки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При необходимости администрация Благодарненского муниципального округа создает рабочую группу по разработке проекта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19. Разработанный уполномоченным органом прое</w:t>
      </w:r>
      <w:proofErr w:type="gramStart"/>
      <w:r w:rsidRPr="00C41582">
        <w:rPr>
          <w:rFonts w:ascii="Arial" w:hAnsi="Arial" w:cs="Arial"/>
          <w:sz w:val="18"/>
          <w:szCs w:val="18"/>
        </w:rPr>
        <w:t>кт Стр</w:t>
      </w:r>
      <w:proofErr w:type="gramEnd"/>
      <w:r w:rsidRPr="00C41582">
        <w:rPr>
          <w:rFonts w:ascii="Arial" w:hAnsi="Arial" w:cs="Arial"/>
          <w:sz w:val="18"/>
          <w:szCs w:val="18"/>
        </w:rPr>
        <w:t>атегии направляется участникам разработки и корректировки Стратегии, экспертам для внесения замечаний и предложений.</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Участники разработки и корректировки Стратегии, эксперты в пределах своей компетенции представляют в уполномоченный орган замечания и предложения к проекту Стратегии в срок не позднее 30 календарных дней со дня получения проекта Стратегии от уполномоченного органа.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20. Уполномоченный орган в месячный срок дорабатывает прое</w:t>
      </w:r>
      <w:proofErr w:type="gramStart"/>
      <w:r w:rsidRPr="00C41582">
        <w:rPr>
          <w:rFonts w:ascii="Arial" w:hAnsi="Arial" w:cs="Arial"/>
          <w:sz w:val="18"/>
          <w:szCs w:val="18"/>
        </w:rPr>
        <w:t>кт Стр</w:t>
      </w:r>
      <w:proofErr w:type="gramEnd"/>
      <w:r w:rsidRPr="00C41582">
        <w:rPr>
          <w:rFonts w:ascii="Arial" w:hAnsi="Arial" w:cs="Arial"/>
          <w:sz w:val="18"/>
          <w:szCs w:val="18"/>
        </w:rPr>
        <w:t xml:space="preserve">атегии с учетом замечаний и предложений, представленных участниками разработки и корректировки </w:t>
      </w:r>
      <w:r w:rsidRPr="00C41582">
        <w:rPr>
          <w:rFonts w:ascii="Arial" w:hAnsi="Arial" w:cs="Arial"/>
          <w:sz w:val="18"/>
          <w:szCs w:val="18"/>
        </w:rPr>
        <w:lastRenderedPageBreak/>
        <w:t>Стратегии  и направляет в министерство экономического развития Ставропольского края на согласование.</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21. На этапе проведения общественного обсуждения проекта Стратегии уполномоченный орган проводит общественное обсуждение проекта Стратегии в соответствии с Порядком общественного обсуждения проектов документов стратегического планирования Благодарненского муниципального округа Ставропольского края.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23. На этапе согласования проекта Стратегии с министерством экономического развития  Ставропольского края уполномоченный орган направляет прое</w:t>
      </w:r>
      <w:proofErr w:type="gramStart"/>
      <w:r w:rsidRPr="00C41582">
        <w:rPr>
          <w:rFonts w:ascii="Arial" w:hAnsi="Arial" w:cs="Arial"/>
          <w:sz w:val="18"/>
          <w:szCs w:val="18"/>
        </w:rPr>
        <w:t>кт Стр</w:t>
      </w:r>
      <w:proofErr w:type="gramEnd"/>
      <w:r w:rsidRPr="00C41582">
        <w:rPr>
          <w:rFonts w:ascii="Arial" w:hAnsi="Arial" w:cs="Arial"/>
          <w:sz w:val="18"/>
          <w:szCs w:val="18"/>
        </w:rPr>
        <w:t>атегии и обосновывающие материалы в министерство экономического развития  Ставропольского края на бумажном носителе и в электронном виде для согласования в установленном порядке.</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24. На этапе утверждения Стратегии уполномоченный орган:</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1)одобренный министерством экономического развития Ставропольского края прое</w:t>
      </w:r>
      <w:proofErr w:type="gramStart"/>
      <w:r w:rsidRPr="00C41582">
        <w:rPr>
          <w:rFonts w:ascii="Arial" w:hAnsi="Arial" w:cs="Arial"/>
          <w:sz w:val="18"/>
          <w:szCs w:val="18"/>
        </w:rPr>
        <w:t>кт Стр</w:t>
      </w:r>
      <w:proofErr w:type="gramEnd"/>
      <w:r w:rsidRPr="00C41582">
        <w:rPr>
          <w:rFonts w:ascii="Arial" w:hAnsi="Arial" w:cs="Arial"/>
          <w:sz w:val="18"/>
          <w:szCs w:val="18"/>
        </w:rPr>
        <w:t>атегии в установленном порядке представляется в Совет депутатов Благодарненского муниципального округа для рассмотрения и утверждения;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в течение 10 рабочих дней со дня утверждения Стратегии размещает её на официальном сайте и на информационном ресурсе;</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3) в соответствии со </w:t>
      </w:r>
      <w:hyperlink r:id="rId14" w:history="1">
        <w:r w:rsidRPr="00C41582">
          <w:rPr>
            <w:rStyle w:val="af2"/>
            <w:rFonts w:ascii="Arial" w:hAnsi="Arial" w:cs="Arial"/>
            <w:sz w:val="18"/>
            <w:szCs w:val="18"/>
            <w:u w:val="none"/>
          </w:rPr>
          <w:t>статьей 12</w:t>
        </w:r>
      </w:hyperlink>
      <w:r w:rsidRPr="00C41582">
        <w:rPr>
          <w:rFonts w:ascii="Arial" w:hAnsi="Arial" w:cs="Arial"/>
          <w:sz w:val="18"/>
          <w:szCs w:val="18"/>
        </w:rPr>
        <w:t xml:space="preserve"> Федерального закона обеспечивает регистрацию Стратегии в федеральном государственном реестре документов стратегического планирования.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25. </w:t>
      </w:r>
      <w:proofErr w:type="gramStart"/>
      <w:r w:rsidRPr="00C41582">
        <w:rPr>
          <w:rFonts w:ascii="Arial" w:hAnsi="Arial" w:cs="Arial"/>
          <w:sz w:val="18"/>
          <w:szCs w:val="18"/>
        </w:rPr>
        <w:t>В целях повышения эффективности функционирования системы стратегического планирования, реализуемого на основе комплексной оценки основных социально-экономических и финансовых показателей Благодарненского муниципального округа, содержащихся в документах стратегического планирования, а также повышения эффективности деятельности участников разработки и корректировки Стратегии, уполномоченный орган ежегодно осуществляет мониторинг Стратегии и контроль её реализации в соответствии с планом мероприятий по реализации Стратегии.</w:t>
      </w:r>
      <w:proofErr w:type="gramEnd"/>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26. Структурные подразделения ежегодно, не позднее 15 мая года, следующего </w:t>
      </w:r>
      <w:proofErr w:type="gramStart"/>
      <w:r w:rsidRPr="00C41582">
        <w:rPr>
          <w:rFonts w:ascii="Arial" w:hAnsi="Arial" w:cs="Arial"/>
          <w:sz w:val="18"/>
          <w:szCs w:val="18"/>
        </w:rPr>
        <w:t>за</w:t>
      </w:r>
      <w:proofErr w:type="gramEnd"/>
      <w:r w:rsidRPr="00C41582">
        <w:rPr>
          <w:rFonts w:ascii="Arial" w:hAnsi="Arial" w:cs="Arial"/>
          <w:sz w:val="18"/>
          <w:szCs w:val="18"/>
        </w:rPr>
        <w:t xml:space="preserve"> </w:t>
      </w:r>
      <w:proofErr w:type="gramStart"/>
      <w:r w:rsidRPr="00C41582">
        <w:rPr>
          <w:rFonts w:ascii="Arial" w:hAnsi="Arial" w:cs="Arial"/>
          <w:sz w:val="18"/>
          <w:szCs w:val="18"/>
        </w:rPr>
        <w:t>отчетным</w:t>
      </w:r>
      <w:proofErr w:type="gramEnd"/>
      <w:r w:rsidRPr="00C41582">
        <w:rPr>
          <w:rFonts w:ascii="Arial" w:hAnsi="Arial" w:cs="Arial"/>
          <w:sz w:val="18"/>
          <w:szCs w:val="18"/>
        </w:rPr>
        <w:t>, представляют в уполномоченный орган отчеты о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27. Уполномоченный орган ежегодно, не позднее 30 июня года, следующего за </w:t>
      </w:r>
      <w:proofErr w:type="gramStart"/>
      <w:r w:rsidRPr="00C41582">
        <w:rPr>
          <w:rFonts w:ascii="Arial" w:hAnsi="Arial" w:cs="Arial"/>
          <w:sz w:val="18"/>
          <w:szCs w:val="18"/>
        </w:rPr>
        <w:t>отчетным</w:t>
      </w:r>
      <w:proofErr w:type="gramEnd"/>
      <w:r w:rsidRPr="00C41582">
        <w:rPr>
          <w:rFonts w:ascii="Arial" w:hAnsi="Arial" w:cs="Arial"/>
          <w:sz w:val="18"/>
          <w:szCs w:val="18"/>
        </w:rPr>
        <w:t>:</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1) обобщает представленные структурными подразделениями отчеты о реализации Стратегии и подготавливает отчет о реализации Стратегии (далее </w:t>
      </w:r>
      <w:proofErr w:type="gramStart"/>
      <w:r w:rsidRPr="00C41582">
        <w:rPr>
          <w:rFonts w:ascii="Arial" w:hAnsi="Arial" w:cs="Arial"/>
          <w:sz w:val="18"/>
          <w:szCs w:val="18"/>
        </w:rPr>
        <w:t>–о</w:t>
      </w:r>
      <w:proofErr w:type="gramEnd"/>
      <w:r w:rsidRPr="00C41582">
        <w:rPr>
          <w:rFonts w:ascii="Arial" w:hAnsi="Arial" w:cs="Arial"/>
          <w:sz w:val="18"/>
          <w:szCs w:val="18"/>
        </w:rPr>
        <w:t>тчет);</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направляет в Совет депутатов Благодарненского муниципального округа Ставропольского края отчет;</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 размещает отчет на официальном сайте и на информационном ресурсе.</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28. По итогам рассмотрения отчета администрация Благодарненского муниципального округа, при необходимости, принимает решение о корректировке Стратегии. Корректировка Стратегии осуществляется с соблюдением процедур, предусмотренных настоящим Порядком. </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29. Основаниями для корректировки Стратегии являются: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 изменения требований федерального законодательства, регламентирующие порядок разработки и реализации Стратегии социально-экономического развития субъектов Российской Федерации;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корректировка прогноза социально-экономического развития Благодарненского муниципального округа на долгосрочный период;</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lastRenderedPageBreak/>
        <w:t>3) результаты мониторинга и контроля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4) иные основания по решению органов местного самоуправления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30. Уполномоченный орган в течение 10 рабочих дней после принятия решения о корректировке Стратегии запрашивает у участников разработки и корректировки Стратегии предложения по корректировке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31. Участники разработки и корректировки Стратегии в пределах своей компетенции представляют в уполномоченный орган предложения по корректировке Стратегии с приложением пояснительной записки в срок не позднее 30 календарных дней со дня поступления запроса уполномоченного органа.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32. Уполномоченный орган:</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 в трехмесячный срок обобщает представленные участниками разработки и корректировки Стратегии предложения по корректировке Стратегии и подготавливает проект корректировки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проводит общественное обсуждение проекта корректировки Стратегии в установленном порядке и размещает проект корректировки Стратегии на официальном сайте;</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 организует согласование проекта корректировки Стратегии с участниками разработки и корректировки Стратегии и с министерством экономического развития Ставропольского края;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4) подготавливает проект решения Совета депутатов Благодарненского муниципального округа о корректировке Стратегии и вносит его на рассмотрение Совета депутатов Благодарненского муниципального округа Ставропольского края в установленном порядке;</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5) в течение 10 рабочих дней со дня утверждения корректировки Стратегии размещает её на официальном сайте и на информационном ресурсе и в соответствии со </w:t>
      </w:r>
      <w:hyperlink r:id="rId15" w:history="1">
        <w:r w:rsidRPr="00C41582">
          <w:rPr>
            <w:rStyle w:val="af2"/>
            <w:rFonts w:ascii="Arial" w:hAnsi="Arial" w:cs="Arial"/>
            <w:sz w:val="18"/>
            <w:szCs w:val="18"/>
            <w:u w:val="none"/>
          </w:rPr>
          <w:t>статьей 12</w:t>
        </w:r>
      </w:hyperlink>
      <w:r w:rsidRPr="00C41582">
        <w:rPr>
          <w:rFonts w:ascii="Arial" w:hAnsi="Arial" w:cs="Arial"/>
          <w:sz w:val="18"/>
          <w:szCs w:val="18"/>
        </w:rPr>
        <w:t xml:space="preserve"> Федерального закона обеспечивает регистрацию корректировки Стратегии в федеральном государственном реестре документов стратегического планирования.</w:t>
      </w:r>
    </w:p>
    <w:p w:rsidR="00C41582" w:rsidRPr="00C41582" w:rsidRDefault="00C41582" w:rsidP="00C41582">
      <w:pPr>
        <w:spacing w:line="180" w:lineRule="exact"/>
        <w:jc w:val="both"/>
        <w:rPr>
          <w:rFonts w:ascii="Arial" w:hAnsi="Arial" w:cs="Arial"/>
          <w:sz w:val="18"/>
          <w:szCs w:val="18"/>
        </w:rPr>
      </w:pPr>
    </w:p>
    <w:tbl>
      <w:tblPr>
        <w:tblW w:w="4395" w:type="dxa"/>
        <w:tblInd w:w="108" w:type="dxa"/>
        <w:tblLook w:val="01E0" w:firstRow="1" w:lastRow="1" w:firstColumn="1" w:lastColumn="1" w:noHBand="0" w:noVBand="0"/>
      </w:tblPr>
      <w:tblGrid>
        <w:gridCol w:w="4395"/>
      </w:tblGrid>
      <w:tr w:rsidR="00C41582" w:rsidRPr="00C41582" w:rsidTr="00C41582">
        <w:trPr>
          <w:trHeight w:val="688"/>
        </w:trPr>
        <w:tc>
          <w:tcPr>
            <w:tcW w:w="4395" w:type="dxa"/>
          </w:tcPr>
          <w:p w:rsidR="00C41582" w:rsidRDefault="00C41582" w:rsidP="00C41582">
            <w:pPr>
              <w:spacing w:line="180" w:lineRule="exact"/>
              <w:rPr>
                <w:rFonts w:ascii="Arial" w:hAnsi="Arial" w:cs="Arial"/>
                <w:sz w:val="18"/>
                <w:szCs w:val="18"/>
              </w:rPr>
            </w:pPr>
            <w:r w:rsidRPr="00C41582">
              <w:rPr>
                <w:rFonts w:ascii="Arial" w:hAnsi="Arial" w:cs="Arial"/>
                <w:sz w:val="18"/>
                <w:szCs w:val="18"/>
              </w:rPr>
              <w:t xml:space="preserve">Первый заместитель </w:t>
            </w:r>
          </w:p>
          <w:p w:rsidR="00C41582" w:rsidRDefault="00C41582" w:rsidP="00C41582">
            <w:pPr>
              <w:spacing w:line="180" w:lineRule="exact"/>
              <w:rPr>
                <w:rFonts w:ascii="Arial" w:hAnsi="Arial" w:cs="Arial"/>
                <w:sz w:val="18"/>
                <w:szCs w:val="18"/>
              </w:rPr>
            </w:pPr>
            <w:r w:rsidRPr="00C41582">
              <w:rPr>
                <w:rFonts w:ascii="Arial" w:hAnsi="Arial" w:cs="Arial"/>
                <w:sz w:val="18"/>
                <w:szCs w:val="18"/>
              </w:rPr>
              <w:t xml:space="preserve">главы администрации </w:t>
            </w:r>
          </w:p>
          <w:p w:rsidR="00C41582" w:rsidRDefault="00C41582" w:rsidP="00C41582">
            <w:pPr>
              <w:spacing w:line="180" w:lineRule="exact"/>
              <w:rPr>
                <w:rFonts w:ascii="Arial" w:hAnsi="Arial" w:cs="Arial"/>
                <w:sz w:val="18"/>
                <w:szCs w:val="18"/>
              </w:rPr>
            </w:pPr>
            <w:r w:rsidRPr="00C41582">
              <w:rPr>
                <w:rFonts w:ascii="Arial" w:hAnsi="Arial" w:cs="Arial"/>
                <w:sz w:val="18"/>
                <w:szCs w:val="18"/>
              </w:rPr>
              <w:t xml:space="preserve">Благодарненского муниципального округа </w:t>
            </w:r>
          </w:p>
          <w:p w:rsidR="00C41582" w:rsidRPr="00C41582" w:rsidRDefault="00C41582" w:rsidP="00C41582">
            <w:pPr>
              <w:spacing w:line="180" w:lineRule="exact"/>
              <w:rPr>
                <w:rFonts w:ascii="Arial" w:hAnsi="Arial" w:cs="Arial"/>
                <w:sz w:val="18"/>
                <w:szCs w:val="18"/>
              </w:rPr>
            </w:pPr>
            <w:r w:rsidRPr="00C41582">
              <w:rPr>
                <w:rFonts w:ascii="Arial" w:hAnsi="Arial" w:cs="Arial"/>
                <w:sz w:val="18"/>
                <w:szCs w:val="18"/>
              </w:rPr>
              <w:t>Ставропольского края</w:t>
            </w:r>
            <w:r>
              <w:rPr>
                <w:rFonts w:ascii="Arial" w:hAnsi="Arial" w:cs="Arial"/>
                <w:sz w:val="18"/>
                <w:szCs w:val="18"/>
              </w:rPr>
              <w:t xml:space="preserve">                   Н.Д. Федюнина</w:t>
            </w:r>
          </w:p>
          <w:p w:rsidR="00C41582" w:rsidRPr="00C41582" w:rsidRDefault="00C41582" w:rsidP="00C41582">
            <w:pPr>
              <w:spacing w:line="180" w:lineRule="exact"/>
              <w:jc w:val="both"/>
              <w:rPr>
                <w:rFonts w:ascii="Arial" w:hAnsi="Arial" w:cs="Arial"/>
                <w:sz w:val="18"/>
                <w:szCs w:val="18"/>
              </w:rPr>
            </w:pPr>
          </w:p>
        </w:tc>
      </w:tr>
    </w:tbl>
    <w:p w:rsidR="0099637C" w:rsidRPr="0099637C" w:rsidRDefault="0099637C" w:rsidP="0099637C">
      <w:pPr>
        <w:spacing w:line="180" w:lineRule="exact"/>
        <w:jc w:val="both"/>
        <w:rPr>
          <w:rFonts w:ascii="Arial" w:hAnsi="Arial" w:cs="Arial"/>
          <w:sz w:val="18"/>
          <w:szCs w:val="18"/>
        </w:rPr>
      </w:pPr>
    </w:p>
    <w:p w:rsidR="0099637C" w:rsidRPr="0099637C" w:rsidRDefault="00C41582" w:rsidP="0099637C">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283653</wp:posOffset>
                </wp:positionH>
                <wp:positionV relativeFrom="paragraph">
                  <wp:posOffset>98078</wp:posOffset>
                </wp:positionV>
                <wp:extent cx="2113472" cy="8626"/>
                <wp:effectExtent l="0" t="0" r="20320" b="2984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2113472"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2.35pt,7.7pt" to="188.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" strokecolor="black [3040]"/>
            </w:pict>
          </mc:Fallback>
        </mc:AlternateContent>
      </w:r>
    </w:p>
    <w:p w:rsidR="0099637C" w:rsidRPr="0099637C" w:rsidRDefault="0099637C" w:rsidP="0099637C">
      <w:pPr>
        <w:spacing w:line="180" w:lineRule="exact"/>
        <w:jc w:val="both"/>
        <w:rPr>
          <w:rFonts w:ascii="Arial" w:hAnsi="Arial" w:cs="Arial"/>
          <w:sz w:val="18"/>
          <w:szCs w:val="18"/>
        </w:rPr>
      </w:pPr>
    </w:p>
    <w:p w:rsidR="0099637C" w:rsidRPr="0099637C" w:rsidRDefault="0099637C" w:rsidP="0099637C">
      <w:pPr>
        <w:spacing w:line="180" w:lineRule="exact"/>
        <w:jc w:val="both"/>
        <w:rPr>
          <w:rFonts w:ascii="Arial" w:hAnsi="Arial" w:cs="Arial"/>
          <w:sz w:val="18"/>
          <w:szCs w:val="18"/>
        </w:rPr>
      </w:pPr>
    </w:p>
    <w:p w:rsidR="00C41582" w:rsidRPr="007C4DF2" w:rsidRDefault="00C41582" w:rsidP="00C41582">
      <w:pPr>
        <w:spacing w:line="180" w:lineRule="exact"/>
        <w:jc w:val="center"/>
        <w:rPr>
          <w:rFonts w:ascii="Arial" w:hAnsi="Arial" w:cs="Arial"/>
          <w:b/>
          <w:sz w:val="18"/>
          <w:szCs w:val="18"/>
        </w:rPr>
      </w:pPr>
      <w:r w:rsidRPr="007C4DF2">
        <w:rPr>
          <w:rFonts w:ascii="Arial" w:hAnsi="Arial" w:cs="Arial"/>
          <w:b/>
          <w:sz w:val="18"/>
          <w:szCs w:val="18"/>
        </w:rPr>
        <w:t>ПОСТАНОВЛЕНИЕ</w:t>
      </w:r>
    </w:p>
    <w:p w:rsidR="00C41582" w:rsidRPr="007C4DF2" w:rsidRDefault="00C41582" w:rsidP="00C41582">
      <w:pPr>
        <w:spacing w:line="180" w:lineRule="exact"/>
        <w:jc w:val="center"/>
        <w:rPr>
          <w:rFonts w:ascii="Arial" w:hAnsi="Arial" w:cs="Arial"/>
          <w:b/>
          <w:sz w:val="18"/>
          <w:szCs w:val="18"/>
        </w:rPr>
      </w:pPr>
      <w:r w:rsidRPr="007C4DF2">
        <w:rPr>
          <w:rFonts w:ascii="Arial" w:hAnsi="Arial" w:cs="Arial"/>
          <w:b/>
          <w:sz w:val="18"/>
          <w:szCs w:val="18"/>
        </w:rPr>
        <w:t>АДМИНИСТРАЦИИ БЛАГОДАРНЕНСКОГО МУНИЦИПАЛЬНОГО ОКРУГА СТАВРОПОЛЬСКОГО КРАЯ</w:t>
      </w:r>
    </w:p>
    <w:p w:rsidR="00C41582" w:rsidRPr="007C4DF2" w:rsidRDefault="00C41582" w:rsidP="00C41582">
      <w:pPr>
        <w:spacing w:line="180" w:lineRule="exact"/>
        <w:jc w:val="center"/>
        <w:rPr>
          <w:rFonts w:ascii="Arial" w:hAnsi="Arial" w:cs="Arial"/>
          <w:b/>
          <w:sz w:val="18"/>
          <w:szCs w:val="18"/>
        </w:rPr>
      </w:pPr>
    </w:p>
    <w:p w:rsidR="0099637C" w:rsidRPr="0099637C" w:rsidRDefault="00C41582" w:rsidP="00C41582">
      <w:pPr>
        <w:spacing w:line="180" w:lineRule="exact"/>
        <w:jc w:val="both"/>
        <w:rPr>
          <w:rFonts w:ascii="Arial" w:hAnsi="Arial" w:cs="Arial"/>
          <w:sz w:val="18"/>
          <w:szCs w:val="18"/>
        </w:rPr>
      </w:pPr>
      <w:r>
        <w:rPr>
          <w:rFonts w:ascii="Arial" w:hAnsi="Arial" w:cs="Arial"/>
          <w:b/>
          <w:sz w:val="18"/>
          <w:szCs w:val="18"/>
        </w:rPr>
        <w:t>07</w:t>
      </w:r>
      <w:r w:rsidRPr="007C4DF2">
        <w:rPr>
          <w:rFonts w:ascii="Arial" w:hAnsi="Arial" w:cs="Arial"/>
          <w:b/>
          <w:sz w:val="18"/>
          <w:szCs w:val="18"/>
        </w:rPr>
        <w:t xml:space="preserve"> декабря 2023  года г. </w:t>
      </w:r>
      <w:proofErr w:type="gramStart"/>
      <w:r w:rsidRPr="007C4DF2">
        <w:rPr>
          <w:rFonts w:ascii="Arial" w:hAnsi="Arial" w:cs="Arial"/>
          <w:b/>
          <w:sz w:val="18"/>
          <w:szCs w:val="18"/>
        </w:rPr>
        <w:t>Благодарный</w:t>
      </w:r>
      <w:proofErr w:type="gramEnd"/>
      <w:r w:rsidRPr="007C4DF2">
        <w:rPr>
          <w:rFonts w:ascii="Arial" w:hAnsi="Arial" w:cs="Arial"/>
          <w:b/>
          <w:sz w:val="18"/>
          <w:szCs w:val="18"/>
        </w:rPr>
        <w:tab/>
        <w:t>№13</w:t>
      </w:r>
      <w:r>
        <w:rPr>
          <w:rFonts w:ascii="Arial" w:hAnsi="Arial" w:cs="Arial"/>
          <w:b/>
          <w:sz w:val="18"/>
          <w:szCs w:val="18"/>
        </w:rPr>
        <w:t>54</w:t>
      </w:r>
    </w:p>
    <w:p w:rsidR="0099637C" w:rsidRPr="0099637C" w:rsidRDefault="0099637C" w:rsidP="0099637C">
      <w:pPr>
        <w:spacing w:line="180" w:lineRule="exact"/>
        <w:jc w:val="both"/>
        <w:rPr>
          <w:rFonts w:ascii="Arial" w:hAnsi="Arial" w:cs="Arial"/>
          <w:sz w:val="18"/>
          <w:szCs w:val="18"/>
        </w:rPr>
      </w:pPr>
    </w:p>
    <w:p w:rsidR="0099637C" w:rsidRPr="0099637C" w:rsidRDefault="0099637C" w:rsidP="0099637C">
      <w:pPr>
        <w:spacing w:line="180" w:lineRule="exact"/>
        <w:jc w:val="both"/>
        <w:rPr>
          <w:rFonts w:ascii="Arial" w:hAnsi="Arial" w:cs="Arial"/>
          <w:sz w:val="18"/>
          <w:szCs w:val="18"/>
        </w:rPr>
      </w:pP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Об утверждении Порядка разработки, корректировки, мониторинга и контроля реализации плана мероприятий по реализации стратегии социально-экономического развития Благодарненского муниципально</w:t>
      </w:r>
      <w:r>
        <w:rPr>
          <w:rFonts w:ascii="Arial" w:hAnsi="Arial" w:cs="Arial"/>
          <w:sz w:val="18"/>
          <w:szCs w:val="18"/>
        </w:rPr>
        <w:t xml:space="preserve">го округа Ставропольского края </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В   соответствии  с     Федеральным   законом  от  28   июня  2014 года № 172-ФЗ «О стратегическом планировании в Российской Федерации администрация Благодарненского муниципального округа Ставропольского края</w:t>
      </w:r>
    </w:p>
    <w:p w:rsidR="00C41582" w:rsidRPr="00C41582" w:rsidRDefault="00C41582" w:rsidP="00A17CB1">
      <w:pPr>
        <w:spacing w:line="180" w:lineRule="exact"/>
        <w:jc w:val="both"/>
        <w:rPr>
          <w:rFonts w:ascii="Arial" w:hAnsi="Arial" w:cs="Arial"/>
          <w:sz w:val="18"/>
          <w:szCs w:val="18"/>
        </w:rPr>
      </w:pPr>
    </w:p>
    <w:p w:rsidR="00C41582" w:rsidRPr="00C41582" w:rsidRDefault="00A17CB1" w:rsidP="00A17CB1">
      <w:pPr>
        <w:spacing w:line="180" w:lineRule="exact"/>
        <w:ind w:firstLine="284"/>
        <w:jc w:val="both"/>
        <w:rPr>
          <w:rFonts w:ascii="Arial" w:hAnsi="Arial" w:cs="Arial"/>
          <w:sz w:val="18"/>
          <w:szCs w:val="18"/>
        </w:rPr>
      </w:pPr>
      <w:r>
        <w:rPr>
          <w:rFonts w:ascii="Arial" w:hAnsi="Arial" w:cs="Arial"/>
          <w:sz w:val="18"/>
          <w:szCs w:val="18"/>
        </w:rPr>
        <w:t>ПОСТАНОВЛЯЕТ:</w:t>
      </w:r>
    </w:p>
    <w:p w:rsidR="00C41582" w:rsidRPr="00C41582" w:rsidRDefault="00C41582" w:rsidP="00C41582">
      <w:pPr>
        <w:spacing w:line="180" w:lineRule="exact"/>
        <w:ind w:firstLine="284"/>
        <w:jc w:val="both"/>
        <w:rPr>
          <w:rFonts w:ascii="Arial" w:hAnsi="Arial" w:cs="Arial"/>
          <w:sz w:val="18"/>
          <w:szCs w:val="18"/>
        </w:rPr>
      </w:pP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lastRenderedPageBreak/>
        <w:t>1. Утвердить прилагаемый Порядок разработки, корректировки, мониторинга и контроля реализации плана мероприятий по реализации стратегии социально-экономического развития Благодарненского муниципального округа Ставропольского края.</w:t>
      </w:r>
    </w:p>
    <w:p w:rsidR="00C41582" w:rsidRPr="00C41582" w:rsidRDefault="00C41582" w:rsidP="00C41582">
      <w:pPr>
        <w:spacing w:line="180" w:lineRule="exact"/>
        <w:ind w:firstLine="284"/>
        <w:jc w:val="both"/>
        <w:rPr>
          <w:rFonts w:ascii="Arial" w:hAnsi="Arial" w:cs="Arial"/>
          <w:sz w:val="18"/>
          <w:szCs w:val="18"/>
        </w:rPr>
      </w:pP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2. </w:t>
      </w:r>
      <w:proofErr w:type="gramStart"/>
      <w:r w:rsidRPr="00C41582">
        <w:rPr>
          <w:rFonts w:ascii="Arial" w:hAnsi="Arial" w:cs="Arial"/>
          <w:sz w:val="18"/>
          <w:szCs w:val="18"/>
        </w:rPr>
        <w:t>Контроль за</w:t>
      </w:r>
      <w:proofErr w:type="gramEnd"/>
      <w:r w:rsidRPr="00C41582">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C41582" w:rsidRPr="00C41582" w:rsidRDefault="00C41582" w:rsidP="00C41582">
      <w:pPr>
        <w:spacing w:line="180" w:lineRule="exact"/>
        <w:ind w:firstLine="284"/>
        <w:jc w:val="both"/>
        <w:rPr>
          <w:rFonts w:ascii="Arial" w:hAnsi="Arial" w:cs="Arial"/>
          <w:sz w:val="18"/>
          <w:szCs w:val="18"/>
        </w:rPr>
      </w:pP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C41582" w:rsidRPr="00C41582" w:rsidRDefault="00C41582" w:rsidP="00C41582">
      <w:pPr>
        <w:spacing w:line="180" w:lineRule="exact"/>
        <w:ind w:firstLine="284"/>
        <w:jc w:val="both"/>
        <w:rPr>
          <w:rFonts w:ascii="Arial" w:hAnsi="Arial" w:cs="Arial"/>
          <w:sz w:val="18"/>
          <w:szCs w:val="18"/>
        </w:rPr>
      </w:pPr>
    </w:p>
    <w:p w:rsidR="00C41582" w:rsidRPr="00C41582" w:rsidRDefault="00C41582" w:rsidP="00A17CB1">
      <w:pPr>
        <w:spacing w:line="180" w:lineRule="exact"/>
        <w:jc w:val="both"/>
        <w:rPr>
          <w:rFonts w:ascii="Arial" w:hAnsi="Arial" w:cs="Arial"/>
          <w:sz w:val="18"/>
          <w:szCs w:val="18"/>
        </w:rPr>
      </w:pP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Глава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Благодарненского муниципального округа </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Ставропольского края </w:t>
      </w:r>
      <w:r>
        <w:rPr>
          <w:rFonts w:ascii="Arial" w:hAnsi="Arial" w:cs="Arial"/>
          <w:sz w:val="18"/>
          <w:szCs w:val="18"/>
        </w:rPr>
        <w:t xml:space="preserve">                 </w:t>
      </w:r>
      <w:r w:rsidRPr="00C41582">
        <w:rPr>
          <w:rFonts w:ascii="Arial" w:hAnsi="Arial" w:cs="Arial"/>
          <w:sz w:val="18"/>
          <w:szCs w:val="18"/>
        </w:rPr>
        <w:t xml:space="preserve">А.И. Теньков                                                                </w:t>
      </w:r>
    </w:p>
    <w:p w:rsidR="00C41582" w:rsidRPr="00C41582" w:rsidRDefault="00C41582" w:rsidP="00C41582">
      <w:pPr>
        <w:spacing w:line="180" w:lineRule="exact"/>
        <w:ind w:firstLine="284"/>
        <w:jc w:val="both"/>
        <w:rPr>
          <w:rFonts w:ascii="Arial" w:hAnsi="Arial" w:cs="Arial"/>
          <w:sz w:val="18"/>
          <w:szCs w:val="18"/>
        </w:rPr>
      </w:pPr>
    </w:p>
    <w:p w:rsidR="00C41582" w:rsidRPr="00C41582" w:rsidRDefault="00C41582" w:rsidP="00A17CB1">
      <w:pPr>
        <w:spacing w:line="180" w:lineRule="exact"/>
        <w:jc w:val="both"/>
        <w:rPr>
          <w:rFonts w:ascii="Arial" w:hAnsi="Arial" w:cs="Arial"/>
          <w:sz w:val="18"/>
          <w:szCs w:val="18"/>
        </w:rPr>
      </w:pP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 </w:t>
      </w:r>
    </w:p>
    <w:p w:rsidR="00C41582" w:rsidRPr="00C41582" w:rsidRDefault="00C41582" w:rsidP="00C41582">
      <w:pPr>
        <w:spacing w:line="180" w:lineRule="exact"/>
        <w:ind w:firstLine="284"/>
        <w:jc w:val="right"/>
        <w:rPr>
          <w:rFonts w:ascii="Arial" w:hAnsi="Arial" w:cs="Arial"/>
          <w:sz w:val="18"/>
          <w:szCs w:val="18"/>
        </w:rPr>
      </w:pPr>
      <w:r w:rsidRPr="00C41582">
        <w:rPr>
          <w:rFonts w:ascii="Arial" w:hAnsi="Arial" w:cs="Arial"/>
          <w:sz w:val="18"/>
          <w:szCs w:val="18"/>
        </w:rPr>
        <w:tab/>
        <w:t>УТВЕРЖДЕН</w:t>
      </w:r>
    </w:p>
    <w:p w:rsidR="00C41582" w:rsidRPr="00C41582" w:rsidRDefault="00C41582" w:rsidP="00C41582">
      <w:pPr>
        <w:spacing w:line="180" w:lineRule="exact"/>
        <w:ind w:firstLine="284"/>
        <w:jc w:val="right"/>
        <w:rPr>
          <w:rFonts w:ascii="Arial" w:hAnsi="Arial" w:cs="Arial"/>
          <w:sz w:val="18"/>
          <w:szCs w:val="18"/>
        </w:rPr>
      </w:pPr>
      <w:r w:rsidRPr="00C41582">
        <w:rPr>
          <w:rFonts w:ascii="Arial" w:hAnsi="Arial" w:cs="Arial"/>
          <w:sz w:val="18"/>
          <w:szCs w:val="18"/>
        </w:rPr>
        <w:t xml:space="preserve">постановлением администрации </w:t>
      </w:r>
    </w:p>
    <w:p w:rsidR="00C41582" w:rsidRPr="00C41582" w:rsidRDefault="00C41582" w:rsidP="00C41582">
      <w:pPr>
        <w:spacing w:line="180" w:lineRule="exact"/>
        <w:ind w:firstLine="284"/>
        <w:jc w:val="right"/>
        <w:rPr>
          <w:rFonts w:ascii="Arial" w:hAnsi="Arial" w:cs="Arial"/>
          <w:sz w:val="18"/>
          <w:szCs w:val="18"/>
        </w:rPr>
      </w:pPr>
      <w:r w:rsidRPr="00C41582">
        <w:rPr>
          <w:rFonts w:ascii="Arial" w:hAnsi="Arial" w:cs="Arial"/>
          <w:sz w:val="18"/>
          <w:szCs w:val="18"/>
        </w:rPr>
        <w:t>Благодарненского муниципального округа Ставропольского края</w:t>
      </w:r>
    </w:p>
    <w:p w:rsidR="00C41582" w:rsidRPr="00C41582" w:rsidRDefault="00C41582" w:rsidP="00C41582">
      <w:pPr>
        <w:spacing w:line="180" w:lineRule="exact"/>
        <w:ind w:firstLine="284"/>
        <w:jc w:val="right"/>
        <w:rPr>
          <w:rFonts w:ascii="Arial" w:hAnsi="Arial" w:cs="Arial"/>
          <w:sz w:val="18"/>
          <w:szCs w:val="18"/>
        </w:rPr>
      </w:pPr>
      <w:r w:rsidRPr="00C41582">
        <w:rPr>
          <w:rFonts w:ascii="Arial" w:hAnsi="Arial" w:cs="Arial"/>
          <w:sz w:val="18"/>
          <w:szCs w:val="18"/>
        </w:rPr>
        <w:t>от 07 декабря 2023 года № 1354</w:t>
      </w:r>
    </w:p>
    <w:p w:rsidR="00C41582" w:rsidRPr="00C41582" w:rsidRDefault="00C41582" w:rsidP="00C41582">
      <w:pPr>
        <w:spacing w:line="180" w:lineRule="exact"/>
        <w:ind w:firstLine="284"/>
        <w:jc w:val="both"/>
        <w:rPr>
          <w:rFonts w:ascii="Arial" w:hAnsi="Arial" w:cs="Arial"/>
          <w:sz w:val="18"/>
          <w:szCs w:val="18"/>
        </w:rPr>
      </w:pPr>
    </w:p>
    <w:p w:rsidR="00C41582" w:rsidRPr="00C41582" w:rsidRDefault="00C41582" w:rsidP="00C41582">
      <w:pPr>
        <w:spacing w:line="180" w:lineRule="exact"/>
        <w:jc w:val="center"/>
        <w:rPr>
          <w:rFonts w:ascii="Arial" w:hAnsi="Arial" w:cs="Arial"/>
          <w:sz w:val="18"/>
          <w:szCs w:val="18"/>
        </w:rPr>
      </w:pPr>
      <w:r w:rsidRPr="00C41582">
        <w:rPr>
          <w:rFonts w:ascii="Arial" w:hAnsi="Arial" w:cs="Arial"/>
          <w:sz w:val="18"/>
          <w:szCs w:val="18"/>
        </w:rPr>
        <w:t>ПОРЯДОК</w:t>
      </w:r>
    </w:p>
    <w:p w:rsidR="00C41582" w:rsidRPr="00C41582" w:rsidRDefault="00C41582" w:rsidP="00A17CB1">
      <w:pPr>
        <w:spacing w:line="180" w:lineRule="exact"/>
        <w:jc w:val="center"/>
        <w:rPr>
          <w:rFonts w:ascii="Arial" w:hAnsi="Arial" w:cs="Arial"/>
          <w:sz w:val="18"/>
          <w:szCs w:val="18"/>
        </w:rPr>
      </w:pPr>
      <w:r w:rsidRPr="00C41582">
        <w:rPr>
          <w:rFonts w:ascii="Arial" w:hAnsi="Arial" w:cs="Arial"/>
          <w:sz w:val="18"/>
          <w:szCs w:val="18"/>
        </w:rPr>
        <w:t>разработки, корректировки, мо</w:t>
      </w:r>
      <w:r w:rsidR="00A17CB1">
        <w:rPr>
          <w:rFonts w:ascii="Arial" w:hAnsi="Arial" w:cs="Arial"/>
          <w:sz w:val="18"/>
          <w:szCs w:val="18"/>
        </w:rPr>
        <w:t xml:space="preserve">ниторинга и контроля реализации </w:t>
      </w:r>
      <w:r w:rsidRPr="00C41582">
        <w:rPr>
          <w:rFonts w:ascii="Arial" w:hAnsi="Arial" w:cs="Arial"/>
          <w:sz w:val="18"/>
          <w:szCs w:val="18"/>
        </w:rPr>
        <w:t>плана мероприятий по реализации стратегии социально-экономического</w:t>
      </w:r>
    </w:p>
    <w:p w:rsidR="00C41582" w:rsidRPr="00C41582" w:rsidRDefault="00C41582" w:rsidP="00C41582">
      <w:pPr>
        <w:spacing w:line="180" w:lineRule="exact"/>
        <w:jc w:val="center"/>
        <w:rPr>
          <w:rFonts w:ascii="Arial" w:hAnsi="Arial" w:cs="Arial"/>
          <w:sz w:val="18"/>
          <w:szCs w:val="18"/>
        </w:rPr>
      </w:pPr>
      <w:r w:rsidRPr="00C41582">
        <w:rPr>
          <w:rFonts w:ascii="Arial" w:hAnsi="Arial" w:cs="Arial"/>
          <w:sz w:val="18"/>
          <w:szCs w:val="18"/>
        </w:rPr>
        <w:t>развития Благодарненского муниципального округа Ставропольского края</w:t>
      </w:r>
    </w:p>
    <w:p w:rsidR="00C41582" w:rsidRPr="00C41582" w:rsidRDefault="00C41582" w:rsidP="00A17CB1">
      <w:pPr>
        <w:spacing w:line="180" w:lineRule="exact"/>
        <w:jc w:val="both"/>
        <w:rPr>
          <w:rFonts w:ascii="Arial" w:hAnsi="Arial" w:cs="Arial"/>
          <w:sz w:val="18"/>
          <w:szCs w:val="18"/>
        </w:rPr>
      </w:pP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1. </w:t>
      </w:r>
      <w:proofErr w:type="gramStart"/>
      <w:r w:rsidRPr="00C41582">
        <w:rPr>
          <w:rFonts w:ascii="Arial" w:hAnsi="Arial" w:cs="Arial"/>
          <w:sz w:val="18"/>
          <w:szCs w:val="18"/>
        </w:rPr>
        <w:t>Настоящий Порядок разработки, корректировки, мониторинга и контроля реализации плана мероприятий по реализации стратегии социально-экономического развития Благодарненского муниципального округа Ставропольского края (далее – Порядок) в соответствии с Федеральным законом от 28 июня 2014 года № 172-ФЗ «О стратегическом планировании в Российской Федерации» (далее – Федеральный закон) определяет механизм разработки, корректировки, мониторинга и контроля реализации плана мероприятий по реализации стратегии социально-экономического развития Благодарненского муниципального округа</w:t>
      </w:r>
      <w:proofErr w:type="gramEnd"/>
      <w:r w:rsidRPr="00C41582">
        <w:rPr>
          <w:rFonts w:ascii="Arial" w:hAnsi="Arial" w:cs="Arial"/>
          <w:sz w:val="18"/>
          <w:szCs w:val="18"/>
        </w:rPr>
        <w:t xml:space="preserve"> Ставропольского края (далее – план мероприятий).</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Понятия и термины, используемые в настоящем Порядке, применяются в значениях, установленных Федеральным законом.</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План мероприятий разрабатывается на основе положений стратегии социально-экономического развития Благодарненского муниципального округа Ставропольского края (далее – стратегия) на период ее реализации с учетом основных направлений деятельности Правительства Ставропольского края и администрации Благодарненского муниципального округа Ставропольского края (далее – администрация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 План мероприятий должен содержать:</w:t>
      </w:r>
    </w:p>
    <w:p w:rsidR="00C41582" w:rsidRPr="00C41582" w:rsidRDefault="00C41582" w:rsidP="00C41582">
      <w:pPr>
        <w:spacing w:line="180" w:lineRule="exact"/>
        <w:ind w:firstLine="284"/>
        <w:jc w:val="both"/>
        <w:rPr>
          <w:rFonts w:ascii="Arial" w:hAnsi="Arial" w:cs="Arial"/>
          <w:sz w:val="18"/>
          <w:szCs w:val="18"/>
        </w:rPr>
      </w:pPr>
      <w:proofErr w:type="gramStart"/>
      <w:r w:rsidRPr="00C41582">
        <w:rPr>
          <w:rFonts w:ascii="Arial" w:hAnsi="Arial" w:cs="Arial"/>
          <w:sz w:val="18"/>
          <w:szCs w:val="18"/>
        </w:rPr>
        <w:t>1) этапы реализации стратегии, выделенные с учетом установленной периодичности бюджетного планирования: 3 года (для первого этапа реализации стратегии и текущего периода бюджетного планирования) и 3-6 лет (для последующих этапов реализации стратегии и периодов бюджетного планирования);</w:t>
      </w:r>
      <w:proofErr w:type="gramEnd"/>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2) цели и задачи социально-экономического развития Благодарненского муниципального </w:t>
      </w:r>
      <w:r w:rsidRPr="00C41582">
        <w:rPr>
          <w:rFonts w:ascii="Arial" w:hAnsi="Arial" w:cs="Arial"/>
          <w:sz w:val="18"/>
          <w:szCs w:val="18"/>
        </w:rPr>
        <w:lastRenderedPageBreak/>
        <w:t>округа Ставропольского края (далее – Благодарненский муниципальный округ), приоритетные для каждого этапа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 показатели реализации стратегии и их значения, установленные для каждого этапа реализации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4) комплексы мероприятий и перечень государственных программ Ставропольского края и муниципальных программ Благодарненского муниципального округа, обеспечивающие достижение на каждом этапе реализации стратегии долгосрочных целей социально-экономического развития Благодарненского муниципального округа, указанных в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5) перечень управлений и отделов администрации Благодарненского муниципального округа Ставропольского края, ответственных за реализацию мероприятий, предусмотренных планом мероприятий (далее – ответственные исполнители).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4. Разработка плана мероприятий, а также внесение изменений в план мероприятий (далее – корректировка) осуществляются отделом экономического развития администрации Благодарненского муниципального района Ставропольского края (далее – уполномоченный орган) во взаимодействии с ответственными исполнителями при методическом содействии министерства экономического развития Ставропольского края.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5. В разработке и корректировке плана мероприятий могут принимать участие органы местного самоуправления Благодарненского муниципального округа Ставропольского края, объединения профсоюзов и работодателей, общественные, научные и иные организации в случаях, предусмотренных законодательством Российской Федерации, Ставропольского края и муниципальными правовыми актами Благодарненского муниципального округа (далее – заинтересованные участники).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6. Разработка плана мероприятий осуществляется не позднее пяти  месяцев со дня вступления в силу решения Совета депутатов Благодарненского муниципального округа Ставропольского края об утверждении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7. Разработка плана мероприятий включает в себя следующие этапы:</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первый этап – разработка проекта плана мероприятий и его согласование с ответственными исполнителями;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второй этап – проведение общественного обсуждения проекта плана мероприятий;</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третий этап – доработка проекта плана мероприятий по итогам проведения его общественного обсуждения и утверждение плана мероприятий;</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четвертый этап – государственная регистрация плана мероприятий и его размещение на официальном сайте администрации Благодарненского муниципального округа Ставропольского края в информационном-телекоммуникационной сети «Интернет»  (далее  - официальный сайт).</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8. На первом этапе разработки плана мероприятий уполномоченный орган в течение двух месяцев со дня вступления в силу решения Совета депутатов Благодарненского муниципального округа Ставропольского края об утверждении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 разрабатывает проект плана мероприятий;</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направляет ответственным исполнителям и, при необходимости, заинтересованным участникам запросы о внесении предложений в проект плана мероприятий по форме и в сроки, определяемые уполномоченным органом;</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lastRenderedPageBreak/>
        <w:t>3) дорабатывает проект плана мероприятий с учетом предложений, поступивших от ответственных исполнителей и заинтересованных участников;</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4) согласовывает доработанный проект плана мероприятий с ответственными исполнителями.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9. На втором этапе разработки плана мероприятий уполномоченный орган после завершения согласования проекта плана мероприятий с ответственными исполнителями проводит его общественного обсуждение в порядке, установленном  Порядком общественного обсуждения проектов документов стратегического планирования Благодарненского муниципального округа Ставропольского края. </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10. На третьем этапе разработки плана мероприятий уполномоченный орган в течение 10 рабочих дней со дня </w:t>
      </w:r>
      <w:proofErr w:type="gramStart"/>
      <w:r w:rsidRPr="00C41582">
        <w:rPr>
          <w:rFonts w:ascii="Arial" w:hAnsi="Arial" w:cs="Arial"/>
          <w:sz w:val="18"/>
          <w:szCs w:val="18"/>
        </w:rPr>
        <w:t>завершения проведения общественного обсуждения проекта плана мероприятий</w:t>
      </w:r>
      <w:proofErr w:type="gramEnd"/>
      <w:r w:rsidRPr="00C41582">
        <w:rPr>
          <w:rFonts w:ascii="Arial" w:hAnsi="Arial" w:cs="Arial"/>
          <w:sz w:val="18"/>
          <w:szCs w:val="18"/>
        </w:rPr>
        <w:t>:</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 дорабатывает проект плана мероприятий с учетом предложений, поступивших в ходе проведения его общественного обсуждения;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подготавливает проект муниципального правового акта администрации Благодарненского муниципального округа Ставропольского края об утверждении плана мероприятий;</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 размещает проект плана мероприятий на официальном сайте и на общедоступном информационном ресурсе стратегического планирования в информационно-телекоммуникационной сети «Интернет» (далее – информационный ресурс).</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11. На четвертом этапе разработки плана мероприятий уполномоченный орган обеспечивает государственную регистрацию утвержденного плана мероприятий в федеральном государственном реестре документов стратегического планирования в сроки и порядке,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 и размещает на официальном сайте.</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12. Решение о корректировке плана мероприятий принимается администрацией Благодарненского муниципального округа по предложению уполномоченного органа.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13. Основаниями для корректировки плана мероприятий являются: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 изменение требований федерального законодательства в сфере стратегического планирования, касающееся содержания документов стратегического планирования, разрабатываемых администрацией Благодарненского муниципального округа;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корректировка стратегии;</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3) результаты мониторинга и контроля реализации плана мероприятий, которые отражаются в ежегодном отчете о ходе исполнения плана мероприятий (далее – ежегодный отчет);</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4) иные основания по решению органов местного самоуправления Благодарненского муниципального округа Ставропольского края.</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14. Корректировка плана мероприятий осуществляется в том же порядке, что и его разработка.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15. Уполномоченный орган во взаимодействии с ответственными исполнителями осуществляет мониторинг и контроль реализации плана мероприятий.</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16. Мониторинг реализации плана мероприятий осуществляется ежегодно в соответствии с целями и задачами мониторинга реализации документов стратегического </w:t>
      </w:r>
      <w:r w:rsidRPr="00C41582">
        <w:rPr>
          <w:rFonts w:ascii="Arial" w:hAnsi="Arial" w:cs="Arial"/>
          <w:sz w:val="18"/>
          <w:szCs w:val="18"/>
        </w:rPr>
        <w:lastRenderedPageBreak/>
        <w:t>планирования, определенными статьей 40 Федерального закона.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17. Контроль осуществления плана мероприятий осуществляется ежегодно в соответствии с задачами контроля реализации документов стратегического планирования, определенными статьей 41 Федерального закона.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18. В целях мониторинга и контроля реализации плана мероприятий:</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 уполномоченный орган не позднее 01 апреля года, следующего за отчетным, запрашивает у ответственных исполнителей информацию о реализации мероприятий, предусмотренных планом мероприятий, по форме, определяемой уполномоченным органом;</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2) ответственные исполнители не позднее 20 апреля года, следующего </w:t>
      </w:r>
      <w:proofErr w:type="gramStart"/>
      <w:r w:rsidRPr="00C41582">
        <w:rPr>
          <w:rFonts w:ascii="Arial" w:hAnsi="Arial" w:cs="Arial"/>
          <w:sz w:val="18"/>
          <w:szCs w:val="18"/>
        </w:rPr>
        <w:t>за</w:t>
      </w:r>
      <w:proofErr w:type="gramEnd"/>
      <w:r w:rsidRPr="00C41582">
        <w:rPr>
          <w:rFonts w:ascii="Arial" w:hAnsi="Arial" w:cs="Arial"/>
          <w:sz w:val="18"/>
          <w:szCs w:val="18"/>
        </w:rPr>
        <w:t xml:space="preserve"> </w:t>
      </w:r>
      <w:proofErr w:type="gramStart"/>
      <w:r w:rsidRPr="00C41582">
        <w:rPr>
          <w:rFonts w:ascii="Arial" w:hAnsi="Arial" w:cs="Arial"/>
          <w:sz w:val="18"/>
          <w:szCs w:val="18"/>
        </w:rPr>
        <w:t>отчетным</w:t>
      </w:r>
      <w:proofErr w:type="gramEnd"/>
      <w:r w:rsidRPr="00C41582">
        <w:rPr>
          <w:rFonts w:ascii="Arial" w:hAnsi="Arial" w:cs="Arial"/>
          <w:sz w:val="18"/>
          <w:szCs w:val="18"/>
        </w:rPr>
        <w:t>, представляют в уполномоченный орган информацию, указанную в подпункте «1» настоящего пункта, и при необходимости предложения о корректировке плана мероприятий.</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19. Результатом проведенного мониторинга реализации плана мероприятий является ежегодный отчет, который подготавливает уполномоченный орган на основе информации, указанной в пункте 18 настоящего Порядка, в срок не позднее 20 мая года, следующего </w:t>
      </w:r>
      <w:proofErr w:type="gramStart"/>
      <w:r w:rsidRPr="00C41582">
        <w:rPr>
          <w:rFonts w:ascii="Arial" w:hAnsi="Arial" w:cs="Arial"/>
          <w:sz w:val="18"/>
          <w:szCs w:val="18"/>
        </w:rPr>
        <w:t>за</w:t>
      </w:r>
      <w:proofErr w:type="gramEnd"/>
      <w:r w:rsidRPr="00C41582">
        <w:rPr>
          <w:rFonts w:ascii="Arial" w:hAnsi="Arial" w:cs="Arial"/>
          <w:sz w:val="18"/>
          <w:szCs w:val="18"/>
        </w:rPr>
        <w:t xml:space="preserve"> отчетным.</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16. Уполномоченный орган в течение 5 рабочих дней после завершения подготовки ежегодного отчета:</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1) подготавливает проект постановления администрации Благодарненского муниципального округа о ежегодном отчете; </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2) размещает ежегодный отчет в информационно-телекоммуникационной сети «Интернет» на официальном сайте.</w:t>
      </w:r>
    </w:p>
    <w:p w:rsidR="00C41582" w:rsidRPr="00C41582" w:rsidRDefault="00C41582" w:rsidP="00C41582">
      <w:pPr>
        <w:spacing w:line="180" w:lineRule="exact"/>
        <w:ind w:firstLine="284"/>
        <w:jc w:val="both"/>
        <w:rPr>
          <w:rFonts w:ascii="Arial" w:hAnsi="Arial" w:cs="Arial"/>
          <w:sz w:val="18"/>
          <w:szCs w:val="18"/>
        </w:rPr>
      </w:pPr>
      <w:r w:rsidRPr="00C41582">
        <w:rPr>
          <w:rFonts w:ascii="Arial" w:hAnsi="Arial" w:cs="Arial"/>
          <w:sz w:val="18"/>
          <w:szCs w:val="18"/>
        </w:rPr>
        <w:t xml:space="preserve">21. </w:t>
      </w:r>
      <w:proofErr w:type="gramStart"/>
      <w:r w:rsidRPr="00C41582">
        <w:rPr>
          <w:rFonts w:ascii="Arial" w:hAnsi="Arial" w:cs="Arial"/>
          <w:sz w:val="18"/>
          <w:szCs w:val="18"/>
        </w:rPr>
        <w:t>Результаты мониторинга плана мероприятий, отраженные в ежегодном отчете, включаются в ежегодный отчет Главы Благодарненского муниципального округа Ставропольского края о результатах деятельности администрации и сводный годовой доклад о ходе реализации и об оценке эффективности муниципальных программ Благодарненского муниципального округа, которые размещаются на официальном сайте и на информационном ресурсе, за исключением сведений, относящихся к государственной, коммерческой, служебной и иной охраняемой законом тайне.</w:t>
      </w:r>
      <w:proofErr w:type="gramEnd"/>
    </w:p>
    <w:p w:rsidR="00C41582" w:rsidRPr="00C41582" w:rsidRDefault="00C41582" w:rsidP="00C41582">
      <w:pPr>
        <w:spacing w:line="180" w:lineRule="exact"/>
        <w:jc w:val="both"/>
        <w:rPr>
          <w:rFonts w:ascii="Arial" w:hAnsi="Arial" w:cs="Arial"/>
          <w:sz w:val="18"/>
          <w:szCs w:val="18"/>
        </w:rPr>
      </w:pPr>
    </w:p>
    <w:p w:rsidR="00C41582" w:rsidRPr="00C41582" w:rsidRDefault="00C41582" w:rsidP="00C41582">
      <w:pPr>
        <w:spacing w:line="180" w:lineRule="exact"/>
        <w:jc w:val="both"/>
        <w:rPr>
          <w:rFonts w:ascii="Arial" w:hAnsi="Arial" w:cs="Arial"/>
          <w:sz w:val="18"/>
          <w:szCs w:val="18"/>
        </w:rPr>
      </w:pP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Первый заместитель главы администрации</w:t>
      </w:r>
    </w:p>
    <w:p w:rsidR="00C41582" w:rsidRPr="00C41582" w:rsidRDefault="00C41582" w:rsidP="00C41582">
      <w:pPr>
        <w:spacing w:line="180" w:lineRule="exact"/>
        <w:jc w:val="both"/>
        <w:rPr>
          <w:rFonts w:ascii="Arial" w:hAnsi="Arial" w:cs="Arial"/>
          <w:sz w:val="18"/>
          <w:szCs w:val="18"/>
        </w:rPr>
      </w:pPr>
      <w:r w:rsidRPr="00C41582">
        <w:rPr>
          <w:rFonts w:ascii="Arial" w:hAnsi="Arial" w:cs="Arial"/>
          <w:sz w:val="18"/>
          <w:szCs w:val="18"/>
        </w:rPr>
        <w:t>Благодарненского муниципального округа</w:t>
      </w:r>
    </w:p>
    <w:p w:rsidR="0099637C" w:rsidRPr="0099637C" w:rsidRDefault="00C41582" w:rsidP="00C41582">
      <w:pPr>
        <w:spacing w:line="180" w:lineRule="exact"/>
        <w:jc w:val="both"/>
        <w:rPr>
          <w:rFonts w:ascii="Arial" w:hAnsi="Arial" w:cs="Arial"/>
          <w:sz w:val="18"/>
          <w:szCs w:val="18"/>
        </w:rPr>
      </w:pPr>
      <w:r w:rsidRPr="00C41582">
        <w:rPr>
          <w:rFonts w:ascii="Arial" w:hAnsi="Arial" w:cs="Arial"/>
          <w:sz w:val="18"/>
          <w:szCs w:val="18"/>
        </w:rPr>
        <w:t xml:space="preserve">Ставропольского края </w:t>
      </w:r>
      <w:r>
        <w:rPr>
          <w:rFonts w:ascii="Arial" w:hAnsi="Arial" w:cs="Arial"/>
          <w:sz w:val="18"/>
          <w:szCs w:val="18"/>
        </w:rPr>
        <w:t xml:space="preserve">                   </w:t>
      </w:r>
      <w:r w:rsidRPr="00C41582">
        <w:rPr>
          <w:rFonts w:ascii="Arial" w:hAnsi="Arial" w:cs="Arial"/>
          <w:sz w:val="18"/>
          <w:szCs w:val="18"/>
        </w:rPr>
        <w:t xml:space="preserve">Н.Д. Федюнина                                    </w:t>
      </w:r>
      <w:r>
        <w:rPr>
          <w:rFonts w:ascii="Arial" w:hAnsi="Arial" w:cs="Arial"/>
          <w:sz w:val="18"/>
          <w:szCs w:val="18"/>
        </w:rPr>
        <w:t xml:space="preserve">                         </w:t>
      </w:r>
    </w:p>
    <w:p w:rsidR="0099637C" w:rsidRPr="0099637C" w:rsidRDefault="0099637C" w:rsidP="0099637C">
      <w:pPr>
        <w:spacing w:line="180" w:lineRule="exact"/>
        <w:jc w:val="both"/>
        <w:rPr>
          <w:rFonts w:ascii="Arial" w:hAnsi="Arial" w:cs="Arial"/>
          <w:sz w:val="18"/>
          <w:szCs w:val="18"/>
        </w:rPr>
      </w:pPr>
    </w:p>
    <w:p w:rsidR="0099637C" w:rsidRPr="0099637C" w:rsidRDefault="0099637C" w:rsidP="0099637C">
      <w:pPr>
        <w:spacing w:line="180" w:lineRule="exact"/>
        <w:jc w:val="both"/>
        <w:rPr>
          <w:rFonts w:ascii="Arial" w:hAnsi="Arial" w:cs="Arial"/>
          <w:sz w:val="18"/>
          <w:szCs w:val="18"/>
        </w:rPr>
      </w:pPr>
    </w:p>
    <w:p w:rsidR="0099637C" w:rsidRPr="0099637C" w:rsidRDefault="00C51366" w:rsidP="0099637C">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197388</wp:posOffset>
                </wp:positionH>
                <wp:positionV relativeFrom="paragraph">
                  <wp:posOffset>57102</wp:posOffset>
                </wp:positionV>
                <wp:extent cx="2225615" cy="8626"/>
                <wp:effectExtent l="0" t="0" r="22860" b="2984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2225615"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55pt,4.5pt" to="190.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" strokecolor="black [3040]"/>
            </w:pict>
          </mc:Fallback>
        </mc:AlternateContent>
      </w:r>
    </w:p>
    <w:p w:rsidR="0099637C" w:rsidRDefault="0099637C" w:rsidP="0099637C">
      <w:pPr>
        <w:spacing w:line="180" w:lineRule="exact"/>
        <w:jc w:val="both"/>
        <w:rPr>
          <w:rFonts w:ascii="Arial" w:hAnsi="Arial" w:cs="Arial"/>
          <w:sz w:val="18"/>
          <w:szCs w:val="18"/>
        </w:rPr>
      </w:pPr>
    </w:p>
    <w:p w:rsidR="00C51366" w:rsidRPr="00C51366" w:rsidRDefault="00C51366" w:rsidP="00C51366">
      <w:pPr>
        <w:spacing w:line="180" w:lineRule="exact"/>
        <w:jc w:val="center"/>
        <w:rPr>
          <w:rFonts w:ascii="Arial" w:hAnsi="Arial" w:cs="Arial"/>
          <w:b/>
          <w:bCs/>
          <w:sz w:val="18"/>
          <w:szCs w:val="18"/>
        </w:rPr>
      </w:pPr>
      <w:r w:rsidRPr="00C51366">
        <w:rPr>
          <w:rFonts w:ascii="Arial" w:hAnsi="Arial" w:cs="Arial"/>
          <w:b/>
          <w:bCs/>
          <w:sz w:val="18"/>
          <w:szCs w:val="18"/>
        </w:rPr>
        <w:t>ТЕРРИТОРИАЛЬНАЯ ИЗБИРАТЕЛЬНАЯ КОМИССИЯ</w:t>
      </w:r>
      <w:r>
        <w:rPr>
          <w:rFonts w:ascii="Arial" w:hAnsi="Arial" w:cs="Arial"/>
          <w:b/>
          <w:bCs/>
          <w:sz w:val="18"/>
          <w:szCs w:val="18"/>
        </w:rPr>
        <w:t xml:space="preserve"> </w:t>
      </w:r>
      <w:r w:rsidRPr="00C51366">
        <w:rPr>
          <w:rFonts w:ascii="Arial" w:hAnsi="Arial" w:cs="Arial"/>
          <w:b/>
          <w:bCs/>
          <w:sz w:val="18"/>
          <w:szCs w:val="18"/>
        </w:rPr>
        <w:t>БЛАГОДАРНЕНСКОГО РАЙОНА</w:t>
      </w:r>
    </w:p>
    <w:p w:rsidR="00C51366" w:rsidRPr="00C51366" w:rsidRDefault="00C51366" w:rsidP="00C51366">
      <w:pPr>
        <w:spacing w:line="180" w:lineRule="exact"/>
        <w:jc w:val="center"/>
        <w:rPr>
          <w:rFonts w:ascii="Arial" w:hAnsi="Arial" w:cs="Arial"/>
          <w:b/>
          <w:bCs/>
          <w:sz w:val="18"/>
          <w:szCs w:val="18"/>
        </w:rPr>
      </w:pPr>
    </w:p>
    <w:p w:rsidR="00C51366" w:rsidRPr="00C51366" w:rsidRDefault="00C51366" w:rsidP="00C51366">
      <w:pPr>
        <w:spacing w:line="180" w:lineRule="exact"/>
        <w:ind w:left="1639"/>
        <w:rPr>
          <w:rFonts w:ascii="Arial" w:hAnsi="Arial" w:cs="Arial"/>
          <w:b/>
          <w:bCs/>
          <w:sz w:val="18"/>
          <w:szCs w:val="18"/>
        </w:rPr>
      </w:pPr>
      <w:r w:rsidRPr="00C51366">
        <w:rPr>
          <w:rFonts w:ascii="Arial" w:hAnsi="Arial" w:cs="Arial"/>
          <w:b/>
          <w:bCs/>
          <w:sz w:val="18"/>
          <w:szCs w:val="18"/>
        </w:rPr>
        <w:t>ПОСТАНОВЛЕНИЕ</w:t>
      </w:r>
    </w:p>
    <w:p w:rsidR="00C51366" w:rsidRPr="00C51366" w:rsidRDefault="00C51366" w:rsidP="00C51366">
      <w:pPr>
        <w:spacing w:line="180" w:lineRule="exact"/>
        <w:jc w:val="both"/>
        <w:rPr>
          <w:rFonts w:ascii="Arial" w:hAnsi="Arial" w:cs="Arial"/>
          <w:b/>
          <w:bCs/>
          <w:sz w:val="18"/>
          <w:szCs w:val="18"/>
        </w:rPr>
      </w:pPr>
    </w:p>
    <w:p w:rsidR="00C51366" w:rsidRPr="00C51366" w:rsidRDefault="00C51366" w:rsidP="00C51366">
      <w:pPr>
        <w:spacing w:line="180" w:lineRule="exact"/>
        <w:jc w:val="both"/>
        <w:rPr>
          <w:rFonts w:ascii="Arial" w:hAnsi="Arial" w:cs="Arial"/>
          <w:sz w:val="18"/>
          <w:szCs w:val="18"/>
        </w:rPr>
      </w:pPr>
      <w:r w:rsidRPr="00C51366">
        <w:rPr>
          <w:rFonts w:ascii="Arial" w:hAnsi="Arial" w:cs="Arial"/>
          <w:sz w:val="18"/>
          <w:szCs w:val="18"/>
        </w:rPr>
        <w:t>10 декабря 2023</w:t>
      </w:r>
      <w:r>
        <w:rPr>
          <w:rFonts w:ascii="Arial" w:hAnsi="Arial" w:cs="Arial"/>
          <w:sz w:val="18"/>
          <w:szCs w:val="18"/>
        </w:rPr>
        <w:t xml:space="preserve"> года                              </w:t>
      </w:r>
      <w:r w:rsidRPr="00C51366">
        <w:rPr>
          <w:rFonts w:ascii="Arial" w:hAnsi="Arial" w:cs="Arial"/>
          <w:sz w:val="18"/>
          <w:szCs w:val="18"/>
        </w:rPr>
        <w:t>№ 75/431</w:t>
      </w:r>
      <w:r>
        <w:rPr>
          <w:rFonts w:ascii="Arial" w:hAnsi="Arial" w:cs="Arial"/>
          <w:sz w:val="18"/>
          <w:szCs w:val="18"/>
        </w:rPr>
        <w:t xml:space="preserve"> </w:t>
      </w:r>
    </w:p>
    <w:p w:rsidR="00C51366" w:rsidRPr="00C51366" w:rsidRDefault="00C51366" w:rsidP="00C51366">
      <w:pPr>
        <w:spacing w:line="180" w:lineRule="exact"/>
        <w:jc w:val="both"/>
        <w:rPr>
          <w:rFonts w:ascii="Arial" w:hAnsi="Arial" w:cs="Arial"/>
          <w:bCs/>
          <w:sz w:val="18"/>
          <w:szCs w:val="18"/>
        </w:rPr>
      </w:pPr>
    </w:p>
    <w:p w:rsidR="00C51366" w:rsidRPr="00C51366" w:rsidRDefault="00C51366" w:rsidP="00C51366">
      <w:pPr>
        <w:spacing w:line="180" w:lineRule="exact"/>
        <w:jc w:val="both"/>
        <w:rPr>
          <w:rFonts w:ascii="Arial" w:hAnsi="Arial" w:cs="Arial"/>
          <w:b/>
          <w:sz w:val="18"/>
          <w:szCs w:val="18"/>
        </w:rPr>
      </w:pPr>
      <w:r w:rsidRPr="00C51366">
        <w:rPr>
          <w:rFonts w:ascii="Arial" w:hAnsi="Arial" w:cs="Arial"/>
          <w:bCs/>
          <w:sz w:val="18"/>
          <w:szCs w:val="18"/>
        </w:rPr>
        <w:t>О результатах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 11</w:t>
      </w:r>
    </w:p>
    <w:p w:rsidR="00C51366" w:rsidRPr="00C51366" w:rsidRDefault="00C51366" w:rsidP="00C51366">
      <w:pPr>
        <w:spacing w:line="180" w:lineRule="exact"/>
        <w:ind w:firstLine="284"/>
        <w:jc w:val="both"/>
        <w:rPr>
          <w:rFonts w:ascii="Arial" w:hAnsi="Arial" w:cs="Arial"/>
          <w:bCs/>
          <w:sz w:val="18"/>
          <w:szCs w:val="18"/>
          <w:vertAlign w:val="superscript"/>
        </w:rPr>
      </w:pPr>
      <w:r w:rsidRPr="00C51366">
        <w:rPr>
          <w:rFonts w:ascii="Arial" w:hAnsi="Arial" w:cs="Arial"/>
          <w:bCs/>
          <w:sz w:val="18"/>
          <w:szCs w:val="18"/>
        </w:rPr>
        <w:t>В соответствии с протоколом территориальной избирательной комиссии Благодарненского района от 10 декабря 2023 года о результатах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 11:</w:t>
      </w:r>
    </w:p>
    <w:p w:rsidR="00C51366" w:rsidRPr="00C51366" w:rsidRDefault="00C51366" w:rsidP="00C51366">
      <w:pPr>
        <w:spacing w:line="180" w:lineRule="exact"/>
        <w:ind w:firstLine="284"/>
        <w:jc w:val="both"/>
        <w:rPr>
          <w:rFonts w:ascii="Arial" w:hAnsi="Arial" w:cs="Arial"/>
          <w:bCs/>
          <w:sz w:val="18"/>
          <w:szCs w:val="18"/>
        </w:rPr>
      </w:pPr>
      <w:r w:rsidRPr="00C51366">
        <w:rPr>
          <w:rFonts w:ascii="Arial" w:hAnsi="Arial" w:cs="Arial"/>
          <w:bCs/>
          <w:sz w:val="18"/>
          <w:szCs w:val="18"/>
        </w:rPr>
        <w:lastRenderedPageBreak/>
        <w:t>в списки избирателей на момент окончания голосования включено 2133 избирателя;</w:t>
      </w:r>
    </w:p>
    <w:p w:rsidR="00C51366" w:rsidRPr="00C51366" w:rsidRDefault="00C51366" w:rsidP="00C51366">
      <w:pPr>
        <w:spacing w:line="180" w:lineRule="exact"/>
        <w:ind w:firstLine="284"/>
        <w:jc w:val="both"/>
        <w:rPr>
          <w:rFonts w:ascii="Arial" w:hAnsi="Arial" w:cs="Arial"/>
          <w:bCs/>
          <w:sz w:val="18"/>
          <w:szCs w:val="18"/>
        </w:rPr>
      </w:pPr>
      <w:r w:rsidRPr="00C51366">
        <w:rPr>
          <w:rFonts w:ascii="Arial" w:hAnsi="Arial" w:cs="Arial"/>
          <w:bCs/>
          <w:sz w:val="18"/>
          <w:szCs w:val="18"/>
        </w:rPr>
        <w:t>в голосовании приняли участие 994 избирателя (46,60%);</w:t>
      </w:r>
    </w:p>
    <w:p w:rsidR="00C51366" w:rsidRPr="00C51366" w:rsidRDefault="00C51366" w:rsidP="00C51366">
      <w:pPr>
        <w:spacing w:line="180" w:lineRule="exact"/>
        <w:ind w:firstLine="284"/>
        <w:jc w:val="both"/>
        <w:rPr>
          <w:rFonts w:ascii="Arial" w:hAnsi="Arial" w:cs="Arial"/>
          <w:bCs/>
          <w:sz w:val="18"/>
          <w:szCs w:val="18"/>
        </w:rPr>
      </w:pPr>
      <w:r w:rsidRPr="00C51366">
        <w:rPr>
          <w:rFonts w:ascii="Arial" w:hAnsi="Arial" w:cs="Arial"/>
          <w:bCs/>
          <w:sz w:val="18"/>
          <w:szCs w:val="18"/>
        </w:rPr>
        <w:t>зарегистрированные кандидаты в депутаты Совета депутатов Благодарненского муниципального округа Ставропольского края второго созыва по одномандатному избирательному округу № 11 получили соответственно количество голосов избирателей:</w:t>
      </w:r>
    </w:p>
    <w:p w:rsidR="00C51366" w:rsidRPr="00C51366" w:rsidRDefault="00C51366" w:rsidP="00C51366">
      <w:pPr>
        <w:spacing w:line="180" w:lineRule="exact"/>
        <w:ind w:firstLine="284"/>
        <w:jc w:val="both"/>
        <w:rPr>
          <w:rFonts w:ascii="Arial" w:hAnsi="Arial" w:cs="Arial"/>
          <w:bCs/>
          <w:sz w:val="18"/>
          <w:szCs w:val="18"/>
        </w:rPr>
      </w:pPr>
      <w:r w:rsidRPr="00C51366">
        <w:rPr>
          <w:rFonts w:ascii="Arial" w:hAnsi="Arial" w:cs="Arial"/>
          <w:bCs/>
          <w:sz w:val="18"/>
          <w:szCs w:val="18"/>
        </w:rPr>
        <w:t>Джус Владимир Степанович– 635 (63,88%);</w:t>
      </w:r>
    </w:p>
    <w:p w:rsidR="00C51366" w:rsidRPr="00C51366" w:rsidRDefault="00C51366" w:rsidP="00C51366">
      <w:pPr>
        <w:spacing w:line="180" w:lineRule="exact"/>
        <w:ind w:firstLine="284"/>
        <w:jc w:val="both"/>
        <w:rPr>
          <w:rFonts w:ascii="Arial" w:hAnsi="Arial" w:cs="Arial"/>
          <w:bCs/>
          <w:sz w:val="18"/>
          <w:szCs w:val="18"/>
        </w:rPr>
      </w:pPr>
      <w:r w:rsidRPr="00C51366">
        <w:rPr>
          <w:rFonts w:ascii="Arial" w:hAnsi="Arial" w:cs="Arial"/>
          <w:bCs/>
          <w:sz w:val="18"/>
          <w:szCs w:val="18"/>
        </w:rPr>
        <w:t>Лушина Ирина Васильевна– 109 (10,97%);</w:t>
      </w:r>
    </w:p>
    <w:p w:rsidR="00C51366" w:rsidRPr="00C51366" w:rsidRDefault="00C51366" w:rsidP="00C51366">
      <w:pPr>
        <w:spacing w:line="180" w:lineRule="exact"/>
        <w:ind w:firstLine="284"/>
        <w:jc w:val="both"/>
        <w:rPr>
          <w:rFonts w:ascii="Arial" w:hAnsi="Arial" w:cs="Arial"/>
          <w:bCs/>
          <w:sz w:val="18"/>
          <w:szCs w:val="18"/>
        </w:rPr>
      </w:pPr>
      <w:r w:rsidRPr="00C51366">
        <w:rPr>
          <w:rFonts w:ascii="Arial" w:hAnsi="Arial" w:cs="Arial"/>
          <w:bCs/>
          <w:sz w:val="18"/>
          <w:szCs w:val="18"/>
        </w:rPr>
        <w:t>Миронова Галина Викторовна – 111 (11,17%);</w:t>
      </w:r>
    </w:p>
    <w:p w:rsidR="00C51366" w:rsidRPr="00C51366" w:rsidRDefault="00C51366" w:rsidP="00C51366">
      <w:pPr>
        <w:spacing w:line="180" w:lineRule="exact"/>
        <w:ind w:firstLine="284"/>
        <w:jc w:val="both"/>
        <w:rPr>
          <w:rFonts w:ascii="Arial" w:hAnsi="Arial" w:cs="Arial"/>
          <w:bCs/>
          <w:sz w:val="18"/>
          <w:szCs w:val="18"/>
        </w:rPr>
      </w:pPr>
      <w:r w:rsidRPr="00C51366">
        <w:rPr>
          <w:rFonts w:ascii="Arial" w:hAnsi="Arial" w:cs="Arial"/>
          <w:bCs/>
          <w:sz w:val="18"/>
          <w:szCs w:val="18"/>
        </w:rPr>
        <w:t>Пашкова Светлана Федоровна – 131 (13,18%).</w:t>
      </w:r>
    </w:p>
    <w:p w:rsidR="00C51366" w:rsidRPr="00C51366" w:rsidRDefault="00C51366" w:rsidP="00C51366">
      <w:pPr>
        <w:spacing w:line="180" w:lineRule="exact"/>
        <w:ind w:firstLine="284"/>
        <w:jc w:val="both"/>
        <w:rPr>
          <w:rFonts w:ascii="Arial" w:hAnsi="Arial" w:cs="Arial"/>
          <w:bCs/>
          <w:sz w:val="18"/>
          <w:szCs w:val="18"/>
        </w:rPr>
      </w:pPr>
      <w:r w:rsidRPr="00C51366">
        <w:rPr>
          <w:rFonts w:ascii="Arial" w:hAnsi="Arial" w:cs="Arial"/>
          <w:bCs/>
          <w:sz w:val="18"/>
          <w:szCs w:val="18"/>
        </w:rPr>
        <w:t xml:space="preserve">Нарушений законодательства Российской Федерации о выборах </w:t>
      </w:r>
      <w:r w:rsidRPr="00C51366">
        <w:rPr>
          <w:rFonts w:ascii="Arial" w:hAnsi="Arial" w:cs="Arial"/>
          <w:sz w:val="18"/>
          <w:szCs w:val="18"/>
        </w:rPr>
        <w:t>при проведении голосования или установлении итогов голосования, не позволяющих с достоверностью определить результаты волеизъявления избирателей, установлено не было.</w:t>
      </w:r>
    </w:p>
    <w:p w:rsidR="00C51366" w:rsidRPr="00C51366" w:rsidRDefault="00C51366" w:rsidP="00C51366">
      <w:pPr>
        <w:spacing w:line="180" w:lineRule="exact"/>
        <w:ind w:firstLine="284"/>
        <w:jc w:val="both"/>
        <w:rPr>
          <w:rFonts w:ascii="Arial" w:hAnsi="Arial" w:cs="Arial"/>
          <w:bCs/>
          <w:sz w:val="18"/>
          <w:szCs w:val="18"/>
          <w:vertAlign w:val="superscript"/>
        </w:rPr>
      </w:pPr>
      <w:r w:rsidRPr="00C51366">
        <w:rPr>
          <w:rFonts w:ascii="Arial" w:hAnsi="Arial" w:cs="Arial"/>
          <w:bCs/>
          <w:sz w:val="18"/>
          <w:szCs w:val="18"/>
        </w:rPr>
        <w:t xml:space="preserve">В соответствии со статьей 70 Федерального закона «Об основных гарантиях избирательных прав и права на участие в референдуме граждан Российской Федерации», статьей 60 </w:t>
      </w:r>
      <w:r w:rsidRPr="00C51366">
        <w:rPr>
          <w:rFonts w:ascii="Arial" w:hAnsi="Arial" w:cs="Arial"/>
          <w:sz w:val="18"/>
          <w:szCs w:val="18"/>
        </w:rPr>
        <w:t>З</w:t>
      </w:r>
      <w:r w:rsidRPr="00C51366">
        <w:rPr>
          <w:rFonts w:ascii="Arial" w:hAnsi="Arial" w:cs="Arial"/>
          <w:bCs/>
          <w:sz w:val="18"/>
          <w:szCs w:val="18"/>
        </w:rPr>
        <w:t xml:space="preserve">акона Ставропольского края </w:t>
      </w:r>
      <w:r w:rsidRPr="00C51366">
        <w:rPr>
          <w:rFonts w:ascii="Arial" w:hAnsi="Arial" w:cs="Arial"/>
          <w:bCs/>
          <w:sz w:val="18"/>
          <w:szCs w:val="18"/>
        </w:rPr>
        <w:br/>
        <w:t>«О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w:t>
      </w:r>
    </w:p>
    <w:p w:rsidR="00C51366" w:rsidRPr="00C51366" w:rsidRDefault="00C51366" w:rsidP="00C51366">
      <w:pPr>
        <w:spacing w:line="180" w:lineRule="exact"/>
        <w:jc w:val="both"/>
        <w:rPr>
          <w:rFonts w:ascii="Arial" w:hAnsi="Arial" w:cs="Arial"/>
          <w:bCs/>
          <w:sz w:val="18"/>
          <w:szCs w:val="18"/>
        </w:rPr>
      </w:pPr>
    </w:p>
    <w:p w:rsidR="00C51366" w:rsidRPr="00C51366" w:rsidRDefault="00C51366" w:rsidP="00C51366">
      <w:pPr>
        <w:spacing w:line="180" w:lineRule="exact"/>
        <w:jc w:val="both"/>
        <w:rPr>
          <w:rFonts w:ascii="Arial" w:hAnsi="Arial" w:cs="Arial"/>
          <w:bCs/>
          <w:sz w:val="18"/>
          <w:szCs w:val="18"/>
        </w:rPr>
      </w:pPr>
      <w:r w:rsidRPr="00C51366">
        <w:rPr>
          <w:rFonts w:ascii="Arial" w:hAnsi="Arial" w:cs="Arial"/>
          <w:bCs/>
          <w:sz w:val="18"/>
          <w:szCs w:val="18"/>
        </w:rPr>
        <w:t>ПОСТАНОВИЛА:</w:t>
      </w:r>
    </w:p>
    <w:p w:rsidR="00C51366" w:rsidRPr="00C51366" w:rsidRDefault="00C51366" w:rsidP="00C51366">
      <w:pPr>
        <w:spacing w:line="180" w:lineRule="exact"/>
        <w:jc w:val="both"/>
        <w:rPr>
          <w:rFonts w:ascii="Arial" w:hAnsi="Arial" w:cs="Arial"/>
          <w:bCs/>
          <w:sz w:val="18"/>
          <w:szCs w:val="18"/>
        </w:rPr>
      </w:pPr>
    </w:p>
    <w:p w:rsidR="00C51366" w:rsidRPr="00C51366" w:rsidRDefault="00C51366" w:rsidP="00882D25">
      <w:pPr>
        <w:spacing w:line="180" w:lineRule="exact"/>
        <w:ind w:firstLine="284"/>
        <w:jc w:val="both"/>
        <w:rPr>
          <w:rFonts w:ascii="Arial" w:hAnsi="Arial" w:cs="Arial"/>
          <w:sz w:val="18"/>
          <w:szCs w:val="18"/>
        </w:rPr>
      </w:pPr>
      <w:r>
        <w:rPr>
          <w:rFonts w:ascii="Arial" w:hAnsi="Arial" w:cs="Arial"/>
          <w:bCs/>
          <w:sz w:val="18"/>
          <w:szCs w:val="18"/>
        </w:rPr>
        <w:t xml:space="preserve">1. </w:t>
      </w:r>
      <w:r w:rsidRPr="00C51366">
        <w:rPr>
          <w:rFonts w:ascii="Arial" w:hAnsi="Arial" w:cs="Arial"/>
          <w:bCs/>
          <w:sz w:val="18"/>
          <w:szCs w:val="18"/>
        </w:rPr>
        <w:t xml:space="preserve">Признать дополнительные выборы депутата Совета депутатов Благодарненского муниципального округа Ставропольского края второго созыва по одномандатному избирательному округу № 11 </w:t>
      </w:r>
      <w:r w:rsidRPr="00C51366">
        <w:rPr>
          <w:rFonts w:ascii="Arial" w:hAnsi="Arial" w:cs="Arial"/>
          <w:sz w:val="18"/>
          <w:szCs w:val="18"/>
        </w:rPr>
        <w:t>состоявшимися и действительными.</w:t>
      </w:r>
    </w:p>
    <w:p w:rsidR="00C51366" w:rsidRPr="00C51366" w:rsidRDefault="00C51366" w:rsidP="00882D25">
      <w:pPr>
        <w:spacing w:line="180" w:lineRule="exact"/>
        <w:ind w:firstLine="284"/>
        <w:jc w:val="both"/>
        <w:rPr>
          <w:rFonts w:ascii="Arial" w:hAnsi="Arial" w:cs="Arial"/>
          <w:bCs/>
          <w:sz w:val="18"/>
          <w:szCs w:val="18"/>
          <w:vertAlign w:val="superscript"/>
        </w:rPr>
      </w:pPr>
      <w:r w:rsidRPr="00C51366">
        <w:rPr>
          <w:rFonts w:ascii="Arial" w:hAnsi="Arial" w:cs="Arial"/>
          <w:bCs/>
          <w:sz w:val="18"/>
          <w:szCs w:val="18"/>
        </w:rPr>
        <w:t xml:space="preserve">2. Признать Джус Владимира Степановича избранным </w:t>
      </w:r>
      <w:r w:rsidRPr="00C51366">
        <w:rPr>
          <w:rFonts w:ascii="Arial" w:hAnsi="Arial" w:cs="Arial"/>
          <w:sz w:val="18"/>
          <w:szCs w:val="18"/>
        </w:rPr>
        <w:t>депутатом Совета депутатов</w:t>
      </w:r>
      <w:r w:rsidRPr="00C51366">
        <w:rPr>
          <w:rFonts w:ascii="Arial" w:hAnsi="Arial" w:cs="Arial"/>
          <w:iCs/>
          <w:sz w:val="18"/>
          <w:szCs w:val="18"/>
        </w:rPr>
        <w:t xml:space="preserve"> Благодарненского муниципального округа Ставропольского края второго созыва по одномандатному избирательному округу № 11.</w:t>
      </w:r>
    </w:p>
    <w:p w:rsidR="00C51366" w:rsidRPr="00C51366" w:rsidRDefault="00C51366" w:rsidP="00C51366">
      <w:pPr>
        <w:spacing w:line="180" w:lineRule="exact"/>
        <w:ind w:firstLine="284"/>
        <w:jc w:val="both"/>
        <w:rPr>
          <w:rFonts w:ascii="Arial" w:hAnsi="Arial" w:cs="Arial"/>
          <w:bCs/>
          <w:sz w:val="18"/>
          <w:szCs w:val="18"/>
          <w:vertAlign w:val="superscript"/>
        </w:rPr>
      </w:pPr>
      <w:r w:rsidRPr="00C51366">
        <w:rPr>
          <w:rFonts w:ascii="Arial" w:hAnsi="Arial" w:cs="Arial"/>
          <w:bCs/>
          <w:sz w:val="18"/>
          <w:szCs w:val="18"/>
        </w:rPr>
        <w:t>3. Направить настоящее постановление в избирательную комиссию Ставропольского края и для опубликования в газету «Известия Благодарненского муниципального округа Ставропольского края».</w:t>
      </w:r>
    </w:p>
    <w:p w:rsidR="00C51366" w:rsidRPr="00C51366" w:rsidRDefault="00C51366" w:rsidP="00C51366">
      <w:pPr>
        <w:spacing w:line="180" w:lineRule="exact"/>
        <w:jc w:val="both"/>
        <w:rPr>
          <w:rFonts w:ascii="Arial" w:hAnsi="Arial" w:cs="Arial"/>
          <w:sz w:val="18"/>
          <w:szCs w:val="18"/>
        </w:rPr>
      </w:pPr>
    </w:p>
    <w:p w:rsidR="00C51366" w:rsidRPr="00C51366" w:rsidRDefault="00C51366" w:rsidP="00C51366">
      <w:pPr>
        <w:spacing w:line="180" w:lineRule="exact"/>
        <w:jc w:val="both"/>
        <w:rPr>
          <w:rFonts w:ascii="Arial" w:hAnsi="Arial" w:cs="Arial"/>
          <w:sz w:val="18"/>
          <w:szCs w:val="18"/>
        </w:rPr>
      </w:pPr>
    </w:p>
    <w:p w:rsidR="00C51366" w:rsidRPr="00C51366" w:rsidRDefault="00C51366" w:rsidP="00C51366">
      <w:pPr>
        <w:spacing w:line="180" w:lineRule="exact"/>
        <w:jc w:val="both"/>
        <w:rPr>
          <w:rFonts w:ascii="Arial" w:hAnsi="Arial" w:cs="Arial"/>
          <w:bCs/>
          <w:sz w:val="18"/>
          <w:szCs w:val="18"/>
        </w:rPr>
      </w:pPr>
      <w:r w:rsidRPr="00C51366">
        <w:rPr>
          <w:rFonts w:ascii="Arial" w:hAnsi="Arial" w:cs="Arial"/>
          <w:bCs/>
          <w:sz w:val="18"/>
          <w:szCs w:val="18"/>
        </w:rPr>
        <w:t>Председатель</w:t>
      </w:r>
      <w:r>
        <w:rPr>
          <w:rFonts w:ascii="Arial" w:hAnsi="Arial" w:cs="Arial"/>
          <w:bCs/>
          <w:sz w:val="18"/>
          <w:szCs w:val="18"/>
        </w:rPr>
        <w:tab/>
        <w:t xml:space="preserve">                  </w:t>
      </w:r>
      <w:r>
        <w:rPr>
          <w:rFonts w:ascii="Arial" w:hAnsi="Arial" w:cs="Arial"/>
          <w:bCs/>
          <w:sz w:val="18"/>
          <w:szCs w:val="18"/>
        </w:rPr>
        <w:tab/>
      </w:r>
      <w:r w:rsidRPr="00C51366">
        <w:rPr>
          <w:rFonts w:ascii="Arial" w:hAnsi="Arial" w:cs="Arial"/>
          <w:bCs/>
          <w:sz w:val="18"/>
          <w:szCs w:val="18"/>
        </w:rPr>
        <w:t>Н.Д. Федюнина</w:t>
      </w:r>
    </w:p>
    <w:p w:rsidR="00C51366" w:rsidRPr="00C51366" w:rsidRDefault="00C51366" w:rsidP="00C51366">
      <w:pPr>
        <w:spacing w:line="180" w:lineRule="exact"/>
        <w:jc w:val="both"/>
        <w:rPr>
          <w:rFonts w:ascii="Arial" w:hAnsi="Arial" w:cs="Arial"/>
          <w:bCs/>
          <w:sz w:val="18"/>
          <w:szCs w:val="18"/>
        </w:rPr>
      </w:pPr>
    </w:p>
    <w:p w:rsidR="00C51366" w:rsidRPr="00C51366" w:rsidRDefault="00C51366" w:rsidP="00C51366">
      <w:pPr>
        <w:spacing w:line="180" w:lineRule="exact"/>
        <w:jc w:val="both"/>
        <w:rPr>
          <w:rFonts w:ascii="Arial" w:hAnsi="Arial" w:cs="Arial"/>
          <w:bCs/>
          <w:sz w:val="18"/>
          <w:szCs w:val="18"/>
        </w:rPr>
      </w:pPr>
      <w:r w:rsidRPr="00C51366">
        <w:rPr>
          <w:rFonts w:ascii="Arial" w:hAnsi="Arial" w:cs="Arial"/>
          <w:bCs/>
          <w:sz w:val="18"/>
          <w:szCs w:val="18"/>
        </w:rPr>
        <w:t>Секретарь</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C51366">
        <w:rPr>
          <w:rFonts w:ascii="Arial" w:hAnsi="Arial" w:cs="Arial"/>
          <w:bCs/>
          <w:sz w:val="18"/>
          <w:szCs w:val="18"/>
        </w:rPr>
        <w:t xml:space="preserve">В.П. </w:t>
      </w:r>
      <w:proofErr w:type="spellStart"/>
      <w:r w:rsidRPr="00C51366">
        <w:rPr>
          <w:rFonts w:ascii="Arial" w:hAnsi="Arial" w:cs="Arial"/>
          <w:bCs/>
          <w:sz w:val="18"/>
          <w:szCs w:val="18"/>
        </w:rPr>
        <w:t>Дулепова</w:t>
      </w:r>
      <w:proofErr w:type="spellEnd"/>
    </w:p>
    <w:p w:rsidR="00C51366" w:rsidRPr="00C51366" w:rsidRDefault="00C51366" w:rsidP="00C51366">
      <w:pPr>
        <w:spacing w:line="180" w:lineRule="exact"/>
        <w:jc w:val="both"/>
        <w:rPr>
          <w:rFonts w:ascii="Arial" w:hAnsi="Arial" w:cs="Arial"/>
          <w:b/>
          <w:bCs/>
          <w:sz w:val="18"/>
          <w:szCs w:val="18"/>
        </w:rPr>
      </w:pPr>
    </w:p>
    <w:p w:rsidR="00C51366" w:rsidRPr="0099637C" w:rsidRDefault="00C51366" w:rsidP="0099637C">
      <w:pPr>
        <w:spacing w:line="180" w:lineRule="exact"/>
        <w:jc w:val="both"/>
        <w:rPr>
          <w:rFonts w:ascii="Arial" w:hAnsi="Arial" w:cs="Arial"/>
          <w:sz w:val="18"/>
          <w:szCs w:val="18"/>
        </w:rPr>
      </w:pPr>
    </w:p>
    <w:p w:rsidR="00C51366" w:rsidRDefault="00C51366" w:rsidP="00C51366">
      <w:pPr>
        <w:spacing w:line="180" w:lineRule="exact"/>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194477</wp:posOffset>
                </wp:positionH>
                <wp:positionV relativeFrom="paragraph">
                  <wp:posOffset>65357</wp:posOffset>
                </wp:positionV>
                <wp:extent cx="2311879" cy="0"/>
                <wp:effectExtent l="0" t="0" r="1270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3118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3pt,5.15pt" to="197.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" strokecolor="black [3040]"/>
            </w:pict>
          </mc:Fallback>
        </mc:AlternateContent>
      </w:r>
    </w:p>
    <w:p w:rsidR="00C51366" w:rsidRDefault="00C51366" w:rsidP="00C51366">
      <w:pPr>
        <w:spacing w:line="180" w:lineRule="exact"/>
        <w:jc w:val="both"/>
        <w:rPr>
          <w:rFonts w:ascii="Arial" w:hAnsi="Arial" w:cs="Arial"/>
          <w:b/>
          <w:sz w:val="18"/>
          <w:szCs w:val="18"/>
        </w:rPr>
      </w:pPr>
    </w:p>
    <w:p w:rsidR="00C51366" w:rsidRPr="00C51366" w:rsidRDefault="00C51366" w:rsidP="00C51366">
      <w:pPr>
        <w:spacing w:line="180" w:lineRule="exact"/>
        <w:jc w:val="center"/>
        <w:rPr>
          <w:rFonts w:ascii="Arial" w:hAnsi="Arial" w:cs="Arial"/>
          <w:b/>
          <w:sz w:val="18"/>
          <w:szCs w:val="18"/>
        </w:rPr>
      </w:pPr>
      <w:r w:rsidRPr="00C51366">
        <w:rPr>
          <w:rFonts w:ascii="Arial" w:hAnsi="Arial" w:cs="Arial"/>
          <w:b/>
          <w:sz w:val="18"/>
          <w:szCs w:val="18"/>
        </w:rPr>
        <w:t>ТЕРРИТОРИАЛЬНАЯ ИЗБИРАТЕЛЬНАЯ КОМИССИЯ</w:t>
      </w:r>
      <w:r>
        <w:rPr>
          <w:rFonts w:ascii="Arial" w:hAnsi="Arial" w:cs="Arial"/>
          <w:b/>
          <w:sz w:val="18"/>
          <w:szCs w:val="18"/>
        </w:rPr>
        <w:t xml:space="preserve"> </w:t>
      </w:r>
      <w:r w:rsidRPr="00C51366">
        <w:rPr>
          <w:rFonts w:ascii="Arial" w:hAnsi="Arial" w:cs="Arial"/>
          <w:b/>
          <w:sz w:val="18"/>
          <w:szCs w:val="18"/>
        </w:rPr>
        <w:t>БЛАГОДАРНЕНСКОГО РАЙОНА</w:t>
      </w:r>
    </w:p>
    <w:p w:rsidR="00C51366" w:rsidRPr="00C51366" w:rsidRDefault="00C51366" w:rsidP="00C51366">
      <w:pPr>
        <w:spacing w:line="180" w:lineRule="exact"/>
        <w:jc w:val="both"/>
        <w:rPr>
          <w:rFonts w:ascii="Arial" w:hAnsi="Arial" w:cs="Arial"/>
          <w:b/>
          <w:sz w:val="18"/>
          <w:szCs w:val="18"/>
        </w:rPr>
      </w:pPr>
    </w:p>
    <w:p w:rsidR="00C51366" w:rsidRPr="00C51366" w:rsidRDefault="00C51366" w:rsidP="00C51366">
      <w:pPr>
        <w:spacing w:line="180" w:lineRule="exact"/>
        <w:jc w:val="both"/>
        <w:rPr>
          <w:rFonts w:ascii="Arial" w:hAnsi="Arial" w:cs="Arial"/>
          <w:b/>
          <w:sz w:val="18"/>
          <w:szCs w:val="18"/>
        </w:rPr>
      </w:pPr>
    </w:p>
    <w:p w:rsidR="00C51366" w:rsidRPr="00C51366" w:rsidRDefault="00C51366" w:rsidP="00C51366">
      <w:pPr>
        <w:spacing w:line="180" w:lineRule="exact"/>
        <w:jc w:val="center"/>
        <w:rPr>
          <w:rFonts w:ascii="Arial" w:hAnsi="Arial" w:cs="Arial"/>
          <w:b/>
          <w:sz w:val="18"/>
          <w:szCs w:val="18"/>
        </w:rPr>
      </w:pPr>
      <w:r w:rsidRPr="00C51366">
        <w:rPr>
          <w:rFonts w:ascii="Arial" w:hAnsi="Arial" w:cs="Arial"/>
          <w:b/>
          <w:sz w:val="18"/>
          <w:szCs w:val="18"/>
        </w:rPr>
        <w:t>ПОСТАНОВЛЕНИЕ</w:t>
      </w:r>
    </w:p>
    <w:p w:rsidR="00C51366" w:rsidRPr="00C51366" w:rsidRDefault="00C51366" w:rsidP="00C51366">
      <w:pPr>
        <w:spacing w:line="180" w:lineRule="exact"/>
        <w:jc w:val="both"/>
        <w:rPr>
          <w:rFonts w:ascii="Arial" w:hAnsi="Arial" w:cs="Arial"/>
          <w:sz w:val="18"/>
          <w:szCs w:val="18"/>
        </w:rPr>
      </w:pPr>
    </w:p>
    <w:p w:rsidR="00C51366" w:rsidRPr="00C51366" w:rsidRDefault="00C51366" w:rsidP="00C51366">
      <w:pPr>
        <w:spacing w:line="180" w:lineRule="exact"/>
        <w:jc w:val="both"/>
        <w:rPr>
          <w:rFonts w:ascii="Arial" w:hAnsi="Arial" w:cs="Arial"/>
          <w:sz w:val="18"/>
          <w:szCs w:val="18"/>
          <w:u w:val="single"/>
        </w:rPr>
      </w:pPr>
      <w:r w:rsidRPr="00C51366">
        <w:rPr>
          <w:rFonts w:ascii="Arial" w:hAnsi="Arial" w:cs="Arial"/>
          <w:sz w:val="18"/>
          <w:szCs w:val="18"/>
        </w:rPr>
        <w:t xml:space="preserve">10 декабря 2023 г.                   </w:t>
      </w:r>
      <w:r>
        <w:rPr>
          <w:rFonts w:ascii="Arial" w:hAnsi="Arial" w:cs="Arial"/>
          <w:sz w:val="18"/>
          <w:szCs w:val="18"/>
        </w:rPr>
        <w:t xml:space="preserve">               </w:t>
      </w:r>
      <w:r w:rsidRPr="00C51366">
        <w:rPr>
          <w:rFonts w:ascii="Arial" w:hAnsi="Arial" w:cs="Arial"/>
          <w:sz w:val="18"/>
          <w:szCs w:val="18"/>
        </w:rPr>
        <w:t xml:space="preserve"> № 75/432</w:t>
      </w:r>
    </w:p>
    <w:p w:rsidR="00C51366" w:rsidRPr="00C51366" w:rsidRDefault="00C51366" w:rsidP="00C51366">
      <w:pPr>
        <w:spacing w:line="180" w:lineRule="exact"/>
        <w:jc w:val="both"/>
        <w:rPr>
          <w:rFonts w:ascii="Arial" w:hAnsi="Arial" w:cs="Arial"/>
          <w:sz w:val="18"/>
          <w:szCs w:val="18"/>
        </w:rPr>
      </w:pPr>
    </w:p>
    <w:p w:rsidR="00C51366" w:rsidRPr="00C51366" w:rsidRDefault="00C51366" w:rsidP="00C51366">
      <w:pPr>
        <w:spacing w:line="180" w:lineRule="exact"/>
        <w:jc w:val="both"/>
        <w:rPr>
          <w:rFonts w:ascii="Arial" w:hAnsi="Arial" w:cs="Arial"/>
          <w:sz w:val="18"/>
          <w:szCs w:val="18"/>
        </w:rPr>
      </w:pPr>
    </w:p>
    <w:p w:rsidR="00C51366" w:rsidRPr="00C51366" w:rsidRDefault="00C51366" w:rsidP="00C51366">
      <w:pPr>
        <w:spacing w:line="180" w:lineRule="exact"/>
        <w:jc w:val="both"/>
        <w:rPr>
          <w:rFonts w:ascii="Arial" w:hAnsi="Arial" w:cs="Arial"/>
          <w:sz w:val="18"/>
          <w:szCs w:val="18"/>
        </w:rPr>
      </w:pPr>
      <w:r w:rsidRPr="00C51366">
        <w:rPr>
          <w:rFonts w:ascii="Arial" w:hAnsi="Arial" w:cs="Arial"/>
          <w:sz w:val="18"/>
          <w:szCs w:val="18"/>
        </w:rPr>
        <w:t xml:space="preserve">Об установлении общих </w:t>
      </w:r>
      <w:proofErr w:type="gramStart"/>
      <w:r w:rsidRPr="00C51366">
        <w:rPr>
          <w:rFonts w:ascii="Arial" w:hAnsi="Arial" w:cs="Arial"/>
          <w:sz w:val="18"/>
          <w:szCs w:val="18"/>
        </w:rPr>
        <w:t>результатов дополнительных выборов депутата Совета депутатов</w:t>
      </w:r>
      <w:proofErr w:type="gramEnd"/>
      <w:r w:rsidRPr="00C51366">
        <w:rPr>
          <w:rFonts w:ascii="Arial" w:hAnsi="Arial" w:cs="Arial"/>
          <w:sz w:val="18"/>
          <w:szCs w:val="18"/>
        </w:rPr>
        <w:t xml:space="preserve"> Благодарненского муниципального округа Ставропольского края второго созыва по одномандатному избирательному округу № 11, 10 декабря 2023 года</w:t>
      </w:r>
    </w:p>
    <w:p w:rsidR="00C51366" w:rsidRPr="00C51366" w:rsidRDefault="00C51366" w:rsidP="00C51366">
      <w:pPr>
        <w:spacing w:line="180" w:lineRule="exact"/>
        <w:jc w:val="both"/>
        <w:rPr>
          <w:rFonts w:ascii="Arial" w:hAnsi="Arial" w:cs="Arial"/>
          <w:sz w:val="18"/>
          <w:szCs w:val="18"/>
        </w:rPr>
      </w:pPr>
    </w:p>
    <w:p w:rsidR="00C51366" w:rsidRPr="00C51366" w:rsidRDefault="00C51366" w:rsidP="00C51366">
      <w:pPr>
        <w:spacing w:line="180" w:lineRule="exact"/>
        <w:ind w:firstLine="284"/>
        <w:jc w:val="both"/>
        <w:rPr>
          <w:rFonts w:ascii="Arial" w:hAnsi="Arial" w:cs="Arial"/>
          <w:sz w:val="18"/>
          <w:szCs w:val="18"/>
        </w:rPr>
      </w:pPr>
      <w:r w:rsidRPr="00C51366">
        <w:rPr>
          <w:rFonts w:ascii="Arial" w:hAnsi="Arial" w:cs="Arial"/>
          <w:sz w:val="18"/>
          <w:szCs w:val="18"/>
        </w:rPr>
        <w:t xml:space="preserve">На основании протокола территориальной избирательной комиссии о результатах дополнительных выборов по одномандатному избирательному округу № 11 от 10 декабря 2023 года, руководствуясь статьей 61 Закона </w:t>
      </w:r>
      <w:r w:rsidRPr="00C51366">
        <w:rPr>
          <w:rFonts w:ascii="Arial" w:hAnsi="Arial" w:cs="Arial"/>
          <w:sz w:val="18"/>
          <w:szCs w:val="18"/>
        </w:rPr>
        <w:lastRenderedPageBreak/>
        <w:t xml:space="preserve">Ставропольского края «О выборах в органы местного самоуправления муниципальных образований Ставропольского края», территориальная избирательная комиссия Благодарненского района </w:t>
      </w:r>
    </w:p>
    <w:p w:rsidR="00C51366" w:rsidRPr="00C51366" w:rsidRDefault="00C51366" w:rsidP="00C51366">
      <w:pPr>
        <w:spacing w:line="180" w:lineRule="exact"/>
        <w:jc w:val="both"/>
        <w:rPr>
          <w:rFonts w:ascii="Arial" w:hAnsi="Arial" w:cs="Arial"/>
          <w:sz w:val="18"/>
          <w:szCs w:val="18"/>
        </w:rPr>
      </w:pPr>
    </w:p>
    <w:p w:rsidR="00C51366" w:rsidRPr="00C51366" w:rsidRDefault="00C51366" w:rsidP="00C51366">
      <w:pPr>
        <w:spacing w:line="180" w:lineRule="exact"/>
        <w:jc w:val="both"/>
        <w:rPr>
          <w:rFonts w:ascii="Arial" w:hAnsi="Arial" w:cs="Arial"/>
          <w:bCs/>
          <w:sz w:val="18"/>
          <w:szCs w:val="18"/>
        </w:rPr>
      </w:pPr>
      <w:r w:rsidRPr="00C51366">
        <w:rPr>
          <w:rFonts w:ascii="Arial" w:hAnsi="Arial" w:cs="Arial"/>
          <w:bCs/>
          <w:sz w:val="18"/>
          <w:szCs w:val="18"/>
        </w:rPr>
        <w:t>ПОСТАНОВЛЯЕТ:</w:t>
      </w:r>
    </w:p>
    <w:p w:rsidR="00C51366" w:rsidRPr="00C51366" w:rsidRDefault="00C51366" w:rsidP="00C51366">
      <w:pPr>
        <w:spacing w:line="180" w:lineRule="exact"/>
        <w:jc w:val="both"/>
        <w:rPr>
          <w:rFonts w:ascii="Arial" w:hAnsi="Arial" w:cs="Arial"/>
          <w:b/>
          <w:sz w:val="18"/>
          <w:szCs w:val="18"/>
        </w:rPr>
      </w:pPr>
    </w:p>
    <w:p w:rsidR="00C51366" w:rsidRPr="00C51366" w:rsidRDefault="00C51366" w:rsidP="00C51366">
      <w:pPr>
        <w:spacing w:line="180" w:lineRule="exact"/>
        <w:ind w:firstLine="284"/>
        <w:jc w:val="both"/>
        <w:rPr>
          <w:rFonts w:ascii="Arial" w:hAnsi="Arial" w:cs="Arial"/>
          <w:sz w:val="18"/>
          <w:szCs w:val="18"/>
        </w:rPr>
      </w:pPr>
      <w:r w:rsidRPr="00C51366">
        <w:rPr>
          <w:rFonts w:ascii="Arial" w:hAnsi="Arial" w:cs="Arial"/>
          <w:sz w:val="18"/>
          <w:szCs w:val="18"/>
        </w:rPr>
        <w:t xml:space="preserve">1. Признать дополнительные выборы депутата </w:t>
      </w:r>
      <w:r w:rsidRPr="00C51366">
        <w:rPr>
          <w:rFonts w:ascii="Arial" w:hAnsi="Arial" w:cs="Arial"/>
          <w:bCs/>
          <w:sz w:val="18"/>
          <w:szCs w:val="18"/>
        </w:rPr>
        <w:t>Совета депутатов Благодарненского муниципального округа Ставропольского края второго созыва по одномандатному избирательному округу № 11 состоявшимися и результаты выборов – действительными.</w:t>
      </w:r>
    </w:p>
    <w:p w:rsidR="00C51366" w:rsidRPr="00C51366" w:rsidRDefault="00C51366" w:rsidP="00C51366">
      <w:pPr>
        <w:spacing w:line="180" w:lineRule="exact"/>
        <w:ind w:firstLine="284"/>
        <w:jc w:val="both"/>
        <w:rPr>
          <w:rFonts w:ascii="Arial" w:hAnsi="Arial" w:cs="Arial"/>
          <w:sz w:val="18"/>
          <w:szCs w:val="18"/>
        </w:rPr>
      </w:pPr>
      <w:r w:rsidRPr="00C51366">
        <w:rPr>
          <w:rFonts w:ascii="Arial" w:hAnsi="Arial" w:cs="Arial"/>
          <w:bCs/>
          <w:sz w:val="18"/>
          <w:szCs w:val="18"/>
        </w:rPr>
        <w:t xml:space="preserve">2. Признать, что депутатом </w:t>
      </w:r>
      <w:r w:rsidRPr="00C51366">
        <w:rPr>
          <w:rFonts w:ascii="Arial" w:hAnsi="Arial" w:cs="Arial"/>
          <w:sz w:val="18"/>
          <w:szCs w:val="18"/>
        </w:rPr>
        <w:t xml:space="preserve">Совета депутатов Благодарненского муниципального округа Ставропольского края второго созыва по одномандатному избирательному округу № 11 </w:t>
      </w:r>
      <w:r w:rsidRPr="00C51366">
        <w:rPr>
          <w:rFonts w:ascii="Arial" w:hAnsi="Arial" w:cs="Arial"/>
          <w:bCs/>
          <w:sz w:val="18"/>
          <w:szCs w:val="18"/>
        </w:rPr>
        <w:t xml:space="preserve">избран </w:t>
      </w:r>
      <w:r w:rsidRPr="00C51366">
        <w:rPr>
          <w:rFonts w:ascii="Arial" w:hAnsi="Arial" w:cs="Arial"/>
          <w:sz w:val="18"/>
          <w:szCs w:val="18"/>
        </w:rPr>
        <w:t>Джус Владимир Степанович.</w:t>
      </w:r>
    </w:p>
    <w:p w:rsidR="00C51366" w:rsidRPr="00C51366" w:rsidRDefault="00C51366" w:rsidP="00C51366">
      <w:pPr>
        <w:spacing w:line="180" w:lineRule="exact"/>
        <w:ind w:firstLine="284"/>
        <w:jc w:val="both"/>
        <w:rPr>
          <w:rFonts w:ascii="Arial" w:hAnsi="Arial" w:cs="Arial"/>
          <w:sz w:val="18"/>
          <w:szCs w:val="18"/>
          <w:vertAlign w:val="superscript"/>
        </w:rPr>
      </w:pPr>
      <w:r w:rsidRPr="00C51366">
        <w:rPr>
          <w:rFonts w:ascii="Arial" w:hAnsi="Arial" w:cs="Arial"/>
          <w:sz w:val="18"/>
          <w:szCs w:val="18"/>
        </w:rPr>
        <w:t xml:space="preserve">3. </w:t>
      </w:r>
      <w:r w:rsidRPr="00C51366">
        <w:rPr>
          <w:rFonts w:ascii="Arial" w:hAnsi="Arial" w:cs="Arial"/>
          <w:bCs/>
          <w:sz w:val="18"/>
          <w:szCs w:val="18"/>
        </w:rPr>
        <w:t>Направить настоящее постановление в избирательную комиссию Ставропольского края и для опубликования в газету «Благодарненские вести».</w:t>
      </w:r>
      <w:r w:rsidRPr="00C51366">
        <w:rPr>
          <w:rFonts w:ascii="Arial" w:hAnsi="Arial" w:cs="Arial"/>
          <w:sz w:val="18"/>
          <w:szCs w:val="18"/>
          <w:vertAlign w:val="superscript"/>
        </w:rPr>
        <w:t xml:space="preserve"> </w:t>
      </w:r>
    </w:p>
    <w:p w:rsidR="00C51366" w:rsidRPr="00C51366" w:rsidRDefault="00C51366" w:rsidP="00C51366">
      <w:pPr>
        <w:spacing w:line="180" w:lineRule="exact"/>
        <w:ind w:firstLine="284"/>
        <w:jc w:val="both"/>
        <w:rPr>
          <w:rFonts w:ascii="Arial" w:hAnsi="Arial" w:cs="Arial"/>
          <w:sz w:val="18"/>
          <w:szCs w:val="18"/>
        </w:rPr>
      </w:pPr>
      <w:r w:rsidRPr="00C51366">
        <w:rPr>
          <w:rFonts w:ascii="Arial" w:hAnsi="Arial" w:cs="Arial"/>
          <w:sz w:val="18"/>
          <w:szCs w:val="18"/>
        </w:rPr>
        <w:t xml:space="preserve">4. </w:t>
      </w:r>
      <w:proofErr w:type="gramStart"/>
      <w:r w:rsidRPr="00C51366">
        <w:rPr>
          <w:rFonts w:ascii="Arial" w:hAnsi="Arial" w:cs="Arial"/>
          <w:sz w:val="18"/>
          <w:szCs w:val="18"/>
        </w:rPr>
        <w:t>Разместить</w:t>
      </w:r>
      <w:proofErr w:type="gramEnd"/>
      <w:r w:rsidRPr="00C51366">
        <w:rPr>
          <w:rFonts w:ascii="Arial" w:hAnsi="Arial" w:cs="Arial"/>
          <w:sz w:val="18"/>
          <w:szCs w:val="18"/>
        </w:rPr>
        <w:t xml:space="preserve"> настоящее постановление в информационно - телекоммуникационной сети «Интернет» на странице территориальной избирательной комиссии Благодарненского района официального сайта администрации Благодарненского муниципального округа Ставропольского края.</w:t>
      </w:r>
    </w:p>
    <w:p w:rsidR="00C51366" w:rsidRDefault="00C51366" w:rsidP="00C51366">
      <w:pPr>
        <w:spacing w:line="180" w:lineRule="exact"/>
        <w:jc w:val="both"/>
        <w:rPr>
          <w:rFonts w:ascii="Arial" w:hAnsi="Arial" w:cs="Arial"/>
          <w:sz w:val="18"/>
          <w:szCs w:val="18"/>
        </w:rPr>
      </w:pPr>
    </w:p>
    <w:p w:rsidR="00C51366" w:rsidRPr="00C51366" w:rsidRDefault="00C51366" w:rsidP="00C51366">
      <w:pPr>
        <w:spacing w:line="180" w:lineRule="exact"/>
        <w:jc w:val="both"/>
        <w:rPr>
          <w:rFonts w:ascii="Arial" w:hAnsi="Arial" w:cs="Arial"/>
          <w:sz w:val="18"/>
          <w:szCs w:val="18"/>
        </w:rPr>
      </w:pPr>
    </w:p>
    <w:p w:rsidR="00C51366" w:rsidRPr="00C51366" w:rsidRDefault="00C51366" w:rsidP="00C51366">
      <w:pPr>
        <w:spacing w:line="180" w:lineRule="exact"/>
        <w:jc w:val="both"/>
        <w:rPr>
          <w:rFonts w:ascii="Arial" w:hAnsi="Arial" w:cs="Arial"/>
          <w:sz w:val="18"/>
          <w:szCs w:val="18"/>
        </w:rPr>
      </w:pPr>
      <w:r>
        <w:rPr>
          <w:rFonts w:ascii="Arial" w:hAnsi="Arial" w:cs="Arial"/>
          <w:sz w:val="18"/>
          <w:szCs w:val="18"/>
        </w:rPr>
        <w:t>Председатель</w:t>
      </w:r>
      <w:r>
        <w:rPr>
          <w:rFonts w:ascii="Arial" w:hAnsi="Arial" w:cs="Arial"/>
          <w:sz w:val="18"/>
          <w:szCs w:val="18"/>
        </w:rPr>
        <w:tab/>
      </w:r>
      <w:r>
        <w:rPr>
          <w:rFonts w:ascii="Arial" w:hAnsi="Arial" w:cs="Arial"/>
          <w:sz w:val="18"/>
          <w:szCs w:val="18"/>
        </w:rPr>
        <w:tab/>
      </w:r>
      <w:r>
        <w:rPr>
          <w:rFonts w:ascii="Arial" w:hAnsi="Arial" w:cs="Arial"/>
          <w:sz w:val="18"/>
          <w:szCs w:val="18"/>
        </w:rPr>
        <w:tab/>
      </w:r>
      <w:r w:rsidRPr="00C51366">
        <w:rPr>
          <w:rFonts w:ascii="Arial" w:hAnsi="Arial" w:cs="Arial"/>
          <w:sz w:val="18"/>
          <w:szCs w:val="18"/>
        </w:rPr>
        <w:t>Н.Д. Федюнина</w:t>
      </w:r>
    </w:p>
    <w:p w:rsidR="00C51366" w:rsidRPr="00C51366" w:rsidRDefault="00C51366" w:rsidP="00C51366">
      <w:pPr>
        <w:spacing w:line="180" w:lineRule="exact"/>
        <w:jc w:val="both"/>
        <w:rPr>
          <w:rFonts w:ascii="Arial" w:hAnsi="Arial" w:cs="Arial"/>
          <w:sz w:val="18"/>
          <w:szCs w:val="18"/>
        </w:rPr>
      </w:pPr>
    </w:p>
    <w:p w:rsidR="00C51366" w:rsidRPr="00C51366" w:rsidRDefault="00C51366" w:rsidP="00C51366">
      <w:pPr>
        <w:spacing w:line="180" w:lineRule="exact"/>
        <w:jc w:val="both"/>
        <w:rPr>
          <w:rFonts w:ascii="Arial" w:hAnsi="Arial" w:cs="Arial"/>
          <w:sz w:val="18"/>
          <w:szCs w:val="18"/>
        </w:rPr>
      </w:pPr>
      <w:r>
        <w:rPr>
          <w:rFonts w:ascii="Arial" w:hAnsi="Arial" w:cs="Arial"/>
          <w:sz w:val="18"/>
          <w:szCs w:val="18"/>
        </w:rPr>
        <w:t>Секретарь</w:t>
      </w:r>
      <w:r>
        <w:rPr>
          <w:rFonts w:ascii="Arial" w:hAnsi="Arial" w:cs="Arial"/>
          <w:sz w:val="18"/>
          <w:szCs w:val="18"/>
        </w:rPr>
        <w:tab/>
      </w:r>
      <w:r>
        <w:rPr>
          <w:rFonts w:ascii="Arial" w:hAnsi="Arial" w:cs="Arial"/>
          <w:sz w:val="18"/>
          <w:szCs w:val="18"/>
        </w:rPr>
        <w:tab/>
      </w:r>
      <w:r>
        <w:rPr>
          <w:rFonts w:ascii="Arial" w:hAnsi="Arial" w:cs="Arial"/>
          <w:sz w:val="18"/>
          <w:szCs w:val="18"/>
        </w:rPr>
        <w:tab/>
      </w:r>
      <w:r w:rsidRPr="00C51366">
        <w:rPr>
          <w:rFonts w:ascii="Arial" w:hAnsi="Arial" w:cs="Arial"/>
          <w:sz w:val="18"/>
          <w:szCs w:val="18"/>
        </w:rPr>
        <w:t xml:space="preserve">В.П. </w:t>
      </w:r>
      <w:proofErr w:type="spellStart"/>
      <w:r w:rsidRPr="00C51366">
        <w:rPr>
          <w:rFonts w:ascii="Arial" w:hAnsi="Arial" w:cs="Arial"/>
          <w:sz w:val="18"/>
          <w:szCs w:val="18"/>
        </w:rPr>
        <w:t>Дулепова</w:t>
      </w:r>
      <w:proofErr w:type="spellEnd"/>
    </w:p>
    <w:p w:rsidR="00C51366" w:rsidRPr="00C51366" w:rsidRDefault="00C51366" w:rsidP="00C51366">
      <w:pPr>
        <w:spacing w:line="180" w:lineRule="exact"/>
        <w:jc w:val="both"/>
        <w:rPr>
          <w:rFonts w:ascii="Arial" w:hAnsi="Arial" w:cs="Arial"/>
          <w:sz w:val="18"/>
          <w:szCs w:val="18"/>
        </w:rPr>
      </w:pPr>
    </w:p>
    <w:p w:rsidR="0099637C" w:rsidRDefault="0099637C" w:rsidP="0099637C">
      <w:pPr>
        <w:spacing w:line="180" w:lineRule="exact"/>
        <w:jc w:val="both"/>
        <w:rPr>
          <w:rFonts w:ascii="Arial" w:hAnsi="Arial" w:cs="Arial"/>
          <w:sz w:val="18"/>
          <w:szCs w:val="18"/>
        </w:rPr>
      </w:pPr>
    </w:p>
    <w:p w:rsidR="00C51366" w:rsidRDefault="00C51366" w:rsidP="0099637C">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simplePos x="0" y="0"/>
                <wp:positionH relativeFrom="column">
                  <wp:posOffset>266400</wp:posOffset>
                </wp:positionH>
                <wp:positionV relativeFrom="paragraph">
                  <wp:posOffset>1030</wp:posOffset>
                </wp:positionV>
                <wp:extent cx="2070340" cy="8627"/>
                <wp:effectExtent l="0" t="0" r="25400" b="2984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070340"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pt,.1pt" to="18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" strokecolor="black [3040]"/>
            </w:pict>
          </mc:Fallback>
        </mc:AlternateContent>
      </w:r>
    </w:p>
    <w:p w:rsidR="00C51366" w:rsidRPr="00C51366" w:rsidRDefault="00C51366" w:rsidP="00C51366">
      <w:pPr>
        <w:spacing w:line="180" w:lineRule="exact"/>
        <w:jc w:val="both"/>
        <w:rPr>
          <w:rFonts w:ascii="Arial" w:hAnsi="Arial" w:cs="Arial"/>
          <w:b/>
          <w:bCs/>
          <w:sz w:val="18"/>
          <w:szCs w:val="18"/>
        </w:rPr>
      </w:pPr>
      <w:bookmarkStart w:id="2" w:name="_Hlk82683373"/>
      <w:r w:rsidRPr="00C51366">
        <w:rPr>
          <w:rFonts w:ascii="Arial" w:hAnsi="Arial" w:cs="Arial"/>
          <w:b/>
          <w:bCs/>
          <w:sz w:val="18"/>
          <w:szCs w:val="18"/>
        </w:rPr>
        <w:t>Общие данные о результатах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№11, 10 декабря 2023 года</w:t>
      </w:r>
    </w:p>
    <w:p w:rsidR="00C51366" w:rsidRPr="00C51366" w:rsidRDefault="00C51366" w:rsidP="00C51366">
      <w:pPr>
        <w:spacing w:line="180" w:lineRule="exact"/>
        <w:jc w:val="both"/>
        <w:rPr>
          <w:rFonts w:ascii="Arial" w:hAnsi="Arial" w:cs="Arial"/>
          <w:sz w:val="18"/>
          <w:szCs w:val="18"/>
        </w:rPr>
      </w:pPr>
    </w:p>
    <w:p w:rsidR="00C51366" w:rsidRPr="00C51366" w:rsidRDefault="00C51366" w:rsidP="00C51366">
      <w:pPr>
        <w:spacing w:line="180" w:lineRule="exact"/>
        <w:jc w:val="both"/>
        <w:rPr>
          <w:rFonts w:ascii="Arial" w:hAnsi="Arial" w:cs="Arial"/>
          <w:sz w:val="18"/>
          <w:szCs w:val="18"/>
        </w:rPr>
      </w:pPr>
      <w:r w:rsidRPr="00C51366">
        <w:rPr>
          <w:rFonts w:ascii="Arial" w:hAnsi="Arial" w:cs="Arial"/>
          <w:sz w:val="18"/>
          <w:szCs w:val="18"/>
        </w:rPr>
        <w:t>Округ №11 УИК №227 – 2133 избирателя.</w:t>
      </w:r>
    </w:p>
    <w:p w:rsidR="00C51366" w:rsidRPr="00C51366" w:rsidRDefault="00C51366" w:rsidP="00C51366">
      <w:pPr>
        <w:spacing w:line="180" w:lineRule="exact"/>
        <w:jc w:val="both"/>
        <w:rPr>
          <w:rFonts w:ascii="Arial" w:hAnsi="Arial" w:cs="Arial"/>
          <w:sz w:val="18"/>
          <w:szCs w:val="18"/>
        </w:rPr>
      </w:pPr>
      <w:r w:rsidRPr="00C51366">
        <w:rPr>
          <w:rFonts w:ascii="Arial" w:hAnsi="Arial" w:cs="Arial"/>
          <w:sz w:val="18"/>
          <w:szCs w:val="18"/>
        </w:rPr>
        <w:t>Участвовало в выборах – 994 (46,60%)</w:t>
      </w:r>
    </w:p>
    <w:p w:rsidR="00C51366" w:rsidRPr="00C51366" w:rsidRDefault="00C51366" w:rsidP="00C51366">
      <w:pPr>
        <w:spacing w:line="180" w:lineRule="exact"/>
        <w:jc w:val="both"/>
        <w:rPr>
          <w:rFonts w:ascii="Arial" w:hAnsi="Arial" w:cs="Arial"/>
          <w:sz w:val="18"/>
          <w:szCs w:val="18"/>
        </w:rPr>
      </w:pPr>
      <w:r w:rsidRPr="00C51366">
        <w:rPr>
          <w:rFonts w:ascii="Arial" w:hAnsi="Arial" w:cs="Arial"/>
          <w:sz w:val="18"/>
          <w:szCs w:val="18"/>
        </w:rPr>
        <w:t>Участвовало в голосовании - 994 (46,60%)</w:t>
      </w:r>
    </w:p>
    <w:p w:rsidR="00C51366" w:rsidRPr="00C51366" w:rsidRDefault="00C51366" w:rsidP="00C51366">
      <w:pPr>
        <w:spacing w:line="180" w:lineRule="exact"/>
        <w:jc w:val="both"/>
        <w:rPr>
          <w:rFonts w:ascii="Arial" w:hAnsi="Arial" w:cs="Arial"/>
          <w:sz w:val="18"/>
          <w:szCs w:val="18"/>
        </w:rPr>
      </w:pPr>
      <w:r w:rsidRPr="00C51366">
        <w:rPr>
          <w:rFonts w:ascii="Arial" w:hAnsi="Arial" w:cs="Arial"/>
          <w:sz w:val="18"/>
          <w:szCs w:val="18"/>
        </w:rPr>
        <w:t>Джус Владимир Степанович– 635 (63,88%);</w:t>
      </w:r>
    </w:p>
    <w:p w:rsidR="00C51366" w:rsidRPr="00C51366" w:rsidRDefault="00C51366" w:rsidP="00C51366">
      <w:pPr>
        <w:spacing w:line="180" w:lineRule="exact"/>
        <w:jc w:val="both"/>
        <w:rPr>
          <w:rFonts w:ascii="Arial" w:hAnsi="Arial" w:cs="Arial"/>
          <w:sz w:val="18"/>
          <w:szCs w:val="18"/>
        </w:rPr>
      </w:pPr>
      <w:r w:rsidRPr="00C51366">
        <w:rPr>
          <w:rFonts w:ascii="Arial" w:hAnsi="Arial" w:cs="Arial"/>
          <w:sz w:val="18"/>
          <w:szCs w:val="18"/>
        </w:rPr>
        <w:t>Пашкова Светлана Федоровна – 131 (13,18%);</w:t>
      </w:r>
    </w:p>
    <w:p w:rsidR="00C51366" w:rsidRPr="00C51366" w:rsidRDefault="00C51366" w:rsidP="00C51366">
      <w:pPr>
        <w:spacing w:line="180" w:lineRule="exact"/>
        <w:jc w:val="both"/>
        <w:rPr>
          <w:rFonts w:ascii="Arial" w:hAnsi="Arial" w:cs="Arial"/>
          <w:sz w:val="18"/>
          <w:szCs w:val="18"/>
        </w:rPr>
      </w:pPr>
      <w:r w:rsidRPr="00C51366">
        <w:rPr>
          <w:rFonts w:ascii="Arial" w:hAnsi="Arial" w:cs="Arial"/>
          <w:sz w:val="18"/>
          <w:szCs w:val="18"/>
        </w:rPr>
        <w:t>Миронова Галина Викторовна – 111 (11,17%);</w:t>
      </w:r>
    </w:p>
    <w:p w:rsidR="00C51366" w:rsidRPr="00C51366" w:rsidRDefault="00C51366" w:rsidP="00C51366">
      <w:pPr>
        <w:spacing w:line="180" w:lineRule="exact"/>
        <w:jc w:val="both"/>
        <w:rPr>
          <w:rFonts w:ascii="Arial" w:hAnsi="Arial" w:cs="Arial"/>
          <w:sz w:val="18"/>
          <w:szCs w:val="18"/>
        </w:rPr>
      </w:pPr>
      <w:r w:rsidRPr="00C51366">
        <w:rPr>
          <w:rFonts w:ascii="Arial" w:hAnsi="Arial" w:cs="Arial"/>
          <w:sz w:val="18"/>
          <w:szCs w:val="18"/>
        </w:rPr>
        <w:t>Лушина Ирина Васильевна– 109 (10,97%).</w:t>
      </w:r>
    </w:p>
    <w:p w:rsidR="00C51366" w:rsidRPr="00C51366" w:rsidRDefault="00C51366" w:rsidP="00C51366">
      <w:pPr>
        <w:spacing w:line="180" w:lineRule="exact"/>
        <w:jc w:val="both"/>
        <w:rPr>
          <w:rFonts w:ascii="Arial" w:hAnsi="Arial" w:cs="Arial"/>
          <w:sz w:val="18"/>
          <w:szCs w:val="18"/>
        </w:rPr>
      </w:pPr>
      <w:r w:rsidRPr="00C51366">
        <w:rPr>
          <w:rFonts w:ascii="Arial" w:hAnsi="Arial" w:cs="Arial"/>
          <w:sz w:val="18"/>
          <w:szCs w:val="18"/>
        </w:rPr>
        <w:t>Недействительных бюллетеней -8.</w:t>
      </w:r>
    </w:p>
    <w:p w:rsidR="00C51366" w:rsidRPr="00C51366" w:rsidRDefault="00C51366" w:rsidP="00C51366">
      <w:pPr>
        <w:spacing w:line="180" w:lineRule="exact"/>
        <w:jc w:val="both"/>
        <w:rPr>
          <w:rFonts w:ascii="Arial" w:hAnsi="Arial" w:cs="Arial"/>
          <w:bCs/>
          <w:sz w:val="18"/>
          <w:szCs w:val="18"/>
        </w:rPr>
      </w:pPr>
    </w:p>
    <w:p w:rsidR="00C51366" w:rsidRPr="00C51366" w:rsidRDefault="00C51366" w:rsidP="00C51366">
      <w:pPr>
        <w:spacing w:line="180" w:lineRule="exact"/>
        <w:jc w:val="both"/>
        <w:rPr>
          <w:rFonts w:ascii="Arial" w:hAnsi="Arial" w:cs="Arial"/>
          <w:bCs/>
          <w:sz w:val="18"/>
          <w:szCs w:val="18"/>
        </w:rPr>
      </w:pPr>
      <w:r w:rsidRPr="00C51366">
        <w:rPr>
          <w:rFonts w:ascii="Arial" w:hAnsi="Arial" w:cs="Arial"/>
          <w:bCs/>
          <w:sz w:val="18"/>
          <w:szCs w:val="18"/>
        </w:rPr>
        <w:t xml:space="preserve">Территориальная избирательная комиссия </w:t>
      </w:r>
    </w:p>
    <w:p w:rsidR="00C51366" w:rsidRPr="00C51366" w:rsidRDefault="00C51366" w:rsidP="00C51366">
      <w:pPr>
        <w:spacing w:line="180" w:lineRule="exact"/>
        <w:jc w:val="both"/>
        <w:rPr>
          <w:rFonts w:ascii="Arial" w:hAnsi="Arial" w:cs="Arial"/>
          <w:bCs/>
          <w:sz w:val="18"/>
          <w:szCs w:val="18"/>
        </w:rPr>
      </w:pPr>
      <w:r w:rsidRPr="00C51366">
        <w:rPr>
          <w:rFonts w:ascii="Arial" w:hAnsi="Arial" w:cs="Arial"/>
          <w:bCs/>
          <w:sz w:val="18"/>
          <w:szCs w:val="18"/>
        </w:rPr>
        <w:t>Благодарненского района</w:t>
      </w:r>
    </w:p>
    <w:bookmarkEnd w:id="2"/>
    <w:p w:rsidR="00C51366" w:rsidRDefault="00C51366" w:rsidP="0099637C">
      <w:pPr>
        <w:spacing w:line="180" w:lineRule="exact"/>
        <w:jc w:val="both"/>
        <w:rPr>
          <w:rFonts w:ascii="Arial" w:hAnsi="Arial" w:cs="Arial"/>
          <w:sz w:val="18"/>
          <w:szCs w:val="18"/>
        </w:rPr>
      </w:pPr>
    </w:p>
    <w:p w:rsidR="00C51366" w:rsidRPr="0099637C" w:rsidRDefault="00386C3A" w:rsidP="0099637C">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266400</wp:posOffset>
                </wp:positionH>
                <wp:positionV relativeFrom="paragraph">
                  <wp:posOffset>67885</wp:posOffset>
                </wp:positionV>
                <wp:extent cx="2070100" cy="8627"/>
                <wp:effectExtent l="0" t="0" r="25400" b="2984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070100"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pt,5.35pt" to="1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" strokecolor="black [3040]"/>
            </w:pict>
          </mc:Fallback>
        </mc:AlternateContent>
      </w:r>
    </w:p>
    <w:p w:rsidR="0099637C" w:rsidRPr="0099637C" w:rsidRDefault="0099637C" w:rsidP="0099637C">
      <w:pPr>
        <w:spacing w:line="180" w:lineRule="exact"/>
        <w:jc w:val="both"/>
        <w:rPr>
          <w:rFonts w:ascii="Arial" w:hAnsi="Arial" w:cs="Arial"/>
          <w:sz w:val="18"/>
          <w:szCs w:val="18"/>
        </w:rPr>
      </w:pPr>
    </w:p>
    <w:p w:rsidR="0099637C" w:rsidRPr="0099637C" w:rsidRDefault="0099637C" w:rsidP="0099637C">
      <w:pPr>
        <w:spacing w:line="180" w:lineRule="exact"/>
        <w:jc w:val="both"/>
        <w:rPr>
          <w:rFonts w:ascii="Arial" w:hAnsi="Arial" w:cs="Arial"/>
          <w:sz w:val="18"/>
          <w:szCs w:val="18"/>
        </w:rPr>
      </w:pPr>
    </w:p>
    <w:p w:rsidR="00386C3A" w:rsidRPr="00386C3A" w:rsidRDefault="00386C3A" w:rsidP="00386C3A">
      <w:pPr>
        <w:spacing w:line="180" w:lineRule="exact"/>
        <w:jc w:val="center"/>
        <w:rPr>
          <w:rFonts w:ascii="Arial" w:hAnsi="Arial" w:cs="Arial"/>
          <w:b/>
          <w:sz w:val="18"/>
          <w:szCs w:val="18"/>
        </w:rPr>
      </w:pPr>
      <w:r w:rsidRPr="00386C3A">
        <w:rPr>
          <w:rFonts w:ascii="Arial" w:hAnsi="Arial" w:cs="Arial"/>
          <w:b/>
          <w:sz w:val="18"/>
          <w:szCs w:val="18"/>
        </w:rPr>
        <w:t>ИЗВЕЩЕНИЕ</w:t>
      </w:r>
    </w:p>
    <w:p w:rsidR="00386C3A" w:rsidRPr="00386C3A" w:rsidRDefault="00386C3A" w:rsidP="00386C3A">
      <w:pPr>
        <w:spacing w:line="180" w:lineRule="exact"/>
        <w:jc w:val="center"/>
        <w:rPr>
          <w:rFonts w:ascii="Arial" w:hAnsi="Arial" w:cs="Arial"/>
          <w:b/>
          <w:sz w:val="18"/>
          <w:szCs w:val="18"/>
        </w:rPr>
      </w:pPr>
      <w:proofErr w:type="gramStart"/>
      <w:r w:rsidRPr="00386C3A">
        <w:rPr>
          <w:rFonts w:ascii="Arial" w:hAnsi="Arial" w:cs="Arial"/>
          <w:b/>
          <w:sz w:val="18"/>
          <w:szCs w:val="18"/>
        </w:rPr>
        <w:t>о проведении конкурса на включение в кадровый резерв для замещения вакантных до</w:t>
      </w:r>
      <w:r>
        <w:rPr>
          <w:rFonts w:ascii="Arial" w:hAnsi="Arial" w:cs="Arial"/>
          <w:b/>
          <w:sz w:val="18"/>
          <w:szCs w:val="18"/>
        </w:rPr>
        <w:t>лжностей муниципальной службы в управлении</w:t>
      </w:r>
      <w:proofErr w:type="gramEnd"/>
      <w:r>
        <w:rPr>
          <w:rFonts w:ascii="Arial" w:hAnsi="Arial" w:cs="Arial"/>
          <w:b/>
          <w:sz w:val="18"/>
          <w:szCs w:val="18"/>
        </w:rPr>
        <w:t xml:space="preserve"> по делам территорий </w:t>
      </w:r>
      <w:r w:rsidRPr="00386C3A">
        <w:rPr>
          <w:rFonts w:ascii="Arial" w:hAnsi="Arial" w:cs="Arial"/>
          <w:b/>
          <w:sz w:val="18"/>
          <w:szCs w:val="18"/>
        </w:rPr>
        <w:t>администрации Благодарненского муниципального округа Ставропольского края</w:t>
      </w:r>
    </w:p>
    <w:p w:rsidR="00386C3A" w:rsidRPr="00386C3A" w:rsidRDefault="00386C3A" w:rsidP="00386C3A">
      <w:pPr>
        <w:spacing w:line="180" w:lineRule="exact"/>
        <w:jc w:val="both"/>
        <w:rPr>
          <w:rFonts w:ascii="Arial" w:hAnsi="Arial" w:cs="Arial"/>
          <w:sz w:val="18"/>
          <w:szCs w:val="18"/>
        </w:rPr>
      </w:pP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Управление по делам территорий администрации Благодарненского муниципального округа Ставропольского края объявляет конкурс на включение в кадровый резерв для замещения вакантных должностей муниципальной службы на должности:</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 xml:space="preserve">- заместителя начальника управления – начальника территориального отдела города </w:t>
      </w:r>
      <w:proofErr w:type="gramStart"/>
      <w:r w:rsidRPr="00386C3A">
        <w:rPr>
          <w:rFonts w:ascii="Arial" w:hAnsi="Arial" w:cs="Arial"/>
          <w:sz w:val="18"/>
          <w:szCs w:val="18"/>
        </w:rPr>
        <w:t>Благодарный</w:t>
      </w:r>
      <w:proofErr w:type="gramEnd"/>
      <w:r w:rsidRPr="00386C3A">
        <w:rPr>
          <w:rFonts w:ascii="Arial" w:hAnsi="Arial" w:cs="Arial"/>
          <w:sz w:val="18"/>
          <w:szCs w:val="18"/>
        </w:rPr>
        <w:t xml:space="preserve"> (1 единица);</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lastRenderedPageBreak/>
        <w:t>- ведущий специалист территориального отдела города Благодарный (1 единица).</w:t>
      </w:r>
    </w:p>
    <w:p w:rsidR="00386C3A" w:rsidRPr="00386C3A" w:rsidRDefault="00386C3A" w:rsidP="00386C3A">
      <w:pPr>
        <w:spacing w:line="180" w:lineRule="exact"/>
        <w:ind w:firstLine="284"/>
        <w:jc w:val="both"/>
        <w:rPr>
          <w:rFonts w:ascii="Arial" w:hAnsi="Arial" w:cs="Arial"/>
          <w:sz w:val="18"/>
          <w:szCs w:val="18"/>
        </w:rPr>
      </w:pPr>
      <w:proofErr w:type="gramStart"/>
      <w:r w:rsidRPr="00386C3A">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Требования к конкурсантам:</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требования к профессиональным знаниям и навыкам (общие для всех конкурсантов):</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1) должны знать:</w:t>
      </w:r>
    </w:p>
    <w:p w:rsidR="00386C3A" w:rsidRPr="00386C3A" w:rsidRDefault="00EE2F5D" w:rsidP="00386C3A">
      <w:pPr>
        <w:spacing w:line="180" w:lineRule="exact"/>
        <w:ind w:firstLine="284"/>
        <w:jc w:val="both"/>
        <w:rPr>
          <w:rFonts w:ascii="Arial" w:hAnsi="Arial" w:cs="Arial"/>
          <w:sz w:val="18"/>
          <w:szCs w:val="18"/>
        </w:rPr>
      </w:pP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386C3A" w:rsidRPr="00386C3A">
          <w:rPr>
            <w:rStyle w:val="af2"/>
            <w:rFonts w:ascii="Arial" w:hAnsi="Arial" w:cs="Arial"/>
            <w:sz w:val="18"/>
            <w:szCs w:val="18"/>
          </w:rPr>
          <w:t>Конституцию</w:t>
        </w:r>
      </w:hyperlink>
      <w:r w:rsidR="00386C3A" w:rsidRPr="00386C3A">
        <w:rPr>
          <w:rFonts w:ascii="Arial" w:hAnsi="Arial" w:cs="Arial"/>
          <w:sz w:val="18"/>
          <w:szCs w:val="18"/>
        </w:rPr>
        <w:t xml:space="preserve"> Российской Федерации;</w:t>
      </w:r>
    </w:p>
    <w:p w:rsidR="00386C3A" w:rsidRPr="00386C3A" w:rsidRDefault="00EE2F5D" w:rsidP="00386C3A">
      <w:pPr>
        <w:spacing w:line="180" w:lineRule="exact"/>
        <w:ind w:firstLine="284"/>
        <w:jc w:val="both"/>
        <w:rPr>
          <w:rFonts w:ascii="Arial" w:hAnsi="Arial" w:cs="Arial"/>
          <w:sz w:val="18"/>
          <w:szCs w:val="18"/>
        </w:rPr>
      </w:pPr>
      <w:hyperlink r:id="rId17"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386C3A" w:rsidRPr="00386C3A">
          <w:rPr>
            <w:rStyle w:val="af2"/>
            <w:rFonts w:ascii="Arial" w:hAnsi="Arial" w:cs="Arial"/>
            <w:sz w:val="18"/>
            <w:szCs w:val="18"/>
          </w:rPr>
          <w:t>Устав</w:t>
        </w:r>
      </w:hyperlink>
      <w:r w:rsidR="00386C3A" w:rsidRPr="00386C3A">
        <w:rPr>
          <w:rFonts w:ascii="Arial" w:hAnsi="Arial" w:cs="Arial"/>
          <w:sz w:val="18"/>
          <w:szCs w:val="18"/>
        </w:rPr>
        <w:t xml:space="preserve"> (Основной Закон) Ставропольского края;</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устав органа местного самоуправления;</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нормы служебной, профессиональной этики и правила делового поведения;</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2) должны иметь профессиональные навыки:</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эффективного планирования рабочего времени;</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владения современными технологиями работы с информацией и информационными системами;</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составления документов аналитического, делового и справочно-информационного характера;</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делового и профессионального общения;</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подготовки и систематизации информационных материалов;</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работы с документами, текстами, информацией.</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Квалификационные требования к уровню профессионального образования и стажу муниципального служащего предъявляемые к претендентам на замещение вакантных должностей:</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 xml:space="preserve">1. </w:t>
      </w:r>
      <w:proofErr w:type="gramStart"/>
      <w:r w:rsidRPr="00386C3A">
        <w:rPr>
          <w:rFonts w:ascii="Arial" w:hAnsi="Arial" w:cs="Arial"/>
          <w:sz w:val="18"/>
          <w:szCs w:val="18"/>
        </w:rPr>
        <w:t xml:space="preserve">Заместителя начальника управления – начальника территориального отдела города Благодарный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Должностные обязанности:</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Заместитель начальника управления – начальника территориального отдела города Благодарный обязан:</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 xml:space="preserve">организовать и контролировать работу на подведомственной территории по увеличению налоговых поступлений в бюджет Благодарненского муниципального округа; </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организовать и контролировать работу по отбору и реализации на подведомственной территории социально-значимых проектов, основанных на местных инициативах;</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участвовать в подготовке проектов планов, программ и мероприятий по социально-экономическому развитию Благодарненского муниципального округа;</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 xml:space="preserve">осуществлять реализацию государственной политики, программ и решений органов местного самоуправления в области жилищно-коммунального хозяйства, дорожной деятельности, взаимодействие со структурными подразделениями администрации, проектными, </w:t>
      </w:r>
      <w:r w:rsidRPr="00386C3A">
        <w:rPr>
          <w:rFonts w:ascii="Arial" w:hAnsi="Arial" w:cs="Arial"/>
          <w:sz w:val="18"/>
          <w:szCs w:val="18"/>
        </w:rPr>
        <w:lastRenderedPageBreak/>
        <w:t>строительными, коммунальными и другими предприятиями и организациями;</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участвовать в разработке правил благоустройства территории Благодарненского муниципального округа, генеральных планов Благодарненского муниципального округа, правил землепользования и застройки, местных нормативов градостроительного проектирования городского округа путем внесения предложений по развитию территориального отдела.</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 xml:space="preserve">2. </w:t>
      </w:r>
      <w:proofErr w:type="gramStart"/>
      <w:r w:rsidRPr="00386C3A">
        <w:rPr>
          <w:rFonts w:ascii="Arial" w:hAnsi="Arial" w:cs="Arial"/>
          <w:sz w:val="18"/>
          <w:szCs w:val="18"/>
        </w:rPr>
        <w:t xml:space="preserve">Ведущего специалиста территориального отдела города Благодарный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Должностные обязанности:</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составляет в пределах своей компетенции протоколы об административных правонарушениях в соответствии с Законом Ставропольского края «Об административных правонарушениях в Ставропольском крае»;</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рассматривает обращения граждан и юридических лиц в пределах своей компетенции;</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обеспечивает выполнение Указов Президента Российской Федерации, постановлений и распоряжений Губернатора и Правительства Ставропольского края, постановлений и распоряжений администрации Благодарненского муниципального округа Ставропольского края, в пределах своей компетенции.</w:t>
      </w:r>
    </w:p>
    <w:p w:rsidR="00386C3A" w:rsidRPr="00386C3A" w:rsidRDefault="00386C3A" w:rsidP="00386C3A">
      <w:pPr>
        <w:spacing w:line="180" w:lineRule="exact"/>
        <w:ind w:firstLine="284"/>
        <w:jc w:val="both"/>
        <w:rPr>
          <w:rFonts w:ascii="Arial" w:hAnsi="Arial" w:cs="Arial"/>
          <w:b/>
          <w:sz w:val="18"/>
          <w:szCs w:val="18"/>
        </w:rPr>
      </w:pPr>
      <w:r w:rsidRPr="00386C3A">
        <w:rPr>
          <w:rFonts w:ascii="Arial" w:hAnsi="Arial" w:cs="Arial"/>
          <w:bCs/>
          <w:sz w:val="18"/>
          <w:szCs w:val="18"/>
        </w:rPr>
        <w:t>Условия прохождения муниципальной службы:</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 xml:space="preserve">рабочее время с 08 часов 00 минут до 17часов 00 минут; </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обеденный перерыв с 12 часов 00 минут до 13 часов 00 минут.</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ненормированный рабочий день.</w:t>
      </w:r>
    </w:p>
    <w:p w:rsidR="00386C3A" w:rsidRPr="00386C3A" w:rsidRDefault="00386C3A" w:rsidP="00386C3A">
      <w:pPr>
        <w:spacing w:line="180" w:lineRule="exact"/>
        <w:ind w:firstLine="284"/>
        <w:jc w:val="both"/>
        <w:rPr>
          <w:rFonts w:ascii="Arial" w:hAnsi="Arial" w:cs="Arial"/>
          <w:sz w:val="18"/>
          <w:szCs w:val="18"/>
        </w:rPr>
      </w:pPr>
      <w:proofErr w:type="gramStart"/>
      <w:r w:rsidRPr="00386C3A">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386C3A" w:rsidRPr="00386C3A" w:rsidRDefault="00386C3A" w:rsidP="00386C3A">
      <w:pPr>
        <w:spacing w:line="180" w:lineRule="exact"/>
        <w:ind w:firstLine="284"/>
        <w:jc w:val="both"/>
        <w:rPr>
          <w:rFonts w:ascii="Arial" w:hAnsi="Arial" w:cs="Arial"/>
          <w:sz w:val="18"/>
          <w:szCs w:val="18"/>
        </w:rPr>
      </w:pPr>
      <w:proofErr w:type="gramStart"/>
      <w:r w:rsidRPr="00386C3A">
        <w:rPr>
          <w:rFonts w:ascii="Arial" w:hAnsi="Arial" w:cs="Arial"/>
          <w:sz w:val="18"/>
          <w:szCs w:val="18"/>
        </w:rPr>
        <w:t xml:space="preserve">Лица, желающие участвовать в конкурсе, представляют в управление по делам территорий администрации Благодарненского муниципального округа Ставропольского края по адресу: г. Благодарный, пер. Октябрьский, 15 (2 этаж, кабинет № 21), в рабочие дни с 08 часов 00 минут до 17 часов 00 минут, перерыв с 12 часов 00 минут до 13 часов 00 минут, следующие документы: </w:t>
      </w:r>
      <w:proofErr w:type="gramEnd"/>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а) личное заявление;</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г) документы, подтверждающие необходимое профессиональное образование, квалификацию и стаж работы:</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w:t>
      </w:r>
      <w:r w:rsidRPr="00386C3A">
        <w:rPr>
          <w:rFonts w:ascii="Arial" w:hAnsi="Arial" w:cs="Arial"/>
          <w:sz w:val="18"/>
          <w:szCs w:val="18"/>
        </w:rPr>
        <w:lastRenderedPageBreak/>
        <w:t>подтверждающие трудовую (служебную) деятельность гражданина;</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 xml:space="preserve">д) </w:t>
      </w:r>
      <w:hyperlink r:id="rId18" w:history="1">
        <w:r w:rsidRPr="00386C3A">
          <w:rPr>
            <w:rStyle w:val="af2"/>
            <w:rFonts w:ascii="Arial" w:hAnsi="Arial" w:cs="Arial"/>
            <w:sz w:val="18"/>
            <w:szCs w:val="18"/>
          </w:rPr>
          <w:t>заключение</w:t>
        </w:r>
      </w:hyperlink>
      <w:r w:rsidRPr="00386C3A">
        <w:rPr>
          <w:rFonts w:ascii="Arial" w:hAnsi="Arial" w:cs="Arial"/>
          <w:sz w:val="18"/>
          <w:szCs w:val="18"/>
        </w:rPr>
        <w:t xml:space="preserve"> медицинского учреждения об отсутствии заболевания, препятствующего поступлению на муниципальную службу или ее прохождению по учтенной форме №001-ГС/у;</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ж) сведения об адресах сайтов;</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з) справка о наличии или отсутствии судимости, и (или) факта уголовного преследования либо о прекращении уголовного преследования;</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и) иные документы, предусмотренные действующим законодательством.</w:t>
      </w:r>
    </w:p>
    <w:p w:rsidR="00386C3A" w:rsidRPr="00386C3A" w:rsidRDefault="00386C3A" w:rsidP="00386C3A">
      <w:pPr>
        <w:spacing w:line="180" w:lineRule="exact"/>
        <w:ind w:firstLine="284"/>
        <w:jc w:val="both"/>
        <w:rPr>
          <w:rFonts w:ascii="Arial" w:hAnsi="Arial" w:cs="Arial"/>
          <w:sz w:val="18"/>
          <w:szCs w:val="18"/>
        </w:rPr>
      </w:pPr>
      <w:bookmarkStart w:id="3" w:name="Par32"/>
      <w:bookmarkEnd w:id="3"/>
      <w:r w:rsidRPr="00386C3A">
        <w:rPr>
          <w:rFonts w:ascii="Arial" w:hAnsi="Arial" w:cs="Arial"/>
          <w:sz w:val="18"/>
          <w:szCs w:val="18"/>
        </w:rPr>
        <w:t>Муниципальный служащий управления по делам территорий, изъявивший желание участвовать в конкурсе, подает заявление на имя заместителя главы администрации – начальника управления по делам территорий.</w:t>
      </w:r>
    </w:p>
    <w:p w:rsidR="00386C3A" w:rsidRPr="00386C3A" w:rsidRDefault="00386C3A" w:rsidP="00386C3A">
      <w:pPr>
        <w:spacing w:line="180" w:lineRule="exact"/>
        <w:ind w:firstLine="284"/>
        <w:jc w:val="both"/>
        <w:rPr>
          <w:rFonts w:ascii="Arial" w:hAnsi="Arial" w:cs="Arial"/>
          <w:sz w:val="18"/>
          <w:szCs w:val="18"/>
        </w:rPr>
      </w:pPr>
      <w:proofErr w:type="gramStart"/>
      <w:r w:rsidRPr="00386C3A">
        <w:rPr>
          <w:rFonts w:ascii="Arial" w:hAnsi="Arial" w:cs="Arial"/>
          <w:sz w:val="18"/>
          <w:szCs w:val="18"/>
        </w:rPr>
        <w:t>Муниципальный служащий органа местного управления или органа администрации Благодарненского муниципального округа, изъявивший желание участвовать в конкурсе, представляет в управление по делам территорий заявление на имя заместителя главы администрации – начальника управления по делам территорий и собственноручно заполненную, подписанную и заверенную кадровой службой органа местного самоуправления округа или органа администрации Благодарненского муниципального округа, в котором муниципальный служащий замещает должность муниципальной службы, анкету</w:t>
      </w:r>
      <w:proofErr w:type="gramEnd"/>
      <w:r w:rsidRPr="00386C3A">
        <w:rPr>
          <w:rFonts w:ascii="Arial" w:hAnsi="Arial" w:cs="Arial"/>
          <w:sz w:val="18"/>
          <w:szCs w:val="18"/>
        </w:rPr>
        <w:t xml:space="preserve"> с приложением фотографии форматом 4 x 6.</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 xml:space="preserve">Документы принимаются с 26 декабря 2023 года по 15 января 2024 года включительно. Время приема с 08 часов 00 минут до 17 часов 00 минут, перерыв с 12 часов 00 минут до 13 часов 00 минут, ежедневно, кроме субботы и воскресенья. С условиями конкурса можно ознакомиться на сайте администрации Благодарненского муниципального округа Ставропольского края: </w:t>
      </w:r>
      <w:hyperlink r:id="rId19" w:history="1">
        <w:r w:rsidRPr="00386C3A">
          <w:rPr>
            <w:rStyle w:val="af2"/>
            <w:rFonts w:ascii="Arial" w:hAnsi="Arial" w:cs="Arial"/>
            <w:sz w:val="18"/>
            <w:szCs w:val="18"/>
            <w:lang w:val="en-US"/>
          </w:rPr>
          <w:t>www</w:t>
        </w:r>
        <w:r w:rsidRPr="00386C3A">
          <w:rPr>
            <w:rStyle w:val="af2"/>
            <w:rFonts w:ascii="Arial" w:hAnsi="Arial" w:cs="Arial"/>
            <w:sz w:val="18"/>
            <w:szCs w:val="18"/>
          </w:rPr>
          <w:t>.</w:t>
        </w:r>
        <w:proofErr w:type="spellStart"/>
        <w:r w:rsidRPr="00386C3A">
          <w:rPr>
            <w:rStyle w:val="af2"/>
            <w:rFonts w:ascii="Arial" w:hAnsi="Arial" w:cs="Arial"/>
            <w:sz w:val="18"/>
            <w:szCs w:val="18"/>
            <w:lang w:val="en-US"/>
          </w:rPr>
          <w:t>abgosk</w:t>
        </w:r>
        <w:proofErr w:type="spellEnd"/>
        <w:r w:rsidRPr="00386C3A">
          <w:rPr>
            <w:rStyle w:val="af2"/>
            <w:rFonts w:ascii="Arial" w:hAnsi="Arial" w:cs="Arial"/>
            <w:sz w:val="18"/>
            <w:szCs w:val="18"/>
          </w:rPr>
          <w:t>.</w:t>
        </w:r>
        <w:proofErr w:type="spellStart"/>
        <w:r w:rsidRPr="00386C3A">
          <w:rPr>
            <w:rStyle w:val="af2"/>
            <w:rFonts w:ascii="Arial" w:hAnsi="Arial" w:cs="Arial"/>
            <w:sz w:val="18"/>
            <w:szCs w:val="18"/>
            <w:lang w:val="en-US"/>
          </w:rPr>
          <w:t>ru</w:t>
        </w:r>
        <w:proofErr w:type="spellEnd"/>
      </w:hyperlink>
      <w:r w:rsidRPr="00386C3A">
        <w:rPr>
          <w:rFonts w:ascii="Arial" w:hAnsi="Arial" w:cs="Arial"/>
          <w:sz w:val="18"/>
          <w:szCs w:val="18"/>
        </w:rPr>
        <w:t xml:space="preserve"> в разделе «Главная» - «Администрация» - «Муниципальная служба, конкурсы» и по телефону: 2-40-54. </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С образцами документов для предоставления в конкурсную комиссию можно ознакомиться на сайте администрации Благодарненского муниципального округа Ставропольского края:</w:t>
      </w:r>
      <w:hyperlink r:id="rId20" w:history="1">
        <w:r w:rsidRPr="00386C3A">
          <w:rPr>
            <w:rStyle w:val="af2"/>
            <w:rFonts w:ascii="Arial" w:hAnsi="Arial" w:cs="Arial"/>
            <w:sz w:val="18"/>
            <w:szCs w:val="18"/>
            <w:lang w:val="en-US"/>
          </w:rPr>
          <w:t>www</w:t>
        </w:r>
        <w:r w:rsidRPr="00386C3A">
          <w:rPr>
            <w:rStyle w:val="af2"/>
            <w:rFonts w:ascii="Arial" w:hAnsi="Arial" w:cs="Arial"/>
            <w:sz w:val="18"/>
            <w:szCs w:val="18"/>
          </w:rPr>
          <w:t>.</w:t>
        </w:r>
        <w:proofErr w:type="spellStart"/>
        <w:r w:rsidRPr="00386C3A">
          <w:rPr>
            <w:rStyle w:val="af2"/>
            <w:rFonts w:ascii="Arial" w:hAnsi="Arial" w:cs="Arial"/>
            <w:sz w:val="18"/>
            <w:szCs w:val="18"/>
            <w:lang w:val="en-US"/>
          </w:rPr>
          <w:t>abgosk</w:t>
        </w:r>
        <w:proofErr w:type="spellEnd"/>
        <w:r w:rsidRPr="00386C3A">
          <w:rPr>
            <w:rStyle w:val="af2"/>
            <w:rFonts w:ascii="Arial" w:hAnsi="Arial" w:cs="Arial"/>
            <w:sz w:val="18"/>
            <w:szCs w:val="18"/>
          </w:rPr>
          <w:t>.</w:t>
        </w:r>
        <w:proofErr w:type="spellStart"/>
        <w:r w:rsidRPr="00386C3A">
          <w:rPr>
            <w:rStyle w:val="af2"/>
            <w:rFonts w:ascii="Arial" w:hAnsi="Arial" w:cs="Arial"/>
            <w:sz w:val="18"/>
            <w:szCs w:val="18"/>
            <w:lang w:val="en-US"/>
          </w:rPr>
          <w:t>ru</w:t>
        </w:r>
        <w:proofErr w:type="spellEnd"/>
      </w:hyperlink>
      <w:r w:rsidRPr="00386C3A">
        <w:rPr>
          <w:rFonts w:ascii="Arial" w:hAnsi="Arial" w:cs="Arial"/>
          <w:sz w:val="18"/>
          <w:szCs w:val="18"/>
        </w:rPr>
        <w:t>, в разделе «Главная» - «Отделы и управления» - «Управление по делам территорий» - «Деятельность управления» - «Документы на конкурс».</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Предполагаемая дата проведения конкурса 19 января 2024 года в 14.00 часов в управлении по делам территорий администрации Благодарненского муниципального округа Ставропольского края, расположенном по адресу: г. Благодарный, переулок Октябрьский, 15 (1 этаж, зал заседаний).</w:t>
      </w:r>
    </w:p>
    <w:p w:rsid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 xml:space="preserve">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представляемых ими </w:t>
      </w:r>
      <w:r w:rsidRPr="00386C3A">
        <w:rPr>
          <w:rFonts w:ascii="Arial" w:hAnsi="Arial" w:cs="Arial"/>
          <w:sz w:val="18"/>
          <w:szCs w:val="18"/>
        </w:rPr>
        <w:lastRenderedPageBreak/>
        <w:t>документов, а также на основании тестирования и индивидуального собеседования.</w:t>
      </w:r>
    </w:p>
    <w:p w:rsidR="00386C3A" w:rsidRPr="00386C3A" w:rsidRDefault="00386C3A" w:rsidP="00386C3A">
      <w:pPr>
        <w:spacing w:line="180" w:lineRule="exact"/>
        <w:ind w:firstLine="284"/>
        <w:jc w:val="both"/>
        <w:rPr>
          <w:rFonts w:ascii="Arial" w:hAnsi="Arial" w:cs="Arial"/>
          <w:sz w:val="18"/>
          <w:szCs w:val="18"/>
        </w:rPr>
      </w:pPr>
      <w:r w:rsidRPr="00386C3A">
        <w:rPr>
          <w:rFonts w:ascii="Arial" w:hAnsi="Arial" w:cs="Arial"/>
          <w:sz w:val="18"/>
          <w:szCs w:val="18"/>
        </w:rPr>
        <w:t xml:space="preserve">Несвоевременное представление заявления и документов, представление их не в полном </w:t>
      </w:r>
      <w:r w:rsidRPr="00386C3A">
        <w:rPr>
          <w:rFonts w:ascii="Arial" w:hAnsi="Arial" w:cs="Arial"/>
          <w:sz w:val="18"/>
          <w:szCs w:val="18"/>
        </w:rPr>
        <w:lastRenderedPageBreak/>
        <w:t>объеме или с нарушением правил оформления к рассмотрению не принимаются.</w:t>
      </w:r>
    </w:p>
    <w:p w:rsidR="00386C3A" w:rsidRPr="00386C3A" w:rsidRDefault="00882D25" w:rsidP="00386C3A">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364E71D0" wp14:editId="7A710BE1">
                <wp:simplePos x="0" y="0"/>
                <wp:positionH relativeFrom="column">
                  <wp:posOffset>171509</wp:posOffset>
                </wp:positionH>
                <wp:positionV relativeFrom="paragraph">
                  <wp:posOffset>102391</wp:posOffset>
                </wp:positionV>
                <wp:extent cx="2277373" cy="25879"/>
                <wp:effectExtent l="0" t="0" r="27940" b="317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2277373" cy="258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5pt,8.05pt" to="192.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" strokecolor="black [3040]"/>
            </w:pict>
          </mc:Fallback>
        </mc:AlternateContent>
      </w:r>
    </w:p>
    <w:p w:rsidR="0099637C" w:rsidRPr="0099637C" w:rsidRDefault="0099637C" w:rsidP="0099637C">
      <w:pPr>
        <w:spacing w:line="180" w:lineRule="exact"/>
        <w:jc w:val="both"/>
        <w:rPr>
          <w:rFonts w:ascii="Arial" w:hAnsi="Arial" w:cs="Arial"/>
          <w:sz w:val="18"/>
          <w:szCs w:val="18"/>
        </w:rPr>
      </w:pPr>
    </w:p>
    <w:p w:rsidR="0099637C" w:rsidRPr="0099637C" w:rsidRDefault="0099637C" w:rsidP="0099637C">
      <w:pPr>
        <w:spacing w:line="180" w:lineRule="exact"/>
        <w:jc w:val="both"/>
        <w:rPr>
          <w:rFonts w:ascii="Arial" w:hAnsi="Arial" w:cs="Arial"/>
          <w:sz w:val="18"/>
          <w:szCs w:val="18"/>
        </w:rPr>
      </w:pPr>
    </w:p>
    <w:p w:rsidR="00882D25" w:rsidRDefault="00882D25" w:rsidP="0099637C">
      <w:pPr>
        <w:spacing w:line="180" w:lineRule="exact"/>
        <w:jc w:val="both"/>
        <w:rPr>
          <w:rFonts w:ascii="Arial" w:hAnsi="Arial" w:cs="Arial"/>
          <w:sz w:val="18"/>
          <w:szCs w:val="18"/>
        </w:rPr>
        <w:sectPr w:rsidR="00882D25" w:rsidSect="007C4DF2">
          <w:type w:val="continuous"/>
          <w:pgSz w:w="11906" w:h="16838"/>
          <w:pgMar w:top="1418" w:right="566" w:bottom="1134" w:left="1985" w:header="709" w:footer="709" w:gutter="0"/>
          <w:cols w:num="2" w:space="708"/>
          <w:titlePg/>
          <w:docGrid w:linePitch="360"/>
        </w:sectPr>
      </w:pPr>
    </w:p>
    <w:p w:rsidR="0099637C" w:rsidRDefault="0099637C" w:rsidP="0099637C">
      <w:pPr>
        <w:spacing w:line="180" w:lineRule="exact"/>
        <w:jc w:val="both"/>
        <w:rPr>
          <w:rFonts w:ascii="Arial" w:hAnsi="Arial" w:cs="Arial"/>
          <w:sz w:val="18"/>
          <w:szCs w:val="18"/>
        </w:rPr>
      </w:pPr>
    </w:p>
    <w:p w:rsidR="00882D25" w:rsidRPr="0099637C" w:rsidRDefault="00882D25" w:rsidP="0099637C">
      <w:pPr>
        <w:spacing w:line="180" w:lineRule="exact"/>
        <w:jc w:val="both"/>
        <w:rPr>
          <w:rFonts w:ascii="Arial" w:hAnsi="Arial" w:cs="Arial"/>
          <w:sz w:val="18"/>
          <w:szCs w:val="18"/>
        </w:rPr>
      </w:pPr>
    </w:p>
    <w:tbl>
      <w:tblPr>
        <w:tblpPr w:leftFromText="180" w:rightFromText="180" w:bottomFromText="160" w:vertAnchor="text" w:horzAnchor="margin" w:tblpX="4522" w:tblpY="-109"/>
        <w:tblW w:w="4957" w:type="dxa"/>
        <w:tblLook w:val="00A0" w:firstRow="1" w:lastRow="0" w:firstColumn="1" w:lastColumn="0" w:noHBand="0" w:noVBand="0"/>
      </w:tblPr>
      <w:tblGrid>
        <w:gridCol w:w="4957"/>
      </w:tblGrid>
      <w:tr w:rsidR="0099637C" w:rsidRPr="0099637C" w:rsidTr="0099637C">
        <w:tc>
          <w:tcPr>
            <w:tcW w:w="4957" w:type="dxa"/>
            <w:hideMark/>
          </w:tcPr>
          <w:p w:rsidR="0099637C" w:rsidRPr="0099637C" w:rsidRDefault="0099637C" w:rsidP="0099637C">
            <w:pPr>
              <w:spacing w:line="180" w:lineRule="exact"/>
              <w:jc w:val="both"/>
              <w:rPr>
                <w:rFonts w:ascii="Arial" w:hAnsi="Arial" w:cs="Arial"/>
                <w:sz w:val="18"/>
                <w:szCs w:val="18"/>
              </w:rPr>
            </w:pPr>
          </w:p>
        </w:tc>
      </w:tr>
    </w:tbl>
    <w:p w:rsidR="00882D25" w:rsidRPr="00882D25" w:rsidRDefault="00882D25" w:rsidP="00882D25">
      <w:pPr>
        <w:spacing w:line="180" w:lineRule="exact"/>
        <w:jc w:val="center"/>
        <w:rPr>
          <w:rFonts w:ascii="Arial" w:hAnsi="Arial" w:cs="Arial"/>
          <w:sz w:val="18"/>
          <w:szCs w:val="18"/>
        </w:rPr>
      </w:pPr>
      <w:r w:rsidRPr="00882D25">
        <w:rPr>
          <w:rFonts w:ascii="Arial" w:hAnsi="Arial" w:cs="Arial"/>
          <w:sz w:val="18"/>
          <w:szCs w:val="18"/>
        </w:rPr>
        <w:t>Отчет о реализации инициативных проектов</w:t>
      </w:r>
    </w:p>
    <w:p w:rsidR="00882D25" w:rsidRPr="00882D25" w:rsidRDefault="00882D25" w:rsidP="00882D25">
      <w:pPr>
        <w:spacing w:line="180" w:lineRule="exact"/>
        <w:jc w:val="center"/>
        <w:rPr>
          <w:rFonts w:ascii="Arial" w:hAnsi="Arial" w:cs="Arial"/>
          <w:sz w:val="18"/>
          <w:szCs w:val="18"/>
        </w:rPr>
      </w:pPr>
      <w:r w:rsidRPr="00882D25">
        <w:rPr>
          <w:rFonts w:ascii="Arial" w:hAnsi="Arial" w:cs="Arial"/>
          <w:sz w:val="18"/>
          <w:szCs w:val="18"/>
        </w:rPr>
        <w:t xml:space="preserve">Благодарненского муниципального округа Ставропольского края, </w:t>
      </w:r>
      <w:proofErr w:type="gramStart"/>
      <w:r w:rsidRPr="00882D25">
        <w:rPr>
          <w:rFonts w:ascii="Arial" w:hAnsi="Arial" w:cs="Arial"/>
          <w:sz w:val="18"/>
          <w:szCs w:val="18"/>
        </w:rPr>
        <w:t>победивших</w:t>
      </w:r>
      <w:proofErr w:type="gramEnd"/>
      <w:r w:rsidRPr="00882D25">
        <w:rPr>
          <w:rFonts w:ascii="Arial" w:hAnsi="Arial" w:cs="Arial"/>
          <w:sz w:val="18"/>
          <w:szCs w:val="18"/>
        </w:rPr>
        <w:t xml:space="preserve"> в краевом конкурсе на 2023 год</w:t>
      </w:r>
    </w:p>
    <w:p w:rsidR="00882D25" w:rsidRPr="00882D25" w:rsidRDefault="00882D25" w:rsidP="00882D25">
      <w:pPr>
        <w:spacing w:line="180" w:lineRule="exact"/>
        <w:jc w:val="both"/>
        <w:rPr>
          <w:rFonts w:ascii="Arial" w:hAnsi="Arial" w:cs="Arial"/>
          <w:sz w:val="18"/>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735"/>
        <w:gridCol w:w="1242"/>
        <w:gridCol w:w="1417"/>
        <w:gridCol w:w="1134"/>
        <w:gridCol w:w="992"/>
        <w:gridCol w:w="993"/>
        <w:gridCol w:w="851"/>
        <w:gridCol w:w="1134"/>
      </w:tblGrid>
      <w:tr w:rsidR="00882D25" w:rsidRPr="00882D25" w:rsidTr="00882D25">
        <w:trPr>
          <w:trHeight w:val="2515"/>
        </w:trPr>
        <w:tc>
          <w:tcPr>
            <w:tcW w:w="284" w:type="dxa"/>
            <w:shd w:val="clear" w:color="auto" w:fill="auto"/>
          </w:tcPr>
          <w:p w:rsidR="00882D25" w:rsidRPr="00882D25" w:rsidRDefault="00882D25" w:rsidP="00882D25">
            <w:pPr>
              <w:spacing w:line="180" w:lineRule="exact"/>
              <w:ind w:left="-108" w:right="-142"/>
              <w:jc w:val="center"/>
              <w:rPr>
                <w:rFonts w:ascii="Arial" w:hAnsi="Arial" w:cs="Arial"/>
                <w:sz w:val="16"/>
                <w:szCs w:val="18"/>
              </w:rPr>
            </w:pPr>
            <w:r w:rsidRPr="00882D25">
              <w:rPr>
                <w:rFonts w:ascii="Arial" w:hAnsi="Arial" w:cs="Arial"/>
                <w:sz w:val="16"/>
                <w:szCs w:val="18"/>
              </w:rPr>
              <w:t xml:space="preserve">№ </w:t>
            </w:r>
            <w:proofErr w:type="gramStart"/>
            <w:r w:rsidRPr="00882D25">
              <w:rPr>
                <w:rFonts w:ascii="Arial" w:hAnsi="Arial" w:cs="Arial"/>
                <w:sz w:val="14"/>
                <w:szCs w:val="18"/>
              </w:rPr>
              <w:t>п</w:t>
            </w:r>
            <w:proofErr w:type="gramEnd"/>
            <w:r w:rsidRPr="00882D25">
              <w:rPr>
                <w:rFonts w:ascii="Arial" w:hAnsi="Arial" w:cs="Arial"/>
                <w:sz w:val="14"/>
                <w:szCs w:val="18"/>
              </w:rPr>
              <w:t>/п</w:t>
            </w:r>
          </w:p>
        </w:tc>
        <w:tc>
          <w:tcPr>
            <w:tcW w:w="1735" w:type="dxa"/>
            <w:shd w:val="clear" w:color="auto" w:fill="auto"/>
          </w:tcPr>
          <w:p w:rsidR="00882D25" w:rsidRPr="00882D25" w:rsidRDefault="00882D25" w:rsidP="00882D25">
            <w:pPr>
              <w:spacing w:line="180" w:lineRule="exact"/>
              <w:ind w:right="-108"/>
              <w:jc w:val="both"/>
              <w:rPr>
                <w:rFonts w:ascii="Arial" w:hAnsi="Arial" w:cs="Arial"/>
                <w:sz w:val="16"/>
                <w:szCs w:val="18"/>
                <w:lang w:val="en-US"/>
              </w:rPr>
            </w:pPr>
            <w:r w:rsidRPr="00882D25">
              <w:rPr>
                <w:rFonts w:ascii="Arial" w:hAnsi="Arial" w:cs="Arial"/>
                <w:sz w:val="16"/>
                <w:szCs w:val="18"/>
              </w:rPr>
              <w:t>Наименование инициативного проекта</w:t>
            </w:r>
          </w:p>
        </w:tc>
        <w:tc>
          <w:tcPr>
            <w:tcW w:w="1242" w:type="dxa"/>
            <w:shd w:val="clear" w:color="auto" w:fill="auto"/>
          </w:tcPr>
          <w:p w:rsidR="00882D25" w:rsidRPr="00882D25" w:rsidRDefault="00882D25" w:rsidP="00882D25">
            <w:pPr>
              <w:spacing w:line="180" w:lineRule="exact"/>
              <w:ind w:left="-142"/>
              <w:jc w:val="center"/>
              <w:rPr>
                <w:rFonts w:ascii="Arial" w:hAnsi="Arial" w:cs="Arial"/>
                <w:sz w:val="16"/>
                <w:szCs w:val="18"/>
              </w:rPr>
            </w:pPr>
            <w:r w:rsidRPr="00882D25">
              <w:rPr>
                <w:rFonts w:ascii="Arial" w:hAnsi="Arial" w:cs="Arial"/>
                <w:sz w:val="16"/>
                <w:szCs w:val="18"/>
              </w:rPr>
              <w:t>информация о территории (части территории) округа, на которой был реализован инициативный проект</w:t>
            </w:r>
          </w:p>
          <w:p w:rsidR="00882D25" w:rsidRPr="00882D25" w:rsidRDefault="00882D25" w:rsidP="00882D25">
            <w:pPr>
              <w:spacing w:line="180" w:lineRule="exact"/>
              <w:ind w:left="-142" w:right="-108"/>
              <w:jc w:val="center"/>
              <w:rPr>
                <w:rFonts w:ascii="Arial" w:hAnsi="Arial" w:cs="Arial"/>
                <w:sz w:val="16"/>
                <w:szCs w:val="18"/>
              </w:rPr>
            </w:pPr>
          </w:p>
        </w:tc>
        <w:tc>
          <w:tcPr>
            <w:tcW w:w="1417" w:type="dxa"/>
            <w:shd w:val="clear" w:color="auto" w:fill="auto"/>
          </w:tcPr>
          <w:p w:rsidR="00882D25" w:rsidRPr="00882D25" w:rsidRDefault="00882D25" w:rsidP="00882D25">
            <w:pPr>
              <w:spacing w:line="180" w:lineRule="exact"/>
              <w:ind w:left="-108" w:right="-108"/>
              <w:jc w:val="center"/>
              <w:rPr>
                <w:rFonts w:ascii="Arial" w:hAnsi="Arial" w:cs="Arial"/>
                <w:sz w:val="16"/>
                <w:szCs w:val="18"/>
              </w:rPr>
            </w:pPr>
            <w:r w:rsidRPr="00882D25">
              <w:rPr>
                <w:rFonts w:ascii="Arial" w:hAnsi="Arial" w:cs="Arial"/>
                <w:sz w:val="16"/>
                <w:szCs w:val="18"/>
              </w:rPr>
              <w:t xml:space="preserve">описание работ (мероприятий), которые были выполнены при реализации инициативно </w:t>
            </w:r>
            <w:proofErr w:type="spellStart"/>
            <w:r w:rsidRPr="00882D25">
              <w:rPr>
                <w:rFonts w:ascii="Arial" w:hAnsi="Arial" w:cs="Arial"/>
                <w:sz w:val="16"/>
                <w:szCs w:val="18"/>
              </w:rPr>
              <w:t>го</w:t>
            </w:r>
            <w:proofErr w:type="spellEnd"/>
            <w:r w:rsidRPr="00882D25">
              <w:rPr>
                <w:rFonts w:ascii="Arial" w:hAnsi="Arial" w:cs="Arial"/>
                <w:sz w:val="16"/>
                <w:szCs w:val="18"/>
              </w:rPr>
              <w:t xml:space="preserve"> проекта</w:t>
            </w:r>
          </w:p>
        </w:tc>
        <w:tc>
          <w:tcPr>
            <w:tcW w:w="1134" w:type="dxa"/>
            <w:shd w:val="clear" w:color="auto" w:fill="auto"/>
          </w:tcPr>
          <w:p w:rsidR="00882D25" w:rsidRPr="00882D25" w:rsidRDefault="00882D25" w:rsidP="00882D25">
            <w:pPr>
              <w:spacing w:line="180" w:lineRule="exact"/>
              <w:ind w:left="-108" w:right="-108"/>
              <w:jc w:val="center"/>
              <w:rPr>
                <w:rFonts w:ascii="Arial" w:hAnsi="Arial" w:cs="Arial"/>
                <w:sz w:val="16"/>
                <w:szCs w:val="18"/>
              </w:rPr>
            </w:pPr>
            <w:r w:rsidRPr="00882D25">
              <w:rPr>
                <w:rFonts w:ascii="Arial" w:hAnsi="Arial" w:cs="Arial"/>
                <w:sz w:val="16"/>
                <w:szCs w:val="18"/>
              </w:rPr>
              <w:t xml:space="preserve">объем средств краевого бюджета, которые были </w:t>
            </w:r>
            <w:proofErr w:type="spellStart"/>
            <w:proofErr w:type="gramStart"/>
            <w:r w:rsidRPr="00882D25">
              <w:rPr>
                <w:rFonts w:ascii="Arial" w:hAnsi="Arial" w:cs="Arial"/>
                <w:sz w:val="16"/>
                <w:szCs w:val="18"/>
              </w:rPr>
              <w:t>израсходова</w:t>
            </w:r>
            <w:proofErr w:type="spellEnd"/>
            <w:r w:rsidRPr="00882D25">
              <w:rPr>
                <w:rFonts w:ascii="Arial" w:hAnsi="Arial" w:cs="Arial"/>
                <w:sz w:val="16"/>
                <w:szCs w:val="18"/>
              </w:rPr>
              <w:t xml:space="preserve"> </w:t>
            </w:r>
            <w:proofErr w:type="spellStart"/>
            <w:r w:rsidRPr="00882D25">
              <w:rPr>
                <w:rFonts w:ascii="Arial" w:hAnsi="Arial" w:cs="Arial"/>
                <w:sz w:val="16"/>
                <w:szCs w:val="18"/>
              </w:rPr>
              <w:t>ны</w:t>
            </w:r>
            <w:proofErr w:type="spellEnd"/>
            <w:proofErr w:type="gramEnd"/>
            <w:r w:rsidRPr="00882D25">
              <w:rPr>
                <w:rFonts w:ascii="Arial" w:hAnsi="Arial" w:cs="Arial"/>
                <w:sz w:val="16"/>
                <w:szCs w:val="18"/>
              </w:rPr>
              <w:t xml:space="preserve"> на реализацию инициативного проекта</w:t>
            </w:r>
          </w:p>
        </w:tc>
        <w:tc>
          <w:tcPr>
            <w:tcW w:w="992" w:type="dxa"/>
          </w:tcPr>
          <w:p w:rsidR="00882D25" w:rsidRPr="00882D25" w:rsidRDefault="00882D25" w:rsidP="00882D25">
            <w:pPr>
              <w:spacing w:line="180" w:lineRule="exact"/>
              <w:ind w:left="-108" w:right="-108"/>
              <w:jc w:val="center"/>
              <w:rPr>
                <w:rFonts w:ascii="Arial" w:hAnsi="Arial" w:cs="Arial"/>
                <w:sz w:val="16"/>
                <w:szCs w:val="18"/>
              </w:rPr>
            </w:pPr>
            <w:r w:rsidRPr="00882D25">
              <w:rPr>
                <w:rFonts w:ascii="Arial" w:hAnsi="Arial" w:cs="Arial"/>
                <w:sz w:val="16"/>
                <w:szCs w:val="18"/>
              </w:rPr>
              <w:t xml:space="preserve">объем средств местного бюджета, которые были </w:t>
            </w:r>
            <w:proofErr w:type="spellStart"/>
            <w:proofErr w:type="gramStart"/>
            <w:r w:rsidRPr="00882D25">
              <w:rPr>
                <w:rFonts w:ascii="Arial" w:hAnsi="Arial" w:cs="Arial"/>
                <w:sz w:val="16"/>
                <w:szCs w:val="18"/>
              </w:rPr>
              <w:t>израсходова</w:t>
            </w:r>
            <w:proofErr w:type="spellEnd"/>
            <w:r w:rsidRPr="00882D25">
              <w:rPr>
                <w:rFonts w:ascii="Arial" w:hAnsi="Arial" w:cs="Arial"/>
                <w:sz w:val="16"/>
                <w:szCs w:val="18"/>
              </w:rPr>
              <w:t xml:space="preserve"> </w:t>
            </w:r>
            <w:proofErr w:type="spellStart"/>
            <w:r w:rsidRPr="00882D25">
              <w:rPr>
                <w:rFonts w:ascii="Arial" w:hAnsi="Arial" w:cs="Arial"/>
                <w:sz w:val="16"/>
                <w:szCs w:val="18"/>
              </w:rPr>
              <w:t>ны</w:t>
            </w:r>
            <w:proofErr w:type="spellEnd"/>
            <w:proofErr w:type="gramEnd"/>
            <w:r w:rsidRPr="00882D25">
              <w:rPr>
                <w:rFonts w:ascii="Arial" w:hAnsi="Arial" w:cs="Arial"/>
                <w:sz w:val="16"/>
                <w:szCs w:val="18"/>
              </w:rPr>
              <w:t xml:space="preserve"> на реализацию инициативного проекта</w:t>
            </w:r>
          </w:p>
        </w:tc>
        <w:tc>
          <w:tcPr>
            <w:tcW w:w="993" w:type="dxa"/>
            <w:shd w:val="clear" w:color="auto" w:fill="auto"/>
          </w:tcPr>
          <w:p w:rsidR="00882D25" w:rsidRPr="00882D25" w:rsidRDefault="00882D25" w:rsidP="00882D25">
            <w:pPr>
              <w:spacing w:line="180" w:lineRule="exact"/>
              <w:ind w:left="-108" w:right="-108"/>
              <w:jc w:val="center"/>
              <w:rPr>
                <w:rFonts w:ascii="Arial" w:hAnsi="Arial" w:cs="Arial"/>
                <w:sz w:val="16"/>
                <w:szCs w:val="18"/>
              </w:rPr>
            </w:pPr>
            <w:r w:rsidRPr="00882D25">
              <w:rPr>
                <w:rFonts w:ascii="Arial" w:hAnsi="Arial" w:cs="Arial"/>
                <w:sz w:val="16"/>
                <w:szCs w:val="18"/>
              </w:rPr>
              <w:t xml:space="preserve">общий размер внесенных </w:t>
            </w:r>
            <w:proofErr w:type="gramStart"/>
            <w:r w:rsidRPr="00882D25">
              <w:rPr>
                <w:rFonts w:ascii="Arial" w:hAnsi="Arial" w:cs="Arial"/>
                <w:sz w:val="16"/>
                <w:szCs w:val="18"/>
              </w:rPr>
              <w:t xml:space="preserve">инициатив </w:t>
            </w:r>
            <w:proofErr w:type="spellStart"/>
            <w:r w:rsidRPr="00882D25">
              <w:rPr>
                <w:rFonts w:ascii="Arial" w:hAnsi="Arial" w:cs="Arial"/>
                <w:sz w:val="16"/>
                <w:szCs w:val="18"/>
              </w:rPr>
              <w:t>ных</w:t>
            </w:r>
            <w:proofErr w:type="spellEnd"/>
            <w:proofErr w:type="gramEnd"/>
            <w:r w:rsidRPr="00882D25">
              <w:rPr>
                <w:rFonts w:ascii="Arial" w:hAnsi="Arial" w:cs="Arial"/>
                <w:sz w:val="16"/>
                <w:szCs w:val="18"/>
              </w:rPr>
              <w:t xml:space="preserve"> платежей (в случае внесения инициатив </w:t>
            </w:r>
            <w:proofErr w:type="spellStart"/>
            <w:r w:rsidRPr="00882D25">
              <w:rPr>
                <w:rFonts w:ascii="Arial" w:hAnsi="Arial" w:cs="Arial"/>
                <w:sz w:val="16"/>
                <w:szCs w:val="18"/>
              </w:rPr>
              <w:t>ных</w:t>
            </w:r>
            <w:proofErr w:type="spellEnd"/>
            <w:r w:rsidRPr="00882D25">
              <w:rPr>
                <w:rFonts w:ascii="Arial" w:hAnsi="Arial" w:cs="Arial"/>
                <w:sz w:val="16"/>
                <w:szCs w:val="18"/>
              </w:rPr>
              <w:t xml:space="preserve"> платежей)</w:t>
            </w:r>
          </w:p>
        </w:tc>
        <w:tc>
          <w:tcPr>
            <w:tcW w:w="851" w:type="dxa"/>
            <w:shd w:val="clear" w:color="auto" w:fill="auto"/>
          </w:tcPr>
          <w:p w:rsidR="00882D25" w:rsidRPr="00882D25" w:rsidRDefault="00882D25" w:rsidP="00882D25">
            <w:pPr>
              <w:spacing w:line="180" w:lineRule="exact"/>
              <w:ind w:left="-108" w:right="-107"/>
              <w:jc w:val="center"/>
              <w:rPr>
                <w:rFonts w:ascii="Arial" w:hAnsi="Arial" w:cs="Arial"/>
                <w:sz w:val="16"/>
                <w:szCs w:val="18"/>
              </w:rPr>
            </w:pPr>
            <w:r w:rsidRPr="00882D25">
              <w:rPr>
                <w:rFonts w:ascii="Arial" w:hAnsi="Arial" w:cs="Arial"/>
                <w:sz w:val="16"/>
                <w:szCs w:val="18"/>
              </w:rPr>
              <w:t xml:space="preserve">сведения об имущественном участии заинтересованных лиц в </w:t>
            </w:r>
            <w:proofErr w:type="spellStart"/>
            <w:proofErr w:type="gramStart"/>
            <w:r w:rsidRPr="00882D25">
              <w:rPr>
                <w:rFonts w:ascii="Arial" w:hAnsi="Arial" w:cs="Arial"/>
                <w:sz w:val="16"/>
                <w:szCs w:val="18"/>
              </w:rPr>
              <w:t>реализа</w:t>
            </w:r>
            <w:proofErr w:type="spellEnd"/>
            <w:r w:rsidRPr="00882D25">
              <w:rPr>
                <w:rFonts w:ascii="Arial" w:hAnsi="Arial" w:cs="Arial"/>
                <w:sz w:val="16"/>
                <w:szCs w:val="18"/>
              </w:rPr>
              <w:t xml:space="preserve"> </w:t>
            </w:r>
            <w:proofErr w:type="spellStart"/>
            <w:r w:rsidRPr="00882D25">
              <w:rPr>
                <w:rFonts w:ascii="Arial" w:hAnsi="Arial" w:cs="Arial"/>
                <w:sz w:val="16"/>
                <w:szCs w:val="18"/>
              </w:rPr>
              <w:t>ции</w:t>
            </w:r>
            <w:proofErr w:type="spellEnd"/>
            <w:proofErr w:type="gramEnd"/>
            <w:r w:rsidRPr="00882D25">
              <w:rPr>
                <w:rFonts w:ascii="Arial" w:hAnsi="Arial" w:cs="Arial"/>
                <w:sz w:val="16"/>
                <w:szCs w:val="18"/>
              </w:rPr>
              <w:t xml:space="preserve"> инициативного проекта</w:t>
            </w:r>
          </w:p>
        </w:tc>
        <w:tc>
          <w:tcPr>
            <w:tcW w:w="1134" w:type="dxa"/>
            <w:shd w:val="clear" w:color="auto" w:fill="auto"/>
          </w:tcPr>
          <w:p w:rsidR="00882D25" w:rsidRPr="00882D25" w:rsidRDefault="00882D25" w:rsidP="00882D25">
            <w:pPr>
              <w:spacing w:line="180" w:lineRule="exact"/>
              <w:jc w:val="both"/>
              <w:rPr>
                <w:rFonts w:ascii="Arial" w:hAnsi="Arial" w:cs="Arial"/>
                <w:sz w:val="16"/>
                <w:szCs w:val="18"/>
              </w:rPr>
            </w:pPr>
            <w:r w:rsidRPr="00882D25">
              <w:rPr>
                <w:rFonts w:ascii="Arial" w:hAnsi="Arial" w:cs="Arial"/>
                <w:sz w:val="16"/>
                <w:szCs w:val="18"/>
              </w:rPr>
              <w:t>сведения о трудовом участии заинтересованных лиц в реализации инициативного проекта</w:t>
            </w:r>
          </w:p>
        </w:tc>
      </w:tr>
      <w:tr w:rsidR="00882D25" w:rsidRPr="00882D25" w:rsidTr="00882D25">
        <w:trPr>
          <w:trHeight w:val="1124"/>
        </w:trPr>
        <w:tc>
          <w:tcPr>
            <w:tcW w:w="284" w:type="dxa"/>
            <w:shd w:val="clear" w:color="auto" w:fill="auto"/>
          </w:tcPr>
          <w:p w:rsidR="00882D25" w:rsidRPr="00882D25" w:rsidRDefault="00882D25" w:rsidP="00882D25">
            <w:pPr>
              <w:spacing w:line="180" w:lineRule="exact"/>
              <w:jc w:val="both"/>
              <w:rPr>
                <w:rFonts w:ascii="Arial" w:hAnsi="Arial" w:cs="Arial"/>
                <w:sz w:val="16"/>
                <w:szCs w:val="18"/>
              </w:rPr>
            </w:pPr>
            <w:r>
              <w:rPr>
                <w:rFonts w:ascii="Arial" w:hAnsi="Arial" w:cs="Arial"/>
                <w:sz w:val="16"/>
                <w:szCs w:val="18"/>
              </w:rPr>
              <w:t>1</w:t>
            </w:r>
          </w:p>
        </w:tc>
        <w:tc>
          <w:tcPr>
            <w:tcW w:w="1735" w:type="dxa"/>
            <w:shd w:val="clear" w:color="auto" w:fill="auto"/>
          </w:tcPr>
          <w:p w:rsidR="00882D25" w:rsidRPr="00882D25" w:rsidRDefault="00882D25" w:rsidP="00882D25">
            <w:pPr>
              <w:spacing w:line="180" w:lineRule="exact"/>
              <w:jc w:val="both"/>
              <w:rPr>
                <w:rFonts w:ascii="Arial" w:hAnsi="Arial" w:cs="Arial"/>
                <w:sz w:val="16"/>
                <w:szCs w:val="18"/>
              </w:rPr>
            </w:pPr>
            <w:r w:rsidRPr="00882D25">
              <w:rPr>
                <w:rFonts w:ascii="Arial" w:hAnsi="Arial" w:cs="Arial"/>
                <w:sz w:val="16"/>
                <w:szCs w:val="18"/>
              </w:rPr>
              <w:t>Благоустройство прилегающей территории к МОУ «СОШ №11» улица Ленина, 140 в селе Алексеевское Благодарненского городского округа Ставропольского края</w:t>
            </w:r>
          </w:p>
        </w:tc>
        <w:tc>
          <w:tcPr>
            <w:tcW w:w="1242" w:type="dxa"/>
            <w:shd w:val="clear" w:color="auto" w:fill="auto"/>
          </w:tcPr>
          <w:p w:rsidR="00882D25" w:rsidRPr="00882D25" w:rsidRDefault="00882D25" w:rsidP="00882D25">
            <w:pPr>
              <w:spacing w:line="180" w:lineRule="exact"/>
              <w:ind w:left="-142"/>
              <w:jc w:val="center"/>
              <w:rPr>
                <w:rFonts w:ascii="Arial" w:hAnsi="Arial" w:cs="Arial"/>
                <w:sz w:val="16"/>
                <w:szCs w:val="18"/>
              </w:rPr>
            </w:pPr>
            <w:r w:rsidRPr="00882D25">
              <w:rPr>
                <w:rFonts w:ascii="Arial" w:hAnsi="Arial" w:cs="Arial"/>
                <w:sz w:val="16"/>
                <w:szCs w:val="18"/>
              </w:rPr>
              <w:t xml:space="preserve">улица Ленина, 140 в селе </w:t>
            </w:r>
            <w:proofErr w:type="gramStart"/>
            <w:r w:rsidRPr="00882D25">
              <w:rPr>
                <w:rFonts w:ascii="Arial" w:hAnsi="Arial" w:cs="Arial"/>
                <w:sz w:val="16"/>
                <w:szCs w:val="18"/>
              </w:rPr>
              <w:t>Алексеевское</w:t>
            </w:r>
            <w:proofErr w:type="gramEnd"/>
            <w:r w:rsidRPr="00882D25">
              <w:rPr>
                <w:rFonts w:ascii="Arial" w:hAnsi="Arial" w:cs="Arial"/>
                <w:sz w:val="16"/>
                <w:szCs w:val="18"/>
              </w:rPr>
              <w:t xml:space="preserve"> Благодарненского городского округа Ставропольского края</w:t>
            </w:r>
          </w:p>
        </w:tc>
        <w:tc>
          <w:tcPr>
            <w:tcW w:w="1417" w:type="dxa"/>
            <w:shd w:val="clear" w:color="auto" w:fill="auto"/>
          </w:tcPr>
          <w:p w:rsidR="00882D25" w:rsidRPr="00882D25" w:rsidRDefault="00882D25" w:rsidP="00882D25">
            <w:pPr>
              <w:spacing w:line="180" w:lineRule="exact"/>
              <w:ind w:left="-108"/>
              <w:jc w:val="center"/>
              <w:rPr>
                <w:rFonts w:ascii="Arial" w:hAnsi="Arial" w:cs="Arial"/>
                <w:sz w:val="16"/>
                <w:szCs w:val="18"/>
              </w:rPr>
            </w:pPr>
            <w:r w:rsidRPr="00882D25">
              <w:rPr>
                <w:rFonts w:ascii="Arial" w:hAnsi="Arial" w:cs="Arial"/>
                <w:sz w:val="16"/>
                <w:szCs w:val="18"/>
              </w:rPr>
              <w:t>устройство стоянки для автомобилей и пешеходной дорожки. Обустройство пешеходных переходов</w:t>
            </w:r>
          </w:p>
        </w:tc>
        <w:tc>
          <w:tcPr>
            <w:tcW w:w="1134" w:type="dxa"/>
            <w:shd w:val="clear" w:color="auto" w:fill="auto"/>
          </w:tcPr>
          <w:p w:rsidR="00882D25" w:rsidRPr="00882D25" w:rsidRDefault="00882D25" w:rsidP="00882D25">
            <w:pPr>
              <w:spacing w:line="180" w:lineRule="exact"/>
              <w:ind w:left="-108"/>
              <w:jc w:val="center"/>
              <w:rPr>
                <w:rFonts w:ascii="Arial" w:hAnsi="Arial" w:cs="Arial"/>
                <w:sz w:val="16"/>
                <w:szCs w:val="18"/>
              </w:rPr>
            </w:pPr>
            <w:r w:rsidRPr="00882D25">
              <w:rPr>
                <w:rFonts w:ascii="Arial" w:hAnsi="Arial" w:cs="Arial"/>
                <w:sz w:val="16"/>
                <w:szCs w:val="18"/>
              </w:rPr>
              <w:t>2 289 861,19 рублей</w:t>
            </w:r>
          </w:p>
        </w:tc>
        <w:tc>
          <w:tcPr>
            <w:tcW w:w="992" w:type="dxa"/>
          </w:tcPr>
          <w:p w:rsidR="00882D25" w:rsidRPr="00882D25" w:rsidRDefault="00882D25" w:rsidP="00882D25">
            <w:pPr>
              <w:spacing w:line="180" w:lineRule="exact"/>
              <w:ind w:left="-108"/>
              <w:jc w:val="center"/>
              <w:rPr>
                <w:rFonts w:ascii="Arial" w:hAnsi="Arial" w:cs="Arial"/>
                <w:sz w:val="16"/>
                <w:szCs w:val="18"/>
              </w:rPr>
            </w:pPr>
            <w:r w:rsidRPr="00882D25">
              <w:rPr>
                <w:rFonts w:ascii="Arial" w:hAnsi="Arial" w:cs="Arial"/>
                <w:sz w:val="16"/>
                <w:szCs w:val="18"/>
              </w:rPr>
              <w:t>763 287,06 рублей</w:t>
            </w:r>
          </w:p>
        </w:tc>
        <w:tc>
          <w:tcPr>
            <w:tcW w:w="993" w:type="dxa"/>
            <w:shd w:val="clear" w:color="auto" w:fill="auto"/>
          </w:tcPr>
          <w:p w:rsidR="00882D25" w:rsidRPr="00882D25" w:rsidRDefault="00882D25" w:rsidP="00882D25">
            <w:pPr>
              <w:spacing w:line="180" w:lineRule="exact"/>
              <w:ind w:left="-108" w:right="-108"/>
              <w:jc w:val="center"/>
              <w:rPr>
                <w:rFonts w:ascii="Arial" w:hAnsi="Arial" w:cs="Arial"/>
                <w:sz w:val="16"/>
                <w:szCs w:val="18"/>
              </w:rPr>
            </w:pPr>
            <w:r w:rsidRPr="00882D25">
              <w:rPr>
                <w:rFonts w:ascii="Arial" w:hAnsi="Arial" w:cs="Arial"/>
                <w:sz w:val="16"/>
                <w:szCs w:val="18"/>
              </w:rPr>
              <w:t>298 284,80 рублей</w:t>
            </w:r>
          </w:p>
        </w:tc>
        <w:tc>
          <w:tcPr>
            <w:tcW w:w="851" w:type="dxa"/>
            <w:shd w:val="clear" w:color="auto" w:fill="auto"/>
          </w:tcPr>
          <w:p w:rsidR="00882D25" w:rsidRPr="00882D25" w:rsidRDefault="00882D25" w:rsidP="00882D25">
            <w:pPr>
              <w:spacing w:line="180" w:lineRule="exact"/>
              <w:ind w:left="-108" w:right="-107"/>
              <w:jc w:val="center"/>
              <w:rPr>
                <w:rFonts w:ascii="Arial" w:hAnsi="Arial" w:cs="Arial"/>
                <w:sz w:val="16"/>
                <w:szCs w:val="18"/>
              </w:rPr>
            </w:pPr>
            <w:r w:rsidRPr="00882D25">
              <w:rPr>
                <w:rFonts w:ascii="Arial" w:hAnsi="Arial" w:cs="Arial"/>
                <w:sz w:val="16"/>
                <w:szCs w:val="18"/>
              </w:rPr>
              <w:t>8 400,00 рублей (песок строительный)</w:t>
            </w:r>
          </w:p>
        </w:tc>
        <w:tc>
          <w:tcPr>
            <w:tcW w:w="1134" w:type="dxa"/>
            <w:shd w:val="clear" w:color="auto" w:fill="auto"/>
          </w:tcPr>
          <w:p w:rsidR="00882D25" w:rsidRPr="00882D25" w:rsidRDefault="00882D25" w:rsidP="00882D25">
            <w:pPr>
              <w:spacing w:line="180" w:lineRule="exact"/>
              <w:jc w:val="both"/>
              <w:rPr>
                <w:rFonts w:ascii="Arial" w:hAnsi="Arial" w:cs="Arial"/>
                <w:sz w:val="16"/>
                <w:szCs w:val="18"/>
              </w:rPr>
            </w:pPr>
            <w:r w:rsidRPr="00882D25">
              <w:rPr>
                <w:rFonts w:ascii="Arial" w:hAnsi="Arial" w:cs="Arial"/>
                <w:sz w:val="16"/>
                <w:szCs w:val="18"/>
              </w:rPr>
              <w:t xml:space="preserve">спил, корчевка и вывоз кустарников и деревьев. Погрузка и вывоз мусора </w:t>
            </w:r>
          </w:p>
          <w:p w:rsidR="00882D25" w:rsidRPr="00882D25" w:rsidRDefault="00882D25" w:rsidP="00882D25">
            <w:pPr>
              <w:spacing w:line="180" w:lineRule="exact"/>
              <w:jc w:val="both"/>
              <w:rPr>
                <w:rFonts w:ascii="Arial" w:hAnsi="Arial" w:cs="Arial"/>
                <w:sz w:val="16"/>
                <w:szCs w:val="18"/>
              </w:rPr>
            </w:pPr>
            <w:r w:rsidRPr="00882D25">
              <w:rPr>
                <w:rFonts w:ascii="Arial" w:hAnsi="Arial" w:cs="Arial"/>
                <w:sz w:val="16"/>
                <w:szCs w:val="18"/>
              </w:rPr>
              <w:t>(52 человек).</w:t>
            </w:r>
          </w:p>
          <w:p w:rsidR="00882D25" w:rsidRPr="00882D25" w:rsidRDefault="00882D25" w:rsidP="00882D25">
            <w:pPr>
              <w:spacing w:line="180" w:lineRule="exact"/>
              <w:jc w:val="both"/>
              <w:rPr>
                <w:rFonts w:ascii="Arial" w:hAnsi="Arial" w:cs="Arial"/>
                <w:sz w:val="16"/>
                <w:szCs w:val="18"/>
              </w:rPr>
            </w:pPr>
            <w:r w:rsidRPr="00882D25">
              <w:rPr>
                <w:rFonts w:ascii="Arial" w:hAnsi="Arial" w:cs="Arial"/>
                <w:sz w:val="16"/>
                <w:szCs w:val="18"/>
              </w:rPr>
              <w:t>Спил, корчевка и вывоз сухих деревьев. Погрузка и вывоз мусора – ИП (на сумму 68 720,00 рублей)</w:t>
            </w:r>
          </w:p>
        </w:tc>
      </w:tr>
      <w:tr w:rsidR="00882D25" w:rsidRPr="00882D25" w:rsidTr="00882D25">
        <w:trPr>
          <w:trHeight w:val="1556"/>
        </w:trPr>
        <w:tc>
          <w:tcPr>
            <w:tcW w:w="284" w:type="dxa"/>
            <w:shd w:val="clear" w:color="auto" w:fill="auto"/>
          </w:tcPr>
          <w:p w:rsidR="00882D25" w:rsidRPr="00882D25" w:rsidRDefault="00882D25" w:rsidP="00882D25">
            <w:pPr>
              <w:spacing w:line="180" w:lineRule="exact"/>
              <w:jc w:val="both"/>
              <w:rPr>
                <w:rFonts w:ascii="Arial" w:hAnsi="Arial" w:cs="Arial"/>
                <w:sz w:val="16"/>
                <w:szCs w:val="18"/>
              </w:rPr>
            </w:pPr>
            <w:r>
              <w:rPr>
                <w:rFonts w:ascii="Arial" w:hAnsi="Arial" w:cs="Arial"/>
                <w:sz w:val="16"/>
                <w:szCs w:val="18"/>
              </w:rPr>
              <w:t>2</w:t>
            </w:r>
          </w:p>
        </w:tc>
        <w:tc>
          <w:tcPr>
            <w:tcW w:w="1735" w:type="dxa"/>
            <w:shd w:val="clear" w:color="auto" w:fill="auto"/>
          </w:tcPr>
          <w:p w:rsidR="00882D25" w:rsidRPr="00882D25" w:rsidRDefault="00882D25" w:rsidP="00882D25">
            <w:pPr>
              <w:spacing w:line="180" w:lineRule="exact"/>
              <w:jc w:val="both"/>
              <w:rPr>
                <w:rFonts w:ascii="Arial" w:hAnsi="Arial" w:cs="Arial"/>
                <w:sz w:val="16"/>
                <w:szCs w:val="18"/>
              </w:rPr>
            </w:pPr>
            <w:r w:rsidRPr="00882D25">
              <w:rPr>
                <w:rFonts w:ascii="Arial" w:hAnsi="Arial" w:cs="Arial"/>
                <w:sz w:val="16"/>
                <w:szCs w:val="18"/>
              </w:rPr>
              <w:t>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242" w:type="dxa"/>
            <w:shd w:val="clear" w:color="auto" w:fill="auto"/>
          </w:tcPr>
          <w:p w:rsidR="00882D25" w:rsidRPr="00882D25" w:rsidRDefault="00882D25" w:rsidP="00882D25">
            <w:pPr>
              <w:spacing w:line="180" w:lineRule="exact"/>
              <w:ind w:left="-142"/>
              <w:jc w:val="center"/>
              <w:rPr>
                <w:rFonts w:ascii="Arial" w:hAnsi="Arial" w:cs="Arial"/>
                <w:sz w:val="16"/>
                <w:szCs w:val="18"/>
              </w:rPr>
            </w:pPr>
            <w:r w:rsidRPr="00882D25">
              <w:rPr>
                <w:rFonts w:ascii="Arial" w:hAnsi="Arial" w:cs="Arial"/>
                <w:sz w:val="16"/>
                <w:szCs w:val="18"/>
              </w:rPr>
              <w:t xml:space="preserve">селе </w:t>
            </w:r>
            <w:proofErr w:type="gramStart"/>
            <w:r w:rsidRPr="00882D25">
              <w:rPr>
                <w:rFonts w:ascii="Arial" w:hAnsi="Arial" w:cs="Arial"/>
                <w:sz w:val="16"/>
                <w:szCs w:val="18"/>
              </w:rPr>
              <w:t>Елизаветинское</w:t>
            </w:r>
            <w:proofErr w:type="gramEnd"/>
            <w:r w:rsidRPr="00882D25">
              <w:rPr>
                <w:rFonts w:ascii="Arial" w:hAnsi="Arial" w:cs="Arial"/>
                <w:sz w:val="16"/>
                <w:szCs w:val="18"/>
              </w:rPr>
              <w:t xml:space="preserve"> Благодарненского городского округа Ставропольского края, территория кладбища</w:t>
            </w:r>
          </w:p>
        </w:tc>
        <w:tc>
          <w:tcPr>
            <w:tcW w:w="1417" w:type="dxa"/>
            <w:shd w:val="clear" w:color="auto" w:fill="auto"/>
          </w:tcPr>
          <w:p w:rsidR="00882D25" w:rsidRPr="00882D25" w:rsidRDefault="00882D25" w:rsidP="00882D25">
            <w:pPr>
              <w:spacing w:line="180" w:lineRule="exact"/>
              <w:ind w:left="-108"/>
              <w:jc w:val="center"/>
              <w:rPr>
                <w:rFonts w:ascii="Arial" w:hAnsi="Arial" w:cs="Arial"/>
                <w:sz w:val="16"/>
                <w:szCs w:val="18"/>
              </w:rPr>
            </w:pPr>
            <w:r w:rsidRPr="00882D25">
              <w:rPr>
                <w:rFonts w:ascii="Arial" w:hAnsi="Arial" w:cs="Arial"/>
                <w:sz w:val="16"/>
                <w:szCs w:val="18"/>
              </w:rPr>
              <w:t>строительство нового ограждения, установка центральных ворот, ворот для технологических нужд и трех калиток. Строительство площадки для сбора мусора и нового туалета. Установка емкости для воды, асфальтирование центральной дорожки и парковки</w:t>
            </w:r>
          </w:p>
        </w:tc>
        <w:tc>
          <w:tcPr>
            <w:tcW w:w="1134" w:type="dxa"/>
            <w:shd w:val="clear" w:color="auto" w:fill="auto"/>
          </w:tcPr>
          <w:p w:rsidR="00882D25" w:rsidRPr="00882D25" w:rsidRDefault="00882D25" w:rsidP="00882D25">
            <w:pPr>
              <w:spacing w:line="180" w:lineRule="exact"/>
              <w:ind w:left="-108"/>
              <w:jc w:val="center"/>
              <w:rPr>
                <w:rFonts w:ascii="Arial" w:hAnsi="Arial" w:cs="Arial"/>
                <w:sz w:val="16"/>
                <w:szCs w:val="18"/>
              </w:rPr>
            </w:pPr>
            <w:r w:rsidRPr="00882D25">
              <w:rPr>
                <w:rFonts w:ascii="Arial" w:hAnsi="Arial" w:cs="Arial"/>
                <w:sz w:val="16"/>
                <w:szCs w:val="18"/>
              </w:rPr>
              <w:t>3 000 000,00 рублей</w:t>
            </w:r>
          </w:p>
        </w:tc>
        <w:tc>
          <w:tcPr>
            <w:tcW w:w="992" w:type="dxa"/>
          </w:tcPr>
          <w:p w:rsidR="00882D25" w:rsidRPr="00882D25" w:rsidRDefault="00882D25" w:rsidP="00882D25">
            <w:pPr>
              <w:spacing w:line="180" w:lineRule="exact"/>
              <w:ind w:left="-108"/>
              <w:jc w:val="center"/>
              <w:rPr>
                <w:rFonts w:ascii="Arial" w:hAnsi="Arial" w:cs="Arial"/>
                <w:sz w:val="16"/>
                <w:szCs w:val="18"/>
              </w:rPr>
            </w:pPr>
            <w:r w:rsidRPr="00882D25">
              <w:rPr>
                <w:rFonts w:ascii="Arial" w:hAnsi="Arial" w:cs="Arial"/>
                <w:sz w:val="16"/>
                <w:szCs w:val="18"/>
              </w:rPr>
              <w:t>905 425,20 рублей</w:t>
            </w:r>
          </w:p>
        </w:tc>
        <w:tc>
          <w:tcPr>
            <w:tcW w:w="993" w:type="dxa"/>
            <w:shd w:val="clear" w:color="auto" w:fill="auto"/>
          </w:tcPr>
          <w:p w:rsidR="00882D25" w:rsidRPr="00882D25" w:rsidRDefault="00882D25" w:rsidP="00882D25">
            <w:pPr>
              <w:spacing w:line="180" w:lineRule="exact"/>
              <w:ind w:left="-108" w:right="-108"/>
              <w:jc w:val="center"/>
              <w:rPr>
                <w:rFonts w:ascii="Arial" w:hAnsi="Arial" w:cs="Arial"/>
                <w:sz w:val="16"/>
                <w:szCs w:val="18"/>
              </w:rPr>
            </w:pPr>
            <w:r w:rsidRPr="00882D25">
              <w:rPr>
                <w:rFonts w:ascii="Arial" w:hAnsi="Arial" w:cs="Arial"/>
                <w:sz w:val="16"/>
                <w:szCs w:val="18"/>
              </w:rPr>
              <w:t>225 000,00 рублей</w:t>
            </w:r>
          </w:p>
        </w:tc>
        <w:tc>
          <w:tcPr>
            <w:tcW w:w="851" w:type="dxa"/>
            <w:shd w:val="clear" w:color="auto" w:fill="auto"/>
          </w:tcPr>
          <w:p w:rsidR="00882D25" w:rsidRPr="00882D25" w:rsidRDefault="00882D25" w:rsidP="00882D25">
            <w:pPr>
              <w:spacing w:line="180" w:lineRule="exact"/>
              <w:ind w:left="-108" w:right="-107"/>
              <w:jc w:val="center"/>
              <w:rPr>
                <w:rFonts w:ascii="Arial" w:hAnsi="Arial" w:cs="Arial"/>
                <w:sz w:val="16"/>
                <w:szCs w:val="18"/>
              </w:rPr>
            </w:pPr>
            <w:r w:rsidRPr="00882D25">
              <w:rPr>
                <w:rFonts w:ascii="Arial" w:hAnsi="Arial" w:cs="Arial"/>
                <w:sz w:val="16"/>
                <w:szCs w:val="18"/>
              </w:rPr>
              <w:t xml:space="preserve">58 750,00 рублей (песок, цемент, </w:t>
            </w:r>
            <w:proofErr w:type="spellStart"/>
            <w:r w:rsidRPr="00882D25">
              <w:rPr>
                <w:rFonts w:ascii="Arial" w:hAnsi="Arial" w:cs="Arial"/>
                <w:sz w:val="16"/>
                <w:szCs w:val="18"/>
              </w:rPr>
              <w:t>песчано</w:t>
            </w:r>
            <w:proofErr w:type="spellEnd"/>
            <w:r w:rsidRPr="00882D25">
              <w:rPr>
                <w:rFonts w:ascii="Arial" w:hAnsi="Arial" w:cs="Arial"/>
                <w:sz w:val="16"/>
                <w:szCs w:val="18"/>
              </w:rPr>
              <w:t xml:space="preserve"> – гравийная смесь)</w:t>
            </w:r>
          </w:p>
        </w:tc>
        <w:tc>
          <w:tcPr>
            <w:tcW w:w="1134" w:type="dxa"/>
            <w:shd w:val="clear" w:color="auto" w:fill="auto"/>
          </w:tcPr>
          <w:p w:rsidR="00882D25" w:rsidRPr="00882D25" w:rsidRDefault="00882D25" w:rsidP="00882D25">
            <w:pPr>
              <w:spacing w:line="180" w:lineRule="exact"/>
              <w:jc w:val="both"/>
              <w:rPr>
                <w:rFonts w:ascii="Arial" w:hAnsi="Arial" w:cs="Arial"/>
                <w:sz w:val="16"/>
                <w:szCs w:val="18"/>
              </w:rPr>
            </w:pPr>
            <w:r w:rsidRPr="00882D25">
              <w:rPr>
                <w:rFonts w:ascii="Arial" w:hAnsi="Arial" w:cs="Arial"/>
                <w:sz w:val="16"/>
                <w:szCs w:val="18"/>
              </w:rPr>
              <w:t>очистка и уборка территории от поросли (37 человек). Погрузка и вывоз мусора (на общую сумму 52 000,00 рублей)</w:t>
            </w:r>
          </w:p>
          <w:p w:rsidR="00882D25" w:rsidRPr="00882D25" w:rsidRDefault="00882D25" w:rsidP="00882D25">
            <w:pPr>
              <w:spacing w:line="180" w:lineRule="exact"/>
              <w:jc w:val="both"/>
              <w:rPr>
                <w:rFonts w:ascii="Arial" w:hAnsi="Arial" w:cs="Arial"/>
                <w:sz w:val="16"/>
                <w:szCs w:val="18"/>
              </w:rPr>
            </w:pPr>
          </w:p>
        </w:tc>
      </w:tr>
      <w:tr w:rsidR="00882D25" w:rsidRPr="00882D25" w:rsidTr="00882D25">
        <w:trPr>
          <w:trHeight w:val="841"/>
        </w:trPr>
        <w:tc>
          <w:tcPr>
            <w:tcW w:w="284" w:type="dxa"/>
            <w:shd w:val="clear" w:color="auto" w:fill="auto"/>
          </w:tcPr>
          <w:p w:rsidR="00882D25" w:rsidRPr="00882D25" w:rsidRDefault="00882D25" w:rsidP="00882D25">
            <w:pPr>
              <w:spacing w:line="180" w:lineRule="exact"/>
              <w:jc w:val="both"/>
              <w:rPr>
                <w:rFonts w:ascii="Arial" w:hAnsi="Arial" w:cs="Arial"/>
                <w:sz w:val="16"/>
                <w:szCs w:val="18"/>
              </w:rPr>
            </w:pPr>
            <w:r>
              <w:rPr>
                <w:rFonts w:ascii="Arial" w:hAnsi="Arial" w:cs="Arial"/>
                <w:sz w:val="16"/>
                <w:szCs w:val="18"/>
              </w:rPr>
              <w:t>3</w:t>
            </w:r>
          </w:p>
        </w:tc>
        <w:tc>
          <w:tcPr>
            <w:tcW w:w="1735" w:type="dxa"/>
            <w:shd w:val="clear" w:color="auto" w:fill="auto"/>
          </w:tcPr>
          <w:p w:rsidR="00882D25" w:rsidRPr="00882D25" w:rsidRDefault="00882D25" w:rsidP="00882D25">
            <w:pPr>
              <w:spacing w:line="180" w:lineRule="exact"/>
              <w:jc w:val="both"/>
              <w:rPr>
                <w:rFonts w:ascii="Arial" w:hAnsi="Arial" w:cs="Arial"/>
                <w:sz w:val="16"/>
                <w:szCs w:val="18"/>
              </w:rPr>
            </w:pPr>
            <w:r w:rsidRPr="00882D25">
              <w:rPr>
                <w:rFonts w:ascii="Arial" w:hAnsi="Arial" w:cs="Arial"/>
                <w:sz w:val="16"/>
                <w:szCs w:val="18"/>
              </w:rPr>
              <w:t>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242" w:type="dxa"/>
            <w:shd w:val="clear" w:color="auto" w:fill="auto"/>
          </w:tcPr>
          <w:p w:rsidR="00882D25" w:rsidRPr="00882D25" w:rsidRDefault="00882D25" w:rsidP="00882D25">
            <w:pPr>
              <w:spacing w:line="180" w:lineRule="exact"/>
              <w:ind w:left="-142"/>
              <w:jc w:val="center"/>
              <w:rPr>
                <w:rFonts w:ascii="Arial" w:hAnsi="Arial" w:cs="Arial"/>
                <w:sz w:val="16"/>
                <w:szCs w:val="18"/>
              </w:rPr>
            </w:pPr>
            <w:r w:rsidRPr="00882D25">
              <w:rPr>
                <w:rFonts w:ascii="Arial" w:hAnsi="Arial" w:cs="Arial"/>
                <w:sz w:val="16"/>
                <w:szCs w:val="18"/>
              </w:rPr>
              <w:t>село Спасское Благодарненского городского округа Ставропольского края</w:t>
            </w:r>
          </w:p>
        </w:tc>
        <w:tc>
          <w:tcPr>
            <w:tcW w:w="1417" w:type="dxa"/>
            <w:shd w:val="clear" w:color="auto" w:fill="auto"/>
          </w:tcPr>
          <w:p w:rsidR="00882D25" w:rsidRPr="00882D25" w:rsidRDefault="00882D25" w:rsidP="00882D25">
            <w:pPr>
              <w:spacing w:line="180" w:lineRule="exact"/>
              <w:ind w:left="-108"/>
              <w:jc w:val="center"/>
              <w:rPr>
                <w:rFonts w:ascii="Arial" w:hAnsi="Arial" w:cs="Arial"/>
                <w:sz w:val="16"/>
                <w:szCs w:val="18"/>
              </w:rPr>
            </w:pPr>
            <w:r w:rsidRPr="00882D25">
              <w:rPr>
                <w:rFonts w:ascii="Arial" w:hAnsi="Arial" w:cs="Arial"/>
                <w:sz w:val="16"/>
                <w:szCs w:val="18"/>
              </w:rPr>
              <w:t>устройство торговых павильонов и площадки для сбора мусора. Устройство асфальтобетонного покрытия и освещения площадки.</w:t>
            </w:r>
          </w:p>
          <w:p w:rsidR="00882D25" w:rsidRPr="00882D25" w:rsidRDefault="00882D25" w:rsidP="00882D25">
            <w:pPr>
              <w:spacing w:line="180" w:lineRule="exact"/>
              <w:ind w:left="-108"/>
              <w:jc w:val="center"/>
              <w:rPr>
                <w:rFonts w:ascii="Arial" w:hAnsi="Arial" w:cs="Arial"/>
                <w:sz w:val="16"/>
                <w:szCs w:val="18"/>
              </w:rPr>
            </w:pPr>
            <w:r w:rsidRPr="00882D25">
              <w:rPr>
                <w:rFonts w:ascii="Arial" w:hAnsi="Arial" w:cs="Arial"/>
                <w:sz w:val="16"/>
                <w:szCs w:val="18"/>
              </w:rPr>
              <w:t xml:space="preserve">Установка скамеек, урн и малых </w:t>
            </w:r>
            <w:r w:rsidRPr="00882D25">
              <w:rPr>
                <w:rFonts w:ascii="Arial" w:hAnsi="Arial" w:cs="Arial"/>
                <w:sz w:val="16"/>
                <w:szCs w:val="18"/>
              </w:rPr>
              <w:lastRenderedPageBreak/>
              <w:t>архитектурных форм</w:t>
            </w:r>
          </w:p>
        </w:tc>
        <w:tc>
          <w:tcPr>
            <w:tcW w:w="1134" w:type="dxa"/>
            <w:shd w:val="clear" w:color="auto" w:fill="auto"/>
          </w:tcPr>
          <w:p w:rsidR="00882D25" w:rsidRPr="00882D25" w:rsidRDefault="00882D25" w:rsidP="00882D25">
            <w:pPr>
              <w:spacing w:line="180" w:lineRule="exact"/>
              <w:ind w:left="-108"/>
              <w:jc w:val="center"/>
              <w:rPr>
                <w:rFonts w:ascii="Arial" w:hAnsi="Arial" w:cs="Arial"/>
                <w:sz w:val="16"/>
                <w:szCs w:val="18"/>
              </w:rPr>
            </w:pPr>
            <w:r w:rsidRPr="00882D25">
              <w:rPr>
                <w:rFonts w:ascii="Arial" w:hAnsi="Arial" w:cs="Arial"/>
                <w:sz w:val="16"/>
                <w:szCs w:val="18"/>
              </w:rPr>
              <w:lastRenderedPageBreak/>
              <w:t>3 000 000,00 рублей</w:t>
            </w:r>
          </w:p>
        </w:tc>
        <w:tc>
          <w:tcPr>
            <w:tcW w:w="992" w:type="dxa"/>
          </w:tcPr>
          <w:p w:rsidR="00882D25" w:rsidRPr="00882D25" w:rsidRDefault="00882D25" w:rsidP="00882D25">
            <w:pPr>
              <w:spacing w:line="180" w:lineRule="exact"/>
              <w:ind w:left="-108"/>
              <w:jc w:val="center"/>
              <w:rPr>
                <w:rFonts w:ascii="Arial" w:hAnsi="Arial" w:cs="Arial"/>
                <w:sz w:val="16"/>
                <w:szCs w:val="18"/>
              </w:rPr>
            </w:pPr>
            <w:r w:rsidRPr="00882D25">
              <w:rPr>
                <w:rFonts w:ascii="Arial" w:hAnsi="Arial" w:cs="Arial"/>
                <w:sz w:val="16"/>
                <w:szCs w:val="18"/>
              </w:rPr>
              <w:t>1 000 000,00 рублей</w:t>
            </w:r>
          </w:p>
        </w:tc>
        <w:tc>
          <w:tcPr>
            <w:tcW w:w="993" w:type="dxa"/>
            <w:shd w:val="clear" w:color="auto" w:fill="auto"/>
          </w:tcPr>
          <w:p w:rsidR="00882D25" w:rsidRPr="00882D25" w:rsidRDefault="00882D25" w:rsidP="00882D25">
            <w:pPr>
              <w:spacing w:line="180" w:lineRule="exact"/>
              <w:ind w:left="-108" w:right="-108"/>
              <w:jc w:val="center"/>
              <w:rPr>
                <w:rFonts w:ascii="Arial" w:hAnsi="Arial" w:cs="Arial"/>
                <w:sz w:val="16"/>
                <w:szCs w:val="18"/>
              </w:rPr>
            </w:pPr>
            <w:r w:rsidRPr="00882D25">
              <w:rPr>
                <w:rFonts w:ascii="Arial" w:hAnsi="Arial" w:cs="Arial"/>
                <w:sz w:val="16"/>
                <w:szCs w:val="18"/>
              </w:rPr>
              <w:t>291 994,40 рублей</w:t>
            </w:r>
          </w:p>
        </w:tc>
        <w:tc>
          <w:tcPr>
            <w:tcW w:w="851" w:type="dxa"/>
            <w:shd w:val="clear" w:color="auto" w:fill="auto"/>
          </w:tcPr>
          <w:p w:rsidR="00882D25" w:rsidRPr="00882D25" w:rsidRDefault="00882D25" w:rsidP="00882D25">
            <w:pPr>
              <w:spacing w:line="180" w:lineRule="exact"/>
              <w:ind w:left="-108" w:right="-107"/>
              <w:jc w:val="center"/>
              <w:rPr>
                <w:rFonts w:ascii="Arial" w:hAnsi="Arial" w:cs="Arial"/>
                <w:sz w:val="16"/>
                <w:szCs w:val="18"/>
              </w:rPr>
            </w:pPr>
            <w:r w:rsidRPr="00882D25">
              <w:rPr>
                <w:rFonts w:ascii="Arial" w:hAnsi="Arial" w:cs="Arial"/>
                <w:sz w:val="16"/>
                <w:szCs w:val="18"/>
              </w:rPr>
              <w:t xml:space="preserve">5 000,00 рублей (песок </w:t>
            </w:r>
            <w:proofErr w:type="gramStart"/>
            <w:r w:rsidRPr="00882D25">
              <w:rPr>
                <w:rFonts w:ascii="Arial" w:hAnsi="Arial" w:cs="Arial"/>
                <w:sz w:val="16"/>
                <w:szCs w:val="18"/>
              </w:rPr>
              <w:t xml:space="preserve">строитель </w:t>
            </w:r>
            <w:proofErr w:type="spellStart"/>
            <w:r w:rsidRPr="00882D25">
              <w:rPr>
                <w:rFonts w:ascii="Arial" w:hAnsi="Arial" w:cs="Arial"/>
                <w:sz w:val="16"/>
                <w:szCs w:val="18"/>
              </w:rPr>
              <w:t>ный</w:t>
            </w:r>
            <w:proofErr w:type="spellEnd"/>
            <w:proofErr w:type="gramEnd"/>
            <w:r w:rsidRPr="00882D25">
              <w:rPr>
                <w:rFonts w:ascii="Arial" w:hAnsi="Arial" w:cs="Arial"/>
                <w:sz w:val="16"/>
                <w:szCs w:val="18"/>
              </w:rPr>
              <w:t>)</w:t>
            </w:r>
          </w:p>
        </w:tc>
        <w:tc>
          <w:tcPr>
            <w:tcW w:w="1134" w:type="dxa"/>
            <w:shd w:val="clear" w:color="auto" w:fill="auto"/>
          </w:tcPr>
          <w:p w:rsidR="00882D25" w:rsidRPr="00882D25" w:rsidRDefault="00882D25" w:rsidP="00882D25">
            <w:pPr>
              <w:spacing w:line="180" w:lineRule="exact"/>
              <w:jc w:val="both"/>
              <w:rPr>
                <w:rFonts w:ascii="Arial" w:hAnsi="Arial" w:cs="Arial"/>
                <w:sz w:val="16"/>
                <w:szCs w:val="18"/>
              </w:rPr>
            </w:pPr>
            <w:r w:rsidRPr="00882D25">
              <w:rPr>
                <w:rFonts w:ascii="Arial" w:hAnsi="Arial" w:cs="Arial"/>
                <w:sz w:val="16"/>
                <w:szCs w:val="18"/>
              </w:rPr>
              <w:t xml:space="preserve">очистка и уборка территории от поросли, высадка посадочного материала (70 человек). Уборка обрезного материала </w:t>
            </w:r>
            <w:r w:rsidRPr="00882D25">
              <w:rPr>
                <w:rFonts w:ascii="Arial" w:hAnsi="Arial" w:cs="Arial"/>
                <w:sz w:val="16"/>
                <w:szCs w:val="18"/>
              </w:rPr>
              <w:lastRenderedPageBreak/>
              <w:t xml:space="preserve">после проведения работ по </w:t>
            </w:r>
            <w:proofErr w:type="spellStart"/>
            <w:r w:rsidRPr="00882D25">
              <w:rPr>
                <w:rFonts w:ascii="Arial" w:hAnsi="Arial" w:cs="Arial"/>
                <w:sz w:val="16"/>
                <w:szCs w:val="18"/>
              </w:rPr>
              <w:t>кронированию</w:t>
            </w:r>
            <w:proofErr w:type="spellEnd"/>
            <w:r w:rsidRPr="00882D25">
              <w:rPr>
                <w:rFonts w:ascii="Arial" w:hAnsi="Arial" w:cs="Arial"/>
                <w:sz w:val="16"/>
                <w:szCs w:val="18"/>
              </w:rPr>
              <w:t xml:space="preserve"> деревьев на территории объекта (на общую сумму 15 000,00 рублей)</w:t>
            </w:r>
          </w:p>
        </w:tc>
      </w:tr>
    </w:tbl>
    <w:p w:rsidR="00882D25" w:rsidRPr="00882D25" w:rsidRDefault="00882D25" w:rsidP="00882D25">
      <w:pPr>
        <w:spacing w:line="180" w:lineRule="exact"/>
        <w:jc w:val="both"/>
        <w:rPr>
          <w:rFonts w:ascii="Arial" w:hAnsi="Arial" w:cs="Arial"/>
          <w:sz w:val="18"/>
          <w:szCs w:val="18"/>
        </w:rPr>
      </w:pPr>
    </w:p>
    <w:p w:rsidR="00882D25" w:rsidRPr="00882D25" w:rsidRDefault="00882D25" w:rsidP="00882D25">
      <w:pPr>
        <w:spacing w:line="180" w:lineRule="exact"/>
        <w:rPr>
          <w:rFonts w:ascii="Arial" w:hAnsi="Arial" w:cs="Arial"/>
          <w:sz w:val="18"/>
          <w:szCs w:val="18"/>
        </w:rPr>
      </w:pPr>
      <w:r w:rsidRPr="00882D25">
        <w:rPr>
          <w:rFonts w:ascii="Arial" w:hAnsi="Arial" w:cs="Arial"/>
          <w:sz w:val="18"/>
          <w:szCs w:val="18"/>
        </w:rPr>
        <w:t>Заместитель главы администрации -</w:t>
      </w:r>
    </w:p>
    <w:p w:rsidR="00882D25" w:rsidRPr="00882D25" w:rsidRDefault="00882D25" w:rsidP="00882D25">
      <w:pPr>
        <w:spacing w:line="180" w:lineRule="exact"/>
        <w:rPr>
          <w:rFonts w:ascii="Arial" w:hAnsi="Arial" w:cs="Arial"/>
          <w:sz w:val="18"/>
          <w:szCs w:val="18"/>
        </w:rPr>
      </w:pPr>
      <w:r w:rsidRPr="00882D25">
        <w:rPr>
          <w:rFonts w:ascii="Arial" w:hAnsi="Arial" w:cs="Arial"/>
          <w:sz w:val="18"/>
          <w:szCs w:val="18"/>
        </w:rPr>
        <w:t xml:space="preserve">начальник финансового управления </w:t>
      </w:r>
    </w:p>
    <w:p w:rsidR="00882D25" w:rsidRPr="00882D25" w:rsidRDefault="00882D25" w:rsidP="00882D25">
      <w:pPr>
        <w:spacing w:line="180" w:lineRule="exact"/>
        <w:rPr>
          <w:rFonts w:ascii="Arial" w:hAnsi="Arial" w:cs="Arial"/>
          <w:sz w:val="18"/>
          <w:szCs w:val="18"/>
        </w:rPr>
      </w:pPr>
      <w:r w:rsidRPr="00882D25">
        <w:rPr>
          <w:rFonts w:ascii="Arial" w:hAnsi="Arial" w:cs="Arial"/>
          <w:sz w:val="18"/>
          <w:szCs w:val="18"/>
        </w:rPr>
        <w:t>администрации Благодарненского</w:t>
      </w:r>
    </w:p>
    <w:p w:rsidR="00882D25" w:rsidRDefault="00882D25" w:rsidP="00882D25">
      <w:pPr>
        <w:spacing w:line="180" w:lineRule="exact"/>
        <w:rPr>
          <w:rFonts w:ascii="Arial" w:hAnsi="Arial" w:cs="Arial"/>
          <w:sz w:val="18"/>
          <w:szCs w:val="18"/>
        </w:rPr>
      </w:pPr>
      <w:r>
        <w:rPr>
          <w:rFonts w:ascii="Arial" w:hAnsi="Arial" w:cs="Arial"/>
          <w:sz w:val="18"/>
          <w:szCs w:val="18"/>
        </w:rPr>
        <w:t xml:space="preserve">муниципального округа </w:t>
      </w:r>
      <w:r w:rsidRPr="00882D25">
        <w:rPr>
          <w:rFonts w:ascii="Arial" w:hAnsi="Arial" w:cs="Arial"/>
          <w:sz w:val="18"/>
          <w:szCs w:val="18"/>
        </w:rPr>
        <w:t xml:space="preserve">Ставропольского края </w:t>
      </w:r>
      <w:r>
        <w:rPr>
          <w:rFonts w:ascii="Arial" w:hAnsi="Arial" w:cs="Arial"/>
          <w:sz w:val="18"/>
          <w:szCs w:val="18"/>
        </w:rPr>
        <w:t xml:space="preserve">                 </w:t>
      </w:r>
      <w:r w:rsidRPr="00882D25">
        <w:rPr>
          <w:rFonts w:ascii="Arial" w:hAnsi="Arial" w:cs="Arial"/>
          <w:sz w:val="18"/>
          <w:szCs w:val="18"/>
        </w:rPr>
        <w:t xml:space="preserve">Л.В. Кузнецова                                                                                      </w:t>
      </w:r>
      <w:r>
        <w:rPr>
          <w:rFonts w:ascii="Arial" w:hAnsi="Arial" w:cs="Arial"/>
          <w:sz w:val="18"/>
          <w:szCs w:val="18"/>
        </w:rPr>
        <w:t xml:space="preserve">                   </w:t>
      </w:r>
    </w:p>
    <w:p w:rsidR="00882D25" w:rsidRPr="00882D25" w:rsidRDefault="00882D25" w:rsidP="00882D25">
      <w:pPr>
        <w:rPr>
          <w:rFonts w:ascii="Arial" w:hAnsi="Arial" w:cs="Arial"/>
          <w:sz w:val="18"/>
          <w:szCs w:val="18"/>
        </w:rPr>
      </w:pPr>
    </w:p>
    <w:p w:rsidR="00EC5937" w:rsidRDefault="00EC5937" w:rsidP="00882D25">
      <w:pPr>
        <w:rPr>
          <w:rFonts w:ascii="Arial" w:hAnsi="Arial" w:cs="Arial"/>
          <w:sz w:val="18"/>
          <w:szCs w:val="18"/>
        </w:rPr>
        <w:sectPr w:rsidR="00EC5937" w:rsidSect="00882D25">
          <w:type w:val="continuous"/>
          <w:pgSz w:w="11906" w:h="16838"/>
          <w:pgMar w:top="1418" w:right="566" w:bottom="1134" w:left="1985" w:header="709" w:footer="709" w:gutter="0"/>
          <w:cols w:space="708"/>
          <w:titlePg/>
          <w:docGrid w:linePitch="360"/>
        </w:sectPr>
      </w:pPr>
    </w:p>
    <w:p w:rsidR="00EC5937" w:rsidRPr="00EC5937" w:rsidRDefault="00EC5937" w:rsidP="00EC5937">
      <w:pPr>
        <w:jc w:val="center"/>
        <w:rPr>
          <w:rFonts w:ascii="Arial" w:hAnsi="Arial" w:cs="Arial"/>
          <w:b/>
          <w:sz w:val="18"/>
          <w:szCs w:val="18"/>
        </w:rPr>
      </w:pPr>
      <w:r w:rsidRPr="00EC5937">
        <w:rPr>
          <w:rFonts w:ascii="Arial" w:hAnsi="Arial" w:cs="Arial"/>
          <w:b/>
          <w:sz w:val="18"/>
          <w:szCs w:val="18"/>
        </w:rPr>
        <w:lastRenderedPageBreak/>
        <w:t>Оповещение о начале общественных обсуждений</w:t>
      </w:r>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«Общественное питание» (код 4.6.) земельного участка с кадастровым номером 26:13:100103:1231 площадью 200 кв. м, расположенного по адресу: Ставропольский край, Благодарненский район, город Благодарный, улица Туманная.</w:t>
      </w:r>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EC5937">
        <w:rPr>
          <w:rFonts w:ascii="Arial" w:hAnsi="Arial" w:cs="Arial"/>
          <w:sz w:val="18"/>
          <w:szCs w:val="18"/>
        </w:rPr>
        <w:t>1</w:t>
      </w:r>
      <w:proofErr w:type="gramEnd"/>
      <w:r w:rsidRPr="00EC5937">
        <w:rPr>
          <w:rFonts w:ascii="Arial" w:hAnsi="Arial" w:cs="Arial"/>
          <w:sz w:val="18"/>
          <w:szCs w:val="18"/>
        </w:rPr>
        <w:t xml:space="preserve"> (Для индивидуального жилищного строительства).</w:t>
      </w:r>
    </w:p>
    <w:p w:rsidR="00EC5937" w:rsidRPr="00EC5937" w:rsidRDefault="00EC5937" w:rsidP="00EC5937">
      <w:pPr>
        <w:ind w:firstLine="284"/>
        <w:jc w:val="both"/>
        <w:rPr>
          <w:rFonts w:ascii="Arial" w:hAnsi="Arial" w:cs="Arial"/>
          <w:sz w:val="18"/>
          <w:szCs w:val="18"/>
        </w:rPr>
      </w:pPr>
      <w:proofErr w:type="gramStart"/>
      <w:r w:rsidRPr="00EC5937">
        <w:rPr>
          <w:rFonts w:ascii="Arial" w:hAnsi="Arial" w:cs="Arial"/>
          <w:sz w:val="18"/>
          <w:szCs w:val="18"/>
        </w:rPr>
        <w:t>В соответствии с распоряжением Главы Благодарненского муниципального округа Ставропольского края от 12 декабря 2023 года             №45-р о проведении общественных обсуждений по проекту «О предоставлении разрешения на условно разрешенный вид использования земельного участка по улице Туманная в городе Благодарный Абрамян Сергею Альбертовичу» общественные обсуждения проводятся с 12 декабря 2023 года по 10 января 2024 года.</w:t>
      </w:r>
      <w:proofErr w:type="gramEnd"/>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муниципального округа Ставропольского края.</w:t>
      </w:r>
    </w:p>
    <w:p w:rsidR="00EC5937" w:rsidRPr="00EC5937" w:rsidRDefault="00EC5937" w:rsidP="00EC5937">
      <w:pPr>
        <w:ind w:firstLine="284"/>
        <w:jc w:val="both"/>
        <w:rPr>
          <w:rFonts w:ascii="Arial" w:hAnsi="Arial" w:cs="Arial"/>
          <w:sz w:val="18"/>
          <w:szCs w:val="18"/>
        </w:rPr>
      </w:pPr>
      <w:proofErr w:type="gramStart"/>
      <w:r w:rsidRPr="00EC5937">
        <w:rPr>
          <w:rFonts w:ascii="Arial" w:hAnsi="Arial" w:cs="Arial"/>
          <w:sz w:val="18"/>
          <w:szCs w:val="18"/>
        </w:rPr>
        <w:t xml:space="preserve">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w:t>
      </w:r>
      <w:r w:rsidRPr="00EC5937">
        <w:rPr>
          <w:rFonts w:ascii="Arial" w:hAnsi="Arial" w:cs="Arial"/>
          <w:sz w:val="18"/>
          <w:szCs w:val="18"/>
        </w:rPr>
        <w:lastRenderedPageBreak/>
        <w:t>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EC5937">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20 декабря 2023 года по 09 января 2024 года.</w:t>
      </w:r>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Консультации по экспозиции проекта проводятся в здании администрации с 8 часов до 17 часов, ежедневно, кроме выходных.</w:t>
      </w:r>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 xml:space="preserve">Предложения и замечания, касающиеся проекта, можно подавать в письменной </w:t>
      </w:r>
      <w:proofErr w:type="gramStart"/>
      <w:r w:rsidRPr="00EC5937">
        <w:rPr>
          <w:rFonts w:ascii="Arial" w:hAnsi="Arial" w:cs="Arial"/>
          <w:sz w:val="18"/>
          <w:szCs w:val="18"/>
        </w:rPr>
        <w:t>форме</w:t>
      </w:r>
      <w:proofErr w:type="gramEnd"/>
      <w:r w:rsidRPr="00EC5937">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20 декабря 2023 года по               09 января 2024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EC5937" w:rsidRDefault="00EC5937" w:rsidP="00EC5937">
      <w:pPr>
        <w:ind w:firstLine="284"/>
        <w:jc w:val="both"/>
        <w:rPr>
          <w:rFonts w:ascii="Arial" w:hAnsi="Arial" w:cs="Arial"/>
          <w:sz w:val="18"/>
          <w:szCs w:val="18"/>
        </w:rPr>
      </w:pPr>
      <w:proofErr w:type="gramStart"/>
      <w:r w:rsidRPr="00EC5937">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EC5937" w:rsidRPr="00EC5937" w:rsidRDefault="00EC5937" w:rsidP="00EC5937">
      <w:pPr>
        <w:jc w:val="center"/>
        <w:rPr>
          <w:rFonts w:ascii="Arial" w:hAnsi="Arial" w:cs="Arial"/>
          <w:b/>
          <w:sz w:val="18"/>
          <w:szCs w:val="18"/>
        </w:rPr>
      </w:pPr>
      <w:r w:rsidRPr="00EC5937">
        <w:rPr>
          <w:rFonts w:ascii="Arial" w:hAnsi="Arial" w:cs="Arial"/>
          <w:b/>
          <w:sz w:val="18"/>
          <w:szCs w:val="18"/>
        </w:rPr>
        <w:t>Оповещение о начале общественных обсуждений</w:t>
      </w:r>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lastRenderedPageBreak/>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Абрамяна Сергея Альбертовича (на основании заявления):</w:t>
      </w:r>
    </w:p>
    <w:p w:rsidR="00EC5937" w:rsidRPr="00EC5937" w:rsidRDefault="00EC5937" w:rsidP="00EC5937">
      <w:pPr>
        <w:ind w:firstLine="284"/>
        <w:jc w:val="both"/>
        <w:rPr>
          <w:rFonts w:ascii="Arial" w:hAnsi="Arial" w:cs="Arial"/>
          <w:sz w:val="18"/>
          <w:szCs w:val="18"/>
        </w:rPr>
      </w:pPr>
      <w:proofErr w:type="gramStart"/>
      <w:r w:rsidRPr="00EC5937">
        <w:rPr>
          <w:rFonts w:ascii="Arial" w:hAnsi="Arial" w:cs="Arial"/>
          <w:sz w:val="18"/>
          <w:szCs w:val="18"/>
        </w:rPr>
        <w:t>в части уменьшения минимального отступа от границы земельного участка (по линии застройки переулка Безымянный) в целях определения мест допустимого размещения объекта капитального строительства с кадастровым номером 26:13:100103:1231 с 1,00 м до 0,15 м и отступа от границы земельного участка (по линии застройки улицы Туманной) в целях определения мест допустимого размещения объекта капитального строительства с 1,00 м до</w:t>
      </w:r>
      <w:proofErr w:type="gramEnd"/>
      <w:r w:rsidRPr="00EC5937">
        <w:rPr>
          <w:rFonts w:ascii="Arial" w:hAnsi="Arial" w:cs="Arial"/>
          <w:sz w:val="18"/>
          <w:szCs w:val="18"/>
        </w:rPr>
        <w:t xml:space="preserve"> 0,00 м, расположенного по адресу: Ставропольский край, Благодарненский район, город Благодарный, улица Туманная.</w:t>
      </w:r>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EC5937">
        <w:rPr>
          <w:rFonts w:ascii="Arial" w:hAnsi="Arial" w:cs="Arial"/>
          <w:sz w:val="18"/>
          <w:szCs w:val="18"/>
        </w:rPr>
        <w:t>1</w:t>
      </w:r>
      <w:proofErr w:type="gramEnd"/>
      <w:r w:rsidRPr="00EC5937">
        <w:rPr>
          <w:rFonts w:ascii="Arial" w:hAnsi="Arial" w:cs="Arial"/>
          <w:sz w:val="18"/>
          <w:szCs w:val="18"/>
        </w:rPr>
        <w:t xml:space="preserve"> (Зона застройки индивидуальными жилыми домами).</w:t>
      </w:r>
    </w:p>
    <w:p w:rsidR="00EC5937" w:rsidRPr="00EC5937" w:rsidRDefault="00EC5937" w:rsidP="00EC5937">
      <w:pPr>
        <w:ind w:firstLine="284"/>
        <w:jc w:val="both"/>
        <w:rPr>
          <w:rFonts w:ascii="Arial" w:hAnsi="Arial" w:cs="Arial"/>
          <w:sz w:val="18"/>
          <w:szCs w:val="18"/>
        </w:rPr>
      </w:pPr>
      <w:proofErr w:type="gramStart"/>
      <w:r w:rsidRPr="00EC5937">
        <w:rPr>
          <w:rFonts w:ascii="Arial" w:hAnsi="Arial" w:cs="Arial"/>
          <w:sz w:val="18"/>
          <w:szCs w:val="18"/>
        </w:rPr>
        <w:t>В соответствии с распоряжением Главы Благодарненского городского округа Ставропольского края от 12 декабря 2023 года № 46-р о назначении общественных обсуждений 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Абрамяна Сергея Альбертовича» общественные обсуждения проводятся с 12 декабря 2023 года по 10 января 2024 года.</w:t>
      </w:r>
      <w:proofErr w:type="gramEnd"/>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EC5937" w:rsidRPr="00EC5937" w:rsidRDefault="00EC5937" w:rsidP="00EC5937">
      <w:pPr>
        <w:ind w:firstLine="284"/>
        <w:jc w:val="both"/>
        <w:rPr>
          <w:rFonts w:ascii="Arial" w:hAnsi="Arial" w:cs="Arial"/>
          <w:sz w:val="18"/>
          <w:szCs w:val="18"/>
        </w:rPr>
      </w:pPr>
      <w:proofErr w:type="gramStart"/>
      <w:r w:rsidRPr="00EC5937">
        <w:rPr>
          <w:rFonts w:ascii="Arial" w:hAnsi="Arial" w:cs="Arial"/>
          <w:sz w:val="18"/>
          <w:szCs w:val="18"/>
        </w:rPr>
        <w:t xml:space="preserve">К участию в общественных обсуждениях приглашаются граждане, постоянно проживающие в пределах территориальной зоны, в границах </w:t>
      </w:r>
      <w:r w:rsidRPr="00EC5937">
        <w:rPr>
          <w:rFonts w:ascii="Arial" w:hAnsi="Arial" w:cs="Arial"/>
          <w:sz w:val="18"/>
          <w:szCs w:val="18"/>
        </w:rPr>
        <w:lastRenderedPageBreak/>
        <w:t>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EC5937">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пл. Ленина, 1 с 20 декабря 2023 года по 09 января 2024 года.</w:t>
      </w:r>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 xml:space="preserve">Предложения и замечания, касающиеся проекта, можно подавать в письменной </w:t>
      </w:r>
      <w:proofErr w:type="gramStart"/>
      <w:r w:rsidRPr="00EC5937">
        <w:rPr>
          <w:rFonts w:ascii="Arial" w:hAnsi="Arial" w:cs="Arial"/>
          <w:sz w:val="18"/>
          <w:szCs w:val="18"/>
        </w:rPr>
        <w:t>форме</w:t>
      </w:r>
      <w:proofErr w:type="gramEnd"/>
      <w:r w:rsidRPr="00EC5937">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20 декабря 2023 года по 09 января 2024 года ежедневно с 8 часов до 17 часов в здании администрации по адресу: </w:t>
      </w:r>
      <w:proofErr w:type="gramStart"/>
      <w:r w:rsidRPr="00EC5937">
        <w:rPr>
          <w:rFonts w:ascii="Arial" w:hAnsi="Arial" w:cs="Arial"/>
          <w:sz w:val="18"/>
          <w:szCs w:val="18"/>
        </w:rPr>
        <w:t>Российская Федерация, Ставропольский край, Благодарненский район,                   г. Благодарный, пл. Ленина, 1,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EC5937" w:rsidRPr="00EC5937" w:rsidRDefault="00EC5937" w:rsidP="00EC5937">
      <w:pPr>
        <w:ind w:firstLine="284"/>
        <w:jc w:val="both"/>
        <w:rPr>
          <w:rFonts w:ascii="Arial" w:hAnsi="Arial" w:cs="Arial"/>
          <w:sz w:val="18"/>
          <w:szCs w:val="18"/>
        </w:rPr>
      </w:pPr>
      <w:r w:rsidRPr="00EC5937">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EC5937" w:rsidRPr="00EC5937" w:rsidRDefault="00EC5937" w:rsidP="00EC5937">
      <w:pPr>
        <w:ind w:firstLine="284"/>
        <w:jc w:val="both"/>
        <w:rPr>
          <w:rFonts w:ascii="Arial" w:hAnsi="Arial" w:cs="Arial"/>
          <w:sz w:val="18"/>
          <w:szCs w:val="18"/>
        </w:rPr>
      </w:pPr>
      <w:proofErr w:type="gramStart"/>
      <w:r w:rsidRPr="00EC5937">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EC5937" w:rsidRPr="00EC5937" w:rsidRDefault="00EC5937" w:rsidP="00EC5937">
      <w:pPr>
        <w:rPr>
          <w:rFonts w:ascii="Arial" w:hAnsi="Arial" w:cs="Arial"/>
          <w:sz w:val="18"/>
          <w:szCs w:val="18"/>
        </w:rPr>
      </w:pPr>
    </w:p>
    <w:p w:rsidR="00EC5937" w:rsidRPr="00EC5937" w:rsidRDefault="00EC5937" w:rsidP="00EC5937">
      <w:pPr>
        <w:rPr>
          <w:rFonts w:ascii="Arial" w:hAnsi="Arial" w:cs="Arial"/>
          <w:sz w:val="18"/>
          <w:szCs w:val="18"/>
        </w:rPr>
      </w:pPr>
      <w:r w:rsidRPr="00EC5937">
        <w:rPr>
          <w:rFonts w:ascii="Arial" w:hAnsi="Arial" w:cs="Arial"/>
          <w:sz w:val="18"/>
          <w:szCs w:val="18"/>
        </w:rPr>
        <w:t>Заместитель главы администрации – начальник</w:t>
      </w:r>
    </w:p>
    <w:p w:rsidR="00EC5937" w:rsidRPr="00EC5937" w:rsidRDefault="00EC5937" w:rsidP="00EC5937">
      <w:pPr>
        <w:rPr>
          <w:rFonts w:ascii="Arial" w:hAnsi="Arial" w:cs="Arial"/>
          <w:sz w:val="18"/>
          <w:szCs w:val="18"/>
        </w:rPr>
      </w:pPr>
      <w:r w:rsidRPr="00EC5937">
        <w:rPr>
          <w:rFonts w:ascii="Arial" w:hAnsi="Arial" w:cs="Arial"/>
          <w:sz w:val="18"/>
          <w:szCs w:val="18"/>
        </w:rPr>
        <w:t>управления архитектуры, градостроительства,</w:t>
      </w:r>
    </w:p>
    <w:p w:rsidR="00EC5937" w:rsidRPr="00EC5937" w:rsidRDefault="00EC5937" w:rsidP="00EC5937">
      <w:pPr>
        <w:rPr>
          <w:rFonts w:ascii="Arial" w:hAnsi="Arial" w:cs="Arial"/>
          <w:sz w:val="18"/>
          <w:szCs w:val="18"/>
        </w:rPr>
      </w:pPr>
      <w:r w:rsidRPr="00EC5937">
        <w:rPr>
          <w:rFonts w:ascii="Arial" w:hAnsi="Arial" w:cs="Arial"/>
          <w:sz w:val="18"/>
          <w:szCs w:val="18"/>
        </w:rPr>
        <w:t>имущественных и земельных отношений</w:t>
      </w:r>
    </w:p>
    <w:p w:rsidR="00EC5937" w:rsidRPr="00EC5937" w:rsidRDefault="00EC5937" w:rsidP="00EC5937">
      <w:pPr>
        <w:rPr>
          <w:rFonts w:ascii="Arial" w:hAnsi="Arial" w:cs="Arial"/>
          <w:sz w:val="18"/>
          <w:szCs w:val="18"/>
        </w:rPr>
      </w:pPr>
      <w:r w:rsidRPr="00EC5937">
        <w:rPr>
          <w:rFonts w:ascii="Arial" w:hAnsi="Arial" w:cs="Arial"/>
          <w:sz w:val="18"/>
          <w:szCs w:val="18"/>
        </w:rPr>
        <w:t>администрации Благодарненского</w:t>
      </w:r>
    </w:p>
    <w:p w:rsidR="00EC5937" w:rsidRPr="00EC5937" w:rsidRDefault="00EC5937" w:rsidP="00EC5937">
      <w:pPr>
        <w:rPr>
          <w:rFonts w:ascii="Arial" w:hAnsi="Arial" w:cs="Arial"/>
          <w:sz w:val="18"/>
          <w:szCs w:val="18"/>
        </w:rPr>
      </w:pPr>
      <w:r w:rsidRPr="00EC5937">
        <w:rPr>
          <w:rFonts w:ascii="Arial" w:hAnsi="Arial" w:cs="Arial"/>
          <w:sz w:val="18"/>
          <w:szCs w:val="18"/>
        </w:rPr>
        <w:t>муниципального округа</w:t>
      </w:r>
    </w:p>
    <w:p w:rsidR="00EC5937" w:rsidRDefault="00EC5937" w:rsidP="00EC5937">
      <w:pPr>
        <w:rPr>
          <w:rFonts w:ascii="Arial" w:hAnsi="Arial" w:cs="Arial"/>
          <w:sz w:val="18"/>
          <w:szCs w:val="18"/>
        </w:rPr>
        <w:sectPr w:rsidR="00EC5937" w:rsidSect="00EC5937">
          <w:type w:val="continuous"/>
          <w:pgSz w:w="11906" w:h="16838"/>
          <w:pgMar w:top="1418" w:right="566" w:bottom="1134" w:left="1985" w:header="709" w:footer="709" w:gutter="0"/>
          <w:cols w:num="2" w:space="708"/>
          <w:titlePg/>
          <w:docGrid w:linePitch="360"/>
        </w:sectPr>
      </w:pPr>
      <w:r w:rsidRPr="00EC5937">
        <w:rPr>
          <w:rFonts w:ascii="Arial" w:hAnsi="Arial" w:cs="Arial"/>
          <w:sz w:val="18"/>
          <w:szCs w:val="18"/>
        </w:rPr>
        <w:t>Ставропольского края</w:t>
      </w:r>
      <w:r w:rsidRPr="00EC5937">
        <w:rPr>
          <w:rFonts w:ascii="Arial" w:hAnsi="Arial" w:cs="Arial"/>
          <w:sz w:val="18"/>
          <w:szCs w:val="18"/>
        </w:rPr>
        <w:t xml:space="preserve"> </w:t>
      </w:r>
      <w:r>
        <w:rPr>
          <w:rFonts w:ascii="Arial" w:hAnsi="Arial" w:cs="Arial"/>
          <w:sz w:val="18"/>
          <w:szCs w:val="18"/>
        </w:rPr>
        <w:t xml:space="preserve">                     </w:t>
      </w:r>
      <w:r w:rsidRPr="00EC5937">
        <w:rPr>
          <w:rFonts w:ascii="Arial" w:hAnsi="Arial" w:cs="Arial"/>
          <w:sz w:val="18"/>
          <w:szCs w:val="18"/>
        </w:rPr>
        <w:t>И.А. Востриков</w:t>
      </w:r>
    </w:p>
    <w:p w:rsidR="00882D25" w:rsidRDefault="00EC5937" w:rsidP="00882D25">
      <w:pPr>
        <w:rPr>
          <w:rFonts w:ascii="Arial" w:hAnsi="Arial" w:cs="Arial"/>
          <w:sz w:val="18"/>
          <w:szCs w:val="18"/>
        </w:rPr>
      </w:pPr>
      <w:r>
        <w:rPr>
          <w:rFonts w:ascii="Arial" w:hAnsi="Arial" w:cs="Arial"/>
          <w:sz w:val="18"/>
          <w:szCs w:val="18"/>
        </w:rPr>
        <w:lastRenderedPageBreak/>
        <w:t xml:space="preserve"> </w:t>
      </w:r>
    </w:p>
    <w:p w:rsidR="00EC5937" w:rsidRDefault="00EC5937" w:rsidP="00882D25">
      <w:pPr>
        <w:rPr>
          <w:rFonts w:ascii="Arial" w:hAnsi="Arial" w:cs="Arial"/>
          <w:sz w:val="18"/>
          <w:szCs w:val="18"/>
        </w:rPr>
      </w:pPr>
      <w:bookmarkStart w:id="4" w:name="_GoBack"/>
      <w:bookmarkEnd w:id="4"/>
    </w:p>
    <w:tbl>
      <w:tblPr>
        <w:tblpPr w:leftFromText="180" w:rightFromText="180" w:vertAnchor="text" w:horzAnchor="margin" w:tblpXSpec="right" w:tblpY="3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38"/>
        <w:gridCol w:w="3073"/>
      </w:tblGrid>
      <w:tr w:rsidR="00882D25" w:rsidRPr="008A22FC" w:rsidTr="00882D25">
        <w:trPr>
          <w:trHeight w:val="906"/>
        </w:trPr>
        <w:tc>
          <w:tcPr>
            <w:tcW w:w="4869" w:type="dxa"/>
          </w:tcPr>
          <w:p w:rsidR="00882D25" w:rsidRPr="008A22FC" w:rsidRDefault="00882D25" w:rsidP="00882D25">
            <w:pPr>
              <w:spacing w:line="180" w:lineRule="exact"/>
              <w:jc w:val="center"/>
              <w:rPr>
                <w:rFonts w:ascii="Arial" w:hAnsi="Arial" w:cs="Arial"/>
                <w:sz w:val="18"/>
                <w:szCs w:val="18"/>
              </w:rPr>
            </w:pPr>
            <w:r w:rsidRPr="008A22FC">
              <w:rPr>
                <w:rFonts w:ascii="Arial" w:hAnsi="Arial" w:cs="Arial"/>
                <w:sz w:val="18"/>
                <w:szCs w:val="18"/>
              </w:rPr>
              <w:t>Учредители издания:</w:t>
            </w:r>
          </w:p>
          <w:p w:rsidR="00882D25" w:rsidRPr="008A22FC" w:rsidRDefault="00882D25" w:rsidP="00882D25">
            <w:pPr>
              <w:spacing w:line="180" w:lineRule="exact"/>
              <w:jc w:val="center"/>
              <w:rPr>
                <w:rFonts w:ascii="Arial" w:hAnsi="Arial" w:cs="Arial"/>
                <w:sz w:val="18"/>
                <w:szCs w:val="18"/>
              </w:rPr>
            </w:pPr>
            <w:r w:rsidRPr="008A22FC">
              <w:rPr>
                <w:rFonts w:ascii="Arial" w:hAnsi="Arial" w:cs="Arial"/>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882D25" w:rsidRPr="008A22FC" w:rsidRDefault="00882D25" w:rsidP="00882D25">
            <w:pPr>
              <w:spacing w:line="180" w:lineRule="exact"/>
              <w:jc w:val="center"/>
              <w:rPr>
                <w:rFonts w:ascii="Arial" w:hAnsi="Arial" w:cs="Arial"/>
                <w:sz w:val="18"/>
                <w:szCs w:val="18"/>
              </w:rPr>
            </w:pPr>
            <w:r w:rsidRPr="008A22FC">
              <w:rPr>
                <w:rFonts w:ascii="Arial" w:hAnsi="Arial" w:cs="Arial"/>
                <w:sz w:val="18"/>
                <w:szCs w:val="18"/>
              </w:rPr>
              <w:t>Наш адрес:</w:t>
            </w:r>
          </w:p>
          <w:p w:rsidR="00882D25" w:rsidRPr="008A22FC" w:rsidRDefault="00882D25" w:rsidP="00882D25">
            <w:pPr>
              <w:spacing w:line="180" w:lineRule="exact"/>
              <w:jc w:val="center"/>
              <w:rPr>
                <w:rFonts w:ascii="Arial" w:hAnsi="Arial" w:cs="Arial"/>
                <w:sz w:val="18"/>
                <w:szCs w:val="18"/>
              </w:rPr>
            </w:pPr>
            <w:r w:rsidRPr="008A22FC">
              <w:rPr>
                <w:rFonts w:ascii="Arial" w:hAnsi="Arial" w:cs="Arial"/>
                <w:sz w:val="18"/>
                <w:szCs w:val="18"/>
              </w:rPr>
              <w:t>356420,</w:t>
            </w:r>
          </w:p>
          <w:p w:rsidR="00882D25" w:rsidRPr="008A22FC" w:rsidRDefault="00882D25" w:rsidP="00882D25">
            <w:pPr>
              <w:spacing w:line="180" w:lineRule="exact"/>
              <w:jc w:val="center"/>
              <w:rPr>
                <w:rFonts w:ascii="Arial" w:hAnsi="Arial" w:cs="Arial"/>
                <w:sz w:val="18"/>
                <w:szCs w:val="18"/>
              </w:rPr>
            </w:pPr>
            <w:r w:rsidRPr="008A22FC">
              <w:rPr>
                <w:rFonts w:ascii="Arial" w:hAnsi="Arial" w:cs="Arial"/>
                <w:sz w:val="18"/>
                <w:szCs w:val="18"/>
              </w:rPr>
              <w:t>г. Благодарный,</w:t>
            </w:r>
          </w:p>
          <w:p w:rsidR="00882D25" w:rsidRPr="008A22FC" w:rsidRDefault="00882D25" w:rsidP="00882D25">
            <w:pPr>
              <w:spacing w:line="180" w:lineRule="exact"/>
              <w:jc w:val="center"/>
              <w:rPr>
                <w:rFonts w:ascii="Arial" w:hAnsi="Arial" w:cs="Arial"/>
                <w:sz w:val="18"/>
                <w:szCs w:val="18"/>
              </w:rPr>
            </w:pPr>
            <w:r w:rsidRPr="008A22FC">
              <w:rPr>
                <w:rFonts w:ascii="Arial" w:hAnsi="Arial" w:cs="Arial"/>
                <w:sz w:val="18"/>
                <w:szCs w:val="18"/>
              </w:rPr>
              <w:t>пл. Ленина, 1</w:t>
            </w:r>
          </w:p>
          <w:p w:rsidR="00882D25" w:rsidRPr="008A22FC" w:rsidRDefault="00882D25" w:rsidP="00882D25">
            <w:pPr>
              <w:spacing w:line="180" w:lineRule="exact"/>
              <w:jc w:val="center"/>
              <w:rPr>
                <w:rFonts w:ascii="Arial" w:hAnsi="Arial" w:cs="Arial"/>
                <w:sz w:val="18"/>
                <w:szCs w:val="18"/>
              </w:rPr>
            </w:pPr>
          </w:p>
        </w:tc>
        <w:tc>
          <w:tcPr>
            <w:tcW w:w="3073" w:type="dxa"/>
          </w:tcPr>
          <w:p w:rsidR="00882D25" w:rsidRPr="008A22FC" w:rsidRDefault="00882D25" w:rsidP="00882D25">
            <w:pPr>
              <w:spacing w:line="180" w:lineRule="exact"/>
              <w:jc w:val="center"/>
              <w:rPr>
                <w:rFonts w:ascii="Arial" w:hAnsi="Arial" w:cs="Arial"/>
                <w:sz w:val="18"/>
                <w:szCs w:val="18"/>
              </w:rPr>
            </w:pPr>
            <w:r w:rsidRPr="008A22FC">
              <w:rPr>
                <w:rFonts w:ascii="Arial" w:hAnsi="Arial" w:cs="Arial"/>
                <w:sz w:val="18"/>
                <w:szCs w:val="18"/>
              </w:rPr>
              <w:t>Тираж 500 экз.</w:t>
            </w:r>
          </w:p>
          <w:p w:rsidR="00882D25" w:rsidRPr="008A22FC" w:rsidRDefault="00882D25" w:rsidP="00882D25">
            <w:pPr>
              <w:spacing w:line="180" w:lineRule="exact"/>
              <w:jc w:val="center"/>
              <w:rPr>
                <w:rFonts w:ascii="Arial" w:hAnsi="Arial" w:cs="Arial"/>
                <w:sz w:val="18"/>
                <w:szCs w:val="18"/>
              </w:rPr>
            </w:pPr>
            <w:r w:rsidRPr="008A22FC">
              <w:rPr>
                <w:rFonts w:ascii="Arial" w:hAnsi="Arial" w:cs="Arial"/>
                <w:sz w:val="18"/>
                <w:szCs w:val="18"/>
              </w:rPr>
              <w:t>подписано в печать</w:t>
            </w:r>
          </w:p>
          <w:p w:rsidR="00882D25" w:rsidRPr="008A22FC" w:rsidRDefault="00BB3857" w:rsidP="00882D25">
            <w:pPr>
              <w:spacing w:line="180" w:lineRule="exact"/>
              <w:jc w:val="center"/>
              <w:rPr>
                <w:rFonts w:ascii="Arial" w:hAnsi="Arial" w:cs="Arial"/>
                <w:sz w:val="18"/>
                <w:szCs w:val="18"/>
              </w:rPr>
            </w:pPr>
            <w:r>
              <w:rPr>
                <w:rFonts w:ascii="Arial" w:hAnsi="Arial" w:cs="Arial"/>
                <w:sz w:val="18"/>
                <w:szCs w:val="18"/>
              </w:rPr>
              <w:t>12</w:t>
            </w:r>
            <w:r w:rsidR="00882D25" w:rsidRPr="008A22FC">
              <w:rPr>
                <w:rFonts w:ascii="Arial" w:hAnsi="Arial" w:cs="Arial"/>
                <w:sz w:val="18"/>
                <w:szCs w:val="18"/>
              </w:rPr>
              <w:t>.1</w:t>
            </w:r>
            <w:r>
              <w:rPr>
                <w:rFonts w:ascii="Arial" w:hAnsi="Arial" w:cs="Arial"/>
                <w:sz w:val="18"/>
                <w:szCs w:val="18"/>
              </w:rPr>
              <w:t>2</w:t>
            </w:r>
            <w:r w:rsidR="00882D25" w:rsidRPr="008A22FC">
              <w:rPr>
                <w:rFonts w:ascii="Arial" w:hAnsi="Arial" w:cs="Arial"/>
                <w:sz w:val="18"/>
                <w:szCs w:val="18"/>
              </w:rPr>
              <w:t>.2023 г.</w:t>
            </w:r>
          </w:p>
        </w:tc>
      </w:tr>
      <w:tr w:rsidR="00882D25" w:rsidRPr="008A22FC" w:rsidTr="00882D25">
        <w:trPr>
          <w:trHeight w:val="512"/>
        </w:trPr>
        <w:tc>
          <w:tcPr>
            <w:tcW w:w="4869" w:type="dxa"/>
          </w:tcPr>
          <w:p w:rsidR="00882D25" w:rsidRPr="008A22FC" w:rsidRDefault="00882D25" w:rsidP="00882D25">
            <w:pPr>
              <w:spacing w:line="180" w:lineRule="exact"/>
              <w:jc w:val="center"/>
              <w:rPr>
                <w:rFonts w:ascii="Arial" w:hAnsi="Arial" w:cs="Arial"/>
                <w:sz w:val="18"/>
                <w:szCs w:val="18"/>
              </w:rPr>
            </w:pPr>
            <w:proofErr w:type="gramStart"/>
            <w:r w:rsidRPr="008A22FC">
              <w:rPr>
                <w:rFonts w:ascii="Arial" w:hAnsi="Arial" w:cs="Arial"/>
                <w:sz w:val="18"/>
                <w:szCs w:val="18"/>
              </w:rPr>
              <w:t>Ответственный за выпуск</w:t>
            </w:r>
            <w:proofErr w:type="gramEnd"/>
          </w:p>
          <w:p w:rsidR="00882D25" w:rsidRPr="008A22FC" w:rsidRDefault="00882D25" w:rsidP="00882D25">
            <w:pPr>
              <w:spacing w:line="180" w:lineRule="exact"/>
              <w:jc w:val="center"/>
              <w:rPr>
                <w:rFonts w:ascii="Arial" w:hAnsi="Arial" w:cs="Arial"/>
                <w:sz w:val="18"/>
                <w:szCs w:val="18"/>
              </w:rPr>
            </w:pPr>
            <w:r w:rsidRPr="008A22FC">
              <w:rPr>
                <w:rFonts w:ascii="Arial" w:hAnsi="Arial" w:cs="Arial"/>
                <w:sz w:val="18"/>
                <w:szCs w:val="18"/>
              </w:rPr>
              <w:t>Нещадимов Алексей Михайлович</w:t>
            </w:r>
          </w:p>
          <w:p w:rsidR="00882D25" w:rsidRPr="008A22FC" w:rsidRDefault="00882D25" w:rsidP="00882D25">
            <w:pPr>
              <w:spacing w:line="180" w:lineRule="exact"/>
              <w:jc w:val="center"/>
              <w:rPr>
                <w:rFonts w:ascii="Arial" w:hAnsi="Arial" w:cs="Arial"/>
                <w:sz w:val="18"/>
                <w:szCs w:val="18"/>
              </w:rPr>
            </w:pPr>
            <w:r w:rsidRPr="008A22FC">
              <w:rPr>
                <w:rFonts w:ascii="Arial" w:hAnsi="Arial" w:cs="Arial"/>
                <w:sz w:val="18"/>
                <w:szCs w:val="18"/>
              </w:rPr>
              <w:t>тел. 2-19-60</w:t>
            </w:r>
          </w:p>
        </w:tc>
        <w:tc>
          <w:tcPr>
            <w:tcW w:w="2138" w:type="dxa"/>
          </w:tcPr>
          <w:p w:rsidR="00882D25" w:rsidRPr="008A22FC" w:rsidRDefault="00882D25" w:rsidP="00882D25">
            <w:pPr>
              <w:spacing w:line="180" w:lineRule="exact"/>
              <w:jc w:val="center"/>
              <w:rPr>
                <w:rFonts w:ascii="Arial" w:hAnsi="Arial" w:cs="Arial"/>
                <w:sz w:val="18"/>
                <w:szCs w:val="18"/>
              </w:rPr>
            </w:pPr>
          </w:p>
        </w:tc>
        <w:tc>
          <w:tcPr>
            <w:tcW w:w="3073" w:type="dxa"/>
          </w:tcPr>
          <w:p w:rsidR="00882D25" w:rsidRPr="008A22FC" w:rsidRDefault="00882D25" w:rsidP="00882D25">
            <w:pPr>
              <w:spacing w:line="180" w:lineRule="exact"/>
              <w:jc w:val="center"/>
              <w:rPr>
                <w:rFonts w:ascii="Arial" w:hAnsi="Arial" w:cs="Arial"/>
                <w:sz w:val="18"/>
                <w:szCs w:val="18"/>
              </w:rPr>
            </w:pPr>
            <w:r w:rsidRPr="008A22FC">
              <w:rPr>
                <w:rFonts w:ascii="Arial" w:hAnsi="Arial" w:cs="Arial"/>
                <w:sz w:val="18"/>
                <w:szCs w:val="18"/>
              </w:rPr>
              <w:t>Формат А-3</w:t>
            </w:r>
          </w:p>
          <w:p w:rsidR="00882D25" w:rsidRPr="008A22FC" w:rsidRDefault="00882D25" w:rsidP="00882D25">
            <w:pPr>
              <w:spacing w:line="180" w:lineRule="exact"/>
              <w:jc w:val="center"/>
              <w:rPr>
                <w:rFonts w:ascii="Arial" w:hAnsi="Arial" w:cs="Arial"/>
                <w:sz w:val="18"/>
                <w:szCs w:val="18"/>
                <w:lang w:val="en-US"/>
              </w:rPr>
            </w:pPr>
            <w:r>
              <w:rPr>
                <w:rFonts w:ascii="Arial" w:hAnsi="Arial" w:cs="Arial"/>
                <w:sz w:val="18"/>
                <w:szCs w:val="18"/>
              </w:rPr>
              <w:t>Заказ №3</w:t>
            </w:r>
            <w:r>
              <w:rPr>
                <w:rFonts w:ascii="Arial" w:hAnsi="Arial" w:cs="Arial"/>
                <w:sz w:val="18"/>
                <w:szCs w:val="18"/>
                <w:lang w:val="en-US"/>
              </w:rPr>
              <w:t>1</w:t>
            </w:r>
          </w:p>
          <w:p w:rsidR="00882D25" w:rsidRPr="008A22FC" w:rsidRDefault="00882D25" w:rsidP="00882D25">
            <w:pPr>
              <w:spacing w:line="180" w:lineRule="exact"/>
              <w:jc w:val="center"/>
              <w:rPr>
                <w:rFonts w:ascii="Arial" w:hAnsi="Arial" w:cs="Arial"/>
                <w:sz w:val="18"/>
                <w:szCs w:val="18"/>
              </w:rPr>
            </w:pPr>
            <w:r w:rsidRPr="008A22FC">
              <w:rPr>
                <w:rFonts w:ascii="Arial" w:hAnsi="Arial" w:cs="Arial"/>
                <w:sz w:val="18"/>
                <w:szCs w:val="18"/>
              </w:rPr>
              <w:t xml:space="preserve">Способ печати, </w:t>
            </w:r>
            <w:proofErr w:type="gramStart"/>
            <w:r w:rsidRPr="008A22FC">
              <w:rPr>
                <w:rFonts w:ascii="Arial" w:hAnsi="Arial" w:cs="Arial"/>
                <w:sz w:val="18"/>
                <w:szCs w:val="18"/>
              </w:rPr>
              <w:t>цифровая</w:t>
            </w:r>
            <w:proofErr w:type="gramEnd"/>
          </w:p>
        </w:tc>
      </w:tr>
    </w:tbl>
    <w:p w:rsidR="00EC5937" w:rsidRDefault="00EC5937" w:rsidP="00EC5937">
      <w:pPr>
        <w:spacing w:line="180" w:lineRule="exact"/>
        <w:rPr>
          <w:rFonts w:ascii="Arial" w:hAnsi="Arial" w:cs="Arial"/>
          <w:sz w:val="16"/>
          <w:szCs w:val="18"/>
        </w:rPr>
        <w:sectPr w:rsidR="00EC5937" w:rsidSect="00EC5937">
          <w:type w:val="continuous"/>
          <w:pgSz w:w="11906" w:h="16838"/>
          <w:pgMar w:top="1418" w:right="566" w:bottom="567" w:left="1985" w:header="709" w:footer="709" w:gutter="0"/>
          <w:cols w:space="708"/>
          <w:titlePg/>
          <w:docGrid w:linePitch="360"/>
        </w:sectPr>
      </w:pPr>
    </w:p>
    <w:p w:rsidR="00BB3857" w:rsidRPr="00EC5937" w:rsidRDefault="00882D25" w:rsidP="00EC5937">
      <w:pPr>
        <w:spacing w:line="180" w:lineRule="exact"/>
        <w:rPr>
          <w:rFonts w:ascii="Arial" w:hAnsi="Arial" w:cs="Arial"/>
          <w:sz w:val="16"/>
          <w:szCs w:val="18"/>
        </w:rPr>
        <w:sectPr w:rsidR="00BB3857" w:rsidRPr="00EC5937" w:rsidSect="00EC5937">
          <w:type w:val="continuous"/>
          <w:pgSz w:w="11906" w:h="16838"/>
          <w:pgMar w:top="1418" w:right="566" w:bottom="567" w:left="1985" w:header="709" w:footer="709" w:gutter="0"/>
          <w:cols w:space="708"/>
          <w:titlePg/>
          <w:docGrid w:linePitch="360"/>
        </w:sectPr>
      </w:pPr>
      <w:r w:rsidRPr="00EC5937">
        <w:rPr>
          <w:rFonts w:ascii="Arial" w:hAnsi="Arial" w:cs="Arial"/>
          <w:sz w:val="16"/>
          <w:szCs w:val="18"/>
        </w:rPr>
        <w:t xml:space="preserve">Газета </w:t>
      </w:r>
      <w:proofErr w:type="gramStart"/>
      <w:r w:rsidRPr="00EC5937">
        <w:rPr>
          <w:rFonts w:ascii="Arial" w:hAnsi="Arial" w:cs="Arial"/>
          <w:sz w:val="16"/>
          <w:szCs w:val="18"/>
        </w:rPr>
        <w:t>набрана на компьютере администрации Благодарненского муниципального округа Ставропольского края</w:t>
      </w:r>
      <w:r w:rsidR="00EC5937">
        <w:rPr>
          <w:rFonts w:ascii="Arial" w:hAnsi="Arial" w:cs="Arial"/>
          <w:sz w:val="16"/>
          <w:szCs w:val="18"/>
        </w:rPr>
        <w:t xml:space="preserve"> </w:t>
      </w:r>
      <w:r w:rsidRPr="00EC5937">
        <w:rPr>
          <w:rFonts w:ascii="Arial" w:hAnsi="Arial" w:cs="Arial"/>
          <w:sz w:val="16"/>
          <w:szCs w:val="18"/>
        </w:rPr>
        <w:t>Отпечатана</w:t>
      </w:r>
      <w:proofErr w:type="gramEnd"/>
      <w:r w:rsidRPr="00EC5937">
        <w:rPr>
          <w:rFonts w:ascii="Arial" w:hAnsi="Arial" w:cs="Arial"/>
          <w:sz w:val="16"/>
          <w:szCs w:val="18"/>
        </w:rPr>
        <w:t xml:space="preserve"> в ОАО «Петровская типография» 356530, Ставропольский край,</w:t>
      </w:r>
      <w:r w:rsidR="00EC5937">
        <w:rPr>
          <w:rFonts w:ascii="Arial" w:hAnsi="Arial" w:cs="Arial"/>
          <w:sz w:val="16"/>
          <w:szCs w:val="18"/>
        </w:rPr>
        <w:t xml:space="preserve"> г. Светлоград, ул. Гагарина,</w:t>
      </w:r>
    </w:p>
    <w:p w:rsidR="00EC5937" w:rsidRDefault="00EC5937" w:rsidP="00BB3857">
      <w:pPr>
        <w:tabs>
          <w:tab w:val="left" w:pos="3518"/>
        </w:tabs>
        <w:spacing w:line="180" w:lineRule="exact"/>
        <w:rPr>
          <w:rFonts w:ascii="Arial" w:hAnsi="Arial" w:cs="Arial"/>
          <w:sz w:val="18"/>
          <w:szCs w:val="18"/>
        </w:rPr>
        <w:sectPr w:rsidR="00EC5937" w:rsidSect="00BB3857">
          <w:pgSz w:w="11905" w:h="16838"/>
          <w:pgMar w:top="1134" w:right="848" w:bottom="1134" w:left="993" w:header="720" w:footer="720" w:gutter="0"/>
          <w:cols w:space="851"/>
          <w:noEndnote/>
          <w:titlePg/>
          <w:docGrid w:linePitch="381"/>
        </w:sectPr>
      </w:pPr>
    </w:p>
    <w:p w:rsidR="00BB3857" w:rsidRDefault="00BB3857" w:rsidP="00BB3857">
      <w:pPr>
        <w:tabs>
          <w:tab w:val="left" w:pos="3518"/>
        </w:tabs>
        <w:spacing w:line="180" w:lineRule="exact"/>
        <w:rPr>
          <w:rFonts w:ascii="Arial" w:hAnsi="Arial" w:cs="Arial"/>
          <w:sz w:val="18"/>
          <w:szCs w:val="18"/>
        </w:rPr>
      </w:pPr>
    </w:p>
    <w:sectPr w:rsidR="00BB3857" w:rsidSect="00EC5937">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5D" w:rsidRDefault="00EE2F5D" w:rsidP="00822A54">
      <w:r>
        <w:separator/>
      </w:r>
    </w:p>
  </w:endnote>
  <w:endnote w:type="continuationSeparator" w:id="0">
    <w:p w:rsidR="00EE2F5D" w:rsidRDefault="00EE2F5D"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25" w:rsidRDefault="00882D25" w:rsidP="0099637C">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82D25" w:rsidRDefault="00882D25" w:rsidP="0099637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25" w:rsidRDefault="00882D25">
    <w:pPr>
      <w:pStyle w:val="a7"/>
      <w:jc w:val="right"/>
    </w:pPr>
  </w:p>
  <w:p w:rsidR="00882D25" w:rsidRDefault="00882D25" w:rsidP="0099637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5D" w:rsidRDefault="00EE2F5D" w:rsidP="00822A54">
      <w:r>
        <w:separator/>
      </w:r>
    </w:p>
  </w:footnote>
  <w:footnote w:type="continuationSeparator" w:id="0">
    <w:p w:rsidR="00EE2F5D" w:rsidRDefault="00EE2F5D"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25" w:rsidRDefault="00882D25" w:rsidP="0099637C">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82D25" w:rsidRDefault="00882D25" w:rsidP="0099637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25" w:rsidRDefault="00882D25">
    <w:pPr>
      <w:pStyle w:val="a5"/>
      <w:jc w:val="right"/>
    </w:pPr>
  </w:p>
  <w:p w:rsidR="00882D25" w:rsidRDefault="00882D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CD16E80"/>
    <w:multiLevelType w:val="hybridMultilevel"/>
    <w:tmpl w:val="FB9E9BAA"/>
    <w:lvl w:ilvl="0" w:tplc="A4EA4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3B1046"/>
    <w:multiLevelType w:val="hybridMultilevel"/>
    <w:tmpl w:val="EB166372"/>
    <w:lvl w:ilvl="0" w:tplc="FDEAAD4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1BA70430"/>
    <w:multiLevelType w:val="hybridMultilevel"/>
    <w:tmpl w:val="65144E1E"/>
    <w:lvl w:ilvl="0" w:tplc="CBD66788">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21">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2470033"/>
    <w:multiLevelType w:val="multilevel"/>
    <w:tmpl w:val="EE3E577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6">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7">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4">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2">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6">
    <w:nsid w:val="7BC172DD"/>
    <w:multiLevelType w:val="multilevel"/>
    <w:tmpl w:val="9F08663A"/>
    <w:lvl w:ilvl="0">
      <w:start w:val="4"/>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7">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9">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8"/>
  </w:num>
  <w:num w:numId="3">
    <w:abstractNumId w:val="9"/>
  </w:num>
  <w:num w:numId="4">
    <w:abstractNumId w:val="26"/>
  </w:num>
  <w:num w:numId="5">
    <w:abstractNumId w:val="33"/>
  </w:num>
  <w:num w:numId="6">
    <w:abstractNumId w:val="11"/>
  </w:num>
  <w:num w:numId="7">
    <w:abstractNumId w:val="30"/>
  </w:num>
  <w:num w:numId="8">
    <w:abstractNumId w:val="5"/>
  </w:num>
  <w:num w:numId="9">
    <w:abstractNumId w:val="52"/>
  </w:num>
  <w:num w:numId="10">
    <w:abstractNumId w:val="21"/>
  </w:num>
  <w:num w:numId="11">
    <w:abstractNumId w:val="48"/>
  </w:num>
  <w:num w:numId="12">
    <w:abstractNumId w:val="46"/>
  </w:num>
  <w:num w:numId="13">
    <w:abstractNumId w:val="22"/>
  </w:num>
  <w:num w:numId="14">
    <w:abstractNumId w:val="32"/>
  </w:num>
  <w:num w:numId="15">
    <w:abstractNumId w:val="43"/>
  </w:num>
  <w:num w:numId="16">
    <w:abstractNumId w:val="39"/>
  </w:num>
  <w:num w:numId="17">
    <w:abstractNumId w:val="8"/>
  </w:num>
  <w:num w:numId="18">
    <w:abstractNumId w:val="20"/>
  </w:num>
  <w:num w:numId="19">
    <w:abstractNumId w:val="35"/>
  </w:num>
  <w:num w:numId="20">
    <w:abstractNumId w:val="34"/>
  </w:num>
  <w:num w:numId="21">
    <w:abstractNumId w:val="36"/>
  </w:num>
  <w:num w:numId="22">
    <w:abstractNumId w:val="12"/>
  </w:num>
  <w:num w:numId="23">
    <w:abstractNumId w:val="25"/>
  </w:num>
  <w:num w:numId="24">
    <w:abstractNumId w:val="44"/>
  </w:num>
  <w:num w:numId="25">
    <w:abstractNumId w:val="45"/>
  </w:num>
  <w:num w:numId="26">
    <w:abstractNumId w:val="10"/>
  </w:num>
  <w:num w:numId="27">
    <w:abstractNumId w:val="4"/>
  </w:num>
  <w:num w:numId="28">
    <w:abstractNumId w:val="40"/>
  </w:num>
  <w:num w:numId="29">
    <w:abstractNumId w:val="27"/>
  </w:num>
  <w:num w:numId="30">
    <w:abstractNumId w:val="37"/>
  </w:num>
  <w:num w:numId="31">
    <w:abstractNumId w:val="42"/>
  </w:num>
  <w:num w:numId="32">
    <w:abstractNumId w:val="17"/>
  </w:num>
  <w:num w:numId="33">
    <w:abstractNumId w:val="51"/>
  </w:num>
  <w:num w:numId="34">
    <w:abstractNumId w:val="50"/>
  </w:num>
  <w:num w:numId="35">
    <w:abstractNumId w:val="6"/>
  </w:num>
  <w:num w:numId="36">
    <w:abstractNumId w:val="47"/>
  </w:num>
  <w:num w:numId="37">
    <w:abstractNumId w:val="31"/>
  </w:num>
  <w:num w:numId="38">
    <w:abstractNumId w:val="38"/>
  </w:num>
  <w:num w:numId="39">
    <w:abstractNumId w:val="16"/>
  </w:num>
  <w:num w:numId="40">
    <w:abstractNumId w:val="53"/>
  </w:num>
  <w:num w:numId="41">
    <w:abstractNumId w:val="58"/>
  </w:num>
  <w:num w:numId="42">
    <w:abstractNumId w:val="49"/>
  </w:num>
  <w:num w:numId="43">
    <w:abstractNumId w:val="57"/>
  </w:num>
  <w:num w:numId="44">
    <w:abstractNumId w:val="41"/>
  </w:num>
  <w:num w:numId="45">
    <w:abstractNumId w:val="13"/>
  </w:num>
  <w:num w:numId="46">
    <w:abstractNumId w:val="55"/>
  </w:num>
  <w:num w:numId="47">
    <w:abstractNumId w:val="14"/>
  </w:num>
  <w:num w:numId="48">
    <w:abstractNumId w:val="23"/>
  </w:num>
  <w:num w:numId="49">
    <w:abstractNumId w:val="59"/>
  </w:num>
  <w:num w:numId="50">
    <w:abstractNumId w:val="24"/>
  </w:num>
  <w:num w:numId="51">
    <w:abstractNumId w:val="18"/>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56"/>
  </w:num>
  <w:num w:numId="55">
    <w:abstractNumId w:val="19"/>
  </w:num>
  <w:num w:numId="56">
    <w:abstractNumId w:val="1"/>
  </w:num>
  <w:num w:numId="5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6C0"/>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64E7"/>
    <w:rsid w:val="00037483"/>
    <w:rsid w:val="0004008A"/>
    <w:rsid w:val="000403D2"/>
    <w:rsid w:val="0004083D"/>
    <w:rsid w:val="00040A40"/>
    <w:rsid w:val="000414FF"/>
    <w:rsid w:val="00041BBF"/>
    <w:rsid w:val="000423A0"/>
    <w:rsid w:val="00044292"/>
    <w:rsid w:val="00044916"/>
    <w:rsid w:val="00044C06"/>
    <w:rsid w:val="0004530C"/>
    <w:rsid w:val="000453B9"/>
    <w:rsid w:val="000474E5"/>
    <w:rsid w:val="0004778E"/>
    <w:rsid w:val="000502C2"/>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32A"/>
    <w:rsid w:val="000A11D8"/>
    <w:rsid w:val="000A2A29"/>
    <w:rsid w:val="000A31C0"/>
    <w:rsid w:val="000A3207"/>
    <w:rsid w:val="000A3449"/>
    <w:rsid w:val="000A38FA"/>
    <w:rsid w:val="000A398A"/>
    <w:rsid w:val="000A3E55"/>
    <w:rsid w:val="000A431D"/>
    <w:rsid w:val="000A4826"/>
    <w:rsid w:val="000A48E3"/>
    <w:rsid w:val="000A558D"/>
    <w:rsid w:val="000A5CF7"/>
    <w:rsid w:val="000A5FE5"/>
    <w:rsid w:val="000A657F"/>
    <w:rsid w:val="000A69E1"/>
    <w:rsid w:val="000A6F74"/>
    <w:rsid w:val="000A7727"/>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4FA"/>
    <w:rsid w:val="000D1539"/>
    <w:rsid w:val="000D2358"/>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4EEB"/>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20B3"/>
    <w:rsid w:val="00102229"/>
    <w:rsid w:val="00103F91"/>
    <w:rsid w:val="00104C37"/>
    <w:rsid w:val="00105D0A"/>
    <w:rsid w:val="0010650D"/>
    <w:rsid w:val="0010685F"/>
    <w:rsid w:val="001069D5"/>
    <w:rsid w:val="001100FC"/>
    <w:rsid w:val="001109F8"/>
    <w:rsid w:val="00112038"/>
    <w:rsid w:val="001130E6"/>
    <w:rsid w:val="001135F7"/>
    <w:rsid w:val="00113DA3"/>
    <w:rsid w:val="00120D65"/>
    <w:rsid w:val="0012161D"/>
    <w:rsid w:val="00123FD0"/>
    <w:rsid w:val="0012412F"/>
    <w:rsid w:val="001241A7"/>
    <w:rsid w:val="001254A0"/>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578F"/>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1BF"/>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486"/>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FF0"/>
    <w:rsid w:val="001E163B"/>
    <w:rsid w:val="001E1CC0"/>
    <w:rsid w:val="001E21D2"/>
    <w:rsid w:val="001E25A6"/>
    <w:rsid w:val="001E3DC4"/>
    <w:rsid w:val="001E41C4"/>
    <w:rsid w:val="001E4767"/>
    <w:rsid w:val="001E4BBA"/>
    <w:rsid w:val="001E56ED"/>
    <w:rsid w:val="001E7160"/>
    <w:rsid w:val="001E78E0"/>
    <w:rsid w:val="001E796F"/>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9B5"/>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C4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476F"/>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CE"/>
    <w:rsid w:val="002872EE"/>
    <w:rsid w:val="00287425"/>
    <w:rsid w:val="00287696"/>
    <w:rsid w:val="00287E7E"/>
    <w:rsid w:val="002906AD"/>
    <w:rsid w:val="0029086B"/>
    <w:rsid w:val="0029092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6405"/>
    <w:rsid w:val="002A72C6"/>
    <w:rsid w:val="002A7351"/>
    <w:rsid w:val="002A73EC"/>
    <w:rsid w:val="002A75E2"/>
    <w:rsid w:val="002A76F5"/>
    <w:rsid w:val="002A7D18"/>
    <w:rsid w:val="002B0442"/>
    <w:rsid w:val="002B0B45"/>
    <w:rsid w:val="002B0D72"/>
    <w:rsid w:val="002B130A"/>
    <w:rsid w:val="002B1527"/>
    <w:rsid w:val="002B1D05"/>
    <w:rsid w:val="002B2422"/>
    <w:rsid w:val="002B3C87"/>
    <w:rsid w:val="002B4047"/>
    <w:rsid w:val="002B4086"/>
    <w:rsid w:val="002B46D0"/>
    <w:rsid w:val="002B5A16"/>
    <w:rsid w:val="002B5D09"/>
    <w:rsid w:val="002B6129"/>
    <w:rsid w:val="002B649A"/>
    <w:rsid w:val="002B652D"/>
    <w:rsid w:val="002B706A"/>
    <w:rsid w:val="002B78F5"/>
    <w:rsid w:val="002B796D"/>
    <w:rsid w:val="002C00A8"/>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47AA1"/>
    <w:rsid w:val="003501BB"/>
    <w:rsid w:val="003502DE"/>
    <w:rsid w:val="00351476"/>
    <w:rsid w:val="00351FED"/>
    <w:rsid w:val="003525FD"/>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2918"/>
    <w:rsid w:val="003837C7"/>
    <w:rsid w:val="00383A35"/>
    <w:rsid w:val="00383BCC"/>
    <w:rsid w:val="00384628"/>
    <w:rsid w:val="0038511F"/>
    <w:rsid w:val="00386C3A"/>
    <w:rsid w:val="00387023"/>
    <w:rsid w:val="003872F6"/>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276"/>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374F"/>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4ACE"/>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5"/>
    <w:rsid w:val="00401E17"/>
    <w:rsid w:val="0040231A"/>
    <w:rsid w:val="00402A31"/>
    <w:rsid w:val="00403C92"/>
    <w:rsid w:val="004046A0"/>
    <w:rsid w:val="00404823"/>
    <w:rsid w:val="004059A6"/>
    <w:rsid w:val="00405AF0"/>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54"/>
    <w:rsid w:val="004235BE"/>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29B3"/>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05B"/>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6785"/>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0668"/>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AA6"/>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300"/>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41"/>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37A2"/>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2A4"/>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28D"/>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C3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1DB"/>
    <w:rsid w:val="005F0580"/>
    <w:rsid w:val="005F08F9"/>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27BF6"/>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1EE1"/>
    <w:rsid w:val="00642D60"/>
    <w:rsid w:val="00642DC9"/>
    <w:rsid w:val="00643910"/>
    <w:rsid w:val="00644298"/>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940"/>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76A"/>
    <w:rsid w:val="006817C9"/>
    <w:rsid w:val="00682881"/>
    <w:rsid w:val="00682A59"/>
    <w:rsid w:val="00682EAB"/>
    <w:rsid w:val="00683ADD"/>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5BC"/>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6F6"/>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5C9"/>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A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912"/>
    <w:rsid w:val="00730AE5"/>
    <w:rsid w:val="0073269F"/>
    <w:rsid w:val="00733904"/>
    <w:rsid w:val="0073400B"/>
    <w:rsid w:val="0073414D"/>
    <w:rsid w:val="007341B7"/>
    <w:rsid w:val="0073454C"/>
    <w:rsid w:val="00734FEC"/>
    <w:rsid w:val="00735021"/>
    <w:rsid w:val="00735050"/>
    <w:rsid w:val="007353B4"/>
    <w:rsid w:val="007368E7"/>
    <w:rsid w:val="00737229"/>
    <w:rsid w:val="007409E2"/>
    <w:rsid w:val="00740B43"/>
    <w:rsid w:val="00740CBC"/>
    <w:rsid w:val="00741032"/>
    <w:rsid w:val="0074136B"/>
    <w:rsid w:val="00741F27"/>
    <w:rsid w:val="007423DD"/>
    <w:rsid w:val="00742EF2"/>
    <w:rsid w:val="007434BC"/>
    <w:rsid w:val="0074460A"/>
    <w:rsid w:val="00744A45"/>
    <w:rsid w:val="007454BF"/>
    <w:rsid w:val="007455D1"/>
    <w:rsid w:val="00745E40"/>
    <w:rsid w:val="00746B9C"/>
    <w:rsid w:val="00746F7D"/>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AB1"/>
    <w:rsid w:val="00763D2B"/>
    <w:rsid w:val="00764353"/>
    <w:rsid w:val="007649C6"/>
    <w:rsid w:val="00764CDD"/>
    <w:rsid w:val="0076519D"/>
    <w:rsid w:val="0076713B"/>
    <w:rsid w:val="00767408"/>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525"/>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1EA"/>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4DF2"/>
    <w:rsid w:val="007C5C38"/>
    <w:rsid w:val="007C5FDA"/>
    <w:rsid w:val="007C6096"/>
    <w:rsid w:val="007C60D9"/>
    <w:rsid w:val="007C64F5"/>
    <w:rsid w:val="007C70D7"/>
    <w:rsid w:val="007C7230"/>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2D0E"/>
    <w:rsid w:val="007E321F"/>
    <w:rsid w:val="007E3DB8"/>
    <w:rsid w:val="007E4AFE"/>
    <w:rsid w:val="007E4D30"/>
    <w:rsid w:val="007E55A5"/>
    <w:rsid w:val="007E56D6"/>
    <w:rsid w:val="007E5E4A"/>
    <w:rsid w:val="007E66F9"/>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07B5A"/>
    <w:rsid w:val="008102F6"/>
    <w:rsid w:val="008109F7"/>
    <w:rsid w:val="00811087"/>
    <w:rsid w:val="0081148C"/>
    <w:rsid w:val="0081215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FF8"/>
    <w:rsid w:val="00857713"/>
    <w:rsid w:val="00860CEA"/>
    <w:rsid w:val="00861336"/>
    <w:rsid w:val="008619F5"/>
    <w:rsid w:val="0086254C"/>
    <w:rsid w:val="00862611"/>
    <w:rsid w:val="00862698"/>
    <w:rsid w:val="00862897"/>
    <w:rsid w:val="00862C18"/>
    <w:rsid w:val="00863052"/>
    <w:rsid w:val="00863DC6"/>
    <w:rsid w:val="008645F4"/>
    <w:rsid w:val="0086565A"/>
    <w:rsid w:val="008657A1"/>
    <w:rsid w:val="0086586D"/>
    <w:rsid w:val="008659B4"/>
    <w:rsid w:val="008662B4"/>
    <w:rsid w:val="008670DB"/>
    <w:rsid w:val="008679A1"/>
    <w:rsid w:val="008679B5"/>
    <w:rsid w:val="00867FB5"/>
    <w:rsid w:val="00870074"/>
    <w:rsid w:val="008703CF"/>
    <w:rsid w:val="008704E3"/>
    <w:rsid w:val="008706B4"/>
    <w:rsid w:val="00871083"/>
    <w:rsid w:val="00871336"/>
    <w:rsid w:val="008721AA"/>
    <w:rsid w:val="008736A4"/>
    <w:rsid w:val="00874387"/>
    <w:rsid w:val="00874534"/>
    <w:rsid w:val="00875F37"/>
    <w:rsid w:val="00876048"/>
    <w:rsid w:val="00876427"/>
    <w:rsid w:val="00876BA3"/>
    <w:rsid w:val="008803F5"/>
    <w:rsid w:val="008807A6"/>
    <w:rsid w:val="00880CAC"/>
    <w:rsid w:val="00880DDB"/>
    <w:rsid w:val="00880F2A"/>
    <w:rsid w:val="0088149C"/>
    <w:rsid w:val="00881536"/>
    <w:rsid w:val="00881AA6"/>
    <w:rsid w:val="00881CA3"/>
    <w:rsid w:val="008824FA"/>
    <w:rsid w:val="00882D25"/>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2FC"/>
    <w:rsid w:val="008A2A2E"/>
    <w:rsid w:val="008A2A8C"/>
    <w:rsid w:val="008A2CDD"/>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D7EAE"/>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5CC2"/>
    <w:rsid w:val="008F64D6"/>
    <w:rsid w:val="008F7498"/>
    <w:rsid w:val="008F778B"/>
    <w:rsid w:val="008F78DD"/>
    <w:rsid w:val="008F7DA5"/>
    <w:rsid w:val="00902968"/>
    <w:rsid w:val="00903393"/>
    <w:rsid w:val="00904442"/>
    <w:rsid w:val="00904D1F"/>
    <w:rsid w:val="0090500C"/>
    <w:rsid w:val="00907600"/>
    <w:rsid w:val="00910912"/>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09A"/>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2FFD"/>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2FF8"/>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37C"/>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1E5F"/>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5C28"/>
    <w:rsid w:val="00A16741"/>
    <w:rsid w:val="00A16D26"/>
    <w:rsid w:val="00A17025"/>
    <w:rsid w:val="00A17CB1"/>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2CF"/>
    <w:rsid w:val="00A374AF"/>
    <w:rsid w:val="00A40055"/>
    <w:rsid w:val="00A4051E"/>
    <w:rsid w:val="00A40A00"/>
    <w:rsid w:val="00A42001"/>
    <w:rsid w:val="00A42255"/>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31A4"/>
    <w:rsid w:val="00A53B57"/>
    <w:rsid w:val="00A540D1"/>
    <w:rsid w:val="00A543CD"/>
    <w:rsid w:val="00A5474A"/>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2423"/>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5A94"/>
    <w:rsid w:val="00AC66BD"/>
    <w:rsid w:val="00AC6A96"/>
    <w:rsid w:val="00AD01AC"/>
    <w:rsid w:val="00AD03D6"/>
    <w:rsid w:val="00AD0B60"/>
    <w:rsid w:val="00AD0BCE"/>
    <w:rsid w:val="00AD0C63"/>
    <w:rsid w:val="00AD1022"/>
    <w:rsid w:val="00AD1331"/>
    <w:rsid w:val="00AD22C6"/>
    <w:rsid w:val="00AD2AEC"/>
    <w:rsid w:val="00AD3066"/>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261"/>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6CE9"/>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5828"/>
    <w:rsid w:val="00B86ADF"/>
    <w:rsid w:val="00B87799"/>
    <w:rsid w:val="00B9033D"/>
    <w:rsid w:val="00B906C0"/>
    <w:rsid w:val="00B90A85"/>
    <w:rsid w:val="00B91568"/>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3857"/>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BC9"/>
    <w:rsid w:val="00BE11FE"/>
    <w:rsid w:val="00BE1FF4"/>
    <w:rsid w:val="00BE2709"/>
    <w:rsid w:val="00BE2806"/>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17E74"/>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582"/>
    <w:rsid w:val="00C41CD2"/>
    <w:rsid w:val="00C41F09"/>
    <w:rsid w:val="00C43E21"/>
    <w:rsid w:val="00C44D97"/>
    <w:rsid w:val="00C4505C"/>
    <w:rsid w:val="00C457E6"/>
    <w:rsid w:val="00C458BF"/>
    <w:rsid w:val="00C459B6"/>
    <w:rsid w:val="00C46D47"/>
    <w:rsid w:val="00C47685"/>
    <w:rsid w:val="00C512A9"/>
    <w:rsid w:val="00C51366"/>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6894"/>
    <w:rsid w:val="00C76DBB"/>
    <w:rsid w:val="00C777AB"/>
    <w:rsid w:val="00C77A7D"/>
    <w:rsid w:val="00C80CF0"/>
    <w:rsid w:val="00C80F5D"/>
    <w:rsid w:val="00C8159B"/>
    <w:rsid w:val="00C81ED0"/>
    <w:rsid w:val="00C82057"/>
    <w:rsid w:val="00C83D39"/>
    <w:rsid w:val="00C83D79"/>
    <w:rsid w:val="00C855E1"/>
    <w:rsid w:val="00C8654E"/>
    <w:rsid w:val="00C8680C"/>
    <w:rsid w:val="00C872ED"/>
    <w:rsid w:val="00C87B26"/>
    <w:rsid w:val="00C87E32"/>
    <w:rsid w:val="00C90311"/>
    <w:rsid w:val="00C903D7"/>
    <w:rsid w:val="00C909A3"/>
    <w:rsid w:val="00C90C81"/>
    <w:rsid w:val="00C919BF"/>
    <w:rsid w:val="00C92A82"/>
    <w:rsid w:val="00C92A9D"/>
    <w:rsid w:val="00C92F85"/>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16B"/>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3300"/>
    <w:rsid w:val="00CC342D"/>
    <w:rsid w:val="00CC3CA7"/>
    <w:rsid w:val="00CC3E02"/>
    <w:rsid w:val="00CC401B"/>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41C"/>
    <w:rsid w:val="00D11886"/>
    <w:rsid w:val="00D11ACD"/>
    <w:rsid w:val="00D12066"/>
    <w:rsid w:val="00D12123"/>
    <w:rsid w:val="00D125DE"/>
    <w:rsid w:val="00D127D5"/>
    <w:rsid w:val="00D12AB5"/>
    <w:rsid w:val="00D1363A"/>
    <w:rsid w:val="00D13EE7"/>
    <w:rsid w:val="00D14689"/>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4E10"/>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6F6"/>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36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3D7C"/>
    <w:rsid w:val="00E3418A"/>
    <w:rsid w:val="00E347EB"/>
    <w:rsid w:val="00E35002"/>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0F2E"/>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57D3C"/>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2D0"/>
    <w:rsid w:val="00EB0C23"/>
    <w:rsid w:val="00EB0C71"/>
    <w:rsid w:val="00EB240F"/>
    <w:rsid w:val="00EB28E2"/>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5937"/>
    <w:rsid w:val="00EC62EA"/>
    <w:rsid w:val="00EC6DBA"/>
    <w:rsid w:val="00EC6E87"/>
    <w:rsid w:val="00EC7DA8"/>
    <w:rsid w:val="00ED0B71"/>
    <w:rsid w:val="00ED0D99"/>
    <w:rsid w:val="00ED0FE1"/>
    <w:rsid w:val="00ED2574"/>
    <w:rsid w:val="00ED31C2"/>
    <w:rsid w:val="00ED32C2"/>
    <w:rsid w:val="00ED46D1"/>
    <w:rsid w:val="00ED54BD"/>
    <w:rsid w:val="00ED58F1"/>
    <w:rsid w:val="00ED5901"/>
    <w:rsid w:val="00ED5F9B"/>
    <w:rsid w:val="00ED6020"/>
    <w:rsid w:val="00ED7880"/>
    <w:rsid w:val="00ED7A91"/>
    <w:rsid w:val="00EE0DBF"/>
    <w:rsid w:val="00EE12FC"/>
    <w:rsid w:val="00EE1642"/>
    <w:rsid w:val="00EE1D66"/>
    <w:rsid w:val="00EE1F62"/>
    <w:rsid w:val="00EE269F"/>
    <w:rsid w:val="00EE2E45"/>
    <w:rsid w:val="00EE2F5D"/>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4B50"/>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12"/>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CA"/>
    <w:rsid w:val="00F552DE"/>
    <w:rsid w:val="00F55EE0"/>
    <w:rsid w:val="00F55EE7"/>
    <w:rsid w:val="00F56CB6"/>
    <w:rsid w:val="00F571BB"/>
    <w:rsid w:val="00F57EE8"/>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5E95"/>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3A2"/>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7BE"/>
    <w:rsid w:val="00FF4CA9"/>
    <w:rsid w:val="00FF506A"/>
    <w:rsid w:val="00FF5257"/>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7C4DF2"/>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7"/>
    <w:uiPriority w:val="59"/>
    <w:rsid w:val="0060411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3"/>
    <w:next w:val="af7"/>
    <w:uiPriority w:val="59"/>
    <w:rsid w:val="00DF2C5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3"/>
    <w:next w:val="af7"/>
    <w:uiPriority w:val="59"/>
    <w:rsid w:val="0001572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3"/>
    <w:next w:val="af7"/>
    <w:uiPriority w:val="59"/>
    <w:rsid w:val="00EE2E4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3"/>
    <w:next w:val="af7"/>
    <w:uiPriority w:val="59"/>
    <w:rsid w:val="000267D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
    <w:name w:val="Сетка таблицы22"/>
    <w:basedOn w:val="a3"/>
    <w:next w:val="af7"/>
    <w:uiPriority w:val="59"/>
    <w:rsid w:val="00B5606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
    <w:name w:val="Сетка таблицы23"/>
    <w:basedOn w:val="a3"/>
    <w:next w:val="af7"/>
    <w:uiPriority w:val="59"/>
    <w:rsid w:val="007535A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f7"/>
    <w:rsid w:val="00DD712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f7"/>
    <w:rsid w:val="00B779F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7"/>
    <w:rsid w:val="00B11A9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f7"/>
    <w:rsid w:val="00682E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7"/>
    <w:uiPriority w:val="59"/>
    <w:rsid w:val="00B877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next w:val="af7"/>
    <w:rsid w:val="00BE011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f7"/>
    <w:rsid w:val="0071033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next w:val="af7"/>
    <w:uiPriority w:val="59"/>
    <w:rsid w:val="00BF33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7"/>
    <w:uiPriority w:val="59"/>
    <w:rsid w:val="003241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f7"/>
    <w:uiPriority w:val="59"/>
    <w:rsid w:val="001441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3"/>
    <w:rsid w:val="000611D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f7"/>
    <w:rsid w:val="00AE4D4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3"/>
    <w:next w:val="af7"/>
    <w:uiPriority w:val="99"/>
    <w:rsid w:val="00025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3"/>
    <w:next w:val="af7"/>
    <w:uiPriority w:val="99"/>
    <w:rsid w:val="00321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3"/>
    <w:next w:val="af7"/>
    <w:uiPriority w:val="99"/>
    <w:rsid w:val="00321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3"/>
    <w:next w:val="af7"/>
    <w:uiPriority w:val="99"/>
    <w:rsid w:val="00755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f7"/>
    <w:rsid w:val="004318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7"/>
    <w:uiPriority w:val="59"/>
    <w:rsid w:val="00DF78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7"/>
    <w:uiPriority w:val="59"/>
    <w:rsid w:val="009F11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7"/>
    <w:rsid w:val="006268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f7"/>
    <w:uiPriority w:val="99"/>
    <w:rsid w:val="00BD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3"/>
    <w:next w:val="af7"/>
    <w:uiPriority w:val="99"/>
    <w:rsid w:val="0021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3"/>
    <w:next w:val="af7"/>
    <w:uiPriority w:val="99"/>
    <w:rsid w:val="00D4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3"/>
    <w:next w:val="af7"/>
    <w:uiPriority w:val="99"/>
    <w:rsid w:val="0034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3"/>
    <w:next w:val="af7"/>
    <w:rsid w:val="00482807"/>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3"/>
    <w:next w:val="af7"/>
    <w:rsid w:val="0022730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f7"/>
    <w:uiPriority w:val="59"/>
    <w:rsid w:val="00001CF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f7"/>
    <w:rsid w:val="001241A7"/>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3"/>
    <w:next w:val="af7"/>
    <w:uiPriority w:val="59"/>
    <w:rsid w:val="009A6C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3"/>
    <w:next w:val="af7"/>
    <w:uiPriority w:val="99"/>
    <w:rsid w:val="00DF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3"/>
    <w:next w:val="af7"/>
    <w:uiPriority w:val="59"/>
    <w:rsid w:val="00F674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3"/>
    <w:next w:val="af7"/>
    <w:uiPriority w:val="59"/>
    <w:rsid w:val="00F674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3"/>
    <w:next w:val="af7"/>
    <w:uiPriority w:val="59"/>
    <w:rsid w:val="006523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3"/>
    <w:next w:val="af7"/>
    <w:uiPriority w:val="59"/>
    <w:rsid w:val="006523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f7"/>
    <w:rsid w:val="00E22B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f7"/>
    <w:rsid w:val="00E22B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3"/>
    <w:next w:val="af7"/>
    <w:rsid w:val="004E2B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3"/>
    <w:next w:val="af7"/>
    <w:rsid w:val="00205F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3"/>
    <w:next w:val="af7"/>
    <w:rsid w:val="00205F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3"/>
    <w:next w:val="af7"/>
    <w:rsid w:val="00A329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5">
    <w:name w:val="Table Colorful 1"/>
    <w:basedOn w:val="a3"/>
    <w:semiHidden/>
    <w:locked/>
    <w:rsid w:val="009277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3"/>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3"/>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3"/>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
    <w:basedOn w:val="a3"/>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3"/>
    <w:uiPriority w:val="59"/>
    <w:locked/>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3"/>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0">
    <w:name w:val="Цветная таблица 11"/>
    <w:basedOn w:val="a3"/>
    <w:semiHidden/>
    <w:rsid w:val="009277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Цветная таблица 12"/>
    <w:basedOn w:val="a3"/>
    <w:next w:val="1ffff5"/>
    <w:rsid w:val="009277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7C4DF2"/>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7"/>
    <w:uiPriority w:val="59"/>
    <w:rsid w:val="0060411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3"/>
    <w:next w:val="af7"/>
    <w:uiPriority w:val="59"/>
    <w:rsid w:val="00DF2C5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3"/>
    <w:next w:val="af7"/>
    <w:uiPriority w:val="59"/>
    <w:rsid w:val="0001572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3"/>
    <w:next w:val="af7"/>
    <w:uiPriority w:val="59"/>
    <w:rsid w:val="00EE2E4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3"/>
    <w:next w:val="af7"/>
    <w:uiPriority w:val="59"/>
    <w:rsid w:val="000267D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
    <w:name w:val="Сетка таблицы22"/>
    <w:basedOn w:val="a3"/>
    <w:next w:val="af7"/>
    <w:uiPriority w:val="59"/>
    <w:rsid w:val="00B5606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
    <w:name w:val="Сетка таблицы23"/>
    <w:basedOn w:val="a3"/>
    <w:next w:val="af7"/>
    <w:uiPriority w:val="59"/>
    <w:rsid w:val="007535A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f7"/>
    <w:rsid w:val="00DD712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f7"/>
    <w:rsid w:val="00B779F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7"/>
    <w:rsid w:val="00B11A9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f7"/>
    <w:rsid w:val="00682E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7"/>
    <w:uiPriority w:val="59"/>
    <w:rsid w:val="00B877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next w:val="af7"/>
    <w:rsid w:val="00BE011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f7"/>
    <w:rsid w:val="0071033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next w:val="af7"/>
    <w:uiPriority w:val="59"/>
    <w:rsid w:val="00BF33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7"/>
    <w:uiPriority w:val="59"/>
    <w:rsid w:val="003241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f7"/>
    <w:uiPriority w:val="59"/>
    <w:rsid w:val="001441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3"/>
    <w:rsid w:val="000611D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f7"/>
    <w:rsid w:val="00AE4D4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3"/>
    <w:next w:val="af7"/>
    <w:uiPriority w:val="99"/>
    <w:rsid w:val="00025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3"/>
    <w:next w:val="af7"/>
    <w:uiPriority w:val="99"/>
    <w:rsid w:val="00321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3"/>
    <w:next w:val="af7"/>
    <w:uiPriority w:val="99"/>
    <w:rsid w:val="00321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3"/>
    <w:next w:val="af7"/>
    <w:uiPriority w:val="99"/>
    <w:rsid w:val="00755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f7"/>
    <w:rsid w:val="004318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7"/>
    <w:uiPriority w:val="59"/>
    <w:rsid w:val="00DF78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7"/>
    <w:uiPriority w:val="59"/>
    <w:rsid w:val="009F11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7"/>
    <w:rsid w:val="006268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f7"/>
    <w:uiPriority w:val="99"/>
    <w:rsid w:val="00BD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3"/>
    <w:next w:val="af7"/>
    <w:uiPriority w:val="99"/>
    <w:rsid w:val="0021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3"/>
    <w:next w:val="af7"/>
    <w:uiPriority w:val="99"/>
    <w:rsid w:val="00D4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3"/>
    <w:next w:val="af7"/>
    <w:uiPriority w:val="99"/>
    <w:rsid w:val="0034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3"/>
    <w:next w:val="af7"/>
    <w:rsid w:val="00482807"/>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3"/>
    <w:next w:val="af7"/>
    <w:rsid w:val="0022730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f7"/>
    <w:uiPriority w:val="59"/>
    <w:rsid w:val="00001CF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f7"/>
    <w:rsid w:val="001241A7"/>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3"/>
    <w:next w:val="af7"/>
    <w:uiPriority w:val="59"/>
    <w:rsid w:val="009A6C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3"/>
    <w:next w:val="af7"/>
    <w:uiPriority w:val="99"/>
    <w:rsid w:val="00DF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3"/>
    <w:next w:val="af7"/>
    <w:uiPriority w:val="59"/>
    <w:rsid w:val="00F674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3"/>
    <w:next w:val="af7"/>
    <w:uiPriority w:val="59"/>
    <w:rsid w:val="00F674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3"/>
    <w:next w:val="af7"/>
    <w:uiPriority w:val="59"/>
    <w:rsid w:val="006523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3"/>
    <w:next w:val="af7"/>
    <w:uiPriority w:val="59"/>
    <w:rsid w:val="006523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f7"/>
    <w:rsid w:val="00E22B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f7"/>
    <w:rsid w:val="00E22B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3"/>
    <w:next w:val="af7"/>
    <w:rsid w:val="004E2B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3"/>
    <w:next w:val="af7"/>
    <w:rsid w:val="00205F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3"/>
    <w:next w:val="af7"/>
    <w:rsid w:val="00205F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3"/>
    <w:next w:val="af7"/>
    <w:rsid w:val="00A329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5">
    <w:name w:val="Table Colorful 1"/>
    <w:basedOn w:val="a3"/>
    <w:semiHidden/>
    <w:locked/>
    <w:rsid w:val="009277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3"/>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3"/>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3"/>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
    <w:basedOn w:val="a3"/>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3"/>
    <w:uiPriority w:val="59"/>
    <w:locked/>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3"/>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0">
    <w:name w:val="Цветная таблица 11"/>
    <w:basedOn w:val="a3"/>
    <w:semiHidden/>
    <w:rsid w:val="009277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Цветная таблица 12"/>
    <w:basedOn w:val="a3"/>
    <w:next w:val="1ffff5"/>
    <w:rsid w:val="009277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030647259">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8" Type="http://schemas.openxmlformats.org/officeDocument/2006/relationships/hyperlink" Target="consultantplus://offline/ref=90B8A6F2E896870DBA086F6578414017C23B9F2D234DEC6621608F8C9D167BD9FB8AF009DDCC77U5c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5372D045BF3DDB07FEBED3F48E2379A5FA763BE056D5353305C1E01EC78004DS3eBK" TargetMode="External"/><Relationship Id="rId2" Type="http://schemas.openxmlformats.org/officeDocument/2006/relationships/numbering" Target="numbering.xml"/><Relationship Id="rId16" Type="http://schemas.openxmlformats.org/officeDocument/2006/relationships/hyperlink" Target="consultantplus://offline/ref=D5372D045BF3DDB07FEBED294B8E69905AA43AB607380E003B564BS5e9K" TargetMode="External"/><Relationship Id="rId20" Type="http://schemas.openxmlformats.org/officeDocument/2006/relationships/hyperlink" Target="http://www.abgo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94B6FBF04B73ED8D0270F883C1C6C606E317505D13E562C1B3D6CFA25DCEB224AAD6480384DCB11TFXAK" TargetMode="External"/><Relationship Id="rId10" Type="http://schemas.openxmlformats.org/officeDocument/2006/relationships/header" Target="header2.xml"/><Relationship Id="rId19" Type="http://schemas.openxmlformats.org/officeDocument/2006/relationships/hyperlink" Target="http://www.abgosk.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94B6FBF04B73ED8D0270F883C1C6C606E317505D13E562C1B3D6CFA25DCEB224AAD6480384DCB11TFXA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89F4-53FA-4C56-AE3A-BAC7EC0E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28</Pages>
  <Words>19562</Words>
  <Characters>111510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Кондраева</cp:lastModifiedBy>
  <cp:revision>5</cp:revision>
  <cp:lastPrinted>2023-10-18T11:11:00Z</cp:lastPrinted>
  <dcterms:created xsi:type="dcterms:W3CDTF">2023-12-14T08:58:00Z</dcterms:created>
  <dcterms:modified xsi:type="dcterms:W3CDTF">2023-12-15T11:45:00Z</dcterms:modified>
</cp:coreProperties>
</file>