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2533C0" w:rsidP="00822A54">
      <w:pPr>
        <w:jc w:val="right"/>
        <w:rPr>
          <w:rFonts w:ascii="Arial" w:hAnsi="Arial" w:cs="Arial"/>
          <w:sz w:val="20"/>
          <w:szCs w:val="20"/>
        </w:rPr>
      </w:pPr>
      <w:r>
        <w:rPr>
          <w:rFonts w:ascii="Arial" w:hAnsi="Arial" w:cs="Arial"/>
          <w:color w:val="000000" w:themeColor="text1"/>
          <w:sz w:val="20"/>
          <w:szCs w:val="20"/>
        </w:rPr>
        <w:t>17</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МАРТА</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2533C0">
        <w:rPr>
          <w:rFonts w:ascii="Arial" w:hAnsi="Arial" w:cs="Arial"/>
          <w:sz w:val="20"/>
          <w:szCs w:val="20"/>
        </w:rPr>
        <w:t>8</w:t>
      </w:r>
      <w:r w:rsidR="005C2255" w:rsidRPr="001F3ABD">
        <w:rPr>
          <w:rFonts w:ascii="Arial" w:hAnsi="Arial" w:cs="Arial"/>
          <w:sz w:val="20"/>
          <w:szCs w:val="20"/>
        </w:rPr>
        <w:t xml:space="preserve"> </w:t>
      </w:r>
      <w:r w:rsidR="00093BD8" w:rsidRPr="001F3ABD">
        <w:rPr>
          <w:rFonts w:ascii="Arial" w:hAnsi="Arial" w:cs="Arial"/>
          <w:sz w:val="20"/>
          <w:szCs w:val="20"/>
        </w:rPr>
        <w:t>(</w:t>
      </w:r>
      <w:r w:rsidR="002533C0">
        <w:rPr>
          <w:rFonts w:ascii="Arial" w:hAnsi="Arial" w:cs="Arial"/>
          <w:sz w:val="20"/>
          <w:szCs w:val="20"/>
        </w:rPr>
        <w:t>181</w:t>
      </w:r>
      <w:r w:rsidR="0088149C" w:rsidRPr="001F3ABD">
        <w:rPr>
          <w:rFonts w:ascii="Arial" w:hAnsi="Arial" w:cs="Arial"/>
          <w:sz w:val="20"/>
          <w:szCs w:val="20"/>
        </w:rPr>
        <w:t>)</w:t>
      </w:r>
    </w:p>
    <w:p w:rsidR="0088149C" w:rsidRPr="001F3ABD" w:rsidRDefault="00773E5F"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2533C0">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2533C0">
        <w:trPr>
          <w:trHeight w:val="64"/>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3C09C8"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Совет депутатов Благодарненского городского округа Ставропольского края второго созыва решение № 50 от 16.03.23</w:t>
            </w:r>
          </w:p>
        </w:tc>
        <w:tc>
          <w:tcPr>
            <w:tcW w:w="441" w:type="dxa"/>
          </w:tcPr>
          <w:p w:rsidR="005065EE" w:rsidRPr="004349A8" w:rsidRDefault="003C09C8"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3C09C8"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C09C8">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03.03.23 № 237</w:t>
            </w:r>
          </w:p>
        </w:tc>
        <w:tc>
          <w:tcPr>
            <w:tcW w:w="441" w:type="dxa"/>
          </w:tcPr>
          <w:p w:rsidR="001F7200" w:rsidRPr="004349A8" w:rsidRDefault="003C09C8" w:rsidP="00C90311">
            <w:pPr>
              <w:spacing w:line="160" w:lineRule="exact"/>
              <w:rPr>
                <w:rFonts w:ascii="Arial" w:hAnsi="Arial" w:cs="Arial"/>
                <w:sz w:val="12"/>
                <w:szCs w:val="12"/>
              </w:rPr>
            </w:pPr>
            <w:r>
              <w:rPr>
                <w:rFonts w:ascii="Arial" w:hAnsi="Arial" w:cs="Arial"/>
                <w:sz w:val="12"/>
                <w:szCs w:val="12"/>
              </w:rPr>
              <w:t>1</w:t>
            </w:r>
          </w:p>
        </w:tc>
      </w:tr>
      <w:tr w:rsidR="00D0102E" w:rsidRPr="00930DB9" w:rsidTr="002533C0">
        <w:trPr>
          <w:trHeight w:val="10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AC6C21"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C6C21">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06.03.23 № 246</w:t>
            </w:r>
          </w:p>
        </w:tc>
        <w:tc>
          <w:tcPr>
            <w:tcW w:w="441" w:type="dxa"/>
          </w:tcPr>
          <w:p w:rsidR="00D0102E" w:rsidRPr="004349A8" w:rsidRDefault="00AC6C21" w:rsidP="00C90311">
            <w:pPr>
              <w:spacing w:line="160" w:lineRule="exact"/>
              <w:rPr>
                <w:rFonts w:ascii="Arial" w:hAnsi="Arial" w:cs="Arial"/>
                <w:sz w:val="12"/>
                <w:szCs w:val="12"/>
              </w:rPr>
            </w:pPr>
            <w:r>
              <w:rPr>
                <w:rFonts w:ascii="Arial" w:hAnsi="Arial" w:cs="Arial"/>
                <w:sz w:val="12"/>
                <w:szCs w:val="12"/>
              </w:rPr>
              <w:t>2</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BB404E"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B404E">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09.03.23 № 247</w:t>
            </w:r>
          </w:p>
        </w:tc>
        <w:tc>
          <w:tcPr>
            <w:tcW w:w="441" w:type="dxa"/>
          </w:tcPr>
          <w:p w:rsidR="00D0102E" w:rsidRPr="004349A8" w:rsidRDefault="00BB404E" w:rsidP="00C90311">
            <w:pPr>
              <w:spacing w:line="160" w:lineRule="exact"/>
              <w:rPr>
                <w:rFonts w:ascii="Arial" w:hAnsi="Arial" w:cs="Arial"/>
                <w:sz w:val="12"/>
                <w:szCs w:val="12"/>
              </w:rPr>
            </w:pPr>
            <w:r>
              <w:rPr>
                <w:rFonts w:ascii="Arial" w:hAnsi="Arial" w:cs="Arial"/>
                <w:sz w:val="12"/>
                <w:szCs w:val="12"/>
              </w:rPr>
              <w:t>13</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BB404E"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B404E">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09.03.23 № 248</w:t>
            </w:r>
          </w:p>
        </w:tc>
        <w:tc>
          <w:tcPr>
            <w:tcW w:w="441" w:type="dxa"/>
          </w:tcPr>
          <w:p w:rsidR="00D0102E" w:rsidRPr="004349A8" w:rsidRDefault="00BB404E" w:rsidP="00C90311">
            <w:pPr>
              <w:spacing w:line="160" w:lineRule="exact"/>
              <w:rPr>
                <w:rFonts w:ascii="Arial" w:hAnsi="Arial" w:cs="Arial"/>
                <w:sz w:val="12"/>
                <w:szCs w:val="12"/>
              </w:rPr>
            </w:pPr>
            <w:r>
              <w:rPr>
                <w:rFonts w:ascii="Arial" w:hAnsi="Arial" w:cs="Arial"/>
                <w:sz w:val="12"/>
                <w:szCs w:val="12"/>
              </w:rPr>
              <w:t>16</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C258E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258E1">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09.03.23 № 249</w:t>
            </w:r>
          </w:p>
        </w:tc>
        <w:tc>
          <w:tcPr>
            <w:tcW w:w="441" w:type="dxa"/>
          </w:tcPr>
          <w:p w:rsidR="005E7E7D" w:rsidRPr="004349A8" w:rsidRDefault="00C258E1" w:rsidP="00C90311">
            <w:pPr>
              <w:spacing w:line="160" w:lineRule="exact"/>
              <w:rPr>
                <w:rFonts w:ascii="Arial" w:hAnsi="Arial" w:cs="Arial"/>
                <w:sz w:val="12"/>
                <w:szCs w:val="12"/>
              </w:rPr>
            </w:pPr>
            <w:r>
              <w:rPr>
                <w:rFonts w:ascii="Arial" w:hAnsi="Arial" w:cs="Arial"/>
                <w:sz w:val="12"/>
                <w:szCs w:val="12"/>
              </w:rPr>
              <w:t>17</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1517DD"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517DD">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09.03.23 № 251</w:t>
            </w:r>
          </w:p>
        </w:tc>
        <w:tc>
          <w:tcPr>
            <w:tcW w:w="441" w:type="dxa"/>
          </w:tcPr>
          <w:p w:rsidR="001B0734" w:rsidRPr="004349A8" w:rsidRDefault="001517DD" w:rsidP="00C90311">
            <w:pPr>
              <w:spacing w:line="160" w:lineRule="exact"/>
              <w:rPr>
                <w:rFonts w:ascii="Arial" w:hAnsi="Arial" w:cs="Arial"/>
                <w:sz w:val="12"/>
                <w:szCs w:val="12"/>
              </w:rPr>
            </w:pPr>
            <w:r>
              <w:rPr>
                <w:rFonts w:ascii="Arial" w:hAnsi="Arial" w:cs="Arial"/>
                <w:sz w:val="12"/>
                <w:szCs w:val="12"/>
              </w:rPr>
              <w:t>17</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571E7E"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71E7E">
              <w:rPr>
                <w:rFonts w:ascii="Arial" w:hAnsi="Arial" w:cs="Arial"/>
                <w:color w:val="auto"/>
                <w:sz w:val="12"/>
                <w:szCs w:val="12"/>
              </w:rPr>
              <w:t>Постановление администрации Благодарненского городского округа Ставро</w:t>
            </w:r>
            <w:r w:rsidR="00FE7529">
              <w:rPr>
                <w:rFonts w:ascii="Arial" w:hAnsi="Arial" w:cs="Arial"/>
                <w:color w:val="auto"/>
                <w:sz w:val="12"/>
                <w:szCs w:val="12"/>
              </w:rPr>
              <w:t>польского края от 13</w:t>
            </w:r>
            <w:r>
              <w:rPr>
                <w:rFonts w:ascii="Arial" w:hAnsi="Arial" w:cs="Arial"/>
                <w:color w:val="auto"/>
                <w:sz w:val="12"/>
                <w:szCs w:val="12"/>
              </w:rPr>
              <w:t>.03.23 № 254</w:t>
            </w:r>
          </w:p>
        </w:tc>
        <w:tc>
          <w:tcPr>
            <w:tcW w:w="441" w:type="dxa"/>
          </w:tcPr>
          <w:p w:rsidR="001B0734" w:rsidRPr="004349A8" w:rsidRDefault="001517DD" w:rsidP="00C90311">
            <w:pPr>
              <w:spacing w:line="160" w:lineRule="exact"/>
              <w:rPr>
                <w:rFonts w:ascii="Arial" w:hAnsi="Arial" w:cs="Arial"/>
                <w:sz w:val="12"/>
                <w:szCs w:val="12"/>
              </w:rPr>
            </w:pPr>
            <w:r>
              <w:rPr>
                <w:rFonts w:ascii="Arial" w:hAnsi="Arial" w:cs="Arial"/>
                <w:sz w:val="12"/>
                <w:szCs w:val="12"/>
              </w:rPr>
              <w:t>28</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E304CF"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304CF">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13.03.23 № 261</w:t>
            </w:r>
          </w:p>
        </w:tc>
        <w:tc>
          <w:tcPr>
            <w:tcW w:w="441" w:type="dxa"/>
          </w:tcPr>
          <w:p w:rsidR="001B0734" w:rsidRPr="004349A8" w:rsidRDefault="00943598" w:rsidP="00C90311">
            <w:pPr>
              <w:spacing w:line="160" w:lineRule="exact"/>
              <w:rPr>
                <w:rFonts w:ascii="Arial" w:hAnsi="Arial" w:cs="Arial"/>
                <w:sz w:val="12"/>
                <w:szCs w:val="12"/>
              </w:rPr>
            </w:pPr>
            <w:r>
              <w:rPr>
                <w:rFonts w:ascii="Arial" w:hAnsi="Arial" w:cs="Arial"/>
                <w:sz w:val="12"/>
                <w:szCs w:val="12"/>
              </w:rPr>
              <w:t>29</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696477"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96477">
              <w:rPr>
                <w:rFonts w:ascii="Arial" w:hAnsi="Arial" w:cs="Arial"/>
                <w:color w:val="auto"/>
                <w:sz w:val="12"/>
                <w:szCs w:val="12"/>
              </w:rPr>
              <w:t xml:space="preserve">Постановление администрации Благодарненского городского округа Ставропольского края от 13.03.23 </w:t>
            </w:r>
            <w:r>
              <w:rPr>
                <w:rFonts w:ascii="Arial" w:hAnsi="Arial" w:cs="Arial"/>
                <w:color w:val="auto"/>
                <w:sz w:val="12"/>
                <w:szCs w:val="12"/>
              </w:rPr>
              <w:t>№ 264</w:t>
            </w:r>
          </w:p>
        </w:tc>
        <w:tc>
          <w:tcPr>
            <w:tcW w:w="441" w:type="dxa"/>
          </w:tcPr>
          <w:p w:rsidR="001B0734" w:rsidRPr="004349A8" w:rsidRDefault="00E304CF" w:rsidP="00C90311">
            <w:pPr>
              <w:spacing w:line="160" w:lineRule="exact"/>
              <w:rPr>
                <w:rFonts w:ascii="Arial" w:hAnsi="Arial" w:cs="Arial"/>
                <w:sz w:val="12"/>
                <w:szCs w:val="12"/>
              </w:rPr>
            </w:pPr>
            <w:r>
              <w:rPr>
                <w:rFonts w:ascii="Arial" w:hAnsi="Arial" w:cs="Arial"/>
                <w:sz w:val="12"/>
                <w:szCs w:val="12"/>
              </w:rPr>
              <w:t>29</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8041EF"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041EF">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15.03.23 № 266</w:t>
            </w:r>
          </w:p>
        </w:tc>
        <w:tc>
          <w:tcPr>
            <w:tcW w:w="441" w:type="dxa"/>
          </w:tcPr>
          <w:p w:rsidR="002E0E7E" w:rsidRPr="004349A8" w:rsidRDefault="008041EF" w:rsidP="00C90311">
            <w:pPr>
              <w:spacing w:line="160" w:lineRule="exact"/>
              <w:rPr>
                <w:rFonts w:ascii="Arial" w:hAnsi="Arial" w:cs="Arial"/>
                <w:sz w:val="12"/>
                <w:szCs w:val="12"/>
              </w:rPr>
            </w:pPr>
            <w:r>
              <w:rPr>
                <w:rFonts w:ascii="Arial" w:hAnsi="Arial" w:cs="Arial"/>
                <w:sz w:val="12"/>
                <w:szCs w:val="12"/>
              </w:rPr>
              <w:t>30</w:t>
            </w:r>
          </w:p>
        </w:tc>
      </w:tr>
      <w:tr w:rsidR="008041EF" w:rsidRPr="00930DB9" w:rsidTr="004349A8">
        <w:tc>
          <w:tcPr>
            <w:tcW w:w="426" w:type="dxa"/>
          </w:tcPr>
          <w:p w:rsidR="008041EF" w:rsidRDefault="00C76514" w:rsidP="00C90311">
            <w:pPr>
              <w:spacing w:line="160" w:lineRule="exact"/>
              <w:rPr>
                <w:rFonts w:ascii="Arial" w:hAnsi="Arial" w:cs="Arial"/>
                <w:sz w:val="12"/>
                <w:szCs w:val="12"/>
              </w:rPr>
            </w:pPr>
            <w:r>
              <w:rPr>
                <w:rFonts w:ascii="Arial" w:hAnsi="Arial" w:cs="Arial"/>
                <w:sz w:val="12"/>
                <w:szCs w:val="12"/>
              </w:rPr>
              <w:t>12</w:t>
            </w:r>
          </w:p>
        </w:tc>
        <w:tc>
          <w:tcPr>
            <w:tcW w:w="3685" w:type="dxa"/>
          </w:tcPr>
          <w:p w:rsidR="008041EF" w:rsidRPr="00930DB9" w:rsidRDefault="00C76514"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76514">
              <w:rPr>
                <w:rFonts w:ascii="Arial" w:hAnsi="Arial" w:cs="Arial"/>
                <w:color w:val="auto"/>
                <w:sz w:val="12"/>
                <w:szCs w:val="12"/>
              </w:rPr>
              <w:t>Заключение о результатах общественных обсуждений</w:t>
            </w:r>
          </w:p>
        </w:tc>
        <w:tc>
          <w:tcPr>
            <w:tcW w:w="441" w:type="dxa"/>
          </w:tcPr>
          <w:p w:rsidR="008041EF" w:rsidRPr="004349A8" w:rsidRDefault="00C76514" w:rsidP="00C90311">
            <w:pPr>
              <w:spacing w:line="160" w:lineRule="exact"/>
              <w:rPr>
                <w:rFonts w:ascii="Arial" w:hAnsi="Arial" w:cs="Arial"/>
                <w:sz w:val="12"/>
                <w:szCs w:val="12"/>
              </w:rPr>
            </w:pPr>
            <w:r>
              <w:rPr>
                <w:rFonts w:ascii="Arial" w:hAnsi="Arial" w:cs="Arial"/>
                <w:sz w:val="12"/>
                <w:szCs w:val="12"/>
              </w:rPr>
              <w:t>30</w:t>
            </w:r>
          </w:p>
        </w:tc>
      </w:tr>
      <w:tr w:rsidR="00C76514" w:rsidRPr="00930DB9" w:rsidTr="004349A8">
        <w:tc>
          <w:tcPr>
            <w:tcW w:w="426" w:type="dxa"/>
          </w:tcPr>
          <w:p w:rsidR="00C76514" w:rsidRDefault="00C76514" w:rsidP="00C90311">
            <w:pPr>
              <w:spacing w:line="160" w:lineRule="exact"/>
              <w:rPr>
                <w:rFonts w:ascii="Arial" w:hAnsi="Arial" w:cs="Arial"/>
                <w:sz w:val="12"/>
                <w:szCs w:val="12"/>
              </w:rPr>
            </w:pPr>
            <w:r>
              <w:rPr>
                <w:rFonts w:ascii="Arial" w:hAnsi="Arial" w:cs="Arial"/>
                <w:sz w:val="12"/>
                <w:szCs w:val="12"/>
              </w:rPr>
              <w:t>13</w:t>
            </w:r>
          </w:p>
        </w:tc>
        <w:tc>
          <w:tcPr>
            <w:tcW w:w="3685" w:type="dxa"/>
          </w:tcPr>
          <w:p w:rsidR="00C76514" w:rsidRPr="00C76514" w:rsidRDefault="00454EF2"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54EF2">
              <w:rPr>
                <w:rFonts w:ascii="Arial" w:hAnsi="Arial" w:cs="Arial"/>
                <w:color w:val="auto"/>
                <w:sz w:val="12"/>
                <w:szCs w:val="12"/>
              </w:rPr>
              <w:t>Заключение о результатах общественных обсуждений</w:t>
            </w:r>
          </w:p>
        </w:tc>
        <w:tc>
          <w:tcPr>
            <w:tcW w:w="441" w:type="dxa"/>
          </w:tcPr>
          <w:p w:rsidR="00C76514" w:rsidRDefault="00C76514" w:rsidP="00C90311">
            <w:pPr>
              <w:spacing w:line="160" w:lineRule="exact"/>
              <w:rPr>
                <w:rFonts w:ascii="Arial" w:hAnsi="Arial" w:cs="Arial"/>
                <w:sz w:val="12"/>
                <w:szCs w:val="12"/>
              </w:rPr>
            </w:pPr>
            <w:r>
              <w:rPr>
                <w:rFonts w:ascii="Arial" w:hAnsi="Arial" w:cs="Arial"/>
                <w:sz w:val="12"/>
                <w:szCs w:val="12"/>
              </w:rPr>
              <w:t>31</w:t>
            </w:r>
          </w:p>
        </w:tc>
      </w:tr>
      <w:tr w:rsidR="00B67A49" w:rsidRPr="00930DB9" w:rsidTr="004349A8">
        <w:tc>
          <w:tcPr>
            <w:tcW w:w="426" w:type="dxa"/>
          </w:tcPr>
          <w:p w:rsidR="00B67A49" w:rsidRDefault="00B67A49" w:rsidP="00C90311">
            <w:pPr>
              <w:spacing w:line="160" w:lineRule="exact"/>
              <w:rPr>
                <w:rFonts w:ascii="Arial" w:hAnsi="Arial" w:cs="Arial"/>
                <w:sz w:val="12"/>
                <w:szCs w:val="12"/>
              </w:rPr>
            </w:pPr>
            <w:r>
              <w:rPr>
                <w:rFonts w:ascii="Arial" w:hAnsi="Arial" w:cs="Arial"/>
                <w:sz w:val="12"/>
                <w:szCs w:val="12"/>
              </w:rPr>
              <w:t>14</w:t>
            </w:r>
          </w:p>
        </w:tc>
        <w:tc>
          <w:tcPr>
            <w:tcW w:w="3685" w:type="dxa"/>
          </w:tcPr>
          <w:p w:rsidR="00B67A49" w:rsidRPr="00454EF2" w:rsidRDefault="00B67A49"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67A49">
              <w:rPr>
                <w:rFonts w:ascii="Arial" w:hAnsi="Arial" w:cs="Arial"/>
                <w:color w:val="auto"/>
                <w:sz w:val="12"/>
                <w:szCs w:val="12"/>
              </w:rPr>
              <w:t>Заключение о результатах общественных обсуждений</w:t>
            </w:r>
          </w:p>
        </w:tc>
        <w:tc>
          <w:tcPr>
            <w:tcW w:w="441" w:type="dxa"/>
          </w:tcPr>
          <w:p w:rsidR="00B67A49" w:rsidRDefault="00B67A49" w:rsidP="00C90311">
            <w:pPr>
              <w:spacing w:line="160" w:lineRule="exact"/>
              <w:rPr>
                <w:rFonts w:ascii="Arial" w:hAnsi="Arial" w:cs="Arial"/>
                <w:sz w:val="12"/>
                <w:szCs w:val="12"/>
              </w:rPr>
            </w:pPr>
            <w:r>
              <w:rPr>
                <w:rFonts w:ascii="Arial" w:hAnsi="Arial" w:cs="Arial"/>
                <w:sz w:val="12"/>
                <w:szCs w:val="12"/>
              </w:rPr>
              <w:t>31</w:t>
            </w:r>
          </w:p>
        </w:tc>
      </w:tr>
    </w:tbl>
    <w:p w:rsidR="00CE24FB" w:rsidRPr="00930DB9" w:rsidRDefault="00CE24FB" w:rsidP="004E4B5C">
      <w:pPr>
        <w:ind w:left="-142"/>
        <w:jc w:val="both"/>
        <w:rPr>
          <w:rFonts w:ascii="Arial" w:hAnsi="Arial" w:cs="Arial"/>
          <w:color w:val="auto"/>
          <w:sz w:val="12"/>
          <w:szCs w:val="12"/>
        </w:rPr>
      </w:pPr>
    </w:p>
    <w:p w:rsidR="002533C0" w:rsidRDefault="002533C0" w:rsidP="002533C0">
      <w:pPr>
        <w:spacing w:line="180" w:lineRule="exact"/>
        <w:rPr>
          <w:rFonts w:ascii="Arial" w:hAnsi="Arial" w:cs="Arial"/>
          <w:sz w:val="18"/>
          <w:szCs w:val="18"/>
        </w:rPr>
      </w:pPr>
    </w:p>
    <w:p w:rsidR="002533C0" w:rsidRDefault="002533C0" w:rsidP="002533C0">
      <w:pPr>
        <w:spacing w:line="180" w:lineRule="exact"/>
        <w:ind w:firstLine="142"/>
        <w:jc w:val="center"/>
        <w:rPr>
          <w:rFonts w:ascii="Arial" w:hAnsi="Arial" w:cs="Arial"/>
          <w:sz w:val="18"/>
          <w:szCs w:val="18"/>
        </w:rPr>
      </w:pPr>
    </w:p>
    <w:p w:rsidR="002533C0" w:rsidRDefault="002533C0" w:rsidP="002533C0">
      <w:pPr>
        <w:spacing w:line="180" w:lineRule="exact"/>
        <w:ind w:firstLine="142"/>
        <w:jc w:val="center"/>
        <w:rPr>
          <w:rFonts w:ascii="Arial" w:hAnsi="Arial" w:cs="Arial"/>
          <w:sz w:val="18"/>
          <w:szCs w:val="18"/>
        </w:rPr>
      </w:pPr>
    </w:p>
    <w:p w:rsidR="002533C0" w:rsidRDefault="002533C0" w:rsidP="002533C0">
      <w:pPr>
        <w:spacing w:line="180" w:lineRule="exact"/>
        <w:ind w:firstLine="142"/>
        <w:jc w:val="center"/>
        <w:rPr>
          <w:rFonts w:ascii="Arial" w:hAnsi="Arial" w:cs="Arial"/>
          <w:sz w:val="18"/>
          <w:szCs w:val="18"/>
        </w:rPr>
      </w:pPr>
    </w:p>
    <w:p w:rsidR="002533C0" w:rsidRDefault="002533C0" w:rsidP="002533C0">
      <w:pPr>
        <w:spacing w:line="180" w:lineRule="exact"/>
        <w:ind w:firstLine="142"/>
        <w:jc w:val="center"/>
        <w:rPr>
          <w:rFonts w:ascii="Arial" w:hAnsi="Arial" w:cs="Arial"/>
          <w:sz w:val="18"/>
          <w:szCs w:val="18"/>
        </w:rPr>
      </w:pPr>
    </w:p>
    <w:p w:rsidR="002533C0" w:rsidRDefault="002533C0" w:rsidP="002533C0">
      <w:pPr>
        <w:spacing w:line="180" w:lineRule="exact"/>
        <w:ind w:firstLine="142"/>
        <w:jc w:val="center"/>
        <w:rPr>
          <w:rFonts w:ascii="Arial" w:hAnsi="Arial" w:cs="Arial"/>
          <w:sz w:val="18"/>
          <w:szCs w:val="18"/>
        </w:rPr>
      </w:pP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СОВЕТ ДЕПУТАТОВ БЛАГОДАРНЕНСКОГО ГОРОДСКОГО ОКРУГА</w:t>
      </w: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СТАВРОПОЛЬСКОГО КРАЯ ВТОРОГО СОЗЫВА</w:t>
      </w:r>
    </w:p>
    <w:p w:rsidR="002533C0" w:rsidRPr="002533C0" w:rsidRDefault="002533C0" w:rsidP="002533C0">
      <w:pPr>
        <w:spacing w:line="180" w:lineRule="exact"/>
        <w:ind w:firstLine="142"/>
        <w:jc w:val="center"/>
        <w:rPr>
          <w:rFonts w:ascii="Arial" w:hAnsi="Arial" w:cs="Arial"/>
          <w:sz w:val="18"/>
          <w:szCs w:val="18"/>
        </w:rPr>
      </w:pP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РЕШЕНИЕ</w:t>
      </w:r>
    </w:p>
    <w:p w:rsidR="002533C0" w:rsidRPr="002533C0" w:rsidRDefault="002533C0" w:rsidP="002533C0">
      <w:pPr>
        <w:spacing w:line="180" w:lineRule="exact"/>
        <w:ind w:firstLine="142"/>
        <w:jc w:val="center"/>
        <w:rPr>
          <w:rFonts w:ascii="Arial" w:hAnsi="Arial" w:cs="Arial"/>
          <w:sz w:val="18"/>
          <w:szCs w:val="18"/>
        </w:rPr>
      </w:pP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16 марта 2023 года</w:t>
      </w:r>
      <w:r w:rsidRPr="002533C0">
        <w:rPr>
          <w:rFonts w:ascii="Arial" w:hAnsi="Arial" w:cs="Arial"/>
          <w:sz w:val="18"/>
          <w:szCs w:val="18"/>
        </w:rPr>
        <w:tab/>
        <w:t>г.</w:t>
      </w:r>
      <w:r>
        <w:rPr>
          <w:rFonts w:ascii="Arial" w:hAnsi="Arial" w:cs="Arial"/>
          <w:sz w:val="18"/>
          <w:szCs w:val="18"/>
        </w:rPr>
        <w:t xml:space="preserve"> </w:t>
      </w:r>
      <w:proofErr w:type="gramStart"/>
      <w:r w:rsidRPr="002533C0">
        <w:rPr>
          <w:rFonts w:ascii="Arial" w:hAnsi="Arial" w:cs="Arial"/>
          <w:sz w:val="18"/>
          <w:szCs w:val="18"/>
        </w:rPr>
        <w:t>Благодарный</w:t>
      </w:r>
      <w:proofErr w:type="gramEnd"/>
      <w:r w:rsidRPr="002533C0">
        <w:rPr>
          <w:rFonts w:ascii="Arial" w:hAnsi="Arial" w:cs="Arial"/>
          <w:sz w:val="18"/>
          <w:szCs w:val="18"/>
        </w:rPr>
        <w:tab/>
        <w:t>№ 50</w:t>
      </w: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О внесении изменений в решение Совета депутатов Благодарненского городского округа Ставропольского края от 01 февраля 2023 года № 46 «Об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rPr>
          <w:rFonts w:ascii="Arial" w:hAnsi="Arial" w:cs="Arial"/>
          <w:sz w:val="18"/>
          <w:szCs w:val="18"/>
        </w:rPr>
      </w:pPr>
      <w:r w:rsidRPr="002533C0">
        <w:rPr>
          <w:rFonts w:ascii="Arial" w:hAnsi="Arial" w:cs="Arial"/>
          <w:sz w:val="18"/>
          <w:szCs w:val="18"/>
        </w:rPr>
        <w:t>Совет депутатов Благодарненского городск</w:t>
      </w:r>
      <w:r>
        <w:rPr>
          <w:rFonts w:ascii="Arial" w:hAnsi="Arial" w:cs="Arial"/>
          <w:sz w:val="18"/>
          <w:szCs w:val="18"/>
        </w:rPr>
        <w:t>ого округа Ставропольского края</w:t>
      </w: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rPr>
          <w:rFonts w:ascii="Arial" w:hAnsi="Arial" w:cs="Arial"/>
          <w:sz w:val="18"/>
          <w:szCs w:val="18"/>
        </w:rPr>
      </w:pPr>
      <w:r w:rsidRPr="002533C0">
        <w:rPr>
          <w:rFonts w:ascii="Arial" w:hAnsi="Arial" w:cs="Arial"/>
          <w:sz w:val="18"/>
          <w:szCs w:val="18"/>
        </w:rPr>
        <w:t>РЕШИЛ:</w:t>
      </w: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1. Внести изменения в решение Совета депутатов Благодарненского городского округа Ставропольского края от 01 февраля 2023 года № 46 «Об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изложив пункт 3 в следующей редакции:</w:t>
      </w: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lastRenderedPageBreak/>
        <w:t>«3. Уполномочить исполняющего полномочия Главы Благодарненского городского округа Ставропольского края, первого заместителя главы администрации Благодарненского городского округа Ставропольского края Федюнину Наталью Дмитриевну выступить заявителем при осуществлении государственной регистрации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2533C0" w:rsidRPr="002533C0" w:rsidRDefault="002533C0" w:rsidP="002533C0">
      <w:pPr>
        <w:spacing w:line="180" w:lineRule="exact"/>
        <w:ind w:firstLine="142"/>
        <w:jc w:val="both"/>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4. Настоящее решение вступает в силу со дня официального опубликования.</w:t>
      </w:r>
    </w:p>
    <w:p w:rsidR="002533C0" w:rsidRPr="002533C0" w:rsidRDefault="002533C0" w:rsidP="002533C0">
      <w:pPr>
        <w:spacing w:line="18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71"/>
      </w:tblGrid>
      <w:tr w:rsidR="002533C0" w:rsidRPr="002533C0" w:rsidTr="002533C0">
        <w:trPr>
          <w:trHeight w:val="2131"/>
        </w:trPr>
        <w:tc>
          <w:tcPr>
            <w:tcW w:w="2332" w:type="dxa"/>
            <w:tcBorders>
              <w:top w:val="nil"/>
              <w:left w:val="nil"/>
              <w:bottom w:val="nil"/>
              <w:right w:val="nil"/>
            </w:tcBorders>
            <w:hideMark/>
          </w:tcPr>
          <w:p w:rsidR="002533C0" w:rsidRPr="002533C0" w:rsidRDefault="002533C0" w:rsidP="002533C0">
            <w:pPr>
              <w:spacing w:line="180" w:lineRule="exact"/>
              <w:rPr>
                <w:rFonts w:ascii="Arial" w:hAnsi="Arial" w:cs="Arial"/>
                <w:sz w:val="18"/>
                <w:szCs w:val="18"/>
              </w:rPr>
            </w:pPr>
            <w:r w:rsidRPr="002533C0">
              <w:rPr>
                <w:rFonts w:ascii="Arial" w:hAnsi="Arial" w:cs="Arial"/>
                <w:sz w:val="18"/>
                <w:szCs w:val="18"/>
              </w:rPr>
              <w:t>Председатель Совета депутатов</w:t>
            </w:r>
          </w:p>
          <w:p w:rsidR="002533C0" w:rsidRPr="002533C0" w:rsidRDefault="002533C0" w:rsidP="002533C0">
            <w:pPr>
              <w:spacing w:line="180" w:lineRule="exact"/>
              <w:rPr>
                <w:rFonts w:ascii="Arial" w:hAnsi="Arial" w:cs="Arial"/>
                <w:sz w:val="18"/>
                <w:szCs w:val="18"/>
              </w:rPr>
            </w:pPr>
            <w:r w:rsidRPr="002533C0">
              <w:rPr>
                <w:rFonts w:ascii="Arial" w:hAnsi="Arial" w:cs="Arial"/>
                <w:sz w:val="18"/>
                <w:szCs w:val="18"/>
              </w:rPr>
              <w:t>Благодарненского городского округа</w:t>
            </w:r>
          </w:p>
          <w:p w:rsidR="002533C0" w:rsidRPr="002533C0" w:rsidRDefault="002533C0" w:rsidP="002533C0">
            <w:pPr>
              <w:spacing w:line="180" w:lineRule="exact"/>
              <w:rPr>
                <w:rFonts w:ascii="Arial" w:hAnsi="Arial" w:cs="Arial"/>
                <w:sz w:val="18"/>
                <w:szCs w:val="18"/>
              </w:rPr>
            </w:pPr>
            <w:r w:rsidRPr="002533C0">
              <w:rPr>
                <w:rFonts w:ascii="Arial" w:hAnsi="Arial" w:cs="Arial"/>
                <w:sz w:val="18"/>
                <w:szCs w:val="18"/>
              </w:rPr>
              <w:t xml:space="preserve">Ставропольского края </w:t>
            </w: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rPr>
                <w:rFonts w:ascii="Arial" w:hAnsi="Arial" w:cs="Arial"/>
                <w:sz w:val="18"/>
                <w:szCs w:val="18"/>
              </w:rPr>
            </w:pPr>
          </w:p>
          <w:p w:rsidR="002533C0" w:rsidRDefault="002533C0" w:rsidP="002533C0">
            <w:pPr>
              <w:spacing w:line="180" w:lineRule="exact"/>
              <w:ind w:firstLine="142"/>
              <w:rPr>
                <w:rFonts w:ascii="Arial" w:hAnsi="Arial" w:cs="Arial"/>
                <w:sz w:val="18"/>
                <w:szCs w:val="18"/>
              </w:rPr>
            </w:pPr>
          </w:p>
          <w:p w:rsidR="002533C0" w:rsidRDefault="002533C0" w:rsidP="002533C0">
            <w:pPr>
              <w:spacing w:line="180" w:lineRule="exact"/>
              <w:ind w:firstLine="142"/>
              <w:rPr>
                <w:rFonts w:ascii="Arial" w:hAnsi="Arial" w:cs="Arial"/>
                <w:sz w:val="18"/>
                <w:szCs w:val="18"/>
              </w:rPr>
            </w:pPr>
          </w:p>
          <w:p w:rsidR="002533C0" w:rsidRDefault="002533C0" w:rsidP="002533C0">
            <w:pPr>
              <w:spacing w:line="180" w:lineRule="exact"/>
              <w:ind w:firstLine="142"/>
              <w:rPr>
                <w:rFonts w:ascii="Arial" w:hAnsi="Arial" w:cs="Arial"/>
                <w:sz w:val="18"/>
                <w:szCs w:val="18"/>
              </w:rPr>
            </w:pPr>
          </w:p>
          <w:p w:rsidR="002533C0" w:rsidRPr="002533C0" w:rsidRDefault="002533C0" w:rsidP="002533C0">
            <w:pPr>
              <w:spacing w:line="180" w:lineRule="exact"/>
              <w:ind w:firstLine="142"/>
              <w:rPr>
                <w:rFonts w:ascii="Arial" w:hAnsi="Arial" w:cs="Arial"/>
                <w:sz w:val="18"/>
                <w:szCs w:val="18"/>
              </w:rPr>
            </w:pPr>
            <w:r w:rsidRPr="002533C0">
              <w:rPr>
                <w:rFonts w:ascii="Arial" w:hAnsi="Arial" w:cs="Arial"/>
                <w:sz w:val="18"/>
                <w:szCs w:val="18"/>
              </w:rPr>
              <w:t>А.Г. Гучмазов</w:t>
            </w:r>
          </w:p>
        </w:tc>
        <w:tc>
          <w:tcPr>
            <w:tcW w:w="2171" w:type="dxa"/>
            <w:tcBorders>
              <w:top w:val="nil"/>
              <w:left w:val="nil"/>
              <w:bottom w:val="nil"/>
              <w:right w:val="nil"/>
            </w:tcBorders>
            <w:hideMark/>
          </w:tcPr>
          <w:p w:rsidR="002533C0" w:rsidRPr="002533C0" w:rsidRDefault="002533C0" w:rsidP="002533C0">
            <w:pPr>
              <w:spacing w:line="180" w:lineRule="exact"/>
              <w:rPr>
                <w:rFonts w:ascii="Arial" w:hAnsi="Arial" w:cs="Arial"/>
                <w:sz w:val="18"/>
                <w:szCs w:val="18"/>
              </w:rPr>
            </w:pPr>
            <w:r w:rsidRPr="002533C0">
              <w:rPr>
                <w:rFonts w:ascii="Arial" w:hAnsi="Arial" w:cs="Arial"/>
                <w:sz w:val="18"/>
                <w:szCs w:val="18"/>
              </w:rPr>
              <w:t>Исполняющий полномочия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2533C0" w:rsidRPr="002533C0" w:rsidRDefault="002533C0" w:rsidP="002533C0">
            <w:pPr>
              <w:spacing w:line="180" w:lineRule="exact"/>
              <w:ind w:firstLine="142"/>
              <w:rPr>
                <w:rFonts w:ascii="Arial" w:hAnsi="Arial" w:cs="Arial"/>
                <w:sz w:val="18"/>
                <w:szCs w:val="18"/>
              </w:rPr>
            </w:pPr>
            <w:r w:rsidRPr="002533C0">
              <w:rPr>
                <w:rFonts w:ascii="Arial" w:hAnsi="Arial" w:cs="Arial"/>
                <w:sz w:val="18"/>
                <w:szCs w:val="18"/>
              </w:rPr>
              <w:t xml:space="preserve">                                      Н.Д. Федюнина</w:t>
            </w:r>
          </w:p>
          <w:p w:rsidR="002533C0" w:rsidRPr="002533C0" w:rsidRDefault="002533C0" w:rsidP="002533C0">
            <w:pPr>
              <w:spacing w:line="180" w:lineRule="exact"/>
              <w:ind w:firstLine="142"/>
              <w:rPr>
                <w:rFonts w:ascii="Arial" w:hAnsi="Arial" w:cs="Arial"/>
                <w:sz w:val="18"/>
                <w:szCs w:val="18"/>
              </w:rPr>
            </w:pPr>
          </w:p>
        </w:tc>
      </w:tr>
    </w:tbl>
    <w:p w:rsidR="002533C0" w:rsidRDefault="002533C0" w:rsidP="002533C0">
      <w:pPr>
        <w:spacing w:line="180" w:lineRule="exact"/>
        <w:ind w:firstLine="142"/>
        <w:rPr>
          <w:rFonts w:ascii="Arial" w:hAnsi="Arial" w:cs="Arial"/>
          <w:sz w:val="18"/>
          <w:szCs w:val="18"/>
        </w:rPr>
      </w:pPr>
    </w:p>
    <w:p w:rsidR="00C76514" w:rsidRDefault="00C76514" w:rsidP="002533C0">
      <w:pPr>
        <w:spacing w:line="180" w:lineRule="exact"/>
        <w:ind w:firstLine="142"/>
        <w:jc w:val="center"/>
        <w:rPr>
          <w:rFonts w:ascii="Arial" w:hAnsi="Arial" w:cs="Arial"/>
          <w:sz w:val="18"/>
          <w:szCs w:val="18"/>
        </w:rPr>
      </w:pP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ПОСТАНОВЛЕНИЕ</w:t>
      </w:r>
    </w:p>
    <w:p w:rsidR="002533C0" w:rsidRPr="002533C0" w:rsidRDefault="002533C0" w:rsidP="002533C0">
      <w:pPr>
        <w:spacing w:line="180" w:lineRule="exact"/>
        <w:ind w:firstLine="142"/>
        <w:jc w:val="center"/>
        <w:rPr>
          <w:rFonts w:ascii="Arial" w:hAnsi="Arial" w:cs="Arial"/>
          <w:sz w:val="18"/>
          <w:szCs w:val="18"/>
        </w:rPr>
      </w:pPr>
    </w:p>
    <w:p w:rsidR="002533C0" w:rsidRPr="002533C0" w:rsidRDefault="002533C0" w:rsidP="002533C0">
      <w:pPr>
        <w:spacing w:line="180" w:lineRule="exact"/>
        <w:ind w:firstLine="142"/>
        <w:jc w:val="center"/>
        <w:rPr>
          <w:rFonts w:ascii="Arial" w:hAnsi="Arial" w:cs="Arial"/>
          <w:sz w:val="18"/>
          <w:szCs w:val="18"/>
        </w:rPr>
      </w:pPr>
      <w:r w:rsidRPr="002533C0">
        <w:rPr>
          <w:rFonts w:ascii="Arial" w:hAnsi="Arial" w:cs="Arial"/>
          <w:sz w:val="18"/>
          <w:szCs w:val="18"/>
        </w:rPr>
        <w:t>АДМИНИСТРАЦИИ БЛАГОДАРНЕНСКОГО ГОРОДСКОГО ОКРУГА  СТАВРОПОЛЬСКОГО КРАЯ</w:t>
      </w:r>
    </w:p>
    <w:p w:rsidR="002533C0" w:rsidRPr="002533C0" w:rsidRDefault="002533C0" w:rsidP="002533C0">
      <w:pPr>
        <w:spacing w:line="180" w:lineRule="exact"/>
        <w:rPr>
          <w:rFonts w:ascii="Arial" w:hAnsi="Arial" w:cs="Arial"/>
          <w:sz w:val="18"/>
          <w:szCs w:val="18"/>
        </w:rPr>
      </w:pPr>
      <w:r>
        <w:rPr>
          <w:rFonts w:ascii="Arial" w:hAnsi="Arial" w:cs="Arial"/>
          <w:sz w:val="18"/>
          <w:szCs w:val="18"/>
        </w:rPr>
        <w:t xml:space="preserve">03 марта </w:t>
      </w:r>
      <w:r w:rsidRPr="002533C0">
        <w:rPr>
          <w:rFonts w:ascii="Arial" w:hAnsi="Arial" w:cs="Arial"/>
          <w:sz w:val="18"/>
          <w:szCs w:val="18"/>
        </w:rPr>
        <w:t>2023  года</w:t>
      </w:r>
      <w:r w:rsidRPr="002533C0">
        <w:rPr>
          <w:rFonts w:ascii="Arial" w:hAnsi="Arial" w:cs="Arial"/>
          <w:sz w:val="18"/>
          <w:szCs w:val="18"/>
        </w:rPr>
        <w:tab/>
        <w:t xml:space="preserve">г. </w:t>
      </w:r>
      <w:proofErr w:type="gramStart"/>
      <w:r w:rsidRPr="002533C0">
        <w:rPr>
          <w:rFonts w:ascii="Arial" w:hAnsi="Arial" w:cs="Arial"/>
          <w:sz w:val="18"/>
          <w:szCs w:val="18"/>
        </w:rPr>
        <w:t>Благодарный</w:t>
      </w:r>
      <w:proofErr w:type="gramEnd"/>
      <w:r w:rsidRPr="002533C0">
        <w:rPr>
          <w:rFonts w:ascii="Arial" w:hAnsi="Arial" w:cs="Arial"/>
          <w:sz w:val="18"/>
          <w:szCs w:val="18"/>
        </w:rPr>
        <w:tab/>
        <w:t>№</w:t>
      </w:r>
      <w:r w:rsidRPr="002533C0">
        <w:rPr>
          <w:rFonts w:ascii="Arial" w:hAnsi="Arial" w:cs="Arial"/>
          <w:sz w:val="18"/>
          <w:szCs w:val="18"/>
        </w:rPr>
        <w:tab/>
        <w:t>237</w:t>
      </w:r>
    </w:p>
    <w:p w:rsidR="002533C0" w:rsidRPr="002533C0" w:rsidRDefault="002533C0" w:rsidP="002533C0">
      <w:pPr>
        <w:spacing w:line="180" w:lineRule="exact"/>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proofErr w:type="gramStart"/>
      <w:r w:rsidRPr="002533C0">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w:t>
      </w:r>
      <w:proofErr w:type="gramEnd"/>
      <w:r w:rsidRPr="002533C0">
        <w:rPr>
          <w:rFonts w:ascii="Arial" w:hAnsi="Arial" w:cs="Arial"/>
          <w:sz w:val="18"/>
          <w:szCs w:val="18"/>
        </w:rPr>
        <w:t xml:space="preserve"> регламентов предоставления муниципальных услуг и проектов административных регламентов осуществления муниципального контроля (надзора)» </w:t>
      </w:r>
    </w:p>
    <w:p w:rsidR="002533C0" w:rsidRPr="002533C0" w:rsidRDefault="002533C0" w:rsidP="002533C0">
      <w:pPr>
        <w:spacing w:line="180" w:lineRule="exact"/>
        <w:jc w:val="both"/>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 xml:space="preserve">В соответствии с 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w:t>
      </w:r>
      <w:r w:rsidRPr="002533C0">
        <w:rPr>
          <w:rFonts w:ascii="Arial" w:hAnsi="Arial" w:cs="Arial"/>
          <w:sz w:val="18"/>
          <w:szCs w:val="18"/>
        </w:rPr>
        <w:lastRenderedPageBreak/>
        <w:t xml:space="preserve">регламентов исполнения государственных контрольных (надзорных) функций и Порядка </w:t>
      </w:r>
      <w:proofErr w:type="gramStart"/>
      <w:r w:rsidRPr="002533C0">
        <w:rPr>
          <w:rFonts w:ascii="Arial" w:hAnsi="Arial" w:cs="Arial"/>
          <w:sz w:val="18"/>
          <w:szCs w:val="18"/>
        </w:rPr>
        <w:t>проведения экспертизы проектов административных регламентов предоставления государственных услуг</w:t>
      </w:r>
      <w:proofErr w:type="gramEnd"/>
      <w:r w:rsidRPr="002533C0">
        <w:rPr>
          <w:rFonts w:ascii="Arial" w:hAnsi="Arial" w:cs="Arial"/>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w:t>
      </w:r>
      <w:r>
        <w:rPr>
          <w:rFonts w:ascii="Arial" w:hAnsi="Arial" w:cs="Arial"/>
          <w:sz w:val="18"/>
          <w:szCs w:val="18"/>
        </w:rPr>
        <w:t>ого округа Ставропольского края</w:t>
      </w:r>
    </w:p>
    <w:p w:rsidR="002533C0" w:rsidRPr="002533C0" w:rsidRDefault="002533C0" w:rsidP="002533C0">
      <w:pPr>
        <w:spacing w:line="180" w:lineRule="exact"/>
        <w:ind w:firstLine="142"/>
        <w:jc w:val="both"/>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Pr>
          <w:rFonts w:ascii="Arial" w:hAnsi="Arial" w:cs="Arial"/>
          <w:sz w:val="18"/>
          <w:szCs w:val="18"/>
        </w:rPr>
        <w:t xml:space="preserve">ПОСТАНОВЛЯЕТ: </w:t>
      </w:r>
    </w:p>
    <w:p w:rsidR="002533C0" w:rsidRPr="002533C0" w:rsidRDefault="002533C0" w:rsidP="002533C0">
      <w:pPr>
        <w:spacing w:line="180" w:lineRule="exact"/>
        <w:ind w:firstLine="142"/>
        <w:jc w:val="both"/>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1.</w:t>
      </w:r>
      <w:r w:rsidRPr="002533C0">
        <w:rPr>
          <w:rFonts w:ascii="Arial" w:hAnsi="Arial" w:cs="Arial"/>
          <w:sz w:val="18"/>
          <w:szCs w:val="18"/>
        </w:rPr>
        <w:tab/>
      </w:r>
      <w:proofErr w:type="gramStart"/>
      <w:r w:rsidRPr="002533C0">
        <w:rPr>
          <w:rFonts w:ascii="Arial" w:hAnsi="Arial" w:cs="Arial"/>
          <w:sz w:val="18"/>
          <w:szCs w:val="18"/>
        </w:rPr>
        <w:t>Внести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w:t>
      </w:r>
      <w:proofErr w:type="gramEnd"/>
      <w:r w:rsidRPr="002533C0">
        <w:rPr>
          <w:rFonts w:ascii="Arial" w:hAnsi="Arial" w:cs="Arial"/>
          <w:sz w:val="18"/>
          <w:szCs w:val="18"/>
        </w:rPr>
        <w:t xml:space="preserve"> муниципальных услуг и проектов административных регламентов осуществления муниципального контроля (надзора)» (с изменениями, внесенными постановлениями администрации Благодарненского городского округа Ставропольского края от 10 июля 2020 года № 923, 29 октября 2021 года № 1197) изменения, признав утратившими силу пункты 1.2, 1.3.</w:t>
      </w:r>
    </w:p>
    <w:p w:rsidR="002533C0" w:rsidRPr="002533C0" w:rsidRDefault="002533C0" w:rsidP="002533C0">
      <w:pPr>
        <w:spacing w:line="180" w:lineRule="exact"/>
        <w:ind w:firstLine="142"/>
        <w:jc w:val="both"/>
        <w:rPr>
          <w:rFonts w:ascii="Arial" w:hAnsi="Arial" w:cs="Arial"/>
          <w:sz w:val="18"/>
          <w:szCs w:val="18"/>
        </w:rPr>
      </w:pPr>
    </w:p>
    <w:p w:rsidR="002533C0" w:rsidRP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2.</w:t>
      </w:r>
      <w:r w:rsidRPr="002533C0">
        <w:rPr>
          <w:rFonts w:ascii="Arial" w:hAnsi="Arial" w:cs="Arial"/>
          <w:sz w:val="18"/>
          <w:szCs w:val="18"/>
        </w:rPr>
        <w:tab/>
      </w:r>
      <w:proofErr w:type="gramStart"/>
      <w:r w:rsidRPr="002533C0">
        <w:rPr>
          <w:rFonts w:ascii="Arial" w:hAnsi="Arial" w:cs="Arial"/>
          <w:sz w:val="18"/>
          <w:szCs w:val="18"/>
        </w:rPr>
        <w:t>Контроль за</w:t>
      </w:r>
      <w:proofErr w:type="gramEnd"/>
      <w:r w:rsidRPr="002533C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2533C0" w:rsidRPr="002533C0" w:rsidRDefault="002533C0" w:rsidP="002533C0">
      <w:pPr>
        <w:spacing w:line="180" w:lineRule="exact"/>
        <w:ind w:firstLine="142"/>
        <w:jc w:val="both"/>
        <w:rPr>
          <w:rFonts w:ascii="Arial" w:hAnsi="Arial" w:cs="Arial"/>
          <w:sz w:val="18"/>
          <w:szCs w:val="18"/>
        </w:rPr>
      </w:pPr>
    </w:p>
    <w:p w:rsidR="002533C0" w:rsidRDefault="002533C0" w:rsidP="002533C0">
      <w:pPr>
        <w:spacing w:line="180" w:lineRule="exact"/>
        <w:ind w:firstLine="142"/>
        <w:jc w:val="both"/>
        <w:rPr>
          <w:rFonts w:ascii="Arial" w:hAnsi="Arial" w:cs="Arial"/>
          <w:sz w:val="18"/>
          <w:szCs w:val="18"/>
        </w:rPr>
      </w:pPr>
      <w:r w:rsidRPr="002533C0">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2533C0" w:rsidRDefault="002533C0" w:rsidP="002533C0">
      <w:pPr>
        <w:spacing w:line="180" w:lineRule="exact"/>
        <w:jc w:val="both"/>
        <w:rPr>
          <w:rFonts w:ascii="Arial" w:hAnsi="Arial" w:cs="Arial"/>
          <w:sz w:val="18"/>
          <w:szCs w:val="18"/>
        </w:rPr>
      </w:pPr>
    </w:p>
    <w:p w:rsidR="002533C0" w:rsidRDefault="002533C0" w:rsidP="002533C0">
      <w:pPr>
        <w:spacing w:line="180" w:lineRule="exact"/>
        <w:jc w:val="both"/>
        <w:rPr>
          <w:rFonts w:ascii="Arial" w:hAnsi="Arial" w:cs="Arial"/>
          <w:sz w:val="18"/>
          <w:szCs w:val="18"/>
        </w:rPr>
      </w:pPr>
    </w:p>
    <w:p w:rsidR="002533C0" w:rsidRPr="002533C0" w:rsidRDefault="002533C0" w:rsidP="002533C0">
      <w:pPr>
        <w:spacing w:line="180" w:lineRule="exact"/>
        <w:jc w:val="both"/>
        <w:rPr>
          <w:rFonts w:ascii="Arial" w:hAnsi="Arial" w:cs="Arial"/>
          <w:sz w:val="18"/>
          <w:szCs w:val="18"/>
        </w:rPr>
      </w:pPr>
      <w:proofErr w:type="gramStart"/>
      <w:r w:rsidRPr="002533C0">
        <w:rPr>
          <w:rFonts w:ascii="Arial" w:hAnsi="Arial" w:cs="Arial"/>
          <w:sz w:val="18"/>
          <w:szCs w:val="18"/>
        </w:rPr>
        <w:t>Исполняющий</w:t>
      </w:r>
      <w:proofErr w:type="gramEnd"/>
      <w:r w:rsidRPr="002533C0">
        <w:rPr>
          <w:rFonts w:ascii="Arial" w:hAnsi="Arial" w:cs="Arial"/>
          <w:sz w:val="18"/>
          <w:szCs w:val="18"/>
        </w:rPr>
        <w:t xml:space="preserve"> полномочия  Главы </w:t>
      </w:r>
    </w:p>
    <w:p w:rsidR="002533C0" w:rsidRPr="002533C0" w:rsidRDefault="002533C0" w:rsidP="002533C0">
      <w:pPr>
        <w:spacing w:line="180" w:lineRule="exact"/>
        <w:jc w:val="both"/>
        <w:rPr>
          <w:rFonts w:ascii="Arial" w:hAnsi="Arial" w:cs="Arial"/>
          <w:sz w:val="18"/>
          <w:szCs w:val="18"/>
        </w:rPr>
      </w:pPr>
      <w:r w:rsidRPr="002533C0">
        <w:rPr>
          <w:rFonts w:ascii="Arial" w:hAnsi="Arial" w:cs="Arial"/>
          <w:sz w:val="18"/>
          <w:szCs w:val="18"/>
        </w:rPr>
        <w:t>Благодарненского городского округа</w:t>
      </w:r>
    </w:p>
    <w:p w:rsidR="002533C0" w:rsidRPr="002533C0" w:rsidRDefault="002533C0" w:rsidP="002533C0">
      <w:pPr>
        <w:spacing w:line="180" w:lineRule="exact"/>
        <w:jc w:val="both"/>
        <w:rPr>
          <w:rFonts w:ascii="Arial" w:hAnsi="Arial" w:cs="Arial"/>
          <w:sz w:val="18"/>
          <w:szCs w:val="18"/>
        </w:rPr>
      </w:pPr>
      <w:r w:rsidRPr="002533C0">
        <w:rPr>
          <w:rFonts w:ascii="Arial" w:hAnsi="Arial" w:cs="Arial"/>
          <w:sz w:val="18"/>
          <w:szCs w:val="18"/>
        </w:rPr>
        <w:t>Ставропольского края,</w:t>
      </w:r>
    </w:p>
    <w:p w:rsidR="002533C0" w:rsidRPr="002533C0" w:rsidRDefault="002533C0" w:rsidP="002533C0">
      <w:pPr>
        <w:spacing w:line="180" w:lineRule="exact"/>
        <w:jc w:val="both"/>
        <w:rPr>
          <w:rFonts w:ascii="Arial" w:hAnsi="Arial" w:cs="Arial"/>
          <w:sz w:val="18"/>
          <w:szCs w:val="18"/>
        </w:rPr>
      </w:pPr>
      <w:r w:rsidRPr="002533C0">
        <w:rPr>
          <w:rFonts w:ascii="Arial" w:hAnsi="Arial" w:cs="Arial"/>
          <w:sz w:val="18"/>
          <w:szCs w:val="18"/>
        </w:rPr>
        <w:t xml:space="preserve">первый заместитель главы администрации </w:t>
      </w:r>
    </w:p>
    <w:p w:rsidR="002533C0" w:rsidRPr="002533C0" w:rsidRDefault="002533C0" w:rsidP="002533C0">
      <w:pPr>
        <w:spacing w:line="180" w:lineRule="exact"/>
        <w:jc w:val="both"/>
        <w:rPr>
          <w:rFonts w:ascii="Arial" w:hAnsi="Arial" w:cs="Arial"/>
          <w:sz w:val="18"/>
          <w:szCs w:val="18"/>
        </w:rPr>
      </w:pPr>
      <w:r w:rsidRPr="002533C0">
        <w:rPr>
          <w:rFonts w:ascii="Arial" w:hAnsi="Arial" w:cs="Arial"/>
          <w:sz w:val="18"/>
          <w:szCs w:val="18"/>
        </w:rPr>
        <w:t xml:space="preserve">Благодарненского городского округа </w:t>
      </w:r>
    </w:p>
    <w:p w:rsidR="002533C0" w:rsidRDefault="002533C0" w:rsidP="002533C0">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2533C0">
        <w:rPr>
          <w:rFonts w:ascii="Arial" w:hAnsi="Arial" w:cs="Arial"/>
          <w:sz w:val="18"/>
          <w:szCs w:val="18"/>
        </w:rPr>
        <w:t>Н.Д. Федюнина</w:t>
      </w:r>
    </w:p>
    <w:p w:rsidR="00490D07" w:rsidRDefault="00490D07" w:rsidP="002533C0">
      <w:pPr>
        <w:spacing w:line="180" w:lineRule="exact"/>
        <w:jc w:val="both"/>
        <w:rPr>
          <w:rFonts w:ascii="Arial" w:hAnsi="Arial" w:cs="Arial"/>
          <w:sz w:val="18"/>
          <w:szCs w:val="18"/>
        </w:rPr>
      </w:pPr>
    </w:p>
    <w:p w:rsidR="00490D07" w:rsidRDefault="00490D07" w:rsidP="002533C0">
      <w:pPr>
        <w:spacing w:line="180" w:lineRule="exact"/>
        <w:jc w:val="both"/>
        <w:rPr>
          <w:rFonts w:ascii="Arial" w:hAnsi="Arial" w:cs="Arial"/>
          <w:sz w:val="18"/>
          <w:szCs w:val="18"/>
        </w:rPr>
      </w:pPr>
    </w:p>
    <w:p w:rsidR="00490D07" w:rsidRDefault="00490D07" w:rsidP="002533C0">
      <w:pPr>
        <w:spacing w:line="180" w:lineRule="exact"/>
        <w:jc w:val="both"/>
        <w:rPr>
          <w:rFonts w:ascii="Arial" w:hAnsi="Arial" w:cs="Arial"/>
          <w:sz w:val="18"/>
          <w:szCs w:val="18"/>
        </w:rPr>
      </w:pPr>
    </w:p>
    <w:p w:rsidR="00490D07" w:rsidRPr="00490D07" w:rsidRDefault="00490D07" w:rsidP="00490D07">
      <w:pPr>
        <w:spacing w:line="180" w:lineRule="exact"/>
        <w:jc w:val="center"/>
        <w:rPr>
          <w:rFonts w:ascii="Arial" w:hAnsi="Arial" w:cs="Arial"/>
          <w:sz w:val="18"/>
          <w:szCs w:val="18"/>
        </w:rPr>
      </w:pPr>
      <w:r w:rsidRPr="00490D07">
        <w:rPr>
          <w:rFonts w:ascii="Arial" w:hAnsi="Arial" w:cs="Arial"/>
          <w:sz w:val="18"/>
          <w:szCs w:val="18"/>
        </w:rPr>
        <w:t>ПОСТАНОВЛЕНИЕ</w:t>
      </w:r>
    </w:p>
    <w:p w:rsidR="00490D07" w:rsidRPr="00490D07" w:rsidRDefault="00490D07" w:rsidP="00490D07">
      <w:pPr>
        <w:spacing w:line="180" w:lineRule="exact"/>
        <w:jc w:val="center"/>
        <w:rPr>
          <w:rFonts w:ascii="Arial" w:hAnsi="Arial" w:cs="Arial"/>
          <w:sz w:val="18"/>
          <w:szCs w:val="18"/>
        </w:rPr>
      </w:pPr>
    </w:p>
    <w:p w:rsidR="00490D07" w:rsidRPr="00490D07" w:rsidRDefault="00490D07" w:rsidP="00490D07">
      <w:pPr>
        <w:spacing w:line="180" w:lineRule="exact"/>
        <w:jc w:val="center"/>
        <w:rPr>
          <w:rFonts w:ascii="Arial" w:hAnsi="Arial" w:cs="Arial"/>
          <w:sz w:val="18"/>
          <w:szCs w:val="18"/>
        </w:rPr>
      </w:pPr>
      <w:r w:rsidRPr="00490D07">
        <w:rPr>
          <w:rFonts w:ascii="Arial" w:hAnsi="Arial" w:cs="Arial"/>
          <w:sz w:val="18"/>
          <w:szCs w:val="18"/>
        </w:rPr>
        <w:t>АДМИНИСТРАЦИИ БЛАГОДАРНЕНСКОГО ГОРОДСКОГО ОКРУГА  СТАВРОПОЛЬСКОГО КРАЯ</w:t>
      </w:r>
    </w:p>
    <w:p w:rsidR="00490D07" w:rsidRPr="00490D07" w:rsidRDefault="00490D07" w:rsidP="00490D07">
      <w:pPr>
        <w:spacing w:line="180" w:lineRule="exact"/>
        <w:jc w:val="center"/>
        <w:rPr>
          <w:rFonts w:ascii="Arial" w:hAnsi="Arial" w:cs="Arial"/>
          <w:sz w:val="18"/>
          <w:szCs w:val="18"/>
        </w:rPr>
      </w:pPr>
      <w:r>
        <w:rPr>
          <w:rFonts w:ascii="Arial" w:hAnsi="Arial" w:cs="Arial"/>
          <w:sz w:val="18"/>
          <w:szCs w:val="18"/>
        </w:rPr>
        <w:t xml:space="preserve">06 </w:t>
      </w:r>
      <w:r w:rsidRPr="00490D07">
        <w:rPr>
          <w:rFonts w:ascii="Arial" w:hAnsi="Arial" w:cs="Arial"/>
          <w:sz w:val="18"/>
          <w:szCs w:val="18"/>
        </w:rPr>
        <w:t>ма</w:t>
      </w:r>
      <w:r>
        <w:rPr>
          <w:rFonts w:ascii="Arial" w:hAnsi="Arial" w:cs="Arial"/>
          <w:sz w:val="18"/>
          <w:szCs w:val="18"/>
        </w:rPr>
        <w:t>рта</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90D07">
        <w:rPr>
          <w:rFonts w:ascii="Arial" w:hAnsi="Arial" w:cs="Arial"/>
          <w:sz w:val="18"/>
          <w:szCs w:val="18"/>
        </w:rPr>
        <w:t>246</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29 декабря 2021 года № 1431</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proofErr w:type="gramStart"/>
      <w:r w:rsidRPr="00490D07">
        <w:rPr>
          <w:rFonts w:ascii="Arial" w:hAnsi="Arial" w:cs="Arial"/>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490D07">
        <w:rPr>
          <w:rFonts w:ascii="Arial" w:hAnsi="Arial" w:cs="Arial"/>
          <w:sz w:val="18"/>
          <w:szCs w:val="18"/>
        </w:rPr>
        <w:t xml:space="preserve"> № </w:t>
      </w:r>
      <w:proofErr w:type="gramStart"/>
      <w:r w:rsidRPr="00490D07">
        <w:rPr>
          <w:rFonts w:ascii="Arial" w:hAnsi="Arial" w:cs="Arial"/>
          <w:sz w:val="18"/>
          <w:szCs w:val="18"/>
        </w:rPr>
        <w:t xml:space="preserve">387, </w:t>
      </w:r>
      <w:r w:rsidRPr="00490D07">
        <w:rPr>
          <w:rFonts w:ascii="Arial" w:hAnsi="Arial" w:cs="Arial"/>
          <w:sz w:val="18"/>
          <w:szCs w:val="18"/>
        </w:rPr>
        <w:lastRenderedPageBreak/>
        <w:t>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w:t>
      </w:r>
      <w:proofErr w:type="gramEnd"/>
      <w:r w:rsidRPr="00490D07">
        <w:rPr>
          <w:rFonts w:ascii="Arial" w:hAnsi="Arial" w:cs="Arial"/>
          <w:sz w:val="18"/>
          <w:szCs w:val="18"/>
        </w:rPr>
        <w:t xml:space="preserve"> </w:t>
      </w:r>
      <w:proofErr w:type="gramStart"/>
      <w:r w:rsidRPr="00490D07">
        <w:rPr>
          <w:rFonts w:ascii="Arial" w:hAnsi="Arial" w:cs="Arial"/>
          <w:sz w:val="18"/>
          <w:szCs w:val="18"/>
        </w:rPr>
        <w:t>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w:t>
      </w:r>
      <w:proofErr w:type="gramEnd"/>
      <w:r w:rsidRPr="00490D07">
        <w:rPr>
          <w:rFonts w:ascii="Arial" w:hAnsi="Arial" w:cs="Arial"/>
          <w:sz w:val="18"/>
          <w:szCs w:val="18"/>
        </w:rPr>
        <w:t xml:space="preserve"> края от 01 августа 2019 года № 708-р, 09 сентября 2019 года № 876-р, от 19 июня 2020 года № 397-р, от 10 сентября 2020 года № 595-р, от 18 октября 2021 года № 698-р), администрация Благодарненского городск</w:t>
      </w:r>
      <w:r>
        <w:rPr>
          <w:rFonts w:ascii="Arial" w:hAnsi="Arial" w:cs="Arial"/>
          <w:sz w:val="18"/>
          <w:szCs w:val="18"/>
        </w:rPr>
        <w:t>ого округа Ставропольского края</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ПОСТАНОВЛЯЕТ:</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 xml:space="preserve">1. </w:t>
      </w:r>
      <w:proofErr w:type="gramStart"/>
      <w:r w:rsidRPr="00490D07">
        <w:rPr>
          <w:rFonts w:ascii="Arial" w:hAnsi="Arial" w:cs="Arial"/>
          <w:sz w:val="18"/>
          <w:szCs w:val="18"/>
        </w:rPr>
        <w:t>Внести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29 декабря 2021 года № 1431 «Об утверждении муниципальной программы Благодарненского городского округа Ставропольского края «Безопасный район» (с изменениями, внесенными постановлениями администрации Благодарненского городского округа Ставропольского края от 01 ноября 2022 года № 1314) изменения, изложив ее в прилагаемой редакции.</w:t>
      </w:r>
      <w:proofErr w:type="gramEnd"/>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 xml:space="preserve">2. </w:t>
      </w:r>
      <w:proofErr w:type="gramStart"/>
      <w:r w:rsidRPr="00490D07">
        <w:rPr>
          <w:rFonts w:ascii="Arial" w:hAnsi="Arial" w:cs="Arial"/>
          <w:sz w:val="18"/>
          <w:szCs w:val="18"/>
        </w:rPr>
        <w:t>Контроль за</w:t>
      </w:r>
      <w:proofErr w:type="gramEnd"/>
      <w:r w:rsidRPr="00490D0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p>
    <w:p w:rsidR="00490D07" w:rsidRPr="00490D07" w:rsidRDefault="00490D07" w:rsidP="00490D07">
      <w:pPr>
        <w:spacing w:line="180" w:lineRule="exact"/>
        <w:jc w:val="both"/>
        <w:rPr>
          <w:rFonts w:ascii="Arial" w:hAnsi="Arial" w:cs="Arial"/>
          <w:sz w:val="18"/>
          <w:szCs w:val="18"/>
        </w:rPr>
      </w:pPr>
      <w:proofErr w:type="gramStart"/>
      <w:r w:rsidRPr="00490D07">
        <w:rPr>
          <w:rFonts w:ascii="Arial" w:hAnsi="Arial" w:cs="Arial"/>
          <w:sz w:val="18"/>
          <w:szCs w:val="18"/>
        </w:rPr>
        <w:t>Исполняющий</w:t>
      </w:r>
      <w:proofErr w:type="gramEnd"/>
      <w:r w:rsidRPr="00490D07">
        <w:rPr>
          <w:rFonts w:ascii="Arial" w:hAnsi="Arial" w:cs="Arial"/>
          <w:sz w:val="18"/>
          <w:szCs w:val="18"/>
        </w:rPr>
        <w:t xml:space="preserve"> полномочия Главы</w:t>
      </w: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 xml:space="preserve">Благодарненского городского округа </w:t>
      </w: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Ставропольского края,</w:t>
      </w: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первый заместитель главы администрации</w:t>
      </w:r>
    </w:p>
    <w:p w:rsidR="00490D07" w:rsidRPr="00490D07" w:rsidRDefault="00490D07" w:rsidP="00490D07">
      <w:pPr>
        <w:spacing w:line="180" w:lineRule="exact"/>
        <w:jc w:val="both"/>
        <w:rPr>
          <w:rFonts w:ascii="Arial" w:hAnsi="Arial" w:cs="Arial"/>
          <w:sz w:val="18"/>
          <w:szCs w:val="18"/>
        </w:rPr>
      </w:pPr>
      <w:r w:rsidRPr="00490D07">
        <w:rPr>
          <w:rFonts w:ascii="Arial" w:hAnsi="Arial" w:cs="Arial"/>
          <w:sz w:val="18"/>
          <w:szCs w:val="18"/>
        </w:rPr>
        <w:t xml:space="preserve">Благодарненского городского округа </w:t>
      </w:r>
    </w:p>
    <w:p w:rsidR="00490D07" w:rsidRDefault="00490D07" w:rsidP="00490D07">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490D07">
        <w:rPr>
          <w:rFonts w:ascii="Arial" w:hAnsi="Arial" w:cs="Arial"/>
          <w:sz w:val="18"/>
          <w:szCs w:val="18"/>
        </w:rPr>
        <w:t>Н.Д. Федюнина</w:t>
      </w:r>
    </w:p>
    <w:p w:rsidR="00FA19C8" w:rsidRDefault="00FA19C8" w:rsidP="00490D07">
      <w:pPr>
        <w:spacing w:line="180" w:lineRule="exact"/>
        <w:jc w:val="both"/>
        <w:rPr>
          <w:rFonts w:ascii="Arial" w:hAnsi="Arial" w:cs="Arial"/>
          <w:sz w:val="18"/>
          <w:szCs w:val="18"/>
        </w:rPr>
      </w:pPr>
    </w:p>
    <w:p w:rsidR="00FA19C8" w:rsidRDefault="00FA19C8" w:rsidP="00490D07">
      <w:pPr>
        <w:spacing w:line="180" w:lineRule="exact"/>
        <w:jc w:val="both"/>
        <w:rPr>
          <w:rFonts w:ascii="Arial" w:hAnsi="Arial" w:cs="Arial"/>
          <w:sz w:val="18"/>
          <w:szCs w:val="18"/>
        </w:rPr>
      </w:pPr>
    </w:p>
    <w:p w:rsidR="00FA19C8" w:rsidRDefault="00FA19C8" w:rsidP="00490D07">
      <w:pPr>
        <w:spacing w:line="180" w:lineRule="exact"/>
        <w:jc w:val="both"/>
        <w:rPr>
          <w:rFonts w:ascii="Arial" w:hAnsi="Arial" w:cs="Arial"/>
          <w:sz w:val="18"/>
          <w:szCs w:val="18"/>
        </w:rPr>
      </w:pPr>
    </w:p>
    <w:p w:rsidR="00FA19C8" w:rsidRP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ind w:left="1416"/>
        <w:jc w:val="center"/>
        <w:rPr>
          <w:rFonts w:ascii="Arial" w:hAnsi="Arial" w:cs="Arial"/>
          <w:sz w:val="18"/>
          <w:szCs w:val="18"/>
        </w:rPr>
      </w:pPr>
      <w:r w:rsidRPr="00FA19C8">
        <w:rPr>
          <w:rFonts w:ascii="Arial" w:hAnsi="Arial" w:cs="Arial"/>
          <w:sz w:val="18"/>
          <w:szCs w:val="18"/>
        </w:rPr>
        <w:t>УТВЕРЖДЕНЫ</w:t>
      </w:r>
    </w:p>
    <w:p w:rsidR="00FA19C8" w:rsidRPr="00FA19C8" w:rsidRDefault="00FA19C8" w:rsidP="00FA19C8">
      <w:pPr>
        <w:spacing w:line="180" w:lineRule="exact"/>
        <w:ind w:left="1416"/>
        <w:jc w:val="center"/>
        <w:rPr>
          <w:rFonts w:ascii="Arial" w:hAnsi="Arial" w:cs="Arial"/>
          <w:sz w:val="18"/>
          <w:szCs w:val="18"/>
        </w:rPr>
      </w:pPr>
      <w:r w:rsidRPr="00FA19C8">
        <w:rPr>
          <w:rFonts w:ascii="Arial" w:hAnsi="Arial" w:cs="Arial"/>
          <w:sz w:val="18"/>
          <w:szCs w:val="18"/>
        </w:rPr>
        <w:t>постановлением администрации Благодарненского городского округа Ставропольского края</w:t>
      </w:r>
    </w:p>
    <w:p w:rsidR="00FA19C8" w:rsidRPr="00FA19C8" w:rsidRDefault="00FA19C8" w:rsidP="00FA19C8">
      <w:pPr>
        <w:spacing w:line="180" w:lineRule="exact"/>
        <w:ind w:left="1416"/>
        <w:jc w:val="center"/>
        <w:rPr>
          <w:rFonts w:ascii="Arial" w:hAnsi="Arial" w:cs="Arial"/>
          <w:sz w:val="18"/>
          <w:szCs w:val="18"/>
        </w:rPr>
      </w:pPr>
      <w:r w:rsidRPr="00FA19C8">
        <w:rPr>
          <w:rFonts w:ascii="Arial" w:hAnsi="Arial" w:cs="Arial"/>
          <w:sz w:val="18"/>
          <w:szCs w:val="18"/>
        </w:rPr>
        <w:t>от 06 марта 2023 года № 246</w:t>
      </w:r>
    </w:p>
    <w:p w:rsidR="00FA19C8" w:rsidRPr="00FA19C8" w:rsidRDefault="00FA19C8" w:rsidP="00FA19C8">
      <w:pPr>
        <w:spacing w:line="180" w:lineRule="exact"/>
        <w:jc w:val="center"/>
        <w:rPr>
          <w:rFonts w:ascii="Arial" w:hAnsi="Arial" w:cs="Arial"/>
          <w:sz w:val="18"/>
          <w:szCs w:val="18"/>
        </w:rPr>
      </w:pPr>
    </w:p>
    <w:p w:rsidR="00FA19C8" w:rsidRPr="00FA19C8" w:rsidRDefault="00FA19C8" w:rsidP="00FA19C8">
      <w:pPr>
        <w:spacing w:line="180" w:lineRule="exact"/>
        <w:jc w:val="center"/>
        <w:rPr>
          <w:rFonts w:ascii="Arial" w:hAnsi="Arial" w:cs="Arial"/>
          <w:sz w:val="18"/>
          <w:szCs w:val="18"/>
        </w:rPr>
      </w:pPr>
      <w:r w:rsidRPr="00FA19C8">
        <w:rPr>
          <w:rFonts w:ascii="Arial" w:hAnsi="Arial" w:cs="Arial"/>
          <w:sz w:val="18"/>
          <w:szCs w:val="18"/>
        </w:rPr>
        <w:t>ИЗМИНЕНИЯ,</w:t>
      </w:r>
    </w:p>
    <w:p w:rsidR="00FA19C8" w:rsidRDefault="00FA19C8" w:rsidP="00FA19C8">
      <w:pPr>
        <w:spacing w:line="180" w:lineRule="exact"/>
        <w:jc w:val="both"/>
        <w:rPr>
          <w:rFonts w:ascii="Arial" w:hAnsi="Arial" w:cs="Arial"/>
          <w:sz w:val="18"/>
          <w:szCs w:val="18"/>
        </w:rPr>
      </w:pPr>
      <w:proofErr w:type="gramStart"/>
      <w:r w:rsidRPr="00FA19C8">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w:t>
      </w:r>
      <w:r w:rsidRPr="00FA19C8">
        <w:rPr>
          <w:rFonts w:ascii="Arial" w:hAnsi="Arial" w:cs="Arial"/>
          <w:sz w:val="18"/>
          <w:szCs w:val="18"/>
        </w:rPr>
        <w:lastRenderedPageBreak/>
        <w:t>городского округа Ставропольского края от 29 декабря 2021 года № 1431 «Об утверждении муниципальной программы Благодарненского городского округа Ставропольского края «Безопасный район»</w:t>
      </w:r>
      <w:proofErr w:type="gramEnd"/>
    </w:p>
    <w:p w:rsidR="00FA19C8" w:rsidRDefault="00FA19C8" w:rsidP="00FA19C8">
      <w:pPr>
        <w:spacing w:line="180" w:lineRule="exact"/>
        <w:jc w:val="both"/>
        <w:rPr>
          <w:rFonts w:ascii="Arial" w:hAnsi="Arial" w:cs="Arial"/>
          <w:sz w:val="18"/>
          <w:szCs w:val="18"/>
        </w:rPr>
      </w:pPr>
    </w:p>
    <w:tbl>
      <w:tblPr>
        <w:tblW w:w="4056" w:type="dxa"/>
        <w:tblLayout w:type="fixed"/>
        <w:tblLook w:val="04A0" w:firstRow="1" w:lastRow="0" w:firstColumn="1" w:lastColumn="0" w:noHBand="0" w:noVBand="1"/>
      </w:tblPr>
      <w:tblGrid>
        <w:gridCol w:w="1668"/>
        <w:gridCol w:w="2388"/>
      </w:tblGrid>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Наименование</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Программы</w:t>
            </w:r>
          </w:p>
        </w:tc>
        <w:tc>
          <w:tcPr>
            <w:tcW w:w="2388" w:type="dxa"/>
          </w:tcPr>
          <w:p w:rsidR="00FA19C8" w:rsidRPr="00FA19C8" w:rsidRDefault="00FA19C8" w:rsidP="00FA19C8">
            <w:pPr>
              <w:spacing w:line="180" w:lineRule="exact"/>
              <w:jc w:val="both"/>
              <w:rPr>
                <w:rFonts w:ascii="Arial" w:hAnsi="Arial" w:cs="Arial"/>
                <w:sz w:val="18"/>
                <w:szCs w:val="18"/>
              </w:rPr>
            </w:pPr>
            <w:r w:rsidRPr="00FA19C8">
              <w:rPr>
                <w:rFonts w:ascii="Arial" w:hAnsi="Arial" w:cs="Arial"/>
                <w:bCs/>
                <w:sz w:val="18"/>
                <w:szCs w:val="18"/>
              </w:rPr>
              <w:t>муниципальная программа Благодарненского городского округа Ставропольского края «Безопасный район»</w:t>
            </w:r>
            <w:r w:rsidRPr="00FA19C8">
              <w:rPr>
                <w:rFonts w:ascii="Arial" w:hAnsi="Arial" w:cs="Arial"/>
                <w:sz w:val="18"/>
                <w:szCs w:val="18"/>
              </w:rPr>
              <w:t xml:space="preserve"> (далее - Программа)</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Ответственный исполнитель программы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администрация Благодарненского городского округа Ставропольского края (далее – АБГО СК)</w:t>
            </w:r>
          </w:p>
        </w:tc>
      </w:tr>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Соисполнители Программы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финансовое управление АБГО СК;</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управление образования и молодежной политики АБГО СК;</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управление культуры АБГО СК;</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управление по делам территорий АБГО СК</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 xml:space="preserve">Участники Программы </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подведомственные учреждения</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Подпрограммы Программы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подпрограмма «Профилактика правонарушений, наркомании и обеспечение общественного порядка»</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307"/>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Цели Программы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122"/>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Индикаторы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доля населения, считающая проживание на территории городского округа безопасным;</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количество общественных территорий, оснащенных системами видеонаблюдения</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34"/>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Сроки реализации</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Программы</w:t>
            </w:r>
          </w:p>
          <w:p w:rsidR="00FA19C8" w:rsidRPr="00FA19C8" w:rsidRDefault="00FA19C8" w:rsidP="00FA19C8">
            <w:pPr>
              <w:spacing w:line="180" w:lineRule="exact"/>
              <w:jc w:val="both"/>
              <w:rPr>
                <w:rFonts w:ascii="Arial" w:hAnsi="Arial" w:cs="Arial"/>
                <w:sz w:val="18"/>
                <w:szCs w:val="18"/>
              </w:rPr>
            </w:pPr>
          </w:p>
        </w:tc>
        <w:tc>
          <w:tcPr>
            <w:tcW w:w="2388" w:type="dxa"/>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2022 - 2024 годы</w:t>
            </w:r>
          </w:p>
        </w:tc>
      </w:tr>
      <w:tr w:rsidR="00FA19C8" w:rsidRPr="00FA19C8" w:rsidTr="00FA19C8">
        <w:trPr>
          <w:trHeight w:val="222"/>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Объемы и источники финансового обеспечения Программы</w:t>
            </w:r>
          </w:p>
        </w:tc>
        <w:tc>
          <w:tcPr>
            <w:tcW w:w="2388" w:type="dxa"/>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Объем финансового обеспечения программы за счет всех источников финансирования составит 115 125,40 тыс. руб., в том числе по годам:</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2022 год – 39 687,75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2023 год – 51 079,63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2024 год – 24 358,02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 источникам финансирования: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за счет средств бюджета Ставропольского края: 10 274,66 тыс. руб., в том числе по годам:</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2022 год – 8 462,67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2023 год – 1 673,60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2024 год – 138,39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за счет средств местного бюджета 104 850,74 тыс. руб., в том числе по годам:</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2022 год – 31 225,08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2023 год – 49 406,03 тыс. руб.;</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2024 год – 24 219,63 тыс. руб.</w:t>
            </w:r>
          </w:p>
          <w:p w:rsidR="00FA19C8" w:rsidRPr="00FA19C8" w:rsidRDefault="00FA19C8" w:rsidP="00FA19C8">
            <w:pPr>
              <w:spacing w:line="180" w:lineRule="exact"/>
              <w:jc w:val="both"/>
              <w:rPr>
                <w:rFonts w:ascii="Arial" w:hAnsi="Arial" w:cs="Arial"/>
                <w:sz w:val="18"/>
                <w:szCs w:val="18"/>
              </w:rPr>
            </w:pPr>
          </w:p>
        </w:tc>
      </w:tr>
      <w:tr w:rsidR="00FA19C8" w:rsidRPr="00FA19C8" w:rsidTr="00FA19C8">
        <w:trPr>
          <w:trHeight w:val="61"/>
        </w:trPr>
        <w:tc>
          <w:tcPr>
            <w:tcW w:w="166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Ожидаемые конечные результаты реализации Программы</w:t>
            </w:r>
          </w:p>
        </w:tc>
        <w:tc>
          <w:tcPr>
            <w:tcW w:w="2388" w:type="dxa"/>
            <w:hideMark/>
          </w:tcPr>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увеличение доли населения, считающего проживание на территории городского округа безопасным к 2024 году, до 75 процентов;</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увеличение количества общественных территорий, оснащенных системами видеонаблюдения к 2024 году, до 10</w:t>
            </w:r>
          </w:p>
        </w:tc>
      </w:tr>
    </w:tbl>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jc w:val="center"/>
        <w:rPr>
          <w:rFonts w:ascii="Arial" w:hAnsi="Arial" w:cs="Arial"/>
          <w:sz w:val="18"/>
          <w:szCs w:val="18"/>
        </w:rPr>
      </w:pPr>
      <w:r w:rsidRPr="00FA19C8">
        <w:rPr>
          <w:rFonts w:ascii="Arial" w:hAnsi="Arial" w:cs="Arial"/>
          <w:sz w:val="18"/>
          <w:szCs w:val="18"/>
        </w:rPr>
        <w:t>ПРИОРИТЕТЫ И ЦЕЛИ</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FA19C8" w:rsidRP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jc w:val="both"/>
        <w:rPr>
          <w:rFonts w:ascii="Arial" w:hAnsi="Arial" w:cs="Arial"/>
          <w:sz w:val="18"/>
          <w:szCs w:val="18"/>
        </w:rPr>
      </w:pPr>
      <w:proofErr w:type="gramStart"/>
      <w:r w:rsidRPr="00FA19C8">
        <w:rPr>
          <w:rFonts w:ascii="Arial" w:hAnsi="Arial" w:cs="Arial"/>
          <w:sz w:val="18"/>
          <w:szCs w:val="18"/>
        </w:rPr>
        <w:t xml:space="preserve">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w:t>
      </w:r>
      <w:r w:rsidRPr="00FA19C8">
        <w:rPr>
          <w:rFonts w:ascii="Arial" w:hAnsi="Arial" w:cs="Arial"/>
          <w:sz w:val="18"/>
          <w:szCs w:val="18"/>
        </w:rPr>
        <w:lastRenderedPageBreak/>
        <w:t>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01 августа 2019 года № 708-р, 09 сентября 2019 года № 876-р, от 19 июня 2020 года № 397-р, от 10</w:t>
      </w:r>
      <w:proofErr w:type="gramEnd"/>
      <w:r w:rsidRPr="00FA19C8">
        <w:rPr>
          <w:rFonts w:ascii="Arial" w:hAnsi="Arial" w:cs="Arial"/>
          <w:sz w:val="18"/>
          <w:szCs w:val="18"/>
        </w:rPr>
        <w:t xml:space="preserve"> </w:t>
      </w:r>
      <w:proofErr w:type="gramStart"/>
      <w:r w:rsidRPr="00FA19C8">
        <w:rPr>
          <w:rFonts w:ascii="Arial" w:hAnsi="Arial" w:cs="Arial"/>
          <w:sz w:val="18"/>
          <w:szCs w:val="18"/>
        </w:rPr>
        <w:t>сентября 2020 года № 595-р, от 18 октября 2021 года № 698-р),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07 декабря 2020 года № 1644, 09</w:t>
      </w:r>
      <w:proofErr w:type="gramEnd"/>
      <w:r w:rsidRPr="00FA19C8">
        <w:rPr>
          <w:rFonts w:ascii="Arial" w:hAnsi="Arial" w:cs="Arial"/>
          <w:sz w:val="18"/>
          <w:szCs w:val="18"/>
        </w:rPr>
        <w:t xml:space="preserve">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 xml:space="preserve">В настоящее время </w:t>
      </w:r>
      <w:proofErr w:type="gramStart"/>
      <w:r w:rsidRPr="00FA19C8">
        <w:rPr>
          <w:rFonts w:ascii="Arial" w:hAnsi="Arial" w:cs="Arial"/>
          <w:sz w:val="18"/>
          <w:szCs w:val="18"/>
        </w:rPr>
        <w:t>криминогенная обстановка</w:t>
      </w:r>
      <w:proofErr w:type="gramEnd"/>
      <w:r w:rsidRPr="00FA19C8">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FA19C8">
        <w:rPr>
          <w:rFonts w:ascii="Arial" w:hAnsi="Arial" w:cs="Arial"/>
          <w:sz w:val="18"/>
          <w:szCs w:val="18"/>
        </w:rPr>
        <w:t>психоактивных</w:t>
      </w:r>
      <w:proofErr w:type="spellEnd"/>
      <w:r w:rsidRPr="00FA19C8">
        <w:rPr>
          <w:rFonts w:ascii="Arial" w:hAnsi="Arial" w:cs="Arial"/>
          <w:sz w:val="18"/>
          <w:szCs w:val="18"/>
        </w:rPr>
        <w:t xml:space="preserve"> веществ, что представляет серьезную угрозу здоровью населения, экономике и правопорядку.</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 состоянию на 01 января 2021 года состоит на учете в наркологическом кабинете (диагноз наркомания) - 49 человек, из них несовершеннолетних – 4, с диагнозом токсикомания на учете в наркологическом кабинете состоит 4 человека, из них несовершеннолетних – 0.</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lastRenderedPageBreak/>
        <w:t xml:space="preserve">Частота </w:t>
      </w:r>
      <w:proofErr w:type="gramStart"/>
      <w:r w:rsidRPr="00FA19C8">
        <w:rPr>
          <w:rFonts w:ascii="Arial" w:hAnsi="Arial" w:cs="Arial"/>
          <w:sz w:val="18"/>
          <w:szCs w:val="18"/>
        </w:rPr>
        <w:t>пожаров</w:t>
      </w:r>
      <w:proofErr w:type="gramEnd"/>
      <w:r w:rsidRPr="00FA19C8">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pP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Основными направлениями деятельности обеспечения пожарной безопасности являются: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качественное повышение уровня обеспечения пожарной безопасности населения;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повышение эффективности мероприятий по минимизации риска пожаров, угроз жизни и здоровью.</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развитие системы добровольных пожарно-спасательных подразделений;</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Целями программы являются:</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Перечень основных мероприятий Программы приведен в приложении 2 к Программе.</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Объемы и источники финансового обеспечения Программы приведены в приложении 3 к Программе.</w:t>
      </w:r>
    </w:p>
    <w:p w:rsidR="00FA19C8" w:rsidRPr="00FA19C8" w:rsidRDefault="00FA19C8" w:rsidP="00FA19C8">
      <w:pPr>
        <w:spacing w:line="180" w:lineRule="exact"/>
        <w:jc w:val="both"/>
        <w:rPr>
          <w:rFonts w:ascii="Arial" w:hAnsi="Arial" w:cs="Arial"/>
          <w:sz w:val="18"/>
          <w:szCs w:val="18"/>
        </w:rPr>
      </w:pPr>
      <w:r w:rsidRPr="00FA19C8">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FA19C8" w:rsidRDefault="00FA19C8" w:rsidP="00FA19C8">
      <w:pPr>
        <w:spacing w:line="180" w:lineRule="exact"/>
        <w:jc w:val="both"/>
        <w:rPr>
          <w:rFonts w:ascii="Arial" w:hAnsi="Arial" w:cs="Arial"/>
          <w:sz w:val="18"/>
          <w:szCs w:val="18"/>
        </w:rPr>
      </w:pPr>
      <w:r w:rsidRPr="00FA19C8">
        <w:rPr>
          <w:rFonts w:ascii="Arial" w:hAnsi="Arial" w:cs="Arial"/>
          <w:sz w:val="18"/>
          <w:szCs w:val="18"/>
        </w:rPr>
        <w:t>Сроки реализации Программы – 2022-2024 годы.</w:t>
      </w:r>
    </w:p>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sectPr w:rsidR="00FA19C8" w:rsidSect="00930DB9">
          <w:type w:val="continuous"/>
          <w:pgSz w:w="11905" w:h="16838"/>
          <w:pgMar w:top="1134" w:right="848" w:bottom="1134" w:left="993" w:header="720" w:footer="720" w:gutter="0"/>
          <w:cols w:num="2" w:space="851"/>
          <w:noEndnote/>
          <w:titlePg/>
          <w:docGrid w:linePitch="381"/>
        </w:sectPr>
      </w:pPr>
    </w:p>
    <w:p w:rsidR="00B67A49" w:rsidRDefault="00B67A49" w:rsidP="00ED7870">
      <w:pPr>
        <w:spacing w:line="180" w:lineRule="exact"/>
        <w:ind w:left="6372"/>
        <w:jc w:val="center"/>
        <w:rPr>
          <w:rFonts w:ascii="Arial" w:hAnsi="Arial" w:cs="Arial"/>
          <w:sz w:val="18"/>
          <w:szCs w:val="18"/>
        </w:rPr>
      </w:pPr>
    </w:p>
    <w:p w:rsidR="00B67A49" w:rsidRDefault="00B67A49" w:rsidP="00ED7870">
      <w:pPr>
        <w:spacing w:line="180" w:lineRule="exact"/>
        <w:ind w:left="6372"/>
        <w:jc w:val="center"/>
        <w:rPr>
          <w:rFonts w:ascii="Arial" w:hAnsi="Arial" w:cs="Arial"/>
          <w:sz w:val="18"/>
          <w:szCs w:val="18"/>
        </w:rPr>
      </w:pPr>
    </w:p>
    <w:p w:rsidR="00B67A49" w:rsidRDefault="00B67A49" w:rsidP="00ED7870">
      <w:pPr>
        <w:spacing w:line="180" w:lineRule="exact"/>
        <w:ind w:left="6372"/>
        <w:jc w:val="center"/>
        <w:rPr>
          <w:rFonts w:ascii="Arial" w:hAnsi="Arial" w:cs="Arial"/>
          <w:sz w:val="18"/>
          <w:szCs w:val="18"/>
        </w:rPr>
      </w:pPr>
    </w:p>
    <w:p w:rsidR="00B67A49" w:rsidRDefault="00B67A49" w:rsidP="00ED7870">
      <w:pPr>
        <w:spacing w:line="180" w:lineRule="exact"/>
        <w:ind w:left="6372"/>
        <w:jc w:val="center"/>
        <w:rPr>
          <w:rFonts w:ascii="Arial" w:hAnsi="Arial" w:cs="Arial"/>
          <w:sz w:val="18"/>
          <w:szCs w:val="18"/>
        </w:rPr>
      </w:pPr>
    </w:p>
    <w:p w:rsidR="00B67A49" w:rsidRDefault="00B67A49" w:rsidP="00ED7870">
      <w:pPr>
        <w:spacing w:line="180" w:lineRule="exact"/>
        <w:ind w:left="6372"/>
        <w:jc w:val="center"/>
        <w:rPr>
          <w:rFonts w:ascii="Arial" w:hAnsi="Arial" w:cs="Arial"/>
          <w:sz w:val="18"/>
          <w:szCs w:val="18"/>
        </w:rPr>
      </w:pPr>
    </w:p>
    <w:p w:rsidR="00ED7870" w:rsidRPr="00ED7870" w:rsidRDefault="00ED7870" w:rsidP="00ED7870">
      <w:pPr>
        <w:spacing w:line="180" w:lineRule="exact"/>
        <w:ind w:left="6372"/>
        <w:jc w:val="center"/>
        <w:rPr>
          <w:rFonts w:ascii="Arial" w:hAnsi="Arial" w:cs="Arial"/>
          <w:sz w:val="18"/>
          <w:szCs w:val="18"/>
        </w:rPr>
      </w:pPr>
      <w:r w:rsidRPr="00ED7870">
        <w:rPr>
          <w:rFonts w:ascii="Arial" w:hAnsi="Arial" w:cs="Arial"/>
          <w:sz w:val="18"/>
          <w:szCs w:val="18"/>
        </w:rPr>
        <w:lastRenderedPageBreak/>
        <w:t>Приложение 1</w:t>
      </w:r>
    </w:p>
    <w:p w:rsidR="00ED7870" w:rsidRPr="00ED7870" w:rsidRDefault="00ED7870" w:rsidP="00ED7870">
      <w:pPr>
        <w:spacing w:line="180" w:lineRule="exact"/>
        <w:ind w:left="6372"/>
        <w:jc w:val="center"/>
        <w:rPr>
          <w:rFonts w:ascii="Arial" w:hAnsi="Arial" w:cs="Arial"/>
          <w:sz w:val="18"/>
          <w:szCs w:val="18"/>
        </w:rPr>
      </w:pPr>
      <w:r w:rsidRPr="00ED7870">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ED7870" w:rsidRPr="00ED7870" w:rsidRDefault="00ED7870" w:rsidP="00ED7870">
      <w:pPr>
        <w:spacing w:line="180" w:lineRule="exact"/>
        <w:jc w:val="center"/>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r w:rsidRPr="00ED7870">
        <w:rPr>
          <w:rFonts w:ascii="Arial" w:hAnsi="Arial" w:cs="Arial"/>
          <w:sz w:val="18"/>
          <w:szCs w:val="18"/>
        </w:rPr>
        <w:t>СВЕДЕНИЯ</w:t>
      </w:r>
    </w:p>
    <w:p w:rsidR="00FA19C8" w:rsidRDefault="00ED7870" w:rsidP="00ED7870">
      <w:pPr>
        <w:spacing w:line="180" w:lineRule="exact"/>
        <w:jc w:val="both"/>
        <w:rPr>
          <w:rFonts w:ascii="Arial" w:hAnsi="Arial" w:cs="Arial"/>
          <w:sz w:val="18"/>
          <w:szCs w:val="18"/>
        </w:rPr>
      </w:pPr>
      <w:r w:rsidRPr="00ED7870">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p w:rsidR="00ED7870" w:rsidRDefault="00ED7870" w:rsidP="00ED7870">
      <w:pPr>
        <w:spacing w:line="180" w:lineRule="exact"/>
        <w:jc w:val="both"/>
        <w:rPr>
          <w:rFonts w:ascii="Arial" w:hAnsi="Arial" w:cs="Arial"/>
          <w:sz w:val="18"/>
          <w:szCs w:val="18"/>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134"/>
        <w:gridCol w:w="719"/>
        <w:gridCol w:w="794"/>
        <w:gridCol w:w="103"/>
        <w:gridCol w:w="700"/>
        <w:gridCol w:w="795"/>
        <w:gridCol w:w="51"/>
        <w:gridCol w:w="645"/>
      </w:tblGrid>
      <w:tr w:rsidR="00ED7870" w:rsidRPr="00ED7870" w:rsidTr="00ED7870">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p>
          <w:p w:rsidR="00ED7870" w:rsidRPr="00ED7870" w:rsidRDefault="00ED7870" w:rsidP="00ED7870">
            <w:pPr>
              <w:spacing w:line="180" w:lineRule="exact"/>
              <w:jc w:val="both"/>
              <w:rPr>
                <w:rFonts w:ascii="Arial" w:hAnsi="Arial" w:cs="Arial"/>
                <w:sz w:val="18"/>
                <w:szCs w:val="18"/>
              </w:rPr>
            </w:pPr>
            <w:proofErr w:type="gramStart"/>
            <w:r w:rsidRPr="00ED7870">
              <w:rPr>
                <w:rFonts w:ascii="Arial" w:hAnsi="Arial" w:cs="Arial"/>
                <w:sz w:val="18"/>
                <w:szCs w:val="18"/>
              </w:rPr>
              <w:t>п</w:t>
            </w:r>
            <w:proofErr w:type="gramEnd"/>
            <w:r w:rsidRPr="00ED7870">
              <w:rPr>
                <w:rFonts w:ascii="Arial" w:hAnsi="Arial" w:cs="Arial"/>
                <w:sz w:val="18"/>
                <w:szCs w:val="18"/>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ED7870" w:rsidRPr="00ED7870" w:rsidRDefault="00ED7870" w:rsidP="00ED7870">
            <w:pPr>
              <w:spacing w:line="180" w:lineRule="exact"/>
              <w:jc w:val="both"/>
              <w:rPr>
                <w:rFonts w:ascii="Arial" w:hAnsi="Arial" w:cs="Arial"/>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единица</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измерения</w:t>
            </w:r>
          </w:p>
          <w:p w:rsidR="00ED7870" w:rsidRPr="00ED7870" w:rsidRDefault="00ED7870" w:rsidP="00ED7870">
            <w:pPr>
              <w:spacing w:line="180" w:lineRule="exact"/>
              <w:jc w:val="both"/>
              <w:rPr>
                <w:rFonts w:ascii="Arial" w:hAnsi="Arial" w:cs="Arial"/>
                <w:sz w:val="18"/>
                <w:szCs w:val="18"/>
              </w:rPr>
            </w:pPr>
          </w:p>
        </w:tc>
        <w:tc>
          <w:tcPr>
            <w:tcW w:w="3807" w:type="dxa"/>
            <w:gridSpan w:val="7"/>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ED7870" w:rsidRPr="00ED7870" w:rsidTr="00ED7870">
        <w:trPr>
          <w:trHeight w:val="36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2020</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2023</w:t>
            </w:r>
          </w:p>
        </w:tc>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r>
      <w:tr w:rsidR="00ED7870" w:rsidRPr="00ED7870" w:rsidTr="00ED7870">
        <w:trPr>
          <w:trHeight w:val="144"/>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Цели Программы:</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ED7870" w:rsidRPr="00ED7870" w:rsidTr="00ED7870">
        <w:trPr>
          <w:cantSplit/>
          <w:trHeight w:val="5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Доля населения, считающая проживание на территории городского округа безопасным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75</w:t>
            </w:r>
          </w:p>
        </w:tc>
      </w:tr>
      <w:tr w:rsidR="00ED7870" w:rsidRPr="00ED7870" w:rsidTr="00ED7870">
        <w:trPr>
          <w:cantSplit/>
          <w:trHeight w:val="249"/>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ED7870" w:rsidRPr="00ED7870" w:rsidTr="00ED7870">
        <w:trPr>
          <w:cantSplit/>
          <w:trHeight w:val="1138"/>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ED7870">
              <w:rPr>
                <w:rFonts w:ascii="Arial" w:hAnsi="Arial" w:cs="Arial"/>
                <w:sz w:val="18"/>
                <w:szCs w:val="18"/>
              </w:rPr>
              <w:t>межкофессионального</w:t>
            </w:r>
            <w:proofErr w:type="spellEnd"/>
            <w:r w:rsidRPr="00ED7870">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ED7870" w:rsidRPr="00ED7870" w:rsidTr="00ED7870">
        <w:trPr>
          <w:cantSplit/>
          <w:trHeight w:val="6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оборота оружия, боеприпасов, взрывчатых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18</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24</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26</w:t>
            </w:r>
          </w:p>
        </w:tc>
      </w:tr>
      <w:tr w:rsidR="00ED7870" w:rsidRPr="00ED7870" w:rsidTr="00ED7870">
        <w:trPr>
          <w:cantSplit/>
          <w:trHeight w:val="113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r>
      <w:tr w:rsidR="00ED7870" w:rsidRPr="00ED7870" w:rsidTr="00ED7870">
        <w:trPr>
          <w:cantSplit/>
          <w:trHeight w:val="113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ED7870">
              <w:rPr>
                <w:rFonts w:ascii="Arial" w:hAnsi="Arial" w:cs="Arial"/>
                <w:sz w:val="18"/>
                <w:szCs w:val="18"/>
              </w:rPr>
              <w:t>арочными</w:t>
            </w:r>
            <w:proofErr w:type="gramEnd"/>
            <w:r w:rsidRPr="00ED7870">
              <w:rPr>
                <w:rFonts w:ascii="Arial" w:hAnsi="Arial" w:cs="Arial"/>
                <w:sz w:val="18"/>
                <w:szCs w:val="18"/>
              </w:rPr>
              <w:t xml:space="preserve"> </w:t>
            </w:r>
            <w:proofErr w:type="spellStart"/>
            <w:r w:rsidRPr="00ED7870">
              <w:rPr>
                <w:rFonts w:ascii="Arial" w:hAnsi="Arial" w:cs="Arial"/>
                <w:sz w:val="18"/>
                <w:szCs w:val="18"/>
              </w:rPr>
              <w:t>металлодетекторами</w:t>
            </w:r>
            <w:proofErr w:type="spellEnd"/>
            <w:r w:rsidRPr="00ED7870">
              <w:rPr>
                <w:rFonts w:ascii="Arial" w:hAnsi="Arial" w:cs="Arial"/>
                <w:sz w:val="18"/>
                <w:szCs w:val="18"/>
              </w:rPr>
              <w:t>, в общем количестве мест массового пребывания людей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89,0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89,0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w:t>
            </w:r>
          </w:p>
        </w:tc>
      </w:tr>
      <w:tr w:rsidR="00ED7870" w:rsidRPr="00ED7870" w:rsidTr="00ED7870">
        <w:trPr>
          <w:cantSplit/>
          <w:trHeight w:val="11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w:t>
            </w:r>
          </w:p>
        </w:tc>
      </w:tr>
      <w:tr w:rsidR="00ED7870" w:rsidRPr="00ED7870" w:rsidTr="00ED7870">
        <w:trPr>
          <w:cantSplit/>
          <w:trHeight w:val="11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w:t>
            </w:r>
          </w:p>
        </w:tc>
      </w:tr>
      <w:tr w:rsidR="00ED7870" w:rsidRPr="00ED7870" w:rsidTr="00ED7870">
        <w:trPr>
          <w:cantSplit/>
          <w:trHeight w:val="1138"/>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ED7870">
              <w:rPr>
                <w:rFonts w:ascii="Arial" w:hAnsi="Arial" w:cs="Arial"/>
                <w:sz w:val="18"/>
                <w:szCs w:val="18"/>
              </w:rPr>
              <w:t>дств в гр</w:t>
            </w:r>
            <w:proofErr w:type="gramEnd"/>
            <w:r w:rsidRPr="00ED7870">
              <w:rPr>
                <w:rFonts w:ascii="Arial" w:hAnsi="Arial" w:cs="Arial"/>
                <w:sz w:val="18"/>
                <w:szCs w:val="18"/>
              </w:rPr>
              <w:t>аницах городского округа»</w:t>
            </w:r>
          </w:p>
        </w:tc>
      </w:tr>
      <w:tr w:rsidR="00ED7870" w:rsidRPr="00ED7870" w:rsidTr="00ED7870">
        <w:trPr>
          <w:cantSplit/>
          <w:trHeight w:val="87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95</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98</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99</w:t>
            </w:r>
          </w:p>
        </w:tc>
      </w:tr>
      <w:tr w:rsidR="00ED7870" w:rsidRPr="00ED7870" w:rsidTr="00ED7870">
        <w:trPr>
          <w:cantSplit/>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работоспособных систем оповещения, расположенных на территории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16</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17</w:t>
            </w:r>
          </w:p>
        </w:tc>
      </w:tr>
      <w:tr w:rsidR="00ED7870" w:rsidRPr="00ED7870" w:rsidTr="00ED7870">
        <w:trPr>
          <w:cantSplit/>
          <w:trHeight w:val="112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lastRenderedPageBreak/>
              <w:t>1.1.8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w:t>
            </w:r>
          </w:p>
        </w:tc>
      </w:tr>
      <w:tr w:rsidR="00ED7870" w:rsidRPr="00ED7870" w:rsidTr="00ED7870">
        <w:trPr>
          <w:cantSplit/>
          <w:trHeight w:val="939"/>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Цель: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ED7870" w:rsidRPr="00ED7870" w:rsidTr="00ED7870">
        <w:trPr>
          <w:cantSplit/>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Количества общественных территорий, оснащенных системами видеонаблюдения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w:t>
            </w:r>
          </w:p>
        </w:tc>
      </w:tr>
      <w:tr w:rsidR="00ED7870" w:rsidRPr="00ED7870" w:rsidTr="00ED7870">
        <w:trPr>
          <w:cantSplit/>
          <w:trHeight w:val="342"/>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Подпрограмма 2 «Профилактика правонарушений, наркомании и обеспечение общественного порядка»</w:t>
            </w:r>
          </w:p>
        </w:tc>
      </w:tr>
      <w:tr w:rsidR="00ED7870" w:rsidRPr="00ED7870" w:rsidTr="00ED7870">
        <w:trPr>
          <w:cantSplit/>
          <w:trHeight w:val="690"/>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ED7870" w:rsidRPr="00ED7870" w:rsidTr="00ED7870">
        <w:trPr>
          <w:cantSplit/>
          <w:trHeight w:val="113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процент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95</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92</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91</w:t>
            </w:r>
          </w:p>
        </w:tc>
      </w:tr>
      <w:tr w:rsidR="00ED7870" w:rsidRPr="00ED7870" w:rsidTr="00ED7870">
        <w:trPr>
          <w:cantSplit/>
          <w:trHeight w:val="1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14</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22</w:t>
            </w:r>
          </w:p>
        </w:tc>
      </w:tr>
      <w:tr w:rsidR="00ED7870" w:rsidRPr="00ED7870" w:rsidTr="00ED7870">
        <w:trPr>
          <w:cantSplit/>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лиц, состоящих на учете в наркологическом кабинете (диагноз наркомания)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человек</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49</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43</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39</w:t>
            </w:r>
          </w:p>
        </w:tc>
      </w:tr>
      <w:tr w:rsidR="00ED7870" w:rsidRPr="00ED7870" w:rsidTr="00ED7870">
        <w:trPr>
          <w:cantSplit/>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65</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70</w:t>
            </w:r>
          </w:p>
        </w:tc>
      </w:tr>
      <w:tr w:rsidR="00ED7870" w:rsidRPr="00ED7870" w:rsidTr="00ED7870">
        <w:trPr>
          <w:cantSplit/>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материалов антинаркотической направленности, размещенных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40</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55</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60</w:t>
            </w:r>
          </w:p>
        </w:tc>
      </w:tr>
      <w:tr w:rsidR="00ED7870" w:rsidRPr="00ED7870" w:rsidTr="00ED7870">
        <w:trPr>
          <w:cantSplit/>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единиц</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w:t>
            </w:r>
          </w:p>
        </w:tc>
      </w:tr>
    </w:tbl>
    <w:p w:rsidR="00ED7870" w:rsidRDefault="00ED7870" w:rsidP="00ED7870">
      <w:pPr>
        <w:spacing w:line="180" w:lineRule="exact"/>
        <w:jc w:val="both"/>
        <w:rPr>
          <w:rFonts w:ascii="Arial" w:hAnsi="Arial" w:cs="Arial"/>
          <w:sz w:val="18"/>
          <w:szCs w:val="18"/>
        </w:rPr>
      </w:pPr>
    </w:p>
    <w:p w:rsidR="00ED7870" w:rsidRDefault="00ED7870" w:rsidP="00ED7870">
      <w:pPr>
        <w:spacing w:line="180" w:lineRule="exact"/>
        <w:jc w:val="both"/>
        <w:rPr>
          <w:rFonts w:ascii="Arial" w:hAnsi="Arial" w:cs="Arial"/>
          <w:sz w:val="18"/>
          <w:szCs w:val="18"/>
        </w:rPr>
        <w:sectPr w:rsidR="00ED7870" w:rsidSect="00FA19C8">
          <w:type w:val="continuous"/>
          <w:pgSz w:w="11905" w:h="16838"/>
          <w:pgMar w:top="1134" w:right="848" w:bottom="1134" w:left="993" w:header="720" w:footer="720" w:gutter="0"/>
          <w:cols w:space="851"/>
          <w:noEndnote/>
          <w:titlePg/>
          <w:docGrid w:linePitch="381"/>
        </w:sectPr>
      </w:pPr>
    </w:p>
    <w:p w:rsidR="00FA19C8" w:rsidRDefault="00FA19C8" w:rsidP="00FA19C8">
      <w:pPr>
        <w:spacing w:line="180" w:lineRule="exact"/>
        <w:jc w:val="both"/>
        <w:rPr>
          <w:rFonts w:ascii="Arial" w:hAnsi="Arial" w:cs="Arial"/>
          <w:sz w:val="18"/>
          <w:szCs w:val="18"/>
        </w:rPr>
      </w:pPr>
    </w:p>
    <w:p w:rsidR="00FA19C8" w:rsidRDefault="00FA19C8" w:rsidP="00FA19C8">
      <w:pPr>
        <w:spacing w:line="180" w:lineRule="exact"/>
        <w:jc w:val="both"/>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Приложение 2</w:t>
      </w: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к муниципальной программе Благодарненского городского округа Ставропольского края</w:t>
      </w: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«Безопасный район»</w:t>
      </w: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r w:rsidRPr="00ED7870">
        <w:rPr>
          <w:rFonts w:ascii="Arial" w:hAnsi="Arial" w:cs="Arial"/>
          <w:sz w:val="18"/>
          <w:szCs w:val="18"/>
        </w:rPr>
        <w:t>ПЕРЕЧЕНЬ</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p w:rsidR="00FA19C8" w:rsidRDefault="00FA19C8" w:rsidP="00FA19C8">
      <w:pPr>
        <w:spacing w:line="180" w:lineRule="exact"/>
        <w:jc w:val="both"/>
        <w:rPr>
          <w:rFonts w:ascii="Arial" w:hAnsi="Arial" w:cs="Arial"/>
          <w:sz w:val="18"/>
          <w:szCs w:val="18"/>
        </w:rPr>
      </w:pPr>
    </w:p>
    <w:tbl>
      <w:tblPr>
        <w:tblW w:w="10091" w:type="dxa"/>
        <w:tblInd w:w="70" w:type="dxa"/>
        <w:tblLayout w:type="fixed"/>
        <w:tblCellMar>
          <w:left w:w="70" w:type="dxa"/>
          <w:right w:w="70" w:type="dxa"/>
        </w:tblCellMar>
        <w:tblLook w:val="04A0" w:firstRow="1" w:lastRow="0" w:firstColumn="1" w:lastColumn="0" w:noHBand="0" w:noVBand="1"/>
      </w:tblPr>
      <w:tblGrid>
        <w:gridCol w:w="491"/>
        <w:gridCol w:w="3626"/>
        <w:gridCol w:w="37"/>
        <w:gridCol w:w="92"/>
        <w:gridCol w:w="1063"/>
        <w:gridCol w:w="32"/>
        <w:gridCol w:w="184"/>
        <w:gridCol w:w="9"/>
        <w:gridCol w:w="1412"/>
        <w:gridCol w:w="709"/>
        <w:gridCol w:w="651"/>
        <w:gridCol w:w="68"/>
        <w:gridCol w:w="1717"/>
      </w:tblGrid>
      <w:tr w:rsidR="00ED7870" w:rsidRPr="00ED7870" w:rsidTr="00ED7870">
        <w:trPr>
          <w:cantSplit/>
          <w:trHeight w:val="161"/>
        </w:trPr>
        <w:tc>
          <w:tcPr>
            <w:tcW w:w="491" w:type="dxa"/>
            <w:vMerge w:val="restart"/>
            <w:tcBorders>
              <w:top w:val="single" w:sz="6" w:space="0" w:color="auto"/>
              <w:left w:val="single" w:sz="6" w:space="0" w:color="auto"/>
              <w:bottom w:val="single" w:sz="4" w:space="0" w:color="auto"/>
              <w:right w:val="single" w:sz="6"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w:t>
            </w:r>
            <w:r w:rsidRPr="00ED7870">
              <w:rPr>
                <w:rFonts w:ascii="Arial" w:hAnsi="Arial" w:cs="Arial"/>
                <w:sz w:val="18"/>
                <w:szCs w:val="18"/>
              </w:rPr>
              <w:br/>
            </w:r>
            <w:proofErr w:type="gramStart"/>
            <w:r w:rsidRPr="00ED7870">
              <w:rPr>
                <w:rFonts w:ascii="Arial" w:hAnsi="Arial" w:cs="Arial"/>
                <w:sz w:val="18"/>
                <w:szCs w:val="18"/>
              </w:rPr>
              <w:t>п</w:t>
            </w:r>
            <w:proofErr w:type="gramEnd"/>
            <w:r w:rsidRPr="00ED7870">
              <w:rPr>
                <w:rFonts w:ascii="Arial" w:hAnsi="Arial" w:cs="Arial"/>
                <w:sz w:val="18"/>
                <w:szCs w:val="18"/>
              </w:rPr>
              <w:t>/п</w:t>
            </w:r>
          </w:p>
        </w:tc>
        <w:tc>
          <w:tcPr>
            <w:tcW w:w="3626" w:type="dxa"/>
            <w:vMerge w:val="restart"/>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Наименование подпрограммы Программы, основного мероприятия подпрограммы Программы</w:t>
            </w:r>
          </w:p>
        </w:tc>
        <w:tc>
          <w:tcPr>
            <w:tcW w:w="1192"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тип основного мероприятия</w:t>
            </w:r>
            <w:proofErr w:type="gramStart"/>
            <w:r w:rsidRPr="00ED7870">
              <w:rPr>
                <w:rFonts w:ascii="Arial" w:hAnsi="Arial" w:cs="Arial"/>
                <w:sz w:val="18"/>
                <w:szCs w:val="18"/>
                <w:vertAlign w:val="superscript"/>
              </w:rPr>
              <w:t>7</w:t>
            </w:r>
            <w:proofErr w:type="gramEnd"/>
          </w:p>
        </w:tc>
        <w:tc>
          <w:tcPr>
            <w:tcW w:w="1637" w:type="dxa"/>
            <w:gridSpan w:val="4"/>
            <w:vMerge w:val="restart"/>
            <w:tcBorders>
              <w:top w:val="single" w:sz="6" w:space="0" w:color="auto"/>
              <w:left w:val="single" w:sz="6" w:space="0" w:color="auto"/>
              <w:bottom w:val="single" w:sz="4" w:space="0" w:color="auto"/>
              <w:right w:val="single" w:sz="6"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428" w:type="dxa"/>
            <w:gridSpan w:val="3"/>
            <w:tcBorders>
              <w:top w:val="single" w:sz="6" w:space="0" w:color="auto"/>
              <w:left w:val="single" w:sz="6" w:space="0" w:color="auto"/>
              <w:bottom w:val="single" w:sz="6" w:space="0" w:color="auto"/>
              <w:right w:val="single" w:sz="6"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срок</w:t>
            </w:r>
          </w:p>
        </w:tc>
        <w:tc>
          <w:tcPr>
            <w:tcW w:w="1717" w:type="dxa"/>
            <w:vMerge w:val="restart"/>
            <w:tcBorders>
              <w:top w:val="single" w:sz="6" w:space="0" w:color="auto"/>
              <w:left w:val="single" w:sz="6" w:space="0" w:color="auto"/>
              <w:bottom w:val="single" w:sz="4" w:space="0" w:color="auto"/>
              <w:right w:val="single" w:sz="6"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ED7870" w:rsidRPr="00ED7870" w:rsidTr="00ED7870">
        <w:trPr>
          <w:cantSplit/>
          <w:trHeight w:val="1139"/>
        </w:trPr>
        <w:tc>
          <w:tcPr>
            <w:tcW w:w="491" w:type="dxa"/>
            <w:vMerge/>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3626" w:type="dxa"/>
            <w:vMerge/>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1192" w:type="dxa"/>
            <w:gridSpan w:val="3"/>
            <w:vMerge/>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1637" w:type="dxa"/>
            <w:gridSpan w:val="4"/>
            <w:vMerge/>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textDirection w:val="btLr"/>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начала</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реализации</w:t>
            </w:r>
          </w:p>
        </w:tc>
        <w:tc>
          <w:tcPr>
            <w:tcW w:w="719" w:type="dxa"/>
            <w:gridSpan w:val="2"/>
            <w:tcBorders>
              <w:top w:val="single" w:sz="6" w:space="0" w:color="auto"/>
              <w:left w:val="single" w:sz="6" w:space="0" w:color="auto"/>
              <w:bottom w:val="single" w:sz="4" w:space="0" w:color="auto"/>
              <w:right w:val="single" w:sz="6" w:space="0" w:color="auto"/>
            </w:tcBorders>
            <w:textDirection w:val="btLr"/>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окончания реализации</w:t>
            </w:r>
          </w:p>
        </w:tc>
        <w:tc>
          <w:tcPr>
            <w:tcW w:w="1717" w:type="dxa"/>
            <w:vMerge/>
            <w:tcBorders>
              <w:top w:val="single" w:sz="6" w:space="0" w:color="auto"/>
              <w:left w:val="single" w:sz="6" w:space="0" w:color="auto"/>
              <w:bottom w:val="single" w:sz="4" w:space="0" w:color="auto"/>
              <w:right w:val="single" w:sz="6" w:space="0" w:color="auto"/>
            </w:tcBorders>
            <w:vAlign w:val="center"/>
            <w:hideMark/>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cantSplit/>
          <w:trHeight w:val="78"/>
        </w:trPr>
        <w:tc>
          <w:tcPr>
            <w:tcW w:w="10091" w:type="dxa"/>
            <w:gridSpan w:val="13"/>
            <w:tcBorders>
              <w:top w:val="single" w:sz="4" w:space="0" w:color="auto"/>
              <w:left w:val="single" w:sz="4" w:space="0" w:color="auto"/>
              <w:bottom w:val="single" w:sz="4" w:space="0" w:color="auto"/>
              <w:right w:val="single" w:sz="4" w:space="0" w:color="auto"/>
            </w:tcBorders>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Цель Программы «Последовательное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ED7870" w:rsidRPr="00ED7870" w:rsidTr="00ED7870">
        <w:trPr>
          <w:cantSplit/>
          <w:trHeight w:val="2484"/>
        </w:trPr>
        <w:tc>
          <w:tcPr>
            <w:tcW w:w="491" w:type="dxa"/>
            <w:vMerge w:val="restart"/>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lastRenderedPageBreak/>
              <w:t>1.</w:t>
            </w:r>
          </w:p>
        </w:tc>
        <w:tc>
          <w:tcPr>
            <w:tcW w:w="3663"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Подпрограмма 1</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187" w:type="dxa"/>
            <w:gridSpan w:val="3"/>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х</w:t>
            </w:r>
          </w:p>
        </w:tc>
        <w:tc>
          <w:tcPr>
            <w:tcW w:w="1605" w:type="dxa"/>
            <w:gridSpan w:val="3"/>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соисполнители:</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УО и МП </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АБГО СК, </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УК АБГО СК, </w:t>
            </w: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709"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719"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c>
          <w:tcPr>
            <w:tcW w:w="1717"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п.1.1 приложения 1 к Программе </w:t>
            </w:r>
          </w:p>
        </w:tc>
      </w:tr>
      <w:tr w:rsidR="00ED7870" w:rsidRPr="00ED7870" w:rsidTr="00ED7870">
        <w:trPr>
          <w:cantSplit/>
          <w:trHeight w:val="14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9600" w:type="dxa"/>
            <w:gridSpan w:val="1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ED7870">
              <w:rPr>
                <w:rFonts w:ascii="Arial" w:hAnsi="Arial" w:cs="Arial"/>
                <w:sz w:val="18"/>
                <w:szCs w:val="18"/>
              </w:rPr>
              <w:t>межкофессионального</w:t>
            </w:r>
            <w:proofErr w:type="spellEnd"/>
            <w:r w:rsidRPr="00ED7870">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ED7870" w:rsidRPr="00ED7870" w:rsidTr="00ED7870">
        <w:trPr>
          <w:cantSplit/>
          <w:trHeight w:val="1855"/>
        </w:trPr>
        <w:tc>
          <w:tcPr>
            <w:tcW w:w="491" w:type="dxa"/>
            <w:vMerge w:val="restart"/>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w:t>
            </w:r>
          </w:p>
        </w:tc>
        <w:tc>
          <w:tcPr>
            <w:tcW w:w="3663"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371" w:type="dxa"/>
            <w:gridSpan w:val="4"/>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выполнение функций органами местного самоуправления БГО СК </w:t>
            </w:r>
          </w:p>
        </w:tc>
        <w:tc>
          <w:tcPr>
            <w:tcW w:w="1421"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соисполнители:</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p>
        </w:tc>
        <w:tc>
          <w:tcPr>
            <w:tcW w:w="709"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651"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c>
          <w:tcPr>
            <w:tcW w:w="1785"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п.1.1.1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п.1.1.2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п.1.1.3 приложения 1 к Программе п.1.1.4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п.1.1.5 приложения</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к Программе</w:t>
            </w:r>
          </w:p>
        </w:tc>
      </w:tr>
      <w:tr w:rsidR="00ED7870" w:rsidRPr="00ED7870" w:rsidTr="00ED7870">
        <w:trPr>
          <w:cantSplit/>
          <w:trHeight w:val="1556"/>
        </w:trPr>
        <w:tc>
          <w:tcPr>
            <w:tcW w:w="491" w:type="dxa"/>
            <w:vMerge/>
            <w:tcBorders>
              <w:top w:val="single" w:sz="4" w:space="0" w:color="auto"/>
              <w:left w:val="single" w:sz="4" w:space="0" w:color="auto"/>
              <w:bottom w:val="nil"/>
              <w:right w:val="single" w:sz="4"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9600" w:type="dxa"/>
            <w:gridSpan w:val="1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ED7870" w:rsidRPr="00ED7870" w:rsidTr="00ED7870">
        <w:trPr>
          <w:cantSplit/>
          <w:trHeight w:val="206"/>
        </w:trPr>
        <w:tc>
          <w:tcPr>
            <w:tcW w:w="491" w:type="dxa"/>
            <w:tcBorders>
              <w:top w:val="nil"/>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w:t>
            </w:r>
          </w:p>
        </w:tc>
        <w:tc>
          <w:tcPr>
            <w:tcW w:w="3755" w:type="dxa"/>
            <w:gridSpan w:val="3"/>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288" w:type="dxa"/>
            <w:gridSpan w:val="4"/>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выполнение функций органами местного самоуправления БГО СК</w:t>
            </w:r>
          </w:p>
        </w:tc>
        <w:tc>
          <w:tcPr>
            <w:tcW w:w="1412"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соисполнители:</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 УК АБГО СК,</w:t>
            </w:r>
          </w:p>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 </w:t>
            </w:r>
          </w:p>
        </w:tc>
        <w:tc>
          <w:tcPr>
            <w:tcW w:w="709"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651"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c>
          <w:tcPr>
            <w:tcW w:w="1785"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п.1.1.6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п.1.1.7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п.1.1.8 приложения 1 к Программе</w:t>
            </w:r>
          </w:p>
        </w:tc>
      </w:tr>
      <w:tr w:rsidR="00ED7870" w:rsidRPr="00ED7870" w:rsidTr="00ED7870">
        <w:trPr>
          <w:cantSplit/>
          <w:trHeight w:val="206"/>
        </w:trPr>
        <w:tc>
          <w:tcPr>
            <w:tcW w:w="491" w:type="dxa"/>
            <w:tcBorders>
              <w:top w:val="nil"/>
              <w:left w:val="single" w:sz="4" w:space="0" w:color="auto"/>
              <w:bottom w:val="single" w:sz="4" w:space="0" w:color="auto"/>
              <w:right w:val="single" w:sz="4" w:space="0" w:color="auto"/>
            </w:tcBorders>
          </w:tcPr>
          <w:p w:rsidR="00ED7870" w:rsidRPr="00ED7870" w:rsidRDefault="00ED7870" w:rsidP="00ED7870">
            <w:pPr>
              <w:spacing w:line="180" w:lineRule="exact"/>
              <w:jc w:val="both"/>
              <w:rPr>
                <w:rFonts w:ascii="Arial" w:hAnsi="Arial" w:cs="Arial"/>
                <w:sz w:val="18"/>
                <w:szCs w:val="18"/>
              </w:rPr>
            </w:pPr>
          </w:p>
        </w:tc>
        <w:tc>
          <w:tcPr>
            <w:tcW w:w="9600" w:type="dxa"/>
            <w:gridSpan w:val="12"/>
            <w:tcBorders>
              <w:top w:val="single" w:sz="4" w:space="0" w:color="auto"/>
              <w:left w:val="single" w:sz="4" w:space="0" w:color="auto"/>
              <w:bottom w:val="single" w:sz="4" w:space="0" w:color="auto"/>
              <w:right w:val="single" w:sz="4" w:space="0" w:color="auto"/>
            </w:tcBorders>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ED7870" w:rsidRPr="00ED7870" w:rsidTr="00ED7870">
        <w:trPr>
          <w:cantSplit/>
          <w:trHeight w:val="1915"/>
        </w:trPr>
        <w:tc>
          <w:tcPr>
            <w:tcW w:w="491" w:type="dxa"/>
            <w:vMerge w:val="restart"/>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w:t>
            </w:r>
          </w:p>
        </w:tc>
        <w:tc>
          <w:tcPr>
            <w:tcW w:w="3755" w:type="dxa"/>
            <w:gridSpan w:val="3"/>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Подпрограмма 2 «Профилактика правонарушений, наркомании и обеспечение общественного порядка»</w:t>
            </w:r>
          </w:p>
        </w:tc>
        <w:tc>
          <w:tcPr>
            <w:tcW w:w="1288" w:type="dxa"/>
            <w:gridSpan w:val="4"/>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выполнение функций органами местного самоуправления БГО СК</w:t>
            </w:r>
          </w:p>
        </w:tc>
        <w:tc>
          <w:tcPr>
            <w:tcW w:w="1412" w:type="dxa"/>
            <w:tcBorders>
              <w:top w:val="single" w:sz="4" w:space="0" w:color="auto"/>
              <w:left w:val="single" w:sz="4" w:space="0" w:color="auto"/>
              <w:bottom w:val="nil"/>
              <w:right w:val="single" w:sz="4" w:space="0" w:color="auto"/>
            </w:tcBorders>
            <w:vAlign w:val="bottom"/>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tc>
        <w:tc>
          <w:tcPr>
            <w:tcW w:w="709" w:type="dxa"/>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651" w:type="dxa"/>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c>
          <w:tcPr>
            <w:tcW w:w="1785" w:type="dxa"/>
            <w:gridSpan w:val="2"/>
            <w:tcBorders>
              <w:top w:val="single" w:sz="4" w:space="0" w:color="auto"/>
              <w:left w:val="single" w:sz="4" w:space="0" w:color="auto"/>
              <w:bottom w:val="nil"/>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 2.1. приложения 1 к Программе</w:t>
            </w:r>
          </w:p>
        </w:tc>
      </w:tr>
      <w:tr w:rsidR="00ED7870" w:rsidRPr="00ED7870" w:rsidTr="00ED7870">
        <w:trPr>
          <w:cantSplit/>
          <w:trHeight w:val="161"/>
        </w:trPr>
        <w:tc>
          <w:tcPr>
            <w:tcW w:w="491" w:type="dxa"/>
            <w:vMerge/>
            <w:tcBorders>
              <w:top w:val="single" w:sz="4" w:space="0" w:color="auto"/>
              <w:left w:val="single" w:sz="4" w:space="0" w:color="auto"/>
              <w:bottom w:val="single" w:sz="4" w:space="0" w:color="auto"/>
              <w:right w:val="single" w:sz="4" w:space="0" w:color="auto"/>
            </w:tcBorders>
            <w:vAlign w:val="center"/>
            <w:hideMark/>
          </w:tcPr>
          <w:p w:rsidR="00ED7870" w:rsidRPr="00ED7870" w:rsidRDefault="00ED7870" w:rsidP="00ED7870">
            <w:pPr>
              <w:spacing w:line="180" w:lineRule="exact"/>
              <w:jc w:val="both"/>
              <w:rPr>
                <w:rFonts w:ascii="Arial" w:hAnsi="Arial" w:cs="Arial"/>
                <w:sz w:val="18"/>
                <w:szCs w:val="18"/>
              </w:rPr>
            </w:pPr>
          </w:p>
        </w:tc>
        <w:tc>
          <w:tcPr>
            <w:tcW w:w="9600" w:type="dxa"/>
            <w:gridSpan w:val="1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ED7870" w:rsidRPr="00ED7870" w:rsidTr="00ED7870">
        <w:trPr>
          <w:cantSplit/>
          <w:trHeight w:val="347"/>
        </w:trPr>
        <w:tc>
          <w:tcPr>
            <w:tcW w:w="491"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w:t>
            </w:r>
          </w:p>
        </w:tc>
        <w:tc>
          <w:tcPr>
            <w:tcW w:w="3755" w:type="dxa"/>
            <w:gridSpan w:val="3"/>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288" w:type="dxa"/>
            <w:gridSpan w:val="4"/>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выполнение функций органами местного самоуправления БГО СК</w:t>
            </w:r>
          </w:p>
        </w:tc>
        <w:tc>
          <w:tcPr>
            <w:tcW w:w="1412" w:type="dxa"/>
            <w:tcBorders>
              <w:top w:val="single" w:sz="4" w:space="0" w:color="auto"/>
              <w:left w:val="single" w:sz="4" w:space="0" w:color="auto"/>
              <w:bottom w:val="single" w:sz="4" w:space="0" w:color="auto"/>
              <w:right w:val="single" w:sz="4" w:space="0" w:color="auto"/>
            </w:tcBorders>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651" w:type="dxa"/>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c>
          <w:tcPr>
            <w:tcW w:w="1785" w:type="dxa"/>
            <w:gridSpan w:val="2"/>
            <w:tcBorders>
              <w:top w:val="single" w:sz="4" w:space="0" w:color="auto"/>
              <w:left w:val="single" w:sz="4" w:space="0" w:color="auto"/>
              <w:bottom w:val="single" w:sz="4" w:space="0" w:color="auto"/>
              <w:right w:val="single" w:sz="4" w:space="0" w:color="auto"/>
            </w:tcBorders>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п.2.1.1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п.2.1.2 приложения 1 к Программе п.2.1.3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п.2.1.4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п.2.1.5 приложения 1 к Программе</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п.2.1.6 приложения 1 к Программе</w:t>
            </w:r>
          </w:p>
        </w:tc>
      </w:tr>
    </w:tbl>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Используемые сокращения:</w:t>
      </w: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АБГО СК</w:t>
      </w:r>
      <w:r w:rsidRPr="00ED7870">
        <w:rPr>
          <w:rFonts w:ascii="Arial" w:hAnsi="Arial" w:cs="Arial"/>
          <w:sz w:val="18"/>
          <w:szCs w:val="18"/>
        </w:rPr>
        <w:tab/>
        <w:t>администрация Благодарненского городского округа Ставропольского края;</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r w:rsidRPr="00ED7870">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lastRenderedPageBreak/>
        <w:t>ФУ АБГО СК</w:t>
      </w:r>
      <w:r w:rsidRPr="00ED7870">
        <w:rPr>
          <w:rFonts w:ascii="Arial" w:hAnsi="Arial" w:cs="Arial"/>
          <w:sz w:val="18"/>
          <w:szCs w:val="18"/>
        </w:rPr>
        <w:tab/>
        <w:t>финансовое управление администрации Благодарненского городского округа Ставропольского края;</w:t>
      </w:r>
    </w:p>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r w:rsidRPr="00ED7870">
        <w:rPr>
          <w:rFonts w:ascii="Arial" w:hAnsi="Arial" w:cs="Arial"/>
          <w:sz w:val="18"/>
          <w:szCs w:val="18"/>
        </w:rPr>
        <w:tab/>
        <w:t>управление культуры администрации Благодарненского городского округа Ставропольского края</w:t>
      </w:r>
    </w:p>
    <w:p w:rsid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r w:rsidRPr="00ED7870">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p>
    <w:p w:rsidR="00ED7870" w:rsidRDefault="00ED7870" w:rsidP="00ED7870">
      <w:pPr>
        <w:spacing w:line="180" w:lineRule="exact"/>
        <w:jc w:val="both"/>
        <w:rPr>
          <w:rFonts w:ascii="Arial" w:hAnsi="Arial" w:cs="Arial"/>
          <w:sz w:val="18"/>
          <w:szCs w:val="18"/>
        </w:rPr>
      </w:pPr>
    </w:p>
    <w:p w:rsidR="00ED7870" w:rsidRDefault="00ED7870" w:rsidP="00ED7870">
      <w:pPr>
        <w:spacing w:line="180" w:lineRule="exact"/>
        <w:jc w:val="both"/>
        <w:rPr>
          <w:rFonts w:ascii="Arial" w:hAnsi="Arial" w:cs="Arial"/>
          <w:sz w:val="18"/>
          <w:szCs w:val="18"/>
        </w:rPr>
      </w:pPr>
    </w:p>
    <w:p w:rsid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«Приложение 3</w:t>
      </w: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к муниципальной программе Благодарненского городского округа Ставропольского края</w:t>
      </w: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«Безопасный район»</w:t>
      </w:r>
    </w:p>
    <w:p w:rsidR="00ED7870" w:rsidRPr="00ED7870" w:rsidRDefault="00ED7870" w:rsidP="00ED7870">
      <w:pPr>
        <w:spacing w:line="180" w:lineRule="exact"/>
        <w:ind w:left="7080"/>
        <w:jc w:val="center"/>
        <w:rPr>
          <w:rFonts w:ascii="Arial" w:hAnsi="Arial" w:cs="Arial"/>
          <w:sz w:val="18"/>
          <w:szCs w:val="18"/>
        </w:rPr>
      </w:pPr>
    </w:p>
    <w:p w:rsidR="00ED7870" w:rsidRPr="00ED7870" w:rsidRDefault="00ED7870" w:rsidP="00ED7870">
      <w:pPr>
        <w:spacing w:line="180" w:lineRule="exact"/>
        <w:jc w:val="both"/>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r w:rsidRPr="00ED7870">
        <w:rPr>
          <w:rFonts w:ascii="Arial" w:hAnsi="Arial" w:cs="Arial"/>
          <w:sz w:val="18"/>
          <w:szCs w:val="18"/>
        </w:rPr>
        <w:t>ОБЪЕМЫ И ИСТОЧНИКИ</w:t>
      </w:r>
    </w:p>
    <w:p w:rsidR="00ED7870" w:rsidRDefault="00ED7870" w:rsidP="00ED7870">
      <w:pPr>
        <w:spacing w:line="180" w:lineRule="exact"/>
        <w:jc w:val="both"/>
        <w:rPr>
          <w:rFonts w:ascii="Arial" w:hAnsi="Arial" w:cs="Arial"/>
          <w:sz w:val="18"/>
          <w:szCs w:val="18"/>
        </w:rPr>
      </w:pPr>
      <w:r w:rsidRPr="00ED7870">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p w:rsidR="00ED7870" w:rsidRDefault="00ED7870" w:rsidP="00FA19C8">
      <w:pPr>
        <w:spacing w:line="180" w:lineRule="exact"/>
        <w:jc w:val="both"/>
        <w:rPr>
          <w:rFonts w:ascii="Arial" w:hAnsi="Arial" w:cs="Arial"/>
          <w:sz w:val="18"/>
          <w:szCs w:val="18"/>
        </w:rPr>
      </w:pP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142"/>
        <w:gridCol w:w="3608"/>
        <w:gridCol w:w="1266"/>
        <w:gridCol w:w="1270"/>
        <w:gridCol w:w="1269"/>
      </w:tblGrid>
      <w:tr w:rsidR="00ED7870" w:rsidRPr="00ED7870" w:rsidTr="00ED7870">
        <w:trPr>
          <w:trHeight w:val="173"/>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 </w:t>
            </w:r>
            <w:proofErr w:type="gramStart"/>
            <w:r w:rsidRPr="00ED7870">
              <w:rPr>
                <w:rFonts w:ascii="Arial" w:hAnsi="Arial" w:cs="Arial"/>
                <w:sz w:val="18"/>
                <w:szCs w:val="18"/>
              </w:rPr>
              <w:t>п</w:t>
            </w:r>
            <w:proofErr w:type="gramEnd"/>
            <w:r w:rsidRPr="00ED7870">
              <w:rPr>
                <w:rFonts w:ascii="Arial" w:hAnsi="Arial" w:cs="Arial"/>
                <w:sz w:val="18"/>
                <w:szCs w:val="18"/>
              </w:rPr>
              <w:t>/п</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прогнозная (справочная) оценка расходов по годам (тыс. рублей)</w:t>
            </w:r>
          </w:p>
        </w:tc>
      </w:tr>
      <w:tr w:rsidR="00ED7870" w:rsidRPr="00ED7870" w:rsidTr="00ED7870">
        <w:trPr>
          <w:trHeight w:val="143"/>
        </w:trPr>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2022</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2023</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2024</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Программа</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39 687,75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51 079,63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24 358,02</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39 687,75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51 079,63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24 358,02</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8 462,67</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1 673,60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138,39</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1 309,76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8 324,28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31 225,08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49 406,03</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24 219,63</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12 715,86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13 433,50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12 184,68</w:t>
            </w:r>
          </w:p>
        </w:tc>
      </w:tr>
      <w:tr w:rsidR="00ED7870" w:rsidRPr="00ED7870" w:rsidTr="00ED7870">
        <w:trPr>
          <w:trHeight w:val="262"/>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lang w:val="en-US"/>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256"/>
        </w:trPr>
        <w:tc>
          <w:tcPr>
            <w:tcW w:w="492" w:type="dxa"/>
            <w:vMerge/>
            <w:tcBorders>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w:t>
            </w:r>
          </w:p>
        </w:tc>
        <w:tc>
          <w:tcPr>
            <w:tcW w:w="1266"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70"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68"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r>
      <w:tr w:rsidR="00ED7870" w:rsidRPr="00ED7870" w:rsidTr="00ED7870">
        <w:trPr>
          <w:trHeight w:val="331"/>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10 623,88</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27 801,01</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3 863,43</w:t>
            </w:r>
          </w:p>
        </w:tc>
      </w:tr>
      <w:tr w:rsidR="00ED7870" w:rsidRPr="00ED7870" w:rsidTr="00ED7870">
        <w:trPr>
          <w:trHeight w:val="15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7 718,03</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7 357,96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7 357,96</w:t>
            </w:r>
          </w:p>
        </w:tc>
      </w:tr>
      <w:tr w:rsidR="00ED7870" w:rsidRPr="00ED7870" w:rsidTr="00ED7870">
        <w:trPr>
          <w:trHeight w:val="15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137,31</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38 924,38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48 781,05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23 594,65</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38 924,38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48 781,05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23 594,65</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8 424,28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8 324,28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30 500,10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48 681,05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23 494,65</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11 990,88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12 708,52</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11 459,70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r>
      <w:tr w:rsidR="00ED7870" w:rsidRPr="00ED7870" w:rsidTr="00ED7870">
        <w:trPr>
          <w:trHeight w:val="280"/>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10 623,88</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27 801,01</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3 863,43</w:t>
            </w:r>
          </w:p>
        </w:tc>
      </w:tr>
      <w:tr w:rsidR="00ED7870" w:rsidRPr="00ED7870" w:rsidTr="00ED7870">
        <w:trPr>
          <w:trHeight w:val="142"/>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7 718,03</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7 357,96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7 357,96</w:t>
            </w:r>
          </w:p>
        </w:tc>
      </w:tr>
      <w:tr w:rsidR="00ED7870" w:rsidRPr="00ED7870" w:rsidTr="00ED7870">
        <w:trPr>
          <w:trHeight w:val="142"/>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bCs/>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137,31</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ED7870">
              <w:rPr>
                <w:rFonts w:ascii="Arial" w:hAnsi="Arial" w:cs="Arial"/>
                <w:sz w:val="18"/>
                <w:szCs w:val="18"/>
              </w:rPr>
              <w:lastRenderedPageBreak/>
              <w:t>учреждений»</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lastRenderedPageBreak/>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26 417,78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35 007,78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11 379,91</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26 417,78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35 007,78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11 379,91</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8 424,28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8 324,28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335"/>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17 993,50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34 907,78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11 279,91</w:t>
            </w:r>
          </w:p>
        </w:tc>
      </w:tr>
      <w:tr w:rsidR="00ED7870" w:rsidRPr="00ED7870" w:rsidTr="00ED7870">
        <w:trPr>
          <w:trHeight w:val="41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2 001,94</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2 232,37</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2 232,37</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215"/>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8 406,81</w:t>
            </w:r>
          </w:p>
        </w:tc>
        <w:tc>
          <w:tcPr>
            <w:tcW w:w="1270"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25 329,45</w:t>
            </w:r>
          </w:p>
        </w:tc>
        <w:tc>
          <w:tcPr>
            <w:tcW w:w="1268" w:type="dxa"/>
            <w:tcBorders>
              <w:top w:val="single" w:sz="4" w:space="0" w:color="auto"/>
              <w:left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1 701,58</w:t>
            </w:r>
          </w:p>
        </w:tc>
      </w:tr>
      <w:tr w:rsidR="00ED7870" w:rsidRPr="00ED7870" w:rsidTr="00ED7870">
        <w:trPr>
          <w:trHeight w:val="272"/>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7 584,75</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7 345,96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7 345,96</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12 506,60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13 773,27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12 214,74</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12 506,60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13 773,27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12 214,74</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12 506,60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13 773,27</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12 214,74</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9 988,94</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10 476,15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9 227,33</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ФУ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УО и МП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2 217,07</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2 471,56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2 161,85</w:t>
            </w:r>
          </w:p>
        </w:tc>
      </w:tr>
      <w:tr w:rsidR="00ED7870" w:rsidRPr="00ED7870" w:rsidTr="00ED7870">
        <w:trPr>
          <w:trHeight w:val="332"/>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УК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133,28</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12,00</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12,00</w:t>
            </w:r>
          </w:p>
        </w:tc>
      </w:tr>
      <w:tr w:rsidR="00ED7870" w:rsidRPr="00ED7870" w:rsidTr="00ED7870">
        <w:trPr>
          <w:trHeight w:val="332"/>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137,31</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783,56</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2.0.</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Подпрограмма «Профилактика правонарушений, наркомании и обеспечение общественного порядка»</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1 573,60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38,39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1 209,76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r>
      <w:tr w:rsidR="00ED7870" w:rsidRPr="00ED7870" w:rsidTr="00ED7870">
        <w:trPr>
          <w:trHeight w:val="304"/>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r>
      <w:tr w:rsidR="00ED7870" w:rsidRPr="00ED7870" w:rsidTr="00ED7870">
        <w:trPr>
          <w:trHeight w:val="143"/>
        </w:trPr>
        <w:tc>
          <w:tcPr>
            <w:tcW w:w="49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2.1.</w:t>
            </w:r>
          </w:p>
        </w:tc>
        <w:tc>
          <w:tcPr>
            <w:tcW w:w="2142" w:type="dxa"/>
            <w:vMerge w:val="restart"/>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ED7870">
              <w:rPr>
                <w:rFonts w:ascii="Arial" w:hAnsi="Arial" w:cs="Arial"/>
                <w:sz w:val="18"/>
                <w:szCs w:val="18"/>
              </w:rPr>
              <w:t>т.ч</w:t>
            </w:r>
            <w:proofErr w:type="spellEnd"/>
            <w:r w:rsidRPr="00ED7870">
              <w:rPr>
                <w:rFonts w:ascii="Arial" w:hAnsi="Arial" w:cs="Arial"/>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763,37</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бюджета Ставропольского края</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1 573,60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1 209,76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38,39</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соисполнителю:</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proofErr w:type="spellStart"/>
            <w:r w:rsidRPr="00ED7870">
              <w:rPr>
                <w:rFonts w:ascii="Arial" w:hAnsi="Arial" w:cs="Arial"/>
                <w:sz w:val="18"/>
                <w:szCs w:val="18"/>
              </w:rPr>
              <w:t>УпДТ</w:t>
            </w:r>
            <w:proofErr w:type="spellEnd"/>
            <w:r w:rsidRPr="00ED7870">
              <w:rPr>
                <w:rFonts w:ascii="Arial" w:hAnsi="Arial" w:cs="Arial"/>
                <w:sz w:val="18"/>
                <w:szCs w:val="18"/>
              </w:rPr>
              <w:t xml:space="preserve"> АБГО СК</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r w:rsidRPr="00ED7870">
              <w:rPr>
                <w:rFonts w:ascii="Arial" w:hAnsi="Arial" w:cs="Arial"/>
                <w:bCs/>
                <w:sz w:val="18"/>
                <w:szCs w:val="18"/>
              </w:rPr>
              <w:t>0,00</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средства местного бюджета,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r>
      <w:tr w:rsidR="00ED7870" w:rsidRPr="00ED7870" w:rsidTr="00ED7870">
        <w:trPr>
          <w:trHeight w:val="143"/>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 xml:space="preserve">в </w:t>
            </w:r>
            <w:proofErr w:type="spellStart"/>
            <w:r w:rsidRPr="00ED7870">
              <w:rPr>
                <w:rFonts w:ascii="Arial" w:hAnsi="Arial" w:cs="Arial"/>
                <w:sz w:val="18"/>
                <w:szCs w:val="18"/>
              </w:rPr>
              <w:t>т.ч</w:t>
            </w:r>
            <w:proofErr w:type="spellEnd"/>
            <w:r w:rsidRPr="00ED7870">
              <w:rPr>
                <w:rFonts w:ascii="Arial" w:hAnsi="Arial" w:cs="Arial"/>
                <w:sz w:val="18"/>
                <w:szCs w:val="18"/>
              </w:rPr>
              <w:t>. предусмотренные: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ED7870" w:rsidRPr="00ED7870" w:rsidRDefault="00ED7870" w:rsidP="00ED7870">
            <w:pPr>
              <w:spacing w:line="180" w:lineRule="exact"/>
              <w:jc w:val="both"/>
              <w:rPr>
                <w:rFonts w:ascii="Arial" w:hAnsi="Arial" w:cs="Arial"/>
                <w:bCs/>
                <w:sz w:val="18"/>
                <w:szCs w:val="18"/>
              </w:rPr>
            </w:pPr>
          </w:p>
        </w:tc>
      </w:tr>
      <w:tr w:rsidR="00ED7870" w:rsidRPr="00ED7870" w:rsidTr="00ED7870">
        <w:trPr>
          <w:trHeight w:val="304"/>
        </w:trPr>
        <w:tc>
          <w:tcPr>
            <w:tcW w:w="49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2142" w:type="dxa"/>
            <w:vMerge/>
            <w:tcBorders>
              <w:left w:val="single" w:sz="4" w:space="0" w:color="auto"/>
              <w:right w:val="single" w:sz="4" w:space="0" w:color="auto"/>
            </w:tcBorders>
            <w:shd w:val="clear" w:color="auto" w:fill="auto"/>
            <w:vAlign w:val="center"/>
            <w:hideMark/>
          </w:tcPr>
          <w:p w:rsidR="00ED7870" w:rsidRPr="00ED7870" w:rsidRDefault="00ED7870" w:rsidP="00ED7870">
            <w:pPr>
              <w:spacing w:line="180" w:lineRule="exact"/>
              <w:jc w:val="both"/>
              <w:rPr>
                <w:rFonts w:ascii="Arial" w:hAnsi="Arial" w:cs="Arial"/>
                <w:sz w:val="18"/>
                <w:szCs w:val="18"/>
              </w:rPr>
            </w:pPr>
          </w:p>
        </w:tc>
        <w:tc>
          <w:tcPr>
            <w:tcW w:w="3608" w:type="dxa"/>
            <w:tcBorders>
              <w:top w:val="single" w:sz="4" w:space="0" w:color="auto"/>
              <w:left w:val="single" w:sz="4" w:space="0" w:color="auto"/>
              <w:right w:val="single" w:sz="4" w:space="0" w:color="auto"/>
            </w:tcBorders>
            <w:shd w:val="clear" w:color="auto" w:fill="auto"/>
            <w:hideMark/>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ответственному исполнителю АБГО СК</w:t>
            </w:r>
          </w:p>
        </w:tc>
        <w:tc>
          <w:tcPr>
            <w:tcW w:w="1266"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70"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c>
          <w:tcPr>
            <w:tcW w:w="1268" w:type="dxa"/>
            <w:tcBorders>
              <w:top w:val="single" w:sz="4" w:space="0" w:color="auto"/>
              <w:left w:val="single" w:sz="4" w:space="0" w:color="auto"/>
              <w:right w:val="single" w:sz="4" w:space="0" w:color="auto"/>
            </w:tcBorders>
            <w:shd w:val="clear" w:color="auto" w:fill="auto"/>
          </w:tcPr>
          <w:p w:rsidR="00ED7870" w:rsidRPr="00ED7870" w:rsidRDefault="00ED7870" w:rsidP="00ED7870">
            <w:pPr>
              <w:spacing w:line="180" w:lineRule="exact"/>
              <w:jc w:val="both"/>
              <w:rPr>
                <w:rFonts w:ascii="Arial" w:hAnsi="Arial" w:cs="Arial"/>
                <w:sz w:val="18"/>
                <w:szCs w:val="18"/>
              </w:rPr>
            </w:pPr>
            <w:r w:rsidRPr="00ED7870">
              <w:rPr>
                <w:rFonts w:ascii="Arial" w:hAnsi="Arial" w:cs="Arial"/>
                <w:sz w:val="18"/>
                <w:szCs w:val="18"/>
              </w:rPr>
              <w:t>724,98</w:t>
            </w:r>
          </w:p>
        </w:tc>
      </w:tr>
    </w:tbl>
    <w:p w:rsidR="00ED7870" w:rsidRDefault="00ED7870" w:rsidP="00FA19C8">
      <w:pPr>
        <w:spacing w:line="180" w:lineRule="exact"/>
        <w:jc w:val="both"/>
        <w:rPr>
          <w:rFonts w:ascii="Arial" w:hAnsi="Arial" w:cs="Arial"/>
          <w:sz w:val="18"/>
          <w:szCs w:val="18"/>
        </w:rPr>
      </w:pPr>
    </w:p>
    <w:p w:rsidR="00ED7870" w:rsidRDefault="00ED7870" w:rsidP="00FA19C8">
      <w:pPr>
        <w:spacing w:line="180" w:lineRule="exact"/>
        <w:jc w:val="both"/>
        <w:rPr>
          <w:rFonts w:ascii="Arial" w:hAnsi="Arial" w:cs="Arial"/>
          <w:sz w:val="18"/>
          <w:szCs w:val="18"/>
        </w:rPr>
      </w:pP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Приложение 4</w:t>
      </w:r>
    </w:p>
    <w:p w:rsidR="00ED7870" w:rsidRPr="00ED7870" w:rsidRDefault="00ED7870" w:rsidP="00ED7870">
      <w:pPr>
        <w:spacing w:line="180" w:lineRule="exact"/>
        <w:ind w:left="7080"/>
        <w:jc w:val="center"/>
        <w:rPr>
          <w:rFonts w:ascii="Arial" w:hAnsi="Arial" w:cs="Arial"/>
          <w:sz w:val="18"/>
          <w:szCs w:val="18"/>
        </w:rPr>
      </w:pPr>
      <w:r w:rsidRPr="00ED7870">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ED7870" w:rsidRPr="00ED7870" w:rsidRDefault="00ED7870" w:rsidP="00ED7870">
      <w:pPr>
        <w:spacing w:line="180" w:lineRule="exact"/>
        <w:jc w:val="center"/>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p>
    <w:p w:rsidR="00ED7870" w:rsidRPr="00ED7870" w:rsidRDefault="00ED7870" w:rsidP="00ED7870">
      <w:pPr>
        <w:spacing w:line="180" w:lineRule="exact"/>
        <w:jc w:val="center"/>
        <w:rPr>
          <w:rFonts w:ascii="Arial" w:hAnsi="Arial" w:cs="Arial"/>
          <w:sz w:val="18"/>
          <w:szCs w:val="18"/>
        </w:rPr>
      </w:pPr>
      <w:r w:rsidRPr="00ED7870">
        <w:rPr>
          <w:rFonts w:ascii="Arial" w:hAnsi="Arial" w:cs="Arial"/>
          <w:sz w:val="18"/>
          <w:szCs w:val="18"/>
        </w:rPr>
        <w:t>СВЕДЕНИЯ</w:t>
      </w:r>
    </w:p>
    <w:p w:rsidR="00ED7870" w:rsidRDefault="00ED7870" w:rsidP="00ED7870">
      <w:pPr>
        <w:spacing w:line="180" w:lineRule="exact"/>
        <w:jc w:val="center"/>
        <w:rPr>
          <w:rFonts w:ascii="Arial" w:hAnsi="Arial" w:cs="Arial"/>
          <w:sz w:val="18"/>
          <w:szCs w:val="18"/>
        </w:rPr>
      </w:pPr>
      <w:r w:rsidRPr="00ED7870">
        <w:rPr>
          <w:rFonts w:ascii="Arial" w:hAnsi="Arial" w:cs="Arial"/>
          <w:sz w:val="18"/>
          <w:szCs w:val="18"/>
        </w:rPr>
        <w:t>о весовых коэффициентах, присвоенных целям Программы, задачам подпрограмм Программы</w:t>
      </w:r>
    </w:p>
    <w:p w:rsidR="00ED7870" w:rsidRDefault="00ED7870" w:rsidP="00ED7870">
      <w:pPr>
        <w:spacing w:line="180" w:lineRule="exact"/>
        <w:rPr>
          <w:rFonts w:ascii="Arial" w:hAnsi="Arial" w:cs="Arial"/>
          <w:sz w:val="18"/>
          <w:szCs w:val="18"/>
        </w:rPr>
      </w:pPr>
    </w:p>
    <w:tbl>
      <w:tblPr>
        <w:tblStyle w:val="af7"/>
        <w:tblW w:w="0" w:type="auto"/>
        <w:tblInd w:w="108" w:type="dxa"/>
        <w:tblLook w:val="04A0" w:firstRow="1" w:lastRow="0" w:firstColumn="1" w:lastColumn="0" w:noHBand="0" w:noVBand="1"/>
      </w:tblPr>
      <w:tblGrid>
        <w:gridCol w:w="517"/>
        <w:gridCol w:w="6534"/>
        <w:gridCol w:w="1033"/>
        <w:gridCol w:w="1033"/>
        <w:gridCol w:w="992"/>
      </w:tblGrid>
      <w:tr w:rsidR="00ED7870" w:rsidRPr="00ED7870" w:rsidTr="00ED7870">
        <w:trPr>
          <w:trHeight w:val="147"/>
        </w:trPr>
        <w:tc>
          <w:tcPr>
            <w:tcW w:w="431" w:type="dxa"/>
            <w:vMerge w:val="restart"/>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w:t>
            </w:r>
          </w:p>
          <w:p w:rsidR="00ED7870" w:rsidRPr="00ED7870" w:rsidRDefault="00ED7870" w:rsidP="00ED7870">
            <w:pPr>
              <w:spacing w:line="180" w:lineRule="exact"/>
              <w:rPr>
                <w:rFonts w:ascii="Arial" w:hAnsi="Arial" w:cs="Arial"/>
                <w:sz w:val="18"/>
                <w:szCs w:val="18"/>
              </w:rPr>
            </w:pPr>
            <w:proofErr w:type="gramStart"/>
            <w:r w:rsidRPr="00ED7870">
              <w:rPr>
                <w:rFonts w:ascii="Arial" w:hAnsi="Arial" w:cs="Arial"/>
                <w:sz w:val="18"/>
                <w:szCs w:val="18"/>
              </w:rPr>
              <w:t>п</w:t>
            </w:r>
            <w:proofErr w:type="gramEnd"/>
            <w:r w:rsidRPr="00ED7870">
              <w:rPr>
                <w:rFonts w:ascii="Arial" w:hAnsi="Arial" w:cs="Arial"/>
                <w:sz w:val="18"/>
                <w:szCs w:val="18"/>
              </w:rPr>
              <w:t>/п</w:t>
            </w:r>
          </w:p>
        </w:tc>
        <w:tc>
          <w:tcPr>
            <w:tcW w:w="6534" w:type="dxa"/>
            <w:vMerge w:val="restart"/>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Цели Программы и задачи подпрограмм Программы</w:t>
            </w:r>
          </w:p>
        </w:tc>
        <w:tc>
          <w:tcPr>
            <w:tcW w:w="3058" w:type="dxa"/>
            <w:gridSpan w:val="3"/>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ED7870" w:rsidRPr="00ED7870" w:rsidTr="00ED7870">
        <w:trPr>
          <w:trHeight w:val="147"/>
        </w:trPr>
        <w:tc>
          <w:tcPr>
            <w:tcW w:w="431" w:type="dxa"/>
            <w:vMerge/>
            <w:vAlign w:val="center"/>
          </w:tcPr>
          <w:p w:rsidR="00ED7870" w:rsidRPr="00ED7870" w:rsidRDefault="00ED7870" w:rsidP="00ED7870">
            <w:pPr>
              <w:spacing w:line="180" w:lineRule="exact"/>
              <w:rPr>
                <w:rFonts w:ascii="Arial" w:hAnsi="Arial" w:cs="Arial"/>
                <w:sz w:val="18"/>
                <w:szCs w:val="18"/>
              </w:rPr>
            </w:pPr>
          </w:p>
        </w:tc>
        <w:tc>
          <w:tcPr>
            <w:tcW w:w="6534" w:type="dxa"/>
            <w:vMerge/>
            <w:vAlign w:val="center"/>
          </w:tcPr>
          <w:p w:rsidR="00ED7870" w:rsidRPr="00ED7870" w:rsidRDefault="00ED7870" w:rsidP="00ED7870">
            <w:pPr>
              <w:spacing w:line="180" w:lineRule="exact"/>
              <w:rPr>
                <w:rFonts w:ascii="Arial" w:hAnsi="Arial" w:cs="Arial"/>
                <w:sz w:val="18"/>
                <w:szCs w:val="18"/>
              </w:rPr>
            </w:pPr>
          </w:p>
        </w:tc>
        <w:tc>
          <w:tcPr>
            <w:tcW w:w="1033"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2022</w:t>
            </w:r>
          </w:p>
        </w:tc>
        <w:tc>
          <w:tcPr>
            <w:tcW w:w="1033"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2023</w:t>
            </w:r>
          </w:p>
        </w:tc>
        <w:tc>
          <w:tcPr>
            <w:tcW w:w="992"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2024</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p>
        </w:tc>
        <w:tc>
          <w:tcPr>
            <w:tcW w:w="6534"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Цели Программы:</w:t>
            </w:r>
          </w:p>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992"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1</w:t>
            </w:r>
          </w:p>
        </w:tc>
        <w:tc>
          <w:tcPr>
            <w:tcW w:w="9592" w:type="dxa"/>
            <w:gridSpan w:val="4"/>
          </w:tcPr>
          <w:p w:rsidR="00ED7870" w:rsidRPr="00ED7870" w:rsidRDefault="00ED7870" w:rsidP="00ED7870">
            <w:pPr>
              <w:spacing w:line="180" w:lineRule="exact"/>
              <w:rPr>
                <w:rFonts w:ascii="Arial" w:hAnsi="Arial" w:cs="Arial"/>
                <w:sz w:val="18"/>
                <w:szCs w:val="18"/>
              </w:rPr>
            </w:pPr>
            <w:r w:rsidRPr="00ED7870">
              <w:rPr>
                <w:rFonts w:ascii="Arial" w:hAnsi="Arial" w:cs="Arial"/>
                <w:bCs/>
                <w:sz w:val="18"/>
                <w:szCs w:val="18"/>
              </w:rPr>
              <w:t xml:space="preserve">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w:t>
            </w:r>
            <w:r w:rsidRPr="00ED7870">
              <w:rPr>
                <w:rFonts w:ascii="Arial" w:hAnsi="Arial" w:cs="Arial"/>
                <w:bCs/>
                <w:sz w:val="18"/>
                <w:szCs w:val="18"/>
              </w:rPr>
              <w:lastRenderedPageBreak/>
              <w:t>совершенствование и развитие гражданской обороны"</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lastRenderedPageBreak/>
              <w:t>1.1.</w:t>
            </w:r>
          </w:p>
        </w:tc>
        <w:tc>
          <w:tcPr>
            <w:tcW w:w="6534" w:type="dxa"/>
          </w:tcPr>
          <w:p w:rsidR="00ED7870" w:rsidRPr="00ED7870" w:rsidRDefault="00ED7870" w:rsidP="00ED7870">
            <w:pPr>
              <w:spacing w:line="180" w:lineRule="exact"/>
              <w:rPr>
                <w:rFonts w:ascii="Arial" w:hAnsi="Arial" w:cs="Arial"/>
                <w:bCs/>
                <w:sz w:val="18"/>
                <w:szCs w:val="18"/>
              </w:rPr>
            </w:pPr>
            <w:r w:rsidRPr="00ED7870">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ED7870">
              <w:rPr>
                <w:rFonts w:ascii="Arial" w:hAnsi="Arial" w:cs="Arial"/>
                <w:sz w:val="18"/>
                <w:szCs w:val="18"/>
              </w:rPr>
              <w:t>межкофессионального</w:t>
            </w:r>
            <w:proofErr w:type="spellEnd"/>
            <w:r w:rsidRPr="00ED7870">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992"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1.2.</w:t>
            </w:r>
          </w:p>
        </w:tc>
        <w:tc>
          <w:tcPr>
            <w:tcW w:w="6534"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ED7870">
              <w:rPr>
                <w:rFonts w:ascii="Arial" w:hAnsi="Arial" w:cs="Arial"/>
                <w:sz w:val="18"/>
                <w:szCs w:val="18"/>
              </w:rPr>
              <w:t>дств в гр</w:t>
            </w:r>
            <w:proofErr w:type="gramEnd"/>
            <w:r w:rsidRPr="00ED7870">
              <w:rPr>
                <w:rFonts w:ascii="Arial" w:hAnsi="Arial" w:cs="Arial"/>
                <w:sz w:val="18"/>
                <w:szCs w:val="18"/>
              </w:rPr>
              <w:t>аницах городского округа»</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992"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p>
        </w:tc>
        <w:tc>
          <w:tcPr>
            <w:tcW w:w="6534"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Цели Программы:</w:t>
            </w:r>
          </w:p>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c>
          <w:tcPr>
            <w:tcW w:w="992"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0,5</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2</w:t>
            </w:r>
          </w:p>
        </w:tc>
        <w:tc>
          <w:tcPr>
            <w:tcW w:w="9592" w:type="dxa"/>
            <w:gridSpan w:val="4"/>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Подпрограмма 2 «Профилактика правонарушений, наркомании и обеспечение общественного порядка»</w:t>
            </w:r>
          </w:p>
        </w:tc>
      </w:tr>
      <w:tr w:rsidR="00ED7870" w:rsidRPr="00ED7870" w:rsidTr="00ED7870">
        <w:trPr>
          <w:trHeight w:val="147"/>
        </w:trPr>
        <w:tc>
          <w:tcPr>
            <w:tcW w:w="431"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2.1.</w:t>
            </w:r>
          </w:p>
        </w:tc>
        <w:tc>
          <w:tcPr>
            <w:tcW w:w="6534" w:type="dxa"/>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1</w:t>
            </w:r>
          </w:p>
        </w:tc>
        <w:tc>
          <w:tcPr>
            <w:tcW w:w="1033"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1</w:t>
            </w:r>
          </w:p>
        </w:tc>
        <w:tc>
          <w:tcPr>
            <w:tcW w:w="992" w:type="dxa"/>
            <w:vAlign w:val="bottom"/>
          </w:tcPr>
          <w:p w:rsidR="00ED7870" w:rsidRPr="00ED7870" w:rsidRDefault="00ED7870" w:rsidP="00ED7870">
            <w:pPr>
              <w:spacing w:line="180" w:lineRule="exact"/>
              <w:rPr>
                <w:rFonts w:ascii="Arial" w:hAnsi="Arial" w:cs="Arial"/>
                <w:sz w:val="18"/>
                <w:szCs w:val="18"/>
              </w:rPr>
            </w:pPr>
            <w:r w:rsidRPr="00ED7870">
              <w:rPr>
                <w:rFonts w:ascii="Arial" w:hAnsi="Arial" w:cs="Arial"/>
                <w:sz w:val="18"/>
                <w:szCs w:val="18"/>
              </w:rPr>
              <w:t>1</w:t>
            </w:r>
          </w:p>
        </w:tc>
      </w:tr>
    </w:tbl>
    <w:p w:rsidR="00ED7870" w:rsidRDefault="00ED7870" w:rsidP="00ED7870">
      <w:pPr>
        <w:spacing w:line="180" w:lineRule="exact"/>
        <w:rPr>
          <w:rFonts w:ascii="Arial" w:hAnsi="Arial" w:cs="Arial"/>
          <w:sz w:val="18"/>
          <w:szCs w:val="18"/>
        </w:rPr>
      </w:pPr>
    </w:p>
    <w:p w:rsidR="007359CE" w:rsidRDefault="007359CE" w:rsidP="00ED7870">
      <w:pPr>
        <w:spacing w:line="180" w:lineRule="exact"/>
        <w:rPr>
          <w:rFonts w:ascii="Arial" w:hAnsi="Arial" w:cs="Arial"/>
          <w:sz w:val="18"/>
          <w:szCs w:val="18"/>
        </w:rPr>
        <w:sectPr w:rsidR="007359CE" w:rsidSect="00ED7870">
          <w:type w:val="continuous"/>
          <w:pgSz w:w="11905" w:h="16838"/>
          <w:pgMar w:top="1134" w:right="848" w:bottom="1134" w:left="993" w:header="720" w:footer="720" w:gutter="0"/>
          <w:cols w:space="851"/>
          <w:noEndnote/>
          <w:titlePg/>
          <w:docGrid w:linePitch="381"/>
        </w:sectPr>
      </w:pP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lastRenderedPageBreak/>
        <w:t>Приложение 5</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к муниципальной программе Благодарненского городского округа Ставропольского края</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«Безопасный район»</w:t>
      </w:r>
    </w:p>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 xml:space="preserve"> </w:t>
      </w:r>
    </w:p>
    <w:p w:rsidR="007359CE" w:rsidRPr="007359CE" w:rsidRDefault="007359CE" w:rsidP="007359CE">
      <w:pPr>
        <w:spacing w:line="180" w:lineRule="exact"/>
        <w:rPr>
          <w:rFonts w:ascii="Arial" w:hAnsi="Arial" w:cs="Arial"/>
          <w:sz w:val="18"/>
          <w:szCs w:val="18"/>
        </w:rPr>
      </w:pPr>
    </w:p>
    <w:p w:rsidR="007359CE" w:rsidRPr="007359CE" w:rsidRDefault="007359CE" w:rsidP="007359CE">
      <w:pPr>
        <w:spacing w:line="180" w:lineRule="exact"/>
        <w:rPr>
          <w:rFonts w:ascii="Arial" w:hAnsi="Arial" w:cs="Arial"/>
          <w:sz w:val="18"/>
          <w:szCs w:val="18"/>
        </w:rPr>
      </w:pPr>
    </w:p>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ab/>
      </w: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ПОДПРОГРАММА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359CE" w:rsidRPr="007359CE" w:rsidRDefault="007359CE" w:rsidP="007359CE">
      <w:pPr>
        <w:spacing w:line="180" w:lineRule="exact"/>
        <w:rPr>
          <w:rFonts w:ascii="Arial" w:hAnsi="Arial" w:cs="Arial"/>
          <w:sz w:val="18"/>
          <w:szCs w:val="18"/>
        </w:rPr>
      </w:pPr>
    </w:p>
    <w:p w:rsidR="007359CE" w:rsidRPr="007359CE" w:rsidRDefault="007359CE" w:rsidP="007359CE">
      <w:pPr>
        <w:spacing w:line="180" w:lineRule="exact"/>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ПАСПОРТ</w:t>
      </w:r>
    </w:p>
    <w:p w:rsid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359CE" w:rsidRDefault="007359CE" w:rsidP="007359CE">
      <w:pPr>
        <w:spacing w:line="180" w:lineRule="exact"/>
        <w:jc w:val="both"/>
        <w:rPr>
          <w:rFonts w:ascii="Arial" w:hAnsi="Arial" w:cs="Arial"/>
          <w:sz w:val="18"/>
          <w:szCs w:val="18"/>
        </w:rPr>
      </w:pPr>
    </w:p>
    <w:tbl>
      <w:tblPr>
        <w:tblW w:w="4610" w:type="dxa"/>
        <w:tblInd w:w="108" w:type="dxa"/>
        <w:tblLayout w:type="fixed"/>
        <w:tblLook w:val="04A0" w:firstRow="1" w:lastRow="0" w:firstColumn="1" w:lastColumn="0" w:noHBand="0" w:noVBand="1"/>
      </w:tblPr>
      <w:tblGrid>
        <w:gridCol w:w="1701"/>
        <w:gridCol w:w="2909"/>
      </w:tblGrid>
      <w:tr w:rsidR="007359CE" w:rsidRPr="007359CE" w:rsidTr="007359CE">
        <w:trPr>
          <w:trHeight w:val="705"/>
        </w:trPr>
        <w:tc>
          <w:tcPr>
            <w:tcW w:w="1701"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Наименование подпрограммы </w:t>
            </w:r>
          </w:p>
          <w:p w:rsidR="007359CE" w:rsidRPr="007359CE" w:rsidRDefault="007359CE" w:rsidP="007359CE">
            <w:pPr>
              <w:spacing w:line="180" w:lineRule="exact"/>
              <w:jc w:val="both"/>
              <w:rPr>
                <w:rFonts w:ascii="Arial" w:hAnsi="Arial" w:cs="Arial"/>
                <w:sz w:val="18"/>
                <w:szCs w:val="18"/>
              </w:rPr>
            </w:pPr>
          </w:p>
        </w:tc>
        <w:tc>
          <w:tcPr>
            <w:tcW w:w="2909"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145"/>
        </w:trPr>
        <w:tc>
          <w:tcPr>
            <w:tcW w:w="1701"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Ответственный исполнитель подпрограммы</w:t>
            </w:r>
          </w:p>
          <w:p w:rsidR="007359CE" w:rsidRPr="007359CE" w:rsidRDefault="007359CE" w:rsidP="007359CE">
            <w:pPr>
              <w:spacing w:line="180" w:lineRule="exact"/>
              <w:jc w:val="both"/>
              <w:rPr>
                <w:rFonts w:ascii="Arial" w:hAnsi="Arial" w:cs="Arial"/>
                <w:sz w:val="18"/>
                <w:szCs w:val="18"/>
              </w:rPr>
            </w:pPr>
          </w:p>
        </w:tc>
        <w:tc>
          <w:tcPr>
            <w:tcW w:w="2909"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АБГО СК</w:t>
            </w:r>
          </w:p>
        </w:tc>
      </w:tr>
      <w:tr w:rsidR="007359CE" w:rsidRPr="007359CE" w:rsidTr="007359CE">
        <w:trPr>
          <w:trHeight w:val="145"/>
        </w:trPr>
        <w:tc>
          <w:tcPr>
            <w:tcW w:w="1701"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Соисполнители подпрограммы</w:t>
            </w:r>
          </w:p>
          <w:p w:rsidR="007359CE" w:rsidRPr="007359CE" w:rsidRDefault="007359CE" w:rsidP="007359CE">
            <w:pPr>
              <w:spacing w:line="180" w:lineRule="exact"/>
              <w:jc w:val="both"/>
              <w:rPr>
                <w:rFonts w:ascii="Arial" w:hAnsi="Arial" w:cs="Arial"/>
                <w:sz w:val="18"/>
                <w:szCs w:val="18"/>
              </w:rPr>
            </w:pPr>
          </w:p>
        </w:tc>
        <w:tc>
          <w:tcPr>
            <w:tcW w:w="2909"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финансовое управление АБГО СК</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управление образования и молодежной политики АБГО СК;</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управление культуры АБГО СК;</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управление по делам территорий АБГО СК</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145"/>
        </w:trPr>
        <w:tc>
          <w:tcPr>
            <w:tcW w:w="1701"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Участники подпрограммы</w:t>
            </w:r>
          </w:p>
        </w:tc>
        <w:tc>
          <w:tcPr>
            <w:tcW w:w="2909"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муниципальное учреждение «Единая дежурно-диспетчерская служба»;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Отдел Министерства внутренних дел Российской Федерации по Благодарненскому городскому округу</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145"/>
        </w:trPr>
        <w:tc>
          <w:tcPr>
            <w:tcW w:w="1701"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Задачи подпрограммы</w:t>
            </w:r>
          </w:p>
        </w:tc>
        <w:tc>
          <w:tcPr>
            <w:tcW w:w="2909"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участие в профилактике терроризма и экстремизма, а также в минимизации и (или) ликвидации последствий проявлений терроризма и экстремизма, разработка и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7359CE">
              <w:rPr>
                <w:rFonts w:ascii="Arial" w:hAnsi="Arial" w:cs="Arial"/>
                <w:sz w:val="18"/>
                <w:szCs w:val="18"/>
              </w:rPr>
              <w:t>дств в гр</w:t>
            </w:r>
            <w:proofErr w:type="gramEnd"/>
            <w:r w:rsidRPr="007359CE">
              <w:rPr>
                <w:rFonts w:ascii="Arial" w:hAnsi="Arial" w:cs="Arial"/>
                <w:sz w:val="18"/>
                <w:szCs w:val="18"/>
              </w:rPr>
              <w:t>аницах городского округа</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145"/>
        </w:trPr>
        <w:tc>
          <w:tcPr>
            <w:tcW w:w="170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Показатели решения задач подпрограммы</w:t>
            </w:r>
          </w:p>
          <w:p w:rsidR="007359CE" w:rsidRPr="007359CE" w:rsidRDefault="007359CE" w:rsidP="007359CE">
            <w:pPr>
              <w:spacing w:line="180" w:lineRule="exact"/>
              <w:jc w:val="both"/>
              <w:rPr>
                <w:rFonts w:ascii="Arial" w:hAnsi="Arial" w:cs="Arial"/>
                <w:sz w:val="18"/>
                <w:szCs w:val="18"/>
              </w:rPr>
            </w:pPr>
          </w:p>
        </w:tc>
        <w:tc>
          <w:tcPr>
            <w:tcW w:w="2909"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7359CE">
              <w:rPr>
                <w:rFonts w:ascii="Arial" w:hAnsi="Arial" w:cs="Arial"/>
                <w:sz w:val="18"/>
                <w:szCs w:val="18"/>
              </w:rPr>
              <w:t>арочными</w:t>
            </w:r>
            <w:proofErr w:type="gramEnd"/>
            <w:r w:rsidRPr="007359CE">
              <w:rPr>
                <w:rFonts w:ascii="Arial" w:hAnsi="Arial" w:cs="Arial"/>
                <w:sz w:val="18"/>
                <w:szCs w:val="18"/>
              </w:rPr>
              <w:t xml:space="preserve"> </w:t>
            </w:r>
            <w:proofErr w:type="spellStart"/>
            <w:r w:rsidRPr="007359CE">
              <w:rPr>
                <w:rFonts w:ascii="Arial" w:hAnsi="Arial" w:cs="Arial"/>
                <w:sz w:val="18"/>
                <w:szCs w:val="18"/>
              </w:rPr>
              <w:t>металлодетекторами</w:t>
            </w:r>
            <w:proofErr w:type="spellEnd"/>
            <w:r w:rsidRPr="007359CE">
              <w:rPr>
                <w:rFonts w:ascii="Arial" w:hAnsi="Arial" w:cs="Arial"/>
                <w:sz w:val="18"/>
                <w:szCs w:val="18"/>
              </w:rPr>
              <w:t>, в общем количестве мест массового пребывания людей;</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работоспособных систем оповещения, расположенных на территории городского округа;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145"/>
        </w:trPr>
        <w:tc>
          <w:tcPr>
            <w:tcW w:w="1701" w:type="dxa"/>
            <w:shd w:val="clear" w:color="auto" w:fill="auto"/>
            <w:hideMark/>
          </w:tcPr>
          <w:p w:rsidR="007359CE" w:rsidRPr="007359CE" w:rsidRDefault="007359CE" w:rsidP="007359CE">
            <w:pPr>
              <w:spacing w:line="180" w:lineRule="exact"/>
              <w:jc w:val="both"/>
              <w:rPr>
                <w:rFonts w:ascii="Arial" w:hAnsi="Arial" w:cs="Arial"/>
                <w:bCs/>
                <w:sz w:val="18"/>
                <w:szCs w:val="18"/>
              </w:rPr>
            </w:pPr>
            <w:r w:rsidRPr="007359CE">
              <w:rPr>
                <w:rFonts w:ascii="Arial" w:hAnsi="Arial" w:cs="Arial"/>
                <w:bCs/>
                <w:sz w:val="18"/>
                <w:szCs w:val="18"/>
              </w:rPr>
              <w:lastRenderedPageBreak/>
              <w:t>Сроки реализации подпрограммы</w:t>
            </w:r>
          </w:p>
          <w:p w:rsidR="007359CE" w:rsidRPr="007359CE" w:rsidRDefault="007359CE" w:rsidP="007359CE">
            <w:pPr>
              <w:spacing w:line="180" w:lineRule="exact"/>
              <w:jc w:val="both"/>
              <w:rPr>
                <w:rFonts w:ascii="Arial" w:hAnsi="Arial" w:cs="Arial"/>
                <w:bCs/>
                <w:sz w:val="18"/>
                <w:szCs w:val="18"/>
              </w:rPr>
            </w:pPr>
          </w:p>
        </w:tc>
        <w:tc>
          <w:tcPr>
            <w:tcW w:w="2909"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2022-2024 годы</w:t>
            </w:r>
          </w:p>
        </w:tc>
      </w:tr>
      <w:tr w:rsidR="007359CE" w:rsidRPr="007359CE" w:rsidTr="007359CE">
        <w:trPr>
          <w:trHeight w:val="145"/>
        </w:trPr>
        <w:tc>
          <w:tcPr>
            <w:tcW w:w="170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Объемы и источники </w:t>
            </w:r>
            <w:proofErr w:type="gramStart"/>
            <w:r w:rsidRPr="007359CE">
              <w:rPr>
                <w:rFonts w:ascii="Arial" w:hAnsi="Arial" w:cs="Arial"/>
                <w:sz w:val="18"/>
                <w:szCs w:val="18"/>
              </w:rPr>
              <w:t>финансового</w:t>
            </w:r>
            <w:proofErr w:type="gramEnd"/>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обеспечения подпрограммы</w:t>
            </w:r>
          </w:p>
          <w:p w:rsidR="007359CE" w:rsidRPr="007359CE" w:rsidRDefault="007359CE" w:rsidP="007359CE">
            <w:pPr>
              <w:spacing w:line="180" w:lineRule="exact"/>
              <w:jc w:val="both"/>
              <w:rPr>
                <w:rFonts w:ascii="Arial" w:hAnsi="Arial" w:cs="Arial"/>
                <w:sz w:val="18"/>
                <w:szCs w:val="18"/>
              </w:rPr>
            </w:pPr>
          </w:p>
        </w:tc>
        <w:tc>
          <w:tcPr>
            <w:tcW w:w="2909" w:type="dxa"/>
            <w:shd w:val="clear" w:color="auto" w:fill="auto"/>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Объем финансового обеспечения Подпрограммы за счет всех источников финансирования составит 111 300,08 тыс. руб., в 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38 924,38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48 781,05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2024 год – 23 594,65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 том числе по источникам финансового обеспечения:</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 счет средств бюджета Ставропольского края – 8 624,28 тыс. руб., в 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8 424,28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100,00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2024 год – 100,00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за счет средств местного бюджета 102 675,80 тыс. руб., в </w:t>
            </w:r>
            <w:r w:rsidRPr="007359CE">
              <w:rPr>
                <w:rFonts w:ascii="Arial" w:hAnsi="Arial" w:cs="Arial"/>
                <w:sz w:val="18"/>
                <w:szCs w:val="18"/>
              </w:rPr>
              <w:lastRenderedPageBreak/>
              <w:t>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30 500,10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48 681,05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2024 год – 23 494,65 тыс. руб.</w:t>
            </w:r>
          </w:p>
          <w:p w:rsidR="007359CE" w:rsidRPr="007359CE" w:rsidRDefault="007359CE" w:rsidP="007359CE">
            <w:pPr>
              <w:spacing w:line="180" w:lineRule="exact"/>
              <w:jc w:val="both"/>
              <w:rPr>
                <w:rFonts w:ascii="Arial" w:hAnsi="Arial" w:cs="Arial"/>
                <w:sz w:val="18"/>
                <w:szCs w:val="18"/>
              </w:rPr>
            </w:pPr>
          </w:p>
        </w:tc>
      </w:tr>
      <w:tr w:rsidR="007359CE" w:rsidRPr="007359CE" w:rsidTr="007359CE">
        <w:trPr>
          <w:trHeight w:val="5204"/>
        </w:trPr>
        <w:tc>
          <w:tcPr>
            <w:tcW w:w="1701"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Ожидаемые конечные результаты реализации подпрограммы</w:t>
            </w:r>
          </w:p>
        </w:tc>
        <w:tc>
          <w:tcPr>
            <w:tcW w:w="2909"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края, оснащенных </w:t>
            </w:r>
            <w:proofErr w:type="gramStart"/>
            <w:r w:rsidRPr="007359CE">
              <w:rPr>
                <w:rFonts w:ascii="Arial" w:hAnsi="Arial" w:cs="Arial"/>
                <w:sz w:val="18"/>
                <w:szCs w:val="18"/>
              </w:rPr>
              <w:t>арочными</w:t>
            </w:r>
            <w:proofErr w:type="gramEnd"/>
            <w:r w:rsidRPr="007359CE">
              <w:rPr>
                <w:rFonts w:ascii="Arial" w:hAnsi="Arial" w:cs="Arial"/>
                <w:sz w:val="18"/>
                <w:szCs w:val="18"/>
              </w:rPr>
              <w:t xml:space="preserve"> </w:t>
            </w:r>
            <w:proofErr w:type="spellStart"/>
            <w:r w:rsidRPr="007359CE">
              <w:rPr>
                <w:rFonts w:ascii="Arial" w:hAnsi="Arial" w:cs="Arial"/>
                <w:sz w:val="18"/>
                <w:szCs w:val="18"/>
              </w:rPr>
              <w:t>металлодетекторами</w:t>
            </w:r>
            <w:proofErr w:type="spellEnd"/>
            <w:r w:rsidRPr="007359CE">
              <w:rPr>
                <w:rFonts w:ascii="Arial" w:hAnsi="Arial" w:cs="Arial"/>
                <w:sz w:val="18"/>
                <w:szCs w:val="18"/>
              </w:rPr>
              <w:t>, в общем количестве мест массового пребывания людей 100 процентов;</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7359CE" w:rsidRPr="007359CE" w:rsidRDefault="007359CE" w:rsidP="007359CE">
            <w:pPr>
              <w:spacing w:line="180" w:lineRule="exact"/>
              <w:jc w:val="both"/>
              <w:rPr>
                <w:rFonts w:ascii="Arial" w:hAnsi="Arial" w:cs="Arial"/>
                <w:sz w:val="18"/>
                <w:szCs w:val="18"/>
              </w:rPr>
            </w:pPr>
            <w:proofErr w:type="gramStart"/>
            <w:r w:rsidRPr="007359CE">
              <w:rPr>
                <w:rFonts w:ascii="Arial" w:hAnsi="Arial" w:cs="Arial"/>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работоспособных систем оповещения, расположенных на территории городского округа до 17;</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lastRenderedPageBreak/>
        <w:t>Характеристика основных мероприятий Подпрограммы</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Реализация мероприятий подпрограммы позволит к 2024 году:</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7359CE" w:rsidRDefault="007359CE" w:rsidP="007359CE">
      <w:pPr>
        <w:spacing w:line="180" w:lineRule="exact"/>
        <w:jc w:val="both"/>
        <w:rPr>
          <w:rFonts w:ascii="Arial" w:hAnsi="Arial" w:cs="Arial"/>
          <w:sz w:val="18"/>
          <w:szCs w:val="18"/>
        </w:rPr>
      </w:pPr>
      <w:r w:rsidRPr="007359CE">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7359CE" w:rsidRDefault="007359CE" w:rsidP="007359CE">
      <w:pPr>
        <w:spacing w:line="180" w:lineRule="exact"/>
        <w:jc w:val="both"/>
        <w:rPr>
          <w:rFonts w:ascii="Arial" w:hAnsi="Arial" w:cs="Arial"/>
          <w:sz w:val="18"/>
          <w:szCs w:val="18"/>
        </w:rPr>
      </w:pPr>
    </w:p>
    <w:p w:rsid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ind w:left="2124"/>
        <w:jc w:val="center"/>
        <w:rPr>
          <w:rFonts w:ascii="Arial" w:hAnsi="Arial" w:cs="Arial"/>
          <w:sz w:val="18"/>
          <w:szCs w:val="18"/>
        </w:rPr>
      </w:pPr>
      <w:r w:rsidRPr="007359CE">
        <w:rPr>
          <w:rFonts w:ascii="Arial" w:hAnsi="Arial" w:cs="Arial"/>
          <w:sz w:val="18"/>
          <w:szCs w:val="18"/>
        </w:rPr>
        <w:t>Приложение 6</w:t>
      </w:r>
    </w:p>
    <w:p w:rsidR="007359CE" w:rsidRPr="007359CE" w:rsidRDefault="007359CE" w:rsidP="007359CE">
      <w:pPr>
        <w:spacing w:line="180" w:lineRule="exact"/>
        <w:ind w:left="2124"/>
        <w:jc w:val="center"/>
        <w:rPr>
          <w:rFonts w:ascii="Arial" w:hAnsi="Arial" w:cs="Arial"/>
          <w:sz w:val="18"/>
          <w:szCs w:val="18"/>
        </w:rPr>
      </w:pPr>
      <w:r w:rsidRPr="007359CE">
        <w:rPr>
          <w:rFonts w:ascii="Arial" w:hAnsi="Arial" w:cs="Arial"/>
          <w:sz w:val="18"/>
          <w:szCs w:val="18"/>
        </w:rPr>
        <w:t>к муниципальной программе Благодарненского городского округа Ставропольского края</w:t>
      </w:r>
    </w:p>
    <w:p w:rsidR="007359CE" w:rsidRDefault="007359CE" w:rsidP="007359CE">
      <w:pPr>
        <w:spacing w:line="180" w:lineRule="exact"/>
        <w:ind w:left="2124"/>
        <w:jc w:val="center"/>
        <w:rPr>
          <w:rFonts w:ascii="Arial" w:hAnsi="Arial" w:cs="Arial"/>
          <w:sz w:val="18"/>
          <w:szCs w:val="18"/>
        </w:rPr>
      </w:pPr>
      <w:r w:rsidRPr="007359CE">
        <w:rPr>
          <w:rFonts w:ascii="Arial" w:hAnsi="Arial" w:cs="Arial"/>
          <w:sz w:val="18"/>
          <w:szCs w:val="18"/>
        </w:rPr>
        <w:t>«Безопасный район»</w:t>
      </w:r>
    </w:p>
    <w:p w:rsidR="007359CE" w:rsidRPr="007359CE" w:rsidRDefault="007359CE" w:rsidP="007359CE">
      <w:pPr>
        <w:spacing w:line="180" w:lineRule="exact"/>
        <w:ind w:left="2124"/>
        <w:jc w:val="center"/>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ПОДПРОГРАММА</w:t>
      </w: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«Профилактика правонарушений, наркомании и обеспечение общественного порядка»</w:t>
      </w:r>
    </w:p>
    <w:p w:rsidR="007359CE" w:rsidRPr="007359CE" w:rsidRDefault="007359CE" w:rsidP="007359CE">
      <w:pPr>
        <w:spacing w:line="180" w:lineRule="exact"/>
        <w:jc w:val="center"/>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ПАСПОРТ</w:t>
      </w:r>
    </w:p>
    <w:p w:rsid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подпрограммы «Профилактика правонарушений, наркомании и обеспечение общественного порядка»</w:t>
      </w:r>
    </w:p>
    <w:p w:rsidR="007359CE" w:rsidRDefault="007359CE" w:rsidP="007359CE">
      <w:pPr>
        <w:spacing w:line="180" w:lineRule="exact"/>
        <w:rPr>
          <w:rFonts w:ascii="Arial" w:hAnsi="Arial" w:cs="Arial"/>
          <w:sz w:val="18"/>
          <w:szCs w:val="18"/>
        </w:rPr>
      </w:pPr>
    </w:p>
    <w:tbl>
      <w:tblPr>
        <w:tblW w:w="4235" w:type="dxa"/>
        <w:tblInd w:w="108" w:type="dxa"/>
        <w:tblLayout w:type="fixed"/>
        <w:tblLook w:val="04A0" w:firstRow="1" w:lastRow="0" w:firstColumn="1" w:lastColumn="0" w:noHBand="0" w:noVBand="1"/>
      </w:tblPr>
      <w:tblGrid>
        <w:gridCol w:w="1632"/>
        <w:gridCol w:w="2603"/>
      </w:tblGrid>
      <w:tr w:rsidR="007359CE" w:rsidRPr="007359CE" w:rsidTr="00B67A49">
        <w:trPr>
          <w:trHeight w:val="402"/>
        </w:trPr>
        <w:tc>
          <w:tcPr>
            <w:tcW w:w="1632" w:type="dxa"/>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 xml:space="preserve">Наименование подпрограммы </w:t>
            </w:r>
          </w:p>
          <w:p w:rsidR="007359CE" w:rsidRPr="007359CE" w:rsidRDefault="007359CE" w:rsidP="007359CE">
            <w:pPr>
              <w:spacing w:line="180" w:lineRule="exact"/>
              <w:rPr>
                <w:rFonts w:ascii="Arial" w:hAnsi="Arial" w:cs="Arial"/>
                <w:sz w:val="18"/>
                <w:szCs w:val="18"/>
              </w:rPr>
            </w:pPr>
          </w:p>
        </w:tc>
        <w:tc>
          <w:tcPr>
            <w:tcW w:w="2603"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подпрограммы «Профилактика правонарушений, наркомании и обеспечение общественного порядка»</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82"/>
        </w:trPr>
        <w:tc>
          <w:tcPr>
            <w:tcW w:w="1632" w:type="dxa"/>
            <w:hideMark/>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Ответственный исполнитель подпрограммы</w:t>
            </w:r>
          </w:p>
          <w:p w:rsidR="007359CE" w:rsidRPr="007359CE" w:rsidRDefault="007359CE" w:rsidP="007359CE">
            <w:pPr>
              <w:spacing w:line="180" w:lineRule="exact"/>
              <w:rPr>
                <w:rFonts w:ascii="Arial" w:hAnsi="Arial" w:cs="Arial"/>
                <w:sz w:val="18"/>
                <w:szCs w:val="18"/>
              </w:rPr>
            </w:pPr>
          </w:p>
        </w:tc>
        <w:tc>
          <w:tcPr>
            <w:tcW w:w="2603"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АБГО СК</w:t>
            </w:r>
          </w:p>
        </w:tc>
      </w:tr>
      <w:tr w:rsidR="007359CE" w:rsidRPr="007359CE" w:rsidTr="00B67A49">
        <w:trPr>
          <w:trHeight w:val="82"/>
        </w:trPr>
        <w:tc>
          <w:tcPr>
            <w:tcW w:w="1632" w:type="dxa"/>
            <w:hideMark/>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Соисполнители подпрограммы</w:t>
            </w:r>
          </w:p>
          <w:p w:rsidR="007359CE" w:rsidRPr="007359CE" w:rsidRDefault="007359CE" w:rsidP="007359CE">
            <w:pPr>
              <w:spacing w:line="180" w:lineRule="exact"/>
              <w:rPr>
                <w:rFonts w:ascii="Arial" w:hAnsi="Arial" w:cs="Arial"/>
                <w:sz w:val="18"/>
                <w:szCs w:val="18"/>
              </w:rPr>
            </w:pPr>
          </w:p>
        </w:tc>
        <w:tc>
          <w:tcPr>
            <w:tcW w:w="2603"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нет</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82"/>
        </w:trPr>
        <w:tc>
          <w:tcPr>
            <w:tcW w:w="1632" w:type="dxa"/>
            <w:hideMark/>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Участники подпрограммы</w:t>
            </w:r>
          </w:p>
        </w:tc>
        <w:tc>
          <w:tcPr>
            <w:tcW w:w="2603"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82"/>
        </w:trPr>
        <w:tc>
          <w:tcPr>
            <w:tcW w:w="1632" w:type="dxa"/>
            <w:hideMark/>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Задача подпрограммы</w:t>
            </w:r>
          </w:p>
        </w:tc>
        <w:tc>
          <w:tcPr>
            <w:tcW w:w="2603" w:type="dxa"/>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82"/>
        </w:trPr>
        <w:tc>
          <w:tcPr>
            <w:tcW w:w="1632" w:type="dxa"/>
          </w:tcPr>
          <w:p w:rsidR="007359CE" w:rsidRPr="007359CE" w:rsidRDefault="007359CE" w:rsidP="007359CE">
            <w:pPr>
              <w:spacing w:line="180" w:lineRule="exact"/>
              <w:rPr>
                <w:rFonts w:ascii="Arial" w:hAnsi="Arial" w:cs="Arial"/>
                <w:sz w:val="18"/>
                <w:szCs w:val="18"/>
              </w:rPr>
            </w:pPr>
            <w:r w:rsidRPr="007359CE">
              <w:rPr>
                <w:rFonts w:ascii="Arial" w:hAnsi="Arial" w:cs="Arial"/>
                <w:bCs/>
                <w:sz w:val="18"/>
                <w:szCs w:val="18"/>
              </w:rPr>
              <w:t xml:space="preserve">Показатели </w:t>
            </w:r>
            <w:r w:rsidRPr="007359CE">
              <w:rPr>
                <w:rFonts w:ascii="Arial" w:hAnsi="Arial" w:cs="Arial"/>
                <w:bCs/>
                <w:sz w:val="18"/>
                <w:szCs w:val="18"/>
              </w:rPr>
              <w:lastRenderedPageBreak/>
              <w:t>решения задач подпрограммы</w:t>
            </w:r>
          </w:p>
          <w:p w:rsidR="007359CE" w:rsidRPr="007359CE" w:rsidRDefault="007359CE" w:rsidP="007359CE">
            <w:pPr>
              <w:spacing w:line="180" w:lineRule="exact"/>
              <w:rPr>
                <w:rFonts w:ascii="Arial" w:hAnsi="Arial" w:cs="Arial"/>
                <w:sz w:val="18"/>
                <w:szCs w:val="18"/>
              </w:rPr>
            </w:pPr>
          </w:p>
        </w:tc>
        <w:tc>
          <w:tcPr>
            <w:tcW w:w="2603"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лиц, состоящих на учете в наркологическом кабинете (диагноз наркомания);</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82"/>
        </w:trPr>
        <w:tc>
          <w:tcPr>
            <w:tcW w:w="1632" w:type="dxa"/>
            <w:hideMark/>
          </w:tcPr>
          <w:p w:rsidR="007359CE" w:rsidRPr="007359CE" w:rsidRDefault="007359CE" w:rsidP="007359CE">
            <w:pPr>
              <w:spacing w:line="180" w:lineRule="exact"/>
              <w:rPr>
                <w:rFonts w:ascii="Arial" w:hAnsi="Arial" w:cs="Arial"/>
                <w:bCs/>
                <w:sz w:val="18"/>
                <w:szCs w:val="18"/>
              </w:rPr>
            </w:pPr>
            <w:r w:rsidRPr="007359CE">
              <w:rPr>
                <w:rFonts w:ascii="Arial" w:hAnsi="Arial" w:cs="Arial"/>
                <w:bCs/>
                <w:sz w:val="18"/>
                <w:szCs w:val="18"/>
              </w:rPr>
              <w:t>Сроки реализации подпрограммы</w:t>
            </w:r>
          </w:p>
        </w:tc>
        <w:tc>
          <w:tcPr>
            <w:tcW w:w="2603"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2022-2024 годы</w:t>
            </w:r>
          </w:p>
        </w:tc>
      </w:tr>
      <w:tr w:rsidR="007359CE" w:rsidRPr="007359CE" w:rsidTr="00B67A49">
        <w:trPr>
          <w:trHeight w:val="82"/>
        </w:trPr>
        <w:tc>
          <w:tcPr>
            <w:tcW w:w="1632" w:type="dxa"/>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 xml:space="preserve">Объемы и источники </w:t>
            </w:r>
            <w:proofErr w:type="gramStart"/>
            <w:r w:rsidRPr="007359CE">
              <w:rPr>
                <w:rFonts w:ascii="Arial" w:hAnsi="Arial" w:cs="Arial"/>
                <w:sz w:val="18"/>
                <w:szCs w:val="18"/>
              </w:rPr>
              <w:t>финансового</w:t>
            </w:r>
            <w:proofErr w:type="gramEnd"/>
          </w:p>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t xml:space="preserve">обеспечения подпрограммы </w:t>
            </w:r>
          </w:p>
          <w:p w:rsidR="007359CE" w:rsidRPr="007359CE" w:rsidRDefault="007359CE" w:rsidP="007359CE">
            <w:pPr>
              <w:spacing w:line="180" w:lineRule="exact"/>
              <w:rPr>
                <w:rFonts w:ascii="Arial" w:hAnsi="Arial" w:cs="Arial"/>
                <w:sz w:val="18"/>
                <w:szCs w:val="18"/>
              </w:rPr>
            </w:pPr>
          </w:p>
        </w:tc>
        <w:tc>
          <w:tcPr>
            <w:tcW w:w="2603" w:type="dxa"/>
            <w:shd w:val="clear" w:color="auto" w:fill="auto"/>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Объем финансового обеспечения Подпрограммы за счет всех источников финансирования составит 3 825,32 тыс. руб., в 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763,37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2 298,58тыс.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2024 год – 763,37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 том числе по источникам финансового обеспечения:</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 счет средств бюджета Ставропольского края – 1 650,38 тыс. руб., в 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38,39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1 573,60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2024 год – 38,39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 счет средств местного бюджета 2 174,94 тыс. руб., в том числе по годам:</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2022 год – 724,98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2023 год – 724,98 тыс. руб.;</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2024 год – 724,98 тыс. руб.</w:t>
            </w:r>
          </w:p>
          <w:p w:rsidR="007359CE" w:rsidRPr="007359CE" w:rsidRDefault="007359CE" w:rsidP="007359CE">
            <w:pPr>
              <w:spacing w:line="180" w:lineRule="exact"/>
              <w:jc w:val="both"/>
              <w:rPr>
                <w:rFonts w:ascii="Arial" w:hAnsi="Arial" w:cs="Arial"/>
                <w:sz w:val="18"/>
                <w:szCs w:val="18"/>
              </w:rPr>
            </w:pPr>
          </w:p>
        </w:tc>
      </w:tr>
      <w:tr w:rsidR="007359CE" w:rsidRPr="007359CE" w:rsidTr="00B67A49">
        <w:trPr>
          <w:trHeight w:val="651"/>
        </w:trPr>
        <w:tc>
          <w:tcPr>
            <w:tcW w:w="1632" w:type="dxa"/>
            <w:hideMark/>
          </w:tcPr>
          <w:p w:rsidR="007359CE" w:rsidRPr="007359CE" w:rsidRDefault="007359CE" w:rsidP="007359CE">
            <w:pPr>
              <w:spacing w:line="180" w:lineRule="exact"/>
              <w:rPr>
                <w:rFonts w:ascii="Arial" w:hAnsi="Arial" w:cs="Arial"/>
                <w:sz w:val="18"/>
                <w:szCs w:val="18"/>
              </w:rPr>
            </w:pPr>
            <w:r w:rsidRPr="007359CE">
              <w:rPr>
                <w:rFonts w:ascii="Arial" w:hAnsi="Arial" w:cs="Arial"/>
                <w:sz w:val="18"/>
                <w:szCs w:val="18"/>
              </w:rPr>
              <w:lastRenderedPageBreak/>
              <w:t>Ожидаемые конечные результаты реализации подпрограммы</w:t>
            </w:r>
          </w:p>
        </w:tc>
        <w:tc>
          <w:tcPr>
            <w:tcW w:w="2603" w:type="dxa"/>
            <w:hideMark/>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к аналогичному периоду прошедшего года до 91 процента;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увеличение количества публикаций в средствах </w:t>
            </w:r>
            <w:proofErr w:type="gramStart"/>
            <w:r w:rsidRPr="007359CE">
              <w:rPr>
                <w:rFonts w:ascii="Arial" w:hAnsi="Arial" w:cs="Arial"/>
                <w:sz w:val="18"/>
                <w:szCs w:val="18"/>
              </w:rPr>
              <w:t>массовой</w:t>
            </w:r>
            <w:proofErr w:type="gramEnd"/>
            <w:r w:rsidRPr="007359CE">
              <w:rPr>
                <w:rFonts w:ascii="Arial" w:hAnsi="Arial" w:cs="Arial"/>
                <w:sz w:val="18"/>
                <w:szCs w:val="18"/>
              </w:rPr>
              <w:t xml:space="preserve">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снижение количества лиц, состоящих на учете в наркологическом кабинете (диагноз наркомания) до 39;</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увеличение количества материалов антинаркотической направленности, размещенных в средствах массовой информации до 60;</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 до 1</w:t>
            </w:r>
          </w:p>
        </w:tc>
      </w:tr>
    </w:tbl>
    <w:p w:rsidR="007359CE" w:rsidRDefault="007359CE" w:rsidP="007359CE">
      <w:pPr>
        <w:spacing w:line="180" w:lineRule="exact"/>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Характеристика основных мероприятий Подпрограммы</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Реализация мероприятий подпрограммы позволит к 2024 году:</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снизить количество преступлений и правонарушений, совершенных на территории Благодарненского городского округа Ставропольского края, в том числе среди несовершеннолетних и молодежи;</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создать на территории округа участка исправительного центра для отбывания наказания в виде принудительных работ, вместимостью до 20 человек;</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lastRenderedPageBreak/>
        <w:t>повысить духовно-культурные основы казачества, казачьего кадетского образования, военно-патриотического воспитания казачьей молодежи;</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7359CE" w:rsidRDefault="007359CE" w:rsidP="007359CE">
      <w:pPr>
        <w:spacing w:line="180" w:lineRule="exact"/>
        <w:jc w:val="both"/>
        <w:rPr>
          <w:rFonts w:ascii="Arial" w:hAnsi="Arial" w:cs="Arial"/>
          <w:sz w:val="18"/>
          <w:szCs w:val="18"/>
        </w:rPr>
      </w:pPr>
    </w:p>
    <w:p w:rsidR="007359CE" w:rsidRDefault="007359CE" w:rsidP="007359CE">
      <w:pPr>
        <w:spacing w:line="180" w:lineRule="exact"/>
        <w:jc w:val="both"/>
        <w:rPr>
          <w:rFonts w:ascii="Arial" w:hAnsi="Arial" w:cs="Arial"/>
          <w:sz w:val="18"/>
          <w:szCs w:val="18"/>
        </w:rPr>
      </w:pPr>
    </w:p>
    <w:p w:rsid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ПОСТАНОВЛЕНИЕ</w:t>
      </w:r>
    </w:p>
    <w:p w:rsidR="007359CE" w:rsidRPr="007359CE" w:rsidRDefault="007359CE" w:rsidP="007359CE">
      <w:pPr>
        <w:spacing w:line="180" w:lineRule="exact"/>
        <w:jc w:val="center"/>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АДМИНИСТРАЦИИ БЛАГОДАРНЕНСКОГО ГОРОДСКОГО ОКРУГА  СТАВРОПОЛЬСКОГО КРАЯ</w:t>
      </w:r>
    </w:p>
    <w:p w:rsidR="007359CE" w:rsidRPr="007359CE" w:rsidRDefault="007359CE" w:rsidP="007359CE">
      <w:pPr>
        <w:spacing w:line="180" w:lineRule="exact"/>
        <w:jc w:val="center"/>
        <w:rPr>
          <w:rFonts w:ascii="Arial" w:hAnsi="Arial" w:cs="Arial"/>
          <w:sz w:val="18"/>
          <w:szCs w:val="18"/>
        </w:rPr>
      </w:pPr>
      <w:r>
        <w:rPr>
          <w:rFonts w:ascii="Arial" w:hAnsi="Arial" w:cs="Arial"/>
          <w:sz w:val="18"/>
          <w:szCs w:val="18"/>
        </w:rPr>
        <w:t xml:space="preserve">09 марта           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359CE">
        <w:rPr>
          <w:rFonts w:ascii="Arial" w:hAnsi="Arial" w:cs="Arial"/>
          <w:sz w:val="18"/>
          <w:szCs w:val="18"/>
        </w:rPr>
        <w:t>247</w:t>
      </w: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Об установлении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roofErr w:type="gramStart"/>
      <w:r w:rsidRPr="007359CE">
        <w:rPr>
          <w:rFonts w:ascii="Arial" w:hAnsi="Arial" w:cs="Arial"/>
          <w:sz w:val="18"/>
          <w:szCs w:val="18"/>
        </w:rPr>
        <w:t>В соответствии   с Федеральным   законом    от    06 октября   2003 года № 131-ФЗ «Об общих принципах организаций местного самоуправления в Российской Федерации» и Порядком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февраля 2021 года № 403 «Об утверждении</w:t>
      </w:r>
      <w:proofErr w:type="gramEnd"/>
      <w:r w:rsidRPr="007359CE">
        <w:rPr>
          <w:rFonts w:ascii="Arial" w:hAnsi="Arial" w:cs="Arial"/>
          <w:sz w:val="18"/>
          <w:szCs w:val="18"/>
        </w:rPr>
        <w:t xml:space="preserve"> </w:t>
      </w:r>
      <w:proofErr w:type="gramStart"/>
      <w:r w:rsidRPr="007359CE">
        <w:rPr>
          <w:rFonts w:ascii="Arial" w:hAnsi="Arial" w:cs="Arial"/>
          <w:sz w:val="18"/>
          <w:szCs w:val="18"/>
        </w:rPr>
        <w:t>Порядка принятия решений об установлении тарифов на услуги (работы), предоставляемые,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ПОСТАНОВЛЯЕТ:</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1.</w:t>
      </w:r>
      <w:r w:rsidRPr="007359CE">
        <w:rPr>
          <w:rFonts w:ascii="Arial" w:hAnsi="Arial" w:cs="Arial"/>
          <w:sz w:val="18"/>
          <w:szCs w:val="18"/>
        </w:rPr>
        <w:tab/>
        <w:t>Утвердить прилагаемые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(далее-тарифы).</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2.</w:t>
      </w:r>
      <w:r w:rsidRPr="007359CE">
        <w:rPr>
          <w:rFonts w:ascii="Arial" w:hAnsi="Arial" w:cs="Arial"/>
          <w:sz w:val="18"/>
          <w:szCs w:val="18"/>
        </w:rPr>
        <w:tab/>
        <w:t>Период регулирования действия тарифов с 01 марта 2023 года по 28 февраля 2024 года.</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3.</w:t>
      </w:r>
      <w:r w:rsidRPr="007359CE">
        <w:rPr>
          <w:rFonts w:ascii="Arial" w:hAnsi="Arial" w:cs="Arial"/>
          <w:sz w:val="18"/>
          <w:szCs w:val="18"/>
        </w:rPr>
        <w:tab/>
        <w:t>Считать утратившим силу постановление администрации Благодарненского городского округа Ставропольского края от 05 марта 2022 года № 237 «Об установлении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 xml:space="preserve">4. </w:t>
      </w:r>
      <w:proofErr w:type="gramStart"/>
      <w:r w:rsidRPr="007359CE">
        <w:rPr>
          <w:rFonts w:ascii="Arial" w:hAnsi="Arial" w:cs="Arial"/>
          <w:sz w:val="18"/>
          <w:szCs w:val="18"/>
        </w:rPr>
        <w:t>Контроль за</w:t>
      </w:r>
      <w:proofErr w:type="gramEnd"/>
      <w:r w:rsidRPr="007359C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 марта 2023 года.</w:t>
      </w: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 xml:space="preserve">                    </w:t>
      </w:r>
    </w:p>
    <w:p w:rsidR="007359CE" w:rsidRPr="007359CE" w:rsidRDefault="007359CE" w:rsidP="007359CE">
      <w:pPr>
        <w:spacing w:line="180" w:lineRule="exact"/>
        <w:jc w:val="both"/>
        <w:rPr>
          <w:rFonts w:ascii="Arial" w:hAnsi="Arial" w:cs="Arial"/>
          <w:sz w:val="18"/>
          <w:szCs w:val="18"/>
        </w:rPr>
      </w:pPr>
      <w:proofErr w:type="gramStart"/>
      <w:r w:rsidRPr="007359CE">
        <w:rPr>
          <w:rFonts w:ascii="Arial" w:hAnsi="Arial" w:cs="Arial"/>
          <w:sz w:val="18"/>
          <w:szCs w:val="18"/>
        </w:rPr>
        <w:t>Исполняющий</w:t>
      </w:r>
      <w:proofErr w:type="gramEnd"/>
      <w:r w:rsidRPr="007359CE">
        <w:rPr>
          <w:rFonts w:ascii="Arial" w:hAnsi="Arial" w:cs="Arial"/>
          <w:sz w:val="18"/>
          <w:szCs w:val="18"/>
        </w:rPr>
        <w:t xml:space="preserve"> полномочия  Главы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Благодарненского городского округа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Ставропольского края,</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первый заместитель главы администрации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Благодарненского городского округа </w:t>
      </w:r>
    </w:p>
    <w:p w:rsidR="007359CE" w:rsidRDefault="007359CE" w:rsidP="007359CE">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7359CE">
        <w:rPr>
          <w:rFonts w:ascii="Arial" w:hAnsi="Arial" w:cs="Arial"/>
          <w:sz w:val="18"/>
          <w:szCs w:val="18"/>
        </w:rPr>
        <w:t>Н.Д. Федюнина</w:t>
      </w:r>
    </w:p>
    <w:p w:rsidR="007359CE" w:rsidRDefault="007359CE" w:rsidP="007359CE">
      <w:pPr>
        <w:spacing w:line="180" w:lineRule="exact"/>
        <w:jc w:val="both"/>
        <w:rPr>
          <w:rFonts w:ascii="Arial" w:hAnsi="Arial" w:cs="Arial"/>
          <w:sz w:val="18"/>
          <w:szCs w:val="18"/>
        </w:rPr>
      </w:pPr>
    </w:p>
    <w:p w:rsid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УТВЕРЖДЕНЫ</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постановлением администрации</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Благодарненского городского округа</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Ставропольского края</w:t>
      </w:r>
    </w:p>
    <w:p w:rsidR="007359CE" w:rsidRPr="007359CE" w:rsidRDefault="007359CE" w:rsidP="007359CE">
      <w:pPr>
        <w:spacing w:line="180" w:lineRule="exact"/>
        <w:ind w:left="1416"/>
        <w:jc w:val="center"/>
        <w:rPr>
          <w:rFonts w:ascii="Arial" w:hAnsi="Arial" w:cs="Arial"/>
          <w:sz w:val="18"/>
          <w:szCs w:val="18"/>
        </w:rPr>
      </w:pPr>
      <w:r w:rsidRPr="007359CE">
        <w:rPr>
          <w:rFonts w:ascii="Arial" w:hAnsi="Arial" w:cs="Arial"/>
          <w:sz w:val="18"/>
          <w:szCs w:val="18"/>
        </w:rPr>
        <w:t>от 09 марта 2023 года № 247</w:t>
      </w: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ТАРИФЫ</w:t>
      </w:r>
    </w:p>
    <w:p w:rsidR="007359CE" w:rsidRDefault="007359CE" w:rsidP="007359CE">
      <w:pPr>
        <w:spacing w:line="180" w:lineRule="exact"/>
        <w:jc w:val="both"/>
        <w:rPr>
          <w:rFonts w:ascii="Arial" w:hAnsi="Arial" w:cs="Arial"/>
          <w:sz w:val="18"/>
          <w:szCs w:val="18"/>
        </w:rPr>
      </w:pPr>
      <w:r w:rsidRPr="007359CE">
        <w:rPr>
          <w:rFonts w:ascii="Arial" w:hAnsi="Arial" w:cs="Arial"/>
          <w:sz w:val="18"/>
          <w:szCs w:val="18"/>
        </w:rPr>
        <w:t>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7359CE" w:rsidRDefault="007359CE" w:rsidP="007359CE">
      <w:pPr>
        <w:spacing w:line="180" w:lineRule="exact"/>
        <w:jc w:val="both"/>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58"/>
        <w:gridCol w:w="1417"/>
      </w:tblGrid>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bCs/>
                <w:sz w:val="18"/>
                <w:szCs w:val="18"/>
              </w:rPr>
            </w:pPr>
            <w:r w:rsidRPr="007359CE">
              <w:rPr>
                <w:rFonts w:ascii="Arial" w:hAnsi="Arial" w:cs="Arial"/>
                <w:bCs/>
                <w:sz w:val="18"/>
                <w:szCs w:val="18"/>
              </w:rPr>
              <w:t>№</w:t>
            </w:r>
          </w:p>
          <w:p w:rsidR="007359CE" w:rsidRPr="007359CE" w:rsidRDefault="007359CE" w:rsidP="007359CE">
            <w:pPr>
              <w:spacing w:line="180" w:lineRule="exact"/>
              <w:jc w:val="both"/>
              <w:rPr>
                <w:rFonts w:ascii="Arial" w:hAnsi="Arial" w:cs="Arial"/>
                <w:bCs/>
                <w:sz w:val="18"/>
                <w:szCs w:val="18"/>
              </w:rPr>
            </w:pPr>
            <w:proofErr w:type="gramStart"/>
            <w:r w:rsidRPr="007359CE">
              <w:rPr>
                <w:rFonts w:ascii="Arial" w:hAnsi="Arial" w:cs="Arial"/>
                <w:bCs/>
                <w:sz w:val="18"/>
                <w:szCs w:val="18"/>
              </w:rPr>
              <w:t>п</w:t>
            </w:r>
            <w:proofErr w:type="gramEnd"/>
            <w:r w:rsidRPr="007359CE">
              <w:rPr>
                <w:rFonts w:ascii="Arial" w:hAnsi="Arial" w:cs="Arial"/>
                <w:bCs/>
                <w:sz w:val="18"/>
                <w:szCs w:val="18"/>
              </w:rPr>
              <w:t>/п</w:t>
            </w:r>
          </w:p>
        </w:tc>
        <w:tc>
          <w:tcPr>
            <w:tcW w:w="2658" w:type="dxa"/>
            <w:shd w:val="clear" w:color="auto" w:fill="auto"/>
          </w:tcPr>
          <w:p w:rsidR="007359CE" w:rsidRPr="007359CE" w:rsidRDefault="007359CE" w:rsidP="007359CE">
            <w:pPr>
              <w:spacing w:line="180" w:lineRule="exact"/>
              <w:jc w:val="both"/>
              <w:rPr>
                <w:rFonts w:ascii="Arial" w:hAnsi="Arial" w:cs="Arial"/>
                <w:bCs/>
                <w:sz w:val="18"/>
                <w:szCs w:val="18"/>
              </w:rPr>
            </w:pPr>
            <w:r w:rsidRPr="007359CE">
              <w:rPr>
                <w:rFonts w:ascii="Arial" w:hAnsi="Arial" w:cs="Arial"/>
                <w:bCs/>
                <w:sz w:val="18"/>
                <w:szCs w:val="18"/>
              </w:rPr>
              <w:t>Наименование услуги</w:t>
            </w:r>
          </w:p>
        </w:tc>
        <w:tc>
          <w:tcPr>
            <w:tcW w:w="1417"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стоимость услуги, руб.</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Перечень платных услуг, предоставляемых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Технические услуги</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Набор текста на русском языке с форматированием (за 1 стр. формата А</w:t>
            </w:r>
            <w:proofErr w:type="gramStart"/>
            <w:r w:rsidRPr="007359CE">
              <w:rPr>
                <w:rFonts w:ascii="Arial" w:hAnsi="Arial" w:cs="Arial"/>
                <w:sz w:val="18"/>
                <w:szCs w:val="18"/>
              </w:rPr>
              <w:t>4</w:t>
            </w:r>
            <w:proofErr w:type="gramEnd"/>
            <w:r w:rsidRPr="007359CE">
              <w:rPr>
                <w:rFonts w:ascii="Arial" w:hAnsi="Arial" w:cs="Arial"/>
                <w:sz w:val="18"/>
                <w:szCs w:val="18"/>
              </w:rPr>
              <w:t>)</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Распечатка информации с магнитных носителей (за 1 стр. формата А</w:t>
            </w:r>
            <w:proofErr w:type="gramStart"/>
            <w:r w:rsidRPr="007359CE">
              <w:rPr>
                <w:rFonts w:ascii="Arial" w:hAnsi="Arial" w:cs="Arial"/>
                <w:sz w:val="18"/>
                <w:szCs w:val="18"/>
              </w:rPr>
              <w:t>4</w:t>
            </w:r>
            <w:proofErr w:type="gramEnd"/>
            <w:r w:rsidRPr="007359CE">
              <w:rPr>
                <w:rFonts w:ascii="Arial" w:hAnsi="Arial" w:cs="Arial"/>
                <w:sz w:val="18"/>
                <w:szCs w:val="18"/>
              </w:rPr>
              <w:t>)</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в </w:t>
            </w:r>
            <w:proofErr w:type="gramStart"/>
            <w:r w:rsidRPr="007359CE">
              <w:rPr>
                <w:rFonts w:ascii="Arial" w:hAnsi="Arial" w:cs="Arial"/>
                <w:sz w:val="18"/>
                <w:szCs w:val="18"/>
              </w:rPr>
              <w:t>черном-белом</w:t>
            </w:r>
            <w:proofErr w:type="gramEnd"/>
            <w:r w:rsidRPr="007359CE">
              <w:rPr>
                <w:rFonts w:ascii="Arial" w:hAnsi="Arial" w:cs="Arial"/>
                <w:sz w:val="18"/>
                <w:szCs w:val="18"/>
              </w:rPr>
              <w:t xml:space="preserve"> цвете</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 цветном цвете</w:t>
            </w:r>
          </w:p>
        </w:tc>
        <w:tc>
          <w:tcPr>
            <w:tcW w:w="1417" w:type="dxa"/>
            <w:tcBorders>
              <w:top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25,00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Отправка и получение информации (не более 10 Мб) электронной почтой</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Ксерокопирование документов (за 1 стр.):</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формат А</w:t>
            </w:r>
            <w:proofErr w:type="gramStart"/>
            <w:r w:rsidRPr="007359CE">
              <w:rPr>
                <w:rFonts w:ascii="Arial" w:hAnsi="Arial" w:cs="Arial"/>
                <w:sz w:val="18"/>
                <w:szCs w:val="18"/>
              </w:rPr>
              <w:t>4</w:t>
            </w:r>
            <w:proofErr w:type="gramEnd"/>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формат А3</w:t>
            </w:r>
          </w:p>
        </w:tc>
        <w:tc>
          <w:tcPr>
            <w:tcW w:w="1417" w:type="dxa"/>
            <w:tcBorders>
              <w:top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Отправка и получение информации факсом (за 1 стр.)</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6</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Сканирование текста и фотографии, рисунка (формат А</w:t>
            </w:r>
            <w:proofErr w:type="gramStart"/>
            <w:r w:rsidRPr="007359CE">
              <w:rPr>
                <w:rFonts w:ascii="Arial" w:hAnsi="Arial" w:cs="Arial"/>
                <w:sz w:val="18"/>
                <w:szCs w:val="18"/>
              </w:rPr>
              <w:t>4</w:t>
            </w:r>
            <w:proofErr w:type="gramEnd"/>
            <w:r w:rsidRPr="007359CE">
              <w:rPr>
                <w:rFonts w:ascii="Arial" w:hAnsi="Arial" w:cs="Arial"/>
                <w:sz w:val="18"/>
                <w:szCs w:val="18"/>
              </w:rPr>
              <w:t xml:space="preserve"> без распечатки)</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w:t>
            </w:r>
          </w:p>
        </w:tc>
      </w:tr>
      <w:tr w:rsidR="007359CE" w:rsidRPr="007359CE" w:rsidTr="0008474D">
        <w:trPr>
          <w:trHeight w:val="19"/>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7</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Сканирование текста и фотографии, рисунка (формат А3 без распечатки)</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8</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Запись информации на магнитные носители (</w:t>
            </w:r>
            <w:r w:rsidRPr="007359CE">
              <w:rPr>
                <w:rFonts w:ascii="Arial" w:hAnsi="Arial" w:cs="Arial"/>
                <w:sz w:val="18"/>
                <w:szCs w:val="18"/>
                <w:lang w:val="en-US"/>
              </w:rPr>
              <w:t>SD</w:t>
            </w:r>
            <w:r w:rsidRPr="007359CE">
              <w:rPr>
                <w:rFonts w:ascii="Arial" w:hAnsi="Arial" w:cs="Arial"/>
                <w:sz w:val="18"/>
                <w:szCs w:val="18"/>
              </w:rPr>
              <w:t>,</w:t>
            </w:r>
            <w:r w:rsidRPr="007359CE">
              <w:rPr>
                <w:rFonts w:ascii="Arial" w:hAnsi="Arial" w:cs="Arial"/>
                <w:sz w:val="18"/>
                <w:szCs w:val="18"/>
                <w:lang w:val="en-US"/>
              </w:rPr>
              <w:t>DVD</w:t>
            </w:r>
            <w:r w:rsidRPr="007359CE">
              <w:rPr>
                <w:rFonts w:ascii="Arial" w:hAnsi="Arial" w:cs="Arial"/>
                <w:sz w:val="18"/>
                <w:szCs w:val="18"/>
              </w:rPr>
              <w:t>,</w:t>
            </w:r>
            <w:r w:rsidRPr="007359CE">
              <w:rPr>
                <w:rFonts w:ascii="Arial" w:hAnsi="Arial" w:cs="Arial"/>
                <w:sz w:val="18"/>
                <w:szCs w:val="18"/>
                <w:lang w:val="en-US"/>
              </w:rPr>
              <w:t>USB</w:t>
            </w:r>
            <w:r w:rsidRPr="007359CE">
              <w:rPr>
                <w:rFonts w:ascii="Arial" w:hAnsi="Arial" w:cs="Arial"/>
                <w:sz w:val="18"/>
                <w:szCs w:val="18"/>
              </w:rPr>
              <w:t>) 700Мб</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9</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Фотографирование на документы без редактирования и печати фотографий. Редактирование и печать фотографий производиться у контрагента:</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6 фотографий размером 3*4</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 фотографии размером 3,5*4,5</w:t>
            </w:r>
          </w:p>
        </w:tc>
        <w:tc>
          <w:tcPr>
            <w:tcW w:w="1417" w:type="dxa"/>
            <w:tcBorders>
              <w:top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Фотографирование на документы с редактированием и печати фотографий:</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6 фотографий размером 3*4</w:t>
            </w:r>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 фотографии размером 3,5*4,5</w:t>
            </w:r>
          </w:p>
        </w:tc>
        <w:tc>
          <w:tcPr>
            <w:tcW w:w="1417" w:type="dxa"/>
            <w:tcBorders>
              <w:top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11</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proofErr w:type="spellStart"/>
            <w:r w:rsidRPr="007359CE">
              <w:rPr>
                <w:rFonts w:ascii="Arial" w:hAnsi="Arial" w:cs="Arial"/>
                <w:sz w:val="18"/>
                <w:szCs w:val="18"/>
              </w:rPr>
              <w:t>Ламинирование</w:t>
            </w:r>
            <w:proofErr w:type="spellEnd"/>
            <w:r w:rsidRPr="007359CE">
              <w:rPr>
                <w:rFonts w:ascii="Arial" w:hAnsi="Arial" w:cs="Arial"/>
                <w:sz w:val="18"/>
                <w:szCs w:val="18"/>
              </w:rPr>
              <w:t xml:space="preserve"> (1 лист </w:t>
            </w:r>
            <w:r w:rsidRPr="007359CE">
              <w:rPr>
                <w:rFonts w:ascii="Arial" w:hAnsi="Arial" w:cs="Arial"/>
                <w:sz w:val="18"/>
                <w:szCs w:val="18"/>
              </w:rPr>
              <w:lastRenderedPageBreak/>
              <w:t>формата А</w:t>
            </w:r>
            <w:proofErr w:type="gramStart"/>
            <w:r w:rsidRPr="007359CE">
              <w:rPr>
                <w:rFonts w:ascii="Arial" w:hAnsi="Arial" w:cs="Arial"/>
                <w:sz w:val="18"/>
                <w:szCs w:val="18"/>
              </w:rPr>
              <w:t>4</w:t>
            </w:r>
            <w:proofErr w:type="gramEnd"/>
            <w:r w:rsidRPr="007359CE">
              <w:rPr>
                <w:rFonts w:ascii="Arial" w:hAnsi="Arial" w:cs="Arial"/>
                <w:sz w:val="18"/>
                <w:szCs w:val="18"/>
              </w:rPr>
              <w:t>)</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25,00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12</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proofErr w:type="spellStart"/>
            <w:r w:rsidRPr="007359CE">
              <w:rPr>
                <w:rFonts w:ascii="Arial" w:hAnsi="Arial" w:cs="Arial"/>
                <w:sz w:val="18"/>
                <w:szCs w:val="18"/>
              </w:rPr>
              <w:t>Ламинирование</w:t>
            </w:r>
            <w:proofErr w:type="spellEnd"/>
            <w:r w:rsidRPr="007359CE">
              <w:rPr>
                <w:rFonts w:ascii="Arial" w:hAnsi="Arial" w:cs="Arial"/>
                <w:sz w:val="18"/>
                <w:szCs w:val="18"/>
              </w:rPr>
              <w:t xml:space="preserve"> (1 лист формата А3)</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bCs/>
                <w:sz w:val="18"/>
                <w:szCs w:val="18"/>
              </w:rPr>
            </w:pPr>
          </w:p>
        </w:tc>
        <w:tc>
          <w:tcPr>
            <w:tcW w:w="2658" w:type="dxa"/>
            <w:shd w:val="clear" w:color="auto" w:fill="auto"/>
          </w:tcPr>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bCs/>
                <w:sz w:val="18"/>
                <w:szCs w:val="18"/>
              </w:rPr>
            </w:pPr>
            <w:r w:rsidRPr="007359CE">
              <w:rPr>
                <w:rFonts w:ascii="Arial" w:hAnsi="Arial" w:cs="Arial"/>
                <w:bCs/>
                <w:sz w:val="18"/>
                <w:szCs w:val="18"/>
              </w:rPr>
              <w:t>Услуги в сфере предпринимательской деятельности</w:t>
            </w:r>
          </w:p>
        </w:tc>
        <w:tc>
          <w:tcPr>
            <w:tcW w:w="1417" w:type="dxa"/>
            <w:shd w:val="clear" w:color="auto" w:fill="auto"/>
            <w:vAlign w:val="bottom"/>
          </w:tcPr>
          <w:p w:rsidR="007359CE" w:rsidRPr="007359CE" w:rsidRDefault="007359CE" w:rsidP="007359CE">
            <w:pPr>
              <w:spacing w:line="180" w:lineRule="exact"/>
              <w:jc w:val="both"/>
              <w:rPr>
                <w:rFonts w:ascii="Arial" w:hAnsi="Arial" w:cs="Arial"/>
                <w:bCs/>
                <w:sz w:val="18"/>
                <w:szCs w:val="18"/>
              </w:rPr>
            </w:pP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13</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Подготовка типового устава юридического лица</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2 500,00+50%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14</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Подготовка комплекта документов для государственной регистрации юридических лиц (один учредитель)</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Подготовка комплекта документов для государственной регистрации юридических лиц (два учредителя)</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16</w:t>
            </w:r>
          </w:p>
        </w:tc>
        <w:tc>
          <w:tcPr>
            <w:tcW w:w="2658"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Подготовка комплекта документов для государственной регистрации юридических лиц (</w:t>
            </w:r>
            <w:proofErr w:type="gramStart"/>
            <w:r w:rsidRPr="007359CE">
              <w:rPr>
                <w:rFonts w:ascii="Arial" w:hAnsi="Arial" w:cs="Arial"/>
                <w:sz w:val="18"/>
                <w:szCs w:val="18"/>
              </w:rPr>
              <w:t>три и более учредителей</w:t>
            </w:r>
            <w:proofErr w:type="gramEnd"/>
            <w:r w:rsidRPr="007359CE">
              <w:rPr>
                <w:rFonts w:ascii="Arial" w:hAnsi="Arial" w:cs="Arial"/>
                <w:sz w:val="18"/>
                <w:szCs w:val="18"/>
              </w:rPr>
              <w:t>)</w:t>
            </w:r>
          </w:p>
        </w:tc>
        <w:tc>
          <w:tcPr>
            <w:tcW w:w="1417" w:type="dxa"/>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7 000,00+50%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shd w:val="clear" w:color="auto" w:fill="auto"/>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Выезд работника к заявителю</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17</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Услуги платного выездного обслуживания в один адрес (консультирование, прием)</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Дополнительно за 1 км</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 руб. за 1км</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- 1-3</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- 4-6</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- 7-10</w:t>
            </w:r>
          </w:p>
        </w:tc>
        <w:tc>
          <w:tcPr>
            <w:tcW w:w="1417" w:type="dxa"/>
            <w:tcBorders>
              <w:top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18</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Услуги платного выездного обслуживания в один адрес (доставка результатов услуги)</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Дополнительно за 1 км</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 руб. за 1км</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- 1-3</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- 4-6</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- 7-10</w:t>
            </w:r>
          </w:p>
        </w:tc>
        <w:tc>
          <w:tcPr>
            <w:tcW w:w="1417" w:type="dxa"/>
            <w:tcBorders>
              <w:top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19</w:t>
            </w:r>
          </w:p>
        </w:tc>
        <w:tc>
          <w:tcPr>
            <w:tcW w:w="2658"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Услуги срочного платного выездного обслуживания в один адрес (консультирование, прием)</w:t>
            </w:r>
          </w:p>
        </w:tc>
        <w:tc>
          <w:tcPr>
            <w:tcW w:w="1417" w:type="dxa"/>
            <w:tcBorders>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Дополнительно за 1 км</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 руб. за 1км</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- 1-3</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- 4-6</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- 7-10</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w:t>
            </w: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Услуги срочного платного выездного обслуживания в один адрес (доставка результатов услуги).</w:t>
            </w:r>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single" w:sz="4" w:space="0" w:color="auto"/>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Дополнительно за 1 км</w:t>
            </w:r>
          </w:p>
        </w:tc>
        <w:tc>
          <w:tcPr>
            <w:tcW w:w="1417" w:type="dxa"/>
            <w:tcBorders>
              <w:top w:val="single" w:sz="4" w:space="0" w:color="auto"/>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 руб. за 1км</w:t>
            </w:r>
          </w:p>
        </w:tc>
      </w:tr>
      <w:tr w:rsidR="007359CE" w:rsidRPr="007359CE" w:rsidTr="0008474D">
        <w:trPr>
          <w:trHeight w:val="45"/>
        </w:trPr>
        <w:tc>
          <w:tcPr>
            <w:tcW w:w="461" w:type="dxa"/>
            <w:vMerge/>
            <w:tcBorders>
              <w:right w:val="nil"/>
            </w:tcBorders>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left w:val="nil"/>
              <w:bottom w:val="nil"/>
              <w:right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- 1-3</w:t>
            </w:r>
          </w:p>
        </w:tc>
        <w:tc>
          <w:tcPr>
            <w:tcW w:w="1417" w:type="dxa"/>
            <w:tcBorders>
              <w:top w:val="nil"/>
              <w:left w:val="nil"/>
              <w:bottom w:val="nil"/>
              <w:right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- 4-6</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количество принятых заявлений - 7-10</w:t>
            </w:r>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Услуги в сфере недвижимости</w:t>
            </w:r>
          </w:p>
        </w:tc>
      </w:tr>
      <w:tr w:rsidR="007359CE" w:rsidRPr="007359CE" w:rsidTr="0008474D">
        <w:trPr>
          <w:trHeight w:val="45"/>
        </w:trPr>
        <w:tc>
          <w:tcPr>
            <w:tcW w:w="461" w:type="dxa"/>
            <w:tcBorders>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21</w:t>
            </w:r>
          </w:p>
        </w:tc>
        <w:tc>
          <w:tcPr>
            <w:tcW w:w="2658" w:type="dxa"/>
            <w:tcBorders>
              <w:top w:val="single" w:sz="4" w:space="0" w:color="auto"/>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Подготовка юридически значимых документов в сфере недвижимого имущества (договоров </w:t>
            </w:r>
            <w:r w:rsidRPr="007359CE">
              <w:rPr>
                <w:rFonts w:ascii="Arial" w:hAnsi="Arial" w:cs="Arial"/>
                <w:sz w:val="18"/>
                <w:szCs w:val="18"/>
              </w:rPr>
              <w:lastRenderedPageBreak/>
              <w:t>купли-продажи, дарения, мены, договоров о передаче прав и обязанностей по договору аренды земельного участка)(2 участника сделки, 1 объект, без использования кредитных средств, без использования материнского капитала)</w:t>
            </w:r>
          </w:p>
        </w:tc>
        <w:tc>
          <w:tcPr>
            <w:tcW w:w="1417" w:type="dxa"/>
            <w:tcBorders>
              <w:top w:val="single" w:sz="4" w:space="0" w:color="auto"/>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2 500,00+50% </w:t>
            </w:r>
            <w:r w:rsidRPr="007359CE">
              <w:rPr>
                <w:rFonts w:ascii="Arial" w:hAnsi="Arial" w:cs="Arial"/>
                <w:sz w:val="18"/>
                <w:szCs w:val="18"/>
              </w:rPr>
              <w:lastRenderedPageBreak/>
              <w:t>за срочность</w:t>
            </w:r>
          </w:p>
        </w:tc>
      </w:tr>
      <w:tr w:rsidR="007359CE" w:rsidRPr="007359CE" w:rsidTr="0008474D">
        <w:trPr>
          <w:trHeight w:val="45"/>
        </w:trPr>
        <w:tc>
          <w:tcPr>
            <w:tcW w:w="461" w:type="dxa"/>
            <w:vMerge w:val="restart"/>
            <w:tcBorders>
              <w:top w:val="nil"/>
            </w:tcBorders>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Дополнительно:</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proofErr w:type="gramStart"/>
            <w:r w:rsidRPr="007359CE">
              <w:rPr>
                <w:rFonts w:ascii="Arial" w:hAnsi="Arial" w:cs="Arial"/>
                <w:sz w:val="18"/>
                <w:szCs w:val="18"/>
              </w:rPr>
              <w:t>за каждого последующего участника сделки (в том числе совершаемых по доверенности для физических лиц)</w:t>
            </w:r>
            <w:proofErr w:type="gramEnd"/>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 каждый последующий объект, являющийся предметом договора</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400,00+50% за срочность</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 использованием кредитных средств</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300,00+50% за срочность</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 использованием материнского капитала</w:t>
            </w:r>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500,00+50% за срочность</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22</w:t>
            </w:r>
          </w:p>
        </w:tc>
        <w:tc>
          <w:tcPr>
            <w:tcW w:w="2658" w:type="dxa"/>
            <w:tcBorders>
              <w:top w:val="single" w:sz="4" w:space="0" w:color="auto"/>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Юридическая помощь по вопросам, возникающим в сфере недвижимости:</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физические лица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150,00+50% за срочность</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юридические лица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250,00+50%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23</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Заполнение декларации об объекте недвижимости имущества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24</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Договор дарения денег</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25</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расписок о получении денежных средств</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26</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проекта дополнительного соглашения к ранее заключенному договору</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27</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проекта соглашения о расторжении договора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28</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акта приема-передачи</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29</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Подготовка юридически значимых документов в сфере движимого имущества (договоров купли-продажи, дарения, мены, аренды транспортных средств)</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Услуги в сфере искового производства</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искового заявления, жалобы, возражения в суд общей юрисдикции</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1 200,00+50%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31</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искового заявления, жалобы, возражения в Арбитражный суд</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1 200,00+50%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32</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Составление претензий</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600,00+50%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p>
        </w:tc>
        <w:tc>
          <w:tcPr>
            <w:tcW w:w="4075" w:type="dxa"/>
            <w:gridSpan w:val="2"/>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bCs/>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bCs/>
                <w:sz w:val="18"/>
                <w:szCs w:val="18"/>
              </w:rPr>
              <w:t>Прочие услуги</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33</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Размещение готовой рекламы на </w:t>
            </w:r>
            <w:proofErr w:type="spellStart"/>
            <w:r w:rsidRPr="007359CE">
              <w:rPr>
                <w:rFonts w:ascii="Arial" w:hAnsi="Arial" w:cs="Arial"/>
                <w:sz w:val="18"/>
                <w:szCs w:val="18"/>
              </w:rPr>
              <w:t>штендерах</w:t>
            </w:r>
            <w:proofErr w:type="spellEnd"/>
            <w:r w:rsidRPr="007359CE">
              <w:rPr>
                <w:rFonts w:ascii="Arial" w:hAnsi="Arial" w:cs="Arial"/>
                <w:sz w:val="18"/>
                <w:szCs w:val="18"/>
              </w:rPr>
              <w:t>, стендах, плакатах размером 1 м</w:t>
            </w:r>
            <w:proofErr w:type="gramStart"/>
            <w:r w:rsidRPr="007359CE">
              <w:rPr>
                <w:rFonts w:ascii="Arial" w:hAnsi="Arial" w:cs="Arial"/>
                <w:sz w:val="18"/>
                <w:szCs w:val="18"/>
                <w:vertAlign w:val="superscript"/>
              </w:rPr>
              <w:t>2</w:t>
            </w:r>
            <w:proofErr w:type="gramEnd"/>
            <w:r w:rsidRPr="007359CE">
              <w:rPr>
                <w:rFonts w:ascii="Arial" w:hAnsi="Arial" w:cs="Arial"/>
                <w:sz w:val="18"/>
                <w:szCs w:val="18"/>
              </w:rPr>
              <w:t>, срок – 1 месяц</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1000,00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34</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Распространение готовой рекламной продукции – 1 единица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35</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Разработка бизнес- плана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36</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Разработка технико-</w:t>
            </w:r>
            <w:r w:rsidRPr="007359CE">
              <w:rPr>
                <w:rFonts w:ascii="Arial" w:hAnsi="Arial" w:cs="Arial"/>
                <w:sz w:val="18"/>
                <w:szCs w:val="18"/>
              </w:rPr>
              <w:lastRenderedPageBreak/>
              <w:t>экономического обоснования</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3 000,00+50%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37</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Анализ кредитной истории по предоставленным отчетам бюро кредитных историй</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45"/>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38</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Запрос кредитной истории в бюро кредитных историй</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500,00+50% за срочность</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39</w:t>
            </w:r>
          </w:p>
        </w:tc>
        <w:tc>
          <w:tcPr>
            <w:tcW w:w="2658" w:type="dxa"/>
            <w:tcBorders>
              <w:top w:val="single" w:sz="4" w:space="0" w:color="auto"/>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Размещение рекламной информации на информационных стойках в помещениях учреждения за месяц:</w:t>
            </w:r>
          </w:p>
        </w:tc>
        <w:tc>
          <w:tcPr>
            <w:tcW w:w="1417" w:type="dxa"/>
            <w:tcBorders>
              <w:top w:val="single" w:sz="4" w:space="0" w:color="auto"/>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 место для визиток</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 места для визиток</w:t>
            </w:r>
          </w:p>
        </w:tc>
        <w:tc>
          <w:tcPr>
            <w:tcW w:w="1417" w:type="dxa"/>
            <w:tcBorders>
              <w:top w:val="nil"/>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500,00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 места для визиток</w:t>
            </w:r>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700,00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40</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Размещение рекламной информации на видеомониторах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Время трансляции с 8-00 до 18-00, 32 выхода (каждые 20 мин.), срок размещения – 1 месяц</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10 000,00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время трансляции с 8-00 до 18-00, 65 выходов (каждые 10 мин.), срок размещения – 1 месяц</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20 000,00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время трансляции с 8-00 до 18-00, 131 выход (каждые 5 мин.), срок размещения – 1 месяц</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30 000,00</w:t>
            </w:r>
          </w:p>
        </w:tc>
      </w:tr>
      <w:tr w:rsidR="007359CE" w:rsidRPr="007359CE" w:rsidTr="0008474D">
        <w:trPr>
          <w:trHeight w:val="45"/>
        </w:trPr>
        <w:tc>
          <w:tcPr>
            <w:tcW w:w="461" w:type="dxa"/>
            <w:vMerge w:val="restart"/>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41</w:t>
            </w:r>
          </w:p>
        </w:tc>
        <w:tc>
          <w:tcPr>
            <w:tcW w:w="2658" w:type="dxa"/>
            <w:tcBorders>
              <w:top w:val="single" w:sz="4" w:space="0" w:color="auto"/>
              <w:bottom w:val="nil"/>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Размещение рекламы и иной информации на бумажном носителе (газеты, журналы, рекламные листки и прочее) на стойках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в месяц:</w:t>
            </w:r>
          </w:p>
        </w:tc>
        <w:tc>
          <w:tcPr>
            <w:tcW w:w="1417" w:type="dxa"/>
            <w:tcBorders>
              <w:top w:val="single" w:sz="4" w:space="0" w:color="auto"/>
              <w:bottom w:val="nil"/>
            </w:tcBorders>
            <w:shd w:val="clear" w:color="auto" w:fill="auto"/>
            <w:vAlign w:val="bottom"/>
          </w:tcPr>
          <w:p w:rsidR="007359CE" w:rsidRPr="007359CE" w:rsidRDefault="007359CE" w:rsidP="007359CE">
            <w:pPr>
              <w:spacing w:line="180" w:lineRule="exact"/>
              <w:jc w:val="both"/>
              <w:rPr>
                <w:rFonts w:ascii="Arial" w:hAnsi="Arial" w:cs="Arial"/>
                <w:sz w:val="18"/>
                <w:szCs w:val="18"/>
              </w:rPr>
            </w:pP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nil"/>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размером А</w:t>
            </w:r>
            <w:proofErr w:type="gramStart"/>
            <w:r w:rsidRPr="007359CE">
              <w:rPr>
                <w:rFonts w:ascii="Arial" w:hAnsi="Arial" w:cs="Arial"/>
                <w:sz w:val="18"/>
                <w:szCs w:val="18"/>
              </w:rPr>
              <w:t>4</w:t>
            </w:r>
            <w:proofErr w:type="gramEnd"/>
          </w:p>
        </w:tc>
        <w:tc>
          <w:tcPr>
            <w:tcW w:w="1417" w:type="dxa"/>
            <w:tcBorders>
              <w:top w:val="nil"/>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1 000,00</w:t>
            </w:r>
          </w:p>
        </w:tc>
      </w:tr>
      <w:tr w:rsidR="007359CE" w:rsidRPr="007359CE" w:rsidTr="0008474D">
        <w:trPr>
          <w:trHeight w:val="45"/>
        </w:trPr>
        <w:tc>
          <w:tcPr>
            <w:tcW w:w="461" w:type="dxa"/>
            <w:vMerge/>
            <w:shd w:val="clear" w:color="auto" w:fill="auto"/>
          </w:tcPr>
          <w:p w:rsidR="007359CE" w:rsidRPr="007359CE" w:rsidRDefault="007359CE" w:rsidP="007359CE">
            <w:pPr>
              <w:spacing w:line="180" w:lineRule="exact"/>
              <w:jc w:val="both"/>
              <w:rPr>
                <w:rFonts w:ascii="Arial" w:hAnsi="Arial" w:cs="Arial"/>
                <w:sz w:val="18"/>
                <w:szCs w:val="18"/>
              </w:rPr>
            </w:pP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размером А3</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2 000,00</w:t>
            </w:r>
          </w:p>
        </w:tc>
      </w:tr>
      <w:tr w:rsidR="007359CE" w:rsidRPr="007359CE" w:rsidTr="0008474D">
        <w:trPr>
          <w:trHeight w:val="203"/>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42</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Услуга по организации взаимодействия с исполнителями кадастровых работ</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199"/>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43</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Услуга по организации взаимодействия с исполнителями услуг по оценке собственности</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203"/>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44</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Услуга по организации взаимодействия со страховыми компаниями</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203"/>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45</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Услуга по организации взаимодействия при получении услуг нотариуса</w:t>
            </w:r>
          </w:p>
        </w:tc>
        <w:tc>
          <w:tcPr>
            <w:tcW w:w="1417" w:type="dxa"/>
            <w:tcBorders>
              <w:top w:val="single" w:sz="4" w:space="0" w:color="auto"/>
              <w:bottom w:val="single" w:sz="4" w:space="0" w:color="auto"/>
            </w:tcBorders>
            <w:shd w:val="clear" w:color="auto" w:fill="auto"/>
            <w:vAlign w:val="bottom"/>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200,00+50% за срочность</w:t>
            </w:r>
          </w:p>
        </w:tc>
      </w:tr>
      <w:tr w:rsidR="007359CE" w:rsidRPr="007359CE" w:rsidTr="0008474D">
        <w:trPr>
          <w:trHeight w:val="806"/>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46</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Заключение агентского договора по осуществлению действий, направленных на заключение договора поставки газа для обеспечения коммунально-бытовых нужд граждан с физическими лицами на базе муниципального учреждения «Многофункциональный </w:t>
            </w:r>
            <w:r w:rsidRPr="007359CE">
              <w:rPr>
                <w:rFonts w:ascii="Arial" w:hAnsi="Arial" w:cs="Arial"/>
                <w:sz w:val="18"/>
                <w:szCs w:val="18"/>
              </w:rPr>
              <w:lastRenderedPageBreak/>
              <w:t>центр предоставления государственных и муниципальных услуг» Благодарненского района Ставропольского края</w:t>
            </w:r>
          </w:p>
        </w:tc>
        <w:tc>
          <w:tcPr>
            <w:tcW w:w="1417"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согласно условиям заключаемого договора</w:t>
            </w:r>
          </w:p>
        </w:tc>
      </w:tr>
      <w:tr w:rsidR="007359CE" w:rsidRPr="007359CE" w:rsidTr="0008474D">
        <w:trPr>
          <w:trHeight w:val="806"/>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lastRenderedPageBreak/>
              <w:t>47</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Заключение агентского договора по осуществлению действий, направленных на заключение договора о техническом обслуживании и ремонте внутридомового и (или) внутриквартирного оборудования с физическими лицами на базе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tc>
        <w:tc>
          <w:tcPr>
            <w:tcW w:w="1417"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согласно условиям заключаемого договора</w:t>
            </w:r>
          </w:p>
        </w:tc>
      </w:tr>
      <w:tr w:rsidR="007359CE" w:rsidRPr="007359CE" w:rsidTr="0008474D">
        <w:trPr>
          <w:trHeight w:val="409"/>
        </w:trPr>
        <w:tc>
          <w:tcPr>
            <w:tcW w:w="461" w:type="dxa"/>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48</w:t>
            </w:r>
          </w:p>
        </w:tc>
        <w:tc>
          <w:tcPr>
            <w:tcW w:w="2658"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Заключение агентского договора об оказании платежных услуг путем осуществления безналичных платежей с использованием электронных программно-технических устройств (</w:t>
            </w:r>
            <w:r w:rsidRPr="007359CE">
              <w:rPr>
                <w:rFonts w:ascii="Arial" w:hAnsi="Arial" w:cs="Arial"/>
                <w:sz w:val="18"/>
                <w:szCs w:val="18"/>
                <w:lang w:val="en-US"/>
              </w:rPr>
              <w:t>POS</w:t>
            </w:r>
            <w:r w:rsidRPr="007359CE">
              <w:rPr>
                <w:rFonts w:ascii="Arial" w:hAnsi="Arial" w:cs="Arial"/>
                <w:sz w:val="18"/>
                <w:szCs w:val="18"/>
              </w:rPr>
              <w:t xml:space="preserve">- терминалов) </w:t>
            </w:r>
          </w:p>
        </w:tc>
        <w:tc>
          <w:tcPr>
            <w:tcW w:w="1417" w:type="dxa"/>
            <w:tcBorders>
              <w:top w:val="single" w:sz="4" w:space="0" w:color="auto"/>
              <w:bottom w:val="single" w:sz="4" w:space="0" w:color="auto"/>
            </w:tcBorders>
            <w:shd w:val="clear" w:color="auto" w:fill="auto"/>
          </w:tcPr>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согласно условиям заключаемого договора</w:t>
            </w:r>
          </w:p>
        </w:tc>
      </w:tr>
    </w:tbl>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ПОСТАНОВЛЕНИЕ</w:t>
      </w:r>
    </w:p>
    <w:p w:rsidR="007359CE" w:rsidRPr="007359CE" w:rsidRDefault="007359CE" w:rsidP="007359CE">
      <w:pPr>
        <w:spacing w:line="180" w:lineRule="exact"/>
        <w:jc w:val="center"/>
        <w:rPr>
          <w:rFonts w:ascii="Arial" w:hAnsi="Arial" w:cs="Arial"/>
          <w:sz w:val="18"/>
          <w:szCs w:val="18"/>
        </w:rPr>
      </w:pPr>
    </w:p>
    <w:p w:rsidR="007359CE" w:rsidRPr="007359CE" w:rsidRDefault="007359CE" w:rsidP="007359CE">
      <w:pPr>
        <w:spacing w:line="180" w:lineRule="exact"/>
        <w:jc w:val="center"/>
        <w:rPr>
          <w:rFonts w:ascii="Arial" w:hAnsi="Arial" w:cs="Arial"/>
          <w:sz w:val="18"/>
          <w:szCs w:val="18"/>
        </w:rPr>
      </w:pPr>
      <w:r w:rsidRPr="007359CE">
        <w:rPr>
          <w:rFonts w:ascii="Arial" w:hAnsi="Arial" w:cs="Arial"/>
          <w:sz w:val="18"/>
          <w:szCs w:val="18"/>
        </w:rPr>
        <w:t>АДМИНИСТРАЦИИ БЛАГОДАРНЕНСКОГО ГОРОДСКОГО ОКРУГА  СТАВРОПОЛЬСКОГО КРАЯ</w:t>
      </w:r>
    </w:p>
    <w:p w:rsidR="007359CE" w:rsidRDefault="007359CE" w:rsidP="007359CE">
      <w:pPr>
        <w:spacing w:line="180" w:lineRule="exact"/>
        <w:jc w:val="center"/>
        <w:rPr>
          <w:rFonts w:ascii="Arial" w:hAnsi="Arial" w:cs="Arial"/>
          <w:sz w:val="18"/>
          <w:szCs w:val="18"/>
        </w:rPr>
      </w:pPr>
      <w:r>
        <w:rPr>
          <w:rFonts w:ascii="Arial" w:hAnsi="Arial" w:cs="Arial"/>
          <w:sz w:val="18"/>
          <w:szCs w:val="18"/>
        </w:rPr>
        <w:t xml:space="preserve">09 марта 2023  года г. </w:t>
      </w:r>
      <w:proofErr w:type="gramStart"/>
      <w:r>
        <w:rPr>
          <w:rFonts w:ascii="Arial" w:hAnsi="Arial" w:cs="Arial"/>
          <w:sz w:val="18"/>
          <w:szCs w:val="18"/>
        </w:rPr>
        <w:t>Благодарный</w:t>
      </w:r>
      <w:proofErr w:type="gramEnd"/>
      <w:r>
        <w:rPr>
          <w:rFonts w:ascii="Arial" w:hAnsi="Arial" w:cs="Arial"/>
          <w:sz w:val="18"/>
          <w:szCs w:val="18"/>
        </w:rPr>
        <w:t xml:space="preserve">       № 248</w:t>
      </w:r>
    </w:p>
    <w:p w:rsidR="007359CE" w:rsidRPr="007359CE" w:rsidRDefault="007359CE" w:rsidP="007359CE">
      <w:pPr>
        <w:spacing w:line="180" w:lineRule="exact"/>
        <w:jc w:val="center"/>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roofErr w:type="gramStart"/>
      <w:r w:rsidRPr="007359CE">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27 января 2023 года № 62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w:t>
      </w:r>
      <w:proofErr w:type="gramEnd"/>
      <w:r w:rsidRPr="007359CE">
        <w:rPr>
          <w:rFonts w:ascii="Arial" w:hAnsi="Arial" w:cs="Arial"/>
          <w:sz w:val="18"/>
          <w:szCs w:val="18"/>
        </w:rPr>
        <w:t xml:space="preserve"> изменения размера такой платы» </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roofErr w:type="gramStart"/>
      <w:r w:rsidRPr="007359CE">
        <w:rPr>
          <w:rFonts w:ascii="Arial" w:hAnsi="Arial" w:cs="Arial"/>
          <w:sz w:val="18"/>
          <w:szCs w:val="1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09 октября 2018 года № 1142 «Об утверждении порядка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w:t>
      </w:r>
      <w:proofErr w:type="gramEnd"/>
      <w:r w:rsidRPr="007359CE">
        <w:rPr>
          <w:rFonts w:ascii="Arial" w:hAnsi="Arial" w:cs="Arial"/>
          <w:sz w:val="18"/>
          <w:szCs w:val="18"/>
        </w:rPr>
        <w:t xml:space="preserve"> домом, решение об установлении размера платы за содержание жилого помещения, а также по установлению </w:t>
      </w:r>
      <w:proofErr w:type="gramStart"/>
      <w:r w:rsidRPr="007359CE">
        <w:rPr>
          <w:rFonts w:ascii="Arial" w:hAnsi="Arial" w:cs="Arial"/>
          <w:sz w:val="18"/>
          <w:szCs w:val="18"/>
        </w:rPr>
        <w:t>порядка определения предельных индексов изменения размеров такой</w:t>
      </w:r>
      <w:proofErr w:type="gramEnd"/>
      <w:r w:rsidRPr="007359CE">
        <w:rPr>
          <w:rFonts w:ascii="Arial" w:hAnsi="Arial" w:cs="Arial"/>
          <w:sz w:val="18"/>
          <w:szCs w:val="18"/>
        </w:rPr>
        <w:t xml:space="preserve"> платы», администрация Благодарненского городского округа Ставропольского края</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ПОСТАНОВЛЯЕТ:</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proofErr w:type="gramStart"/>
      <w:r w:rsidRPr="007359CE">
        <w:rPr>
          <w:rFonts w:ascii="Arial" w:hAnsi="Arial" w:cs="Arial"/>
          <w:sz w:val="18"/>
          <w:szCs w:val="18"/>
        </w:rPr>
        <w:t xml:space="preserve">1.Внести в постановление администрации Благодарненского городского округа Ставропольского края от 27 января 2023 года № 62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w:t>
      </w:r>
      <w:r w:rsidRPr="007359CE">
        <w:rPr>
          <w:rFonts w:ascii="Arial" w:hAnsi="Arial" w:cs="Arial"/>
          <w:sz w:val="18"/>
          <w:szCs w:val="18"/>
        </w:rPr>
        <w:lastRenderedPageBreak/>
        <w:t>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 изменения</w:t>
      </w:r>
      <w:proofErr w:type="gramEnd"/>
      <w:r w:rsidRPr="007359CE">
        <w:rPr>
          <w:rFonts w:ascii="Arial" w:hAnsi="Arial" w:cs="Arial"/>
          <w:sz w:val="18"/>
          <w:szCs w:val="18"/>
        </w:rPr>
        <w:t xml:space="preserve"> размера такой платы» изменения, изложив пункт 1 в следующей редакции:</w:t>
      </w: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 xml:space="preserve">«1. Установить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за 1 </w:t>
      </w:r>
      <w:proofErr w:type="spellStart"/>
      <w:r w:rsidRPr="007359CE">
        <w:rPr>
          <w:rFonts w:ascii="Arial" w:hAnsi="Arial" w:cs="Arial"/>
          <w:sz w:val="18"/>
          <w:szCs w:val="18"/>
        </w:rPr>
        <w:t>кв.м</w:t>
      </w:r>
      <w:proofErr w:type="spellEnd"/>
      <w:r w:rsidRPr="007359CE">
        <w:rPr>
          <w:rFonts w:ascii="Arial" w:hAnsi="Arial" w:cs="Arial"/>
          <w:sz w:val="18"/>
          <w:szCs w:val="18"/>
        </w:rPr>
        <w:t>. в размере 29,05 рублей,  согласно приложению</w:t>
      </w:r>
      <w:proofErr w:type="gramStart"/>
      <w:r w:rsidRPr="007359CE">
        <w:rPr>
          <w:rFonts w:ascii="Arial" w:hAnsi="Arial" w:cs="Arial"/>
          <w:sz w:val="18"/>
          <w:szCs w:val="18"/>
        </w:rPr>
        <w:t>.».</w:t>
      </w:r>
      <w:proofErr w:type="gramEnd"/>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 xml:space="preserve">2. </w:t>
      </w:r>
      <w:proofErr w:type="gramStart"/>
      <w:r w:rsidRPr="007359CE">
        <w:rPr>
          <w:rFonts w:ascii="Arial" w:hAnsi="Arial" w:cs="Arial"/>
          <w:sz w:val="18"/>
          <w:szCs w:val="18"/>
        </w:rPr>
        <w:t>Контроль за</w:t>
      </w:r>
      <w:proofErr w:type="gramEnd"/>
      <w:r w:rsidRPr="007359C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359CE" w:rsidRPr="007359CE" w:rsidRDefault="007359CE" w:rsidP="007359CE">
      <w:pPr>
        <w:spacing w:line="180" w:lineRule="exact"/>
        <w:ind w:firstLine="142"/>
        <w:jc w:val="both"/>
        <w:rPr>
          <w:rFonts w:ascii="Arial" w:hAnsi="Arial" w:cs="Arial"/>
          <w:sz w:val="18"/>
          <w:szCs w:val="18"/>
        </w:rPr>
      </w:pPr>
    </w:p>
    <w:p w:rsidR="007359CE" w:rsidRPr="007359CE" w:rsidRDefault="007359CE" w:rsidP="007359CE">
      <w:pPr>
        <w:spacing w:line="180" w:lineRule="exact"/>
        <w:ind w:firstLine="142"/>
        <w:jc w:val="both"/>
        <w:rPr>
          <w:rFonts w:ascii="Arial" w:hAnsi="Arial" w:cs="Arial"/>
          <w:sz w:val="18"/>
          <w:szCs w:val="18"/>
        </w:rPr>
      </w:pPr>
      <w:r w:rsidRPr="007359CE">
        <w:rPr>
          <w:rFonts w:ascii="Arial" w:hAnsi="Arial" w:cs="Arial"/>
          <w:sz w:val="18"/>
          <w:szCs w:val="18"/>
        </w:rPr>
        <w:t>3. Настоящее постановление вступает в силу на следующий день после официального опубликования.</w:t>
      </w: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
    <w:p w:rsidR="007359CE" w:rsidRPr="007359CE" w:rsidRDefault="007359CE" w:rsidP="007359CE">
      <w:pPr>
        <w:spacing w:line="180" w:lineRule="exact"/>
        <w:jc w:val="both"/>
        <w:rPr>
          <w:rFonts w:ascii="Arial" w:hAnsi="Arial" w:cs="Arial"/>
          <w:sz w:val="18"/>
          <w:szCs w:val="18"/>
        </w:rPr>
      </w:pPr>
      <w:proofErr w:type="gramStart"/>
      <w:r w:rsidRPr="007359CE">
        <w:rPr>
          <w:rFonts w:ascii="Arial" w:hAnsi="Arial" w:cs="Arial"/>
          <w:sz w:val="18"/>
          <w:szCs w:val="18"/>
        </w:rPr>
        <w:t>Исполняющий</w:t>
      </w:r>
      <w:proofErr w:type="gramEnd"/>
      <w:r w:rsidRPr="007359CE">
        <w:rPr>
          <w:rFonts w:ascii="Arial" w:hAnsi="Arial" w:cs="Arial"/>
          <w:sz w:val="18"/>
          <w:szCs w:val="18"/>
        </w:rPr>
        <w:t xml:space="preserve"> полномочия Главы</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Благодарненского городского округа</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 xml:space="preserve">Ставропольского края, </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первый заместитель главы администрации</w:t>
      </w:r>
    </w:p>
    <w:p w:rsidR="007359CE" w:rsidRPr="007359CE" w:rsidRDefault="007359CE" w:rsidP="007359CE">
      <w:pPr>
        <w:spacing w:line="180" w:lineRule="exact"/>
        <w:jc w:val="both"/>
        <w:rPr>
          <w:rFonts w:ascii="Arial" w:hAnsi="Arial" w:cs="Arial"/>
          <w:sz w:val="18"/>
          <w:szCs w:val="18"/>
        </w:rPr>
      </w:pPr>
      <w:r w:rsidRPr="007359CE">
        <w:rPr>
          <w:rFonts w:ascii="Arial" w:hAnsi="Arial" w:cs="Arial"/>
          <w:sz w:val="18"/>
          <w:szCs w:val="18"/>
        </w:rPr>
        <w:t>Благодарненского городского округа</w:t>
      </w:r>
    </w:p>
    <w:p w:rsidR="007359CE" w:rsidRDefault="007359CE" w:rsidP="007359C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7359CE">
        <w:rPr>
          <w:rFonts w:ascii="Arial" w:hAnsi="Arial" w:cs="Arial"/>
          <w:sz w:val="18"/>
          <w:szCs w:val="18"/>
        </w:rPr>
        <w:t xml:space="preserve">края    </w:t>
      </w:r>
      <w:r>
        <w:rPr>
          <w:rFonts w:ascii="Arial" w:hAnsi="Arial" w:cs="Arial"/>
          <w:sz w:val="18"/>
          <w:szCs w:val="18"/>
        </w:rPr>
        <w:t xml:space="preserve">                   </w:t>
      </w:r>
      <w:r w:rsidRPr="007359CE">
        <w:rPr>
          <w:rFonts w:ascii="Arial" w:hAnsi="Arial" w:cs="Arial"/>
          <w:sz w:val="18"/>
          <w:szCs w:val="18"/>
        </w:rPr>
        <w:t>Н.Д. Федюнина</w:t>
      </w:r>
    </w:p>
    <w:p w:rsidR="007359CE" w:rsidRDefault="007359CE" w:rsidP="007359CE">
      <w:pPr>
        <w:spacing w:line="180" w:lineRule="exact"/>
        <w:jc w:val="both"/>
        <w:rPr>
          <w:rFonts w:ascii="Arial" w:hAnsi="Arial" w:cs="Arial"/>
          <w:sz w:val="18"/>
          <w:szCs w:val="18"/>
        </w:rPr>
      </w:pPr>
    </w:p>
    <w:p w:rsidR="00B67A49" w:rsidRDefault="00B67A49" w:rsidP="00EB0000">
      <w:pPr>
        <w:spacing w:line="180" w:lineRule="exact"/>
        <w:ind w:left="1416"/>
        <w:jc w:val="center"/>
        <w:rPr>
          <w:rFonts w:ascii="Arial" w:hAnsi="Arial" w:cs="Arial"/>
          <w:sz w:val="18"/>
          <w:szCs w:val="18"/>
        </w:rPr>
      </w:pPr>
    </w:p>
    <w:p w:rsidR="00B67A49" w:rsidRDefault="00B67A49" w:rsidP="00EB0000">
      <w:pPr>
        <w:spacing w:line="180" w:lineRule="exact"/>
        <w:ind w:left="1416"/>
        <w:jc w:val="center"/>
        <w:rPr>
          <w:rFonts w:ascii="Arial" w:hAnsi="Arial" w:cs="Arial"/>
          <w:sz w:val="18"/>
          <w:szCs w:val="18"/>
        </w:rPr>
      </w:pPr>
    </w:p>
    <w:p w:rsidR="00EB0000" w:rsidRPr="00EB0000" w:rsidRDefault="00EB0000" w:rsidP="00EB0000">
      <w:pPr>
        <w:spacing w:line="180" w:lineRule="exact"/>
        <w:ind w:left="1416"/>
        <w:jc w:val="center"/>
        <w:rPr>
          <w:rFonts w:ascii="Arial" w:hAnsi="Arial" w:cs="Arial"/>
          <w:sz w:val="18"/>
          <w:szCs w:val="18"/>
        </w:rPr>
      </w:pPr>
      <w:r w:rsidRPr="00EB0000">
        <w:rPr>
          <w:rFonts w:ascii="Arial" w:hAnsi="Arial" w:cs="Arial"/>
          <w:sz w:val="18"/>
          <w:szCs w:val="18"/>
        </w:rPr>
        <w:t>Приложение</w:t>
      </w:r>
    </w:p>
    <w:p w:rsidR="00EB0000" w:rsidRPr="00EB0000" w:rsidRDefault="00EB0000" w:rsidP="00EB0000">
      <w:pPr>
        <w:spacing w:line="180" w:lineRule="exact"/>
        <w:ind w:left="1416"/>
        <w:jc w:val="center"/>
        <w:rPr>
          <w:rFonts w:ascii="Arial" w:hAnsi="Arial" w:cs="Arial"/>
          <w:sz w:val="18"/>
          <w:szCs w:val="18"/>
        </w:rPr>
      </w:pPr>
      <w:r w:rsidRPr="00EB0000">
        <w:rPr>
          <w:rFonts w:ascii="Arial" w:hAnsi="Arial" w:cs="Arial"/>
          <w:sz w:val="18"/>
          <w:szCs w:val="18"/>
        </w:rPr>
        <w:t>к постановлению администрации</w:t>
      </w:r>
    </w:p>
    <w:p w:rsidR="00EB0000" w:rsidRPr="00EB0000" w:rsidRDefault="00EB0000" w:rsidP="00EB0000">
      <w:pPr>
        <w:spacing w:line="180" w:lineRule="exact"/>
        <w:ind w:left="1416"/>
        <w:jc w:val="center"/>
        <w:rPr>
          <w:rFonts w:ascii="Arial" w:hAnsi="Arial" w:cs="Arial"/>
          <w:sz w:val="18"/>
          <w:szCs w:val="18"/>
        </w:rPr>
      </w:pPr>
      <w:r w:rsidRPr="00EB0000">
        <w:rPr>
          <w:rFonts w:ascii="Arial" w:hAnsi="Arial" w:cs="Arial"/>
          <w:sz w:val="18"/>
          <w:szCs w:val="18"/>
        </w:rPr>
        <w:t>Благодарненского городского округа</w:t>
      </w:r>
    </w:p>
    <w:p w:rsidR="00EB0000" w:rsidRPr="00EB0000" w:rsidRDefault="00EB0000" w:rsidP="00EB0000">
      <w:pPr>
        <w:spacing w:line="180" w:lineRule="exact"/>
        <w:ind w:left="1416"/>
        <w:jc w:val="center"/>
        <w:rPr>
          <w:rFonts w:ascii="Arial" w:hAnsi="Arial" w:cs="Arial"/>
          <w:sz w:val="18"/>
          <w:szCs w:val="18"/>
        </w:rPr>
      </w:pPr>
      <w:r w:rsidRPr="00EB0000">
        <w:rPr>
          <w:rFonts w:ascii="Arial" w:hAnsi="Arial" w:cs="Arial"/>
          <w:sz w:val="18"/>
          <w:szCs w:val="18"/>
        </w:rPr>
        <w:t>Ставропольского края</w:t>
      </w:r>
    </w:p>
    <w:p w:rsidR="00EB0000" w:rsidRDefault="00EB0000" w:rsidP="00EB0000">
      <w:pPr>
        <w:spacing w:line="180" w:lineRule="exact"/>
        <w:ind w:left="1416"/>
        <w:jc w:val="center"/>
        <w:rPr>
          <w:rFonts w:ascii="Arial" w:hAnsi="Arial" w:cs="Arial"/>
          <w:sz w:val="18"/>
          <w:szCs w:val="18"/>
        </w:rPr>
      </w:pPr>
      <w:r>
        <w:rPr>
          <w:rFonts w:ascii="Arial" w:hAnsi="Arial" w:cs="Arial"/>
          <w:sz w:val="18"/>
          <w:szCs w:val="18"/>
        </w:rPr>
        <w:t>от 09 марта 2023 года № 248</w:t>
      </w:r>
    </w:p>
    <w:p w:rsidR="00EB0000" w:rsidRPr="00EB0000" w:rsidRDefault="00EB0000" w:rsidP="00EB0000">
      <w:pPr>
        <w:spacing w:line="180" w:lineRule="exact"/>
        <w:ind w:left="1416"/>
        <w:jc w:val="center"/>
        <w:rPr>
          <w:rFonts w:ascii="Arial" w:hAnsi="Arial" w:cs="Arial"/>
          <w:sz w:val="18"/>
          <w:szCs w:val="18"/>
        </w:rPr>
      </w:pPr>
    </w:p>
    <w:p w:rsidR="00EB0000" w:rsidRPr="00EB0000" w:rsidRDefault="00EB0000" w:rsidP="00EB0000">
      <w:pPr>
        <w:spacing w:line="180" w:lineRule="exact"/>
        <w:jc w:val="center"/>
        <w:rPr>
          <w:rFonts w:ascii="Arial" w:hAnsi="Arial" w:cs="Arial"/>
          <w:sz w:val="18"/>
          <w:szCs w:val="18"/>
        </w:rPr>
      </w:pPr>
      <w:r w:rsidRPr="00EB0000">
        <w:rPr>
          <w:rFonts w:ascii="Arial" w:hAnsi="Arial" w:cs="Arial"/>
          <w:sz w:val="18"/>
          <w:szCs w:val="18"/>
        </w:rPr>
        <w:t>РАЗМЕР ПЛАТЫ</w:t>
      </w:r>
    </w:p>
    <w:p w:rsidR="007359CE" w:rsidRDefault="00EB0000" w:rsidP="00EB0000">
      <w:pPr>
        <w:spacing w:line="180" w:lineRule="exact"/>
        <w:jc w:val="both"/>
        <w:rPr>
          <w:rFonts w:ascii="Arial" w:hAnsi="Arial" w:cs="Arial"/>
          <w:sz w:val="18"/>
          <w:szCs w:val="18"/>
        </w:rPr>
      </w:pPr>
      <w:r w:rsidRPr="00EB0000">
        <w:rPr>
          <w:rFonts w:ascii="Arial" w:hAnsi="Arial" w:cs="Arial"/>
          <w:sz w:val="18"/>
          <w:szCs w:val="18"/>
        </w:rPr>
        <w:t>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w:t>
      </w:r>
    </w:p>
    <w:p w:rsidR="00EB0000" w:rsidRDefault="00EB0000" w:rsidP="00EB0000">
      <w:pPr>
        <w:spacing w:line="180" w:lineRule="exact"/>
        <w:jc w:val="both"/>
        <w:rPr>
          <w:rFonts w:ascii="Arial" w:hAnsi="Arial" w:cs="Arial"/>
          <w:sz w:val="18"/>
          <w:szCs w:val="18"/>
        </w:rPr>
      </w:pPr>
    </w:p>
    <w:tbl>
      <w:tblPr>
        <w:tblW w:w="4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150"/>
        <w:gridCol w:w="236"/>
        <w:gridCol w:w="255"/>
        <w:gridCol w:w="1168"/>
        <w:gridCol w:w="630"/>
      </w:tblGrid>
      <w:tr w:rsidR="00EB0000" w:rsidRPr="00EB0000" w:rsidTr="004155EB">
        <w:trPr>
          <w:trHeight w:val="722"/>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w:t>
            </w:r>
          </w:p>
          <w:p w:rsidR="00EB0000" w:rsidRPr="00EB0000" w:rsidRDefault="00EB0000" w:rsidP="00EB0000">
            <w:pPr>
              <w:spacing w:line="180" w:lineRule="exact"/>
              <w:jc w:val="both"/>
              <w:rPr>
                <w:rFonts w:ascii="Arial" w:hAnsi="Arial" w:cs="Arial"/>
                <w:sz w:val="18"/>
                <w:szCs w:val="18"/>
              </w:rPr>
            </w:pPr>
            <w:proofErr w:type="gramStart"/>
            <w:r w:rsidRPr="00EB0000">
              <w:rPr>
                <w:rFonts w:ascii="Arial" w:hAnsi="Arial" w:cs="Arial"/>
                <w:sz w:val="18"/>
                <w:szCs w:val="18"/>
              </w:rPr>
              <w:t>п</w:t>
            </w:r>
            <w:proofErr w:type="gramEnd"/>
            <w:r w:rsidRPr="00EB0000">
              <w:rPr>
                <w:rFonts w:ascii="Arial" w:hAnsi="Arial" w:cs="Arial"/>
                <w:sz w:val="18"/>
                <w:szCs w:val="18"/>
              </w:rPr>
              <w:t>/п</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Наименование услуг</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единица измерения</w:t>
            </w:r>
          </w:p>
        </w:tc>
        <w:tc>
          <w:tcPr>
            <w:tcW w:w="630" w:type="dxa"/>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тариф за единицу услуги,  руб.</w:t>
            </w:r>
          </w:p>
        </w:tc>
      </w:tr>
      <w:tr w:rsidR="00EB0000" w:rsidRPr="00EB0000" w:rsidTr="004155EB">
        <w:trPr>
          <w:trHeight w:val="634"/>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Содержание общего имущества в многоквартирном доме</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1кв</w:t>
            </w:r>
            <w:proofErr w:type="gramStart"/>
            <w:r w:rsidRPr="00EB0000">
              <w:rPr>
                <w:rFonts w:ascii="Arial" w:hAnsi="Arial" w:cs="Arial"/>
                <w:sz w:val="18"/>
                <w:szCs w:val="18"/>
              </w:rPr>
              <w:t>.м</w:t>
            </w:r>
            <w:proofErr w:type="gramEnd"/>
            <w:r w:rsidRPr="00EB0000">
              <w:rPr>
                <w:rFonts w:ascii="Arial" w:hAnsi="Arial" w:cs="Arial"/>
                <w:sz w:val="18"/>
                <w:szCs w:val="18"/>
              </w:rPr>
              <w:t xml:space="preserve"> общей площади</w:t>
            </w:r>
          </w:p>
        </w:tc>
        <w:tc>
          <w:tcPr>
            <w:tcW w:w="630" w:type="dxa"/>
            <w:shd w:val="clear" w:color="auto" w:fill="auto"/>
            <w:vAlign w:val="bottom"/>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8,79</w:t>
            </w:r>
          </w:p>
        </w:tc>
      </w:tr>
      <w:tr w:rsidR="00EB0000" w:rsidRPr="00EB0000" w:rsidTr="004155EB">
        <w:trPr>
          <w:trHeight w:val="647"/>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2</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Содержание придомовой территории в многоквартирном доме</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1кв</w:t>
            </w:r>
            <w:proofErr w:type="gramStart"/>
            <w:r w:rsidRPr="00EB0000">
              <w:rPr>
                <w:rFonts w:ascii="Arial" w:hAnsi="Arial" w:cs="Arial"/>
                <w:sz w:val="18"/>
                <w:szCs w:val="18"/>
              </w:rPr>
              <w:t>.м</w:t>
            </w:r>
            <w:proofErr w:type="gramEnd"/>
            <w:r w:rsidRPr="00EB0000">
              <w:rPr>
                <w:rFonts w:ascii="Arial" w:hAnsi="Arial" w:cs="Arial"/>
                <w:sz w:val="18"/>
                <w:szCs w:val="18"/>
              </w:rPr>
              <w:t xml:space="preserve"> общей площади</w:t>
            </w:r>
          </w:p>
        </w:tc>
        <w:tc>
          <w:tcPr>
            <w:tcW w:w="630" w:type="dxa"/>
            <w:shd w:val="clear" w:color="auto" w:fill="auto"/>
            <w:vAlign w:val="bottom"/>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6,04</w:t>
            </w:r>
          </w:p>
        </w:tc>
      </w:tr>
      <w:tr w:rsidR="00EB0000" w:rsidRPr="00EB0000" w:rsidTr="004155EB">
        <w:trPr>
          <w:trHeight w:val="647"/>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3</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Обслуживание многоквартирного дома</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1кв</w:t>
            </w:r>
            <w:proofErr w:type="gramStart"/>
            <w:r w:rsidRPr="00EB0000">
              <w:rPr>
                <w:rFonts w:ascii="Arial" w:hAnsi="Arial" w:cs="Arial"/>
                <w:sz w:val="18"/>
                <w:szCs w:val="18"/>
              </w:rPr>
              <w:t>.м</w:t>
            </w:r>
            <w:proofErr w:type="gramEnd"/>
            <w:r w:rsidRPr="00EB0000">
              <w:rPr>
                <w:rFonts w:ascii="Arial" w:hAnsi="Arial" w:cs="Arial"/>
                <w:sz w:val="18"/>
                <w:szCs w:val="18"/>
              </w:rPr>
              <w:t xml:space="preserve"> общей площади</w:t>
            </w:r>
          </w:p>
        </w:tc>
        <w:tc>
          <w:tcPr>
            <w:tcW w:w="630" w:type="dxa"/>
            <w:shd w:val="clear" w:color="auto" w:fill="auto"/>
            <w:vAlign w:val="bottom"/>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4,51</w:t>
            </w:r>
          </w:p>
        </w:tc>
      </w:tr>
      <w:tr w:rsidR="00EB0000" w:rsidRPr="00EB0000" w:rsidTr="004155EB">
        <w:trPr>
          <w:trHeight w:val="634"/>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4</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 xml:space="preserve">Текущий ремонт общего имущества  многоквартирного дома </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1кв</w:t>
            </w:r>
            <w:proofErr w:type="gramStart"/>
            <w:r w:rsidRPr="00EB0000">
              <w:rPr>
                <w:rFonts w:ascii="Arial" w:hAnsi="Arial" w:cs="Arial"/>
                <w:sz w:val="18"/>
                <w:szCs w:val="18"/>
              </w:rPr>
              <w:t>.м</w:t>
            </w:r>
            <w:proofErr w:type="gramEnd"/>
            <w:r w:rsidRPr="00EB0000">
              <w:rPr>
                <w:rFonts w:ascii="Arial" w:hAnsi="Arial" w:cs="Arial"/>
                <w:sz w:val="18"/>
                <w:szCs w:val="18"/>
              </w:rPr>
              <w:t xml:space="preserve"> общей площади</w:t>
            </w:r>
          </w:p>
        </w:tc>
        <w:tc>
          <w:tcPr>
            <w:tcW w:w="630" w:type="dxa"/>
            <w:shd w:val="clear" w:color="auto" w:fill="auto"/>
            <w:vAlign w:val="bottom"/>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6,70</w:t>
            </w:r>
          </w:p>
        </w:tc>
      </w:tr>
      <w:tr w:rsidR="00EB0000" w:rsidRPr="00EB0000" w:rsidTr="004155EB">
        <w:trPr>
          <w:trHeight w:val="1294"/>
        </w:trPr>
        <w:tc>
          <w:tcPr>
            <w:tcW w:w="336"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5</w:t>
            </w:r>
          </w:p>
        </w:tc>
        <w:tc>
          <w:tcPr>
            <w:tcW w:w="2641" w:type="dxa"/>
            <w:gridSpan w:val="3"/>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Содержание помещений, входящих в состав  общего имущества (уборка лестничных площадок и маршей) многоквартирного дома</w:t>
            </w:r>
          </w:p>
        </w:tc>
        <w:tc>
          <w:tcPr>
            <w:tcW w:w="1168" w:type="dxa"/>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1кв</w:t>
            </w:r>
            <w:proofErr w:type="gramStart"/>
            <w:r w:rsidRPr="00EB0000">
              <w:rPr>
                <w:rFonts w:ascii="Arial" w:hAnsi="Arial" w:cs="Arial"/>
                <w:sz w:val="18"/>
                <w:szCs w:val="18"/>
              </w:rPr>
              <w:t>.м</w:t>
            </w:r>
            <w:proofErr w:type="gramEnd"/>
            <w:r w:rsidRPr="00EB0000">
              <w:rPr>
                <w:rFonts w:ascii="Arial" w:hAnsi="Arial" w:cs="Arial"/>
                <w:sz w:val="18"/>
                <w:szCs w:val="18"/>
              </w:rPr>
              <w:t xml:space="preserve"> общей площади</w:t>
            </w:r>
          </w:p>
        </w:tc>
        <w:tc>
          <w:tcPr>
            <w:tcW w:w="630" w:type="dxa"/>
            <w:shd w:val="clear" w:color="auto" w:fill="auto"/>
            <w:vAlign w:val="bottom"/>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3,01</w:t>
            </w:r>
          </w:p>
        </w:tc>
      </w:tr>
      <w:tr w:rsidR="00EB0000" w:rsidRPr="00EB0000" w:rsidTr="004155EB">
        <w:trPr>
          <w:trHeight w:val="336"/>
        </w:trPr>
        <w:tc>
          <w:tcPr>
            <w:tcW w:w="2486" w:type="dxa"/>
            <w:gridSpan w:val="2"/>
            <w:shd w:val="clear" w:color="auto" w:fill="auto"/>
          </w:tcPr>
          <w:p w:rsidR="00EB0000" w:rsidRPr="00EB0000" w:rsidRDefault="00EB0000" w:rsidP="00EB0000">
            <w:pPr>
              <w:spacing w:line="180" w:lineRule="exact"/>
              <w:jc w:val="both"/>
              <w:rPr>
                <w:rFonts w:ascii="Arial" w:hAnsi="Arial" w:cs="Arial"/>
                <w:sz w:val="18"/>
                <w:szCs w:val="18"/>
              </w:rPr>
            </w:pPr>
            <w:r w:rsidRPr="00EB0000">
              <w:rPr>
                <w:rFonts w:ascii="Arial" w:hAnsi="Arial" w:cs="Arial"/>
                <w:sz w:val="18"/>
                <w:szCs w:val="18"/>
              </w:rPr>
              <w:t>ИТОГО</w:t>
            </w:r>
          </w:p>
        </w:tc>
        <w:tc>
          <w:tcPr>
            <w:tcW w:w="236" w:type="dxa"/>
            <w:shd w:val="clear" w:color="auto" w:fill="auto"/>
          </w:tcPr>
          <w:p w:rsidR="00EB0000" w:rsidRPr="00EB0000" w:rsidRDefault="00EB0000" w:rsidP="00EB0000">
            <w:pPr>
              <w:spacing w:line="180" w:lineRule="exact"/>
              <w:jc w:val="both"/>
              <w:rPr>
                <w:rFonts w:ascii="Arial" w:hAnsi="Arial" w:cs="Arial"/>
                <w:sz w:val="18"/>
                <w:szCs w:val="18"/>
              </w:rPr>
            </w:pPr>
          </w:p>
        </w:tc>
        <w:tc>
          <w:tcPr>
            <w:tcW w:w="2053" w:type="dxa"/>
            <w:gridSpan w:val="3"/>
          </w:tcPr>
          <w:p w:rsidR="00EB0000" w:rsidRPr="00EB0000" w:rsidRDefault="004155EB" w:rsidP="00EB0000">
            <w:pPr>
              <w:spacing w:line="180" w:lineRule="exact"/>
              <w:jc w:val="both"/>
              <w:rPr>
                <w:rFonts w:ascii="Arial" w:hAnsi="Arial" w:cs="Arial"/>
                <w:sz w:val="18"/>
                <w:szCs w:val="18"/>
              </w:rPr>
            </w:pPr>
            <w:r>
              <w:rPr>
                <w:rFonts w:ascii="Arial" w:hAnsi="Arial" w:cs="Arial"/>
                <w:sz w:val="18"/>
                <w:szCs w:val="18"/>
              </w:rPr>
              <w:t xml:space="preserve">                           </w:t>
            </w:r>
            <w:r w:rsidR="00EB0000" w:rsidRPr="00EB0000">
              <w:rPr>
                <w:rFonts w:ascii="Arial" w:hAnsi="Arial" w:cs="Arial"/>
                <w:sz w:val="18"/>
                <w:szCs w:val="18"/>
              </w:rPr>
              <w:t>29,05</w:t>
            </w:r>
          </w:p>
        </w:tc>
      </w:tr>
    </w:tbl>
    <w:p w:rsidR="00EB0000" w:rsidRDefault="00EB0000" w:rsidP="00EB0000">
      <w:pPr>
        <w:spacing w:line="180" w:lineRule="exact"/>
        <w:jc w:val="both"/>
        <w:rPr>
          <w:rFonts w:ascii="Arial" w:hAnsi="Arial" w:cs="Arial"/>
          <w:sz w:val="18"/>
          <w:szCs w:val="18"/>
        </w:rPr>
      </w:pPr>
    </w:p>
    <w:p w:rsidR="00B67A49" w:rsidRDefault="00B67A49" w:rsidP="00D3104A">
      <w:pPr>
        <w:spacing w:line="180" w:lineRule="exact"/>
        <w:jc w:val="center"/>
        <w:rPr>
          <w:rFonts w:ascii="Arial" w:hAnsi="Arial" w:cs="Arial"/>
          <w:sz w:val="18"/>
          <w:szCs w:val="18"/>
        </w:rPr>
      </w:pPr>
    </w:p>
    <w:p w:rsidR="00D3104A" w:rsidRPr="00D3104A" w:rsidRDefault="00D3104A" w:rsidP="00D3104A">
      <w:pPr>
        <w:spacing w:line="180" w:lineRule="exact"/>
        <w:jc w:val="center"/>
        <w:rPr>
          <w:rFonts w:ascii="Arial" w:hAnsi="Arial" w:cs="Arial"/>
          <w:sz w:val="18"/>
          <w:szCs w:val="18"/>
        </w:rPr>
      </w:pPr>
      <w:r w:rsidRPr="00D3104A">
        <w:rPr>
          <w:rFonts w:ascii="Arial" w:hAnsi="Arial" w:cs="Arial"/>
          <w:sz w:val="18"/>
          <w:szCs w:val="18"/>
        </w:rPr>
        <w:t>ПОСТАНОВЛЕНИЕ</w:t>
      </w:r>
    </w:p>
    <w:p w:rsidR="00D3104A" w:rsidRPr="00D3104A" w:rsidRDefault="00D3104A" w:rsidP="00D3104A">
      <w:pPr>
        <w:spacing w:line="180" w:lineRule="exact"/>
        <w:jc w:val="center"/>
        <w:rPr>
          <w:rFonts w:ascii="Arial" w:hAnsi="Arial" w:cs="Arial"/>
          <w:sz w:val="18"/>
          <w:szCs w:val="18"/>
        </w:rPr>
      </w:pPr>
    </w:p>
    <w:p w:rsidR="00D3104A" w:rsidRPr="00D3104A" w:rsidRDefault="00D3104A" w:rsidP="00D3104A">
      <w:pPr>
        <w:spacing w:line="180" w:lineRule="exact"/>
        <w:jc w:val="center"/>
        <w:rPr>
          <w:rFonts w:ascii="Arial" w:hAnsi="Arial" w:cs="Arial"/>
          <w:sz w:val="18"/>
          <w:szCs w:val="18"/>
        </w:rPr>
      </w:pPr>
      <w:r w:rsidRPr="00D3104A">
        <w:rPr>
          <w:rFonts w:ascii="Arial" w:hAnsi="Arial" w:cs="Arial"/>
          <w:sz w:val="18"/>
          <w:szCs w:val="18"/>
        </w:rPr>
        <w:t>АДМИНИСТРАЦИИ БЛАГОДАРНЕНСКОГО ГОРОДСКОГО ОКРУГА  СТАВРОПОЛЬСКОГО КРАЯ</w:t>
      </w:r>
    </w:p>
    <w:p w:rsidR="00D3104A" w:rsidRPr="00D3104A" w:rsidRDefault="00D3104A" w:rsidP="00D3104A">
      <w:pPr>
        <w:spacing w:line="180" w:lineRule="exact"/>
        <w:jc w:val="center"/>
        <w:rPr>
          <w:rFonts w:ascii="Arial" w:hAnsi="Arial" w:cs="Arial"/>
          <w:sz w:val="18"/>
          <w:szCs w:val="18"/>
        </w:rPr>
      </w:pPr>
      <w:r>
        <w:rPr>
          <w:rFonts w:ascii="Arial" w:hAnsi="Arial" w:cs="Arial"/>
          <w:sz w:val="18"/>
          <w:szCs w:val="18"/>
        </w:rPr>
        <w:t xml:space="preserve">09 марта  2023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D3104A">
        <w:rPr>
          <w:rFonts w:ascii="Arial" w:hAnsi="Arial" w:cs="Arial"/>
          <w:sz w:val="18"/>
          <w:szCs w:val="18"/>
        </w:rPr>
        <w:t>249</w:t>
      </w: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О признании </w:t>
      </w:r>
      <w:proofErr w:type="gramStart"/>
      <w:r w:rsidRPr="00D3104A">
        <w:rPr>
          <w:rFonts w:ascii="Arial" w:hAnsi="Arial" w:cs="Arial"/>
          <w:sz w:val="18"/>
          <w:szCs w:val="18"/>
        </w:rPr>
        <w:t>утратившим</w:t>
      </w:r>
      <w:proofErr w:type="gramEnd"/>
      <w:r w:rsidRPr="00D3104A">
        <w:rPr>
          <w:rFonts w:ascii="Arial" w:hAnsi="Arial" w:cs="Arial"/>
          <w:sz w:val="18"/>
          <w:szCs w:val="18"/>
        </w:rPr>
        <w:t xml:space="preserve"> силу постановления администрации Благодарненского городского округа Ставропольского края от 08 июля 2022 года № 800 «Об утверждении административного  регламента 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  </w:t>
      </w:r>
      <w:proofErr w:type="gramStart"/>
      <w:r w:rsidRPr="00D3104A">
        <w:rPr>
          <w:rFonts w:ascii="Arial" w:hAnsi="Arial" w:cs="Arial"/>
          <w:sz w:val="18"/>
          <w:szCs w:val="18"/>
        </w:rPr>
        <w:t>В соответствии с Трудовым кодексом Российской Федерации, в целях реализации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11 декабря 2009 года № 92-кз «О наделении органов местного самоуправления муниципальных и городских округов в Ставропольском</w:t>
      </w:r>
      <w:proofErr w:type="gramEnd"/>
      <w:r w:rsidRPr="00D3104A">
        <w:rPr>
          <w:rFonts w:ascii="Arial" w:hAnsi="Arial" w:cs="Arial"/>
          <w:sz w:val="18"/>
          <w:szCs w:val="18"/>
        </w:rPr>
        <w:t xml:space="preserve"> </w:t>
      </w:r>
      <w:proofErr w:type="gramStart"/>
      <w:r w:rsidRPr="00D3104A">
        <w:rPr>
          <w:rFonts w:ascii="Arial" w:hAnsi="Arial" w:cs="Arial"/>
          <w:sz w:val="18"/>
          <w:szCs w:val="18"/>
        </w:rPr>
        <w:t xml:space="preserve">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администрация Благодарненского городского округа Ставропольского края </w:t>
      </w:r>
      <w:proofErr w:type="gramEnd"/>
    </w:p>
    <w:p w:rsidR="00D3104A" w:rsidRPr="00D3104A" w:rsidRDefault="0063466A" w:rsidP="00D3104A">
      <w:pPr>
        <w:spacing w:line="180" w:lineRule="exact"/>
        <w:jc w:val="both"/>
        <w:rPr>
          <w:rFonts w:ascii="Arial" w:hAnsi="Arial" w:cs="Arial"/>
          <w:sz w:val="18"/>
          <w:szCs w:val="18"/>
        </w:rPr>
      </w:pPr>
      <w:r>
        <w:rPr>
          <w:rFonts w:ascii="Arial" w:hAnsi="Arial" w:cs="Arial"/>
          <w:sz w:val="18"/>
          <w:szCs w:val="18"/>
        </w:rPr>
        <w:t xml:space="preserve"> </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ПОСТАНОВЛЯЕТ: </w:t>
      </w: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 1. Признать утратившим силу постановление администрации Благодарненского городского округа Ставропольского края от 08 июля 2022 года № 800 «Об утверждении административного  регламента 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2.   </w:t>
      </w:r>
      <w:proofErr w:type="gramStart"/>
      <w:r w:rsidRPr="00D3104A">
        <w:rPr>
          <w:rFonts w:ascii="Arial" w:hAnsi="Arial" w:cs="Arial"/>
          <w:sz w:val="18"/>
          <w:szCs w:val="18"/>
        </w:rPr>
        <w:t>Контроль за</w:t>
      </w:r>
      <w:proofErr w:type="gramEnd"/>
      <w:r w:rsidRPr="00D3104A">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 </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         </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 xml:space="preserve"> 3. Настоящее постановление вступает в силу на следующий день после дня его офиц</w:t>
      </w:r>
      <w:r>
        <w:rPr>
          <w:rFonts w:ascii="Arial" w:hAnsi="Arial" w:cs="Arial"/>
          <w:sz w:val="18"/>
          <w:szCs w:val="18"/>
        </w:rPr>
        <w:t>и</w:t>
      </w:r>
      <w:r w:rsidRPr="00D3104A">
        <w:rPr>
          <w:rFonts w:ascii="Arial" w:hAnsi="Arial" w:cs="Arial"/>
          <w:sz w:val="18"/>
          <w:szCs w:val="18"/>
        </w:rPr>
        <w:t>ального опубликования.</w:t>
      </w: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p>
    <w:p w:rsidR="00D3104A" w:rsidRPr="00D3104A" w:rsidRDefault="00D3104A" w:rsidP="00D3104A">
      <w:pPr>
        <w:spacing w:line="180" w:lineRule="exact"/>
        <w:jc w:val="both"/>
        <w:rPr>
          <w:rFonts w:ascii="Arial" w:hAnsi="Arial" w:cs="Arial"/>
          <w:sz w:val="18"/>
          <w:szCs w:val="18"/>
        </w:rPr>
      </w:pPr>
      <w:proofErr w:type="gramStart"/>
      <w:r w:rsidRPr="00D3104A">
        <w:rPr>
          <w:rFonts w:ascii="Arial" w:hAnsi="Arial" w:cs="Arial"/>
          <w:sz w:val="18"/>
          <w:szCs w:val="18"/>
        </w:rPr>
        <w:t>Исполняющий</w:t>
      </w:r>
      <w:proofErr w:type="gramEnd"/>
      <w:r w:rsidRPr="00D3104A">
        <w:rPr>
          <w:rFonts w:ascii="Arial" w:hAnsi="Arial" w:cs="Arial"/>
          <w:sz w:val="18"/>
          <w:szCs w:val="18"/>
        </w:rPr>
        <w:t xml:space="preserve"> полномочия Главы</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Благодарненского городского округа</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Ставропольского края,</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первый заместитель главы администрации</w:t>
      </w:r>
    </w:p>
    <w:p w:rsidR="00D3104A" w:rsidRPr="00D3104A" w:rsidRDefault="00D3104A" w:rsidP="00D3104A">
      <w:pPr>
        <w:spacing w:line="180" w:lineRule="exact"/>
        <w:jc w:val="both"/>
        <w:rPr>
          <w:rFonts w:ascii="Arial" w:hAnsi="Arial" w:cs="Arial"/>
          <w:sz w:val="18"/>
          <w:szCs w:val="18"/>
        </w:rPr>
      </w:pPr>
      <w:r w:rsidRPr="00D3104A">
        <w:rPr>
          <w:rFonts w:ascii="Arial" w:hAnsi="Arial" w:cs="Arial"/>
          <w:sz w:val="18"/>
          <w:szCs w:val="18"/>
        </w:rPr>
        <w:t>Благодарненского городского округа</w:t>
      </w:r>
    </w:p>
    <w:p w:rsidR="00EB0000" w:rsidRDefault="00D3104A" w:rsidP="00D3104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D3104A">
        <w:rPr>
          <w:rFonts w:ascii="Arial" w:hAnsi="Arial" w:cs="Arial"/>
          <w:sz w:val="18"/>
          <w:szCs w:val="18"/>
        </w:rPr>
        <w:t xml:space="preserve">края   </w:t>
      </w:r>
      <w:r>
        <w:rPr>
          <w:rFonts w:ascii="Arial" w:hAnsi="Arial" w:cs="Arial"/>
          <w:sz w:val="18"/>
          <w:szCs w:val="18"/>
        </w:rPr>
        <w:t xml:space="preserve">                         </w:t>
      </w:r>
      <w:r w:rsidRPr="00D3104A">
        <w:rPr>
          <w:rFonts w:ascii="Arial" w:hAnsi="Arial" w:cs="Arial"/>
          <w:sz w:val="18"/>
          <w:szCs w:val="18"/>
        </w:rPr>
        <w:t>Н.Д. Федюнина</w:t>
      </w:r>
    </w:p>
    <w:p w:rsidR="0063466A" w:rsidRDefault="0063466A" w:rsidP="00D3104A">
      <w:pPr>
        <w:spacing w:line="180" w:lineRule="exact"/>
        <w:jc w:val="both"/>
        <w:rPr>
          <w:rFonts w:ascii="Arial" w:hAnsi="Arial" w:cs="Arial"/>
          <w:sz w:val="18"/>
          <w:szCs w:val="18"/>
        </w:rPr>
      </w:pPr>
    </w:p>
    <w:p w:rsidR="0063466A" w:rsidRDefault="0063466A" w:rsidP="00D3104A">
      <w:pPr>
        <w:spacing w:line="180" w:lineRule="exact"/>
        <w:jc w:val="both"/>
        <w:rPr>
          <w:rFonts w:ascii="Arial" w:hAnsi="Arial" w:cs="Arial"/>
          <w:sz w:val="18"/>
          <w:szCs w:val="18"/>
        </w:rPr>
      </w:pPr>
    </w:p>
    <w:p w:rsidR="00327BD2" w:rsidRDefault="00327BD2" w:rsidP="00327BD2">
      <w:pPr>
        <w:spacing w:line="180" w:lineRule="exact"/>
        <w:jc w:val="center"/>
        <w:rPr>
          <w:rFonts w:ascii="Arial" w:hAnsi="Arial" w:cs="Arial"/>
          <w:sz w:val="18"/>
          <w:szCs w:val="18"/>
        </w:rPr>
      </w:pPr>
    </w:p>
    <w:p w:rsidR="00327BD2" w:rsidRDefault="00327BD2" w:rsidP="00327BD2">
      <w:pPr>
        <w:spacing w:line="180" w:lineRule="exact"/>
        <w:jc w:val="center"/>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ПОСТАНОВЛЕНИЕ</w:t>
      </w:r>
    </w:p>
    <w:p w:rsidR="00327BD2" w:rsidRPr="00327BD2" w:rsidRDefault="00327BD2" w:rsidP="00327BD2">
      <w:pPr>
        <w:spacing w:line="180" w:lineRule="exact"/>
        <w:jc w:val="center"/>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АДМИНИСТРАЦИИ БЛАГОДАРНЕНСКОГО ГОРОДСКОГО ОКРУГА  СТАВРОПОЛЬСКОГО КРАЯ</w:t>
      </w:r>
    </w:p>
    <w:p w:rsidR="00327BD2" w:rsidRPr="00327BD2" w:rsidRDefault="00327BD2" w:rsidP="00327BD2">
      <w:pPr>
        <w:spacing w:line="180" w:lineRule="exact"/>
        <w:rPr>
          <w:rFonts w:ascii="Arial" w:hAnsi="Arial" w:cs="Arial"/>
          <w:sz w:val="18"/>
          <w:szCs w:val="18"/>
        </w:rPr>
      </w:pPr>
      <w:r>
        <w:rPr>
          <w:rFonts w:ascii="Arial" w:hAnsi="Arial" w:cs="Arial"/>
          <w:sz w:val="18"/>
          <w:szCs w:val="18"/>
        </w:rPr>
        <w:t xml:space="preserve">09 </w:t>
      </w:r>
      <w:r w:rsidRPr="00327BD2">
        <w:rPr>
          <w:rFonts w:ascii="Arial" w:hAnsi="Arial" w:cs="Arial"/>
          <w:sz w:val="18"/>
          <w:szCs w:val="18"/>
        </w:rPr>
        <w:t>ма</w:t>
      </w:r>
      <w:r>
        <w:rPr>
          <w:rFonts w:ascii="Arial" w:hAnsi="Arial" w:cs="Arial"/>
          <w:sz w:val="18"/>
          <w:szCs w:val="18"/>
        </w:rPr>
        <w:t>рта</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327BD2">
        <w:rPr>
          <w:rFonts w:ascii="Arial" w:hAnsi="Arial" w:cs="Arial"/>
          <w:sz w:val="18"/>
          <w:szCs w:val="18"/>
        </w:rPr>
        <w:t>251</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w:t>
      </w:r>
      <w:r w:rsidRPr="00327BD2">
        <w:rPr>
          <w:rFonts w:ascii="Arial" w:hAnsi="Arial" w:cs="Arial"/>
          <w:sz w:val="18"/>
          <w:szCs w:val="18"/>
        </w:rPr>
        <w:lastRenderedPageBreak/>
        <w:t>края «Безопасный район», утвержденную постановлением администрации Благодарненского городского округа Ставропольского края от 30 декабря 2022 года № 1711</w:t>
      </w:r>
    </w:p>
    <w:p w:rsidR="00327BD2" w:rsidRPr="00327BD2" w:rsidRDefault="00327BD2" w:rsidP="00327BD2">
      <w:pPr>
        <w:spacing w:line="180" w:lineRule="exact"/>
        <w:ind w:firstLine="142"/>
        <w:jc w:val="both"/>
        <w:rPr>
          <w:rFonts w:ascii="Arial" w:hAnsi="Arial" w:cs="Arial"/>
          <w:sz w:val="18"/>
          <w:szCs w:val="18"/>
        </w:rPr>
      </w:pPr>
    </w:p>
    <w:p w:rsidR="00327BD2" w:rsidRPr="00327BD2" w:rsidRDefault="00327BD2" w:rsidP="00327BD2">
      <w:pPr>
        <w:spacing w:line="180" w:lineRule="exact"/>
        <w:ind w:firstLine="142"/>
        <w:jc w:val="both"/>
        <w:rPr>
          <w:rFonts w:ascii="Arial" w:hAnsi="Arial" w:cs="Arial"/>
          <w:sz w:val="18"/>
          <w:szCs w:val="18"/>
        </w:rPr>
      </w:pPr>
      <w:proofErr w:type="gramStart"/>
      <w:r w:rsidRPr="00327BD2">
        <w:rPr>
          <w:rFonts w:ascii="Arial" w:hAnsi="Arial" w:cs="Arial"/>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327BD2">
        <w:rPr>
          <w:rFonts w:ascii="Arial" w:hAnsi="Arial" w:cs="Arial"/>
          <w:sz w:val="18"/>
          <w:szCs w:val="18"/>
        </w:rPr>
        <w:t xml:space="preserve"> № </w:t>
      </w:r>
      <w:proofErr w:type="gramStart"/>
      <w:r w:rsidRPr="00327BD2">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327BD2">
        <w:rPr>
          <w:rFonts w:ascii="Arial" w:hAnsi="Arial" w:cs="Arial"/>
          <w:sz w:val="18"/>
          <w:szCs w:val="18"/>
        </w:rPr>
        <w:t xml:space="preserve"> </w:t>
      </w:r>
      <w:proofErr w:type="gramStart"/>
      <w:r w:rsidRPr="00327BD2">
        <w:rPr>
          <w:rFonts w:ascii="Arial" w:hAnsi="Arial" w:cs="Arial"/>
          <w:sz w:val="18"/>
          <w:szCs w:val="18"/>
        </w:rPr>
        <w:t>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01 августа 2019 года № 708-р, 09 сентября 2019 года № 876-р, от 19 июня 2020</w:t>
      </w:r>
      <w:proofErr w:type="gramEnd"/>
      <w:r w:rsidRPr="00327BD2">
        <w:rPr>
          <w:rFonts w:ascii="Arial" w:hAnsi="Arial" w:cs="Arial"/>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ПОСТАНОВЛЯЕТ:</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 Внести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30 декабря 2022 года № 1711 «Об утверждении муниципальной программы Благодарненского городского округа Ставропольского края «Безопасный район» изменения, изложив ее в прилагаемой редакции.</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2. </w:t>
      </w:r>
      <w:proofErr w:type="gramStart"/>
      <w:r w:rsidRPr="00327BD2">
        <w:rPr>
          <w:rFonts w:ascii="Arial" w:hAnsi="Arial" w:cs="Arial"/>
          <w:sz w:val="18"/>
          <w:szCs w:val="18"/>
        </w:rPr>
        <w:t>Контроль за</w:t>
      </w:r>
      <w:proofErr w:type="gramEnd"/>
      <w:r w:rsidRPr="00327BD2">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proofErr w:type="gramStart"/>
      <w:r w:rsidRPr="00327BD2">
        <w:rPr>
          <w:rFonts w:ascii="Arial" w:hAnsi="Arial" w:cs="Arial"/>
          <w:sz w:val="18"/>
          <w:szCs w:val="18"/>
        </w:rPr>
        <w:t>Исполняющий</w:t>
      </w:r>
      <w:proofErr w:type="gramEnd"/>
      <w:r w:rsidRPr="00327BD2">
        <w:rPr>
          <w:rFonts w:ascii="Arial" w:hAnsi="Arial" w:cs="Arial"/>
          <w:sz w:val="18"/>
          <w:szCs w:val="18"/>
        </w:rPr>
        <w:t xml:space="preserve"> полномочия  Главы </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Благодарненского городского округа</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Ставропольского края,</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первый заместитель главы администрации </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Благодарненского городского округа </w:t>
      </w:r>
    </w:p>
    <w:p w:rsidR="0063466A" w:rsidRDefault="00327BD2" w:rsidP="00327BD2">
      <w:pPr>
        <w:spacing w:line="180" w:lineRule="exact"/>
        <w:jc w:val="both"/>
        <w:rPr>
          <w:rFonts w:ascii="Arial" w:hAnsi="Arial" w:cs="Arial"/>
          <w:sz w:val="18"/>
          <w:szCs w:val="18"/>
        </w:rPr>
      </w:pPr>
      <w:r w:rsidRPr="00327BD2">
        <w:rPr>
          <w:rFonts w:ascii="Arial" w:hAnsi="Arial" w:cs="Arial"/>
          <w:sz w:val="18"/>
          <w:szCs w:val="18"/>
        </w:rPr>
        <w:t>Ставропольского</w:t>
      </w:r>
      <w:r>
        <w:rPr>
          <w:rFonts w:ascii="Arial" w:hAnsi="Arial" w:cs="Arial"/>
          <w:sz w:val="18"/>
          <w:szCs w:val="18"/>
        </w:rPr>
        <w:t xml:space="preserve"> края</w:t>
      </w:r>
      <w:r>
        <w:rPr>
          <w:rFonts w:ascii="Arial" w:hAnsi="Arial" w:cs="Arial"/>
          <w:sz w:val="18"/>
          <w:szCs w:val="18"/>
        </w:rPr>
        <w:tab/>
        <w:t xml:space="preserve">                      </w:t>
      </w:r>
      <w:r w:rsidRPr="00327BD2">
        <w:rPr>
          <w:rFonts w:ascii="Arial" w:hAnsi="Arial" w:cs="Arial"/>
          <w:sz w:val="18"/>
          <w:szCs w:val="18"/>
        </w:rPr>
        <w:t>Н.Д. Федюнина</w:t>
      </w:r>
    </w:p>
    <w:p w:rsidR="00327BD2" w:rsidRDefault="00327BD2" w:rsidP="00327BD2">
      <w:pPr>
        <w:spacing w:line="180" w:lineRule="exact"/>
        <w:jc w:val="both"/>
        <w:rPr>
          <w:rFonts w:ascii="Arial" w:hAnsi="Arial" w:cs="Arial"/>
          <w:sz w:val="18"/>
          <w:szCs w:val="18"/>
        </w:rPr>
      </w:pPr>
    </w:p>
    <w:p w:rsid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УТВЕРЖДЕНА</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постановлением администрации Благодарненского городского округа Ставропольского края</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от 30 декабря 2022 года № 1711</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в редакции постановления</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администрации Благодарненского городского округа</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Ставропольского края</w:t>
      </w:r>
    </w:p>
    <w:p w:rsidR="00327BD2" w:rsidRPr="00327BD2" w:rsidRDefault="00327BD2" w:rsidP="00327BD2">
      <w:pPr>
        <w:spacing w:line="180" w:lineRule="exact"/>
        <w:ind w:left="1416"/>
        <w:jc w:val="center"/>
        <w:rPr>
          <w:rFonts w:ascii="Arial" w:hAnsi="Arial" w:cs="Arial"/>
          <w:sz w:val="18"/>
          <w:szCs w:val="18"/>
        </w:rPr>
      </w:pPr>
      <w:r w:rsidRPr="00327BD2">
        <w:rPr>
          <w:rFonts w:ascii="Arial" w:hAnsi="Arial" w:cs="Arial"/>
          <w:sz w:val="18"/>
          <w:szCs w:val="18"/>
        </w:rPr>
        <w:t>от 09 марта 2023 года № 251</w:t>
      </w:r>
    </w:p>
    <w:p w:rsidR="00327BD2" w:rsidRPr="00327BD2" w:rsidRDefault="00327BD2" w:rsidP="00327BD2">
      <w:pPr>
        <w:spacing w:line="180" w:lineRule="exact"/>
        <w:jc w:val="center"/>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МУНИЦИПАЛЬНАЯ ПРОГРАММА</w:t>
      </w: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Благодарненского городского округа Ставропольского края</w:t>
      </w: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«Безопасный район»</w:t>
      </w:r>
    </w:p>
    <w:p w:rsidR="00327BD2" w:rsidRPr="00327BD2" w:rsidRDefault="00327BD2" w:rsidP="00327BD2">
      <w:pPr>
        <w:spacing w:line="180" w:lineRule="exact"/>
        <w:jc w:val="center"/>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ПАСПОРТ</w:t>
      </w:r>
    </w:p>
    <w:p w:rsidR="00327BD2" w:rsidRDefault="00327BD2" w:rsidP="00327BD2">
      <w:pPr>
        <w:spacing w:line="180" w:lineRule="exact"/>
        <w:jc w:val="center"/>
        <w:rPr>
          <w:rFonts w:ascii="Arial" w:hAnsi="Arial" w:cs="Arial"/>
          <w:sz w:val="18"/>
          <w:szCs w:val="18"/>
        </w:rPr>
      </w:pPr>
      <w:r w:rsidRPr="00327BD2">
        <w:rPr>
          <w:rFonts w:ascii="Arial" w:hAnsi="Arial" w:cs="Arial"/>
          <w:sz w:val="18"/>
          <w:szCs w:val="18"/>
        </w:rPr>
        <w:t>муниципальной программы Благодарненского городского округа Ставропольского края «Безопасный район»</w:t>
      </w:r>
    </w:p>
    <w:p w:rsidR="00327BD2" w:rsidRDefault="00327BD2" w:rsidP="00327BD2">
      <w:pPr>
        <w:spacing w:line="180" w:lineRule="exact"/>
        <w:rPr>
          <w:rFonts w:ascii="Arial" w:hAnsi="Arial" w:cs="Arial"/>
          <w:sz w:val="18"/>
          <w:szCs w:val="18"/>
        </w:rPr>
      </w:pPr>
    </w:p>
    <w:tbl>
      <w:tblPr>
        <w:tblW w:w="4674" w:type="dxa"/>
        <w:tblInd w:w="108" w:type="dxa"/>
        <w:tblLayout w:type="fixed"/>
        <w:tblLook w:val="04A0" w:firstRow="1" w:lastRow="0" w:firstColumn="1" w:lastColumn="0" w:noHBand="0" w:noVBand="1"/>
      </w:tblPr>
      <w:tblGrid>
        <w:gridCol w:w="1635"/>
        <w:gridCol w:w="3039"/>
      </w:tblGrid>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Наименование</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Программы</w:t>
            </w:r>
          </w:p>
        </w:tc>
        <w:tc>
          <w:tcPr>
            <w:tcW w:w="3039" w:type="dxa"/>
          </w:tcPr>
          <w:p w:rsidR="00327BD2" w:rsidRPr="00327BD2" w:rsidRDefault="00327BD2" w:rsidP="00327BD2">
            <w:pPr>
              <w:spacing w:line="180" w:lineRule="exact"/>
              <w:rPr>
                <w:rFonts w:ascii="Arial" w:hAnsi="Arial" w:cs="Arial"/>
                <w:sz w:val="18"/>
                <w:szCs w:val="18"/>
              </w:rPr>
            </w:pPr>
            <w:r w:rsidRPr="00327BD2">
              <w:rPr>
                <w:rFonts w:ascii="Arial" w:hAnsi="Arial" w:cs="Arial"/>
                <w:bCs/>
                <w:sz w:val="18"/>
                <w:szCs w:val="18"/>
              </w:rPr>
              <w:t>муниципальная программа Благодарненского городского округа Ставропольского края «Безопасный район»</w:t>
            </w:r>
            <w:r w:rsidRPr="00327BD2">
              <w:rPr>
                <w:rFonts w:ascii="Arial" w:hAnsi="Arial" w:cs="Arial"/>
                <w:sz w:val="18"/>
                <w:szCs w:val="18"/>
              </w:rPr>
              <w:t xml:space="preserve"> (далее - Программа)</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Ответственный исполнитель программы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администрация Благодарненского городского округа Ставропольского края (далее – АБГО СК)</w:t>
            </w:r>
          </w:p>
        </w:tc>
      </w:tr>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Соисполнители Программы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финансовое управление АБГО СК;</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управление образования и молодежной политики АБГО СК;</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управление культуры АБГО СК;</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управление по делам территорий АБГО СК</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 xml:space="preserve">Участники Программы </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подведомственные учреждения</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Подпрограммы Программы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423"/>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Цели Программы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 xml:space="preserve">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w:t>
            </w:r>
            <w:r w:rsidRPr="00327BD2">
              <w:rPr>
                <w:rFonts w:ascii="Arial" w:hAnsi="Arial" w:cs="Arial"/>
                <w:sz w:val="18"/>
                <w:szCs w:val="18"/>
              </w:rPr>
              <w:lastRenderedPageBreak/>
              <w:t>преступлений, а также уровня обеспечения общественной безопасности граждан от преступных посягательств</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168"/>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Индикаторы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доля населения, считающая проживание на территории городского округа безопасным;</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количество общественных территорий, оснащенных системами видеонаблюдения</w:t>
            </w:r>
          </w:p>
          <w:p w:rsidR="00327BD2" w:rsidRPr="00327BD2" w:rsidRDefault="00327BD2" w:rsidP="00327BD2">
            <w:pPr>
              <w:spacing w:line="180" w:lineRule="exact"/>
              <w:rPr>
                <w:rFonts w:ascii="Arial" w:hAnsi="Arial" w:cs="Arial"/>
                <w:sz w:val="18"/>
                <w:szCs w:val="18"/>
              </w:rPr>
            </w:pPr>
          </w:p>
        </w:tc>
      </w:tr>
      <w:tr w:rsidR="00327BD2" w:rsidRPr="00327BD2" w:rsidTr="0008474D">
        <w:trPr>
          <w:trHeight w:val="46"/>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Сроки реализации</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Программы</w:t>
            </w:r>
          </w:p>
          <w:p w:rsidR="00327BD2" w:rsidRPr="00327BD2" w:rsidRDefault="00327BD2" w:rsidP="00327BD2">
            <w:pPr>
              <w:spacing w:line="180" w:lineRule="exact"/>
              <w:rPr>
                <w:rFonts w:ascii="Arial" w:hAnsi="Arial" w:cs="Arial"/>
                <w:sz w:val="18"/>
                <w:szCs w:val="18"/>
              </w:rPr>
            </w:pPr>
          </w:p>
        </w:tc>
        <w:tc>
          <w:tcPr>
            <w:tcW w:w="3039" w:type="dxa"/>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2023 - 2025 годы</w:t>
            </w:r>
          </w:p>
        </w:tc>
      </w:tr>
      <w:tr w:rsidR="00327BD2" w:rsidRPr="00327BD2" w:rsidTr="0008474D">
        <w:trPr>
          <w:trHeight w:val="305"/>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Объемы и источники финансового обеспечения Программы</w:t>
            </w:r>
          </w:p>
        </w:tc>
        <w:tc>
          <w:tcPr>
            <w:tcW w:w="3039" w:type="dxa"/>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Объем финансового обеспечения программы за счет всех источников финансирования составит – 152 277,39 тыс. руб., в том числе по годам:</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2023 год – 51 011,18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2024 год – 50 188,99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2025 год – 51 077,22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по источникам финансирования:</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за счет средств бюджета Ставропольского края – 5 020,80 тыс. руб., в том числе по годам:</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2023 год – 1 673,60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2024 год – 1 673,60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2025 год – 1 673,60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за счет средств местного бюджета – 147 256,59 тыс. руб., в том числе по годам:</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2023 год – 49 337,58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2024 год – 48 515,39 тыс. руб.;</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2025 год – 49 403,62 тыс. руб.</w:t>
            </w:r>
          </w:p>
        </w:tc>
      </w:tr>
      <w:tr w:rsidR="00327BD2" w:rsidRPr="00327BD2" w:rsidTr="0008474D">
        <w:trPr>
          <w:trHeight w:val="84"/>
        </w:trPr>
        <w:tc>
          <w:tcPr>
            <w:tcW w:w="1635"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Ожидаемые конечные результаты реализации Программы</w:t>
            </w:r>
          </w:p>
        </w:tc>
        <w:tc>
          <w:tcPr>
            <w:tcW w:w="3039" w:type="dxa"/>
            <w:hideMark/>
          </w:tcPr>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увеличение доли населения, считающего проживание на территории городского округа безопасным к 2025 году, до 75 процентов;</w:t>
            </w:r>
          </w:p>
          <w:p w:rsidR="00327BD2" w:rsidRPr="00327BD2" w:rsidRDefault="00327BD2" w:rsidP="00327BD2">
            <w:pPr>
              <w:spacing w:line="180" w:lineRule="exact"/>
              <w:rPr>
                <w:rFonts w:ascii="Arial" w:hAnsi="Arial" w:cs="Arial"/>
                <w:sz w:val="18"/>
                <w:szCs w:val="18"/>
              </w:rPr>
            </w:pPr>
            <w:r w:rsidRPr="00327BD2">
              <w:rPr>
                <w:rFonts w:ascii="Arial" w:hAnsi="Arial" w:cs="Arial"/>
                <w:sz w:val="18"/>
                <w:szCs w:val="18"/>
              </w:rPr>
              <w:t>увеличение количества общественных территорий, оснащенных системами видеонаблюдения к 2025 году, до 10</w:t>
            </w:r>
          </w:p>
        </w:tc>
      </w:tr>
    </w:tbl>
    <w:p w:rsidR="00327BD2" w:rsidRDefault="00327BD2" w:rsidP="00327BD2">
      <w:pPr>
        <w:spacing w:line="180" w:lineRule="exact"/>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ПРИОРИТЕТЫ И ЦЕЛИ</w:t>
      </w: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27BD2" w:rsidRPr="00327BD2" w:rsidRDefault="00327BD2" w:rsidP="00327BD2">
      <w:pPr>
        <w:spacing w:line="180" w:lineRule="exact"/>
        <w:rPr>
          <w:rFonts w:ascii="Arial" w:hAnsi="Arial" w:cs="Arial"/>
          <w:sz w:val="18"/>
          <w:szCs w:val="18"/>
        </w:rPr>
      </w:pPr>
    </w:p>
    <w:p w:rsidR="00327BD2" w:rsidRPr="00327BD2" w:rsidRDefault="00327BD2" w:rsidP="00327BD2">
      <w:pPr>
        <w:spacing w:line="180" w:lineRule="exact"/>
        <w:ind w:firstLine="142"/>
        <w:jc w:val="both"/>
        <w:rPr>
          <w:rFonts w:ascii="Arial" w:hAnsi="Arial" w:cs="Arial"/>
          <w:sz w:val="18"/>
          <w:szCs w:val="18"/>
        </w:rPr>
      </w:pPr>
      <w:proofErr w:type="gramStart"/>
      <w:r w:rsidRPr="00327BD2">
        <w:rPr>
          <w:rFonts w:ascii="Arial" w:hAnsi="Arial" w:cs="Arial"/>
          <w:sz w:val="18"/>
          <w:szCs w:val="18"/>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от 09 сентября 2019 года № 876-р, от 22 января 2020 года № 24-р, от</w:t>
      </w:r>
      <w:proofErr w:type="gramEnd"/>
      <w:r w:rsidRPr="00327BD2">
        <w:rPr>
          <w:rFonts w:ascii="Arial" w:hAnsi="Arial" w:cs="Arial"/>
          <w:sz w:val="18"/>
          <w:szCs w:val="18"/>
        </w:rPr>
        <w:t xml:space="preserve"> </w:t>
      </w:r>
      <w:proofErr w:type="gramStart"/>
      <w:r w:rsidRPr="00327BD2">
        <w:rPr>
          <w:rFonts w:ascii="Arial" w:hAnsi="Arial" w:cs="Arial"/>
          <w:sz w:val="18"/>
          <w:szCs w:val="18"/>
        </w:rPr>
        <w:t>19 июня 2020 года № 397-р, от 10 сентября 2020 года №595-р, от 18 октября 2021 года №698-р, от 06 июня 2022 года №332-р),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w:t>
      </w:r>
      <w:proofErr w:type="gramEnd"/>
      <w:r w:rsidRPr="00327BD2">
        <w:rPr>
          <w:rFonts w:ascii="Arial" w:hAnsi="Arial" w:cs="Arial"/>
          <w:sz w:val="18"/>
          <w:szCs w:val="18"/>
        </w:rPr>
        <w:t xml:space="preserve"> </w:t>
      </w:r>
      <w:proofErr w:type="gramStart"/>
      <w:r w:rsidRPr="00327BD2">
        <w:rPr>
          <w:rFonts w:ascii="Arial" w:hAnsi="Arial" w:cs="Arial"/>
          <w:sz w:val="18"/>
          <w:szCs w:val="18"/>
        </w:rPr>
        <w:t xml:space="preserve">края от 26 марта 2020 года № 387, 07 декабря 2020 года № 1644, 09 ноября 2021 года № 1214), распоряжением администрации </w:t>
      </w:r>
      <w:r w:rsidRPr="00327BD2">
        <w:rPr>
          <w:rFonts w:ascii="Arial" w:hAnsi="Arial" w:cs="Arial"/>
          <w:sz w:val="18"/>
          <w:szCs w:val="18"/>
        </w:rPr>
        <w:lastRenderedPageBreak/>
        <w:t>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w:t>
      </w:r>
      <w:proofErr w:type="gramEnd"/>
      <w:r w:rsidRPr="00327BD2">
        <w:rPr>
          <w:rFonts w:ascii="Arial" w:hAnsi="Arial" w:cs="Arial"/>
          <w:sz w:val="18"/>
          <w:szCs w:val="18"/>
        </w:rPr>
        <w:t xml:space="preserve"> № </w:t>
      </w:r>
      <w:proofErr w:type="gramStart"/>
      <w:r w:rsidRPr="00327BD2">
        <w:rPr>
          <w:rFonts w:ascii="Arial" w:hAnsi="Arial" w:cs="Arial"/>
          <w:sz w:val="18"/>
          <w:szCs w:val="18"/>
        </w:rPr>
        <w:t>50-р).</w:t>
      </w:r>
      <w:proofErr w:type="gramEnd"/>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 xml:space="preserve">В настоящее время </w:t>
      </w:r>
      <w:proofErr w:type="gramStart"/>
      <w:r w:rsidRPr="00327BD2">
        <w:rPr>
          <w:rFonts w:ascii="Arial" w:hAnsi="Arial" w:cs="Arial"/>
          <w:sz w:val="18"/>
          <w:szCs w:val="18"/>
        </w:rPr>
        <w:t>криминогенная обстановка</w:t>
      </w:r>
      <w:proofErr w:type="gramEnd"/>
      <w:r w:rsidRPr="00327BD2">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327BD2">
        <w:rPr>
          <w:rFonts w:ascii="Arial" w:hAnsi="Arial" w:cs="Arial"/>
          <w:sz w:val="18"/>
          <w:szCs w:val="18"/>
        </w:rPr>
        <w:t>психоактивных</w:t>
      </w:r>
      <w:proofErr w:type="spellEnd"/>
      <w:r w:rsidRPr="00327BD2">
        <w:rPr>
          <w:rFonts w:ascii="Arial" w:hAnsi="Arial" w:cs="Arial"/>
          <w:sz w:val="18"/>
          <w:szCs w:val="18"/>
        </w:rPr>
        <w:t xml:space="preserve"> веществ, что представляет серьезную угрозу здоровью населения, экономике и правопорядку.</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 xml:space="preserve">Частота </w:t>
      </w:r>
      <w:proofErr w:type="gramStart"/>
      <w:r w:rsidRPr="00327BD2">
        <w:rPr>
          <w:rFonts w:ascii="Arial" w:hAnsi="Arial" w:cs="Arial"/>
          <w:sz w:val="18"/>
          <w:szCs w:val="18"/>
        </w:rPr>
        <w:t>пожаров</w:t>
      </w:r>
      <w:proofErr w:type="gramEnd"/>
      <w:r w:rsidRPr="00327BD2">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Основными направлениями деятельности обеспечения пожарной безопасности являются: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качественное повышение уровня обеспечения пожарной безопасности населения;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повышение эффективности мероприятий по минимизации риска пожаров, угроз жизни и здоровью.</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lastRenderedPageBreak/>
        <w:t>Основными направлениями деятельности, которые могут обеспечить уменьшение рисков пожаров, являются: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развитие системы добровольных пожарно-спасательных подразделений;</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327BD2" w:rsidRPr="00327BD2" w:rsidRDefault="00327BD2" w:rsidP="00327BD2">
      <w:pPr>
        <w:spacing w:line="180" w:lineRule="exact"/>
        <w:ind w:firstLine="142"/>
        <w:jc w:val="both"/>
        <w:rPr>
          <w:rFonts w:ascii="Arial" w:hAnsi="Arial" w:cs="Arial"/>
          <w:sz w:val="18"/>
          <w:szCs w:val="18"/>
        </w:rPr>
      </w:pP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Целями программы являются:</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Перечень основных мероприятий Программы приведен в приложении 2 к Программе.</w:t>
      </w:r>
    </w:p>
    <w:p w:rsidR="00327BD2" w:rsidRP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Объемы и источники финансового обеспечения Программы приведены в приложении 3 к Программе.</w:t>
      </w:r>
    </w:p>
    <w:p w:rsidR="00327BD2" w:rsidRDefault="00327BD2" w:rsidP="00327BD2">
      <w:pPr>
        <w:spacing w:line="180" w:lineRule="exact"/>
        <w:ind w:firstLine="142"/>
        <w:jc w:val="both"/>
        <w:rPr>
          <w:rFonts w:ascii="Arial" w:hAnsi="Arial" w:cs="Arial"/>
          <w:sz w:val="18"/>
          <w:szCs w:val="18"/>
        </w:rPr>
      </w:pPr>
    </w:p>
    <w:p w:rsidR="00327BD2" w:rsidRDefault="00327BD2" w:rsidP="00327BD2">
      <w:pPr>
        <w:spacing w:line="180" w:lineRule="exact"/>
        <w:ind w:firstLine="142"/>
        <w:jc w:val="both"/>
        <w:rPr>
          <w:rFonts w:ascii="Arial" w:hAnsi="Arial" w:cs="Arial"/>
          <w:sz w:val="18"/>
          <w:szCs w:val="18"/>
        </w:rPr>
      </w:pPr>
    </w:p>
    <w:p w:rsidR="00327BD2" w:rsidRDefault="00327BD2" w:rsidP="00327BD2">
      <w:pPr>
        <w:spacing w:line="180" w:lineRule="exact"/>
        <w:ind w:firstLine="142"/>
        <w:jc w:val="both"/>
        <w:rPr>
          <w:rFonts w:ascii="Arial" w:hAnsi="Arial" w:cs="Arial"/>
          <w:sz w:val="18"/>
          <w:szCs w:val="18"/>
        </w:rPr>
      </w:pPr>
    </w:p>
    <w:p w:rsidR="00327BD2" w:rsidRDefault="00327BD2" w:rsidP="00327BD2">
      <w:pPr>
        <w:spacing w:line="180" w:lineRule="exact"/>
        <w:ind w:firstLine="142"/>
        <w:jc w:val="both"/>
        <w:rPr>
          <w:rFonts w:ascii="Arial" w:hAnsi="Arial" w:cs="Arial"/>
          <w:sz w:val="18"/>
          <w:szCs w:val="18"/>
        </w:rPr>
      </w:pP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327BD2" w:rsidRDefault="00327BD2" w:rsidP="00327BD2">
      <w:pPr>
        <w:spacing w:line="180" w:lineRule="exact"/>
        <w:ind w:firstLine="142"/>
        <w:jc w:val="both"/>
        <w:rPr>
          <w:rFonts w:ascii="Arial" w:hAnsi="Arial" w:cs="Arial"/>
          <w:sz w:val="18"/>
          <w:szCs w:val="18"/>
        </w:rPr>
      </w:pPr>
      <w:r w:rsidRPr="00327BD2">
        <w:rPr>
          <w:rFonts w:ascii="Arial" w:hAnsi="Arial" w:cs="Arial"/>
          <w:sz w:val="18"/>
          <w:szCs w:val="18"/>
        </w:rPr>
        <w:t>Сроки реализации Программы – 2023-2025 годы.</w:t>
      </w:r>
    </w:p>
    <w:p w:rsidR="00327BD2" w:rsidRDefault="00327BD2" w:rsidP="00327BD2">
      <w:pPr>
        <w:spacing w:line="180" w:lineRule="exact"/>
        <w:jc w:val="both"/>
        <w:rPr>
          <w:rFonts w:ascii="Arial" w:hAnsi="Arial" w:cs="Arial"/>
          <w:sz w:val="18"/>
          <w:szCs w:val="18"/>
        </w:rPr>
      </w:pPr>
    </w:p>
    <w:p w:rsidR="00327BD2" w:rsidRDefault="00327BD2" w:rsidP="00327BD2">
      <w:pPr>
        <w:spacing w:line="180" w:lineRule="exact"/>
        <w:jc w:val="both"/>
        <w:rPr>
          <w:rFonts w:ascii="Arial" w:hAnsi="Arial" w:cs="Arial"/>
          <w:sz w:val="18"/>
          <w:szCs w:val="18"/>
        </w:rPr>
      </w:pPr>
    </w:p>
    <w:p w:rsidR="00327BD2" w:rsidRDefault="00327BD2" w:rsidP="00327BD2">
      <w:pPr>
        <w:spacing w:line="180" w:lineRule="exact"/>
        <w:jc w:val="both"/>
        <w:rPr>
          <w:rFonts w:ascii="Arial" w:hAnsi="Arial" w:cs="Arial"/>
          <w:sz w:val="18"/>
          <w:szCs w:val="18"/>
        </w:rPr>
      </w:pPr>
    </w:p>
    <w:p w:rsidR="00327BD2" w:rsidRDefault="00327BD2" w:rsidP="00327BD2">
      <w:pPr>
        <w:spacing w:line="180" w:lineRule="exact"/>
        <w:jc w:val="both"/>
        <w:rPr>
          <w:rFonts w:ascii="Arial" w:hAnsi="Arial" w:cs="Arial"/>
          <w:sz w:val="18"/>
          <w:szCs w:val="18"/>
        </w:rPr>
        <w:sectPr w:rsidR="00327BD2" w:rsidSect="007359CE">
          <w:type w:val="continuous"/>
          <w:pgSz w:w="11905" w:h="16838"/>
          <w:pgMar w:top="1134" w:right="848" w:bottom="1134" w:left="993" w:header="720" w:footer="720" w:gutter="0"/>
          <w:cols w:num="2" w:space="851"/>
          <w:noEndnote/>
          <w:titlePg/>
          <w:docGrid w:linePitch="381"/>
        </w:sectPr>
      </w:pPr>
    </w:p>
    <w:p w:rsidR="00327BD2" w:rsidRPr="00327BD2" w:rsidRDefault="00327BD2" w:rsidP="00327BD2">
      <w:pPr>
        <w:spacing w:line="180" w:lineRule="exact"/>
        <w:ind w:left="6372"/>
        <w:jc w:val="center"/>
        <w:rPr>
          <w:rFonts w:ascii="Arial" w:hAnsi="Arial" w:cs="Arial"/>
          <w:sz w:val="18"/>
          <w:szCs w:val="18"/>
        </w:rPr>
      </w:pPr>
      <w:r w:rsidRPr="00327BD2">
        <w:rPr>
          <w:rFonts w:ascii="Arial" w:hAnsi="Arial" w:cs="Arial"/>
          <w:sz w:val="18"/>
          <w:szCs w:val="18"/>
        </w:rPr>
        <w:lastRenderedPageBreak/>
        <w:t>Приложение 1</w:t>
      </w:r>
    </w:p>
    <w:p w:rsidR="00327BD2" w:rsidRPr="00327BD2" w:rsidRDefault="00327BD2" w:rsidP="00327BD2">
      <w:pPr>
        <w:spacing w:line="180" w:lineRule="exact"/>
        <w:ind w:left="6372"/>
        <w:jc w:val="center"/>
        <w:rPr>
          <w:rFonts w:ascii="Arial" w:hAnsi="Arial" w:cs="Arial"/>
          <w:sz w:val="18"/>
          <w:szCs w:val="18"/>
        </w:rPr>
      </w:pPr>
      <w:r w:rsidRPr="00327BD2">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327BD2" w:rsidRPr="00327BD2" w:rsidRDefault="00327BD2" w:rsidP="00327BD2">
      <w:pPr>
        <w:spacing w:line="180" w:lineRule="exact"/>
        <w:jc w:val="both"/>
        <w:rPr>
          <w:rFonts w:ascii="Arial" w:hAnsi="Arial" w:cs="Arial"/>
          <w:sz w:val="18"/>
          <w:szCs w:val="18"/>
        </w:rPr>
      </w:pPr>
    </w:p>
    <w:p w:rsidR="00327BD2" w:rsidRPr="00327BD2" w:rsidRDefault="00327BD2" w:rsidP="00327BD2">
      <w:pPr>
        <w:spacing w:line="180" w:lineRule="exact"/>
        <w:jc w:val="center"/>
        <w:rPr>
          <w:rFonts w:ascii="Arial" w:hAnsi="Arial" w:cs="Arial"/>
          <w:sz w:val="18"/>
          <w:szCs w:val="18"/>
        </w:rPr>
      </w:pPr>
      <w:r w:rsidRPr="00327BD2">
        <w:rPr>
          <w:rFonts w:ascii="Arial" w:hAnsi="Arial" w:cs="Arial"/>
          <w:sz w:val="18"/>
          <w:szCs w:val="18"/>
        </w:rPr>
        <w:t>СВЕДЕНИЯ</w:t>
      </w:r>
    </w:p>
    <w:p w:rsidR="00327BD2" w:rsidRDefault="00327BD2" w:rsidP="00327BD2">
      <w:pPr>
        <w:spacing w:line="180" w:lineRule="exact"/>
        <w:jc w:val="both"/>
        <w:rPr>
          <w:rFonts w:ascii="Arial" w:hAnsi="Arial" w:cs="Arial"/>
          <w:sz w:val="18"/>
          <w:szCs w:val="18"/>
        </w:rPr>
      </w:pPr>
      <w:r w:rsidRPr="00327BD2">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214"/>
        <w:gridCol w:w="803"/>
        <w:gridCol w:w="795"/>
        <w:gridCol w:w="104"/>
        <w:gridCol w:w="702"/>
        <w:gridCol w:w="796"/>
        <w:gridCol w:w="53"/>
        <w:gridCol w:w="645"/>
      </w:tblGrid>
      <w:tr w:rsidR="00327BD2" w:rsidRPr="00327BD2" w:rsidTr="00327BD2">
        <w:trPr>
          <w:trHeight w:val="1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w:t>
            </w:r>
          </w:p>
          <w:p w:rsidR="00327BD2" w:rsidRPr="00327BD2" w:rsidRDefault="00327BD2" w:rsidP="00327BD2">
            <w:pPr>
              <w:spacing w:line="180" w:lineRule="exact"/>
              <w:jc w:val="both"/>
              <w:rPr>
                <w:rFonts w:ascii="Arial" w:hAnsi="Arial" w:cs="Arial"/>
                <w:sz w:val="18"/>
                <w:szCs w:val="18"/>
              </w:rPr>
            </w:pPr>
            <w:proofErr w:type="gramStart"/>
            <w:r w:rsidRPr="00327BD2">
              <w:rPr>
                <w:rFonts w:ascii="Arial" w:hAnsi="Arial" w:cs="Arial"/>
                <w:sz w:val="18"/>
                <w:szCs w:val="18"/>
              </w:rPr>
              <w:t>п</w:t>
            </w:r>
            <w:proofErr w:type="gramEnd"/>
            <w:r w:rsidRPr="00327BD2">
              <w:rPr>
                <w:rFonts w:ascii="Arial" w:hAnsi="Arial" w:cs="Arial"/>
                <w:sz w:val="18"/>
                <w:szCs w:val="18"/>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327BD2" w:rsidRPr="00327BD2" w:rsidRDefault="00327BD2" w:rsidP="00327BD2">
            <w:pPr>
              <w:spacing w:line="180" w:lineRule="exact"/>
              <w:jc w:val="both"/>
              <w:rPr>
                <w:rFonts w:ascii="Arial" w:hAnsi="Arial" w:cs="Arial"/>
                <w:sz w:val="18"/>
                <w:szCs w:val="18"/>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единица</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измерения</w:t>
            </w:r>
          </w:p>
          <w:p w:rsidR="00327BD2" w:rsidRPr="00327BD2" w:rsidRDefault="00327BD2" w:rsidP="00327BD2">
            <w:pPr>
              <w:spacing w:line="180" w:lineRule="exact"/>
              <w:jc w:val="both"/>
              <w:rPr>
                <w:rFonts w:ascii="Arial" w:hAnsi="Arial" w:cs="Arial"/>
                <w:sz w:val="18"/>
                <w:szCs w:val="18"/>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327BD2" w:rsidRPr="00327BD2" w:rsidTr="00327BD2">
        <w:trPr>
          <w:trHeight w:val="36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BD2" w:rsidRPr="00327BD2" w:rsidRDefault="00327BD2" w:rsidP="00327BD2">
            <w:pPr>
              <w:spacing w:line="180" w:lineRule="exact"/>
              <w:jc w:val="both"/>
              <w:rPr>
                <w:rFonts w:ascii="Arial" w:hAnsi="Arial" w:cs="Arial"/>
                <w:sz w:val="18"/>
                <w:szCs w:val="18"/>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BD2" w:rsidRPr="00327BD2" w:rsidRDefault="00327BD2" w:rsidP="00327BD2">
            <w:pPr>
              <w:spacing w:line="180" w:lineRule="exact"/>
              <w:jc w:val="both"/>
              <w:rPr>
                <w:rFonts w:ascii="Arial" w:hAnsi="Arial" w:cs="Arial"/>
                <w:sz w:val="18"/>
                <w:szCs w:val="18"/>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BD2" w:rsidRPr="00327BD2" w:rsidRDefault="00327BD2" w:rsidP="00327BD2">
            <w:pPr>
              <w:spacing w:line="180" w:lineRule="exact"/>
              <w:jc w:val="both"/>
              <w:rPr>
                <w:rFonts w:ascii="Arial" w:hAnsi="Arial" w:cs="Arial"/>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2021</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2022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2023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2024</w:t>
            </w:r>
          </w:p>
        </w:tc>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2025</w:t>
            </w:r>
          </w:p>
        </w:tc>
      </w:tr>
      <w:tr w:rsidR="00327BD2" w:rsidRPr="00327BD2" w:rsidTr="00327BD2">
        <w:trPr>
          <w:trHeight w:val="145"/>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Цели Программы:</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lastRenderedPageBreak/>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327BD2" w:rsidRPr="00327BD2" w:rsidTr="00327BD2">
        <w:trPr>
          <w:cantSplit/>
          <w:trHeight w:val="5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lastRenderedPageBreak/>
              <w:t>1.1.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Доля населения, считающая проживание на территории городского округа безопасным</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67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70</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75</w:t>
            </w:r>
          </w:p>
        </w:tc>
      </w:tr>
      <w:tr w:rsidR="00327BD2" w:rsidRPr="00327BD2" w:rsidTr="00327BD2">
        <w:trPr>
          <w:cantSplit/>
          <w:trHeight w:val="248"/>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327BD2" w:rsidRPr="00327BD2" w:rsidTr="00327BD2">
        <w:trPr>
          <w:cantSplit/>
          <w:trHeight w:val="1136"/>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327BD2">
              <w:rPr>
                <w:rFonts w:ascii="Arial" w:hAnsi="Arial" w:cs="Arial"/>
                <w:sz w:val="18"/>
                <w:szCs w:val="18"/>
              </w:rPr>
              <w:t>межкофессионального</w:t>
            </w:r>
            <w:proofErr w:type="spellEnd"/>
            <w:r w:rsidRPr="00327BD2">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327BD2" w:rsidRPr="00327BD2" w:rsidTr="00327BD2">
        <w:trPr>
          <w:cantSplit/>
          <w:trHeight w:val="185"/>
        </w:trPr>
        <w:tc>
          <w:tcPr>
            <w:tcW w:w="709" w:type="dxa"/>
            <w:vMerge w:val="restart"/>
            <w:tcBorders>
              <w:top w:val="single" w:sz="4" w:space="0" w:color="auto"/>
              <w:left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1.1.1</w:t>
            </w:r>
          </w:p>
        </w:tc>
        <w:tc>
          <w:tcPr>
            <w:tcW w:w="4253" w:type="dxa"/>
            <w:vMerge w:val="restart"/>
            <w:tcBorders>
              <w:top w:val="single" w:sz="4" w:space="0" w:color="auto"/>
              <w:left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w:t>
            </w:r>
            <w:proofErr w:type="spellStart"/>
            <w:r w:rsidRPr="00327BD2">
              <w:rPr>
                <w:rFonts w:ascii="Arial" w:hAnsi="Arial" w:cs="Arial"/>
                <w:sz w:val="18"/>
                <w:szCs w:val="18"/>
              </w:rPr>
              <w:t>горо</w:t>
            </w:r>
            <w:proofErr w:type="spellEnd"/>
          </w:p>
          <w:p w:rsidR="00327BD2" w:rsidRPr="00327BD2" w:rsidRDefault="00327BD2" w:rsidP="00327BD2">
            <w:pPr>
              <w:spacing w:line="180" w:lineRule="exact"/>
              <w:jc w:val="both"/>
              <w:rPr>
                <w:rFonts w:ascii="Arial" w:hAnsi="Arial" w:cs="Arial"/>
                <w:sz w:val="18"/>
                <w:szCs w:val="18"/>
              </w:rPr>
            </w:pPr>
            <w:proofErr w:type="spellStart"/>
            <w:r w:rsidRPr="00327BD2">
              <w:rPr>
                <w:rFonts w:ascii="Arial" w:hAnsi="Arial" w:cs="Arial"/>
                <w:sz w:val="18"/>
                <w:szCs w:val="18"/>
              </w:rPr>
              <w:t>дского</w:t>
            </w:r>
            <w:proofErr w:type="spellEnd"/>
            <w:r w:rsidRPr="00327BD2">
              <w:rPr>
                <w:rFonts w:ascii="Arial" w:hAnsi="Arial" w:cs="Arial"/>
                <w:sz w:val="18"/>
                <w:szCs w:val="18"/>
              </w:rPr>
              <w:t xml:space="preserve"> округа Ставропольского края незаконного</w:t>
            </w:r>
          </w:p>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оборота оружия, боеприпасов, взрывчатых веществ</w:t>
            </w:r>
          </w:p>
        </w:tc>
        <w:tc>
          <w:tcPr>
            <w:tcW w:w="1214" w:type="dxa"/>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w:t>
            </w:r>
          </w:p>
        </w:tc>
        <w:tc>
          <w:tcPr>
            <w:tcW w:w="899" w:type="dxa"/>
            <w:gridSpan w:val="2"/>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22</w:t>
            </w:r>
          </w:p>
        </w:tc>
        <w:tc>
          <w:tcPr>
            <w:tcW w:w="702" w:type="dxa"/>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24</w:t>
            </w:r>
          </w:p>
        </w:tc>
        <w:tc>
          <w:tcPr>
            <w:tcW w:w="796" w:type="dxa"/>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25</w:t>
            </w:r>
          </w:p>
        </w:tc>
        <w:tc>
          <w:tcPr>
            <w:tcW w:w="698" w:type="dxa"/>
            <w:gridSpan w:val="2"/>
            <w:tcBorders>
              <w:top w:val="single" w:sz="4" w:space="0" w:color="auto"/>
              <w:left w:val="single" w:sz="4" w:space="0" w:color="auto"/>
              <w:bottom w:val="nil"/>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26</w:t>
            </w:r>
          </w:p>
        </w:tc>
      </w:tr>
      <w:tr w:rsidR="00327BD2" w:rsidRPr="00327BD2" w:rsidTr="00327BD2">
        <w:trPr>
          <w:cantSplit/>
          <w:trHeight w:val="141"/>
        </w:trPr>
        <w:tc>
          <w:tcPr>
            <w:tcW w:w="709" w:type="dxa"/>
            <w:vMerge/>
            <w:tcBorders>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p>
        </w:tc>
        <w:tc>
          <w:tcPr>
            <w:tcW w:w="4253" w:type="dxa"/>
            <w:vMerge/>
            <w:tcBorders>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p>
        </w:tc>
        <w:tc>
          <w:tcPr>
            <w:tcW w:w="1214" w:type="dxa"/>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c>
          <w:tcPr>
            <w:tcW w:w="803" w:type="dxa"/>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c>
          <w:tcPr>
            <w:tcW w:w="899" w:type="dxa"/>
            <w:gridSpan w:val="2"/>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c>
          <w:tcPr>
            <w:tcW w:w="796" w:type="dxa"/>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c>
          <w:tcPr>
            <w:tcW w:w="698" w:type="dxa"/>
            <w:gridSpan w:val="2"/>
            <w:tcBorders>
              <w:top w:val="nil"/>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p>
        </w:tc>
      </w:tr>
      <w:tr w:rsidR="00327BD2" w:rsidRPr="00327BD2" w:rsidTr="00327BD2">
        <w:trPr>
          <w:cantSplit/>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r>
      <w:tr w:rsidR="00327BD2" w:rsidRPr="00327BD2" w:rsidTr="00327BD2">
        <w:trPr>
          <w:cantSplit/>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327BD2">
              <w:rPr>
                <w:rFonts w:ascii="Arial" w:hAnsi="Arial" w:cs="Arial"/>
                <w:sz w:val="18"/>
                <w:szCs w:val="18"/>
              </w:rPr>
              <w:t>арочными</w:t>
            </w:r>
            <w:proofErr w:type="gramEnd"/>
            <w:r w:rsidRPr="00327BD2">
              <w:rPr>
                <w:rFonts w:ascii="Arial" w:hAnsi="Arial" w:cs="Arial"/>
                <w:sz w:val="18"/>
                <w:szCs w:val="18"/>
              </w:rPr>
              <w:t xml:space="preserve"> </w:t>
            </w:r>
            <w:proofErr w:type="spellStart"/>
            <w:r w:rsidRPr="00327BD2">
              <w:rPr>
                <w:rFonts w:ascii="Arial" w:hAnsi="Arial" w:cs="Arial"/>
                <w:sz w:val="18"/>
                <w:szCs w:val="18"/>
              </w:rPr>
              <w:t>металлодетекторами</w:t>
            </w:r>
            <w:proofErr w:type="spellEnd"/>
            <w:r w:rsidRPr="00327BD2">
              <w:rPr>
                <w:rFonts w:ascii="Arial" w:hAnsi="Arial" w:cs="Arial"/>
                <w:sz w:val="18"/>
                <w:szCs w:val="18"/>
              </w:rPr>
              <w:t>, в общем количестве мест массового пребывания людей</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89,0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100,0</w:t>
            </w:r>
          </w:p>
        </w:tc>
      </w:tr>
      <w:tr w:rsidR="00327BD2" w:rsidRPr="00327BD2" w:rsidTr="00327BD2">
        <w:trPr>
          <w:cantSplit/>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w:t>
            </w:r>
          </w:p>
        </w:tc>
      </w:tr>
      <w:tr w:rsidR="00327BD2" w:rsidRPr="00327BD2" w:rsidTr="00327BD2">
        <w:trPr>
          <w:cantSplit/>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w:t>
            </w:r>
          </w:p>
        </w:tc>
      </w:tr>
      <w:tr w:rsidR="00327BD2" w:rsidRPr="00327BD2" w:rsidTr="00327BD2">
        <w:trPr>
          <w:cantSplit/>
          <w:trHeight w:val="1136"/>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327BD2">
              <w:rPr>
                <w:rFonts w:ascii="Arial" w:hAnsi="Arial" w:cs="Arial"/>
                <w:sz w:val="18"/>
                <w:szCs w:val="18"/>
              </w:rPr>
              <w:t>дств в гр</w:t>
            </w:r>
            <w:proofErr w:type="gramEnd"/>
            <w:r w:rsidRPr="00327BD2">
              <w:rPr>
                <w:rFonts w:ascii="Arial" w:hAnsi="Arial" w:cs="Arial"/>
                <w:sz w:val="18"/>
                <w:szCs w:val="18"/>
              </w:rPr>
              <w:t>аницах городского округа»</w:t>
            </w:r>
          </w:p>
        </w:tc>
      </w:tr>
      <w:tr w:rsidR="00327BD2" w:rsidRPr="00327BD2" w:rsidTr="00327BD2">
        <w:trPr>
          <w:cantSplit/>
          <w:trHeight w:val="86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97</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98</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99</w:t>
            </w:r>
          </w:p>
        </w:tc>
      </w:tr>
      <w:tr w:rsidR="00327BD2" w:rsidRPr="00327BD2" w:rsidTr="00327BD2">
        <w:trPr>
          <w:cantSplit/>
          <w:trHeight w:val="6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работоспособных систем оповещения, расположенных на территории городского округа</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15</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17</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17</w:t>
            </w:r>
          </w:p>
        </w:tc>
      </w:tr>
      <w:tr w:rsidR="00327BD2" w:rsidRPr="00327BD2" w:rsidTr="00327BD2">
        <w:trPr>
          <w:cantSplit/>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100</w:t>
            </w:r>
          </w:p>
        </w:tc>
      </w:tr>
      <w:tr w:rsidR="00327BD2" w:rsidRPr="00327BD2" w:rsidTr="00327BD2">
        <w:trPr>
          <w:cantSplit/>
          <w:trHeight w:val="1125"/>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 Цель: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327BD2" w:rsidRPr="00327BD2" w:rsidTr="00327BD2">
        <w:trPr>
          <w:cantSplit/>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lastRenderedPageBreak/>
              <w:t>2.1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общественных территорий, оснащенных системами видеонаблюдения</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8</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w:t>
            </w:r>
          </w:p>
        </w:tc>
      </w:tr>
      <w:tr w:rsidR="00327BD2" w:rsidRPr="00327BD2" w:rsidTr="00327BD2">
        <w:trPr>
          <w:cantSplit/>
          <w:trHeight w:val="341"/>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327BD2" w:rsidRPr="00327BD2" w:rsidTr="00327BD2">
        <w:trPr>
          <w:cantSplit/>
          <w:trHeight w:val="688"/>
        </w:trPr>
        <w:tc>
          <w:tcPr>
            <w:tcW w:w="100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327BD2" w:rsidRPr="00327BD2" w:rsidTr="00327BD2">
        <w:trPr>
          <w:cantSplit/>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процент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93</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91</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90</w:t>
            </w:r>
          </w:p>
        </w:tc>
      </w:tr>
      <w:tr w:rsidR="00327BD2" w:rsidRPr="00327BD2" w:rsidTr="00327BD2">
        <w:trPr>
          <w:cantSplit/>
          <w:trHeight w:val="1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18</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22</w:t>
            </w:r>
          </w:p>
        </w:tc>
      </w:tr>
      <w:tr w:rsidR="00327BD2" w:rsidRPr="00327BD2" w:rsidTr="00327BD2">
        <w:trPr>
          <w:cantSplit/>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55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60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65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67</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70</w:t>
            </w:r>
          </w:p>
        </w:tc>
      </w:tr>
      <w:tr w:rsidR="00327BD2" w:rsidRPr="00327BD2" w:rsidTr="00327BD2">
        <w:trPr>
          <w:cantSplit/>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материалов антинаркотической направленности, размещенных в средствах массовой информации</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45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55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57</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60</w:t>
            </w:r>
          </w:p>
        </w:tc>
      </w:tr>
      <w:tr w:rsidR="00327BD2" w:rsidRPr="00327BD2" w:rsidTr="00327BD2">
        <w:trPr>
          <w:cantSplit/>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w:t>
            </w:r>
          </w:p>
        </w:tc>
      </w:tr>
      <w:tr w:rsidR="00327BD2" w:rsidRPr="00327BD2" w:rsidTr="00327BD2">
        <w:trPr>
          <w:cantSplit/>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2.1.6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единиц</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18</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7BD2" w:rsidRPr="00327BD2" w:rsidRDefault="00327BD2" w:rsidP="00327BD2">
            <w:pPr>
              <w:spacing w:line="180" w:lineRule="exact"/>
              <w:jc w:val="both"/>
              <w:rPr>
                <w:rFonts w:ascii="Arial" w:hAnsi="Arial" w:cs="Arial"/>
                <w:sz w:val="18"/>
                <w:szCs w:val="18"/>
              </w:rPr>
            </w:pPr>
            <w:r w:rsidRPr="00327BD2">
              <w:rPr>
                <w:rFonts w:ascii="Arial" w:hAnsi="Arial" w:cs="Arial"/>
                <w:sz w:val="18"/>
                <w:szCs w:val="18"/>
              </w:rPr>
              <w:t>20</w:t>
            </w:r>
          </w:p>
        </w:tc>
      </w:tr>
    </w:tbl>
    <w:p w:rsidR="00327BD2" w:rsidRDefault="00327BD2" w:rsidP="00327BD2">
      <w:pPr>
        <w:spacing w:line="180" w:lineRule="exact"/>
        <w:jc w:val="both"/>
        <w:rPr>
          <w:rFonts w:ascii="Arial" w:hAnsi="Arial" w:cs="Arial"/>
          <w:sz w:val="18"/>
          <w:szCs w:val="18"/>
        </w:rPr>
      </w:pPr>
    </w:p>
    <w:p w:rsidR="00327BD2" w:rsidRDefault="00327BD2" w:rsidP="00327BD2">
      <w:pPr>
        <w:spacing w:line="180" w:lineRule="exact"/>
        <w:jc w:val="both"/>
        <w:rPr>
          <w:rFonts w:ascii="Arial" w:hAnsi="Arial" w:cs="Arial"/>
          <w:sz w:val="18"/>
          <w:szCs w:val="18"/>
        </w:rPr>
        <w:sectPr w:rsidR="00327BD2" w:rsidSect="00327BD2">
          <w:type w:val="continuous"/>
          <w:pgSz w:w="11905" w:h="16838"/>
          <w:pgMar w:top="1134" w:right="848" w:bottom="1134" w:left="993" w:header="720" w:footer="720" w:gutter="0"/>
          <w:cols w:space="851"/>
          <w:noEndnote/>
          <w:titlePg/>
          <w:docGrid w:linePitch="381"/>
        </w:sectPr>
      </w:pPr>
    </w:p>
    <w:p w:rsidR="00327BD2" w:rsidRDefault="00327BD2" w:rsidP="00327BD2">
      <w:pPr>
        <w:spacing w:line="180" w:lineRule="exact"/>
        <w:jc w:val="both"/>
        <w:rPr>
          <w:rFonts w:ascii="Arial" w:hAnsi="Arial" w:cs="Arial"/>
          <w:sz w:val="18"/>
          <w:szCs w:val="18"/>
        </w:rPr>
      </w:pPr>
    </w:p>
    <w:p w:rsidR="00A12FC9" w:rsidRPr="00A12FC9" w:rsidRDefault="00A12FC9" w:rsidP="00A12FC9">
      <w:pPr>
        <w:spacing w:line="180" w:lineRule="exact"/>
        <w:ind w:left="7080"/>
        <w:jc w:val="center"/>
        <w:rPr>
          <w:rFonts w:ascii="Arial" w:hAnsi="Arial" w:cs="Arial"/>
          <w:sz w:val="18"/>
          <w:szCs w:val="18"/>
        </w:rPr>
      </w:pPr>
      <w:r w:rsidRPr="00A12FC9">
        <w:rPr>
          <w:rFonts w:ascii="Arial" w:hAnsi="Arial" w:cs="Arial"/>
          <w:sz w:val="18"/>
          <w:szCs w:val="18"/>
        </w:rPr>
        <w:t>Приложение 2</w:t>
      </w:r>
    </w:p>
    <w:p w:rsidR="00A12FC9" w:rsidRPr="00A12FC9" w:rsidRDefault="00A12FC9" w:rsidP="00A12FC9">
      <w:pPr>
        <w:spacing w:line="180" w:lineRule="exact"/>
        <w:ind w:left="7080"/>
        <w:jc w:val="center"/>
        <w:rPr>
          <w:rFonts w:ascii="Arial" w:hAnsi="Arial" w:cs="Arial"/>
          <w:sz w:val="18"/>
          <w:szCs w:val="18"/>
        </w:rPr>
      </w:pPr>
      <w:r w:rsidRPr="00A12FC9">
        <w:rPr>
          <w:rFonts w:ascii="Arial" w:hAnsi="Arial" w:cs="Arial"/>
          <w:sz w:val="18"/>
          <w:szCs w:val="18"/>
        </w:rPr>
        <w:t>к муниципальной программе Благодарненского городского округа Ставропольского края</w:t>
      </w:r>
    </w:p>
    <w:p w:rsidR="00A12FC9" w:rsidRPr="00A12FC9" w:rsidRDefault="00A12FC9" w:rsidP="00A12FC9">
      <w:pPr>
        <w:spacing w:line="180" w:lineRule="exact"/>
        <w:ind w:left="7080"/>
        <w:jc w:val="center"/>
        <w:rPr>
          <w:rFonts w:ascii="Arial" w:hAnsi="Arial" w:cs="Arial"/>
          <w:sz w:val="18"/>
          <w:szCs w:val="18"/>
        </w:rPr>
      </w:pPr>
      <w:r w:rsidRPr="00A12FC9">
        <w:rPr>
          <w:rFonts w:ascii="Arial" w:hAnsi="Arial" w:cs="Arial"/>
          <w:sz w:val="18"/>
          <w:szCs w:val="18"/>
        </w:rPr>
        <w:t>«Безопасный район»</w:t>
      </w:r>
    </w:p>
    <w:p w:rsidR="00A12FC9" w:rsidRPr="00A12FC9" w:rsidRDefault="00A12FC9" w:rsidP="00A12FC9">
      <w:pPr>
        <w:spacing w:line="180" w:lineRule="exact"/>
        <w:jc w:val="both"/>
        <w:rPr>
          <w:rFonts w:ascii="Arial" w:hAnsi="Arial" w:cs="Arial"/>
          <w:sz w:val="18"/>
          <w:szCs w:val="18"/>
        </w:rPr>
      </w:pPr>
    </w:p>
    <w:p w:rsidR="00A12FC9" w:rsidRPr="00A12FC9" w:rsidRDefault="00A12FC9" w:rsidP="00A12FC9">
      <w:pPr>
        <w:spacing w:line="180" w:lineRule="exact"/>
        <w:jc w:val="center"/>
        <w:rPr>
          <w:rFonts w:ascii="Arial" w:hAnsi="Arial" w:cs="Arial"/>
          <w:sz w:val="18"/>
          <w:szCs w:val="18"/>
        </w:rPr>
      </w:pPr>
      <w:r w:rsidRPr="00A12FC9">
        <w:rPr>
          <w:rFonts w:ascii="Arial" w:hAnsi="Arial" w:cs="Arial"/>
          <w:sz w:val="18"/>
          <w:szCs w:val="18"/>
        </w:rPr>
        <w:t>ПЕРЕЧЕНЬ</w:t>
      </w:r>
    </w:p>
    <w:p w:rsidR="00327BD2" w:rsidRDefault="00A12FC9" w:rsidP="00A12FC9">
      <w:pPr>
        <w:spacing w:line="180" w:lineRule="exact"/>
        <w:jc w:val="both"/>
        <w:rPr>
          <w:rFonts w:ascii="Arial" w:hAnsi="Arial" w:cs="Arial"/>
          <w:sz w:val="18"/>
          <w:szCs w:val="18"/>
        </w:rPr>
      </w:pPr>
      <w:r w:rsidRPr="00A12FC9">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p w:rsidR="00A12FC9" w:rsidRDefault="00A12FC9" w:rsidP="00327BD2">
      <w:pPr>
        <w:spacing w:line="180" w:lineRule="exact"/>
        <w:jc w:val="both"/>
        <w:rPr>
          <w:rFonts w:ascii="Arial" w:hAnsi="Arial" w:cs="Arial"/>
          <w:sz w:val="18"/>
          <w:szCs w:val="18"/>
        </w:rPr>
        <w:sectPr w:rsidR="00A12FC9" w:rsidSect="00A12FC9">
          <w:type w:val="continuous"/>
          <w:pgSz w:w="11905" w:h="16838"/>
          <w:pgMar w:top="1134" w:right="848" w:bottom="1134" w:left="993" w:header="720" w:footer="720" w:gutter="0"/>
          <w:cols w:space="851"/>
          <w:noEndnote/>
          <w:titlePg/>
          <w:docGrid w:linePitch="381"/>
        </w:sectPr>
      </w:pPr>
    </w:p>
    <w:tbl>
      <w:tblPr>
        <w:tblW w:w="10077" w:type="dxa"/>
        <w:tblInd w:w="70" w:type="dxa"/>
        <w:tblLayout w:type="fixed"/>
        <w:tblCellMar>
          <w:left w:w="70" w:type="dxa"/>
          <w:right w:w="70" w:type="dxa"/>
        </w:tblCellMar>
        <w:tblLook w:val="04A0" w:firstRow="1" w:lastRow="0" w:firstColumn="1" w:lastColumn="0" w:noHBand="0" w:noVBand="1"/>
      </w:tblPr>
      <w:tblGrid>
        <w:gridCol w:w="490"/>
        <w:gridCol w:w="3621"/>
        <w:gridCol w:w="37"/>
        <w:gridCol w:w="92"/>
        <w:gridCol w:w="1061"/>
        <w:gridCol w:w="32"/>
        <w:gridCol w:w="184"/>
        <w:gridCol w:w="10"/>
        <w:gridCol w:w="1419"/>
        <w:gridCol w:w="709"/>
        <w:gridCol w:w="638"/>
        <w:gridCol w:w="69"/>
        <w:gridCol w:w="1715"/>
      </w:tblGrid>
      <w:tr w:rsidR="00A12FC9" w:rsidRPr="00A12FC9" w:rsidTr="009A0888">
        <w:trPr>
          <w:cantSplit/>
          <w:trHeight w:val="162"/>
        </w:trPr>
        <w:tc>
          <w:tcPr>
            <w:tcW w:w="490" w:type="dxa"/>
            <w:vMerge w:val="restart"/>
            <w:tcBorders>
              <w:top w:val="single" w:sz="6" w:space="0" w:color="auto"/>
              <w:left w:val="single" w:sz="6" w:space="0" w:color="auto"/>
              <w:bottom w:val="single" w:sz="4" w:space="0" w:color="auto"/>
              <w:right w:val="single" w:sz="6"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lastRenderedPageBreak/>
              <w:t>№</w:t>
            </w:r>
            <w:r w:rsidRPr="00A12FC9">
              <w:rPr>
                <w:rFonts w:ascii="Arial" w:hAnsi="Arial" w:cs="Arial"/>
                <w:sz w:val="18"/>
                <w:szCs w:val="18"/>
              </w:rPr>
              <w:br/>
            </w:r>
            <w:proofErr w:type="gramStart"/>
            <w:r w:rsidRPr="00A12FC9">
              <w:rPr>
                <w:rFonts w:ascii="Arial" w:hAnsi="Arial" w:cs="Arial"/>
                <w:sz w:val="18"/>
                <w:szCs w:val="18"/>
              </w:rPr>
              <w:t>п</w:t>
            </w:r>
            <w:proofErr w:type="gramEnd"/>
            <w:r w:rsidRPr="00A12FC9">
              <w:rPr>
                <w:rFonts w:ascii="Arial" w:hAnsi="Arial" w:cs="Arial"/>
                <w:sz w:val="18"/>
                <w:szCs w:val="18"/>
              </w:rPr>
              <w:t>/п</w:t>
            </w:r>
          </w:p>
        </w:tc>
        <w:tc>
          <w:tcPr>
            <w:tcW w:w="3621" w:type="dxa"/>
            <w:vMerge w:val="restart"/>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Наименование подпрограммы Программы, основного мероприятия подпрограммы Программы</w:t>
            </w:r>
          </w:p>
        </w:tc>
        <w:tc>
          <w:tcPr>
            <w:tcW w:w="1190"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тип основного мероприятия</w:t>
            </w:r>
            <w:proofErr w:type="gramStart"/>
            <w:r w:rsidRPr="00A12FC9">
              <w:rPr>
                <w:rFonts w:ascii="Arial" w:hAnsi="Arial" w:cs="Arial"/>
                <w:sz w:val="18"/>
                <w:szCs w:val="18"/>
                <w:vertAlign w:val="superscript"/>
              </w:rPr>
              <w:t>7</w:t>
            </w:r>
            <w:proofErr w:type="gramEnd"/>
          </w:p>
        </w:tc>
        <w:tc>
          <w:tcPr>
            <w:tcW w:w="1645" w:type="dxa"/>
            <w:gridSpan w:val="4"/>
            <w:vMerge w:val="restart"/>
            <w:tcBorders>
              <w:top w:val="single" w:sz="6" w:space="0" w:color="auto"/>
              <w:left w:val="single" w:sz="6" w:space="0" w:color="auto"/>
              <w:bottom w:val="single" w:sz="4" w:space="0" w:color="auto"/>
              <w:right w:val="single" w:sz="6"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416" w:type="dxa"/>
            <w:gridSpan w:val="3"/>
            <w:tcBorders>
              <w:top w:val="single" w:sz="6" w:space="0" w:color="auto"/>
              <w:left w:val="single" w:sz="6" w:space="0" w:color="auto"/>
              <w:bottom w:val="single" w:sz="6" w:space="0" w:color="auto"/>
              <w:right w:val="single" w:sz="6"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срок</w:t>
            </w:r>
          </w:p>
        </w:tc>
        <w:tc>
          <w:tcPr>
            <w:tcW w:w="1715" w:type="dxa"/>
            <w:vMerge w:val="restart"/>
            <w:tcBorders>
              <w:top w:val="single" w:sz="6" w:space="0" w:color="auto"/>
              <w:left w:val="single" w:sz="6" w:space="0" w:color="auto"/>
              <w:bottom w:val="single" w:sz="4" w:space="0" w:color="auto"/>
              <w:right w:val="single" w:sz="6"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A12FC9" w:rsidRPr="00A12FC9" w:rsidTr="009A0888">
        <w:trPr>
          <w:cantSplit/>
          <w:trHeight w:val="1142"/>
        </w:trPr>
        <w:tc>
          <w:tcPr>
            <w:tcW w:w="490" w:type="dxa"/>
            <w:vMerge/>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3621" w:type="dxa"/>
            <w:vMerge/>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1190" w:type="dxa"/>
            <w:gridSpan w:val="3"/>
            <w:vMerge/>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1645" w:type="dxa"/>
            <w:gridSpan w:val="4"/>
            <w:vMerge/>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textDirection w:val="btLr"/>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начала</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реализации</w:t>
            </w:r>
          </w:p>
        </w:tc>
        <w:tc>
          <w:tcPr>
            <w:tcW w:w="707" w:type="dxa"/>
            <w:gridSpan w:val="2"/>
            <w:tcBorders>
              <w:top w:val="single" w:sz="6" w:space="0" w:color="auto"/>
              <w:left w:val="single" w:sz="6" w:space="0" w:color="auto"/>
              <w:bottom w:val="single" w:sz="4" w:space="0" w:color="auto"/>
              <w:right w:val="single" w:sz="6" w:space="0" w:color="auto"/>
            </w:tcBorders>
            <w:textDirection w:val="btLr"/>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окончания реализации</w:t>
            </w:r>
          </w:p>
        </w:tc>
        <w:tc>
          <w:tcPr>
            <w:tcW w:w="1715" w:type="dxa"/>
            <w:vMerge/>
            <w:tcBorders>
              <w:top w:val="single" w:sz="6" w:space="0" w:color="auto"/>
              <w:left w:val="single" w:sz="6" w:space="0" w:color="auto"/>
              <w:bottom w:val="single" w:sz="4" w:space="0" w:color="auto"/>
              <w:right w:val="single" w:sz="6" w:space="0" w:color="auto"/>
            </w:tcBorders>
            <w:vAlign w:val="center"/>
            <w:hideMark/>
          </w:tcPr>
          <w:p w:rsidR="00A12FC9" w:rsidRPr="00A12FC9" w:rsidRDefault="00A12FC9" w:rsidP="00A12FC9">
            <w:pPr>
              <w:spacing w:line="180" w:lineRule="exact"/>
              <w:jc w:val="both"/>
              <w:rPr>
                <w:rFonts w:ascii="Arial" w:hAnsi="Arial" w:cs="Arial"/>
                <w:sz w:val="18"/>
                <w:szCs w:val="18"/>
              </w:rPr>
            </w:pPr>
          </w:p>
        </w:tc>
      </w:tr>
      <w:tr w:rsidR="00A12FC9" w:rsidRPr="00A12FC9" w:rsidTr="009A0888">
        <w:trPr>
          <w:cantSplit/>
          <w:trHeight w:val="77"/>
        </w:trPr>
        <w:tc>
          <w:tcPr>
            <w:tcW w:w="10077" w:type="dxa"/>
            <w:gridSpan w:val="13"/>
            <w:tcBorders>
              <w:top w:val="single" w:sz="4" w:space="0" w:color="auto"/>
              <w:left w:val="single" w:sz="4" w:space="0" w:color="auto"/>
              <w:bottom w:val="single" w:sz="4" w:space="0" w:color="auto"/>
              <w:right w:val="single" w:sz="4" w:space="0" w:color="auto"/>
            </w:tcBorders>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Цель Программы «Последовательное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A12FC9" w:rsidRPr="00A12FC9" w:rsidTr="009A0888">
        <w:trPr>
          <w:cantSplit/>
          <w:trHeight w:val="2491"/>
        </w:trPr>
        <w:tc>
          <w:tcPr>
            <w:tcW w:w="490" w:type="dxa"/>
            <w:vMerge w:val="restart"/>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lastRenderedPageBreak/>
              <w:t>1.</w:t>
            </w:r>
          </w:p>
        </w:tc>
        <w:tc>
          <w:tcPr>
            <w:tcW w:w="3658"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Подпрограмма 1</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185" w:type="dxa"/>
            <w:gridSpan w:val="3"/>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х</w:t>
            </w:r>
          </w:p>
        </w:tc>
        <w:tc>
          <w:tcPr>
            <w:tcW w:w="1613" w:type="dxa"/>
            <w:gridSpan w:val="3"/>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соисполнители:</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УО и МП </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АБГО СК, </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ФУ 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УК АБГО СК, </w:t>
            </w:r>
            <w:proofErr w:type="spellStart"/>
            <w:r w:rsidRPr="00A12FC9">
              <w:rPr>
                <w:rFonts w:ascii="Arial" w:hAnsi="Arial" w:cs="Arial"/>
                <w:sz w:val="18"/>
                <w:szCs w:val="18"/>
              </w:rPr>
              <w:t>УпДТ</w:t>
            </w:r>
            <w:proofErr w:type="spellEnd"/>
            <w:r w:rsidRPr="00A12FC9">
              <w:rPr>
                <w:rFonts w:ascii="Arial" w:hAnsi="Arial" w:cs="Arial"/>
                <w:sz w:val="18"/>
                <w:szCs w:val="18"/>
              </w:rPr>
              <w:t xml:space="preserve"> АБГО СК</w:t>
            </w:r>
          </w:p>
        </w:tc>
        <w:tc>
          <w:tcPr>
            <w:tcW w:w="709"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2023</w:t>
            </w:r>
          </w:p>
        </w:tc>
        <w:tc>
          <w:tcPr>
            <w:tcW w:w="707"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2025</w:t>
            </w:r>
          </w:p>
        </w:tc>
        <w:tc>
          <w:tcPr>
            <w:tcW w:w="1715"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п.1.1 приложения 1 к Программе </w:t>
            </w:r>
          </w:p>
        </w:tc>
      </w:tr>
      <w:tr w:rsidR="00A12FC9" w:rsidRPr="00A12FC9" w:rsidTr="009A0888">
        <w:trPr>
          <w:cantSplit/>
          <w:trHeight w:val="14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9587" w:type="dxa"/>
            <w:gridSpan w:val="1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A12FC9">
              <w:rPr>
                <w:rFonts w:ascii="Arial" w:hAnsi="Arial" w:cs="Arial"/>
                <w:sz w:val="18"/>
                <w:szCs w:val="18"/>
              </w:rPr>
              <w:t>межкофессионального</w:t>
            </w:r>
            <w:proofErr w:type="spellEnd"/>
            <w:r w:rsidRPr="00A12FC9">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A12FC9" w:rsidRPr="00A12FC9" w:rsidTr="009A0888">
        <w:trPr>
          <w:cantSplit/>
          <w:trHeight w:val="1860"/>
        </w:trPr>
        <w:tc>
          <w:tcPr>
            <w:tcW w:w="490" w:type="dxa"/>
            <w:vMerge w:val="restart"/>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1.1.</w:t>
            </w:r>
          </w:p>
        </w:tc>
        <w:tc>
          <w:tcPr>
            <w:tcW w:w="3658"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369" w:type="dxa"/>
            <w:gridSpan w:val="4"/>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выполнение функций органами местного самоуправления БГО СК </w:t>
            </w:r>
          </w:p>
        </w:tc>
        <w:tc>
          <w:tcPr>
            <w:tcW w:w="1429"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соисполнители:</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УО и МП</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ФУ 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УК АБГО СК</w:t>
            </w:r>
          </w:p>
        </w:tc>
        <w:tc>
          <w:tcPr>
            <w:tcW w:w="709"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2023</w:t>
            </w:r>
          </w:p>
        </w:tc>
        <w:tc>
          <w:tcPr>
            <w:tcW w:w="638"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2025</w:t>
            </w:r>
          </w:p>
        </w:tc>
        <w:tc>
          <w:tcPr>
            <w:tcW w:w="1784"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п.1.1.1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п.1.1.2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п.1.1.3 приложения 1 к Программе п.1.1.4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п.1.1.5 приложения</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1 к Программе</w:t>
            </w:r>
          </w:p>
        </w:tc>
      </w:tr>
      <w:tr w:rsidR="00A12FC9" w:rsidRPr="00A12FC9" w:rsidTr="009A0888">
        <w:trPr>
          <w:cantSplit/>
          <w:trHeight w:val="1560"/>
        </w:trPr>
        <w:tc>
          <w:tcPr>
            <w:tcW w:w="490" w:type="dxa"/>
            <w:vMerge/>
            <w:tcBorders>
              <w:top w:val="single" w:sz="4" w:space="0" w:color="auto"/>
              <w:left w:val="single" w:sz="4" w:space="0" w:color="auto"/>
              <w:bottom w:val="nil"/>
              <w:right w:val="single" w:sz="4"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9587" w:type="dxa"/>
            <w:gridSpan w:val="1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A12FC9" w:rsidRPr="00A12FC9" w:rsidTr="009A0888">
        <w:trPr>
          <w:cantSplit/>
          <w:trHeight w:val="207"/>
        </w:trPr>
        <w:tc>
          <w:tcPr>
            <w:tcW w:w="490" w:type="dxa"/>
            <w:tcBorders>
              <w:top w:val="nil"/>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1.2</w:t>
            </w:r>
          </w:p>
        </w:tc>
        <w:tc>
          <w:tcPr>
            <w:tcW w:w="3750" w:type="dxa"/>
            <w:gridSpan w:val="3"/>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287" w:type="dxa"/>
            <w:gridSpan w:val="4"/>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выполнение функций органами местного самоуправления БГО СК</w:t>
            </w:r>
          </w:p>
        </w:tc>
        <w:tc>
          <w:tcPr>
            <w:tcW w:w="1419"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соисполнители:</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УО и МП</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ФУ АБГО СК, УК АБГО СК</w:t>
            </w:r>
          </w:p>
        </w:tc>
        <w:tc>
          <w:tcPr>
            <w:tcW w:w="709"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2023</w:t>
            </w:r>
          </w:p>
        </w:tc>
        <w:tc>
          <w:tcPr>
            <w:tcW w:w="638"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2025</w:t>
            </w:r>
          </w:p>
        </w:tc>
        <w:tc>
          <w:tcPr>
            <w:tcW w:w="1784"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п.1.1.6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п.1.1.7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п.1.1.8 приложения 1 к Программе</w:t>
            </w:r>
          </w:p>
        </w:tc>
      </w:tr>
      <w:tr w:rsidR="00A12FC9" w:rsidRPr="00A12FC9" w:rsidTr="009A0888">
        <w:trPr>
          <w:cantSplit/>
          <w:trHeight w:val="207"/>
        </w:trPr>
        <w:tc>
          <w:tcPr>
            <w:tcW w:w="490" w:type="dxa"/>
            <w:tcBorders>
              <w:top w:val="nil"/>
              <w:left w:val="single" w:sz="4" w:space="0" w:color="auto"/>
              <w:bottom w:val="single" w:sz="4" w:space="0" w:color="auto"/>
              <w:right w:val="single" w:sz="4" w:space="0" w:color="auto"/>
            </w:tcBorders>
          </w:tcPr>
          <w:p w:rsidR="00A12FC9" w:rsidRPr="00A12FC9" w:rsidRDefault="00A12FC9" w:rsidP="00A12FC9">
            <w:pPr>
              <w:spacing w:line="180" w:lineRule="exact"/>
              <w:jc w:val="both"/>
              <w:rPr>
                <w:rFonts w:ascii="Arial" w:hAnsi="Arial" w:cs="Arial"/>
                <w:sz w:val="18"/>
                <w:szCs w:val="18"/>
              </w:rPr>
            </w:pPr>
          </w:p>
        </w:tc>
        <w:tc>
          <w:tcPr>
            <w:tcW w:w="9587" w:type="dxa"/>
            <w:gridSpan w:val="12"/>
            <w:tcBorders>
              <w:top w:val="single" w:sz="4" w:space="0" w:color="auto"/>
              <w:left w:val="single" w:sz="4" w:space="0" w:color="auto"/>
              <w:bottom w:val="single" w:sz="4" w:space="0" w:color="auto"/>
              <w:right w:val="single" w:sz="4" w:space="0" w:color="auto"/>
            </w:tcBorders>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A12FC9" w:rsidRPr="00A12FC9" w:rsidTr="009A0888">
        <w:trPr>
          <w:cantSplit/>
          <w:trHeight w:val="1920"/>
        </w:trPr>
        <w:tc>
          <w:tcPr>
            <w:tcW w:w="490" w:type="dxa"/>
            <w:vMerge w:val="restart"/>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w:t>
            </w:r>
          </w:p>
        </w:tc>
        <w:tc>
          <w:tcPr>
            <w:tcW w:w="3750" w:type="dxa"/>
            <w:gridSpan w:val="3"/>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c>
          <w:tcPr>
            <w:tcW w:w="1287" w:type="dxa"/>
            <w:gridSpan w:val="4"/>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 xml:space="preserve">выполнение функций органами местного </w:t>
            </w:r>
            <w:proofErr w:type="spellStart"/>
            <w:r w:rsidRPr="00A12FC9">
              <w:rPr>
                <w:rFonts w:ascii="Arial" w:hAnsi="Arial" w:cs="Arial"/>
                <w:sz w:val="18"/>
                <w:szCs w:val="18"/>
              </w:rPr>
              <w:t>самоуправле</w:t>
            </w:r>
            <w:proofErr w:type="spellEnd"/>
          </w:p>
          <w:p w:rsidR="00A12FC9" w:rsidRPr="00A12FC9" w:rsidRDefault="00A12FC9" w:rsidP="00A12FC9">
            <w:pPr>
              <w:spacing w:line="180" w:lineRule="exact"/>
              <w:jc w:val="both"/>
              <w:rPr>
                <w:rFonts w:ascii="Arial" w:hAnsi="Arial" w:cs="Arial"/>
                <w:sz w:val="18"/>
                <w:szCs w:val="18"/>
              </w:rPr>
            </w:pPr>
            <w:proofErr w:type="spellStart"/>
            <w:r w:rsidRPr="00A12FC9">
              <w:rPr>
                <w:rFonts w:ascii="Arial" w:hAnsi="Arial" w:cs="Arial"/>
                <w:sz w:val="18"/>
                <w:szCs w:val="18"/>
              </w:rPr>
              <w:t>ния</w:t>
            </w:r>
            <w:proofErr w:type="spellEnd"/>
            <w:r w:rsidRPr="00A12FC9">
              <w:rPr>
                <w:rFonts w:ascii="Arial" w:hAnsi="Arial" w:cs="Arial"/>
                <w:sz w:val="18"/>
                <w:szCs w:val="18"/>
              </w:rPr>
              <w:t xml:space="preserve"> БГО СК</w:t>
            </w:r>
          </w:p>
        </w:tc>
        <w:tc>
          <w:tcPr>
            <w:tcW w:w="1419" w:type="dxa"/>
            <w:tcBorders>
              <w:top w:val="single" w:sz="4" w:space="0" w:color="auto"/>
              <w:left w:val="single" w:sz="4" w:space="0" w:color="auto"/>
              <w:bottom w:val="nil"/>
              <w:right w:val="single" w:sz="4" w:space="0" w:color="auto"/>
            </w:tcBorders>
            <w:vAlign w:val="bottom"/>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tc>
        <w:tc>
          <w:tcPr>
            <w:tcW w:w="709" w:type="dxa"/>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2023</w:t>
            </w:r>
          </w:p>
        </w:tc>
        <w:tc>
          <w:tcPr>
            <w:tcW w:w="638" w:type="dxa"/>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2025</w:t>
            </w:r>
          </w:p>
        </w:tc>
        <w:tc>
          <w:tcPr>
            <w:tcW w:w="1784" w:type="dxa"/>
            <w:gridSpan w:val="2"/>
            <w:tcBorders>
              <w:top w:val="single" w:sz="4" w:space="0" w:color="auto"/>
              <w:left w:val="single" w:sz="4" w:space="0" w:color="auto"/>
              <w:bottom w:val="nil"/>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 2.1. приложения 1 к Программе</w:t>
            </w:r>
          </w:p>
        </w:tc>
      </w:tr>
      <w:tr w:rsidR="00A12FC9" w:rsidRPr="00A12FC9" w:rsidTr="009A0888">
        <w:trPr>
          <w:cantSplit/>
          <w:trHeight w:val="162"/>
        </w:trPr>
        <w:tc>
          <w:tcPr>
            <w:tcW w:w="490" w:type="dxa"/>
            <w:vMerge/>
            <w:tcBorders>
              <w:top w:val="single" w:sz="4" w:space="0" w:color="auto"/>
              <w:left w:val="single" w:sz="4" w:space="0" w:color="auto"/>
              <w:bottom w:val="single" w:sz="4" w:space="0" w:color="auto"/>
              <w:right w:val="single" w:sz="4" w:space="0" w:color="auto"/>
            </w:tcBorders>
            <w:vAlign w:val="center"/>
            <w:hideMark/>
          </w:tcPr>
          <w:p w:rsidR="00A12FC9" w:rsidRPr="00A12FC9" w:rsidRDefault="00A12FC9" w:rsidP="00A12FC9">
            <w:pPr>
              <w:spacing w:line="180" w:lineRule="exact"/>
              <w:jc w:val="both"/>
              <w:rPr>
                <w:rFonts w:ascii="Arial" w:hAnsi="Arial" w:cs="Arial"/>
                <w:sz w:val="18"/>
                <w:szCs w:val="18"/>
              </w:rPr>
            </w:pPr>
          </w:p>
        </w:tc>
        <w:tc>
          <w:tcPr>
            <w:tcW w:w="9587" w:type="dxa"/>
            <w:gridSpan w:val="1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A12FC9" w:rsidRPr="00A12FC9" w:rsidRDefault="00A12FC9" w:rsidP="00A12FC9">
            <w:pPr>
              <w:spacing w:line="180" w:lineRule="exact"/>
              <w:jc w:val="both"/>
              <w:rPr>
                <w:rFonts w:ascii="Arial" w:hAnsi="Arial" w:cs="Arial"/>
                <w:sz w:val="18"/>
                <w:szCs w:val="18"/>
              </w:rPr>
            </w:pPr>
          </w:p>
        </w:tc>
      </w:tr>
      <w:tr w:rsidR="00A12FC9" w:rsidRPr="00A12FC9" w:rsidTr="009A0888">
        <w:trPr>
          <w:cantSplit/>
          <w:trHeight w:val="348"/>
        </w:trPr>
        <w:tc>
          <w:tcPr>
            <w:tcW w:w="490"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2.1.</w:t>
            </w:r>
          </w:p>
        </w:tc>
        <w:tc>
          <w:tcPr>
            <w:tcW w:w="3750" w:type="dxa"/>
            <w:gridSpan w:val="3"/>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287" w:type="dxa"/>
            <w:gridSpan w:val="4"/>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выполнение функций органами местного самоуправления БГО СК</w:t>
            </w:r>
          </w:p>
        </w:tc>
        <w:tc>
          <w:tcPr>
            <w:tcW w:w="1419" w:type="dxa"/>
            <w:tcBorders>
              <w:top w:val="single" w:sz="4" w:space="0" w:color="auto"/>
              <w:left w:val="single" w:sz="4" w:space="0" w:color="auto"/>
              <w:bottom w:val="single" w:sz="4" w:space="0" w:color="auto"/>
              <w:right w:val="single" w:sz="4" w:space="0" w:color="auto"/>
            </w:tcBorders>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АБГО СК</w:t>
            </w:r>
          </w:p>
          <w:p w:rsidR="00A12FC9" w:rsidRPr="00A12FC9" w:rsidRDefault="00A12FC9" w:rsidP="00A12FC9">
            <w:pPr>
              <w:spacing w:line="180" w:lineRule="exact"/>
              <w:jc w:val="both"/>
              <w:rPr>
                <w:rFonts w:ascii="Arial" w:hAnsi="Arial" w:cs="Arial"/>
                <w:sz w:val="18"/>
                <w:szCs w:val="18"/>
              </w:rPr>
            </w:pPr>
            <w:proofErr w:type="spellStart"/>
            <w:r w:rsidRPr="00A12FC9">
              <w:rPr>
                <w:rFonts w:ascii="Arial" w:hAnsi="Arial" w:cs="Arial"/>
                <w:sz w:val="18"/>
                <w:szCs w:val="18"/>
              </w:rPr>
              <w:t>УпДТ</w:t>
            </w:r>
            <w:proofErr w:type="spellEnd"/>
            <w:r w:rsidRPr="00A12FC9">
              <w:rPr>
                <w:rFonts w:ascii="Arial" w:hAnsi="Arial" w:cs="Arial"/>
                <w:sz w:val="18"/>
                <w:szCs w:val="18"/>
              </w:rPr>
              <w:t xml:space="preserve"> АБГО СК</w:t>
            </w:r>
          </w:p>
        </w:tc>
        <w:tc>
          <w:tcPr>
            <w:tcW w:w="709"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2023</w:t>
            </w:r>
          </w:p>
        </w:tc>
        <w:tc>
          <w:tcPr>
            <w:tcW w:w="638" w:type="dxa"/>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2025</w:t>
            </w:r>
          </w:p>
        </w:tc>
        <w:tc>
          <w:tcPr>
            <w:tcW w:w="1784" w:type="dxa"/>
            <w:gridSpan w:val="2"/>
            <w:tcBorders>
              <w:top w:val="single" w:sz="4" w:space="0" w:color="auto"/>
              <w:left w:val="single" w:sz="4" w:space="0" w:color="auto"/>
              <w:bottom w:val="single" w:sz="4" w:space="0" w:color="auto"/>
              <w:right w:val="single" w:sz="4" w:space="0" w:color="auto"/>
            </w:tcBorders>
            <w:hideMark/>
          </w:tcPr>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п.2.1.1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п.2.1.2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п.2.1.3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п.2.1.4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п.2.1.5 приложения 1 к Программе</w:t>
            </w:r>
          </w:p>
          <w:p w:rsidR="00A12FC9" w:rsidRPr="00A12FC9" w:rsidRDefault="00A12FC9" w:rsidP="00A12FC9">
            <w:pPr>
              <w:spacing w:line="180" w:lineRule="exact"/>
              <w:jc w:val="both"/>
              <w:rPr>
                <w:rFonts w:ascii="Arial" w:hAnsi="Arial" w:cs="Arial"/>
                <w:sz w:val="18"/>
                <w:szCs w:val="18"/>
              </w:rPr>
            </w:pPr>
            <w:r w:rsidRPr="00A12FC9">
              <w:rPr>
                <w:rFonts w:ascii="Arial" w:hAnsi="Arial" w:cs="Arial"/>
                <w:sz w:val="18"/>
                <w:szCs w:val="18"/>
              </w:rPr>
              <w:t>п.2.1.6 приложения 1 к Программе</w:t>
            </w:r>
          </w:p>
        </w:tc>
      </w:tr>
    </w:tbl>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Используемые сокращения:</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АБГО СК</w:t>
      </w:r>
      <w:r w:rsidRPr="009A0888">
        <w:rPr>
          <w:rFonts w:ascii="Arial" w:hAnsi="Arial" w:cs="Arial"/>
          <w:sz w:val="18"/>
          <w:szCs w:val="18"/>
        </w:rPr>
        <w:tab/>
        <w:t>администрация Благодарненского городского округа Ставропольского края;</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УО и МП АБГО СК</w:t>
      </w:r>
      <w:r w:rsidRPr="009A0888">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lastRenderedPageBreak/>
        <w:t>ФУ АБГО СК</w:t>
      </w:r>
      <w:r w:rsidRPr="009A0888">
        <w:rPr>
          <w:rFonts w:ascii="Arial" w:hAnsi="Arial" w:cs="Arial"/>
          <w:sz w:val="18"/>
          <w:szCs w:val="18"/>
        </w:rPr>
        <w:tab/>
        <w:t>финансовое управление администрации Благодарненского городского округа Ставропольского края;</w:t>
      </w:r>
    </w:p>
    <w:p w:rsidR="009A0888" w:rsidRPr="009A0888" w:rsidRDefault="009A0888" w:rsidP="009A0888">
      <w:pPr>
        <w:spacing w:line="180" w:lineRule="exact"/>
        <w:jc w:val="both"/>
        <w:rPr>
          <w:rFonts w:ascii="Arial" w:hAnsi="Arial" w:cs="Arial"/>
          <w:sz w:val="18"/>
          <w:szCs w:val="18"/>
        </w:rPr>
      </w:pP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УК АБГО СК</w:t>
      </w:r>
      <w:r w:rsidRPr="009A0888">
        <w:rPr>
          <w:rFonts w:ascii="Arial" w:hAnsi="Arial" w:cs="Arial"/>
          <w:sz w:val="18"/>
          <w:szCs w:val="18"/>
        </w:rPr>
        <w:tab/>
        <w:t>управление культуры администрации Благодарненского городского округа Ставропольского края</w:t>
      </w:r>
    </w:p>
    <w:p w:rsidR="00327BD2"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r w:rsidRPr="009A0888">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r>
        <w:rPr>
          <w:rFonts w:ascii="Arial" w:hAnsi="Arial" w:cs="Arial"/>
          <w:sz w:val="18"/>
          <w:szCs w:val="18"/>
        </w:rPr>
        <w:t>.</w:t>
      </w:r>
    </w:p>
    <w:p w:rsidR="009A0888" w:rsidRDefault="009A0888" w:rsidP="009A0888">
      <w:pPr>
        <w:spacing w:line="180" w:lineRule="exact"/>
        <w:jc w:val="both"/>
        <w:rPr>
          <w:rFonts w:ascii="Arial" w:hAnsi="Arial" w:cs="Arial"/>
          <w:sz w:val="18"/>
          <w:szCs w:val="18"/>
        </w:rPr>
      </w:pPr>
    </w:p>
    <w:p w:rsidR="00B67A49" w:rsidRDefault="00B67A49" w:rsidP="009A0888">
      <w:pPr>
        <w:spacing w:line="180" w:lineRule="exact"/>
        <w:ind w:left="5664"/>
        <w:jc w:val="center"/>
        <w:rPr>
          <w:rFonts w:ascii="Arial" w:hAnsi="Arial" w:cs="Arial"/>
          <w:sz w:val="18"/>
          <w:szCs w:val="18"/>
        </w:rPr>
      </w:pPr>
    </w:p>
    <w:p w:rsidR="009A0888" w:rsidRPr="009A0888" w:rsidRDefault="009A0888" w:rsidP="009A0888">
      <w:pPr>
        <w:spacing w:line="180" w:lineRule="exact"/>
        <w:ind w:left="5664"/>
        <w:jc w:val="center"/>
        <w:rPr>
          <w:rFonts w:ascii="Arial" w:hAnsi="Arial" w:cs="Arial"/>
          <w:sz w:val="18"/>
          <w:szCs w:val="18"/>
        </w:rPr>
      </w:pPr>
      <w:r w:rsidRPr="009A0888">
        <w:rPr>
          <w:rFonts w:ascii="Arial" w:hAnsi="Arial" w:cs="Arial"/>
          <w:sz w:val="18"/>
          <w:szCs w:val="18"/>
        </w:rPr>
        <w:t>«Приложение 3</w:t>
      </w:r>
    </w:p>
    <w:p w:rsidR="009A0888" w:rsidRPr="009A0888" w:rsidRDefault="009A0888" w:rsidP="009A0888">
      <w:pPr>
        <w:spacing w:line="180" w:lineRule="exact"/>
        <w:ind w:left="5664"/>
        <w:jc w:val="center"/>
        <w:rPr>
          <w:rFonts w:ascii="Arial" w:hAnsi="Arial" w:cs="Arial"/>
          <w:sz w:val="18"/>
          <w:szCs w:val="18"/>
        </w:rPr>
      </w:pPr>
      <w:r w:rsidRPr="009A0888">
        <w:rPr>
          <w:rFonts w:ascii="Arial" w:hAnsi="Arial" w:cs="Arial"/>
          <w:sz w:val="18"/>
          <w:szCs w:val="18"/>
        </w:rPr>
        <w:t>к муниципальной программе Благодарненского городского округа Ставропольского края</w:t>
      </w:r>
    </w:p>
    <w:p w:rsidR="009A0888" w:rsidRPr="009A0888" w:rsidRDefault="009A0888" w:rsidP="009A0888">
      <w:pPr>
        <w:spacing w:line="180" w:lineRule="exact"/>
        <w:ind w:left="5664"/>
        <w:jc w:val="center"/>
        <w:rPr>
          <w:rFonts w:ascii="Arial" w:hAnsi="Arial" w:cs="Arial"/>
          <w:sz w:val="18"/>
          <w:szCs w:val="18"/>
        </w:rPr>
      </w:pPr>
      <w:r w:rsidRPr="009A0888">
        <w:rPr>
          <w:rFonts w:ascii="Arial" w:hAnsi="Arial" w:cs="Arial"/>
          <w:sz w:val="18"/>
          <w:szCs w:val="18"/>
        </w:rPr>
        <w:t>«Безопасный район»</w:t>
      </w:r>
    </w:p>
    <w:p w:rsidR="009A0888" w:rsidRPr="009A0888" w:rsidRDefault="009A0888" w:rsidP="009A0888">
      <w:pPr>
        <w:spacing w:line="180" w:lineRule="exact"/>
        <w:jc w:val="both"/>
        <w:rPr>
          <w:rFonts w:ascii="Arial" w:hAnsi="Arial" w:cs="Arial"/>
          <w:sz w:val="18"/>
          <w:szCs w:val="18"/>
        </w:rPr>
      </w:pPr>
    </w:p>
    <w:p w:rsidR="009A0888" w:rsidRPr="009A0888" w:rsidRDefault="009A0888" w:rsidP="009A0888">
      <w:pPr>
        <w:spacing w:line="180" w:lineRule="exact"/>
        <w:jc w:val="both"/>
        <w:rPr>
          <w:rFonts w:ascii="Arial" w:hAnsi="Arial" w:cs="Arial"/>
          <w:sz w:val="18"/>
          <w:szCs w:val="18"/>
        </w:rPr>
      </w:pPr>
    </w:p>
    <w:p w:rsidR="009A0888" w:rsidRPr="009A0888" w:rsidRDefault="009A0888" w:rsidP="009A0888">
      <w:pPr>
        <w:spacing w:line="180" w:lineRule="exact"/>
        <w:jc w:val="center"/>
        <w:rPr>
          <w:rFonts w:ascii="Arial" w:hAnsi="Arial" w:cs="Arial"/>
          <w:sz w:val="18"/>
          <w:szCs w:val="18"/>
        </w:rPr>
      </w:pPr>
      <w:r w:rsidRPr="009A0888">
        <w:rPr>
          <w:rFonts w:ascii="Arial" w:hAnsi="Arial" w:cs="Arial"/>
          <w:sz w:val="18"/>
          <w:szCs w:val="18"/>
        </w:rPr>
        <w:t>ОБЪЕМЫ И ИСТОЧНИКИ</w:t>
      </w:r>
    </w:p>
    <w:p w:rsidR="009A0888" w:rsidRDefault="009A0888" w:rsidP="009A0888">
      <w:pPr>
        <w:spacing w:line="180" w:lineRule="exact"/>
        <w:jc w:val="both"/>
        <w:rPr>
          <w:rFonts w:ascii="Arial" w:hAnsi="Arial" w:cs="Arial"/>
          <w:sz w:val="18"/>
          <w:szCs w:val="18"/>
        </w:rPr>
      </w:pPr>
      <w:r w:rsidRPr="009A0888">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p w:rsidR="009A0888" w:rsidRDefault="009A0888" w:rsidP="009A0888">
      <w:pPr>
        <w:spacing w:line="180" w:lineRule="exact"/>
        <w:jc w:val="both"/>
        <w:rPr>
          <w:rFonts w:ascii="Arial" w:hAnsi="Arial" w:cs="Arial"/>
          <w:sz w:val="18"/>
          <w:szCs w:val="18"/>
        </w:rPr>
      </w:pP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41"/>
        <w:gridCol w:w="3607"/>
        <w:gridCol w:w="1265"/>
        <w:gridCol w:w="1269"/>
        <w:gridCol w:w="1268"/>
      </w:tblGrid>
      <w:tr w:rsidR="009A0888" w:rsidRPr="009A0888" w:rsidTr="009A0888">
        <w:trPr>
          <w:trHeight w:val="174"/>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 </w:t>
            </w:r>
            <w:proofErr w:type="gramStart"/>
            <w:r w:rsidRPr="009A0888">
              <w:rPr>
                <w:rFonts w:ascii="Arial" w:hAnsi="Arial" w:cs="Arial"/>
                <w:sz w:val="18"/>
                <w:szCs w:val="18"/>
              </w:rPr>
              <w:t>п</w:t>
            </w:r>
            <w:proofErr w:type="gramEnd"/>
            <w:r w:rsidRPr="009A0888">
              <w:rPr>
                <w:rFonts w:ascii="Arial" w:hAnsi="Arial" w:cs="Arial"/>
                <w:sz w:val="18"/>
                <w:szCs w:val="18"/>
              </w:rPr>
              <w:t>/п</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прогнозная (справочная) оценка расходов по годам (тыс. рублей)</w:t>
            </w:r>
          </w:p>
        </w:tc>
      </w:tr>
      <w:tr w:rsidR="009A0888" w:rsidRPr="009A0888" w:rsidTr="009A0888">
        <w:trPr>
          <w:trHeight w:val="144"/>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2023</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2025</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Программа</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51 011,18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50 188,99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51 077,22</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51 011,18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50 188,99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51 077,22</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1 673,60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1 673,60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1 673,60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1 309,76</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1 309,76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1 309,76</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49 337,58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48 515,39</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49 403,62</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13 433,50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13 440,44</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14 328,67</w:t>
            </w:r>
          </w:p>
        </w:tc>
      </w:tr>
      <w:tr w:rsidR="009A0888" w:rsidRPr="009A0888" w:rsidTr="009A0888">
        <w:trPr>
          <w:trHeight w:val="262"/>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lang w:val="en-US"/>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256"/>
        </w:trPr>
        <w:tc>
          <w:tcPr>
            <w:tcW w:w="491" w:type="dxa"/>
            <w:vMerge/>
            <w:tcBorders>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ФУ АБГО СК</w:t>
            </w:r>
          </w:p>
        </w:tc>
        <w:tc>
          <w:tcPr>
            <w:tcW w:w="1265" w:type="dxa"/>
            <w:tcBorders>
              <w:top w:val="single" w:sz="4" w:space="0" w:color="auto"/>
              <w:left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9" w:type="dxa"/>
            <w:tcBorders>
              <w:top w:val="single" w:sz="4" w:space="0" w:color="auto"/>
              <w:left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8" w:type="dxa"/>
            <w:tcBorders>
              <w:top w:val="single" w:sz="4" w:space="0" w:color="auto"/>
              <w:left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r>
      <w:tr w:rsidR="009A0888" w:rsidRPr="009A0888" w:rsidTr="009A0888">
        <w:trPr>
          <w:trHeight w:val="332"/>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УО и МП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27 732,56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26 903,43</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26 903,43</w:t>
            </w:r>
          </w:p>
        </w:tc>
      </w:tr>
      <w:tr w:rsidR="009A0888" w:rsidRPr="009A0888" w:rsidTr="009A0888">
        <w:trPr>
          <w:trHeight w:val="357"/>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УК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r>
      <w:tr w:rsidR="009A0888" w:rsidRPr="009A0888" w:rsidTr="009A0888">
        <w:trPr>
          <w:trHeight w:val="277"/>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48 712,60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47 890,41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48 778,64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48 712,60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47 890,41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48 778,64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48 612,60</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47 790,41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48 678,64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12 708,52</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12 715,46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13 603,69</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ФУ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r>
      <w:tr w:rsidR="009A0888" w:rsidRPr="009A0888" w:rsidTr="009A0888">
        <w:trPr>
          <w:trHeight w:val="280"/>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УО и МП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27 732,56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26 903,43</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26 903,43</w:t>
            </w:r>
          </w:p>
        </w:tc>
      </w:tr>
      <w:tr w:rsidR="009A0888" w:rsidRPr="009A0888" w:rsidTr="009A0888">
        <w:trPr>
          <w:trHeight w:val="173"/>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УК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7 357,96</w:t>
            </w:r>
          </w:p>
        </w:tc>
      </w:tr>
      <w:tr w:rsidR="009A0888" w:rsidRPr="009A0888" w:rsidTr="009A0888">
        <w:trPr>
          <w:trHeight w:val="418"/>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bCs/>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1.1.</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34 939,33</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34 419,91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34 419,91</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34 939,33</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34 419,91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34 419,91</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100,00</w:t>
            </w:r>
          </w:p>
        </w:tc>
      </w:tr>
      <w:tr w:rsidR="009A0888" w:rsidRPr="009A0888" w:rsidTr="009A0888">
        <w:trPr>
          <w:trHeight w:val="336"/>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34 839,33</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34 319,91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34 319,91</w:t>
            </w:r>
          </w:p>
        </w:tc>
      </w:tr>
      <w:tr w:rsidR="009A0888" w:rsidRPr="009A0888" w:rsidTr="009A0888">
        <w:trPr>
          <w:trHeight w:val="41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2 232,37</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2 232,37</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2 232,37</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215"/>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УО и МП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25 261,00</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24 741,58</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24 741,58</w:t>
            </w:r>
          </w:p>
        </w:tc>
      </w:tr>
      <w:tr w:rsidR="009A0888" w:rsidRPr="009A0888" w:rsidTr="009A0888">
        <w:trPr>
          <w:trHeight w:val="272"/>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УК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7 345,96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7 345,96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7 345,96</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13 773,27</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13 470,50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14 358,73</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13 773,27</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13 470,50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14 358,73</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13 773,27</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13 470,50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14 358,73</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10 476,15</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10 483,09</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11 371,32</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ФУ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30,00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УО и МП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2 471,56</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2 161,85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2 161,85</w:t>
            </w:r>
          </w:p>
        </w:tc>
      </w:tr>
      <w:tr w:rsidR="009A0888" w:rsidRPr="009A0888" w:rsidTr="009A0888">
        <w:trPr>
          <w:trHeight w:val="333"/>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УК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12,00</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12,00</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12,00</w:t>
            </w:r>
          </w:p>
        </w:tc>
      </w:tr>
      <w:tr w:rsidR="009A0888" w:rsidRPr="009A0888" w:rsidTr="009A0888">
        <w:trPr>
          <w:trHeight w:val="333"/>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783,56</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267"/>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r>
      <w:tr w:rsidR="009A0888" w:rsidRPr="009A0888" w:rsidTr="009A0888">
        <w:trPr>
          <w:trHeight w:val="144"/>
        </w:trPr>
        <w:tc>
          <w:tcPr>
            <w:tcW w:w="49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2.1.</w:t>
            </w:r>
          </w:p>
        </w:tc>
        <w:tc>
          <w:tcPr>
            <w:tcW w:w="2141" w:type="dxa"/>
            <w:vMerge w:val="restart"/>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A0888">
              <w:rPr>
                <w:rFonts w:ascii="Arial" w:hAnsi="Arial" w:cs="Arial"/>
                <w:sz w:val="18"/>
                <w:szCs w:val="18"/>
              </w:rPr>
              <w:t>т.ч</w:t>
            </w:r>
            <w:proofErr w:type="spellEnd"/>
            <w:r w:rsidRPr="009A0888">
              <w:rPr>
                <w:rFonts w:ascii="Arial" w:hAnsi="Arial" w:cs="Arial"/>
                <w:sz w:val="18"/>
                <w:szCs w:val="18"/>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2 298,58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бюджета Ставропольского края</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1 573,60</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r w:rsidRPr="009A0888">
              <w:rPr>
                <w:rFonts w:ascii="Arial" w:hAnsi="Arial" w:cs="Arial"/>
                <w:bCs/>
                <w:sz w:val="18"/>
                <w:szCs w:val="18"/>
              </w:rPr>
              <w:t>1 209,76</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соисполнителю:</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proofErr w:type="spellStart"/>
            <w:r w:rsidRPr="009A0888">
              <w:rPr>
                <w:rFonts w:ascii="Arial" w:hAnsi="Arial" w:cs="Arial"/>
                <w:sz w:val="18"/>
                <w:szCs w:val="18"/>
              </w:rPr>
              <w:t>УпДТ</w:t>
            </w:r>
            <w:proofErr w:type="spellEnd"/>
            <w:r w:rsidRPr="009A0888">
              <w:rPr>
                <w:rFonts w:ascii="Arial" w:hAnsi="Arial" w:cs="Arial"/>
                <w:sz w:val="18"/>
                <w:szCs w:val="18"/>
              </w:rPr>
              <w:t xml:space="preserve"> АБГО СК</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363,84</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средства местного бюджета,</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r>
      <w:tr w:rsidR="009A0888" w:rsidRPr="009A0888" w:rsidTr="009A0888">
        <w:trPr>
          <w:trHeight w:val="144"/>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в </w:t>
            </w:r>
            <w:proofErr w:type="spellStart"/>
            <w:r w:rsidRPr="009A0888">
              <w:rPr>
                <w:rFonts w:ascii="Arial" w:hAnsi="Arial" w:cs="Arial"/>
                <w:sz w:val="18"/>
                <w:szCs w:val="18"/>
              </w:rPr>
              <w:t>т.ч</w:t>
            </w:r>
            <w:proofErr w:type="spellEnd"/>
            <w:r w:rsidRPr="009A0888">
              <w:rPr>
                <w:rFonts w:ascii="Arial" w:hAnsi="Arial" w:cs="Arial"/>
                <w:sz w:val="18"/>
                <w:szCs w:val="18"/>
              </w:rPr>
              <w:t>. предусмотренные: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9A0888" w:rsidRPr="009A0888" w:rsidRDefault="009A0888" w:rsidP="009A0888">
            <w:pPr>
              <w:spacing w:line="180" w:lineRule="exact"/>
              <w:jc w:val="both"/>
              <w:rPr>
                <w:rFonts w:ascii="Arial" w:hAnsi="Arial" w:cs="Arial"/>
                <w:bCs/>
                <w:sz w:val="18"/>
                <w:szCs w:val="18"/>
              </w:rPr>
            </w:pPr>
          </w:p>
        </w:tc>
      </w:tr>
      <w:tr w:rsidR="009A0888" w:rsidRPr="009A0888" w:rsidTr="009A0888">
        <w:trPr>
          <w:trHeight w:val="280"/>
        </w:trPr>
        <w:tc>
          <w:tcPr>
            <w:tcW w:w="49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2141" w:type="dxa"/>
            <w:vMerge/>
            <w:tcBorders>
              <w:left w:val="single" w:sz="4" w:space="0" w:color="auto"/>
              <w:right w:val="single" w:sz="4" w:space="0" w:color="auto"/>
            </w:tcBorders>
            <w:shd w:val="clear" w:color="auto" w:fill="auto"/>
            <w:vAlign w:val="center"/>
            <w:hideMark/>
          </w:tcPr>
          <w:p w:rsidR="009A0888" w:rsidRPr="009A0888" w:rsidRDefault="009A0888" w:rsidP="009A0888">
            <w:pPr>
              <w:spacing w:line="180" w:lineRule="exact"/>
              <w:jc w:val="both"/>
              <w:rPr>
                <w:rFonts w:ascii="Arial" w:hAnsi="Arial" w:cs="Arial"/>
                <w:sz w:val="18"/>
                <w:szCs w:val="18"/>
              </w:rPr>
            </w:pPr>
          </w:p>
        </w:tc>
        <w:tc>
          <w:tcPr>
            <w:tcW w:w="3607" w:type="dxa"/>
            <w:tcBorders>
              <w:top w:val="single" w:sz="4" w:space="0" w:color="auto"/>
              <w:left w:val="single" w:sz="4" w:space="0" w:color="auto"/>
              <w:right w:val="single" w:sz="4" w:space="0" w:color="auto"/>
            </w:tcBorders>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ответственному исполнителю АБГО СК</w:t>
            </w:r>
          </w:p>
        </w:tc>
        <w:tc>
          <w:tcPr>
            <w:tcW w:w="1265"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9"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c>
          <w:tcPr>
            <w:tcW w:w="1268" w:type="dxa"/>
            <w:tcBorders>
              <w:top w:val="single" w:sz="4" w:space="0" w:color="auto"/>
              <w:left w:val="single" w:sz="4" w:space="0" w:color="auto"/>
              <w:right w:val="single" w:sz="4" w:space="0" w:color="auto"/>
            </w:tcBorders>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724,98</w:t>
            </w:r>
          </w:p>
        </w:tc>
      </w:tr>
    </w:tbl>
    <w:p w:rsidR="009A0888" w:rsidRDefault="009A0888" w:rsidP="009A0888">
      <w:pPr>
        <w:spacing w:line="180" w:lineRule="exact"/>
        <w:jc w:val="both"/>
        <w:rPr>
          <w:rFonts w:ascii="Arial" w:hAnsi="Arial" w:cs="Arial"/>
          <w:sz w:val="18"/>
          <w:szCs w:val="18"/>
        </w:rPr>
      </w:pPr>
    </w:p>
    <w:p w:rsidR="009A0888" w:rsidRDefault="009A0888" w:rsidP="009A0888">
      <w:pPr>
        <w:spacing w:line="180" w:lineRule="exact"/>
        <w:ind w:left="5664"/>
        <w:jc w:val="center"/>
        <w:rPr>
          <w:rFonts w:ascii="Arial" w:hAnsi="Arial" w:cs="Arial"/>
          <w:sz w:val="18"/>
          <w:szCs w:val="18"/>
        </w:rPr>
      </w:pPr>
    </w:p>
    <w:p w:rsidR="009A0888" w:rsidRPr="009A0888" w:rsidRDefault="009A0888" w:rsidP="009A0888">
      <w:pPr>
        <w:spacing w:line="180" w:lineRule="exact"/>
        <w:ind w:left="5664"/>
        <w:jc w:val="center"/>
        <w:rPr>
          <w:rFonts w:ascii="Arial" w:hAnsi="Arial" w:cs="Arial"/>
          <w:sz w:val="18"/>
          <w:szCs w:val="18"/>
        </w:rPr>
      </w:pPr>
      <w:r w:rsidRPr="009A0888">
        <w:rPr>
          <w:rFonts w:ascii="Arial" w:hAnsi="Arial" w:cs="Arial"/>
          <w:sz w:val="18"/>
          <w:szCs w:val="18"/>
        </w:rPr>
        <w:t>Приложение 4</w:t>
      </w:r>
    </w:p>
    <w:p w:rsidR="009A0888" w:rsidRPr="009A0888" w:rsidRDefault="009A0888" w:rsidP="009A0888">
      <w:pPr>
        <w:spacing w:line="180" w:lineRule="exact"/>
        <w:ind w:left="5664"/>
        <w:jc w:val="center"/>
        <w:rPr>
          <w:rFonts w:ascii="Arial" w:hAnsi="Arial" w:cs="Arial"/>
          <w:sz w:val="18"/>
          <w:szCs w:val="18"/>
        </w:rPr>
      </w:pPr>
      <w:r w:rsidRPr="009A0888">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9A0888" w:rsidRPr="009A0888" w:rsidRDefault="009A0888" w:rsidP="009A0888">
      <w:pPr>
        <w:spacing w:line="180" w:lineRule="exact"/>
        <w:jc w:val="both"/>
        <w:rPr>
          <w:rFonts w:ascii="Arial" w:hAnsi="Arial" w:cs="Arial"/>
          <w:sz w:val="18"/>
          <w:szCs w:val="18"/>
        </w:rPr>
      </w:pPr>
    </w:p>
    <w:p w:rsidR="009A0888" w:rsidRPr="009A0888" w:rsidRDefault="009A0888" w:rsidP="009A0888">
      <w:pPr>
        <w:spacing w:line="180" w:lineRule="exact"/>
        <w:jc w:val="both"/>
        <w:rPr>
          <w:rFonts w:ascii="Arial" w:hAnsi="Arial" w:cs="Arial"/>
          <w:sz w:val="18"/>
          <w:szCs w:val="18"/>
        </w:rPr>
      </w:pPr>
    </w:p>
    <w:p w:rsidR="009A0888" w:rsidRPr="009A0888" w:rsidRDefault="009A0888" w:rsidP="009A0888">
      <w:pPr>
        <w:spacing w:line="180" w:lineRule="exact"/>
        <w:jc w:val="center"/>
        <w:rPr>
          <w:rFonts w:ascii="Arial" w:hAnsi="Arial" w:cs="Arial"/>
          <w:sz w:val="18"/>
          <w:szCs w:val="18"/>
        </w:rPr>
      </w:pPr>
      <w:r w:rsidRPr="009A0888">
        <w:rPr>
          <w:rFonts w:ascii="Arial" w:hAnsi="Arial" w:cs="Arial"/>
          <w:sz w:val="18"/>
          <w:szCs w:val="18"/>
        </w:rPr>
        <w:t>СВЕДЕНИЯ</w:t>
      </w:r>
    </w:p>
    <w:p w:rsidR="009A0888" w:rsidRDefault="009A0888" w:rsidP="009A0888">
      <w:pPr>
        <w:spacing w:line="180" w:lineRule="exact"/>
        <w:jc w:val="center"/>
        <w:rPr>
          <w:rFonts w:ascii="Arial" w:hAnsi="Arial" w:cs="Arial"/>
          <w:sz w:val="18"/>
          <w:szCs w:val="18"/>
        </w:rPr>
      </w:pPr>
      <w:r w:rsidRPr="009A0888">
        <w:rPr>
          <w:rFonts w:ascii="Arial" w:hAnsi="Arial" w:cs="Arial"/>
          <w:sz w:val="18"/>
          <w:szCs w:val="18"/>
        </w:rPr>
        <w:t>о весовых коэффициентах, присвоенных целям Программы, задачам подпрограмм Программы</w:t>
      </w:r>
    </w:p>
    <w:p w:rsidR="009A0888" w:rsidRDefault="009A0888" w:rsidP="009A0888">
      <w:pPr>
        <w:spacing w:line="180" w:lineRule="exact"/>
        <w:rPr>
          <w:rFonts w:ascii="Arial" w:hAnsi="Arial" w:cs="Arial"/>
          <w:sz w:val="18"/>
          <w:szCs w:val="18"/>
        </w:rPr>
      </w:pPr>
    </w:p>
    <w:p w:rsidR="009A0888" w:rsidRDefault="009A0888" w:rsidP="009A0888">
      <w:pPr>
        <w:spacing w:line="180" w:lineRule="exact"/>
        <w:rPr>
          <w:rFonts w:ascii="Arial" w:hAnsi="Arial" w:cs="Arial"/>
          <w:sz w:val="18"/>
          <w:szCs w:val="18"/>
        </w:rPr>
      </w:pPr>
    </w:p>
    <w:tbl>
      <w:tblPr>
        <w:tblStyle w:val="af7"/>
        <w:tblW w:w="0" w:type="auto"/>
        <w:tblInd w:w="108" w:type="dxa"/>
        <w:tblLook w:val="04A0" w:firstRow="1" w:lastRow="0" w:firstColumn="1" w:lastColumn="0" w:noHBand="0" w:noVBand="1"/>
      </w:tblPr>
      <w:tblGrid>
        <w:gridCol w:w="517"/>
        <w:gridCol w:w="6489"/>
        <w:gridCol w:w="1025"/>
        <w:gridCol w:w="1025"/>
        <w:gridCol w:w="986"/>
      </w:tblGrid>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w:t>
            </w:r>
          </w:p>
          <w:p w:rsidR="009A0888" w:rsidRPr="009A0888" w:rsidRDefault="009A0888" w:rsidP="009A0888">
            <w:pPr>
              <w:spacing w:line="180" w:lineRule="exact"/>
              <w:rPr>
                <w:rFonts w:ascii="Arial" w:hAnsi="Arial" w:cs="Arial"/>
                <w:sz w:val="18"/>
                <w:szCs w:val="18"/>
              </w:rPr>
            </w:pPr>
            <w:proofErr w:type="gramStart"/>
            <w:r w:rsidRPr="009A0888">
              <w:rPr>
                <w:rFonts w:ascii="Arial" w:hAnsi="Arial" w:cs="Arial"/>
                <w:sz w:val="18"/>
                <w:szCs w:val="18"/>
              </w:rPr>
              <w:t>п</w:t>
            </w:r>
            <w:proofErr w:type="gramEnd"/>
            <w:r w:rsidRPr="009A0888">
              <w:rPr>
                <w:rFonts w:ascii="Arial" w:hAnsi="Arial" w:cs="Arial"/>
                <w:sz w:val="18"/>
                <w:szCs w:val="18"/>
              </w:rPr>
              <w:t>/п</w:t>
            </w:r>
          </w:p>
        </w:tc>
        <w:tc>
          <w:tcPr>
            <w:tcW w:w="6489"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Цели Программы и задачи подпрограмм Программы</w:t>
            </w:r>
          </w:p>
        </w:tc>
        <w:tc>
          <w:tcPr>
            <w:tcW w:w="3036" w:type="dxa"/>
            <w:gridSpan w:val="3"/>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9A0888" w:rsidRPr="009A0888" w:rsidTr="009A0888">
        <w:trPr>
          <w:trHeight w:val="143"/>
        </w:trPr>
        <w:tc>
          <w:tcPr>
            <w:tcW w:w="453" w:type="dxa"/>
            <w:vAlign w:val="center"/>
          </w:tcPr>
          <w:p w:rsidR="009A0888" w:rsidRPr="009A0888" w:rsidRDefault="009A0888" w:rsidP="009A0888">
            <w:pPr>
              <w:spacing w:line="180" w:lineRule="exact"/>
              <w:rPr>
                <w:rFonts w:ascii="Arial" w:hAnsi="Arial" w:cs="Arial"/>
                <w:sz w:val="18"/>
                <w:szCs w:val="18"/>
              </w:rPr>
            </w:pPr>
          </w:p>
        </w:tc>
        <w:tc>
          <w:tcPr>
            <w:tcW w:w="6489" w:type="dxa"/>
            <w:vAlign w:val="center"/>
          </w:tcPr>
          <w:p w:rsidR="009A0888" w:rsidRPr="009A0888" w:rsidRDefault="009A0888" w:rsidP="009A0888">
            <w:pPr>
              <w:spacing w:line="180" w:lineRule="exact"/>
              <w:rPr>
                <w:rFonts w:ascii="Arial" w:hAnsi="Arial" w:cs="Arial"/>
                <w:sz w:val="18"/>
                <w:szCs w:val="18"/>
              </w:rPr>
            </w:pPr>
          </w:p>
        </w:tc>
        <w:tc>
          <w:tcPr>
            <w:tcW w:w="1025"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2023</w:t>
            </w:r>
          </w:p>
        </w:tc>
        <w:tc>
          <w:tcPr>
            <w:tcW w:w="1025"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2024</w:t>
            </w:r>
          </w:p>
        </w:tc>
        <w:tc>
          <w:tcPr>
            <w:tcW w:w="986"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2025</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p>
        </w:tc>
        <w:tc>
          <w:tcPr>
            <w:tcW w:w="6489"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Цели Программы:</w:t>
            </w:r>
          </w:p>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986"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1</w:t>
            </w:r>
          </w:p>
        </w:tc>
        <w:tc>
          <w:tcPr>
            <w:tcW w:w="9525" w:type="dxa"/>
            <w:gridSpan w:val="4"/>
          </w:tcPr>
          <w:p w:rsidR="009A0888" w:rsidRPr="009A0888" w:rsidRDefault="009A0888" w:rsidP="009A0888">
            <w:pPr>
              <w:spacing w:line="180" w:lineRule="exact"/>
              <w:rPr>
                <w:rFonts w:ascii="Arial" w:hAnsi="Arial" w:cs="Arial"/>
                <w:sz w:val="18"/>
                <w:szCs w:val="18"/>
              </w:rPr>
            </w:pPr>
            <w:r w:rsidRPr="009A0888">
              <w:rPr>
                <w:rFonts w:ascii="Arial" w:hAnsi="Arial" w:cs="Arial"/>
                <w:bCs/>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1.1.</w:t>
            </w:r>
          </w:p>
        </w:tc>
        <w:tc>
          <w:tcPr>
            <w:tcW w:w="6489" w:type="dxa"/>
          </w:tcPr>
          <w:p w:rsidR="009A0888" w:rsidRPr="009A0888" w:rsidRDefault="009A0888" w:rsidP="009A0888">
            <w:pPr>
              <w:spacing w:line="180" w:lineRule="exact"/>
              <w:rPr>
                <w:rFonts w:ascii="Arial" w:hAnsi="Arial" w:cs="Arial"/>
                <w:bCs/>
                <w:sz w:val="18"/>
                <w:szCs w:val="18"/>
              </w:rPr>
            </w:pPr>
            <w:r w:rsidRPr="009A0888">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9A0888">
              <w:rPr>
                <w:rFonts w:ascii="Arial" w:hAnsi="Arial" w:cs="Arial"/>
                <w:sz w:val="18"/>
                <w:szCs w:val="18"/>
              </w:rPr>
              <w:t>межкофессионального</w:t>
            </w:r>
            <w:proofErr w:type="spellEnd"/>
            <w:r w:rsidRPr="009A0888">
              <w:rPr>
                <w:rFonts w:ascii="Arial" w:hAnsi="Arial" w:cs="Arial"/>
                <w:sz w:val="18"/>
                <w:szCs w:val="18"/>
              </w:rPr>
              <w:t xml:space="preserve"> согласия, профилактику межнациональных </w:t>
            </w:r>
            <w:r w:rsidRPr="009A0888">
              <w:rPr>
                <w:rFonts w:ascii="Arial" w:hAnsi="Arial" w:cs="Arial"/>
                <w:sz w:val="18"/>
                <w:szCs w:val="18"/>
              </w:rPr>
              <w:lastRenderedPageBreak/>
              <w:t>(межэтнических) конфликтов в границах городского округа»</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lastRenderedPageBreak/>
              <w:t>0,5</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986"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lastRenderedPageBreak/>
              <w:t>1.2.</w:t>
            </w:r>
          </w:p>
        </w:tc>
        <w:tc>
          <w:tcPr>
            <w:tcW w:w="6489"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9A0888">
              <w:rPr>
                <w:rFonts w:ascii="Arial" w:hAnsi="Arial" w:cs="Arial"/>
                <w:sz w:val="18"/>
                <w:szCs w:val="18"/>
              </w:rPr>
              <w:t>дств в гр</w:t>
            </w:r>
            <w:proofErr w:type="gramEnd"/>
            <w:r w:rsidRPr="009A0888">
              <w:rPr>
                <w:rFonts w:ascii="Arial" w:hAnsi="Arial" w:cs="Arial"/>
                <w:sz w:val="18"/>
                <w:szCs w:val="18"/>
              </w:rPr>
              <w:t>аницах городского округа»</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986"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p>
        </w:tc>
        <w:tc>
          <w:tcPr>
            <w:tcW w:w="6489"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Цели Программы:</w:t>
            </w:r>
          </w:p>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c>
          <w:tcPr>
            <w:tcW w:w="986"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0,5</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2</w:t>
            </w:r>
          </w:p>
        </w:tc>
        <w:tc>
          <w:tcPr>
            <w:tcW w:w="9525" w:type="dxa"/>
            <w:gridSpan w:val="4"/>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9A0888" w:rsidRPr="009A0888" w:rsidTr="009A0888">
        <w:trPr>
          <w:trHeight w:val="143"/>
        </w:trPr>
        <w:tc>
          <w:tcPr>
            <w:tcW w:w="453"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2.1.</w:t>
            </w:r>
          </w:p>
        </w:tc>
        <w:tc>
          <w:tcPr>
            <w:tcW w:w="6489"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1</w:t>
            </w:r>
          </w:p>
        </w:tc>
        <w:tc>
          <w:tcPr>
            <w:tcW w:w="1025"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1</w:t>
            </w:r>
          </w:p>
        </w:tc>
        <w:tc>
          <w:tcPr>
            <w:tcW w:w="986" w:type="dxa"/>
            <w:vAlign w:val="bottom"/>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1</w:t>
            </w:r>
          </w:p>
        </w:tc>
      </w:tr>
    </w:tbl>
    <w:p w:rsidR="009A0888" w:rsidRDefault="009A0888" w:rsidP="009A0888">
      <w:pPr>
        <w:spacing w:line="180" w:lineRule="exact"/>
        <w:rPr>
          <w:rFonts w:ascii="Arial" w:hAnsi="Arial" w:cs="Arial"/>
          <w:sz w:val="18"/>
          <w:szCs w:val="18"/>
        </w:rPr>
      </w:pPr>
    </w:p>
    <w:p w:rsidR="009A0888" w:rsidRDefault="009A0888" w:rsidP="009A0888">
      <w:pPr>
        <w:spacing w:line="180" w:lineRule="exact"/>
        <w:rPr>
          <w:rFonts w:ascii="Arial" w:hAnsi="Arial" w:cs="Arial"/>
          <w:sz w:val="18"/>
          <w:szCs w:val="18"/>
        </w:rPr>
      </w:pPr>
    </w:p>
    <w:p w:rsidR="009A0888" w:rsidRDefault="009A0888" w:rsidP="009A0888">
      <w:pPr>
        <w:spacing w:line="180" w:lineRule="exact"/>
        <w:rPr>
          <w:rFonts w:ascii="Arial" w:hAnsi="Arial" w:cs="Arial"/>
          <w:sz w:val="18"/>
          <w:szCs w:val="18"/>
        </w:rPr>
        <w:sectPr w:rsidR="009A0888" w:rsidSect="00A12FC9">
          <w:type w:val="continuous"/>
          <w:pgSz w:w="11905" w:h="16838"/>
          <w:pgMar w:top="1134" w:right="848" w:bottom="1134" w:left="993" w:header="720" w:footer="720" w:gutter="0"/>
          <w:cols w:space="851"/>
          <w:noEndnote/>
          <w:titlePg/>
          <w:docGrid w:linePitch="381"/>
        </w:sectPr>
      </w:pPr>
    </w:p>
    <w:p w:rsidR="009A0888" w:rsidRPr="009A0888" w:rsidRDefault="009A0888" w:rsidP="00B67A49">
      <w:pPr>
        <w:spacing w:line="180" w:lineRule="exact"/>
        <w:ind w:left="1416"/>
        <w:jc w:val="center"/>
        <w:rPr>
          <w:rFonts w:ascii="Arial" w:hAnsi="Arial" w:cs="Arial"/>
          <w:sz w:val="18"/>
          <w:szCs w:val="18"/>
        </w:rPr>
      </w:pPr>
      <w:r w:rsidRPr="009A0888">
        <w:rPr>
          <w:rFonts w:ascii="Arial" w:hAnsi="Arial" w:cs="Arial"/>
          <w:sz w:val="18"/>
          <w:szCs w:val="18"/>
        </w:rPr>
        <w:lastRenderedPageBreak/>
        <w:t>Приложение 5</w:t>
      </w:r>
    </w:p>
    <w:p w:rsidR="009A0888" w:rsidRPr="009A0888" w:rsidRDefault="009A0888" w:rsidP="00B67A49">
      <w:pPr>
        <w:spacing w:line="180" w:lineRule="exact"/>
        <w:ind w:left="1416"/>
        <w:jc w:val="center"/>
        <w:rPr>
          <w:rFonts w:ascii="Arial" w:hAnsi="Arial" w:cs="Arial"/>
          <w:sz w:val="18"/>
          <w:szCs w:val="18"/>
        </w:rPr>
      </w:pPr>
      <w:r w:rsidRPr="009A0888">
        <w:rPr>
          <w:rFonts w:ascii="Arial" w:hAnsi="Arial" w:cs="Arial"/>
          <w:sz w:val="18"/>
          <w:szCs w:val="18"/>
        </w:rPr>
        <w:t>к муниципальной программе Благодарненского городского округа Ставропольского края</w:t>
      </w:r>
    </w:p>
    <w:p w:rsidR="009A0888" w:rsidRPr="009A0888" w:rsidRDefault="009A0888" w:rsidP="00B67A49">
      <w:pPr>
        <w:spacing w:line="180" w:lineRule="exact"/>
        <w:ind w:left="1416"/>
        <w:jc w:val="center"/>
        <w:rPr>
          <w:rFonts w:ascii="Arial" w:hAnsi="Arial" w:cs="Arial"/>
          <w:sz w:val="18"/>
          <w:szCs w:val="18"/>
        </w:rPr>
      </w:pPr>
      <w:r w:rsidRPr="009A0888">
        <w:rPr>
          <w:rFonts w:ascii="Arial" w:hAnsi="Arial" w:cs="Arial"/>
          <w:sz w:val="18"/>
          <w:szCs w:val="18"/>
        </w:rPr>
        <w:t>«Безопасный район»</w:t>
      </w:r>
    </w:p>
    <w:p w:rsidR="009A0888" w:rsidRPr="009A0888" w:rsidRDefault="009A0888" w:rsidP="009A0888">
      <w:pPr>
        <w:spacing w:line="180" w:lineRule="exact"/>
        <w:rPr>
          <w:rFonts w:ascii="Arial" w:hAnsi="Arial" w:cs="Arial"/>
          <w:sz w:val="18"/>
          <w:szCs w:val="18"/>
        </w:rPr>
      </w:pPr>
    </w:p>
    <w:p w:rsidR="009A0888" w:rsidRPr="009A0888" w:rsidRDefault="009A0888" w:rsidP="009A0888">
      <w:pPr>
        <w:spacing w:line="180" w:lineRule="exact"/>
        <w:jc w:val="center"/>
        <w:rPr>
          <w:rFonts w:ascii="Arial" w:hAnsi="Arial" w:cs="Arial"/>
          <w:sz w:val="18"/>
          <w:szCs w:val="18"/>
        </w:rPr>
      </w:pPr>
      <w:r w:rsidRPr="009A0888">
        <w:rPr>
          <w:rFonts w:ascii="Arial" w:hAnsi="Arial" w:cs="Arial"/>
          <w:sz w:val="18"/>
          <w:szCs w:val="18"/>
        </w:rPr>
        <w:t>ПОДПРОГРАММА</w:t>
      </w:r>
    </w:p>
    <w:p w:rsidR="009A0888" w:rsidRPr="009A0888" w:rsidRDefault="009A0888" w:rsidP="009A0888">
      <w:pPr>
        <w:spacing w:line="180" w:lineRule="exact"/>
        <w:jc w:val="center"/>
        <w:rPr>
          <w:rFonts w:ascii="Arial" w:hAnsi="Arial" w:cs="Arial"/>
          <w:sz w:val="18"/>
          <w:szCs w:val="18"/>
        </w:rPr>
      </w:pPr>
      <w:r w:rsidRPr="009A0888">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9A0888" w:rsidRPr="009A0888" w:rsidRDefault="009A0888" w:rsidP="009A0888">
      <w:pPr>
        <w:spacing w:line="180" w:lineRule="exact"/>
        <w:rPr>
          <w:rFonts w:ascii="Arial" w:hAnsi="Arial" w:cs="Arial"/>
          <w:sz w:val="18"/>
          <w:szCs w:val="18"/>
        </w:rPr>
      </w:pPr>
    </w:p>
    <w:p w:rsidR="009A0888" w:rsidRPr="009A0888" w:rsidRDefault="009A0888" w:rsidP="009A0888">
      <w:pPr>
        <w:spacing w:line="180" w:lineRule="exact"/>
        <w:jc w:val="center"/>
        <w:rPr>
          <w:rFonts w:ascii="Arial" w:hAnsi="Arial" w:cs="Arial"/>
          <w:sz w:val="18"/>
          <w:szCs w:val="18"/>
        </w:rPr>
      </w:pPr>
      <w:r w:rsidRPr="009A0888">
        <w:rPr>
          <w:rFonts w:ascii="Arial" w:hAnsi="Arial" w:cs="Arial"/>
          <w:sz w:val="18"/>
          <w:szCs w:val="18"/>
        </w:rPr>
        <w:t>ПАСПОРТ</w:t>
      </w:r>
    </w:p>
    <w:p w:rsidR="009A0888" w:rsidRDefault="009A0888" w:rsidP="009A0888">
      <w:pPr>
        <w:spacing w:line="180" w:lineRule="exact"/>
        <w:jc w:val="center"/>
        <w:rPr>
          <w:rFonts w:ascii="Arial" w:hAnsi="Arial" w:cs="Arial"/>
          <w:sz w:val="18"/>
          <w:szCs w:val="18"/>
        </w:rPr>
      </w:pPr>
      <w:r w:rsidRPr="009A0888">
        <w:rPr>
          <w:rFonts w:ascii="Arial" w:hAnsi="Arial" w:cs="Arial"/>
          <w:sz w:val="18"/>
          <w:szCs w:val="18"/>
        </w:rPr>
        <w:t>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9A0888" w:rsidRDefault="009A0888" w:rsidP="009A0888">
      <w:pPr>
        <w:spacing w:line="180" w:lineRule="exact"/>
        <w:rPr>
          <w:rFonts w:ascii="Arial" w:hAnsi="Arial" w:cs="Arial"/>
          <w:sz w:val="18"/>
          <w:szCs w:val="18"/>
        </w:rPr>
      </w:pPr>
    </w:p>
    <w:tbl>
      <w:tblPr>
        <w:tblW w:w="4756" w:type="dxa"/>
        <w:tblInd w:w="108" w:type="dxa"/>
        <w:tblLayout w:type="fixed"/>
        <w:tblLook w:val="04A0" w:firstRow="1" w:lastRow="0" w:firstColumn="1" w:lastColumn="0" w:noHBand="0" w:noVBand="1"/>
      </w:tblPr>
      <w:tblGrid>
        <w:gridCol w:w="1757"/>
        <w:gridCol w:w="2999"/>
      </w:tblGrid>
      <w:tr w:rsidR="009A0888" w:rsidRPr="009A0888" w:rsidTr="009A0888">
        <w:trPr>
          <w:trHeight w:val="297"/>
        </w:trPr>
        <w:tc>
          <w:tcPr>
            <w:tcW w:w="1757"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 xml:space="preserve">Наименование подпрограммы </w:t>
            </w:r>
          </w:p>
          <w:p w:rsidR="009A0888" w:rsidRPr="009A0888" w:rsidRDefault="009A0888" w:rsidP="009A0888">
            <w:pPr>
              <w:spacing w:line="180" w:lineRule="exact"/>
              <w:rPr>
                <w:rFonts w:ascii="Arial" w:hAnsi="Arial" w:cs="Arial"/>
                <w:sz w:val="18"/>
                <w:szCs w:val="18"/>
              </w:rPr>
            </w:pPr>
          </w:p>
        </w:tc>
        <w:tc>
          <w:tcPr>
            <w:tcW w:w="2999" w:type="dxa"/>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hideMark/>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Ответственный исполнитель подпрограммы</w:t>
            </w:r>
          </w:p>
          <w:p w:rsidR="009A0888" w:rsidRPr="009A0888" w:rsidRDefault="009A0888" w:rsidP="009A0888">
            <w:pPr>
              <w:spacing w:line="180" w:lineRule="exact"/>
              <w:rPr>
                <w:rFonts w:ascii="Arial" w:hAnsi="Arial" w:cs="Arial"/>
                <w:sz w:val="18"/>
                <w:szCs w:val="18"/>
              </w:rPr>
            </w:pPr>
          </w:p>
        </w:tc>
        <w:tc>
          <w:tcPr>
            <w:tcW w:w="2999" w:type="dxa"/>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АБГО СК</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Соисполнители подпрограммы</w:t>
            </w:r>
          </w:p>
          <w:p w:rsidR="009A0888" w:rsidRPr="009A0888" w:rsidRDefault="009A0888" w:rsidP="009A0888">
            <w:pPr>
              <w:spacing w:line="180" w:lineRule="exact"/>
              <w:rPr>
                <w:rFonts w:ascii="Arial" w:hAnsi="Arial" w:cs="Arial"/>
                <w:sz w:val="18"/>
                <w:szCs w:val="18"/>
              </w:rPr>
            </w:pPr>
          </w:p>
        </w:tc>
        <w:tc>
          <w:tcPr>
            <w:tcW w:w="2999" w:type="dxa"/>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финансовое управление АБГО СК</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управление образования и молодежной политики АБГО СК;</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управление культуры АБГО СК;</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управление по делам территорий АБГО СК</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hideMark/>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Участники подпрограммы</w:t>
            </w:r>
          </w:p>
        </w:tc>
        <w:tc>
          <w:tcPr>
            <w:tcW w:w="2999" w:type="dxa"/>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муниципальное учреждение «Единая дежурно-диспетчерская служба»;</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Отдел Министерства внутренних дел Российской Федерации по Благодарненскому городскому округу</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hideMark/>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 xml:space="preserve">Задачи </w:t>
            </w:r>
            <w:r w:rsidRPr="009A0888">
              <w:rPr>
                <w:rFonts w:ascii="Arial" w:hAnsi="Arial" w:cs="Arial"/>
                <w:sz w:val="18"/>
                <w:szCs w:val="18"/>
              </w:rPr>
              <w:lastRenderedPageBreak/>
              <w:t>подпрограммы</w:t>
            </w:r>
          </w:p>
        </w:tc>
        <w:tc>
          <w:tcPr>
            <w:tcW w:w="2999" w:type="dxa"/>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21</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9A0888">
              <w:rPr>
                <w:rFonts w:ascii="Arial" w:hAnsi="Arial" w:cs="Arial"/>
                <w:sz w:val="18"/>
                <w:szCs w:val="18"/>
              </w:rPr>
              <w:t>дств в гр</w:t>
            </w:r>
            <w:proofErr w:type="gramEnd"/>
            <w:r w:rsidRPr="009A0888">
              <w:rPr>
                <w:rFonts w:ascii="Arial" w:hAnsi="Arial" w:cs="Arial"/>
                <w:sz w:val="18"/>
                <w:szCs w:val="18"/>
              </w:rPr>
              <w:t>аницах городского округа</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shd w:val="clear" w:color="auto" w:fill="auto"/>
          </w:tcPr>
          <w:p w:rsidR="009A0888" w:rsidRPr="009A0888" w:rsidRDefault="009A0888" w:rsidP="009A0888">
            <w:pPr>
              <w:spacing w:line="180" w:lineRule="exact"/>
              <w:rPr>
                <w:rFonts w:ascii="Arial" w:hAnsi="Arial" w:cs="Arial"/>
                <w:sz w:val="18"/>
                <w:szCs w:val="18"/>
              </w:rPr>
            </w:pPr>
            <w:r w:rsidRPr="009A0888">
              <w:rPr>
                <w:rFonts w:ascii="Arial" w:hAnsi="Arial" w:cs="Arial"/>
                <w:bCs/>
                <w:sz w:val="18"/>
                <w:szCs w:val="18"/>
              </w:rPr>
              <w:t>Показатели решения задач подпрограммы</w:t>
            </w:r>
          </w:p>
          <w:p w:rsidR="009A0888" w:rsidRPr="009A0888" w:rsidRDefault="009A0888" w:rsidP="009A0888">
            <w:pPr>
              <w:spacing w:line="180" w:lineRule="exact"/>
              <w:rPr>
                <w:rFonts w:ascii="Arial" w:hAnsi="Arial" w:cs="Arial"/>
                <w:sz w:val="18"/>
                <w:szCs w:val="18"/>
              </w:rPr>
            </w:pPr>
          </w:p>
        </w:tc>
        <w:tc>
          <w:tcPr>
            <w:tcW w:w="2999" w:type="dxa"/>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доля мест массового пребывания людей на </w:t>
            </w:r>
            <w:r w:rsidRPr="009A0888">
              <w:rPr>
                <w:rFonts w:ascii="Arial" w:hAnsi="Arial" w:cs="Arial"/>
                <w:sz w:val="18"/>
                <w:szCs w:val="18"/>
              </w:rPr>
              <w:lastRenderedPageBreak/>
              <w:t xml:space="preserve">территории Благодарненского городского округа Ставропольского края, оснащенных </w:t>
            </w:r>
            <w:proofErr w:type="gramStart"/>
            <w:r w:rsidRPr="009A0888">
              <w:rPr>
                <w:rFonts w:ascii="Arial" w:hAnsi="Arial" w:cs="Arial"/>
                <w:sz w:val="18"/>
                <w:szCs w:val="18"/>
              </w:rPr>
              <w:t>арочными</w:t>
            </w:r>
            <w:proofErr w:type="gramEnd"/>
            <w:r w:rsidRPr="009A0888">
              <w:rPr>
                <w:rFonts w:ascii="Arial" w:hAnsi="Arial" w:cs="Arial"/>
                <w:sz w:val="18"/>
                <w:szCs w:val="18"/>
              </w:rPr>
              <w:t xml:space="preserve"> </w:t>
            </w:r>
            <w:proofErr w:type="spellStart"/>
            <w:r w:rsidRPr="009A0888">
              <w:rPr>
                <w:rFonts w:ascii="Arial" w:hAnsi="Arial" w:cs="Arial"/>
                <w:sz w:val="18"/>
                <w:szCs w:val="18"/>
              </w:rPr>
              <w:t>металлодетекторами</w:t>
            </w:r>
            <w:proofErr w:type="spellEnd"/>
            <w:r w:rsidRPr="009A0888">
              <w:rPr>
                <w:rFonts w:ascii="Arial" w:hAnsi="Arial" w:cs="Arial"/>
                <w:sz w:val="18"/>
                <w:szCs w:val="18"/>
              </w:rPr>
              <w:t>, в общем количестве мест массового пребывания людей;</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22</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количество работоспособных систем оповещения, расположенных на территории городского округа;</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61"/>
        </w:trPr>
        <w:tc>
          <w:tcPr>
            <w:tcW w:w="1757" w:type="dxa"/>
            <w:shd w:val="clear" w:color="auto" w:fill="auto"/>
            <w:hideMark/>
          </w:tcPr>
          <w:p w:rsidR="009A0888" w:rsidRPr="009A0888" w:rsidRDefault="009A0888" w:rsidP="009A0888">
            <w:pPr>
              <w:spacing w:line="180" w:lineRule="exact"/>
              <w:rPr>
                <w:rFonts w:ascii="Arial" w:hAnsi="Arial" w:cs="Arial"/>
                <w:bCs/>
                <w:sz w:val="18"/>
                <w:szCs w:val="18"/>
              </w:rPr>
            </w:pPr>
            <w:r w:rsidRPr="009A0888">
              <w:rPr>
                <w:rFonts w:ascii="Arial" w:hAnsi="Arial" w:cs="Arial"/>
                <w:bCs/>
                <w:sz w:val="18"/>
                <w:szCs w:val="18"/>
              </w:rPr>
              <w:lastRenderedPageBreak/>
              <w:t>Сроки реализации подпрограммы</w:t>
            </w:r>
          </w:p>
          <w:p w:rsidR="009A0888" w:rsidRPr="009A0888" w:rsidRDefault="009A0888" w:rsidP="009A0888">
            <w:pPr>
              <w:spacing w:line="180" w:lineRule="exact"/>
              <w:rPr>
                <w:rFonts w:ascii="Arial" w:hAnsi="Arial" w:cs="Arial"/>
                <w:bCs/>
                <w:sz w:val="18"/>
                <w:szCs w:val="18"/>
              </w:rPr>
            </w:pPr>
          </w:p>
        </w:tc>
        <w:tc>
          <w:tcPr>
            <w:tcW w:w="2999" w:type="dxa"/>
            <w:shd w:val="clear" w:color="auto" w:fill="auto"/>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2023-2025 годы</w:t>
            </w:r>
          </w:p>
        </w:tc>
      </w:tr>
      <w:tr w:rsidR="009A0888" w:rsidRPr="009A0888" w:rsidTr="009A0888">
        <w:trPr>
          <w:trHeight w:val="2311"/>
        </w:trPr>
        <w:tc>
          <w:tcPr>
            <w:tcW w:w="1757" w:type="dxa"/>
            <w:shd w:val="clear" w:color="auto" w:fill="auto"/>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 xml:space="preserve">Объемы и источники </w:t>
            </w:r>
            <w:proofErr w:type="gramStart"/>
            <w:r w:rsidRPr="009A0888">
              <w:rPr>
                <w:rFonts w:ascii="Arial" w:hAnsi="Arial" w:cs="Arial"/>
                <w:sz w:val="18"/>
                <w:szCs w:val="18"/>
              </w:rPr>
              <w:t>финансового</w:t>
            </w:r>
            <w:proofErr w:type="gramEnd"/>
          </w:p>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t>обеспечения подпрограммы</w:t>
            </w:r>
          </w:p>
          <w:p w:rsidR="009A0888" w:rsidRPr="009A0888" w:rsidRDefault="009A0888" w:rsidP="009A0888">
            <w:pPr>
              <w:spacing w:line="180" w:lineRule="exact"/>
              <w:rPr>
                <w:rFonts w:ascii="Arial" w:hAnsi="Arial" w:cs="Arial"/>
                <w:sz w:val="18"/>
                <w:szCs w:val="18"/>
              </w:rPr>
            </w:pPr>
          </w:p>
        </w:tc>
        <w:tc>
          <w:tcPr>
            <w:tcW w:w="2999" w:type="dxa"/>
            <w:shd w:val="clear" w:color="auto" w:fill="auto"/>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Объем финансового обеспечения Подпрограммы за счет всех источников финансирования составит – 145 381,65 тыс. руб., в том числе по годам:</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2023 год – 48 712,60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2024 год – 47 890,41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2025 год – 48 778,64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в том числе по источникам финансового обеспечения:</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за счет средств бюджета Ставропольского края – 300,00 тыс. руб., в том числе по годам:</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2023 год – 100,00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2024 год – 100,00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2025 год – 100,00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за счет средств местного бюджета – 145 081,65 тыс. руб., в том числе по годам:</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2023 год – 48 612,60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2024 год – 47 790,41 тыс. руб.;</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2025 год – 48 678,64 тыс. руб.</w:t>
            </w:r>
          </w:p>
          <w:p w:rsidR="009A0888" w:rsidRPr="009A0888" w:rsidRDefault="009A0888" w:rsidP="009A0888">
            <w:pPr>
              <w:spacing w:line="180" w:lineRule="exact"/>
              <w:jc w:val="both"/>
              <w:rPr>
                <w:rFonts w:ascii="Arial" w:hAnsi="Arial" w:cs="Arial"/>
                <w:sz w:val="18"/>
                <w:szCs w:val="18"/>
              </w:rPr>
            </w:pPr>
          </w:p>
        </w:tc>
      </w:tr>
      <w:tr w:rsidR="009A0888" w:rsidRPr="009A0888" w:rsidTr="009A0888">
        <w:trPr>
          <w:trHeight w:val="1673"/>
        </w:trPr>
        <w:tc>
          <w:tcPr>
            <w:tcW w:w="1757" w:type="dxa"/>
            <w:hideMark/>
          </w:tcPr>
          <w:p w:rsidR="009A0888" w:rsidRPr="009A0888" w:rsidRDefault="009A0888" w:rsidP="009A0888">
            <w:pPr>
              <w:spacing w:line="180" w:lineRule="exact"/>
              <w:rPr>
                <w:rFonts w:ascii="Arial" w:hAnsi="Arial" w:cs="Arial"/>
                <w:sz w:val="18"/>
                <w:szCs w:val="18"/>
              </w:rPr>
            </w:pPr>
            <w:r w:rsidRPr="009A0888">
              <w:rPr>
                <w:rFonts w:ascii="Arial" w:hAnsi="Arial" w:cs="Arial"/>
                <w:sz w:val="18"/>
                <w:szCs w:val="18"/>
              </w:rPr>
              <w:lastRenderedPageBreak/>
              <w:t>Ожидаемые конечные результаты реализации подпрограммы</w:t>
            </w:r>
          </w:p>
        </w:tc>
        <w:tc>
          <w:tcPr>
            <w:tcW w:w="2999" w:type="dxa"/>
            <w:hideMark/>
          </w:tcPr>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мест массового пребывания людей на территории Благодарненского городского округа Ставропольского</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23</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 xml:space="preserve">края, оснащенных </w:t>
            </w:r>
            <w:proofErr w:type="gramStart"/>
            <w:r w:rsidRPr="009A0888">
              <w:rPr>
                <w:rFonts w:ascii="Arial" w:hAnsi="Arial" w:cs="Arial"/>
                <w:sz w:val="18"/>
                <w:szCs w:val="18"/>
              </w:rPr>
              <w:t>арочными</w:t>
            </w:r>
            <w:proofErr w:type="gramEnd"/>
            <w:r w:rsidRPr="009A0888">
              <w:rPr>
                <w:rFonts w:ascii="Arial" w:hAnsi="Arial" w:cs="Arial"/>
                <w:sz w:val="18"/>
                <w:szCs w:val="18"/>
              </w:rPr>
              <w:t xml:space="preserve"> </w:t>
            </w:r>
            <w:proofErr w:type="spellStart"/>
            <w:r w:rsidRPr="009A0888">
              <w:rPr>
                <w:rFonts w:ascii="Arial" w:hAnsi="Arial" w:cs="Arial"/>
                <w:sz w:val="18"/>
                <w:szCs w:val="18"/>
              </w:rPr>
              <w:t>металлодетекторами</w:t>
            </w:r>
            <w:proofErr w:type="spellEnd"/>
            <w:r w:rsidRPr="009A0888">
              <w:rPr>
                <w:rFonts w:ascii="Arial" w:hAnsi="Arial" w:cs="Arial"/>
                <w:sz w:val="18"/>
                <w:szCs w:val="18"/>
              </w:rPr>
              <w:t>, в общем количестве мест массового пребывания людей 100 процентов;</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9A0888" w:rsidRPr="009A0888" w:rsidRDefault="009A0888" w:rsidP="009A0888">
            <w:pPr>
              <w:spacing w:line="180" w:lineRule="exact"/>
              <w:jc w:val="both"/>
              <w:rPr>
                <w:rFonts w:ascii="Arial" w:hAnsi="Arial" w:cs="Arial"/>
                <w:sz w:val="18"/>
                <w:szCs w:val="18"/>
              </w:rPr>
            </w:pPr>
            <w:proofErr w:type="gramStart"/>
            <w:r w:rsidRPr="009A0888">
              <w:rPr>
                <w:rFonts w:ascii="Arial" w:hAnsi="Arial" w:cs="Arial"/>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увеличение количества работоспособных систем оповещения, расположенных на территории городского округа до 17;</w:t>
            </w:r>
          </w:p>
          <w:p w:rsidR="009A0888" w:rsidRPr="009A0888" w:rsidRDefault="009A0888" w:rsidP="009A0888">
            <w:pPr>
              <w:spacing w:line="180" w:lineRule="exact"/>
              <w:jc w:val="both"/>
              <w:rPr>
                <w:rFonts w:ascii="Arial" w:hAnsi="Arial" w:cs="Arial"/>
                <w:sz w:val="18"/>
                <w:szCs w:val="18"/>
              </w:rPr>
            </w:pPr>
            <w:r w:rsidRPr="009A0888">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9A0888" w:rsidRDefault="009A0888" w:rsidP="009A0888">
      <w:pPr>
        <w:spacing w:line="180" w:lineRule="exact"/>
        <w:rPr>
          <w:rFonts w:ascii="Arial" w:hAnsi="Arial" w:cs="Arial"/>
          <w:sz w:val="18"/>
          <w:szCs w:val="18"/>
        </w:rPr>
      </w:pPr>
    </w:p>
    <w:p w:rsidR="009A0888" w:rsidRDefault="009A0888" w:rsidP="009A0888">
      <w:pPr>
        <w:spacing w:line="180" w:lineRule="exact"/>
        <w:jc w:val="center"/>
        <w:rPr>
          <w:rFonts w:ascii="Arial" w:hAnsi="Arial" w:cs="Arial"/>
          <w:sz w:val="18"/>
          <w:szCs w:val="18"/>
        </w:rPr>
      </w:pPr>
    </w:p>
    <w:p w:rsidR="009A0888" w:rsidRDefault="009A0888" w:rsidP="009A0888">
      <w:pPr>
        <w:spacing w:line="180" w:lineRule="exact"/>
        <w:jc w:val="center"/>
        <w:rPr>
          <w:rFonts w:ascii="Arial" w:hAnsi="Arial" w:cs="Arial"/>
          <w:sz w:val="18"/>
          <w:szCs w:val="18"/>
        </w:rPr>
      </w:pPr>
    </w:p>
    <w:p w:rsidR="0008474D" w:rsidRDefault="0008474D" w:rsidP="009A0888">
      <w:pPr>
        <w:spacing w:line="180" w:lineRule="exact"/>
        <w:jc w:val="center"/>
        <w:rPr>
          <w:rFonts w:ascii="Arial" w:hAnsi="Arial" w:cs="Arial"/>
          <w:sz w:val="18"/>
          <w:szCs w:val="18"/>
        </w:rPr>
      </w:pPr>
    </w:p>
    <w:p w:rsidR="0008474D" w:rsidRDefault="0008474D" w:rsidP="009A0888">
      <w:pPr>
        <w:spacing w:line="180" w:lineRule="exact"/>
        <w:jc w:val="center"/>
        <w:rPr>
          <w:rFonts w:ascii="Arial" w:hAnsi="Arial" w:cs="Arial"/>
          <w:sz w:val="18"/>
          <w:szCs w:val="18"/>
        </w:rPr>
      </w:pPr>
    </w:p>
    <w:p w:rsidR="009A0888" w:rsidRDefault="009A0888" w:rsidP="009A0888">
      <w:pPr>
        <w:spacing w:line="180" w:lineRule="exact"/>
        <w:jc w:val="center"/>
        <w:rPr>
          <w:rFonts w:ascii="Arial" w:hAnsi="Arial" w:cs="Arial"/>
          <w:sz w:val="18"/>
          <w:szCs w:val="18"/>
        </w:rPr>
      </w:pPr>
      <w:r w:rsidRPr="009A0888">
        <w:rPr>
          <w:rFonts w:ascii="Arial" w:hAnsi="Arial" w:cs="Arial"/>
          <w:sz w:val="18"/>
          <w:szCs w:val="18"/>
        </w:rPr>
        <w:lastRenderedPageBreak/>
        <w:t>Характеристика основных мероприятий Подпрограммы</w:t>
      </w:r>
    </w:p>
    <w:p w:rsidR="0008474D" w:rsidRPr="009A0888" w:rsidRDefault="0008474D" w:rsidP="009A0888">
      <w:pPr>
        <w:spacing w:line="180" w:lineRule="exact"/>
        <w:jc w:val="center"/>
        <w:rPr>
          <w:rFonts w:ascii="Arial" w:hAnsi="Arial" w:cs="Arial"/>
          <w:sz w:val="18"/>
          <w:szCs w:val="18"/>
        </w:rPr>
      </w:pPr>
    </w:p>
    <w:p w:rsidR="009A0888" w:rsidRP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9A0888" w:rsidRP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9A0888" w:rsidRP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9A0888" w:rsidRP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Реализация мероприятий подпрограммы позволит к 2025 году:</w:t>
      </w:r>
    </w:p>
    <w:p w:rsidR="009A0888" w:rsidRP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9A0888" w:rsidRDefault="009A0888" w:rsidP="009A0888">
      <w:pPr>
        <w:spacing w:line="180" w:lineRule="exact"/>
        <w:ind w:firstLine="142"/>
        <w:jc w:val="both"/>
        <w:rPr>
          <w:rFonts w:ascii="Arial" w:hAnsi="Arial" w:cs="Arial"/>
          <w:sz w:val="18"/>
          <w:szCs w:val="18"/>
        </w:rPr>
      </w:pPr>
      <w:r w:rsidRPr="009A0888">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9A0888" w:rsidRDefault="009A0888" w:rsidP="009A0888">
      <w:pPr>
        <w:spacing w:line="180" w:lineRule="exact"/>
        <w:jc w:val="both"/>
        <w:rPr>
          <w:rFonts w:ascii="Arial" w:hAnsi="Arial" w:cs="Arial"/>
          <w:sz w:val="18"/>
          <w:szCs w:val="18"/>
        </w:rPr>
      </w:pPr>
    </w:p>
    <w:p w:rsidR="009A0888" w:rsidRDefault="009A0888" w:rsidP="009A0888">
      <w:pPr>
        <w:spacing w:line="180" w:lineRule="exact"/>
        <w:jc w:val="both"/>
        <w:rPr>
          <w:rFonts w:ascii="Arial" w:hAnsi="Arial" w:cs="Arial"/>
          <w:sz w:val="18"/>
          <w:szCs w:val="18"/>
        </w:rPr>
      </w:pPr>
    </w:p>
    <w:p w:rsidR="00B67A49" w:rsidRDefault="00B67A49" w:rsidP="009A0888">
      <w:pPr>
        <w:spacing w:line="180" w:lineRule="exact"/>
        <w:jc w:val="both"/>
        <w:rPr>
          <w:rFonts w:ascii="Arial" w:hAnsi="Arial" w:cs="Arial"/>
          <w:sz w:val="18"/>
          <w:szCs w:val="18"/>
        </w:rPr>
      </w:pPr>
    </w:p>
    <w:p w:rsidR="00B41F77" w:rsidRPr="00B41F77" w:rsidRDefault="00B41F77" w:rsidP="00B67A49">
      <w:pPr>
        <w:spacing w:line="180" w:lineRule="exact"/>
        <w:ind w:left="1416"/>
        <w:jc w:val="center"/>
        <w:rPr>
          <w:rFonts w:ascii="Arial" w:hAnsi="Arial" w:cs="Arial"/>
          <w:sz w:val="18"/>
          <w:szCs w:val="18"/>
        </w:rPr>
      </w:pPr>
      <w:r w:rsidRPr="00B41F77">
        <w:rPr>
          <w:rFonts w:ascii="Arial" w:hAnsi="Arial" w:cs="Arial"/>
          <w:sz w:val="18"/>
          <w:szCs w:val="18"/>
        </w:rPr>
        <w:t>Приложение 6</w:t>
      </w:r>
    </w:p>
    <w:p w:rsidR="00B41F77" w:rsidRPr="00B41F77" w:rsidRDefault="00B41F77" w:rsidP="00B67A49">
      <w:pPr>
        <w:spacing w:line="180" w:lineRule="exact"/>
        <w:ind w:left="1416"/>
        <w:jc w:val="center"/>
        <w:rPr>
          <w:rFonts w:ascii="Arial" w:hAnsi="Arial" w:cs="Arial"/>
          <w:sz w:val="18"/>
          <w:szCs w:val="18"/>
        </w:rPr>
      </w:pPr>
      <w:r w:rsidRPr="00B41F77">
        <w:rPr>
          <w:rFonts w:ascii="Arial" w:hAnsi="Arial" w:cs="Arial"/>
          <w:sz w:val="18"/>
          <w:szCs w:val="18"/>
        </w:rPr>
        <w:t>к муниципальной программе Благодарненского городского округа Ставропольского края</w:t>
      </w:r>
    </w:p>
    <w:p w:rsidR="00B41F77" w:rsidRPr="00B41F77" w:rsidRDefault="00B41F77" w:rsidP="00B67A49">
      <w:pPr>
        <w:spacing w:line="180" w:lineRule="exact"/>
        <w:ind w:left="1416"/>
        <w:jc w:val="center"/>
        <w:rPr>
          <w:rFonts w:ascii="Arial" w:hAnsi="Arial" w:cs="Arial"/>
          <w:sz w:val="18"/>
          <w:szCs w:val="18"/>
        </w:rPr>
      </w:pPr>
      <w:r>
        <w:rPr>
          <w:rFonts w:ascii="Arial" w:hAnsi="Arial" w:cs="Arial"/>
          <w:sz w:val="18"/>
          <w:szCs w:val="18"/>
        </w:rPr>
        <w:t>«Безопасный район»</w:t>
      </w:r>
    </w:p>
    <w:p w:rsidR="00B41F77" w:rsidRPr="00B41F77" w:rsidRDefault="00B41F77" w:rsidP="00B41F77">
      <w:pPr>
        <w:spacing w:line="180" w:lineRule="exact"/>
        <w:jc w:val="center"/>
        <w:rPr>
          <w:rFonts w:ascii="Arial" w:hAnsi="Arial" w:cs="Arial"/>
          <w:sz w:val="18"/>
          <w:szCs w:val="18"/>
        </w:rPr>
      </w:pPr>
    </w:p>
    <w:p w:rsidR="00B41F77" w:rsidRPr="00B41F77" w:rsidRDefault="00B41F77" w:rsidP="00B41F77">
      <w:pPr>
        <w:spacing w:line="180" w:lineRule="exact"/>
        <w:jc w:val="center"/>
        <w:rPr>
          <w:rFonts w:ascii="Arial" w:hAnsi="Arial" w:cs="Arial"/>
          <w:sz w:val="18"/>
          <w:szCs w:val="18"/>
        </w:rPr>
      </w:pPr>
      <w:r w:rsidRPr="00B41F77">
        <w:rPr>
          <w:rFonts w:ascii="Arial" w:hAnsi="Arial" w:cs="Arial"/>
          <w:sz w:val="18"/>
          <w:szCs w:val="18"/>
        </w:rPr>
        <w:t>ПОДПРОГРАММА</w:t>
      </w:r>
    </w:p>
    <w:p w:rsidR="00B41F77" w:rsidRPr="00B41F77" w:rsidRDefault="00B41F77" w:rsidP="00B41F77">
      <w:pPr>
        <w:spacing w:line="180" w:lineRule="exact"/>
        <w:jc w:val="center"/>
        <w:rPr>
          <w:rFonts w:ascii="Arial" w:hAnsi="Arial" w:cs="Arial"/>
          <w:sz w:val="18"/>
          <w:szCs w:val="18"/>
        </w:rPr>
      </w:pPr>
      <w:r w:rsidRPr="00B41F77">
        <w:rPr>
          <w:rFonts w:ascii="Arial" w:hAnsi="Arial" w:cs="Arial"/>
          <w:sz w:val="18"/>
          <w:szCs w:val="18"/>
        </w:rPr>
        <w:t>«Профилактика правонарушений, мошенничества, уличной, пьяной и рецидивной преступности, наркомании и обеспечение общественного порядка»</w:t>
      </w:r>
    </w:p>
    <w:p w:rsidR="00B41F77" w:rsidRPr="00B41F77" w:rsidRDefault="00B41F77" w:rsidP="00B41F77">
      <w:pPr>
        <w:spacing w:line="180" w:lineRule="exact"/>
        <w:rPr>
          <w:rFonts w:ascii="Arial" w:hAnsi="Arial" w:cs="Arial"/>
          <w:sz w:val="18"/>
          <w:szCs w:val="18"/>
        </w:rPr>
      </w:pPr>
    </w:p>
    <w:p w:rsidR="00B41F77" w:rsidRPr="00B41F77" w:rsidRDefault="00B41F77" w:rsidP="00B41F77">
      <w:pPr>
        <w:spacing w:line="180" w:lineRule="exact"/>
        <w:jc w:val="center"/>
        <w:rPr>
          <w:rFonts w:ascii="Arial" w:hAnsi="Arial" w:cs="Arial"/>
          <w:sz w:val="18"/>
          <w:szCs w:val="18"/>
        </w:rPr>
      </w:pPr>
      <w:r w:rsidRPr="00B41F77">
        <w:rPr>
          <w:rFonts w:ascii="Arial" w:hAnsi="Arial" w:cs="Arial"/>
          <w:sz w:val="18"/>
          <w:szCs w:val="18"/>
        </w:rPr>
        <w:t>ПАСПОРТ</w:t>
      </w:r>
    </w:p>
    <w:p w:rsidR="009A0888" w:rsidRDefault="00B41F77" w:rsidP="00B41F77">
      <w:pPr>
        <w:spacing w:line="180" w:lineRule="exact"/>
        <w:jc w:val="center"/>
        <w:rPr>
          <w:rFonts w:ascii="Arial" w:hAnsi="Arial" w:cs="Arial"/>
          <w:sz w:val="18"/>
          <w:szCs w:val="18"/>
        </w:rPr>
      </w:pPr>
      <w:r w:rsidRPr="00B41F77">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B41F77" w:rsidRDefault="00B41F77" w:rsidP="00B41F77">
      <w:pPr>
        <w:spacing w:line="180" w:lineRule="exact"/>
        <w:rPr>
          <w:rFonts w:ascii="Arial" w:hAnsi="Arial" w:cs="Arial"/>
          <w:sz w:val="18"/>
          <w:szCs w:val="18"/>
        </w:rPr>
      </w:pPr>
    </w:p>
    <w:tbl>
      <w:tblPr>
        <w:tblW w:w="4225" w:type="dxa"/>
        <w:tblInd w:w="108" w:type="dxa"/>
        <w:tblLayout w:type="fixed"/>
        <w:tblLook w:val="04A0" w:firstRow="1" w:lastRow="0" w:firstColumn="1" w:lastColumn="0" w:noHBand="0" w:noVBand="1"/>
      </w:tblPr>
      <w:tblGrid>
        <w:gridCol w:w="1560"/>
        <w:gridCol w:w="2665"/>
      </w:tblGrid>
      <w:tr w:rsidR="00B41F77" w:rsidRPr="00B41F77" w:rsidTr="00B41F77">
        <w:trPr>
          <w:trHeight w:val="439"/>
        </w:trPr>
        <w:tc>
          <w:tcPr>
            <w:tcW w:w="1560"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 xml:space="preserve">Наименование подпрограммы </w:t>
            </w:r>
          </w:p>
          <w:p w:rsidR="00B41F77" w:rsidRPr="00B41F77" w:rsidRDefault="00B41F77" w:rsidP="00B41F77">
            <w:pPr>
              <w:spacing w:line="180" w:lineRule="exact"/>
              <w:jc w:val="both"/>
              <w:rPr>
                <w:rFonts w:ascii="Arial" w:hAnsi="Arial" w:cs="Arial"/>
                <w:sz w:val="18"/>
                <w:szCs w:val="18"/>
              </w:rPr>
            </w:pPr>
          </w:p>
        </w:tc>
        <w:tc>
          <w:tcPr>
            <w:tcW w:w="2665"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 xml:space="preserve"> «Профилактика правонарушений, мошенничества, уличной, пьяной и рецидивной преступности, наркомании и обеспечение общественного порядка»</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Ответственный исполнитель подпрограммы</w:t>
            </w:r>
          </w:p>
          <w:p w:rsidR="00B41F77" w:rsidRPr="00B41F77" w:rsidRDefault="00B41F77" w:rsidP="00B41F77">
            <w:pPr>
              <w:spacing w:line="180" w:lineRule="exact"/>
              <w:jc w:val="both"/>
              <w:rPr>
                <w:rFonts w:ascii="Arial" w:hAnsi="Arial" w:cs="Arial"/>
                <w:sz w:val="18"/>
                <w:szCs w:val="18"/>
              </w:rPr>
            </w:pPr>
          </w:p>
        </w:tc>
        <w:tc>
          <w:tcPr>
            <w:tcW w:w="2665"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АБГО СК</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Соисполнители подпрограммы</w:t>
            </w:r>
          </w:p>
          <w:p w:rsidR="00B41F77" w:rsidRPr="00B41F77" w:rsidRDefault="00B41F77" w:rsidP="00B41F77">
            <w:pPr>
              <w:spacing w:line="180" w:lineRule="exact"/>
              <w:jc w:val="both"/>
              <w:rPr>
                <w:rFonts w:ascii="Arial" w:hAnsi="Arial" w:cs="Arial"/>
                <w:sz w:val="18"/>
                <w:szCs w:val="18"/>
              </w:rPr>
            </w:pPr>
          </w:p>
        </w:tc>
        <w:tc>
          <w:tcPr>
            <w:tcW w:w="2665"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управление по делам территорий АБГО СК</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Участники подпрограммы</w:t>
            </w:r>
          </w:p>
        </w:tc>
        <w:tc>
          <w:tcPr>
            <w:tcW w:w="2665"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lastRenderedPageBreak/>
              <w:t>Задачи подпрограммы</w:t>
            </w:r>
          </w:p>
        </w:tc>
        <w:tc>
          <w:tcPr>
            <w:tcW w:w="2665"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развитие и совершенствование системы профилактики правонарушений, эффективное противодействие эффективное противодействие преступности, в том числе среди несовершеннолетних и молодежи</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bCs/>
                <w:sz w:val="18"/>
                <w:szCs w:val="18"/>
              </w:rPr>
              <w:t>Показатели решения задач подпрограммы</w:t>
            </w:r>
          </w:p>
          <w:p w:rsidR="00B41F77" w:rsidRPr="00B41F77" w:rsidRDefault="00B41F77" w:rsidP="00B41F77">
            <w:pPr>
              <w:spacing w:line="180" w:lineRule="exact"/>
              <w:jc w:val="both"/>
              <w:rPr>
                <w:rFonts w:ascii="Arial" w:hAnsi="Arial" w:cs="Arial"/>
                <w:sz w:val="18"/>
                <w:szCs w:val="18"/>
              </w:rPr>
            </w:pPr>
          </w:p>
        </w:tc>
        <w:tc>
          <w:tcPr>
            <w:tcW w:w="2665"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91"/>
        </w:trPr>
        <w:tc>
          <w:tcPr>
            <w:tcW w:w="1560" w:type="dxa"/>
            <w:hideMark/>
          </w:tcPr>
          <w:p w:rsidR="00B41F77" w:rsidRPr="00B41F77" w:rsidRDefault="00B41F77" w:rsidP="00B41F77">
            <w:pPr>
              <w:spacing w:line="180" w:lineRule="exact"/>
              <w:jc w:val="both"/>
              <w:rPr>
                <w:rFonts w:ascii="Arial" w:hAnsi="Arial" w:cs="Arial"/>
                <w:bCs/>
                <w:sz w:val="18"/>
                <w:szCs w:val="18"/>
              </w:rPr>
            </w:pPr>
            <w:r w:rsidRPr="00B41F77">
              <w:rPr>
                <w:rFonts w:ascii="Arial" w:hAnsi="Arial" w:cs="Arial"/>
                <w:bCs/>
                <w:sz w:val="18"/>
                <w:szCs w:val="18"/>
              </w:rPr>
              <w:t>Сроки реализации подпрограммы</w:t>
            </w:r>
          </w:p>
          <w:p w:rsidR="00B41F77" w:rsidRPr="00B41F77" w:rsidRDefault="00B41F77" w:rsidP="00B41F77">
            <w:pPr>
              <w:spacing w:line="180" w:lineRule="exact"/>
              <w:jc w:val="both"/>
              <w:rPr>
                <w:rFonts w:ascii="Arial" w:hAnsi="Arial" w:cs="Arial"/>
                <w:bCs/>
                <w:sz w:val="18"/>
                <w:szCs w:val="18"/>
              </w:rPr>
            </w:pPr>
          </w:p>
        </w:tc>
        <w:tc>
          <w:tcPr>
            <w:tcW w:w="2665" w:type="dxa"/>
            <w:shd w:val="clear" w:color="auto" w:fill="auto"/>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2023-2025 годы</w:t>
            </w:r>
          </w:p>
        </w:tc>
      </w:tr>
      <w:tr w:rsidR="00B41F77" w:rsidRPr="00B41F77" w:rsidTr="00B41F77">
        <w:trPr>
          <w:trHeight w:val="91"/>
        </w:trPr>
        <w:tc>
          <w:tcPr>
            <w:tcW w:w="1560" w:type="dxa"/>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 xml:space="preserve">Объемы и источники </w:t>
            </w:r>
            <w:proofErr w:type="gramStart"/>
            <w:r w:rsidRPr="00B41F77">
              <w:rPr>
                <w:rFonts w:ascii="Arial" w:hAnsi="Arial" w:cs="Arial"/>
                <w:sz w:val="18"/>
                <w:szCs w:val="18"/>
              </w:rPr>
              <w:t>финансового</w:t>
            </w:r>
            <w:proofErr w:type="gramEnd"/>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 xml:space="preserve">обеспечения подпрограммы </w:t>
            </w:r>
          </w:p>
          <w:p w:rsidR="00B41F77" w:rsidRPr="00B41F77" w:rsidRDefault="00B41F77" w:rsidP="00B41F77">
            <w:pPr>
              <w:spacing w:line="180" w:lineRule="exact"/>
              <w:jc w:val="both"/>
              <w:rPr>
                <w:rFonts w:ascii="Arial" w:hAnsi="Arial" w:cs="Arial"/>
                <w:sz w:val="18"/>
                <w:szCs w:val="18"/>
              </w:rPr>
            </w:pPr>
          </w:p>
        </w:tc>
        <w:tc>
          <w:tcPr>
            <w:tcW w:w="2665" w:type="dxa"/>
            <w:shd w:val="clear" w:color="auto" w:fill="auto"/>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lastRenderedPageBreak/>
              <w:t xml:space="preserve">объем финансового обеспечения Подпрограммы за счет всех источников финансирования составит – 6 895,74 тыс. руб., в том </w:t>
            </w:r>
            <w:r w:rsidRPr="00B41F77">
              <w:rPr>
                <w:rFonts w:ascii="Arial" w:hAnsi="Arial" w:cs="Arial"/>
                <w:sz w:val="18"/>
                <w:szCs w:val="18"/>
              </w:rPr>
              <w:lastRenderedPageBreak/>
              <w:t>числе по годам:</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2023 год – 2 298,58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2024 год – 2 298,58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2025 год – 2 298,58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в том числе по источникам финансового обеспечения:</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за счет средств бюджета Ставропольского края – 4 720,80 тыс. руб., в том числе по годам:</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2023 год – 1 573,60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2024 год – 1 573,60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2025 год – 1 573,60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за счет средств местного бюджета – 2 174,94 тыс. руб., в том числе по годам:</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2022 год – 724,98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2023 год – 724,98 тыс. руб.;</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2024 год – 724,98 тыс. руб.</w:t>
            </w:r>
          </w:p>
          <w:p w:rsidR="00B41F77" w:rsidRPr="00B41F77" w:rsidRDefault="00B41F77" w:rsidP="00B41F77">
            <w:pPr>
              <w:spacing w:line="180" w:lineRule="exact"/>
              <w:jc w:val="both"/>
              <w:rPr>
                <w:rFonts w:ascii="Arial" w:hAnsi="Arial" w:cs="Arial"/>
                <w:sz w:val="18"/>
                <w:szCs w:val="18"/>
              </w:rPr>
            </w:pPr>
          </w:p>
        </w:tc>
      </w:tr>
      <w:tr w:rsidR="00B41F77" w:rsidRPr="00B41F77" w:rsidTr="00B41F77">
        <w:trPr>
          <w:trHeight w:val="712"/>
        </w:trPr>
        <w:tc>
          <w:tcPr>
            <w:tcW w:w="1560"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lastRenderedPageBreak/>
              <w:t>Ожидаемые конечные результаты реализации подпрограммы</w:t>
            </w:r>
          </w:p>
        </w:tc>
        <w:tc>
          <w:tcPr>
            <w:tcW w:w="2665" w:type="dxa"/>
            <w:hideMark/>
          </w:tcPr>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к аналогичному периоду прошедшего года до 90 процентов;</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увеличение ко</w:t>
            </w:r>
            <w:r>
              <w:rPr>
                <w:rFonts w:ascii="Arial" w:hAnsi="Arial" w:cs="Arial"/>
                <w:sz w:val="18"/>
                <w:szCs w:val="18"/>
              </w:rPr>
              <w:t xml:space="preserve">личества материалов </w:t>
            </w:r>
            <w:r w:rsidRPr="00B41F77">
              <w:rPr>
                <w:rFonts w:ascii="Arial" w:hAnsi="Arial" w:cs="Arial"/>
                <w:sz w:val="18"/>
                <w:szCs w:val="18"/>
              </w:rPr>
              <w:t>антинаркотической направленности, размещенных в средствах массовой информации до 60;</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B41F77" w:rsidRPr="00B41F77" w:rsidRDefault="00B41F77" w:rsidP="00B41F77">
            <w:pPr>
              <w:spacing w:line="180" w:lineRule="exact"/>
              <w:jc w:val="both"/>
              <w:rPr>
                <w:rFonts w:ascii="Arial" w:hAnsi="Arial" w:cs="Arial"/>
                <w:sz w:val="18"/>
                <w:szCs w:val="18"/>
              </w:rPr>
            </w:pPr>
            <w:r w:rsidRPr="00B41F77">
              <w:rPr>
                <w:rFonts w:ascii="Arial" w:hAnsi="Arial" w:cs="Arial"/>
                <w:sz w:val="18"/>
                <w:szCs w:val="18"/>
              </w:rPr>
              <w:t xml:space="preserve">увеличение количества реализованных мероприятий, предусмотренных Стратегией государственной антинаркотической политики </w:t>
            </w:r>
            <w:r w:rsidRPr="00B41F77">
              <w:rPr>
                <w:rFonts w:ascii="Arial" w:hAnsi="Arial" w:cs="Arial"/>
                <w:sz w:val="18"/>
                <w:szCs w:val="18"/>
              </w:rPr>
              <w:lastRenderedPageBreak/>
              <w:t>Российской Федерации на период до 2030 года, утвержденной Указом Президента Российской Федерации от 23 ноября 2020 года № 733 до 20</w:t>
            </w:r>
          </w:p>
        </w:tc>
      </w:tr>
    </w:tbl>
    <w:p w:rsidR="00B41F77" w:rsidRDefault="00B41F77" w:rsidP="00B41F77">
      <w:pPr>
        <w:spacing w:line="180" w:lineRule="exact"/>
        <w:jc w:val="both"/>
        <w:rPr>
          <w:rFonts w:ascii="Arial" w:hAnsi="Arial" w:cs="Arial"/>
          <w:sz w:val="18"/>
          <w:szCs w:val="18"/>
        </w:rPr>
      </w:pPr>
    </w:p>
    <w:p w:rsidR="00B41F77" w:rsidRDefault="00B41F77" w:rsidP="00B41F77">
      <w:pPr>
        <w:spacing w:line="180" w:lineRule="exact"/>
        <w:jc w:val="both"/>
        <w:rPr>
          <w:rFonts w:ascii="Arial" w:hAnsi="Arial" w:cs="Arial"/>
          <w:sz w:val="18"/>
          <w:szCs w:val="18"/>
        </w:rPr>
      </w:pPr>
    </w:p>
    <w:p w:rsidR="00B67A49" w:rsidRDefault="00B67A49" w:rsidP="00B41F77">
      <w:pPr>
        <w:spacing w:line="180" w:lineRule="exact"/>
        <w:jc w:val="center"/>
        <w:rPr>
          <w:rFonts w:ascii="Arial" w:hAnsi="Arial" w:cs="Arial"/>
          <w:sz w:val="18"/>
          <w:szCs w:val="18"/>
        </w:rPr>
      </w:pPr>
    </w:p>
    <w:p w:rsidR="00B41F77" w:rsidRPr="00B41F77" w:rsidRDefault="00B41F77" w:rsidP="00B41F77">
      <w:pPr>
        <w:spacing w:line="180" w:lineRule="exact"/>
        <w:jc w:val="center"/>
        <w:rPr>
          <w:rFonts w:ascii="Arial" w:hAnsi="Arial" w:cs="Arial"/>
          <w:sz w:val="18"/>
          <w:szCs w:val="18"/>
        </w:rPr>
      </w:pPr>
      <w:r w:rsidRPr="00B41F77">
        <w:rPr>
          <w:rFonts w:ascii="Arial" w:hAnsi="Arial" w:cs="Arial"/>
          <w:sz w:val="18"/>
          <w:szCs w:val="18"/>
        </w:rPr>
        <w:t>Характеристика основных мероприятий Подпрограммы</w:t>
      </w:r>
    </w:p>
    <w:p w:rsidR="00B41F77" w:rsidRPr="00B41F77" w:rsidRDefault="00B41F77" w:rsidP="00B41F77">
      <w:pPr>
        <w:spacing w:line="180" w:lineRule="exact"/>
        <w:ind w:firstLine="142"/>
        <w:jc w:val="both"/>
        <w:rPr>
          <w:rFonts w:ascii="Arial" w:hAnsi="Arial" w:cs="Arial"/>
          <w:sz w:val="18"/>
          <w:szCs w:val="18"/>
        </w:rPr>
      </w:pPr>
      <w:r w:rsidRPr="00B41F77">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B41F77" w:rsidRPr="00B41F77" w:rsidRDefault="00B41F77" w:rsidP="00B41F77">
      <w:pPr>
        <w:spacing w:line="180" w:lineRule="exact"/>
        <w:ind w:firstLine="142"/>
        <w:jc w:val="both"/>
        <w:rPr>
          <w:rFonts w:ascii="Arial" w:hAnsi="Arial" w:cs="Arial"/>
          <w:sz w:val="18"/>
          <w:szCs w:val="18"/>
        </w:rPr>
      </w:pPr>
      <w:r w:rsidRPr="00B41F77">
        <w:rPr>
          <w:rFonts w:ascii="Arial" w:hAnsi="Arial" w:cs="Arial"/>
          <w:sz w:val="18"/>
          <w:szCs w:val="18"/>
        </w:rPr>
        <w:t>Реализация мероприятий подпрограммы позволит к 2025 году:</w:t>
      </w:r>
    </w:p>
    <w:p w:rsidR="00B41F77" w:rsidRPr="00B41F77" w:rsidRDefault="00B41F77" w:rsidP="00B41F77">
      <w:pPr>
        <w:spacing w:line="180" w:lineRule="exact"/>
        <w:ind w:firstLine="142"/>
        <w:jc w:val="both"/>
        <w:rPr>
          <w:rFonts w:ascii="Arial" w:hAnsi="Arial" w:cs="Arial"/>
          <w:sz w:val="18"/>
          <w:szCs w:val="18"/>
        </w:rPr>
      </w:pPr>
      <w:r w:rsidRPr="00B41F77">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B41F77" w:rsidRPr="00B41F77" w:rsidRDefault="00B41F77" w:rsidP="00B41F77">
      <w:pPr>
        <w:spacing w:line="180" w:lineRule="exact"/>
        <w:ind w:firstLine="142"/>
        <w:jc w:val="both"/>
        <w:rPr>
          <w:rFonts w:ascii="Arial" w:hAnsi="Arial" w:cs="Arial"/>
          <w:sz w:val="18"/>
          <w:szCs w:val="18"/>
        </w:rPr>
      </w:pPr>
      <w:r w:rsidRPr="00B41F77">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B41F77" w:rsidRDefault="00B41F77" w:rsidP="00B41F77">
      <w:pPr>
        <w:spacing w:line="180" w:lineRule="exact"/>
        <w:ind w:firstLine="142"/>
        <w:jc w:val="both"/>
        <w:rPr>
          <w:rFonts w:ascii="Arial" w:hAnsi="Arial" w:cs="Arial"/>
          <w:sz w:val="18"/>
          <w:szCs w:val="18"/>
        </w:rPr>
      </w:pPr>
      <w:r w:rsidRPr="00B41F77">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B41F77" w:rsidRDefault="00B41F77" w:rsidP="00B41F77">
      <w:pPr>
        <w:spacing w:line="180" w:lineRule="exact"/>
        <w:jc w:val="both"/>
        <w:rPr>
          <w:rFonts w:ascii="Arial" w:hAnsi="Arial" w:cs="Arial"/>
          <w:sz w:val="18"/>
          <w:szCs w:val="18"/>
        </w:rPr>
      </w:pPr>
    </w:p>
    <w:p w:rsidR="00B41F77" w:rsidRDefault="00B41F77" w:rsidP="00B41F77">
      <w:pPr>
        <w:spacing w:line="180" w:lineRule="exact"/>
        <w:jc w:val="both"/>
        <w:rPr>
          <w:rFonts w:ascii="Arial" w:hAnsi="Arial" w:cs="Arial"/>
          <w:sz w:val="18"/>
          <w:szCs w:val="18"/>
        </w:rPr>
      </w:pPr>
    </w:p>
    <w:p w:rsidR="00571E7E" w:rsidRDefault="00571E7E" w:rsidP="00B41F77">
      <w:pPr>
        <w:spacing w:line="180" w:lineRule="exact"/>
        <w:jc w:val="both"/>
        <w:rPr>
          <w:rFonts w:ascii="Arial" w:hAnsi="Arial" w:cs="Arial"/>
          <w:sz w:val="18"/>
          <w:szCs w:val="18"/>
        </w:rPr>
      </w:pPr>
    </w:p>
    <w:p w:rsidR="00B67A49" w:rsidRDefault="00B67A49" w:rsidP="00571E7E">
      <w:pPr>
        <w:spacing w:line="180" w:lineRule="exact"/>
        <w:jc w:val="center"/>
        <w:rPr>
          <w:rFonts w:ascii="Arial" w:hAnsi="Arial" w:cs="Arial"/>
          <w:sz w:val="18"/>
          <w:szCs w:val="18"/>
        </w:rPr>
      </w:pPr>
    </w:p>
    <w:p w:rsidR="00571E7E" w:rsidRPr="00571E7E" w:rsidRDefault="00571E7E" w:rsidP="00571E7E">
      <w:pPr>
        <w:spacing w:line="180" w:lineRule="exact"/>
        <w:jc w:val="center"/>
        <w:rPr>
          <w:rFonts w:ascii="Arial" w:hAnsi="Arial" w:cs="Arial"/>
          <w:sz w:val="18"/>
          <w:szCs w:val="18"/>
        </w:rPr>
      </w:pPr>
      <w:r w:rsidRPr="00571E7E">
        <w:rPr>
          <w:rFonts w:ascii="Arial" w:hAnsi="Arial" w:cs="Arial"/>
          <w:sz w:val="18"/>
          <w:szCs w:val="18"/>
        </w:rPr>
        <w:t>ПОСТАНОВЛЕНИЕ</w:t>
      </w:r>
    </w:p>
    <w:p w:rsidR="00571E7E" w:rsidRPr="00571E7E" w:rsidRDefault="00571E7E" w:rsidP="00571E7E">
      <w:pPr>
        <w:spacing w:line="180" w:lineRule="exact"/>
        <w:jc w:val="center"/>
        <w:rPr>
          <w:rFonts w:ascii="Arial" w:hAnsi="Arial" w:cs="Arial"/>
          <w:sz w:val="18"/>
          <w:szCs w:val="18"/>
        </w:rPr>
      </w:pPr>
    </w:p>
    <w:p w:rsidR="00571E7E" w:rsidRPr="00571E7E" w:rsidRDefault="00571E7E" w:rsidP="00571E7E">
      <w:pPr>
        <w:spacing w:line="180" w:lineRule="exact"/>
        <w:jc w:val="center"/>
        <w:rPr>
          <w:rFonts w:ascii="Arial" w:hAnsi="Arial" w:cs="Arial"/>
          <w:sz w:val="18"/>
          <w:szCs w:val="18"/>
        </w:rPr>
      </w:pPr>
      <w:r w:rsidRPr="00571E7E">
        <w:rPr>
          <w:rFonts w:ascii="Arial" w:hAnsi="Arial" w:cs="Arial"/>
          <w:sz w:val="18"/>
          <w:szCs w:val="18"/>
        </w:rPr>
        <w:t>АДМИНИСТРАЦИИ БЛАГОДАРНЕНСКОГО ГОРОДСКОГО ОКРУГА  СТАВРОПОЛЬСКОГО КРАЯ</w:t>
      </w:r>
    </w:p>
    <w:p w:rsidR="00571E7E" w:rsidRPr="00571E7E" w:rsidRDefault="00571E7E" w:rsidP="00571E7E">
      <w:pPr>
        <w:spacing w:line="180" w:lineRule="exact"/>
        <w:jc w:val="center"/>
        <w:rPr>
          <w:rFonts w:ascii="Arial" w:hAnsi="Arial" w:cs="Arial"/>
          <w:sz w:val="18"/>
          <w:szCs w:val="18"/>
        </w:rPr>
      </w:pPr>
      <w:r>
        <w:rPr>
          <w:rFonts w:ascii="Arial" w:hAnsi="Arial" w:cs="Arial"/>
          <w:sz w:val="18"/>
          <w:szCs w:val="18"/>
        </w:rPr>
        <w:t xml:space="preserve">13 марта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571E7E">
        <w:rPr>
          <w:rFonts w:ascii="Arial" w:hAnsi="Arial" w:cs="Arial"/>
          <w:sz w:val="18"/>
          <w:szCs w:val="18"/>
        </w:rPr>
        <w:t>254</w:t>
      </w:r>
    </w:p>
    <w:p w:rsidR="00571E7E" w:rsidRPr="00571E7E" w:rsidRDefault="00571E7E" w:rsidP="00571E7E">
      <w:pPr>
        <w:spacing w:line="180" w:lineRule="exact"/>
        <w:jc w:val="both"/>
        <w:rPr>
          <w:rFonts w:ascii="Arial" w:hAnsi="Arial" w:cs="Arial"/>
          <w:sz w:val="18"/>
          <w:szCs w:val="18"/>
        </w:rPr>
      </w:pPr>
    </w:p>
    <w:p w:rsidR="00571E7E" w:rsidRPr="00571E7E" w:rsidRDefault="00571E7E" w:rsidP="00571E7E">
      <w:pPr>
        <w:spacing w:line="180" w:lineRule="exact"/>
        <w:ind w:firstLine="142"/>
        <w:jc w:val="both"/>
        <w:rPr>
          <w:rFonts w:ascii="Arial" w:hAnsi="Arial" w:cs="Arial"/>
          <w:sz w:val="18"/>
          <w:szCs w:val="18"/>
        </w:rPr>
      </w:pPr>
      <w:proofErr w:type="gramStart"/>
      <w:r w:rsidRPr="00571E7E">
        <w:rPr>
          <w:rFonts w:ascii="Arial" w:hAnsi="Arial" w:cs="Arial"/>
          <w:sz w:val="18"/>
          <w:szCs w:val="18"/>
        </w:rPr>
        <w:t>О внесении изменений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w:t>
      </w:r>
      <w:proofErr w:type="gramEnd"/>
    </w:p>
    <w:p w:rsidR="00571E7E" w:rsidRPr="00571E7E" w:rsidRDefault="00571E7E" w:rsidP="00571E7E">
      <w:pPr>
        <w:spacing w:line="180" w:lineRule="exact"/>
        <w:ind w:firstLine="142"/>
        <w:jc w:val="both"/>
        <w:rPr>
          <w:rFonts w:ascii="Arial" w:hAnsi="Arial" w:cs="Arial"/>
          <w:sz w:val="18"/>
          <w:szCs w:val="18"/>
        </w:rPr>
      </w:pPr>
    </w:p>
    <w:p w:rsidR="00571E7E" w:rsidRPr="00571E7E" w:rsidRDefault="00571E7E" w:rsidP="00943598">
      <w:pPr>
        <w:spacing w:line="180" w:lineRule="exact"/>
        <w:ind w:firstLine="142"/>
        <w:jc w:val="both"/>
        <w:rPr>
          <w:rFonts w:ascii="Arial" w:hAnsi="Arial" w:cs="Arial"/>
          <w:sz w:val="18"/>
          <w:szCs w:val="18"/>
        </w:rPr>
      </w:pPr>
      <w:proofErr w:type="gramStart"/>
      <w:r w:rsidRPr="00571E7E">
        <w:rPr>
          <w:rFonts w:ascii="Arial" w:hAnsi="Arial" w:cs="Arial"/>
          <w:sz w:val="18"/>
          <w:szCs w:val="18"/>
        </w:rPr>
        <w:t>В соответствии со статьей 65 Федерального закона от 29 декабря 2012 года № 273-ФЗ «Об образовании в Российской Федерации», Законами Ставропольского края от 30 июля 2013 года № 72-кз «Об образовании», от 28 февраля 2023 года №18-кз «О дополнительных социальных гарантиях участникам специальной военной операции и мерах социальной поддержки членов их семей» и в целях материальной поддержки воспитания и обучения детей, осваивающих</w:t>
      </w:r>
      <w:proofErr w:type="gramEnd"/>
      <w:r w:rsidRPr="00571E7E">
        <w:rPr>
          <w:rFonts w:ascii="Arial" w:hAnsi="Arial" w:cs="Arial"/>
          <w:sz w:val="18"/>
          <w:szCs w:val="18"/>
        </w:rPr>
        <w:t xml:space="preserve">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администрация Благодарненского городского округа Ставропольского края</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ПОСТАНОВЛЯЕТ:</w:t>
      </w:r>
    </w:p>
    <w:p w:rsidR="00571E7E" w:rsidRPr="00571E7E" w:rsidRDefault="00571E7E" w:rsidP="00571E7E">
      <w:pPr>
        <w:spacing w:line="180" w:lineRule="exact"/>
        <w:ind w:firstLine="142"/>
        <w:jc w:val="both"/>
        <w:rPr>
          <w:rFonts w:ascii="Arial" w:hAnsi="Arial" w:cs="Arial"/>
          <w:sz w:val="18"/>
          <w:szCs w:val="18"/>
        </w:rPr>
      </w:pP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1.</w:t>
      </w:r>
      <w:r w:rsidRPr="00571E7E">
        <w:rPr>
          <w:rFonts w:ascii="Arial" w:hAnsi="Arial" w:cs="Arial"/>
          <w:sz w:val="18"/>
          <w:szCs w:val="18"/>
        </w:rPr>
        <w:tab/>
      </w:r>
      <w:proofErr w:type="gramStart"/>
      <w:r w:rsidRPr="00571E7E">
        <w:rPr>
          <w:rFonts w:ascii="Arial" w:hAnsi="Arial" w:cs="Arial"/>
          <w:sz w:val="18"/>
          <w:szCs w:val="18"/>
        </w:rPr>
        <w:t>Внести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 «Об утверждении положения о плате, взимаемой с родителей (законных представителей) за присмотр и уход за</w:t>
      </w:r>
      <w:proofErr w:type="gramEnd"/>
      <w:r w:rsidRPr="00571E7E">
        <w:rPr>
          <w:rFonts w:ascii="Arial" w:hAnsi="Arial" w:cs="Arial"/>
          <w:sz w:val="18"/>
          <w:szCs w:val="18"/>
        </w:rPr>
        <w:t xml:space="preserve"> детьми,  осваивающими образовательные программы дошкольного образования в муниципальных дошкольных образовательных </w:t>
      </w:r>
      <w:r w:rsidRPr="00571E7E">
        <w:rPr>
          <w:rFonts w:ascii="Arial" w:hAnsi="Arial" w:cs="Arial"/>
          <w:sz w:val="18"/>
          <w:szCs w:val="18"/>
        </w:rPr>
        <w:lastRenderedPageBreak/>
        <w:t>организациях Благодарненского городского округа Ставропольского края» (с изменениями, внесенными постановлениями администрации от 18 ноября 2022 года №1412, от 27 января 2023 года), следующие изменения:</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1.1. Пункт 6.4. раздела  6. «Выплата компенсации части родительской платы» изложить в следующей редакции:</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«6.4. Родителям (законным представителям) детей, осваивающих образовательные программы дошкольного образования в муниципальных дошкольных образовательных организациях, компенсация выплачивается от фактически внесенной родительской платы, определенной с учетом льгот в размере:</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на первого ребенка – 20 процентов;</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на второго ребенка – 50 процентов;</w:t>
      </w: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на третьего ребенка и последующих детей - в размере 70 процентов.</w:t>
      </w:r>
    </w:p>
    <w:p w:rsidR="00571E7E" w:rsidRPr="00571E7E" w:rsidRDefault="00571E7E" w:rsidP="00571E7E">
      <w:pPr>
        <w:spacing w:line="180" w:lineRule="exact"/>
        <w:ind w:firstLine="142"/>
        <w:jc w:val="both"/>
        <w:rPr>
          <w:rFonts w:ascii="Arial" w:hAnsi="Arial" w:cs="Arial"/>
          <w:sz w:val="18"/>
          <w:szCs w:val="18"/>
        </w:rPr>
      </w:pPr>
      <w:proofErr w:type="gramStart"/>
      <w:r w:rsidRPr="00571E7E">
        <w:rPr>
          <w:rFonts w:ascii="Arial" w:hAnsi="Arial" w:cs="Arial"/>
          <w:sz w:val="18"/>
          <w:szCs w:val="18"/>
        </w:rPr>
        <w:t>Родителям (законным представителям) детей участников специальной военной операции, проводимой на территории Украины, Донецкой Народной Республики, Луганской Народной Республики с 24 февраля 2022 года и на территориях Запорожской области и Херсонской области с 30 сентября 2022 года (далее - участники специальной военной операции, специальная военная операция), подпадающих под действие пункта 1 части 1 статьи 2 Закона Ставропольского края от 28 февраля 2023</w:t>
      </w:r>
      <w:proofErr w:type="gramEnd"/>
      <w:r w:rsidRPr="00571E7E">
        <w:rPr>
          <w:rFonts w:ascii="Arial" w:hAnsi="Arial" w:cs="Arial"/>
          <w:sz w:val="18"/>
          <w:szCs w:val="18"/>
        </w:rPr>
        <w:t xml:space="preserve"> </w:t>
      </w:r>
      <w:proofErr w:type="gramStart"/>
      <w:r w:rsidRPr="00571E7E">
        <w:rPr>
          <w:rFonts w:ascii="Arial" w:hAnsi="Arial" w:cs="Arial"/>
          <w:sz w:val="18"/>
          <w:szCs w:val="18"/>
        </w:rPr>
        <w:t>года № 18-кз «О дополнительных социальных гарантиях участникам специальной военной операции и мерах социальной поддержки членов их семей», а также участников специальной военной операции, погибших при выполнении задач в ходе специальной военной операции или умерших вследствие увечья (ранения, травмы, контузии), полученного при выполнении задач в ходе специальной военной операции, предоставляется мера социальной поддержки в виде компенсации, выплачиваемой на каждого ребенка, в</w:t>
      </w:r>
      <w:proofErr w:type="gramEnd"/>
      <w:r w:rsidRPr="00571E7E">
        <w:rPr>
          <w:rFonts w:ascii="Arial" w:hAnsi="Arial" w:cs="Arial"/>
          <w:sz w:val="18"/>
          <w:szCs w:val="18"/>
        </w:rPr>
        <w:t xml:space="preserve"> </w:t>
      </w:r>
      <w:proofErr w:type="gramStart"/>
      <w:r w:rsidRPr="00571E7E">
        <w:rPr>
          <w:rFonts w:ascii="Arial" w:hAnsi="Arial" w:cs="Arial"/>
          <w:sz w:val="18"/>
          <w:szCs w:val="18"/>
        </w:rPr>
        <w:t>размере</w:t>
      </w:r>
      <w:proofErr w:type="gramEnd"/>
      <w:r w:rsidRPr="00571E7E">
        <w:rPr>
          <w:rFonts w:ascii="Arial" w:hAnsi="Arial" w:cs="Arial"/>
          <w:sz w:val="18"/>
          <w:szCs w:val="18"/>
        </w:rPr>
        <w:t xml:space="preserve"> 100 процентов размера родительской платы».</w:t>
      </w:r>
    </w:p>
    <w:p w:rsidR="00571E7E" w:rsidRPr="00571E7E" w:rsidRDefault="00571E7E" w:rsidP="00571E7E">
      <w:pPr>
        <w:spacing w:line="180" w:lineRule="exact"/>
        <w:ind w:firstLine="142"/>
        <w:jc w:val="both"/>
        <w:rPr>
          <w:rFonts w:ascii="Arial" w:hAnsi="Arial" w:cs="Arial"/>
          <w:sz w:val="18"/>
          <w:szCs w:val="18"/>
        </w:rPr>
      </w:pP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 xml:space="preserve">2. </w:t>
      </w:r>
      <w:proofErr w:type="gramStart"/>
      <w:r w:rsidRPr="00571E7E">
        <w:rPr>
          <w:rFonts w:ascii="Arial" w:hAnsi="Arial" w:cs="Arial"/>
          <w:sz w:val="18"/>
          <w:szCs w:val="18"/>
        </w:rPr>
        <w:t>Контроль за</w:t>
      </w:r>
      <w:proofErr w:type="gramEnd"/>
      <w:r w:rsidRPr="00571E7E">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571E7E" w:rsidRPr="00571E7E" w:rsidRDefault="00571E7E" w:rsidP="00571E7E">
      <w:pPr>
        <w:spacing w:line="180" w:lineRule="exact"/>
        <w:ind w:firstLine="142"/>
        <w:jc w:val="both"/>
        <w:rPr>
          <w:rFonts w:ascii="Arial" w:hAnsi="Arial" w:cs="Arial"/>
          <w:sz w:val="18"/>
          <w:szCs w:val="18"/>
        </w:rPr>
      </w:pPr>
    </w:p>
    <w:p w:rsidR="00571E7E" w:rsidRPr="00571E7E" w:rsidRDefault="00571E7E" w:rsidP="00571E7E">
      <w:pPr>
        <w:spacing w:line="180" w:lineRule="exact"/>
        <w:ind w:firstLine="142"/>
        <w:jc w:val="both"/>
        <w:rPr>
          <w:rFonts w:ascii="Arial" w:hAnsi="Arial" w:cs="Arial"/>
          <w:sz w:val="18"/>
          <w:szCs w:val="18"/>
        </w:rPr>
      </w:pPr>
      <w:r w:rsidRPr="00571E7E">
        <w:rPr>
          <w:rFonts w:ascii="Arial" w:hAnsi="Arial" w:cs="Arial"/>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 января 2023 года.</w:t>
      </w:r>
    </w:p>
    <w:p w:rsidR="00571E7E" w:rsidRPr="00571E7E" w:rsidRDefault="00571E7E" w:rsidP="00571E7E">
      <w:pPr>
        <w:spacing w:line="180" w:lineRule="exact"/>
        <w:jc w:val="both"/>
        <w:rPr>
          <w:rFonts w:ascii="Arial" w:hAnsi="Arial" w:cs="Arial"/>
          <w:sz w:val="18"/>
          <w:szCs w:val="18"/>
        </w:rPr>
      </w:pPr>
    </w:p>
    <w:p w:rsidR="00571E7E" w:rsidRPr="00571E7E" w:rsidRDefault="00571E7E" w:rsidP="00571E7E">
      <w:pPr>
        <w:spacing w:line="180" w:lineRule="exact"/>
        <w:jc w:val="both"/>
        <w:rPr>
          <w:rFonts w:ascii="Arial" w:hAnsi="Arial" w:cs="Arial"/>
          <w:sz w:val="18"/>
          <w:szCs w:val="18"/>
        </w:rPr>
      </w:pPr>
      <w:proofErr w:type="gramStart"/>
      <w:r w:rsidRPr="00571E7E">
        <w:rPr>
          <w:rFonts w:ascii="Arial" w:hAnsi="Arial" w:cs="Arial"/>
          <w:sz w:val="18"/>
          <w:szCs w:val="18"/>
        </w:rPr>
        <w:t>Исполняющий</w:t>
      </w:r>
      <w:proofErr w:type="gramEnd"/>
      <w:r w:rsidRPr="00571E7E">
        <w:rPr>
          <w:rFonts w:ascii="Arial" w:hAnsi="Arial" w:cs="Arial"/>
          <w:sz w:val="18"/>
          <w:szCs w:val="18"/>
        </w:rPr>
        <w:t xml:space="preserve"> полномочия Главы</w:t>
      </w:r>
    </w:p>
    <w:p w:rsidR="00571E7E" w:rsidRPr="00571E7E" w:rsidRDefault="00571E7E" w:rsidP="00571E7E">
      <w:pPr>
        <w:spacing w:line="180" w:lineRule="exact"/>
        <w:jc w:val="both"/>
        <w:rPr>
          <w:rFonts w:ascii="Arial" w:hAnsi="Arial" w:cs="Arial"/>
          <w:sz w:val="18"/>
          <w:szCs w:val="18"/>
        </w:rPr>
      </w:pPr>
      <w:r w:rsidRPr="00571E7E">
        <w:rPr>
          <w:rFonts w:ascii="Arial" w:hAnsi="Arial" w:cs="Arial"/>
          <w:sz w:val="18"/>
          <w:szCs w:val="18"/>
        </w:rPr>
        <w:t xml:space="preserve">Благодарненского городского округа </w:t>
      </w:r>
    </w:p>
    <w:p w:rsidR="00571E7E" w:rsidRPr="00571E7E" w:rsidRDefault="00571E7E" w:rsidP="00571E7E">
      <w:pPr>
        <w:spacing w:line="180" w:lineRule="exact"/>
        <w:jc w:val="both"/>
        <w:rPr>
          <w:rFonts w:ascii="Arial" w:hAnsi="Arial" w:cs="Arial"/>
          <w:sz w:val="18"/>
          <w:szCs w:val="18"/>
        </w:rPr>
      </w:pPr>
      <w:r w:rsidRPr="00571E7E">
        <w:rPr>
          <w:rFonts w:ascii="Arial" w:hAnsi="Arial" w:cs="Arial"/>
          <w:sz w:val="18"/>
          <w:szCs w:val="18"/>
        </w:rPr>
        <w:t>Ставропольского края,</w:t>
      </w:r>
    </w:p>
    <w:p w:rsidR="00571E7E" w:rsidRPr="00571E7E" w:rsidRDefault="00571E7E" w:rsidP="00571E7E">
      <w:pPr>
        <w:spacing w:line="180" w:lineRule="exact"/>
        <w:jc w:val="both"/>
        <w:rPr>
          <w:rFonts w:ascii="Arial" w:hAnsi="Arial" w:cs="Arial"/>
          <w:sz w:val="18"/>
          <w:szCs w:val="18"/>
        </w:rPr>
      </w:pPr>
      <w:r w:rsidRPr="00571E7E">
        <w:rPr>
          <w:rFonts w:ascii="Arial" w:hAnsi="Arial" w:cs="Arial"/>
          <w:sz w:val="18"/>
          <w:szCs w:val="18"/>
        </w:rPr>
        <w:t>первый заместитель главы администрации</w:t>
      </w:r>
    </w:p>
    <w:p w:rsidR="00571E7E" w:rsidRPr="00571E7E" w:rsidRDefault="00571E7E" w:rsidP="00571E7E">
      <w:pPr>
        <w:spacing w:line="180" w:lineRule="exact"/>
        <w:jc w:val="both"/>
        <w:rPr>
          <w:rFonts w:ascii="Arial" w:hAnsi="Arial" w:cs="Arial"/>
          <w:sz w:val="18"/>
          <w:szCs w:val="18"/>
        </w:rPr>
      </w:pPr>
      <w:r w:rsidRPr="00571E7E">
        <w:rPr>
          <w:rFonts w:ascii="Arial" w:hAnsi="Arial" w:cs="Arial"/>
          <w:sz w:val="18"/>
          <w:szCs w:val="18"/>
        </w:rPr>
        <w:t xml:space="preserve">Благодарненского городского округа </w:t>
      </w:r>
    </w:p>
    <w:p w:rsidR="00571E7E" w:rsidRDefault="00571E7E" w:rsidP="00571E7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571E7E">
        <w:rPr>
          <w:rFonts w:ascii="Arial" w:hAnsi="Arial" w:cs="Arial"/>
          <w:sz w:val="18"/>
          <w:szCs w:val="18"/>
        </w:rPr>
        <w:t xml:space="preserve">края   </w:t>
      </w:r>
      <w:r>
        <w:rPr>
          <w:rFonts w:ascii="Arial" w:hAnsi="Arial" w:cs="Arial"/>
          <w:sz w:val="18"/>
          <w:szCs w:val="18"/>
        </w:rPr>
        <w:t xml:space="preserve">                         </w:t>
      </w:r>
      <w:r w:rsidRPr="00571E7E">
        <w:rPr>
          <w:rFonts w:ascii="Arial" w:hAnsi="Arial" w:cs="Arial"/>
          <w:sz w:val="18"/>
          <w:szCs w:val="18"/>
        </w:rPr>
        <w:t>Н.Д. Федюнина</w:t>
      </w:r>
    </w:p>
    <w:p w:rsidR="00943598" w:rsidRDefault="00943598" w:rsidP="00571E7E">
      <w:pPr>
        <w:spacing w:line="180" w:lineRule="exact"/>
        <w:jc w:val="both"/>
        <w:rPr>
          <w:rFonts w:ascii="Arial" w:hAnsi="Arial" w:cs="Arial"/>
          <w:sz w:val="18"/>
          <w:szCs w:val="18"/>
        </w:rPr>
      </w:pPr>
    </w:p>
    <w:p w:rsidR="00943598" w:rsidRPr="00943598" w:rsidRDefault="00943598" w:rsidP="00943598">
      <w:pPr>
        <w:spacing w:line="180" w:lineRule="exact"/>
        <w:jc w:val="center"/>
        <w:rPr>
          <w:rFonts w:ascii="Arial" w:hAnsi="Arial" w:cs="Arial"/>
          <w:sz w:val="18"/>
          <w:szCs w:val="18"/>
        </w:rPr>
      </w:pPr>
      <w:r w:rsidRPr="00943598">
        <w:rPr>
          <w:rFonts w:ascii="Arial" w:hAnsi="Arial" w:cs="Arial"/>
          <w:sz w:val="18"/>
          <w:szCs w:val="18"/>
        </w:rPr>
        <w:t>ПОСТАНОВЛЕНИЕ</w:t>
      </w:r>
    </w:p>
    <w:p w:rsidR="00943598" w:rsidRPr="00943598" w:rsidRDefault="00943598" w:rsidP="00943598">
      <w:pPr>
        <w:spacing w:line="180" w:lineRule="exact"/>
        <w:jc w:val="center"/>
        <w:rPr>
          <w:rFonts w:ascii="Arial" w:hAnsi="Arial" w:cs="Arial"/>
          <w:sz w:val="18"/>
          <w:szCs w:val="18"/>
        </w:rPr>
      </w:pPr>
    </w:p>
    <w:p w:rsidR="00943598" w:rsidRPr="00943598" w:rsidRDefault="00943598" w:rsidP="00943598">
      <w:pPr>
        <w:spacing w:line="180" w:lineRule="exact"/>
        <w:jc w:val="center"/>
        <w:rPr>
          <w:rFonts w:ascii="Arial" w:hAnsi="Arial" w:cs="Arial"/>
          <w:sz w:val="18"/>
          <w:szCs w:val="18"/>
        </w:rPr>
      </w:pPr>
      <w:r w:rsidRPr="00943598">
        <w:rPr>
          <w:rFonts w:ascii="Arial" w:hAnsi="Arial" w:cs="Arial"/>
          <w:sz w:val="18"/>
          <w:szCs w:val="18"/>
        </w:rPr>
        <w:t>АДМИНИСТРАЦИИ БЛАГОДАРНЕНСКОГО ГОРОДСКОГО ОКРУГА  СТАВРОПОЛЬСКОГО КРАЯ</w:t>
      </w:r>
    </w:p>
    <w:p w:rsidR="00943598" w:rsidRPr="00943598" w:rsidRDefault="00943598" w:rsidP="00943598">
      <w:pPr>
        <w:spacing w:line="180" w:lineRule="exact"/>
        <w:jc w:val="center"/>
        <w:rPr>
          <w:rFonts w:ascii="Arial" w:hAnsi="Arial" w:cs="Arial"/>
          <w:sz w:val="18"/>
          <w:szCs w:val="18"/>
        </w:rPr>
      </w:pPr>
      <w:r>
        <w:rPr>
          <w:rFonts w:ascii="Arial" w:hAnsi="Arial" w:cs="Arial"/>
          <w:sz w:val="18"/>
          <w:szCs w:val="18"/>
        </w:rPr>
        <w:t xml:space="preserve">13 марта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261</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proofErr w:type="gramStart"/>
      <w:r w:rsidRPr="00943598">
        <w:rPr>
          <w:rFonts w:ascii="Arial" w:hAnsi="Arial" w:cs="Arial"/>
          <w:sz w:val="18"/>
          <w:szCs w:val="18"/>
        </w:rPr>
        <w:t>О внесении изменений в Положение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w:t>
      </w:r>
      <w:r>
        <w:rPr>
          <w:rFonts w:ascii="Arial" w:hAnsi="Arial" w:cs="Arial"/>
          <w:sz w:val="18"/>
          <w:szCs w:val="18"/>
        </w:rPr>
        <w:t>ая от 13 апреля 2020 года № 423</w:t>
      </w:r>
      <w:proofErr w:type="gramEnd"/>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proofErr w:type="gramStart"/>
      <w:r w:rsidRPr="00943598">
        <w:rPr>
          <w:rFonts w:ascii="Arial" w:hAnsi="Arial" w:cs="Arial"/>
          <w:sz w:val="18"/>
          <w:szCs w:val="18"/>
        </w:rPr>
        <w:t xml:space="preserve">В соответствии со статьей 37 Федерального закона от 29 декабря 2012 года № 273-ФЗ «Об образовании в Российской Федерации», Указом Президента Российской Федерации от 21 сентября 2022 года № 647 «Об объявлении частичной мобилизации в Российской Федерации», со статьей 4 Закона </w:t>
      </w:r>
      <w:r w:rsidRPr="00943598">
        <w:rPr>
          <w:rFonts w:ascii="Arial" w:hAnsi="Arial" w:cs="Arial"/>
          <w:sz w:val="18"/>
          <w:szCs w:val="18"/>
        </w:rPr>
        <w:lastRenderedPageBreak/>
        <w:t>Ставропольского края от 28 февраля 2023 года № 18-кз «О дополнительных социальных гарантиях участникам специальной военной операции и мерах социальной поддержки членов</w:t>
      </w:r>
      <w:proofErr w:type="gramEnd"/>
      <w:r w:rsidRPr="00943598">
        <w:rPr>
          <w:rFonts w:ascii="Arial" w:hAnsi="Arial" w:cs="Arial"/>
          <w:sz w:val="18"/>
          <w:szCs w:val="18"/>
        </w:rPr>
        <w:t xml:space="preserve"> их семей», администрация Благодарненского городског</w:t>
      </w:r>
      <w:r>
        <w:rPr>
          <w:rFonts w:ascii="Arial" w:hAnsi="Arial" w:cs="Arial"/>
          <w:sz w:val="18"/>
          <w:szCs w:val="18"/>
        </w:rPr>
        <w:t xml:space="preserve">о округа Ставропольского края  </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r>
        <w:rPr>
          <w:rFonts w:ascii="Arial" w:hAnsi="Arial" w:cs="Arial"/>
          <w:sz w:val="18"/>
          <w:szCs w:val="18"/>
        </w:rPr>
        <w:t>ПОСТАНОВЛЯЕТ:</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1.</w:t>
      </w:r>
      <w:r w:rsidRPr="00943598">
        <w:rPr>
          <w:rFonts w:ascii="Arial" w:hAnsi="Arial" w:cs="Arial"/>
          <w:sz w:val="18"/>
          <w:szCs w:val="18"/>
        </w:rPr>
        <w:tab/>
      </w:r>
      <w:proofErr w:type="gramStart"/>
      <w:r w:rsidRPr="00943598">
        <w:rPr>
          <w:rFonts w:ascii="Arial" w:hAnsi="Arial" w:cs="Arial"/>
          <w:sz w:val="18"/>
          <w:szCs w:val="18"/>
        </w:rPr>
        <w:t>Внести в Положение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13 апреля 2020 года № 423 «Об утверждении Положения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02</w:t>
      </w:r>
      <w:proofErr w:type="gramEnd"/>
      <w:r w:rsidRPr="00943598">
        <w:rPr>
          <w:rFonts w:ascii="Arial" w:hAnsi="Arial" w:cs="Arial"/>
          <w:sz w:val="18"/>
          <w:szCs w:val="18"/>
        </w:rPr>
        <w:t xml:space="preserve"> июня 2021 года №519, 09 августа 2021 года №896), изменения, изложив пункт 2.11. в следующей редакции:</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 xml:space="preserve">2. </w:t>
      </w:r>
      <w:proofErr w:type="gramStart"/>
      <w:r w:rsidRPr="00943598">
        <w:rPr>
          <w:rFonts w:ascii="Arial" w:hAnsi="Arial" w:cs="Arial"/>
          <w:sz w:val="18"/>
          <w:szCs w:val="18"/>
        </w:rPr>
        <w:t>Контроль за</w:t>
      </w:r>
      <w:proofErr w:type="gramEnd"/>
      <w:r w:rsidRPr="00943598">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марта 2023 года.</w:t>
      </w: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p>
    <w:p w:rsidR="00943598" w:rsidRPr="00943598" w:rsidRDefault="00943598" w:rsidP="00943598">
      <w:pPr>
        <w:spacing w:line="180" w:lineRule="exact"/>
        <w:jc w:val="both"/>
        <w:rPr>
          <w:rFonts w:ascii="Arial" w:hAnsi="Arial" w:cs="Arial"/>
          <w:sz w:val="18"/>
          <w:szCs w:val="18"/>
        </w:rPr>
      </w:pPr>
      <w:proofErr w:type="gramStart"/>
      <w:r w:rsidRPr="00943598">
        <w:rPr>
          <w:rFonts w:ascii="Arial" w:hAnsi="Arial" w:cs="Arial"/>
          <w:sz w:val="18"/>
          <w:szCs w:val="18"/>
        </w:rPr>
        <w:t>Исполняющий</w:t>
      </w:r>
      <w:proofErr w:type="gramEnd"/>
      <w:r w:rsidRPr="00943598">
        <w:rPr>
          <w:rFonts w:ascii="Arial" w:hAnsi="Arial" w:cs="Arial"/>
          <w:sz w:val="18"/>
          <w:szCs w:val="18"/>
        </w:rPr>
        <w:t xml:space="preserve"> полномочия Главы</w:t>
      </w: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 xml:space="preserve">Благодарненского городского округа </w:t>
      </w: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Ставропольского края,</w:t>
      </w: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первый заместитель главы администрации</w:t>
      </w:r>
    </w:p>
    <w:p w:rsidR="00943598" w:rsidRPr="00943598" w:rsidRDefault="00943598" w:rsidP="00943598">
      <w:pPr>
        <w:spacing w:line="180" w:lineRule="exact"/>
        <w:jc w:val="both"/>
        <w:rPr>
          <w:rFonts w:ascii="Arial" w:hAnsi="Arial" w:cs="Arial"/>
          <w:sz w:val="18"/>
          <w:szCs w:val="18"/>
        </w:rPr>
      </w:pPr>
      <w:r w:rsidRPr="00943598">
        <w:rPr>
          <w:rFonts w:ascii="Arial" w:hAnsi="Arial" w:cs="Arial"/>
          <w:sz w:val="18"/>
          <w:szCs w:val="18"/>
        </w:rPr>
        <w:t xml:space="preserve">Благодарненского городского округа </w:t>
      </w:r>
    </w:p>
    <w:p w:rsidR="00943598" w:rsidRDefault="00943598" w:rsidP="00943598">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43598">
        <w:rPr>
          <w:rFonts w:ascii="Arial" w:hAnsi="Arial" w:cs="Arial"/>
          <w:sz w:val="18"/>
          <w:szCs w:val="18"/>
        </w:rPr>
        <w:t xml:space="preserve">края   </w:t>
      </w:r>
      <w:r>
        <w:rPr>
          <w:rFonts w:ascii="Arial" w:hAnsi="Arial" w:cs="Arial"/>
          <w:sz w:val="18"/>
          <w:szCs w:val="18"/>
        </w:rPr>
        <w:t xml:space="preserve">                         </w:t>
      </w:r>
      <w:r w:rsidRPr="00943598">
        <w:rPr>
          <w:rFonts w:ascii="Arial" w:hAnsi="Arial" w:cs="Arial"/>
          <w:sz w:val="18"/>
          <w:szCs w:val="18"/>
        </w:rPr>
        <w:t>Н.Д. Федюнина</w:t>
      </w:r>
    </w:p>
    <w:p w:rsidR="00300D77" w:rsidRDefault="00300D77" w:rsidP="00943598">
      <w:pPr>
        <w:spacing w:line="180" w:lineRule="exact"/>
        <w:jc w:val="both"/>
        <w:rPr>
          <w:rFonts w:ascii="Arial" w:hAnsi="Arial" w:cs="Arial"/>
          <w:sz w:val="18"/>
          <w:szCs w:val="18"/>
        </w:rPr>
      </w:pPr>
    </w:p>
    <w:p w:rsidR="00300D77" w:rsidRDefault="00300D77" w:rsidP="00943598">
      <w:pPr>
        <w:spacing w:line="180" w:lineRule="exact"/>
        <w:jc w:val="both"/>
        <w:rPr>
          <w:rFonts w:ascii="Arial" w:hAnsi="Arial" w:cs="Arial"/>
          <w:sz w:val="18"/>
          <w:szCs w:val="18"/>
        </w:rPr>
      </w:pPr>
    </w:p>
    <w:p w:rsidR="00300D77" w:rsidRDefault="00300D77" w:rsidP="00943598">
      <w:pPr>
        <w:spacing w:line="180" w:lineRule="exact"/>
        <w:jc w:val="both"/>
        <w:rPr>
          <w:rFonts w:ascii="Arial" w:hAnsi="Arial" w:cs="Arial"/>
          <w:sz w:val="18"/>
          <w:szCs w:val="18"/>
        </w:rPr>
      </w:pPr>
    </w:p>
    <w:p w:rsidR="00300D77" w:rsidRPr="00300D77" w:rsidRDefault="00300D77" w:rsidP="00300D77">
      <w:pPr>
        <w:spacing w:line="180" w:lineRule="exact"/>
        <w:jc w:val="center"/>
        <w:rPr>
          <w:rFonts w:ascii="Arial" w:hAnsi="Arial" w:cs="Arial"/>
          <w:sz w:val="18"/>
          <w:szCs w:val="18"/>
        </w:rPr>
      </w:pPr>
      <w:r w:rsidRPr="00300D77">
        <w:rPr>
          <w:rFonts w:ascii="Arial" w:hAnsi="Arial" w:cs="Arial"/>
          <w:sz w:val="18"/>
          <w:szCs w:val="18"/>
        </w:rPr>
        <w:t>ПОСТАНОВЛЕНИЕ</w:t>
      </w:r>
    </w:p>
    <w:p w:rsidR="00300D77" w:rsidRPr="00300D77" w:rsidRDefault="00300D77" w:rsidP="00300D77">
      <w:pPr>
        <w:spacing w:line="180" w:lineRule="exact"/>
        <w:jc w:val="center"/>
        <w:rPr>
          <w:rFonts w:ascii="Arial" w:hAnsi="Arial" w:cs="Arial"/>
          <w:sz w:val="18"/>
          <w:szCs w:val="18"/>
        </w:rPr>
      </w:pPr>
    </w:p>
    <w:p w:rsidR="00300D77" w:rsidRPr="00300D77" w:rsidRDefault="00300D77" w:rsidP="00300D77">
      <w:pPr>
        <w:spacing w:line="180" w:lineRule="exact"/>
        <w:jc w:val="center"/>
        <w:rPr>
          <w:rFonts w:ascii="Arial" w:hAnsi="Arial" w:cs="Arial"/>
          <w:sz w:val="18"/>
          <w:szCs w:val="18"/>
        </w:rPr>
      </w:pPr>
      <w:r w:rsidRPr="00300D77">
        <w:rPr>
          <w:rFonts w:ascii="Arial" w:hAnsi="Arial" w:cs="Arial"/>
          <w:sz w:val="18"/>
          <w:szCs w:val="18"/>
        </w:rPr>
        <w:t>АДМИНИСТРАЦИИ БЛАГОДАРНЕНСКОГО ГОРОДСКОГО ОКРУГА  СТАВРОПОЛЬСКОГО КРАЯ</w:t>
      </w:r>
    </w:p>
    <w:p w:rsidR="00300D77" w:rsidRPr="00300D77" w:rsidRDefault="00300D77" w:rsidP="00300D77">
      <w:pPr>
        <w:spacing w:line="180" w:lineRule="exact"/>
        <w:jc w:val="center"/>
        <w:rPr>
          <w:rFonts w:ascii="Arial" w:hAnsi="Arial" w:cs="Arial"/>
          <w:sz w:val="18"/>
          <w:szCs w:val="18"/>
        </w:rPr>
      </w:pPr>
      <w:r>
        <w:rPr>
          <w:rFonts w:ascii="Arial" w:hAnsi="Arial" w:cs="Arial"/>
          <w:sz w:val="18"/>
          <w:szCs w:val="18"/>
        </w:rPr>
        <w:t xml:space="preserve">13 марта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00D77">
        <w:rPr>
          <w:rFonts w:ascii="Arial" w:hAnsi="Arial" w:cs="Arial"/>
          <w:sz w:val="18"/>
          <w:szCs w:val="18"/>
        </w:rPr>
        <w:t>264</w:t>
      </w: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jc w:val="both"/>
        <w:rPr>
          <w:rFonts w:ascii="Arial" w:hAnsi="Arial" w:cs="Arial"/>
          <w:sz w:val="18"/>
          <w:szCs w:val="18"/>
        </w:rPr>
      </w:pPr>
      <w:r w:rsidRPr="00300D77">
        <w:rPr>
          <w:rFonts w:ascii="Arial" w:hAnsi="Arial" w:cs="Arial"/>
          <w:sz w:val="18"/>
          <w:szCs w:val="18"/>
        </w:rPr>
        <w:t>О проведении голосования по выбору проектов благоустройства общественных территорий, подлежащих благоустройству в первоочередном порядке в 2024 году</w:t>
      </w: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 xml:space="preserve">На основании статьи 33 Федерального закона от 6 октября 2003 года </w:t>
      </w: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 131-ФЗ «Об общих принципах организации местного самоуправления в Российской Федерации», в соответствии с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администрация Благодарненского городск</w:t>
      </w:r>
      <w:r>
        <w:rPr>
          <w:rFonts w:ascii="Arial" w:hAnsi="Arial" w:cs="Arial"/>
          <w:sz w:val="18"/>
          <w:szCs w:val="18"/>
        </w:rPr>
        <w:t>ого округа Ставропольского края</w:t>
      </w:r>
    </w:p>
    <w:p w:rsidR="00300D77" w:rsidRPr="00300D77" w:rsidRDefault="00300D77" w:rsidP="00300D77">
      <w:pPr>
        <w:spacing w:line="180" w:lineRule="exact"/>
        <w:ind w:firstLine="142"/>
        <w:jc w:val="both"/>
        <w:rPr>
          <w:rFonts w:ascii="Arial" w:hAnsi="Arial" w:cs="Arial"/>
          <w:sz w:val="18"/>
          <w:szCs w:val="18"/>
        </w:rPr>
      </w:pPr>
    </w:p>
    <w:p w:rsidR="00300D77" w:rsidRDefault="00300D77" w:rsidP="00300D77">
      <w:pPr>
        <w:spacing w:line="180" w:lineRule="exact"/>
        <w:ind w:firstLine="142"/>
        <w:jc w:val="both"/>
        <w:rPr>
          <w:rFonts w:ascii="Arial" w:hAnsi="Arial" w:cs="Arial"/>
          <w:sz w:val="18"/>
          <w:szCs w:val="18"/>
        </w:rPr>
      </w:pPr>
      <w:r>
        <w:rPr>
          <w:rFonts w:ascii="Arial" w:hAnsi="Arial" w:cs="Arial"/>
          <w:sz w:val="18"/>
          <w:szCs w:val="18"/>
        </w:rPr>
        <w:t>ПОСТАНОВЛЯЕТ:</w:t>
      </w:r>
    </w:p>
    <w:p w:rsidR="00300D77" w:rsidRPr="00300D77" w:rsidRDefault="00300D77" w:rsidP="00300D77">
      <w:pPr>
        <w:spacing w:line="180" w:lineRule="exact"/>
        <w:ind w:firstLine="142"/>
        <w:jc w:val="both"/>
        <w:rPr>
          <w:rFonts w:ascii="Arial" w:hAnsi="Arial" w:cs="Arial"/>
          <w:sz w:val="18"/>
          <w:szCs w:val="18"/>
        </w:rPr>
      </w:pP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 xml:space="preserve">1. </w:t>
      </w:r>
      <w:proofErr w:type="gramStart"/>
      <w:r w:rsidRPr="00300D77">
        <w:rPr>
          <w:rFonts w:ascii="Arial" w:hAnsi="Arial" w:cs="Arial"/>
          <w:sz w:val="18"/>
          <w:szCs w:val="18"/>
        </w:rPr>
        <w:t xml:space="preserve">Провести голосование по выбору проектов благоустройства общественных территорий, подлежащих благоустройству в первоочередном порядке в 2024 году в соответствии с муниципальной программой Благодарненского городского округа </w:t>
      </w:r>
      <w:r w:rsidRPr="00300D77">
        <w:rPr>
          <w:rFonts w:ascii="Arial" w:hAnsi="Arial" w:cs="Arial"/>
          <w:sz w:val="18"/>
          <w:szCs w:val="18"/>
        </w:rPr>
        <w:lastRenderedPageBreak/>
        <w:t>Ставропольского края «Формирование современной городской среды на 2018-2024 годы» (далее – голосование по общественным территориям) в электронной форме на платформе для голосования по общественным территориям в информационно-телекоммуникационной сети «Интернет» https://26.gorodsreda.ru в период с 15</w:t>
      </w:r>
      <w:proofErr w:type="gramEnd"/>
      <w:r w:rsidRPr="00300D77">
        <w:rPr>
          <w:rFonts w:ascii="Arial" w:hAnsi="Arial" w:cs="Arial"/>
          <w:sz w:val="18"/>
          <w:szCs w:val="18"/>
        </w:rPr>
        <w:t xml:space="preserve"> апреля 2023 года по 31 мая 2023 года.</w:t>
      </w:r>
    </w:p>
    <w:p w:rsidR="00300D77" w:rsidRPr="00300D77" w:rsidRDefault="00300D77" w:rsidP="00300D77">
      <w:pPr>
        <w:spacing w:line="180" w:lineRule="exact"/>
        <w:ind w:firstLine="142"/>
        <w:jc w:val="both"/>
        <w:rPr>
          <w:rFonts w:ascii="Arial" w:hAnsi="Arial" w:cs="Arial"/>
          <w:sz w:val="18"/>
          <w:szCs w:val="18"/>
        </w:rPr>
      </w:pP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 xml:space="preserve">2. Утвердить прилагаемый перечень проектов благоустройства общественных территорий, сформированный для голосования по общественным территориям, подлежащим благоустройству в первоочередном порядке в 2024 году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w:t>
      </w:r>
    </w:p>
    <w:p w:rsidR="00300D77" w:rsidRPr="00300D77" w:rsidRDefault="00300D77" w:rsidP="00300D77">
      <w:pPr>
        <w:spacing w:line="180" w:lineRule="exact"/>
        <w:ind w:firstLine="142"/>
        <w:jc w:val="both"/>
        <w:rPr>
          <w:rFonts w:ascii="Arial" w:hAnsi="Arial" w:cs="Arial"/>
          <w:sz w:val="18"/>
          <w:szCs w:val="18"/>
        </w:rPr>
      </w:pP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 xml:space="preserve">3. </w:t>
      </w:r>
      <w:proofErr w:type="gramStart"/>
      <w:r w:rsidRPr="00300D77">
        <w:rPr>
          <w:rFonts w:ascii="Arial" w:hAnsi="Arial" w:cs="Arial"/>
          <w:sz w:val="18"/>
          <w:szCs w:val="18"/>
        </w:rPr>
        <w:t>Контроль за</w:t>
      </w:r>
      <w:proofErr w:type="gramEnd"/>
      <w:r w:rsidRPr="00300D7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00D77" w:rsidRPr="00300D77" w:rsidRDefault="00300D77" w:rsidP="00300D77">
      <w:pPr>
        <w:spacing w:line="180" w:lineRule="exact"/>
        <w:ind w:firstLine="142"/>
        <w:jc w:val="both"/>
        <w:rPr>
          <w:rFonts w:ascii="Arial" w:hAnsi="Arial" w:cs="Arial"/>
          <w:sz w:val="18"/>
          <w:szCs w:val="18"/>
        </w:rPr>
      </w:pPr>
    </w:p>
    <w:p w:rsidR="00300D77" w:rsidRPr="00300D77" w:rsidRDefault="00300D77" w:rsidP="00300D77">
      <w:pPr>
        <w:spacing w:line="180" w:lineRule="exact"/>
        <w:ind w:firstLine="142"/>
        <w:jc w:val="both"/>
        <w:rPr>
          <w:rFonts w:ascii="Arial" w:hAnsi="Arial" w:cs="Arial"/>
          <w:sz w:val="18"/>
          <w:szCs w:val="18"/>
        </w:rPr>
      </w:pPr>
      <w:r w:rsidRPr="00300D77">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jc w:val="both"/>
        <w:rPr>
          <w:rFonts w:ascii="Arial" w:hAnsi="Arial" w:cs="Arial"/>
          <w:sz w:val="18"/>
          <w:szCs w:val="18"/>
        </w:rPr>
      </w:pPr>
    </w:p>
    <w:p w:rsidR="00300D77" w:rsidRPr="00300D77" w:rsidRDefault="00300D77" w:rsidP="00300D77">
      <w:pPr>
        <w:spacing w:line="180" w:lineRule="exact"/>
        <w:jc w:val="both"/>
        <w:rPr>
          <w:rFonts w:ascii="Arial" w:hAnsi="Arial" w:cs="Arial"/>
          <w:sz w:val="18"/>
          <w:szCs w:val="18"/>
        </w:rPr>
      </w:pPr>
      <w:proofErr w:type="gramStart"/>
      <w:r w:rsidRPr="00300D77">
        <w:rPr>
          <w:rFonts w:ascii="Arial" w:hAnsi="Arial" w:cs="Arial"/>
          <w:sz w:val="18"/>
          <w:szCs w:val="18"/>
        </w:rPr>
        <w:t>Исполняющий</w:t>
      </w:r>
      <w:proofErr w:type="gramEnd"/>
      <w:r w:rsidRPr="00300D77">
        <w:rPr>
          <w:rFonts w:ascii="Arial" w:hAnsi="Arial" w:cs="Arial"/>
          <w:sz w:val="18"/>
          <w:szCs w:val="18"/>
        </w:rPr>
        <w:t xml:space="preserve"> полномочия  Главы </w:t>
      </w:r>
    </w:p>
    <w:p w:rsidR="00300D77" w:rsidRPr="00300D77" w:rsidRDefault="00300D77" w:rsidP="00300D77">
      <w:pPr>
        <w:spacing w:line="180" w:lineRule="exact"/>
        <w:jc w:val="both"/>
        <w:rPr>
          <w:rFonts w:ascii="Arial" w:hAnsi="Arial" w:cs="Arial"/>
          <w:sz w:val="18"/>
          <w:szCs w:val="18"/>
        </w:rPr>
      </w:pPr>
      <w:r w:rsidRPr="00300D77">
        <w:rPr>
          <w:rFonts w:ascii="Arial" w:hAnsi="Arial" w:cs="Arial"/>
          <w:sz w:val="18"/>
          <w:szCs w:val="18"/>
        </w:rPr>
        <w:t>Благодарненского городского округа</w:t>
      </w:r>
    </w:p>
    <w:p w:rsidR="00300D77" w:rsidRPr="00300D77" w:rsidRDefault="00300D77" w:rsidP="00300D77">
      <w:pPr>
        <w:spacing w:line="180" w:lineRule="exact"/>
        <w:jc w:val="both"/>
        <w:rPr>
          <w:rFonts w:ascii="Arial" w:hAnsi="Arial" w:cs="Arial"/>
          <w:sz w:val="18"/>
          <w:szCs w:val="18"/>
        </w:rPr>
      </w:pPr>
      <w:r w:rsidRPr="00300D77">
        <w:rPr>
          <w:rFonts w:ascii="Arial" w:hAnsi="Arial" w:cs="Arial"/>
          <w:sz w:val="18"/>
          <w:szCs w:val="18"/>
        </w:rPr>
        <w:t>Ставропольского края,</w:t>
      </w:r>
    </w:p>
    <w:p w:rsidR="00300D77" w:rsidRPr="00300D77" w:rsidRDefault="00300D77" w:rsidP="00300D77">
      <w:pPr>
        <w:spacing w:line="180" w:lineRule="exact"/>
        <w:jc w:val="both"/>
        <w:rPr>
          <w:rFonts w:ascii="Arial" w:hAnsi="Arial" w:cs="Arial"/>
          <w:sz w:val="18"/>
          <w:szCs w:val="18"/>
        </w:rPr>
      </w:pPr>
      <w:r w:rsidRPr="00300D77">
        <w:rPr>
          <w:rFonts w:ascii="Arial" w:hAnsi="Arial" w:cs="Arial"/>
          <w:sz w:val="18"/>
          <w:szCs w:val="18"/>
        </w:rPr>
        <w:t xml:space="preserve">первый заместитель главы администрации </w:t>
      </w:r>
    </w:p>
    <w:p w:rsidR="00300D77" w:rsidRPr="00300D77" w:rsidRDefault="00300D77" w:rsidP="00300D77">
      <w:pPr>
        <w:spacing w:line="180" w:lineRule="exact"/>
        <w:jc w:val="both"/>
        <w:rPr>
          <w:rFonts w:ascii="Arial" w:hAnsi="Arial" w:cs="Arial"/>
          <w:sz w:val="18"/>
          <w:szCs w:val="18"/>
        </w:rPr>
      </w:pPr>
      <w:r w:rsidRPr="00300D77">
        <w:rPr>
          <w:rFonts w:ascii="Arial" w:hAnsi="Arial" w:cs="Arial"/>
          <w:sz w:val="18"/>
          <w:szCs w:val="18"/>
        </w:rPr>
        <w:t xml:space="preserve">Благодарненского городского округа </w:t>
      </w:r>
    </w:p>
    <w:p w:rsidR="00300D77" w:rsidRDefault="00300D77" w:rsidP="00300D77">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300D77">
        <w:rPr>
          <w:rFonts w:ascii="Arial" w:hAnsi="Arial" w:cs="Arial"/>
          <w:sz w:val="18"/>
          <w:szCs w:val="18"/>
        </w:rPr>
        <w:t>Н.Д. Федюнина</w:t>
      </w:r>
    </w:p>
    <w:p w:rsidR="00696477" w:rsidRDefault="00696477" w:rsidP="00300D77">
      <w:pPr>
        <w:spacing w:line="180" w:lineRule="exact"/>
        <w:jc w:val="both"/>
        <w:rPr>
          <w:rFonts w:ascii="Arial" w:hAnsi="Arial" w:cs="Arial"/>
          <w:sz w:val="18"/>
          <w:szCs w:val="18"/>
        </w:rPr>
      </w:pPr>
    </w:p>
    <w:p w:rsidR="00696477" w:rsidRDefault="00696477" w:rsidP="00696477">
      <w:pPr>
        <w:spacing w:line="180" w:lineRule="exact"/>
        <w:ind w:left="1416"/>
        <w:jc w:val="center"/>
        <w:rPr>
          <w:rFonts w:ascii="Arial" w:hAnsi="Arial" w:cs="Arial"/>
          <w:sz w:val="18"/>
          <w:szCs w:val="18"/>
        </w:rPr>
      </w:pPr>
    </w:p>
    <w:p w:rsidR="00B67A49" w:rsidRDefault="00B67A49" w:rsidP="00696477">
      <w:pPr>
        <w:spacing w:line="180" w:lineRule="exact"/>
        <w:ind w:left="1416"/>
        <w:jc w:val="center"/>
        <w:rPr>
          <w:rFonts w:ascii="Arial" w:hAnsi="Arial" w:cs="Arial"/>
          <w:sz w:val="18"/>
          <w:szCs w:val="18"/>
        </w:rPr>
      </w:pPr>
    </w:p>
    <w:p w:rsidR="00696477" w:rsidRPr="00696477" w:rsidRDefault="00696477" w:rsidP="00696477">
      <w:pPr>
        <w:spacing w:line="180" w:lineRule="exact"/>
        <w:ind w:left="1416"/>
        <w:jc w:val="center"/>
        <w:rPr>
          <w:rFonts w:ascii="Arial" w:hAnsi="Arial" w:cs="Arial"/>
          <w:sz w:val="18"/>
          <w:szCs w:val="18"/>
        </w:rPr>
      </w:pPr>
      <w:r w:rsidRPr="00696477">
        <w:rPr>
          <w:rFonts w:ascii="Arial" w:hAnsi="Arial" w:cs="Arial"/>
          <w:sz w:val="18"/>
          <w:szCs w:val="18"/>
        </w:rPr>
        <w:t>УТВЕРЖДЕН</w:t>
      </w:r>
    </w:p>
    <w:p w:rsidR="00696477" w:rsidRPr="00696477" w:rsidRDefault="00696477" w:rsidP="00696477">
      <w:pPr>
        <w:spacing w:line="180" w:lineRule="exact"/>
        <w:ind w:left="1416"/>
        <w:jc w:val="center"/>
        <w:rPr>
          <w:rFonts w:ascii="Arial" w:hAnsi="Arial" w:cs="Arial"/>
          <w:sz w:val="18"/>
          <w:szCs w:val="18"/>
        </w:rPr>
      </w:pPr>
      <w:r w:rsidRPr="00696477">
        <w:rPr>
          <w:rFonts w:ascii="Arial" w:hAnsi="Arial" w:cs="Arial"/>
          <w:sz w:val="18"/>
          <w:szCs w:val="18"/>
        </w:rPr>
        <w:t>постановлением администрации Благодарненского городского округа Ставропольского края</w:t>
      </w:r>
    </w:p>
    <w:p w:rsidR="00696477" w:rsidRPr="00696477" w:rsidRDefault="00696477" w:rsidP="00696477">
      <w:pPr>
        <w:spacing w:line="180" w:lineRule="exact"/>
        <w:ind w:left="1416"/>
        <w:jc w:val="center"/>
        <w:rPr>
          <w:rFonts w:ascii="Arial" w:hAnsi="Arial" w:cs="Arial"/>
          <w:sz w:val="18"/>
          <w:szCs w:val="18"/>
        </w:rPr>
      </w:pPr>
      <w:r w:rsidRPr="00696477">
        <w:rPr>
          <w:rFonts w:ascii="Arial" w:hAnsi="Arial" w:cs="Arial"/>
          <w:sz w:val="18"/>
          <w:szCs w:val="18"/>
        </w:rPr>
        <w:t>от 13 марта 2023 года № 264</w:t>
      </w:r>
    </w:p>
    <w:p w:rsidR="00696477" w:rsidRPr="00696477" w:rsidRDefault="00696477" w:rsidP="00696477">
      <w:pPr>
        <w:spacing w:line="180" w:lineRule="exact"/>
        <w:jc w:val="both"/>
        <w:rPr>
          <w:rFonts w:ascii="Arial" w:hAnsi="Arial" w:cs="Arial"/>
          <w:sz w:val="18"/>
          <w:szCs w:val="18"/>
        </w:rPr>
      </w:pPr>
    </w:p>
    <w:p w:rsidR="00696477" w:rsidRPr="00696477" w:rsidRDefault="00696477" w:rsidP="00696477">
      <w:pPr>
        <w:spacing w:line="180" w:lineRule="exact"/>
        <w:jc w:val="both"/>
        <w:rPr>
          <w:rFonts w:ascii="Arial" w:hAnsi="Arial" w:cs="Arial"/>
          <w:sz w:val="18"/>
          <w:szCs w:val="18"/>
        </w:rPr>
      </w:pPr>
    </w:p>
    <w:p w:rsidR="00696477" w:rsidRPr="00696477" w:rsidRDefault="00696477" w:rsidP="00696477">
      <w:pPr>
        <w:spacing w:line="180" w:lineRule="exact"/>
        <w:jc w:val="center"/>
        <w:rPr>
          <w:rFonts w:ascii="Arial" w:hAnsi="Arial" w:cs="Arial"/>
          <w:sz w:val="18"/>
          <w:szCs w:val="18"/>
        </w:rPr>
      </w:pPr>
      <w:r w:rsidRPr="00696477">
        <w:rPr>
          <w:rFonts w:ascii="Arial" w:hAnsi="Arial" w:cs="Arial"/>
          <w:sz w:val="18"/>
          <w:szCs w:val="18"/>
        </w:rPr>
        <w:t>ПЕРЕЧЕНЬ</w:t>
      </w:r>
    </w:p>
    <w:p w:rsidR="00696477" w:rsidRPr="00696477" w:rsidRDefault="00696477" w:rsidP="00696477">
      <w:pPr>
        <w:spacing w:line="180" w:lineRule="exact"/>
        <w:ind w:firstLine="142"/>
        <w:jc w:val="both"/>
        <w:rPr>
          <w:rFonts w:ascii="Arial" w:hAnsi="Arial" w:cs="Arial"/>
          <w:sz w:val="18"/>
          <w:szCs w:val="18"/>
        </w:rPr>
      </w:pPr>
      <w:r w:rsidRPr="00696477">
        <w:rPr>
          <w:rFonts w:ascii="Arial" w:hAnsi="Arial" w:cs="Arial"/>
          <w:sz w:val="18"/>
          <w:szCs w:val="18"/>
        </w:rPr>
        <w:t xml:space="preserve">проектов благоустройства общественных территорий, </w:t>
      </w:r>
      <w:proofErr w:type="gramStart"/>
      <w:r w:rsidRPr="00696477">
        <w:rPr>
          <w:rFonts w:ascii="Arial" w:hAnsi="Arial" w:cs="Arial"/>
          <w:sz w:val="18"/>
          <w:szCs w:val="18"/>
        </w:rPr>
        <w:t>сформированный</w:t>
      </w:r>
      <w:proofErr w:type="gramEnd"/>
      <w:r w:rsidRPr="00696477">
        <w:rPr>
          <w:rFonts w:ascii="Arial" w:hAnsi="Arial" w:cs="Arial"/>
          <w:sz w:val="18"/>
          <w:szCs w:val="18"/>
        </w:rPr>
        <w:t xml:space="preserve"> для голосования по общественным территориям</w:t>
      </w:r>
    </w:p>
    <w:p w:rsidR="00696477" w:rsidRPr="00696477" w:rsidRDefault="00696477" w:rsidP="00696477">
      <w:pPr>
        <w:spacing w:line="180" w:lineRule="exact"/>
        <w:ind w:firstLine="142"/>
        <w:jc w:val="both"/>
        <w:rPr>
          <w:rFonts w:ascii="Arial" w:hAnsi="Arial" w:cs="Arial"/>
          <w:sz w:val="18"/>
          <w:szCs w:val="18"/>
        </w:rPr>
      </w:pPr>
    </w:p>
    <w:p w:rsidR="00696477" w:rsidRPr="00696477" w:rsidRDefault="00696477" w:rsidP="00696477">
      <w:pPr>
        <w:spacing w:line="180" w:lineRule="exact"/>
        <w:ind w:firstLine="142"/>
        <w:jc w:val="both"/>
        <w:rPr>
          <w:rFonts w:ascii="Arial" w:hAnsi="Arial" w:cs="Arial"/>
          <w:sz w:val="18"/>
          <w:szCs w:val="18"/>
        </w:rPr>
      </w:pPr>
      <w:r w:rsidRPr="00696477">
        <w:rPr>
          <w:rFonts w:ascii="Arial" w:hAnsi="Arial" w:cs="Arial"/>
          <w:sz w:val="18"/>
          <w:szCs w:val="18"/>
        </w:rPr>
        <w:t xml:space="preserve">1. Благоустройство территории, прилегающей к Храму Александра Невского по ул. Московская в городе </w:t>
      </w:r>
      <w:proofErr w:type="gramStart"/>
      <w:r w:rsidRPr="00696477">
        <w:rPr>
          <w:rFonts w:ascii="Arial" w:hAnsi="Arial" w:cs="Arial"/>
          <w:sz w:val="18"/>
          <w:szCs w:val="18"/>
        </w:rPr>
        <w:t>Благодарный</w:t>
      </w:r>
      <w:proofErr w:type="gramEnd"/>
      <w:r w:rsidRPr="00696477">
        <w:rPr>
          <w:rFonts w:ascii="Arial" w:hAnsi="Arial" w:cs="Arial"/>
          <w:sz w:val="18"/>
          <w:szCs w:val="18"/>
        </w:rPr>
        <w:t xml:space="preserve"> Благодарненского городского округа Ставропольского края.</w:t>
      </w:r>
    </w:p>
    <w:p w:rsidR="00696477" w:rsidRDefault="00696477" w:rsidP="00696477">
      <w:pPr>
        <w:spacing w:line="180" w:lineRule="exact"/>
        <w:ind w:firstLine="142"/>
        <w:jc w:val="both"/>
        <w:rPr>
          <w:rFonts w:ascii="Arial" w:hAnsi="Arial" w:cs="Arial"/>
          <w:sz w:val="18"/>
          <w:szCs w:val="18"/>
        </w:rPr>
      </w:pPr>
      <w:r w:rsidRPr="00696477">
        <w:rPr>
          <w:rFonts w:ascii="Arial" w:hAnsi="Arial" w:cs="Arial"/>
          <w:sz w:val="18"/>
          <w:szCs w:val="18"/>
        </w:rPr>
        <w:t>2.  Благоустройство территории, прилегающей к обелиску «Семнадцати погибшим в 1919 году активистам советской власти в городе Благодарном.</w:t>
      </w:r>
    </w:p>
    <w:p w:rsidR="00696477" w:rsidRDefault="00696477" w:rsidP="00696477">
      <w:pPr>
        <w:spacing w:line="180" w:lineRule="exact"/>
        <w:jc w:val="both"/>
        <w:rPr>
          <w:rFonts w:ascii="Arial" w:hAnsi="Arial" w:cs="Arial"/>
          <w:sz w:val="18"/>
          <w:szCs w:val="18"/>
        </w:rPr>
      </w:pPr>
    </w:p>
    <w:p w:rsidR="00696477" w:rsidRDefault="00696477" w:rsidP="00696477">
      <w:pPr>
        <w:spacing w:line="180" w:lineRule="exact"/>
        <w:jc w:val="both"/>
        <w:rPr>
          <w:rFonts w:ascii="Arial" w:hAnsi="Arial" w:cs="Arial"/>
          <w:sz w:val="18"/>
          <w:szCs w:val="18"/>
        </w:rPr>
      </w:pPr>
    </w:p>
    <w:p w:rsidR="008041EF" w:rsidRPr="008041EF" w:rsidRDefault="008041EF" w:rsidP="008041EF">
      <w:pPr>
        <w:spacing w:line="180" w:lineRule="exact"/>
        <w:jc w:val="center"/>
        <w:rPr>
          <w:rFonts w:ascii="Arial" w:hAnsi="Arial" w:cs="Arial"/>
          <w:sz w:val="18"/>
          <w:szCs w:val="18"/>
        </w:rPr>
      </w:pPr>
      <w:r w:rsidRPr="008041EF">
        <w:rPr>
          <w:rFonts w:ascii="Arial" w:hAnsi="Arial" w:cs="Arial"/>
          <w:sz w:val="18"/>
          <w:szCs w:val="18"/>
        </w:rPr>
        <w:t>ПОСТАНОВЛЕНИЕ</w:t>
      </w:r>
    </w:p>
    <w:p w:rsidR="008041EF" w:rsidRPr="008041EF" w:rsidRDefault="008041EF" w:rsidP="008041EF">
      <w:pPr>
        <w:spacing w:line="180" w:lineRule="exact"/>
        <w:jc w:val="center"/>
        <w:rPr>
          <w:rFonts w:ascii="Arial" w:hAnsi="Arial" w:cs="Arial"/>
          <w:sz w:val="18"/>
          <w:szCs w:val="18"/>
        </w:rPr>
      </w:pPr>
    </w:p>
    <w:p w:rsidR="008041EF" w:rsidRPr="008041EF" w:rsidRDefault="008041EF" w:rsidP="008041EF">
      <w:pPr>
        <w:spacing w:line="180" w:lineRule="exact"/>
        <w:jc w:val="center"/>
        <w:rPr>
          <w:rFonts w:ascii="Arial" w:hAnsi="Arial" w:cs="Arial"/>
          <w:sz w:val="18"/>
          <w:szCs w:val="18"/>
        </w:rPr>
      </w:pPr>
      <w:r w:rsidRPr="008041EF">
        <w:rPr>
          <w:rFonts w:ascii="Arial" w:hAnsi="Arial" w:cs="Arial"/>
          <w:sz w:val="18"/>
          <w:szCs w:val="18"/>
        </w:rPr>
        <w:t>АДМИНИСТРАЦИИ БЛАГОДАРНЕНСКОГО ГОРОДСКОГО ОКРУГА  СТАВРОПОЛЬСКОГО КРАЯ</w:t>
      </w:r>
    </w:p>
    <w:p w:rsidR="008041EF" w:rsidRPr="008041EF" w:rsidRDefault="008041EF" w:rsidP="008041EF">
      <w:pPr>
        <w:spacing w:line="180" w:lineRule="exact"/>
        <w:jc w:val="center"/>
        <w:rPr>
          <w:rFonts w:ascii="Arial" w:hAnsi="Arial" w:cs="Arial"/>
          <w:sz w:val="18"/>
          <w:szCs w:val="18"/>
        </w:rPr>
      </w:pPr>
      <w:r>
        <w:rPr>
          <w:rFonts w:ascii="Arial" w:hAnsi="Arial" w:cs="Arial"/>
          <w:sz w:val="18"/>
          <w:szCs w:val="18"/>
        </w:rPr>
        <w:t xml:space="preserve">15 марта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041EF">
        <w:rPr>
          <w:rFonts w:ascii="Arial" w:hAnsi="Arial" w:cs="Arial"/>
          <w:sz w:val="18"/>
          <w:szCs w:val="18"/>
        </w:rPr>
        <w:t>266</w:t>
      </w:r>
    </w:p>
    <w:p w:rsidR="008041EF" w:rsidRPr="008041EF" w:rsidRDefault="008041EF" w:rsidP="008041EF">
      <w:pPr>
        <w:spacing w:line="180" w:lineRule="exact"/>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 xml:space="preserve">О признании </w:t>
      </w:r>
      <w:proofErr w:type="gramStart"/>
      <w:r w:rsidRPr="008041EF">
        <w:rPr>
          <w:rFonts w:ascii="Arial" w:hAnsi="Arial" w:cs="Arial"/>
          <w:sz w:val="18"/>
          <w:szCs w:val="18"/>
        </w:rPr>
        <w:t>утратившим</w:t>
      </w:r>
      <w:proofErr w:type="gramEnd"/>
      <w:r w:rsidRPr="008041EF">
        <w:rPr>
          <w:rFonts w:ascii="Arial" w:hAnsi="Arial" w:cs="Arial"/>
          <w:sz w:val="18"/>
          <w:szCs w:val="18"/>
        </w:rPr>
        <w:t xml:space="preserve"> силу постановления администрации Благодарненского городского округа Ставропольского края от 26 февраля 2020 года № 238 «О внесении изменений в постановление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территории Благодарненского городско</w:t>
      </w:r>
      <w:r>
        <w:rPr>
          <w:rFonts w:ascii="Arial" w:hAnsi="Arial" w:cs="Arial"/>
          <w:sz w:val="18"/>
          <w:szCs w:val="18"/>
        </w:rPr>
        <w:t>го округа Ставропольского края»</w:t>
      </w:r>
    </w:p>
    <w:p w:rsidR="008041EF" w:rsidRPr="008041EF" w:rsidRDefault="008041EF" w:rsidP="008041EF">
      <w:pPr>
        <w:spacing w:line="180" w:lineRule="exact"/>
        <w:ind w:firstLine="142"/>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 xml:space="preserve">На основании протеста прокуратуры Благодарненского района от          07 февраля 2023 года №Исорг-20070006-236-23/-20070006, </w:t>
      </w:r>
      <w:r w:rsidRPr="008041EF">
        <w:rPr>
          <w:rFonts w:ascii="Arial" w:hAnsi="Arial" w:cs="Arial"/>
          <w:sz w:val="18"/>
          <w:szCs w:val="18"/>
        </w:rPr>
        <w:lastRenderedPageBreak/>
        <w:t>администрация Благодарненского городского округа Ставропольского края</w:t>
      </w:r>
    </w:p>
    <w:p w:rsidR="008041EF" w:rsidRPr="008041EF" w:rsidRDefault="008041EF" w:rsidP="008041EF">
      <w:pPr>
        <w:spacing w:line="180" w:lineRule="exact"/>
        <w:ind w:firstLine="142"/>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ПОСТАНОВЛЯЕТ:</w:t>
      </w:r>
    </w:p>
    <w:p w:rsidR="008041EF" w:rsidRPr="008041EF" w:rsidRDefault="008041EF" w:rsidP="008041EF">
      <w:pPr>
        <w:spacing w:line="180" w:lineRule="exact"/>
        <w:ind w:firstLine="142"/>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 xml:space="preserve">1.Признать утратившим силу постановление администрации Благодарненского городского округа Ставропольского края от 26 февраля 2020 года № 238 «О внесении изменений в постановление администрации Благодарненского городского округа Ставропольского края от 15 октября 2018 года № 1155 «Об утверждении Порядка осуществления муниципального земельного контроля на территории Благодарненского городского округа Ставропольского края». </w:t>
      </w:r>
    </w:p>
    <w:p w:rsidR="008041EF" w:rsidRPr="008041EF" w:rsidRDefault="008041EF" w:rsidP="008041EF">
      <w:pPr>
        <w:spacing w:line="180" w:lineRule="exact"/>
        <w:ind w:firstLine="142"/>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2.</w:t>
      </w:r>
      <w:r w:rsidRPr="008041EF">
        <w:rPr>
          <w:rFonts w:ascii="Arial" w:hAnsi="Arial" w:cs="Arial"/>
          <w:sz w:val="18"/>
          <w:szCs w:val="18"/>
        </w:rPr>
        <w:tab/>
      </w:r>
      <w:r w:rsidRPr="008041EF">
        <w:rPr>
          <w:rFonts w:ascii="Arial" w:hAnsi="Arial" w:cs="Arial"/>
          <w:sz w:val="18"/>
          <w:szCs w:val="18"/>
        </w:rPr>
        <w:tab/>
      </w:r>
      <w:proofErr w:type="gramStart"/>
      <w:r w:rsidRPr="008041EF">
        <w:rPr>
          <w:rFonts w:ascii="Arial" w:hAnsi="Arial" w:cs="Arial"/>
          <w:sz w:val="18"/>
          <w:szCs w:val="18"/>
        </w:rPr>
        <w:t>Контроль за</w:t>
      </w:r>
      <w:proofErr w:type="gramEnd"/>
      <w:r w:rsidRPr="008041E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 В.</w:t>
      </w:r>
    </w:p>
    <w:p w:rsidR="008041EF" w:rsidRPr="008041EF" w:rsidRDefault="008041EF" w:rsidP="008041EF">
      <w:pPr>
        <w:spacing w:line="180" w:lineRule="exact"/>
        <w:ind w:firstLine="142"/>
        <w:jc w:val="both"/>
        <w:rPr>
          <w:rFonts w:ascii="Arial" w:hAnsi="Arial" w:cs="Arial"/>
          <w:sz w:val="18"/>
          <w:szCs w:val="18"/>
        </w:rPr>
      </w:pPr>
    </w:p>
    <w:p w:rsidR="008041EF" w:rsidRPr="008041EF" w:rsidRDefault="008041EF" w:rsidP="008041EF">
      <w:pPr>
        <w:spacing w:line="180" w:lineRule="exact"/>
        <w:ind w:firstLine="142"/>
        <w:jc w:val="both"/>
        <w:rPr>
          <w:rFonts w:ascii="Arial" w:hAnsi="Arial" w:cs="Arial"/>
          <w:sz w:val="18"/>
          <w:szCs w:val="18"/>
        </w:rPr>
      </w:pPr>
      <w:r w:rsidRPr="008041EF">
        <w:rPr>
          <w:rFonts w:ascii="Arial" w:hAnsi="Arial" w:cs="Arial"/>
          <w:sz w:val="18"/>
          <w:szCs w:val="18"/>
        </w:rPr>
        <w:t>3.</w:t>
      </w:r>
      <w:r w:rsidRPr="008041EF">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8041EF" w:rsidRDefault="008041EF" w:rsidP="008041EF">
      <w:pPr>
        <w:spacing w:line="180" w:lineRule="exact"/>
        <w:jc w:val="both"/>
        <w:rPr>
          <w:rFonts w:ascii="Arial" w:hAnsi="Arial" w:cs="Arial"/>
          <w:sz w:val="18"/>
          <w:szCs w:val="18"/>
        </w:rPr>
      </w:pPr>
    </w:p>
    <w:p w:rsidR="008041EF" w:rsidRDefault="008041EF" w:rsidP="008041EF">
      <w:pPr>
        <w:spacing w:line="180" w:lineRule="exact"/>
        <w:jc w:val="both"/>
        <w:rPr>
          <w:rFonts w:ascii="Arial" w:hAnsi="Arial" w:cs="Arial"/>
          <w:sz w:val="18"/>
          <w:szCs w:val="18"/>
        </w:rPr>
      </w:pPr>
    </w:p>
    <w:p w:rsidR="008041EF" w:rsidRPr="008041EF" w:rsidRDefault="008041EF" w:rsidP="008041EF">
      <w:pPr>
        <w:spacing w:line="180" w:lineRule="exact"/>
        <w:jc w:val="both"/>
        <w:rPr>
          <w:rFonts w:ascii="Arial" w:hAnsi="Arial" w:cs="Arial"/>
          <w:sz w:val="18"/>
          <w:szCs w:val="18"/>
        </w:rPr>
      </w:pPr>
      <w:proofErr w:type="gramStart"/>
      <w:r w:rsidRPr="008041EF">
        <w:rPr>
          <w:rFonts w:ascii="Arial" w:hAnsi="Arial" w:cs="Arial"/>
          <w:sz w:val="18"/>
          <w:szCs w:val="18"/>
        </w:rPr>
        <w:t>Исполняющий</w:t>
      </w:r>
      <w:proofErr w:type="gramEnd"/>
      <w:r w:rsidRPr="008041EF">
        <w:rPr>
          <w:rFonts w:ascii="Arial" w:hAnsi="Arial" w:cs="Arial"/>
          <w:sz w:val="18"/>
          <w:szCs w:val="18"/>
        </w:rPr>
        <w:t xml:space="preserve"> полномочия Главы </w:t>
      </w:r>
    </w:p>
    <w:p w:rsidR="008041EF" w:rsidRPr="008041EF" w:rsidRDefault="008041EF" w:rsidP="008041EF">
      <w:pPr>
        <w:spacing w:line="180" w:lineRule="exact"/>
        <w:jc w:val="both"/>
        <w:rPr>
          <w:rFonts w:ascii="Arial" w:hAnsi="Arial" w:cs="Arial"/>
          <w:sz w:val="18"/>
          <w:szCs w:val="18"/>
        </w:rPr>
      </w:pPr>
      <w:r w:rsidRPr="008041EF">
        <w:rPr>
          <w:rFonts w:ascii="Arial" w:hAnsi="Arial" w:cs="Arial"/>
          <w:sz w:val="18"/>
          <w:szCs w:val="18"/>
        </w:rPr>
        <w:t>Благодарненского городского округа</w:t>
      </w:r>
    </w:p>
    <w:p w:rsidR="008041EF" w:rsidRPr="008041EF" w:rsidRDefault="008041EF" w:rsidP="008041EF">
      <w:pPr>
        <w:spacing w:line="180" w:lineRule="exact"/>
        <w:jc w:val="both"/>
        <w:rPr>
          <w:rFonts w:ascii="Arial" w:hAnsi="Arial" w:cs="Arial"/>
          <w:sz w:val="18"/>
          <w:szCs w:val="18"/>
        </w:rPr>
      </w:pPr>
      <w:r w:rsidRPr="008041EF">
        <w:rPr>
          <w:rFonts w:ascii="Arial" w:hAnsi="Arial" w:cs="Arial"/>
          <w:sz w:val="18"/>
          <w:szCs w:val="18"/>
        </w:rPr>
        <w:t xml:space="preserve">Ставропольского края, </w:t>
      </w:r>
    </w:p>
    <w:p w:rsidR="008041EF" w:rsidRPr="008041EF" w:rsidRDefault="008041EF" w:rsidP="008041EF">
      <w:pPr>
        <w:spacing w:line="180" w:lineRule="exact"/>
        <w:jc w:val="both"/>
        <w:rPr>
          <w:rFonts w:ascii="Arial" w:hAnsi="Arial" w:cs="Arial"/>
          <w:sz w:val="18"/>
          <w:szCs w:val="18"/>
        </w:rPr>
      </w:pPr>
      <w:r w:rsidRPr="008041EF">
        <w:rPr>
          <w:rFonts w:ascii="Arial" w:hAnsi="Arial" w:cs="Arial"/>
          <w:sz w:val="18"/>
          <w:szCs w:val="18"/>
        </w:rPr>
        <w:t>первый заместитель главы администрации Благодарненского городского округа</w:t>
      </w:r>
    </w:p>
    <w:p w:rsidR="00696477" w:rsidRDefault="008041EF" w:rsidP="008041EF">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8041EF">
        <w:rPr>
          <w:rFonts w:ascii="Arial" w:hAnsi="Arial" w:cs="Arial"/>
          <w:sz w:val="18"/>
          <w:szCs w:val="18"/>
        </w:rPr>
        <w:t>Н.Д. Федюнина</w:t>
      </w:r>
    </w:p>
    <w:p w:rsidR="00696477" w:rsidRDefault="00696477" w:rsidP="00696477">
      <w:pPr>
        <w:spacing w:line="180" w:lineRule="exact"/>
        <w:jc w:val="both"/>
        <w:rPr>
          <w:rFonts w:ascii="Arial" w:hAnsi="Arial" w:cs="Arial"/>
          <w:sz w:val="18"/>
          <w:szCs w:val="18"/>
        </w:rPr>
      </w:pPr>
    </w:p>
    <w:p w:rsidR="00696477" w:rsidRDefault="00696477" w:rsidP="00696477">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p>
    <w:p w:rsidR="00B67A49" w:rsidRDefault="00B67A49"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r w:rsidRPr="00C76514">
        <w:rPr>
          <w:rFonts w:ascii="Arial" w:hAnsi="Arial" w:cs="Arial"/>
          <w:sz w:val="18"/>
          <w:szCs w:val="18"/>
        </w:rPr>
        <w:t>Заключение о результатах общественных обсуждений</w:t>
      </w: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p>
    <w:p w:rsidR="00C76514" w:rsidRPr="00C76514" w:rsidRDefault="00B67A49" w:rsidP="00C76514">
      <w:pPr>
        <w:spacing w:line="180" w:lineRule="exact"/>
        <w:jc w:val="both"/>
        <w:rPr>
          <w:rFonts w:ascii="Arial" w:hAnsi="Arial" w:cs="Arial"/>
          <w:sz w:val="18"/>
          <w:szCs w:val="18"/>
        </w:rPr>
      </w:pPr>
      <w:r>
        <w:rPr>
          <w:rFonts w:ascii="Arial" w:hAnsi="Arial" w:cs="Arial"/>
          <w:sz w:val="18"/>
          <w:szCs w:val="18"/>
        </w:rPr>
        <w:t>14 марта 2023 год</w:t>
      </w:r>
      <w:r>
        <w:rPr>
          <w:rFonts w:ascii="Arial" w:hAnsi="Arial" w:cs="Arial"/>
          <w:sz w:val="18"/>
          <w:szCs w:val="18"/>
        </w:rPr>
        <w:tab/>
      </w:r>
      <w:r>
        <w:rPr>
          <w:rFonts w:ascii="Arial" w:hAnsi="Arial" w:cs="Arial"/>
          <w:sz w:val="18"/>
          <w:szCs w:val="18"/>
        </w:rPr>
        <w:tab/>
        <w:t xml:space="preserve">        </w:t>
      </w:r>
      <w:r w:rsidR="00C76514" w:rsidRPr="00C76514">
        <w:rPr>
          <w:rFonts w:ascii="Arial" w:hAnsi="Arial" w:cs="Arial"/>
          <w:sz w:val="18"/>
          <w:szCs w:val="18"/>
        </w:rPr>
        <w:t>г. Благодарный</w:t>
      </w:r>
    </w:p>
    <w:p w:rsidR="00C76514" w:rsidRPr="00C76514" w:rsidRDefault="00C76514" w:rsidP="00C76514">
      <w:pPr>
        <w:spacing w:line="180" w:lineRule="exact"/>
        <w:ind w:firstLine="142"/>
        <w:jc w:val="both"/>
        <w:rPr>
          <w:rFonts w:ascii="Arial" w:hAnsi="Arial" w:cs="Arial"/>
          <w:sz w:val="18"/>
          <w:szCs w:val="18"/>
        </w:rPr>
      </w:pP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Акопяну Камо </w:t>
      </w:r>
      <w:proofErr w:type="spellStart"/>
      <w:r w:rsidRPr="00C76514">
        <w:rPr>
          <w:rFonts w:ascii="Arial" w:hAnsi="Arial" w:cs="Arial"/>
          <w:sz w:val="18"/>
          <w:szCs w:val="18"/>
        </w:rPr>
        <w:t>Арсеновичу</w:t>
      </w:r>
      <w:proofErr w:type="spellEnd"/>
      <w:r w:rsidRPr="00C76514">
        <w:rPr>
          <w:rFonts w:ascii="Arial" w:hAnsi="Arial" w:cs="Arial"/>
          <w:sz w:val="18"/>
          <w:szCs w:val="18"/>
        </w:rPr>
        <w:t>» проведены в период с 21 февраля 2023 года по 10 марта 2023 года и на официальном сайте администрации Благодарненского городского округа Ставропольского края.</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По результатам общественных обсуждений составлен протокол общественных обсуждений от 14 марта 2023 года, на основании которого подготовлено заключение о результатах общественных обсуждений.</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Рекомендаций независимых специалистов и представителей по проекту не поступало.</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 xml:space="preserve">На основании протокола общественных обсуждений от 14 марта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Акопян Камо </w:t>
      </w:r>
      <w:proofErr w:type="spellStart"/>
      <w:r w:rsidRPr="00C76514">
        <w:rPr>
          <w:rFonts w:ascii="Arial" w:hAnsi="Arial" w:cs="Arial"/>
          <w:sz w:val="18"/>
          <w:szCs w:val="18"/>
        </w:rPr>
        <w:t>Арсеновичу</w:t>
      </w:r>
      <w:proofErr w:type="spellEnd"/>
      <w:r w:rsidRPr="00C76514">
        <w:rPr>
          <w:rFonts w:ascii="Arial" w:hAnsi="Arial" w:cs="Arial"/>
          <w:sz w:val="18"/>
          <w:szCs w:val="18"/>
        </w:rPr>
        <w:t xml:space="preserve"> (на основании заявления):</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 xml:space="preserve">в части уменьшения минимального отступа от границы земельного участка с кадастровым номером 26:13:100802:1094 (по линии застройки переулка Лермонтова и по линии застройки улицы </w:t>
      </w:r>
      <w:proofErr w:type="spellStart"/>
      <w:r w:rsidRPr="00C76514">
        <w:rPr>
          <w:rFonts w:ascii="Arial" w:hAnsi="Arial" w:cs="Arial"/>
          <w:sz w:val="18"/>
          <w:szCs w:val="18"/>
        </w:rPr>
        <w:t>Однокозова</w:t>
      </w:r>
      <w:proofErr w:type="spellEnd"/>
      <w:r w:rsidRPr="00C76514">
        <w:rPr>
          <w:rFonts w:ascii="Arial" w:hAnsi="Arial" w:cs="Arial"/>
          <w:sz w:val="18"/>
          <w:szCs w:val="18"/>
        </w:rPr>
        <w:t>) в целях определения мест допустимого размещения объекта капитального строительства с 1,00 м до 0,00 м.</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lastRenderedPageBreak/>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r w:rsidRPr="00C76514">
        <w:rPr>
          <w:rFonts w:ascii="Arial" w:hAnsi="Arial" w:cs="Arial"/>
          <w:sz w:val="18"/>
          <w:szCs w:val="18"/>
        </w:rPr>
        <w:t>Заместитель председате</w:t>
      </w:r>
      <w:r>
        <w:rPr>
          <w:rFonts w:ascii="Arial" w:hAnsi="Arial" w:cs="Arial"/>
          <w:sz w:val="18"/>
          <w:szCs w:val="18"/>
        </w:rPr>
        <w:t xml:space="preserve">ля </w:t>
      </w:r>
      <w:proofErr w:type="spellStart"/>
      <w:r>
        <w:rPr>
          <w:rFonts w:ascii="Arial" w:hAnsi="Arial" w:cs="Arial"/>
          <w:sz w:val="18"/>
          <w:szCs w:val="18"/>
        </w:rPr>
        <w:t>комиссии_</w:t>
      </w:r>
      <w:r w:rsidRPr="00C76514">
        <w:rPr>
          <w:rFonts w:ascii="Arial" w:hAnsi="Arial" w:cs="Arial"/>
          <w:sz w:val="18"/>
          <w:szCs w:val="18"/>
        </w:rPr>
        <w:t>И.И</w:t>
      </w:r>
      <w:proofErr w:type="spellEnd"/>
      <w:r w:rsidRPr="00C76514">
        <w:rPr>
          <w:rFonts w:ascii="Arial" w:hAnsi="Arial" w:cs="Arial"/>
          <w:sz w:val="18"/>
          <w:szCs w:val="18"/>
        </w:rPr>
        <w:t xml:space="preserve">. </w:t>
      </w:r>
      <w:proofErr w:type="spellStart"/>
      <w:r w:rsidRPr="00C76514">
        <w:rPr>
          <w:rFonts w:ascii="Arial" w:hAnsi="Arial" w:cs="Arial"/>
          <w:sz w:val="18"/>
          <w:szCs w:val="18"/>
        </w:rPr>
        <w:t>Слепичева</w:t>
      </w:r>
      <w:proofErr w:type="spellEnd"/>
    </w:p>
    <w:p w:rsidR="00C76514" w:rsidRPr="00C76514" w:rsidRDefault="00C76514" w:rsidP="00C76514">
      <w:pPr>
        <w:spacing w:line="180" w:lineRule="exact"/>
        <w:jc w:val="both"/>
        <w:rPr>
          <w:rFonts w:ascii="Arial" w:hAnsi="Arial" w:cs="Arial"/>
          <w:sz w:val="18"/>
          <w:szCs w:val="18"/>
        </w:rPr>
      </w:pPr>
    </w:p>
    <w:p w:rsidR="008041EF" w:rsidRDefault="00C76514" w:rsidP="00C76514">
      <w:pPr>
        <w:spacing w:line="180" w:lineRule="exact"/>
        <w:jc w:val="both"/>
        <w:rPr>
          <w:rFonts w:ascii="Arial" w:hAnsi="Arial" w:cs="Arial"/>
          <w:sz w:val="18"/>
          <w:szCs w:val="18"/>
        </w:rPr>
      </w:pPr>
      <w:r w:rsidRPr="00C76514">
        <w:rPr>
          <w:rFonts w:ascii="Arial" w:hAnsi="Arial" w:cs="Arial"/>
          <w:sz w:val="18"/>
          <w:szCs w:val="18"/>
        </w:rPr>
        <w:t xml:space="preserve">Секретарь </w:t>
      </w:r>
      <w:proofErr w:type="spellStart"/>
      <w:r w:rsidRPr="00C76514">
        <w:rPr>
          <w:rFonts w:ascii="Arial" w:hAnsi="Arial" w:cs="Arial"/>
          <w:sz w:val="18"/>
          <w:szCs w:val="18"/>
        </w:rPr>
        <w:t>комиссии_____</w:t>
      </w:r>
      <w:r>
        <w:rPr>
          <w:rFonts w:ascii="Arial" w:hAnsi="Arial" w:cs="Arial"/>
          <w:sz w:val="18"/>
          <w:szCs w:val="18"/>
        </w:rPr>
        <w:t>__________</w:t>
      </w:r>
      <w:r w:rsidRPr="00C76514">
        <w:rPr>
          <w:rFonts w:ascii="Arial" w:hAnsi="Arial" w:cs="Arial"/>
          <w:sz w:val="18"/>
          <w:szCs w:val="18"/>
        </w:rPr>
        <w:t>Е.Г</w:t>
      </w:r>
      <w:proofErr w:type="spellEnd"/>
      <w:r w:rsidRPr="00C76514">
        <w:rPr>
          <w:rFonts w:ascii="Arial" w:hAnsi="Arial" w:cs="Arial"/>
          <w:sz w:val="18"/>
          <w:szCs w:val="18"/>
        </w:rPr>
        <w:t>.</w:t>
      </w:r>
      <w:r>
        <w:rPr>
          <w:rFonts w:ascii="Arial" w:hAnsi="Arial" w:cs="Arial"/>
          <w:sz w:val="18"/>
          <w:szCs w:val="18"/>
        </w:rPr>
        <w:t xml:space="preserve"> </w:t>
      </w:r>
      <w:proofErr w:type="spellStart"/>
      <w:r w:rsidRPr="00C76514">
        <w:rPr>
          <w:rFonts w:ascii="Arial" w:hAnsi="Arial" w:cs="Arial"/>
          <w:sz w:val="18"/>
          <w:szCs w:val="18"/>
        </w:rPr>
        <w:t>Сажнева</w:t>
      </w:r>
      <w:proofErr w:type="spellEnd"/>
    </w:p>
    <w:p w:rsidR="00C76514" w:rsidRDefault="00C76514" w:rsidP="00C76514">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r w:rsidRPr="00C76514">
        <w:rPr>
          <w:rFonts w:ascii="Arial" w:hAnsi="Arial" w:cs="Arial"/>
          <w:sz w:val="18"/>
          <w:szCs w:val="18"/>
        </w:rPr>
        <w:t>Заключение о результатах общественных обсуждений</w:t>
      </w: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r w:rsidRPr="00C76514">
        <w:rPr>
          <w:rFonts w:ascii="Arial" w:hAnsi="Arial" w:cs="Arial"/>
          <w:sz w:val="18"/>
          <w:szCs w:val="18"/>
        </w:rPr>
        <w:t>14 марта 2023 год</w:t>
      </w:r>
      <w:r w:rsidRPr="00C76514">
        <w:rPr>
          <w:rFonts w:ascii="Arial" w:hAnsi="Arial" w:cs="Arial"/>
          <w:sz w:val="18"/>
          <w:szCs w:val="18"/>
        </w:rPr>
        <w:tab/>
      </w:r>
      <w:r>
        <w:rPr>
          <w:rFonts w:ascii="Arial" w:hAnsi="Arial" w:cs="Arial"/>
          <w:sz w:val="18"/>
          <w:szCs w:val="18"/>
        </w:rPr>
        <w:t xml:space="preserve">                    </w:t>
      </w:r>
      <w:r w:rsidRPr="00C76514">
        <w:rPr>
          <w:rFonts w:ascii="Arial" w:hAnsi="Arial" w:cs="Arial"/>
          <w:sz w:val="18"/>
          <w:szCs w:val="18"/>
        </w:rPr>
        <w:t>г. Благодарный</w:t>
      </w: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Демченко Алексею Викторович» проведены в период с 21 февраля 2023 года по 10 марта 2023 года и на официальном сайте администрации Благодарненского городского округа Ставропольского края.</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По результатам общественных обсуждений составлен протокол общественных обсуждений от 14 марта 2023 года, на основании которого подготовлено заключение о результатах общественных обсуждений.</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Рекомендаций независимых специалистов и представителей по проекту не поступало.</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На основании протокола общественных обсуждений от 14 марта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Демченко Алексею Викторовичу (на основании заявления):</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в части уменьшения минимального отступа от восточной стороны границы земельного участка с кадастровым номером 26:13:070802:0076, расположенного по адресу: Ставропольский край, Благодарненский район, село Спасское, улица Красная, 211 с 3,00 м до 0,00 м.</w:t>
      </w:r>
    </w:p>
    <w:p w:rsidR="00C76514" w:rsidRPr="00C76514" w:rsidRDefault="00C76514" w:rsidP="00C76514">
      <w:pPr>
        <w:spacing w:line="180" w:lineRule="exact"/>
        <w:ind w:firstLine="142"/>
        <w:jc w:val="both"/>
        <w:rPr>
          <w:rFonts w:ascii="Arial" w:hAnsi="Arial" w:cs="Arial"/>
          <w:sz w:val="18"/>
          <w:szCs w:val="18"/>
        </w:rPr>
      </w:pPr>
      <w:r w:rsidRPr="00C76514">
        <w:rPr>
          <w:rFonts w:ascii="Arial" w:hAnsi="Arial" w:cs="Arial"/>
          <w:sz w:val="18"/>
          <w:szCs w:val="18"/>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C76514" w:rsidRPr="00C76514" w:rsidRDefault="00C76514" w:rsidP="00C76514">
      <w:pPr>
        <w:spacing w:line="180" w:lineRule="exact"/>
        <w:jc w:val="both"/>
        <w:rPr>
          <w:rFonts w:ascii="Arial" w:hAnsi="Arial" w:cs="Arial"/>
          <w:sz w:val="18"/>
          <w:szCs w:val="18"/>
        </w:rPr>
      </w:pPr>
    </w:p>
    <w:p w:rsidR="00C76514" w:rsidRPr="00C76514" w:rsidRDefault="00C76514" w:rsidP="00C76514">
      <w:pPr>
        <w:spacing w:line="180" w:lineRule="exact"/>
        <w:jc w:val="both"/>
        <w:rPr>
          <w:rFonts w:ascii="Arial" w:hAnsi="Arial" w:cs="Arial"/>
          <w:sz w:val="18"/>
          <w:szCs w:val="18"/>
        </w:rPr>
      </w:pPr>
      <w:r w:rsidRPr="00C76514">
        <w:rPr>
          <w:rFonts w:ascii="Arial" w:hAnsi="Arial" w:cs="Arial"/>
          <w:sz w:val="18"/>
          <w:szCs w:val="18"/>
        </w:rPr>
        <w:t>Заместитель председате</w:t>
      </w:r>
      <w:r>
        <w:rPr>
          <w:rFonts w:ascii="Arial" w:hAnsi="Arial" w:cs="Arial"/>
          <w:sz w:val="18"/>
          <w:szCs w:val="18"/>
        </w:rPr>
        <w:t xml:space="preserve">ля </w:t>
      </w:r>
      <w:proofErr w:type="spellStart"/>
      <w:r>
        <w:rPr>
          <w:rFonts w:ascii="Arial" w:hAnsi="Arial" w:cs="Arial"/>
          <w:sz w:val="18"/>
          <w:szCs w:val="18"/>
        </w:rPr>
        <w:t>комиссии_</w:t>
      </w:r>
      <w:r w:rsidRPr="00C76514">
        <w:rPr>
          <w:rFonts w:ascii="Arial" w:hAnsi="Arial" w:cs="Arial"/>
          <w:sz w:val="18"/>
          <w:szCs w:val="18"/>
        </w:rPr>
        <w:t>И.И</w:t>
      </w:r>
      <w:proofErr w:type="spellEnd"/>
      <w:r w:rsidRPr="00C76514">
        <w:rPr>
          <w:rFonts w:ascii="Arial" w:hAnsi="Arial" w:cs="Arial"/>
          <w:sz w:val="18"/>
          <w:szCs w:val="18"/>
        </w:rPr>
        <w:t xml:space="preserve">. </w:t>
      </w:r>
      <w:proofErr w:type="spellStart"/>
      <w:r w:rsidRPr="00C76514">
        <w:rPr>
          <w:rFonts w:ascii="Arial" w:hAnsi="Arial" w:cs="Arial"/>
          <w:sz w:val="18"/>
          <w:szCs w:val="18"/>
        </w:rPr>
        <w:t>Слепичева</w:t>
      </w:r>
      <w:proofErr w:type="spellEnd"/>
    </w:p>
    <w:p w:rsidR="00C76514" w:rsidRPr="00C76514" w:rsidRDefault="00C76514" w:rsidP="00C76514">
      <w:pPr>
        <w:spacing w:line="180" w:lineRule="exact"/>
        <w:jc w:val="both"/>
        <w:rPr>
          <w:rFonts w:ascii="Arial" w:hAnsi="Arial" w:cs="Arial"/>
          <w:sz w:val="18"/>
          <w:szCs w:val="18"/>
        </w:rPr>
      </w:pPr>
    </w:p>
    <w:p w:rsidR="00C76514" w:rsidRDefault="00C76514" w:rsidP="00C76514">
      <w:pPr>
        <w:spacing w:line="180" w:lineRule="exact"/>
        <w:jc w:val="both"/>
        <w:rPr>
          <w:rFonts w:ascii="Arial" w:hAnsi="Arial" w:cs="Arial"/>
          <w:sz w:val="18"/>
          <w:szCs w:val="18"/>
        </w:rPr>
      </w:pPr>
      <w:r w:rsidRPr="00C76514">
        <w:rPr>
          <w:rFonts w:ascii="Arial" w:hAnsi="Arial" w:cs="Arial"/>
          <w:sz w:val="18"/>
          <w:szCs w:val="18"/>
        </w:rPr>
        <w:t>Секретарь комиссии_____</w:t>
      </w:r>
      <w:r>
        <w:rPr>
          <w:rFonts w:ascii="Arial" w:hAnsi="Arial" w:cs="Arial"/>
          <w:sz w:val="18"/>
          <w:szCs w:val="18"/>
        </w:rPr>
        <w:t>___________________</w:t>
      </w:r>
      <w:proofErr w:type="spellStart"/>
      <w:r w:rsidRPr="00C76514">
        <w:rPr>
          <w:rFonts w:ascii="Arial" w:hAnsi="Arial" w:cs="Arial"/>
          <w:sz w:val="18"/>
          <w:szCs w:val="18"/>
        </w:rPr>
        <w:t>Е.Г.Сажнева</w:t>
      </w:r>
      <w:proofErr w:type="spellEnd"/>
    </w:p>
    <w:p w:rsidR="00797A40" w:rsidRDefault="00797A40" w:rsidP="00C76514">
      <w:pPr>
        <w:spacing w:line="180" w:lineRule="exact"/>
        <w:jc w:val="both"/>
        <w:rPr>
          <w:rFonts w:ascii="Arial" w:hAnsi="Arial" w:cs="Arial"/>
          <w:sz w:val="18"/>
          <w:szCs w:val="18"/>
        </w:rPr>
      </w:pPr>
    </w:p>
    <w:p w:rsidR="00797A40" w:rsidRDefault="00797A40" w:rsidP="00C76514">
      <w:pPr>
        <w:spacing w:line="180" w:lineRule="exact"/>
        <w:jc w:val="both"/>
        <w:rPr>
          <w:rFonts w:ascii="Arial" w:hAnsi="Arial" w:cs="Arial"/>
          <w:sz w:val="18"/>
          <w:szCs w:val="18"/>
        </w:rPr>
      </w:pPr>
    </w:p>
    <w:p w:rsidR="00797A40" w:rsidRDefault="00797A40" w:rsidP="00C76514">
      <w:pPr>
        <w:spacing w:line="180" w:lineRule="exact"/>
        <w:jc w:val="both"/>
        <w:rPr>
          <w:rFonts w:ascii="Arial" w:hAnsi="Arial" w:cs="Arial"/>
          <w:sz w:val="18"/>
          <w:szCs w:val="18"/>
        </w:rPr>
      </w:pPr>
    </w:p>
    <w:p w:rsidR="00B67A49" w:rsidRDefault="00B67A49" w:rsidP="00797A40">
      <w:pPr>
        <w:spacing w:line="180" w:lineRule="exact"/>
        <w:jc w:val="center"/>
        <w:rPr>
          <w:rFonts w:ascii="Arial" w:hAnsi="Arial" w:cs="Arial"/>
          <w:sz w:val="18"/>
          <w:szCs w:val="18"/>
        </w:rPr>
      </w:pPr>
    </w:p>
    <w:p w:rsidR="00797A40" w:rsidRPr="00797A40" w:rsidRDefault="00797A40" w:rsidP="00797A40">
      <w:pPr>
        <w:spacing w:line="180" w:lineRule="exact"/>
        <w:jc w:val="center"/>
        <w:rPr>
          <w:rFonts w:ascii="Arial" w:hAnsi="Arial" w:cs="Arial"/>
          <w:sz w:val="18"/>
          <w:szCs w:val="18"/>
        </w:rPr>
      </w:pPr>
      <w:r w:rsidRPr="00797A40">
        <w:rPr>
          <w:rFonts w:ascii="Arial" w:hAnsi="Arial" w:cs="Arial"/>
          <w:sz w:val="18"/>
          <w:szCs w:val="18"/>
        </w:rPr>
        <w:t>ПРОТОКОЛ № 48</w:t>
      </w:r>
    </w:p>
    <w:p w:rsidR="00797A40" w:rsidRPr="00797A40" w:rsidRDefault="00797A40" w:rsidP="00797A40">
      <w:pPr>
        <w:spacing w:line="180" w:lineRule="exact"/>
        <w:jc w:val="both"/>
        <w:rPr>
          <w:rFonts w:ascii="Arial" w:hAnsi="Arial" w:cs="Arial"/>
          <w:sz w:val="18"/>
          <w:szCs w:val="18"/>
        </w:rPr>
      </w:pPr>
    </w:p>
    <w:p w:rsidR="00797A40" w:rsidRPr="00797A40" w:rsidRDefault="00797A40" w:rsidP="00797A40">
      <w:pPr>
        <w:spacing w:line="180" w:lineRule="exact"/>
        <w:jc w:val="both"/>
        <w:rPr>
          <w:rFonts w:ascii="Arial" w:hAnsi="Arial" w:cs="Arial"/>
          <w:sz w:val="18"/>
          <w:szCs w:val="18"/>
        </w:rPr>
      </w:pPr>
      <w:r w:rsidRPr="00797A40">
        <w:rPr>
          <w:rFonts w:ascii="Arial" w:hAnsi="Arial" w:cs="Arial"/>
          <w:sz w:val="18"/>
          <w:szCs w:val="18"/>
        </w:rPr>
        <w:t xml:space="preserve">заседания общественной комиссии по проведению общественных обсуждений проектов создания </w:t>
      </w:r>
      <w:r w:rsidRPr="00797A40">
        <w:rPr>
          <w:rFonts w:ascii="Arial" w:hAnsi="Arial" w:cs="Arial"/>
          <w:sz w:val="18"/>
          <w:szCs w:val="18"/>
        </w:rPr>
        <w:lastRenderedPageBreak/>
        <w:t>комфортной городской среды 2023-2024 на территории Благодарненского городского округа Ставропольского края</w:t>
      </w:r>
    </w:p>
    <w:p w:rsidR="00797A40" w:rsidRPr="00797A40" w:rsidRDefault="00797A40" w:rsidP="00797A40">
      <w:pPr>
        <w:spacing w:line="180" w:lineRule="exact"/>
        <w:jc w:val="both"/>
        <w:rPr>
          <w:rFonts w:ascii="Arial" w:hAnsi="Arial" w:cs="Arial"/>
          <w:sz w:val="18"/>
          <w:szCs w:val="18"/>
        </w:rPr>
      </w:pPr>
    </w:p>
    <w:p w:rsidR="00797A40" w:rsidRPr="00797A40" w:rsidRDefault="00797A40" w:rsidP="00797A40">
      <w:pPr>
        <w:spacing w:line="180" w:lineRule="exact"/>
        <w:jc w:val="both"/>
        <w:rPr>
          <w:rFonts w:ascii="Arial" w:hAnsi="Arial" w:cs="Arial"/>
          <w:sz w:val="18"/>
          <w:szCs w:val="18"/>
        </w:rPr>
      </w:pPr>
      <w:r>
        <w:rPr>
          <w:rFonts w:ascii="Arial" w:hAnsi="Arial" w:cs="Arial"/>
          <w:sz w:val="18"/>
          <w:szCs w:val="18"/>
        </w:rPr>
        <w:t>14 марта 2023</w:t>
      </w:r>
      <w:r w:rsidRPr="00797A40">
        <w:rPr>
          <w:rFonts w:ascii="Arial" w:hAnsi="Arial" w:cs="Arial"/>
          <w:sz w:val="18"/>
          <w:szCs w:val="18"/>
        </w:rPr>
        <w:t xml:space="preserve">г.                </w:t>
      </w:r>
      <w:r>
        <w:rPr>
          <w:rFonts w:ascii="Arial" w:hAnsi="Arial" w:cs="Arial"/>
          <w:sz w:val="18"/>
          <w:szCs w:val="18"/>
        </w:rPr>
        <w:t xml:space="preserve">   </w:t>
      </w:r>
      <w:r w:rsidRPr="00797A40">
        <w:rPr>
          <w:rFonts w:ascii="Arial" w:hAnsi="Arial" w:cs="Arial"/>
          <w:sz w:val="18"/>
          <w:szCs w:val="18"/>
        </w:rPr>
        <w:t xml:space="preserve">     </w:t>
      </w:r>
      <w:r>
        <w:rPr>
          <w:rFonts w:ascii="Arial" w:hAnsi="Arial" w:cs="Arial"/>
          <w:sz w:val="18"/>
          <w:szCs w:val="18"/>
        </w:rPr>
        <w:t xml:space="preserve">               </w:t>
      </w:r>
      <w:r w:rsidRPr="00797A40">
        <w:rPr>
          <w:rFonts w:ascii="Arial" w:hAnsi="Arial" w:cs="Arial"/>
          <w:sz w:val="18"/>
          <w:szCs w:val="18"/>
        </w:rPr>
        <w:t xml:space="preserve">г. </w:t>
      </w:r>
      <w:proofErr w:type="gramStart"/>
      <w:r w:rsidRPr="00797A40">
        <w:rPr>
          <w:rFonts w:ascii="Arial" w:hAnsi="Arial" w:cs="Arial"/>
          <w:sz w:val="18"/>
          <w:szCs w:val="18"/>
        </w:rPr>
        <w:t>Благодарный</w:t>
      </w:r>
      <w:proofErr w:type="gramEnd"/>
    </w:p>
    <w:p w:rsidR="00797A40" w:rsidRPr="00797A40" w:rsidRDefault="00797A40" w:rsidP="00797A40">
      <w:pPr>
        <w:spacing w:line="180" w:lineRule="exact"/>
        <w:jc w:val="both"/>
        <w:rPr>
          <w:rFonts w:ascii="Arial" w:hAnsi="Arial" w:cs="Arial"/>
          <w:sz w:val="18"/>
          <w:szCs w:val="18"/>
        </w:rPr>
      </w:pP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Место проведения заседания: Ставропольский край, Благодарненский район, г. Благодарный, пер. Октябрьский,15 (актовый зал, управление по делам территорий администрации Благодарненского городского округа Ставропольского края), в 10-00.</w:t>
      </w:r>
    </w:p>
    <w:p w:rsidR="00797A40" w:rsidRPr="00797A40" w:rsidRDefault="00797A40" w:rsidP="00797A40">
      <w:pPr>
        <w:spacing w:line="180" w:lineRule="exact"/>
        <w:jc w:val="both"/>
        <w:rPr>
          <w:rFonts w:ascii="Arial" w:hAnsi="Arial" w:cs="Arial"/>
          <w:sz w:val="18"/>
          <w:szCs w:val="18"/>
        </w:rPr>
      </w:pPr>
    </w:p>
    <w:p w:rsidR="00797A40" w:rsidRDefault="00B67A49" w:rsidP="00797A40">
      <w:pPr>
        <w:spacing w:line="180" w:lineRule="exact"/>
        <w:jc w:val="both"/>
        <w:rPr>
          <w:rFonts w:ascii="Arial" w:hAnsi="Arial" w:cs="Arial"/>
          <w:sz w:val="18"/>
          <w:szCs w:val="18"/>
        </w:rPr>
      </w:pPr>
      <w:r>
        <w:rPr>
          <w:rFonts w:ascii="Arial" w:hAnsi="Arial" w:cs="Arial"/>
          <w:sz w:val="18"/>
          <w:szCs w:val="18"/>
        </w:rPr>
        <w:t>ПРИСУТСТВОВАЛИ:</w:t>
      </w:r>
    </w:p>
    <w:p w:rsidR="00B67A49" w:rsidRPr="00797A40" w:rsidRDefault="00B67A49" w:rsidP="00797A40">
      <w:pPr>
        <w:spacing w:line="180" w:lineRule="exact"/>
        <w:jc w:val="both"/>
        <w:rPr>
          <w:rFonts w:ascii="Arial" w:hAnsi="Arial" w:cs="Arial"/>
          <w:sz w:val="18"/>
          <w:szCs w:val="18"/>
        </w:rPr>
      </w:pPr>
    </w:p>
    <w:p w:rsidR="00797A40" w:rsidRPr="00797A40" w:rsidRDefault="00797A40" w:rsidP="00797A40">
      <w:pPr>
        <w:spacing w:line="180" w:lineRule="exact"/>
        <w:ind w:firstLine="142"/>
        <w:jc w:val="both"/>
        <w:rPr>
          <w:rFonts w:ascii="Arial" w:hAnsi="Arial" w:cs="Arial"/>
          <w:sz w:val="18"/>
          <w:szCs w:val="18"/>
        </w:rPr>
      </w:pPr>
      <w:proofErr w:type="spellStart"/>
      <w:r w:rsidRPr="00797A40">
        <w:rPr>
          <w:rFonts w:ascii="Arial" w:hAnsi="Arial" w:cs="Arial"/>
          <w:sz w:val="18"/>
          <w:szCs w:val="18"/>
        </w:rPr>
        <w:t>Дулепова</w:t>
      </w:r>
      <w:proofErr w:type="spellEnd"/>
      <w:r w:rsidRPr="00797A40">
        <w:rPr>
          <w:rFonts w:ascii="Arial" w:hAnsi="Arial" w:cs="Arial"/>
          <w:sz w:val="18"/>
          <w:szCs w:val="18"/>
        </w:rPr>
        <w:t xml:space="preserve"> Валентина Павловна </w:t>
      </w:r>
      <w:r w:rsidRPr="00797A40">
        <w:rPr>
          <w:rFonts w:ascii="Arial" w:hAnsi="Arial" w:cs="Arial"/>
          <w:sz w:val="18"/>
          <w:szCs w:val="18"/>
        </w:rPr>
        <w:tab/>
        <w:t>директор автономной некоммерческой организации дополнительного профессионального образования Благодарненский районный центр «Знание», председатель Общественного совета, председатель комиссии</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Ким Сергей Владиславович</w:t>
      </w:r>
      <w:r w:rsidRPr="00797A40">
        <w:rPr>
          <w:rFonts w:ascii="Arial" w:hAnsi="Arial" w:cs="Arial"/>
          <w:sz w:val="18"/>
          <w:szCs w:val="18"/>
        </w:rPr>
        <w:tab/>
        <w:t>заместитель главы администрации – начальник управления по делам территорий администрации Благодарненского городского округа Ставропольского края, заместитель председателя комиссии</w:t>
      </w:r>
    </w:p>
    <w:p w:rsidR="00797A40" w:rsidRPr="00797A40" w:rsidRDefault="00797A40" w:rsidP="00797A40">
      <w:pPr>
        <w:spacing w:line="180" w:lineRule="exact"/>
        <w:ind w:firstLine="142"/>
        <w:jc w:val="both"/>
        <w:rPr>
          <w:rFonts w:ascii="Arial" w:hAnsi="Arial" w:cs="Arial"/>
          <w:sz w:val="18"/>
          <w:szCs w:val="18"/>
        </w:rPr>
      </w:pPr>
      <w:proofErr w:type="spellStart"/>
      <w:r w:rsidRPr="00797A40">
        <w:rPr>
          <w:rFonts w:ascii="Arial" w:hAnsi="Arial" w:cs="Arial"/>
          <w:sz w:val="18"/>
          <w:szCs w:val="18"/>
        </w:rPr>
        <w:t>Ныркова</w:t>
      </w:r>
      <w:proofErr w:type="spellEnd"/>
      <w:r w:rsidRPr="00797A40">
        <w:rPr>
          <w:rFonts w:ascii="Arial" w:hAnsi="Arial" w:cs="Arial"/>
          <w:sz w:val="18"/>
          <w:szCs w:val="18"/>
        </w:rPr>
        <w:t xml:space="preserve"> Вера Сергеевна</w:t>
      </w:r>
      <w:r w:rsidRPr="00797A40">
        <w:rPr>
          <w:rFonts w:ascii="Arial" w:hAnsi="Arial" w:cs="Arial"/>
          <w:sz w:val="18"/>
          <w:szCs w:val="18"/>
        </w:rPr>
        <w:tab/>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секретарь комиссии</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ab/>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Члены комиссии:</w:t>
      </w:r>
    </w:p>
    <w:p w:rsidR="00797A40" w:rsidRPr="00797A40" w:rsidRDefault="00797A40" w:rsidP="00797A40">
      <w:pPr>
        <w:spacing w:line="180" w:lineRule="exact"/>
        <w:ind w:firstLine="142"/>
        <w:jc w:val="both"/>
        <w:rPr>
          <w:rFonts w:ascii="Arial" w:hAnsi="Arial" w:cs="Arial"/>
          <w:sz w:val="18"/>
          <w:szCs w:val="18"/>
        </w:rPr>
      </w:pPr>
      <w:proofErr w:type="spellStart"/>
      <w:r w:rsidRPr="00797A40">
        <w:rPr>
          <w:rFonts w:ascii="Arial" w:hAnsi="Arial" w:cs="Arial"/>
          <w:sz w:val="18"/>
          <w:szCs w:val="18"/>
        </w:rPr>
        <w:t>Остриков</w:t>
      </w:r>
      <w:proofErr w:type="spellEnd"/>
      <w:r w:rsidRPr="00797A40">
        <w:rPr>
          <w:rFonts w:ascii="Arial" w:hAnsi="Arial" w:cs="Arial"/>
          <w:sz w:val="18"/>
          <w:szCs w:val="18"/>
        </w:rPr>
        <w:t xml:space="preserve"> Алексей Николаевич, </w:t>
      </w:r>
      <w:proofErr w:type="spellStart"/>
      <w:r w:rsidRPr="00797A40">
        <w:rPr>
          <w:rFonts w:ascii="Arial" w:hAnsi="Arial" w:cs="Arial"/>
          <w:sz w:val="18"/>
          <w:szCs w:val="18"/>
        </w:rPr>
        <w:t>Слепичева</w:t>
      </w:r>
      <w:proofErr w:type="spellEnd"/>
      <w:r w:rsidRPr="00797A40">
        <w:rPr>
          <w:rFonts w:ascii="Arial" w:hAnsi="Arial" w:cs="Arial"/>
          <w:sz w:val="18"/>
          <w:szCs w:val="18"/>
        </w:rPr>
        <w:t xml:space="preserve"> Ирина Ивановна, Суханов Сергей Витальевич, Савельев Алексей Викторович, Гончаров Михаил Евгеньевич, </w:t>
      </w:r>
      <w:proofErr w:type="spellStart"/>
      <w:r w:rsidRPr="00797A40">
        <w:rPr>
          <w:rFonts w:ascii="Arial" w:hAnsi="Arial" w:cs="Arial"/>
          <w:sz w:val="18"/>
          <w:szCs w:val="18"/>
        </w:rPr>
        <w:t>Маргасюк</w:t>
      </w:r>
      <w:proofErr w:type="spellEnd"/>
      <w:r w:rsidRPr="00797A40">
        <w:rPr>
          <w:rFonts w:ascii="Arial" w:hAnsi="Arial" w:cs="Arial"/>
          <w:sz w:val="18"/>
          <w:szCs w:val="18"/>
        </w:rPr>
        <w:t xml:space="preserve"> Галина Викторовна, </w:t>
      </w:r>
      <w:proofErr w:type="spellStart"/>
      <w:r w:rsidRPr="00797A40">
        <w:rPr>
          <w:rFonts w:ascii="Arial" w:hAnsi="Arial" w:cs="Arial"/>
          <w:sz w:val="18"/>
          <w:szCs w:val="18"/>
        </w:rPr>
        <w:t>Бочарова</w:t>
      </w:r>
      <w:proofErr w:type="spellEnd"/>
      <w:r w:rsidRPr="00797A40">
        <w:rPr>
          <w:rFonts w:ascii="Arial" w:hAnsi="Arial" w:cs="Arial"/>
          <w:sz w:val="18"/>
          <w:szCs w:val="18"/>
        </w:rPr>
        <w:t xml:space="preserve"> Татьяна Ивановна, Шамардаков Владимир Николаевич, Сагайдак Мария Васильевна, </w:t>
      </w:r>
      <w:proofErr w:type="spellStart"/>
      <w:r w:rsidRPr="00797A40">
        <w:rPr>
          <w:rFonts w:ascii="Arial" w:hAnsi="Arial" w:cs="Arial"/>
          <w:sz w:val="18"/>
          <w:szCs w:val="18"/>
        </w:rPr>
        <w:t>Белозорев</w:t>
      </w:r>
      <w:proofErr w:type="spellEnd"/>
      <w:r w:rsidRPr="00797A40">
        <w:rPr>
          <w:rFonts w:ascii="Arial" w:hAnsi="Arial" w:cs="Arial"/>
          <w:sz w:val="18"/>
          <w:szCs w:val="18"/>
        </w:rPr>
        <w:t xml:space="preserve"> Василий Андреевич, Крук Вера Владимировна</w:t>
      </w:r>
    </w:p>
    <w:p w:rsidR="00797A40" w:rsidRPr="00797A40" w:rsidRDefault="00797A40" w:rsidP="00797A40">
      <w:pPr>
        <w:spacing w:line="180" w:lineRule="exact"/>
        <w:ind w:firstLine="142"/>
        <w:jc w:val="both"/>
        <w:rPr>
          <w:rFonts w:ascii="Arial" w:hAnsi="Arial" w:cs="Arial"/>
          <w:sz w:val="18"/>
          <w:szCs w:val="18"/>
        </w:rPr>
      </w:pP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ПОВЕСТКА ДНЯ:</w:t>
      </w:r>
    </w:p>
    <w:p w:rsidR="00797A40" w:rsidRPr="00797A40" w:rsidRDefault="00797A40" w:rsidP="00797A40">
      <w:pPr>
        <w:spacing w:line="180" w:lineRule="exact"/>
        <w:ind w:firstLine="142"/>
        <w:jc w:val="both"/>
        <w:rPr>
          <w:rFonts w:ascii="Arial" w:hAnsi="Arial" w:cs="Arial"/>
          <w:sz w:val="18"/>
          <w:szCs w:val="18"/>
        </w:rPr>
      </w:pP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1. Подведение итогов 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 xml:space="preserve">СЛУШАЛИ: </w:t>
      </w:r>
      <w:proofErr w:type="spellStart"/>
      <w:r w:rsidRPr="00797A40">
        <w:rPr>
          <w:rFonts w:ascii="Arial" w:hAnsi="Arial" w:cs="Arial"/>
          <w:sz w:val="18"/>
          <w:szCs w:val="18"/>
        </w:rPr>
        <w:t>Дулепову</w:t>
      </w:r>
      <w:proofErr w:type="spellEnd"/>
      <w:r w:rsidRPr="00797A40">
        <w:rPr>
          <w:rFonts w:ascii="Arial" w:hAnsi="Arial" w:cs="Arial"/>
          <w:sz w:val="18"/>
          <w:szCs w:val="18"/>
        </w:rPr>
        <w:t xml:space="preserve"> Валентину Павловну, председателя комиссии. </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 xml:space="preserve"> </w:t>
      </w:r>
      <w:proofErr w:type="gramStart"/>
      <w:r w:rsidRPr="00797A40">
        <w:rPr>
          <w:rFonts w:ascii="Arial" w:hAnsi="Arial" w:cs="Arial"/>
          <w:sz w:val="18"/>
          <w:szCs w:val="18"/>
        </w:rPr>
        <w:t>В соответствии с постановлением Администрации  Благодарненского городского округа Ставропольского края от 27.02.2023 г. № 222 «Об участии  Благодарненского городского округа Ставропольского края во Всероссийском конкурсе лучших проектов создания комфортной городской среды» в период с 27.02.2023 г. по 12.03.2023 г. включительно был организован сбор предложений по определению общественной территории для участия во Всероссийском конкурсе лучших проектов создания комфортной городской среды в 2023</w:t>
      </w:r>
      <w:proofErr w:type="gramEnd"/>
      <w:r w:rsidRPr="00797A40">
        <w:rPr>
          <w:rFonts w:ascii="Arial" w:hAnsi="Arial" w:cs="Arial"/>
          <w:sz w:val="18"/>
          <w:szCs w:val="18"/>
        </w:rPr>
        <w:t xml:space="preserve"> году. </w:t>
      </w:r>
    </w:p>
    <w:p w:rsidR="00797A40" w:rsidRPr="00797A40" w:rsidRDefault="00797A40" w:rsidP="00797A40">
      <w:pPr>
        <w:spacing w:line="180" w:lineRule="exact"/>
        <w:ind w:firstLine="142"/>
        <w:jc w:val="both"/>
        <w:rPr>
          <w:rFonts w:ascii="Arial" w:hAnsi="Arial" w:cs="Arial"/>
          <w:sz w:val="18"/>
          <w:szCs w:val="18"/>
        </w:rPr>
      </w:pP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РЕШИЛИ:</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1.</w:t>
      </w:r>
      <w:r w:rsidRPr="00797A40">
        <w:rPr>
          <w:rFonts w:ascii="Arial" w:hAnsi="Arial" w:cs="Arial"/>
          <w:sz w:val="18"/>
          <w:szCs w:val="18"/>
        </w:rPr>
        <w:tab/>
        <w:t>Сформировать список общественных территорий, предложенных гражданами для благоустройства с указанием количества предложений по каждой территории согласно приложению 1 к настоящему протоколу</w:t>
      </w:r>
    </w:p>
    <w:p w:rsidR="00797A40" w:rsidRPr="00797A40" w:rsidRDefault="00797A40" w:rsidP="00797A40">
      <w:pPr>
        <w:spacing w:line="180" w:lineRule="exact"/>
        <w:ind w:firstLine="142"/>
        <w:jc w:val="both"/>
        <w:rPr>
          <w:rFonts w:ascii="Arial" w:hAnsi="Arial" w:cs="Arial"/>
          <w:sz w:val="18"/>
          <w:szCs w:val="18"/>
        </w:rPr>
      </w:pPr>
      <w:r w:rsidRPr="00797A40">
        <w:rPr>
          <w:rFonts w:ascii="Arial" w:hAnsi="Arial" w:cs="Arial"/>
          <w:sz w:val="18"/>
          <w:szCs w:val="18"/>
        </w:rPr>
        <w:t>2.</w:t>
      </w:r>
      <w:r w:rsidRPr="00797A40">
        <w:rPr>
          <w:rFonts w:ascii="Arial" w:hAnsi="Arial" w:cs="Arial"/>
          <w:sz w:val="18"/>
          <w:szCs w:val="18"/>
        </w:rPr>
        <w:tab/>
        <w:t>Установить, что наибольшее количество предложений поступило по территории «Благоустройство территории по ул. Свободы (от пер. Безымянный до пер. Куйбышева) в городе Благодарный Благодарненского городского округа Ставропольского края»</w:t>
      </w:r>
    </w:p>
    <w:p w:rsidR="00797A40" w:rsidRPr="00797A40" w:rsidRDefault="00797A40" w:rsidP="00797A40">
      <w:pPr>
        <w:spacing w:line="180" w:lineRule="exact"/>
        <w:jc w:val="both"/>
        <w:rPr>
          <w:rFonts w:ascii="Arial" w:hAnsi="Arial" w:cs="Arial"/>
          <w:sz w:val="18"/>
          <w:szCs w:val="18"/>
        </w:rPr>
      </w:pPr>
    </w:p>
    <w:p w:rsidR="00797A40" w:rsidRPr="00797A40" w:rsidRDefault="00797A40" w:rsidP="00797A40">
      <w:pPr>
        <w:spacing w:line="180" w:lineRule="exact"/>
        <w:jc w:val="both"/>
        <w:rPr>
          <w:rFonts w:ascii="Arial" w:hAnsi="Arial" w:cs="Arial"/>
          <w:sz w:val="18"/>
          <w:szCs w:val="18"/>
        </w:rPr>
      </w:pPr>
      <w:r w:rsidRPr="00797A40">
        <w:rPr>
          <w:rFonts w:ascii="Arial" w:hAnsi="Arial" w:cs="Arial"/>
          <w:sz w:val="18"/>
          <w:szCs w:val="18"/>
        </w:rPr>
        <w:t>Председатель комиссии</w:t>
      </w:r>
      <w:r w:rsidRPr="00797A40">
        <w:rPr>
          <w:rFonts w:ascii="Arial" w:hAnsi="Arial" w:cs="Arial"/>
          <w:sz w:val="18"/>
          <w:szCs w:val="18"/>
        </w:rPr>
        <w:tab/>
      </w:r>
      <w:r>
        <w:rPr>
          <w:rFonts w:ascii="Arial" w:hAnsi="Arial" w:cs="Arial"/>
          <w:sz w:val="18"/>
          <w:szCs w:val="18"/>
        </w:rPr>
        <w:t xml:space="preserve">                         </w:t>
      </w:r>
      <w:r w:rsidRPr="00797A40">
        <w:rPr>
          <w:rFonts w:ascii="Arial" w:hAnsi="Arial" w:cs="Arial"/>
          <w:sz w:val="18"/>
          <w:szCs w:val="18"/>
        </w:rPr>
        <w:t xml:space="preserve">В.П. </w:t>
      </w:r>
      <w:proofErr w:type="spellStart"/>
      <w:r w:rsidRPr="00797A40">
        <w:rPr>
          <w:rFonts w:ascii="Arial" w:hAnsi="Arial" w:cs="Arial"/>
          <w:sz w:val="18"/>
          <w:szCs w:val="18"/>
        </w:rPr>
        <w:t>Дулепова</w:t>
      </w:r>
      <w:proofErr w:type="spellEnd"/>
    </w:p>
    <w:p w:rsidR="00797A40" w:rsidRPr="00797A40" w:rsidRDefault="00797A40" w:rsidP="00797A40">
      <w:pPr>
        <w:spacing w:line="180" w:lineRule="exact"/>
        <w:jc w:val="both"/>
        <w:rPr>
          <w:rFonts w:ascii="Arial" w:hAnsi="Arial" w:cs="Arial"/>
          <w:sz w:val="18"/>
          <w:szCs w:val="18"/>
        </w:rPr>
      </w:pPr>
      <w:r w:rsidRPr="00797A40">
        <w:rPr>
          <w:rFonts w:ascii="Arial" w:hAnsi="Arial" w:cs="Arial"/>
          <w:sz w:val="18"/>
          <w:szCs w:val="18"/>
        </w:rPr>
        <w:t>За</w:t>
      </w:r>
      <w:r>
        <w:rPr>
          <w:rFonts w:ascii="Arial" w:hAnsi="Arial" w:cs="Arial"/>
          <w:sz w:val="18"/>
          <w:szCs w:val="18"/>
        </w:rPr>
        <w:t xml:space="preserve">меститель председателя комиссии  </w:t>
      </w:r>
      <w:r w:rsidRPr="00797A40">
        <w:rPr>
          <w:rFonts w:ascii="Arial" w:hAnsi="Arial" w:cs="Arial"/>
          <w:sz w:val="18"/>
          <w:szCs w:val="18"/>
        </w:rPr>
        <w:t>С.В. Ким</w:t>
      </w:r>
    </w:p>
    <w:p w:rsidR="00797A40" w:rsidRDefault="00797A40" w:rsidP="00797A40">
      <w:pPr>
        <w:spacing w:line="180" w:lineRule="exact"/>
        <w:jc w:val="both"/>
        <w:rPr>
          <w:rFonts w:ascii="Arial" w:hAnsi="Arial" w:cs="Arial"/>
          <w:sz w:val="18"/>
          <w:szCs w:val="18"/>
        </w:rPr>
      </w:pPr>
      <w:r w:rsidRPr="00797A40">
        <w:rPr>
          <w:rFonts w:ascii="Arial" w:hAnsi="Arial" w:cs="Arial"/>
          <w:sz w:val="18"/>
          <w:szCs w:val="18"/>
        </w:rPr>
        <w:t>Секретарь комиссии</w:t>
      </w:r>
      <w:r w:rsidRPr="00797A40">
        <w:rPr>
          <w:rFonts w:ascii="Arial" w:hAnsi="Arial" w:cs="Arial"/>
          <w:sz w:val="18"/>
          <w:szCs w:val="18"/>
        </w:rPr>
        <w:tab/>
      </w:r>
      <w:r>
        <w:rPr>
          <w:rFonts w:ascii="Arial" w:hAnsi="Arial" w:cs="Arial"/>
          <w:sz w:val="18"/>
          <w:szCs w:val="18"/>
        </w:rPr>
        <w:t xml:space="preserve">                         </w:t>
      </w:r>
      <w:r w:rsidRPr="00797A40">
        <w:rPr>
          <w:rFonts w:ascii="Arial" w:hAnsi="Arial" w:cs="Arial"/>
          <w:sz w:val="18"/>
          <w:szCs w:val="18"/>
        </w:rPr>
        <w:t xml:space="preserve">В.С. </w:t>
      </w:r>
      <w:proofErr w:type="spellStart"/>
      <w:r w:rsidRPr="00797A40">
        <w:rPr>
          <w:rFonts w:ascii="Arial" w:hAnsi="Arial" w:cs="Arial"/>
          <w:sz w:val="18"/>
          <w:szCs w:val="18"/>
        </w:rPr>
        <w:t>Ныркова</w:t>
      </w:r>
      <w:proofErr w:type="spellEnd"/>
    </w:p>
    <w:p w:rsidR="00AE0B8F" w:rsidRDefault="00AE0B8F" w:rsidP="00797A40">
      <w:pPr>
        <w:spacing w:line="180" w:lineRule="exact"/>
        <w:jc w:val="both"/>
        <w:rPr>
          <w:rFonts w:ascii="Arial" w:hAnsi="Arial" w:cs="Arial"/>
          <w:sz w:val="18"/>
          <w:szCs w:val="18"/>
        </w:rPr>
      </w:pPr>
    </w:p>
    <w:p w:rsidR="00AE0B8F" w:rsidRDefault="00AE0B8F" w:rsidP="00797A40">
      <w:pPr>
        <w:spacing w:line="180" w:lineRule="exact"/>
        <w:jc w:val="both"/>
        <w:rPr>
          <w:rFonts w:ascii="Arial" w:hAnsi="Arial" w:cs="Arial"/>
          <w:sz w:val="18"/>
          <w:szCs w:val="18"/>
        </w:rPr>
      </w:pPr>
    </w:p>
    <w:p w:rsidR="00AE0B8F" w:rsidRDefault="00AE0B8F" w:rsidP="00AE0B8F">
      <w:pPr>
        <w:spacing w:line="180" w:lineRule="exact"/>
        <w:rPr>
          <w:rFonts w:ascii="Arial" w:hAnsi="Arial" w:cs="Arial"/>
          <w:sz w:val="18"/>
          <w:szCs w:val="18"/>
        </w:rPr>
      </w:pP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lastRenderedPageBreak/>
        <w:t>Приложение 1</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к протоколу комиссии  по проведению общественных обсуждений проектов создания комфортной городской среды 2023-2024 на территории Благодарненского городского округа Ставропольского края</w:t>
      </w:r>
    </w:p>
    <w:p w:rsidR="00AE0B8F" w:rsidRPr="00AE0B8F" w:rsidRDefault="00AE0B8F" w:rsidP="00AE0B8F">
      <w:pPr>
        <w:spacing w:line="180" w:lineRule="exact"/>
        <w:jc w:val="center"/>
        <w:rPr>
          <w:rFonts w:ascii="Arial" w:hAnsi="Arial" w:cs="Arial"/>
          <w:sz w:val="18"/>
          <w:szCs w:val="18"/>
        </w:rPr>
      </w:pP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СПИСОК</w:t>
      </w:r>
    </w:p>
    <w:p w:rsidR="00AE0B8F" w:rsidRDefault="00AE0B8F" w:rsidP="00AE0B8F">
      <w:pPr>
        <w:spacing w:line="180" w:lineRule="exact"/>
        <w:jc w:val="center"/>
        <w:rPr>
          <w:rFonts w:ascii="Arial" w:hAnsi="Arial" w:cs="Arial"/>
          <w:sz w:val="18"/>
          <w:szCs w:val="18"/>
        </w:rPr>
      </w:pPr>
      <w:r w:rsidRPr="00AE0B8F">
        <w:rPr>
          <w:rFonts w:ascii="Arial" w:hAnsi="Arial" w:cs="Arial"/>
          <w:sz w:val="18"/>
          <w:szCs w:val="18"/>
        </w:rPr>
        <w:t>общественных территорий, предложенных гражданами для участия во</w:t>
      </w:r>
      <w:r w:rsidRPr="00AE0B8F">
        <w:t xml:space="preserve"> </w:t>
      </w:r>
      <w:r w:rsidRPr="00AE0B8F">
        <w:rPr>
          <w:rFonts w:ascii="Arial" w:hAnsi="Arial" w:cs="Arial"/>
          <w:sz w:val="18"/>
          <w:szCs w:val="18"/>
        </w:rPr>
        <w:t>Всероссийском конкурсе лучших проектов комфортной городской среды</w:t>
      </w:r>
    </w:p>
    <w:p w:rsidR="00AE0B8F" w:rsidRDefault="00AE0B8F" w:rsidP="00AE0B8F">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028"/>
        <w:gridCol w:w="1189"/>
      </w:tblGrid>
      <w:tr w:rsidR="00AE0B8F" w:rsidRPr="00AE0B8F" w:rsidTr="00490D5E">
        <w:trPr>
          <w:trHeight w:val="50"/>
        </w:trPr>
        <w:tc>
          <w:tcPr>
            <w:tcW w:w="461"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w:t>
            </w:r>
          </w:p>
          <w:p w:rsidR="00AE0B8F" w:rsidRPr="00AE0B8F" w:rsidRDefault="00AE0B8F" w:rsidP="00AE0B8F">
            <w:pPr>
              <w:spacing w:line="180" w:lineRule="exact"/>
              <w:rPr>
                <w:rFonts w:ascii="Arial" w:hAnsi="Arial" w:cs="Arial"/>
                <w:bCs/>
                <w:sz w:val="18"/>
                <w:szCs w:val="18"/>
              </w:rPr>
            </w:pPr>
            <w:proofErr w:type="gramStart"/>
            <w:r w:rsidRPr="00AE0B8F">
              <w:rPr>
                <w:rFonts w:ascii="Arial" w:hAnsi="Arial" w:cs="Arial"/>
                <w:bCs/>
                <w:sz w:val="18"/>
                <w:szCs w:val="18"/>
              </w:rPr>
              <w:t>п</w:t>
            </w:r>
            <w:proofErr w:type="gramEnd"/>
            <w:r w:rsidRPr="00AE0B8F">
              <w:rPr>
                <w:rFonts w:ascii="Arial" w:hAnsi="Arial" w:cs="Arial"/>
                <w:bCs/>
                <w:sz w:val="18"/>
                <w:szCs w:val="18"/>
              </w:rPr>
              <w:t>/п</w:t>
            </w:r>
          </w:p>
        </w:tc>
        <w:tc>
          <w:tcPr>
            <w:tcW w:w="3028"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Наименование предложенных общественных территорий</w:t>
            </w:r>
          </w:p>
        </w:tc>
        <w:tc>
          <w:tcPr>
            <w:tcW w:w="1189"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Количество голосов</w:t>
            </w:r>
          </w:p>
        </w:tc>
      </w:tr>
      <w:tr w:rsidR="00AE0B8F" w:rsidRPr="00AE0B8F" w:rsidTr="00490D5E">
        <w:trPr>
          <w:trHeight w:val="265"/>
        </w:trPr>
        <w:tc>
          <w:tcPr>
            <w:tcW w:w="461"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1</w:t>
            </w:r>
          </w:p>
        </w:tc>
        <w:tc>
          <w:tcPr>
            <w:tcW w:w="3028"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Благоустройство парка «Аттракционов» ул. Первомайская</w:t>
            </w:r>
          </w:p>
        </w:tc>
        <w:tc>
          <w:tcPr>
            <w:tcW w:w="1189"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95</w:t>
            </w:r>
          </w:p>
        </w:tc>
      </w:tr>
      <w:tr w:rsidR="00AE0B8F" w:rsidRPr="00AE0B8F" w:rsidTr="00490D5E">
        <w:trPr>
          <w:trHeight w:val="265"/>
        </w:trPr>
        <w:tc>
          <w:tcPr>
            <w:tcW w:w="461"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lastRenderedPageBreak/>
              <w:t>2</w:t>
            </w:r>
          </w:p>
        </w:tc>
        <w:tc>
          <w:tcPr>
            <w:tcW w:w="3028"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Территория, прилегающая к реке Мокрая Буйвола</w:t>
            </w:r>
          </w:p>
        </w:tc>
        <w:tc>
          <w:tcPr>
            <w:tcW w:w="1189"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20</w:t>
            </w:r>
          </w:p>
        </w:tc>
      </w:tr>
      <w:tr w:rsidR="00AE0B8F" w:rsidRPr="00AE0B8F" w:rsidTr="00490D5E">
        <w:trPr>
          <w:trHeight w:val="70"/>
        </w:trPr>
        <w:tc>
          <w:tcPr>
            <w:tcW w:w="461"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3</w:t>
            </w:r>
          </w:p>
        </w:tc>
        <w:tc>
          <w:tcPr>
            <w:tcW w:w="3028"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Благоустройство территории по ул. Свободы (от пер. Безымянный до пер. Куйбышева) в городе Благодарный Благодарненского городского округа Ставропольского края</w:t>
            </w:r>
          </w:p>
        </w:tc>
        <w:tc>
          <w:tcPr>
            <w:tcW w:w="1189"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737</w:t>
            </w:r>
          </w:p>
        </w:tc>
      </w:tr>
      <w:tr w:rsidR="00AE0B8F" w:rsidRPr="00AE0B8F" w:rsidTr="00490D5E">
        <w:trPr>
          <w:trHeight w:val="70"/>
        </w:trPr>
        <w:tc>
          <w:tcPr>
            <w:tcW w:w="461"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4.</w:t>
            </w:r>
          </w:p>
        </w:tc>
        <w:tc>
          <w:tcPr>
            <w:tcW w:w="3028"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другое</w:t>
            </w:r>
          </w:p>
        </w:tc>
        <w:tc>
          <w:tcPr>
            <w:tcW w:w="1189" w:type="dxa"/>
            <w:shd w:val="clear" w:color="auto" w:fill="auto"/>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15</w:t>
            </w:r>
          </w:p>
        </w:tc>
      </w:tr>
      <w:tr w:rsidR="00AE0B8F" w:rsidRPr="00AE0B8F" w:rsidTr="00490D5E">
        <w:tblPrEx>
          <w:tblLook w:val="0000" w:firstRow="0" w:lastRow="0" w:firstColumn="0" w:lastColumn="0" w:noHBand="0" w:noVBand="0"/>
        </w:tblPrEx>
        <w:trPr>
          <w:trHeight w:val="36"/>
        </w:trPr>
        <w:tc>
          <w:tcPr>
            <w:tcW w:w="461" w:type="dxa"/>
          </w:tcPr>
          <w:p w:rsidR="00AE0B8F" w:rsidRPr="00AE0B8F" w:rsidRDefault="00AE0B8F" w:rsidP="00AE0B8F">
            <w:pPr>
              <w:spacing w:line="180" w:lineRule="exact"/>
              <w:rPr>
                <w:rFonts w:ascii="Arial" w:hAnsi="Arial" w:cs="Arial"/>
                <w:bCs/>
                <w:sz w:val="18"/>
                <w:szCs w:val="18"/>
              </w:rPr>
            </w:pPr>
          </w:p>
        </w:tc>
        <w:tc>
          <w:tcPr>
            <w:tcW w:w="3028" w:type="dxa"/>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ИТОГО</w:t>
            </w:r>
          </w:p>
        </w:tc>
        <w:tc>
          <w:tcPr>
            <w:tcW w:w="1189" w:type="dxa"/>
          </w:tcPr>
          <w:p w:rsidR="00AE0B8F" w:rsidRPr="00AE0B8F" w:rsidRDefault="00AE0B8F" w:rsidP="00AE0B8F">
            <w:pPr>
              <w:spacing w:line="180" w:lineRule="exact"/>
              <w:rPr>
                <w:rFonts w:ascii="Arial" w:hAnsi="Arial" w:cs="Arial"/>
                <w:bCs/>
                <w:sz w:val="18"/>
                <w:szCs w:val="18"/>
              </w:rPr>
            </w:pPr>
            <w:r w:rsidRPr="00AE0B8F">
              <w:rPr>
                <w:rFonts w:ascii="Arial" w:hAnsi="Arial" w:cs="Arial"/>
                <w:bCs/>
                <w:sz w:val="18"/>
                <w:szCs w:val="18"/>
              </w:rPr>
              <w:t>867</w:t>
            </w:r>
          </w:p>
        </w:tc>
      </w:tr>
    </w:tbl>
    <w:p w:rsidR="00AE0B8F" w:rsidRDefault="00AE0B8F" w:rsidP="00AE0B8F">
      <w:pPr>
        <w:spacing w:line="180" w:lineRule="exact"/>
        <w:rPr>
          <w:rFonts w:ascii="Arial" w:hAnsi="Arial" w:cs="Arial"/>
          <w:sz w:val="18"/>
          <w:szCs w:val="18"/>
        </w:rPr>
      </w:pPr>
    </w:p>
    <w:p w:rsidR="00AE0B8F" w:rsidRDefault="00AE0B8F" w:rsidP="00AE0B8F">
      <w:pPr>
        <w:spacing w:line="180" w:lineRule="exact"/>
        <w:rPr>
          <w:rFonts w:ascii="Arial" w:hAnsi="Arial" w:cs="Arial"/>
          <w:sz w:val="18"/>
          <w:szCs w:val="18"/>
        </w:rPr>
      </w:pPr>
      <w:r w:rsidRPr="00AE0B8F">
        <w:rPr>
          <w:rFonts w:ascii="Arial" w:hAnsi="Arial" w:cs="Arial"/>
          <w:sz w:val="18"/>
          <w:szCs w:val="18"/>
        </w:rPr>
        <w:t xml:space="preserve">Секретарь комиссии </w:t>
      </w:r>
      <w:r w:rsidRPr="00AE0B8F">
        <w:rPr>
          <w:rFonts w:ascii="Arial" w:hAnsi="Arial" w:cs="Arial"/>
          <w:sz w:val="18"/>
          <w:szCs w:val="18"/>
        </w:rPr>
        <w:tab/>
      </w:r>
      <w:r>
        <w:rPr>
          <w:rFonts w:ascii="Arial" w:hAnsi="Arial" w:cs="Arial"/>
          <w:sz w:val="18"/>
          <w:szCs w:val="18"/>
        </w:rPr>
        <w:t xml:space="preserve">                         </w:t>
      </w:r>
      <w:r w:rsidRPr="00AE0B8F">
        <w:rPr>
          <w:rFonts w:ascii="Arial" w:hAnsi="Arial" w:cs="Arial"/>
          <w:sz w:val="18"/>
          <w:szCs w:val="18"/>
        </w:rPr>
        <w:t xml:space="preserve">В.С. </w:t>
      </w:r>
      <w:proofErr w:type="spellStart"/>
      <w:r w:rsidRPr="00AE0B8F">
        <w:rPr>
          <w:rFonts w:ascii="Arial" w:hAnsi="Arial" w:cs="Arial"/>
          <w:sz w:val="18"/>
          <w:szCs w:val="18"/>
        </w:rPr>
        <w:t>Ныркова</w:t>
      </w:r>
      <w:proofErr w:type="spellEnd"/>
    </w:p>
    <w:p w:rsidR="00AE0B8F" w:rsidRDefault="00AE0B8F" w:rsidP="00AE0B8F">
      <w:pPr>
        <w:spacing w:line="180" w:lineRule="exact"/>
        <w:rPr>
          <w:rFonts w:ascii="Arial" w:hAnsi="Arial" w:cs="Arial"/>
          <w:sz w:val="18"/>
          <w:szCs w:val="18"/>
        </w:rPr>
      </w:pPr>
    </w:p>
    <w:p w:rsidR="00AE0B8F" w:rsidRDefault="00AE0B8F" w:rsidP="00AE0B8F">
      <w:pPr>
        <w:spacing w:line="180" w:lineRule="exact"/>
        <w:rPr>
          <w:rFonts w:ascii="Arial" w:hAnsi="Arial" w:cs="Arial"/>
          <w:sz w:val="18"/>
          <w:szCs w:val="18"/>
        </w:rPr>
      </w:pPr>
    </w:p>
    <w:p w:rsidR="00AE0B8F" w:rsidRDefault="00AE0B8F" w:rsidP="00AE0B8F">
      <w:pPr>
        <w:spacing w:line="180" w:lineRule="exact"/>
        <w:rPr>
          <w:rFonts w:ascii="Arial" w:hAnsi="Arial" w:cs="Arial"/>
          <w:sz w:val="18"/>
          <w:szCs w:val="18"/>
        </w:rPr>
        <w:sectPr w:rsidR="00AE0B8F" w:rsidSect="009A0888">
          <w:type w:val="continuous"/>
          <w:pgSz w:w="11905" w:h="16838"/>
          <w:pgMar w:top="1134" w:right="848" w:bottom="1134" w:left="993" w:header="720" w:footer="720" w:gutter="0"/>
          <w:cols w:num="2" w:space="851"/>
          <w:noEndnote/>
          <w:titlePg/>
          <w:docGrid w:linePitch="381"/>
        </w:sect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AE0B8F" w:rsidRDefault="00AE0B8F"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Default="0008474D" w:rsidP="00AE0B8F">
      <w:pPr>
        <w:spacing w:line="180" w:lineRule="exact"/>
        <w:jc w:val="both"/>
        <w:rPr>
          <w:rFonts w:ascii="Arial" w:hAnsi="Arial" w:cs="Arial"/>
          <w:sz w:val="18"/>
          <w:szCs w:val="18"/>
        </w:rPr>
      </w:pPr>
    </w:p>
    <w:p w:rsidR="0008474D" w:rsidRPr="00AE0B8F" w:rsidRDefault="0008474D" w:rsidP="00AE0B8F">
      <w:pPr>
        <w:spacing w:line="180" w:lineRule="exact"/>
        <w:jc w:val="both"/>
        <w:rPr>
          <w:rFonts w:ascii="Arial" w:hAnsi="Arial" w:cs="Arial"/>
          <w:sz w:val="18"/>
          <w:szCs w:val="18"/>
        </w:rPr>
      </w:pPr>
      <w:bookmarkStart w:id="0" w:name="_GoBack"/>
      <w:bookmarkEnd w:id="0"/>
    </w:p>
    <w:p w:rsidR="00AE0B8F" w:rsidRPr="00AE0B8F" w:rsidRDefault="00AE0B8F" w:rsidP="00AE0B8F">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AE0B8F" w:rsidRPr="00AE0B8F" w:rsidTr="00335E60">
        <w:trPr>
          <w:trHeight w:val="932"/>
        </w:trPr>
        <w:tc>
          <w:tcPr>
            <w:tcW w:w="4678" w:type="dxa"/>
          </w:tcPr>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Учредители издания:</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Наш адрес:</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356420,</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г. Благодарный,</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пл. Ленина, 1</w:t>
            </w:r>
          </w:p>
          <w:p w:rsidR="00AE0B8F" w:rsidRPr="00AE0B8F" w:rsidRDefault="00AE0B8F" w:rsidP="00AE0B8F">
            <w:pPr>
              <w:spacing w:line="180" w:lineRule="exact"/>
              <w:jc w:val="center"/>
              <w:rPr>
                <w:rFonts w:ascii="Arial" w:hAnsi="Arial" w:cs="Arial"/>
                <w:sz w:val="18"/>
                <w:szCs w:val="18"/>
              </w:rPr>
            </w:pPr>
          </w:p>
        </w:tc>
        <w:tc>
          <w:tcPr>
            <w:tcW w:w="3260" w:type="dxa"/>
          </w:tcPr>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Тираж 500 экз.</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 xml:space="preserve">подписано в печать </w:t>
            </w:r>
            <w:r w:rsidR="00B67A49">
              <w:rPr>
                <w:rFonts w:ascii="Arial" w:hAnsi="Arial" w:cs="Arial"/>
                <w:sz w:val="18"/>
                <w:szCs w:val="18"/>
              </w:rPr>
              <w:t>1</w:t>
            </w:r>
            <w:r>
              <w:rPr>
                <w:rFonts w:ascii="Arial" w:hAnsi="Arial" w:cs="Arial"/>
                <w:sz w:val="18"/>
                <w:szCs w:val="18"/>
              </w:rPr>
              <w:t>7</w:t>
            </w:r>
            <w:r w:rsidRPr="00AE0B8F">
              <w:rPr>
                <w:rFonts w:ascii="Arial" w:hAnsi="Arial" w:cs="Arial"/>
                <w:sz w:val="18"/>
                <w:szCs w:val="18"/>
              </w:rPr>
              <w:t>.03.2023 г.</w:t>
            </w:r>
          </w:p>
        </w:tc>
      </w:tr>
      <w:tr w:rsidR="00AE0B8F" w:rsidRPr="00AE0B8F" w:rsidTr="00335E60">
        <w:trPr>
          <w:trHeight w:val="526"/>
        </w:trPr>
        <w:tc>
          <w:tcPr>
            <w:tcW w:w="4678" w:type="dxa"/>
          </w:tcPr>
          <w:p w:rsidR="00AE0B8F" w:rsidRPr="00AE0B8F" w:rsidRDefault="00AE0B8F" w:rsidP="00AE0B8F">
            <w:pPr>
              <w:spacing w:line="180" w:lineRule="exact"/>
              <w:jc w:val="center"/>
              <w:rPr>
                <w:rFonts w:ascii="Arial" w:hAnsi="Arial" w:cs="Arial"/>
                <w:sz w:val="18"/>
                <w:szCs w:val="18"/>
              </w:rPr>
            </w:pPr>
            <w:proofErr w:type="gramStart"/>
            <w:r w:rsidRPr="00AE0B8F">
              <w:rPr>
                <w:rFonts w:ascii="Arial" w:hAnsi="Arial" w:cs="Arial"/>
                <w:sz w:val="18"/>
                <w:szCs w:val="18"/>
              </w:rPr>
              <w:t>Ответственный за выпуск</w:t>
            </w:r>
            <w:proofErr w:type="gramEnd"/>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Нещадимов Алексей Михайлович</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тел. 2-19-60</w:t>
            </w:r>
          </w:p>
        </w:tc>
        <w:tc>
          <w:tcPr>
            <w:tcW w:w="2268" w:type="dxa"/>
          </w:tcPr>
          <w:p w:rsidR="00AE0B8F" w:rsidRPr="00AE0B8F" w:rsidRDefault="00AE0B8F" w:rsidP="00AE0B8F">
            <w:pPr>
              <w:spacing w:line="180" w:lineRule="exact"/>
              <w:jc w:val="center"/>
              <w:rPr>
                <w:rFonts w:ascii="Arial" w:hAnsi="Arial" w:cs="Arial"/>
                <w:sz w:val="18"/>
                <w:szCs w:val="18"/>
              </w:rPr>
            </w:pPr>
          </w:p>
        </w:tc>
        <w:tc>
          <w:tcPr>
            <w:tcW w:w="3260" w:type="dxa"/>
          </w:tcPr>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Формат А-3</w:t>
            </w:r>
          </w:p>
          <w:p w:rsidR="00AE0B8F" w:rsidRPr="00AE0B8F" w:rsidRDefault="00B677E5" w:rsidP="00AE0B8F">
            <w:pPr>
              <w:spacing w:line="180" w:lineRule="exact"/>
              <w:jc w:val="center"/>
              <w:rPr>
                <w:rFonts w:ascii="Arial" w:hAnsi="Arial" w:cs="Arial"/>
                <w:sz w:val="18"/>
                <w:szCs w:val="18"/>
              </w:rPr>
            </w:pPr>
            <w:r>
              <w:rPr>
                <w:rFonts w:ascii="Arial" w:hAnsi="Arial" w:cs="Arial"/>
                <w:sz w:val="18"/>
                <w:szCs w:val="18"/>
              </w:rPr>
              <w:t>Заказ №8</w:t>
            </w: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t xml:space="preserve">Способ печати </w:t>
            </w:r>
            <w:proofErr w:type="gramStart"/>
            <w:r w:rsidRPr="00AE0B8F">
              <w:rPr>
                <w:rFonts w:ascii="Arial" w:hAnsi="Arial" w:cs="Arial"/>
                <w:sz w:val="18"/>
                <w:szCs w:val="18"/>
              </w:rPr>
              <w:t>цифровая</w:t>
            </w:r>
            <w:proofErr w:type="gramEnd"/>
          </w:p>
        </w:tc>
      </w:tr>
    </w:tbl>
    <w:p w:rsidR="00AE0B8F" w:rsidRPr="00AE0B8F" w:rsidRDefault="00AE0B8F" w:rsidP="00AE0B8F">
      <w:pPr>
        <w:spacing w:line="180" w:lineRule="exact"/>
        <w:jc w:val="center"/>
        <w:rPr>
          <w:rFonts w:ascii="Arial" w:hAnsi="Arial" w:cs="Arial"/>
          <w:sz w:val="18"/>
          <w:szCs w:val="18"/>
        </w:rPr>
        <w:sectPr w:rsidR="00AE0B8F" w:rsidRPr="00AE0B8F" w:rsidSect="00AE0B8F">
          <w:type w:val="continuous"/>
          <w:pgSz w:w="11905" w:h="16838"/>
          <w:pgMar w:top="1134" w:right="848" w:bottom="1134" w:left="993" w:header="720" w:footer="720" w:gutter="0"/>
          <w:cols w:space="851"/>
          <w:noEndnote/>
          <w:titlePg/>
          <w:docGrid w:linePitch="381"/>
        </w:sectPr>
      </w:pPr>
    </w:p>
    <w:p w:rsidR="00AE0B8F" w:rsidRPr="00AE0B8F" w:rsidRDefault="00AE0B8F" w:rsidP="00AE0B8F">
      <w:pPr>
        <w:spacing w:line="180" w:lineRule="exact"/>
        <w:jc w:val="center"/>
        <w:rPr>
          <w:rFonts w:ascii="Arial" w:hAnsi="Arial" w:cs="Arial"/>
          <w:sz w:val="18"/>
          <w:szCs w:val="18"/>
        </w:rPr>
      </w:pPr>
      <w:r w:rsidRPr="00AE0B8F">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AE0B8F" w:rsidRPr="00AE0B8F" w:rsidRDefault="00AE0B8F" w:rsidP="00AE0B8F">
      <w:pPr>
        <w:spacing w:line="180" w:lineRule="exact"/>
        <w:jc w:val="center"/>
        <w:rPr>
          <w:rFonts w:ascii="Arial" w:hAnsi="Arial" w:cs="Arial"/>
          <w:sz w:val="18"/>
          <w:szCs w:val="18"/>
        </w:rPr>
        <w:sectPr w:rsidR="00AE0B8F" w:rsidRPr="00AE0B8F" w:rsidSect="00EC7FD4">
          <w:type w:val="continuous"/>
          <w:pgSz w:w="11905" w:h="16838"/>
          <w:pgMar w:top="1134" w:right="848" w:bottom="1134" w:left="993" w:header="720" w:footer="720" w:gutter="0"/>
          <w:cols w:space="851"/>
          <w:noEndnote/>
          <w:titlePg/>
          <w:docGrid w:linePitch="381"/>
        </w:sectPr>
      </w:pPr>
      <w:r w:rsidRPr="00AE0B8F">
        <w:rPr>
          <w:rFonts w:ascii="Arial" w:hAnsi="Arial" w:cs="Arial"/>
          <w:sz w:val="18"/>
          <w:szCs w:val="18"/>
        </w:rPr>
        <w:t>Отпечатана в ОАО «Петровская типография» 356530, Ставропольский край, г. Светлоград, ул. Гагарина, 1</w:t>
      </w:r>
    </w:p>
    <w:p w:rsidR="00AE0B8F" w:rsidRDefault="00AE0B8F" w:rsidP="00AE0B8F">
      <w:pPr>
        <w:spacing w:line="180" w:lineRule="exact"/>
        <w:jc w:val="center"/>
        <w:rPr>
          <w:rFonts w:ascii="Arial" w:hAnsi="Arial" w:cs="Arial"/>
          <w:sz w:val="18"/>
          <w:szCs w:val="18"/>
        </w:rPr>
        <w:sectPr w:rsidR="00AE0B8F" w:rsidSect="00AE0B8F">
          <w:type w:val="continuous"/>
          <w:pgSz w:w="11905" w:h="16838"/>
          <w:pgMar w:top="1134" w:right="848" w:bottom="1134" w:left="993" w:header="720" w:footer="720" w:gutter="0"/>
          <w:cols w:space="851"/>
          <w:noEndnote/>
          <w:titlePg/>
          <w:docGrid w:linePitch="381"/>
        </w:sectPr>
      </w:pPr>
    </w:p>
    <w:p w:rsidR="00797A40" w:rsidRPr="00797A40" w:rsidRDefault="00797A40" w:rsidP="00797A40">
      <w:pPr>
        <w:spacing w:line="180" w:lineRule="exact"/>
        <w:jc w:val="both"/>
        <w:rPr>
          <w:rFonts w:ascii="Arial" w:hAnsi="Arial" w:cs="Arial"/>
          <w:sz w:val="18"/>
          <w:szCs w:val="18"/>
        </w:rPr>
      </w:pPr>
      <w:r w:rsidRPr="00797A40">
        <w:rPr>
          <w:rFonts w:ascii="Arial" w:hAnsi="Arial" w:cs="Arial"/>
          <w:sz w:val="18"/>
          <w:szCs w:val="18"/>
        </w:rPr>
        <w:lastRenderedPageBreak/>
        <w:tab/>
      </w:r>
    </w:p>
    <w:p w:rsidR="00797A40" w:rsidRDefault="00797A40" w:rsidP="00C76514">
      <w:pPr>
        <w:spacing w:line="180" w:lineRule="exact"/>
        <w:jc w:val="both"/>
        <w:rPr>
          <w:rFonts w:ascii="Arial" w:hAnsi="Arial" w:cs="Arial"/>
          <w:sz w:val="18"/>
          <w:szCs w:val="18"/>
        </w:rPr>
      </w:pPr>
    </w:p>
    <w:sectPr w:rsidR="00797A40" w:rsidSect="009A0888">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5F" w:rsidRDefault="00773E5F" w:rsidP="00822A54">
      <w:r>
        <w:separator/>
      </w:r>
    </w:p>
  </w:endnote>
  <w:endnote w:type="continuationSeparator" w:id="0">
    <w:p w:rsidR="00773E5F" w:rsidRDefault="00773E5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88" w:rsidRDefault="009A0888">
    <w:pPr>
      <w:pStyle w:val="a7"/>
      <w:jc w:val="center"/>
    </w:pPr>
    <w:r>
      <w:fldChar w:fldCharType="begin"/>
    </w:r>
    <w:r>
      <w:instrText>PAGE   \* MERGEFORMAT</w:instrText>
    </w:r>
    <w:r>
      <w:fldChar w:fldCharType="separate"/>
    </w:r>
    <w:r w:rsidR="0008474D">
      <w:rPr>
        <w:noProof/>
      </w:rPr>
      <w:t>32</w:t>
    </w:r>
    <w:r>
      <w:rPr>
        <w:noProof/>
      </w:rPr>
      <w:fldChar w:fldCharType="end"/>
    </w:r>
  </w:p>
  <w:p w:rsidR="009A0888" w:rsidRDefault="009A08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9A0888" w:rsidRDefault="009A0888">
        <w:pPr>
          <w:pStyle w:val="a7"/>
          <w:jc w:val="center"/>
        </w:pPr>
        <w:r>
          <w:fldChar w:fldCharType="begin"/>
        </w:r>
        <w:r>
          <w:instrText>PAGE   \* MERGEFORMAT</w:instrText>
        </w:r>
        <w:r>
          <w:fldChar w:fldCharType="separate"/>
        </w:r>
        <w:r w:rsidR="0008474D">
          <w:rPr>
            <w:noProof/>
          </w:rPr>
          <w:t>1</w:t>
        </w:r>
        <w:r>
          <w:rPr>
            <w:noProof/>
          </w:rPr>
          <w:fldChar w:fldCharType="end"/>
        </w:r>
      </w:p>
    </w:sdtContent>
  </w:sdt>
  <w:p w:rsidR="009A0888" w:rsidRDefault="009A08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5F" w:rsidRDefault="00773E5F" w:rsidP="00822A54">
      <w:r>
        <w:separator/>
      </w:r>
    </w:p>
  </w:footnote>
  <w:footnote w:type="continuationSeparator" w:id="0">
    <w:p w:rsidR="00773E5F" w:rsidRDefault="00773E5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88" w:rsidRDefault="009A0888" w:rsidP="007348C8">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80 (181) </w:t>
    </w:r>
    <w:r w:rsidRPr="00ED0B71">
      <w:rPr>
        <w:rFonts w:ascii="Arial" w:hAnsi="Arial" w:cs="Arial"/>
        <w:sz w:val="12"/>
        <w:szCs w:val="12"/>
      </w:rPr>
      <w:t xml:space="preserve">от </w:t>
    </w:r>
    <w:r>
      <w:rPr>
        <w:rFonts w:ascii="Arial" w:hAnsi="Arial" w:cs="Arial"/>
        <w:sz w:val="12"/>
        <w:szCs w:val="12"/>
      </w:rPr>
      <w:t xml:space="preserve">17 марта  2023 </w:t>
    </w:r>
    <w:r w:rsidRPr="00FA5DAE">
      <w:rPr>
        <w:rFonts w:ascii="Arial" w:hAnsi="Arial" w:cs="Arial"/>
        <w:sz w:val="12"/>
        <w:szCs w:val="12"/>
      </w:rPr>
      <w:t xml:space="preserve"> года</w:t>
    </w:r>
  </w:p>
  <w:p w:rsidR="009A0888" w:rsidRDefault="009A08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474D"/>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7DD"/>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346F"/>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3C0"/>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D77"/>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27BD2"/>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A6FAD"/>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9C8"/>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5EB"/>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4EF2"/>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D07"/>
    <w:rsid w:val="00490D5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1E7E"/>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66A"/>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477"/>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8C8"/>
    <w:rsid w:val="00734FEC"/>
    <w:rsid w:val="00735050"/>
    <w:rsid w:val="007353B4"/>
    <w:rsid w:val="007359CE"/>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5F"/>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97A40"/>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1EF"/>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3598"/>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2D53"/>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888"/>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2FC9"/>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C6C21"/>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0B8F"/>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1F77"/>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7E5"/>
    <w:rsid w:val="00B67A49"/>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04E"/>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8E1"/>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514"/>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04A"/>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9BE"/>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4CF"/>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000"/>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7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9C8"/>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E7529"/>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EB69-E650-4FC8-B786-50F5099C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6595</TotalTime>
  <Pages>32</Pages>
  <Words>19091</Words>
  <Characters>108823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987</cp:revision>
  <cp:lastPrinted>2020-07-23T10:55:00Z</cp:lastPrinted>
  <dcterms:created xsi:type="dcterms:W3CDTF">2019-04-30T11:10:00Z</dcterms:created>
  <dcterms:modified xsi:type="dcterms:W3CDTF">2023-03-21T07:44:00Z</dcterms:modified>
</cp:coreProperties>
</file>