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5" w:rsidRPr="00EB7DC5" w:rsidRDefault="00EB7DC5" w:rsidP="00EB7DC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5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EB7DC5" w:rsidRPr="00EB7DC5" w:rsidRDefault="00EB7DC5" w:rsidP="00EB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5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EB7DC5" w:rsidRPr="00EB7DC5" w:rsidRDefault="00EB7DC5" w:rsidP="00EB7DC5">
      <w:pPr>
        <w:pStyle w:val="a5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EB7DC5">
        <w:rPr>
          <w:rFonts w:ascii="Times New Roman" w:hAnsi="Times New Roman"/>
          <w:sz w:val="28"/>
          <w:szCs w:val="28"/>
        </w:rPr>
        <w:tab/>
      </w:r>
    </w:p>
    <w:p w:rsidR="00EB7DC5" w:rsidRPr="00EB7DC5" w:rsidRDefault="00EB7DC5" w:rsidP="00EB7DC5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EB7DC5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EB7DC5" w:rsidRPr="00EB7DC5" w:rsidRDefault="00EB7DC5" w:rsidP="00EB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C5" w:rsidRPr="00EB7DC5" w:rsidRDefault="00EB7DC5" w:rsidP="00EB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EB7DC5" w:rsidRPr="00EB7DC5" w:rsidTr="00373CA5">
        <w:tc>
          <w:tcPr>
            <w:tcW w:w="2992" w:type="dxa"/>
            <w:hideMark/>
          </w:tcPr>
          <w:p w:rsidR="00EB7DC5" w:rsidRPr="00EB7DC5" w:rsidRDefault="00EB7DC5" w:rsidP="00EB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DC5">
              <w:rPr>
                <w:rFonts w:ascii="Times New Roman" w:hAnsi="Times New Roman" w:cs="Times New Roman"/>
                <w:sz w:val="28"/>
                <w:szCs w:val="28"/>
              </w:rPr>
              <w:t>25 декабря 2018 года</w:t>
            </w:r>
          </w:p>
        </w:tc>
        <w:tc>
          <w:tcPr>
            <w:tcW w:w="3779" w:type="dxa"/>
            <w:hideMark/>
          </w:tcPr>
          <w:p w:rsidR="00EB7DC5" w:rsidRPr="00EB7DC5" w:rsidRDefault="00EB7DC5" w:rsidP="00EB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DC5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EB7DC5" w:rsidRPr="00EB7DC5" w:rsidRDefault="00EB7DC5" w:rsidP="00EB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DC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7DC5" w:rsidRDefault="00EB7DC5" w:rsidP="00EB7DC5"/>
    <w:p w:rsidR="003F36A5" w:rsidRDefault="003F36A5" w:rsidP="00EB7DC5">
      <w:pPr>
        <w:pStyle w:val="ConsPlusTitle"/>
      </w:pPr>
    </w:p>
    <w:p w:rsidR="002B29EE" w:rsidRPr="009E640E" w:rsidRDefault="002B29EE" w:rsidP="00CA51E2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29EE">
        <w:rPr>
          <w:rFonts w:ascii="Times New Roman" w:hAnsi="Times New Roman" w:cs="Times New Roman"/>
          <w:b w:val="0"/>
          <w:sz w:val="28"/>
          <w:szCs w:val="28"/>
        </w:rPr>
        <w:t xml:space="preserve"> приостановлении действия отдельных </w:t>
      </w:r>
      <w:r w:rsidR="00976DCB">
        <w:rPr>
          <w:rFonts w:ascii="Times New Roman" w:hAnsi="Times New Roman" w:cs="Times New Roman"/>
          <w:b w:val="0"/>
          <w:sz w:val="28"/>
          <w:szCs w:val="28"/>
        </w:rPr>
        <w:t xml:space="preserve">положений нормативных правовых актов </w:t>
      </w:r>
      <w:r w:rsidR="00976DCB" w:rsidRPr="009E64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Благодарненского </w:t>
      </w:r>
      <w:r w:rsidR="00976D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городского округа</w:t>
      </w:r>
      <w:r w:rsidR="00976DCB" w:rsidRPr="009E64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Ставропольского края</w:t>
      </w:r>
    </w:p>
    <w:p w:rsidR="002B29EE" w:rsidRPr="002B29EE" w:rsidRDefault="002B29EE" w:rsidP="002B2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991" w:rsidRDefault="00683991" w:rsidP="0068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EE" w:rsidRDefault="00683991" w:rsidP="00EB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056B8" w:rsidRP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56B8" w:rsidRP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056B8" w:rsidRP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</w:t>
      </w:r>
      <w:r w:rsid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0056B8" w:rsidRP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5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0056B8" w:rsidRP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355-ФЗ</w:t>
      </w:r>
      <w:r w:rsid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56B8" w:rsidRP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 отдельных положений Бюджетного кодекса Российской Федерации</w:t>
      </w:r>
      <w:r w:rsidR="000056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056B8" w:rsidRP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FE6" w:rsidRPr="00173FE6">
        <w:rPr>
          <w:rFonts w:ascii="Times New Roman" w:hAnsi="Times New Roman" w:cs="Times New Roman"/>
          <w:sz w:val="28"/>
          <w:szCs w:val="28"/>
        </w:rPr>
        <w:t>Законом Ставропольского края от 13 декабря 2018 года № 107-кз «О внесении изменений в отдельные законодательные акты Ставропольского края в связи с Законом Ставропольского края «О бюджете Ставропольского края на 2019 год и плановый период 2020 и 2021 годов</w:t>
      </w:r>
      <w:r w:rsidR="000056B8" w:rsidRPr="00173FE6">
        <w:rPr>
          <w:rFonts w:ascii="Times New Roman" w:hAnsi="Times New Roman" w:cs="Times New Roman"/>
          <w:sz w:val="28"/>
          <w:szCs w:val="28"/>
        </w:rPr>
        <w:t xml:space="preserve">», </w:t>
      </w:r>
      <w:r w:rsidR="002B29EE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EB7DC5" w:rsidRDefault="00EB7DC5" w:rsidP="00EB7DC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Default="002B29EE" w:rsidP="00EB7DC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7DC5" w:rsidRPr="00EB7DC5" w:rsidRDefault="00EB7DC5" w:rsidP="00EB7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29EE" w:rsidRDefault="002B29EE" w:rsidP="00EB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9EE" w:rsidRPr="002B29EE" w:rsidRDefault="002B29EE" w:rsidP="00EB7DC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6F62" w:rsidRDefault="002B25DB" w:rsidP="00EB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3F4B">
        <w:rPr>
          <w:rFonts w:ascii="Times New Roman" w:hAnsi="Times New Roman" w:cs="Times New Roman"/>
          <w:sz w:val="28"/>
          <w:szCs w:val="28"/>
        </w:rPr>
        <w:tab/>
      </w:r>
      <w:r w:rsidR="0001226A" w:rsidRPr="002B29EE">
        <w:rPr>
          <w:rFonts w:ascii="Times New Roman" w:hAnsi="Times New Roman" w:cs="Times New Roman"/>
          <w:sz w:val="28"/>
          <w:szCs w:val="28"/>
        </w:rPr>
        <w:t>Приостановить до 1 января 20</w:t>
      </w:r>
      <w:r w:rsidR="0001226A">
        <w:rPr>
          <w:rFonts w:ascii="Times New Roman" w:hAnsi="Times New Roman" w:cs="Times New Roman"/>
          <w:sz w:val="28"/>
          <w:szCs w:val="28"/>
        </w:rPr>
        <w:t>19</w:t>
      </w:r>
      <w:r w:rsidR="0001226A" w:rsidRPr="002B29EE">
        <w:rPr>
          <w:rFonts w:ascii="Times New Roman" w:hAnsi="Times New Roman" w:cs="Times New Roman"/>
          <w:sz w:val="28"/>
          <w:szCs w:val="28"/>
        </w:rPr>
        <w:t xml:space="preserve"> года действие</w:t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 w:rsidR="0001226A" w:rsidRPr="005E2FC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1226A">
        <w:rPr>
          <w:rFonts w:ascii="Times New Roman" w:hAnsi="Times New Roman" w:cs="Times New Roman"/>
          <w:sz w:val="28"/>
          <w:szCs w:val="28"/>
        </w:rPr>
        <w:t xml:space="preserve">18 </w:t>
      </w:r>
      <w:r w:rsidR="0001226A" w:rsidRPr="000B2B55">
        <w:rPr>
          <w:rFonts w:ascii="Times New Roman" w:hAnsi="Times New Roman" w:cs="Times New Roman"/>
          <w:sz w:val="28"/>
          <w:szCs w:val="28"/>
        </w:rPr>
        <w:t>Положения о бюджетном процессе в Благодарненском городском округе Ставропольского края</w:t>
      </w:r>
      <w:r w:rsidR="0001226A" w:rsidRPr="00486F62">
        <w:rPr>
          <w:rFonts w:ascii="Times New Roman" w:hAnsi="Times New Roman" w:cs="Times New Roman"/>
          <w:sz w:val="28"/>
          <w:szCs w:val="28"/>
        </w:rPr>
        <w:t>, утвержденно</w:t>
      </w:r>
      <w:r w:rsidR="0001226A">
        <w:rPr>
          <w:rFonts w:ascii="Times New Roman" w:hAnsi="Times New Roman" w:cs="Times New Roman"/>
          <w:sz w:val="28"/>
          <w:szCs w:val="28"/>
        </w:rPr>
        <w:t>го</w:t>
      </w:r>
      <w:r w:rsidR="0001226A" w:rsidRPr="00486F62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 w:rsidR="0001226A" w:rsidRPr="007D3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Благодарненского </w:t>
      </w:r>
      <w:r w:rsidR="0001226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1226A" w:rsidRPr="007D3F4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01226A" w:rsidRPr="007D3F4B">
        <w:rPr>
          <w:rFonts w:ascii="Times New Roman" w:hAnsi="Times New Roman" w:cs="Times New Roman"/>
          <w:sz w:val="28"/>
          <w:szCs w:val="28"/>
        </w:rPr>
        <w:t xml:space="preserve"> от 27 октября 2017 года № 2</w:t>
      </w:r>
      <w:r w:rsidR="0001226A">
        <w:rPr>
          <w:rFonts w:ascii="Times New Roman" w:hAnsi="Times New Roman" w:cs="Times New Roman"/>
          <w:sz w:val="28"/>
          <w:szCs w:val="28"/>
        </w:rPr>
        <w:t>6</w:t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 w:rsidR="0001226A" w:rsidRPr="000B2B55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Благодарненском городском округе Ставропольского края</w:t>
      </w:r>
      <w:r w:rsidR="0001226A">
        <w:rPr>
          <w:rFonts w:ascii="Times New Roman" w:hAnsi="Times New Roman" w:cs="Times New Roman"/>
          <w:sz w:val="28"/>
          <w:szCs w:val="28"/>
        </w:rPr>
        <w:t>».</w:t>
      </w:r>
    </w:p>
    <w:p w:rsidR="004C0454" w:rsidRDefault="004C0454" w:rsidP="00EB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26A" w:rsidRDefault="0001226A" w:rsidP="00EB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9EE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9EE">
        <w:rPr>
          <w:rFonts w:ascii="Times New Roman" w:hAnsi="Times New Roman" w:cs="Times New Roman"/>
          <w:sz w:val="28"/>
          <w:szCs w:val="28"/>
        </w:rPr>
        <w:t xml:space="preserve"> года действие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6A" w:rsidRPr="002B29EE" w:rsidRDefault="0001226A" w:rsidP="00EB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 w:rsidRPr="003F36A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6A5">
        <w:rPr>
          <w:rFonts w:ascii="Times New Roman" w:hAnsi="Times New Roman" w:cs="Times New Roman"/>
          <w:sz w:val="28"/>
          <w:szCs w:val="28"/>
        </w:rPr>
        <w:t xml:space="preserve"> 9 статьи 9 </w:t>
      </w:r>
      <w:r w:rsidRPr="007D3F4B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органах местного самоуправления Благодарненского городского округа Ставропольского края, утвержденного </w:t>
      </w:r>
      <w:r w:rsidRPr="007D3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D3F4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Pr="007D3F4B">
        <w:rPr>
          <w:rFonts w:ascii="Times New Roman" w:hAnsi="Times New Roman" w:cs="Times New Roman"/>
          <w:sz w:val="28"/>
          <w:szCs w:val="28"/>
        </w:rPr>
        <w:t xml:space="preserve"> от 27 октября 2017 года № 25 «</w:t>
      </w:r>
      <w:r w:rsidRPr="007D3F4B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29EE">
        <w:rPr>
          <w:rFonts w:ascii="Times New Roman" w:hAnsi="Times New Roman" w:cs="Times New Roman"/>
          <w:sz w:val="28"/>
          <w:szCs w:val="28"/>
        </w:rPr>
        <w:t xml:space="preserve">в части оплаты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640E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40E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E640E">
        <w:rPr>
          <w:rFonts w:ascii="Times New Roman" w:hAnsi="Times New Roman" w:cs="Times New Roman"/>
          <w:sz w:val="28"/>
          <w:szCs w:val="28"/>
        </w:rPr>
        <w:t xml:space="preserve"> муниципальную должность, или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2B29EE">
        <w:rPr>
          <w:rFonts w:ascii="Times New Roman" w:hAnsi="Times New Roman" w:cs="Times New Roman"/>
          <w:sz w:val="28"/>
          <w:szCs w:val="28"/>
        </w:rPr>
        <w:t>Ставропольского края и члену его семьи (супругу, супруге) стоимости санаторной путевки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26A" w:rsidRDefault="0001226A" w:rsidP="00EB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86F62">
        <w:rPr>
          <w:rFonts w:ascii="Times New Roman" w:hAnsi="Times New Roman" w:cs="Times New Roman"/>
          <w:sz w:val="28"/>
          <w:szCs w:val="28"/>
        </w:rPr>
        <w:t xml:space="preserve">абзаца второго </w:t>
      </w:r>
      <w:r>
        <w:rPr>
          <w:rFonts w:ascii="Times New Roman" w:hAnsi="Times New Roman" w:cs="Times New Roman"/>
          <w:sz w:val="28"/>
          <w:szCs w:val="28"/>
        </w:rPr>
        <w:t>пункта 1.3.</w:t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 w:rsidRPr="00486F6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6F62">
        <w:rPr>
          <w:rFonts w:ascii="Times New Roman" w:hAnsi="Times New Roman" w:cs="Times New Roman"/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F62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20 сентября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62">
        <w:rPr>
          <w:rFonts w:ascii="Times New Roman" w:hAnsi="Times New Roman" w:cs="Times New Roman"/>
          <w:sz w:val="28"/>
          <w:szCs w:val="28"/>
        </w:rPr>
        <w:t xml:space="preserve"> 18</w:t>
      </w:r>
      <w:r w:rsidR="00EB7DC5">
        <w:rPr>
          <w:rFonts w:ascii="Times New Roman" w:hAnsi="Times New Roman" w:cs="Times New Roman"/>
          <w:sz w:val="28"/>
          <w:szCs w:val="28"/>
        </w:rPr>
        <w:t xml:space="preserve"> </w:t>
      </w:r>
      <w:r w:rsidR="00044F3A">
        <w:rPr>
          <w:rFonts w:ascii="Times New Roman" w:hAnsi="Times New Roman" w:cs="Times New Roman"/>
          <w:sz w:val="28"/>
          <w:szCs w:val="28"/>
        </w:rPr>
        <w:t>«</w:t>
      </w:r>
      <w:r w:rsidR="00044F3A" w:rsidRPr="00044F3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</w:t>
      </w:r>
      <w:r w:rsidR="00044F3A">
        <w:rPr>
          <w:rFonts w:ascii="Times New Roman" w:hAnsi="Times New Roman" w:cs="Times New Roman"/>
          <w:sz w:val="28"/>
          <w:szCs w:val="28"/>
        </w:rPr>
        <w:t>ого округа Ставропольского края»</w:t>
      </w:r>
      <w:r w:rsidR="00477611">
        <w:rPr>
          <w:rFonts w:ascii="Times New Roman" w:hAnsi="Times New Roman" w:cs="Times New Roman"/>
          <w:sz w:val="28"/>
          <w:szCs w:val="28"/>
        </w:rPr>
        <w:t>.</w:t>
      </w:r>
    </w:p>
    <w:p w:rsidR="000B2B55" w:rsidRDefault="000B2B55" w:rsidP="00EB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810509" w:rsidRPr="00810509" w:rsidRDefault="004C0454" w:rsidP="00EB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509" w:rsidRPr="00810509">
        <w:rPr>
          <w:rFonts w:ascii="Times New Roman" w:hAnsi="Times New Roman" w:cs="Times New Roman"/>
          <w:sz w:val="28"/>
          <w:szCs w:val="28"/>
        </w:rPr>
        <w:t>.</w:t>
      </w:r>
      <w:r w:rsidR="00F35423">
        <w:rPr>
          <w:rFonts w:ascii="Times New Roman" w:hAnsi="Times New Roman" w:cs="Times New Roman"/>
          <w:sz w:val="28"/>
          <w:szCs w:val="28"/>
        </w:rPr>
        <w:tab/>
      </w:r>
      <w:r w:rsidR="00F35423" w:rsidRPr="00F3542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F35423">
        <w:rPr>
          <w:rFonts w:ascii="Times New Roman" w:hAnsi="Times New Roman" w:cs="Times New Roman"/>
          <w:sz w:val="28"/>
          <w:szCs w:val="28"/>
        </w:rPr>
        <w:t xml:space="preserve"> и </w:t>
      </w:r>
      <w:r w:rsidR="00A5358E">
        <w:rPr>
          <w:rFonts w:ascii="Times New Roman" w:hAnsi="Times New Roman" w:cs="Times New Roman"/>
          <w:sz w:val="28"/>
          <w:szCs w:val="28"/>
        </w:rPr>
        <w:t>применяе</w:t>
      </w:r>
      <w:r w:rsidR="00F35423" w:rsidRPr="00F35423">
        <w:rPr>
          <w:rFonts w:ascii="Times New Roman" w:hAnsi="Times New Roman" w:cs="Times New Roman"/>
          <w:sz w:val="28"/>
          <w:szCs w:val="28"/>
        </w:rPr>
        <w:t xml:space="preserve">тся к правоотношениям, возникшим при составлении и исполнении бюджета </w:t>
      </w:r>
      <w:r w:rsidR="00F3542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F35423" w:rsidRPr="00F35423">
        <w:rPr>
          <w:rFonts w:ascii="Times New Roman" w:hAnsi="Times New Roman" w:cs="Times New Roman"/>
          <w:sz w:val="28"/>
          <w:szCs w:val="28"/>
        </w:rPr>
        <w:t>, начиная с бюджета на 201</w:t>
      </w:r>
      <w:r w:rsidR="00F35423">
        <w:rPr>
          <w:rFonts w:ascii="Times New Roman" w:hAnsi="Times New Roman" w:cs="Times New Roman"/>
          <w:sz w:val="28"/>
          <w:szCs w:val="28"/>
        </w:rPr>
        <w:t>9</w:t>
      </w:r>
      <w:r w:rsidR="00F35423" w:rsidRPr="00F3542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35423">
        <w:rPr>
          <w:rFonts w:ascii="Times New Roman" w:hAnsi="Times New Roman" w:cs="Times New Roman"/>
          <w:sz w:val="28"/>
          <w:szCs w:val="28"/>
        </w:rPr>
        <w:t>20</w:t>
      </w:r>
      <w:r w:rsidR="00F35423" w:rsidRPr="00F35423">
        <w:rPr>
          <w:rFonts w:ascii="Times New Roman" w:hAnsi="Times New Roman" w:cs="Times New Roman"/>
          <w:sz w:val="28"/>
          <w:szCs w:val="28"/>
        </w:rPr>
        <w:t xml:space="preserve"> и 20</w:t>
      </w:r>
      <w:r w:rsidR="00F35423">
        <w:rPr>
          <w:rFonts w:ascii="Times New Roman" w:hAnsi="Times New Roman" w:cs="Times New Roman"/>
          <w:sz w:val="28"/>
          <w:szCs w:val="28"/>
        </w:rPr>
        <w:t>21</w:t>
      </w:r>
      <w:r w:rsidR="00F35423" w:rsidRPr="00F35423">
        <w:rPr>
          <w:rFonts w:ascii="Times New Roman" w:hAnsi="Times New Roman" w:cs="Times New Roman"/>
          <w:sz w:val="28"/>
          <w:szCs w:val="28"/>
        </w:rPr>
        <w:t xml:space="preserve"> годов, за исключением пункта </w:t>
      </w:r>
      <w:r w:rsidR="00F35423">
        <w:rPr>
          <w:rFonts w:ascii="Times New Roman" w:hAnsi="Times New Roman" w:cs="Times New Roman"/>
          <w:sz w:val="28"/>
          <w:szCs w:val="28"/>
        </w:rPr>
        <w:t>2</w:t>
      </w:r>
      <w:r w:rsidR="00F35423" w:rsidRPr="00F35423">
        <w:rPr>
          <w:rFonts w:ascii="Times New Roman" w:hAnsi="Times New Roman" w:cs="Times New Roman"/>
          <w:sz w:val="28"/>
          <w:szCs w:val="28"/>
        </w:rPr>
        <w:t xml:space="preserve"> настоящего решения,</w:t>
      </w:r>
      <w:r w:rsidR="00F3542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56170">
        <w:rPr>
          <w:rFonts w:ascii="Times New Roman" w:hAnsi="Times New Roman" w:cs="Times New Roman"/>
          <w:sz w:val="28"/>
          <w:szCs w:val="28"/>
        </w:rPr>
        <w:t>й</w:t>
      </w:r>
      <w:r w:rsidR="00F35423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56170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="00F35423">
        <w:rPr>
          <w:rFonts w:ascii="Times New Roman" w:hAnsi="Times New Roman" w:cs="Times New Roman"/>
          <w:sz w:val="28"/>
          <w:szCs w:val="28"/>
        </w:rPr>
        <w:t>т в силу с 1 января 2019 года.</w:t>
      </w:r>
    </w:p>
    <w:p w:rsidR="00810509" w:rsidRDefault="00810509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991" w:rsidRPr="00810509" w:rsidRDefault="00683991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09" w:rsidRPr="00810509" w:rsidRDefault="00810509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810509" w:rsidTr="00810509">
        <w:trPr>
          <w:trHeight w:val="8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0509" w:rsidRPr="00810509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10509" w:rsidRPr="00810509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810509" w:rsidRPr="00810509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10509" w:rsidRPr="00810509" w:rsidRDefault="00810509" w:rsidP="0081050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509" w:rsidRPr="00810509" w:rsidRDefault="00810509" w:rsidP="0081050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5358E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A5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509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10509" w:rsidRPr="00810509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0509" w:rsidRPr="00810509" w:rsidRDefault="00810509" w:rsidP="00314079">
            <w:pPr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0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Теньков</w:t>
            </w:r>
          </w:p>
        </w:tc>
      </w:tr>
    </w:tbl>
    <w:p w:rsidR="00810509" w:rsidRPr="00810509" w:rsidRDefault="00810509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10509" w:rsidRPr="00810509" w:rsidSect="00F962A0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38" w:rsidRDefault="00A14238" w:rsidP="00F962A0">
      <w:pPr>
        <w:spacing w:after="0" w:line="240" w:lineRule="auto"/>
      </w:pPr>
      <w:r>
        <w:separator/>
      </w:r>
    </w:p>
  </w:endnote>
  <w:endnote w:type="continuationSeparator" w:id="1">
    <w:p w:rsidR="00A14238" w:rsidRDefault="00A14238" w:rsidP="00F9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38" w:rsidRDefault="00A14238" w:rsidP="00F962A0">
      <w:pPr>
        <w:spacing w:after="0" w:line="240" w:lineRule="auto"/>
      </w:pPr>
      <w:r>
        <w:separator/>
      </w:r>
    </w:p>
  </w:footnote>
  <w:footnote w:type="continuationSeparator" w:id="1">
    <w:p w:rsidR="00A14238" w:rsidRDefault="00A14238" w:rsidP="00F9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0547"/>
      <w:docPartObj>
        <w:docPartGallery w:val="Page Numbers (Top of Page)"/>
        <w:docPartUnique/>
      </w:docPartObj>
    </w:sdtPr>
    <w:sdtContent>
      <w:p w:rsidR="00F962A0" w:rsidRDefault="00F962A0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62A0" w:rsidRDefault="00F962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EE"/>
    <w:rsid w:val="000056B8"/>
    <w:rsid w:val="0001226A"/>
    <w:rsid w:val="000265EF"/>
    <w:rsid w:val="00044F3A"/>
    <w:rsid w:val="000B2B55"/>
    <w:rsid w:val="00173FE6"/>
    <w:rsid w:val="002559DB"/>
    <w:rsid w:val="002B25DB"/>
    <w:rsid w:val="002B29EE"/>
    <w:rsid w:val="002C7173"/>
    <w:rsid w:val="00314079"/>
    <w:rsid w:val="003876D1"/>
    <w:rsid w:val="003F36A5"/>
    <w:rsid w:val="00477611"/>
    <w:rsid w:val="00486F62"/>
    <w:rsid w:val="00491395"/>
    <w:rsid w:val="004C0454"/>
    <w:rsid w:val="00556343"/>
    <w:rsid w:val="005E2FC0"/>
    <w:rsid w:val="00656170"/>
    <w:rsid w:val="00683991"/>
    <w:rsid w:val="006B68A5"/>
    <w:rsid w:val="006C5B72"/>
    <w:rsid w:val="007228B5"/>
    <w:rsid w:val="00726F51"/>
    <w:rsid w:val="00772E66"/>
    <w:rsid w:val="007919AB"/>
    <w:rsid w:val="007A02A7"/>
    <w:rsid w:val="007D3F4B"/>
    <w:rsid w:val="007E1129"/>
    <w:rsid w:val="00810509"/>
    <w:rsid w:val="0085386F"/>
    <w:rsid w:val="00875BB7"/>
    <w:rsid w:val="009062CC"/>
    <w:rsid w:val="00976DCB"/>
    <w:rsid w:val="009B7BE0"/>
    <w:rsid w:val="009E640E"/>
    <w:rsid w:val="00A14238"/>
    <w:rsid w:val="00A2747D"/>
    <w:rsid w:val="00A5358E"/>
    <w:rsid w:val="00A53D9A"/>
    <w:rsid w:val="00A737CE"/>
    <w:rsid w:val="00A748AE"/>
    <w:rsid w:val="00B81007"/>
    <w:rsid w:val="00CA51E2"/>
    <w:rsid w:val="00D4252B"/>
    <w:rsid w:val="00D42A03"/>
    <w:rsid w:val="00D93F96"/>
    <w:rsid w:val="00EB7DC5"/>
    <w:rsid w:val="00F35423"/>
    <w:rsid w:val="00F9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4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B7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9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2A0"/>
  </w:style>
  <w:style w:type="paragraph" w:styleId="a8">
    <w:name w:val="footer"/>
    <w:basedOn w:val="a"/>
    <w:link w:val="a9"/>
    <w:uiPriority w:val="99"/>
    <w:semiHidden/>
    <w:unhideWhenUsed/>
    <w:rsid w:val="00F9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</cp:lastModifiedBy>
  <cp:revision>19</cp:revision>
  <cp:lastPrinted>2018-12-20T11:58:00Z</cp:lastPrinted>
  <dcterms:created xsi:type="dcterms:W3CDTF">2018-10-11T05:11:00Z</dcterms:created>
  <dcterms:modified xsi:type="dcterms:W3CDTF">2018-12-20T11:58:00Z</dcterms:modified>
</cp:coreProperties>
</file>