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9D" w:rsidRPr="00187098" w:rsidRDefault="00187098" w:rsidP="00187098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58BD" w:rsidRPr="006D58BD" w:rsidRDefault="006D58BD" w:rsidP="006D58BD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 СТАВРОПОЛЬСКОГО КРАЯ ПЕРВОГО СОЗЫВА</w:t>
      </w:r>
    </w:p>
    <w:p w:rsidR="006D58BD" w:rsidRPr="006D58BD" w:rsidRDefault="006D58BD" w:rsidP="006D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BD" w:rsidRPr="006D58BD" w:rsidRDefault="006D58BD" w:rsidP="006D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D58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6D58BD" w:rsidRPr="006D58BD" w:rsidRDefault="006D58BD" w:rsidP="006D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BD" w:rsidRPr="006D58BD" w:rsidRDefault="006D58BD" w:rsidP="006D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1"/>
        <w:gridCol w:w="3713"/>
        <w:gridCol w:w="2720"/>
      </w:tblGrid>
      <w:tr w:rsidR="006D58BD" w:rsidRPr="006D58BD" w:rsidTr="00707DDA">
        <w:tc>
          <w:tcPr>
            <w:tcW w:w="2992" w:type="dxa"/>
            <w:hideMark/>
          </w:tcPr>
          <w:p w:rsidR="006D58BD" w:rsidRPr="006D58BD" w:rsidRDefault="006D58BD" w:rsidP="006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апреля 2020 года</w:t>
            </w:r>
          </w:p>
        </w:tc>
        <w:tc>
          <w:tcPr>
            <w:tcW w:w="3779" w:type="dxa"/>
            <w:hideMark/>
          </w:tcPr>
          <w:p w:rsidR="006D58BD" w:rsidRPr="006D58BD" w:rsidRDefault="006D58BD" w:rsidP="006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:rsidR="006D58BD" w:rsidRPr="006D58BD" w:rsidRDefault="006D58BD" w:rsidP="006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6D58BD" w:rsidRPr="006D58BD" w:rsidRDefault="006D58BD" w:rsidP="006D58B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A7" w:rsidRDefault="00215580" w:rsidP="002155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5580">
        <w:rPr>
          <w:rFonts w:ascii="Times New Roman" w:hAnsi="Times New Roman" w:cs="Times New Roman"/>
          <w:sz w:val="28"/>
          <w:szCs w:val="28"/>
        </w:rPr>
        <w:t xml:space="preserve"> </w:t>
      </w:r>
      <w:r w:rsidR="00B266A7">
        <w:rPr>
          <w:rFonts w:ascii="Times New Roman" w:hAnsi="Times New Roman" w:cs="Times New Roman"/>
          <w:sz w:val="28"/>
          <w:szCs w:val="28"/>
        </w:rPr>
        <w:t>выплате премии Главе</w:t>
      </w:r>
    </w:p>
    <w:p w:rsidR="00B266A7" w:rsidRDefault="00B266A7" w:rsidP="002155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городского</w:t>
      </w:r>
    </w:p>
    <w:p w:rsidR="00E41B9D" w:rsidRPr="00E41B9D" w:rsidRDefault="00B266A7" w:rsidP="002155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9D" w:rsidRDefault="00215580" w:rsidP="0064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66A7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B266A7" w:rsidRPr="00215580">
        <w:rPr>
          <w:rFonts w:ascii="Times New Roman" w:hAnsi="Times New Roman" w:cs="Times New Roman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основе, должностных лиц местного самоуправления и муниципальных служащих органов местного самоуправления Благодарненского городского округа Ставропольского края, утвержденн</w:t>
      </w:r>
      <w:r w:rsidR="00B266A7">
        <w:rPr>
          <w:rFonts w:ascii="Times New Roman" w:hAnsi="Times New Roman" w:cs="Times New Roman"/>
          <w:sz w:val="28"/>
          <w:szCs w:val="28"/>
        </w:rPr>
        <w:t>ым</w:t>
      </w:r>
      <w:r w:rsidR="00B266A7" w:rsidRPr="00215580">
        <w:rPr>
          <w:rFonts w:ascii="Times New Roman" w:hAnsi="Times New Roman" w:cs="Times New Roman"/>
          <w:sz w:val="28"/>
          <w:szCs w:val="28"/>
        </w:rPr>
        <w:t xml:space="preserve"> решением Совета депутатов Благодарненского городского округа Ставропольского края от 20 сентября 2017 года </w:t>
      </w:r>
      <w:r w:rsidR="00B266A7">
        <w:rPr>
          <w:rFonts w:ascii="Times New Roman" w:hAnsi="Times New Roman" w:cs="Times New Roman"/>
          <w:sz w:val="28"/>
          <w:szCs w:val="28"/>
        </w:rPr>
        <w:t>№</w:t>
      </w:r>
      <w:r w:rsidR="00B266A7" w:rsidRPr="00215580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="00E41B9D" w:rsidRPr="00E41B9D">
        <w:rPr>
          <w:rFonts w:ascii="Times New Roman" w:hAnsi="Times New Roman" w:cs="Times New Roman"/>
          <w:sz w:val="28"/>
          <w:szCs w:val="28"/>
        </w:rPr>
        <w:t>,</w:t>
      </w:r>
      <w:r w:rsidR="00E41B9D">
        <w:rPr>
          <w:rFonts w:ascii="Times New Roman" w:hAnsi="Times New Roman" w:cs="Times New Roman"/>
          <w:sz w:val="28"/>
          <w:szCs w:val="28"/>
        </w:rPr>
        <w:t xml:space="preserve"> </w:t>
      </w:r>
      <w:r w:rsidR="00E41B9D" w:rsidRPr="00E41B9D">
        <w:rPr>
          <w:rFonts w:ascii="Times New Roman" w:hAnsi="Times New Roman" w:cs="Times New Roman"/>
          <w:sz w:val="28"/>
          <w:szCs w:val="28"/>
        </w:rPr>
        <w:t>Совет депутатов Благодарненского городского округа</w:t>
      </w:r>
      <w:r w:rsidR="00E41B9D">
        <w:rPr>
          <w:rFonts w:ascii="Times New Roman" w:hAnsi="Times New Roman" w:cs="Times New Roman"/>
          <w:sz w:val="28"/>
          <w:szCs w:val="28"/>
        </w:rPr>
        <w:t xml:space="preserve"> </w:t>
      </w:r>
      <w:r w:rsidR="00E41B9D" w:rsidRPr="00E41B9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41B9D" w:rsidRDefault="00E41B9D" w:rsidP="00E4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9D" w:rsidRPr="00E41B9D" w:rsidRDefault="00E41B9D" w:rsidP="00E4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9D" w:rsidRPr="006D58BD" w:rsidRDefault="00E41B9D" w:rsidP="006D5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8B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9D" w:rsidRP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A7" w:rsidRDefault="00E41B9D" w:rsidP="0064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266A7">
        <w:rPr>
          <w:rFonts w:ascii="Times New Roman" w:hAnsi="Times New Roman" w:cs="Times New Roman"/>
          <w:sz w:val="28"/>
          <w:szCs w:val="28"/>
        </w:rPr>
        <w:t xml:space="preserve">Выплатить Главе Благодарненского городского округа Ставропольского края Тенькову А.И. </w:t>
      </w:r>
      <w:r w:rsidR="003E369A">
        <w:rPr>
          <w:rFonts w:ascii="Times New Roman" w:hAnsi="Times New Roman" w:cs="Times New Roman"/>
          <w:sz w:val="28"/>
          <w:szCs w:val="28"/>
        </w:rPr>
        <w:t xml:space="preserve">премию </w:t>
      </w:r>
      <w:r w:rsidR="00B266A7">
        <w:rPr>
          <w:rFonts w:ascii="Times New Roman" w:hAnsi="Times New Roman" w:cs="Times New Roman"/>
          <w:sz w:val="28"/>
          <w:szCs w:val="28"/>
        </w:rPr>
        <w:t xml:space="preserve">по итогам работы за 1 квартал 2020 года в размере </w:t>
      </w:r>
      <w:r w:rsidR="00B266A7" w:rsidRPr="003E369A">
        <w:rPr>
          <w:rFonts w:ascii="Times New Roman" w:hAnsi="Times New Roman" w:cs="Times New Roman"/>
          <w:sz w:val="28"/>
          <w:szCs w:val="28"/>
        </w:rPr>
        <w:t xml:space="preserve">двух </w:t>
      </w:r>
      <w:r w:rsidR="00B266A7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B266A7" w:rsidRDefault="00B266A7" w:rsidP="0064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6A7" w:rsidRDefault="00B266A7" w:rsidP="0064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Расходы по выплате премии произвести за счет средств, предусмотренных на содержание администрации Благодарненского городского округа Ставропольского края.</w:t>
      </w:r>
    </w:p>
    <w:p w:rsidR="00B266A7" w:rsidRDefault="00B266A7" w:rsidP="0064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69A" w:rsidRDefault="003E369A" w:rsidP="0064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решение </w:t>
      </w:r>
      <w:r w:rsidRPr="003E369A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41B9D" w:rsidRDefault="00E41B9D" w:rsidP="00E4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098" w:rsidRPr="00E41B9D" w:rsidRDefault="00187098" w:rsidP="006D5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1B9D" w:rsidRPr="00E41B9D" w:rsidRDefault="00E41B9D" w:rsidP="00E41B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B9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1B9D" w:rsidRPr="00E41B9D" w:rsidRDefault="00E41B9D" w:rsidP="00E41B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B9D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</w:p>
    <w:p w:rsidR="00840599" w:rsidRPr="00E41B9D" w:rsidRDefault="00E41B9D" w:rsidP="00E41B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B9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41B9D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9D">
        <w:rPr>
          <w:rFonts w:ascii="Times New Roman" w:hAnsi="Times New Roman" w:cs="Times New Roman"/>
          <w:sz w:val="28"/>
          <w:szCs w:val="28"/>
        </w:rPr>
        <w:t>Ерохин</w:t>
      </w:r>
    </w:p>
    <w:sectPr w:rsidR="00840599" w:rsidRPr="00E41B9D" w:rsidSect="0018709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69"/>
    <w:rsid w:val="000020D5"/>
    <w:rsid w:val="00187098"/>
    <w:rsid w:val="00215580"/>
    <w:rsid w:val="00223A95"/>
    <w:rsid w:val="003E369A"/>
    <w:rsid w:val="0045661B"/>
    <w:rsid w:val="00645E57"/>
    <w:rsid w:val="006D58BD"/>
    <w:rsid w:val="00840599"/>
    <w:rsid w:val="00952B72"/>
    <w:rsid w:val="00955469"/>
    <w:rsid w:val="00B266A7"/>
    <w:rsid w:val="00B51C63"/>
    <w:rsid w:val="00E41B9D"/>
    <w:rsid w:val="00F50520"/>
    <w:rsid w:val="00F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DC2D"/>
  <w15:chartTrackingRefBased/>
  <w15:docId w15:val="{6C9BCE5E-E256-4124-B9CD-CE5A24A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12</cp:revision>
  <cp:lastPrinted>2020-04-09T14:44:00Z</cp:lastPrinted>
  <dcterms:created xsi:type="dcterms:W3CDTF">2018-08-10T13:18:00Z</dcterms:created>
  <dcterms:modified xsi:type="dcterms:W3CDTF">2020-04-10T12:46:00Z</dcterms:modified>
</cp:coreProperties>
</file>