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:rsidR="00815388" w:rsidRPr="00815388" w:rsidRDefault="00815388" w:rsidP="00815388">
      <w:pPr>
        <w:rPr>
          <w:sz w:val="28"/>
          <w:szCs w:val="28"/>
        </w:rPr>
      </w:pPr>
    </w:p>
    <w:p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:rsidR="00815388" w:rsidRPr="00815388" w:rsidRDefault="00815388" w:rsidP="00815388">
      <w:pPr>
        <w:rPr>
          <w:sz w:val="24"/>
          <w:szCs w:val="24"/>
        </w:rPr>
      </w:pPr>
    </w:p>
    <w:p w:rsidR="00815388" w:rsidRPr="00815388" w:rsidRDefault="00815388" w:rsidP="00815388">
      <w:pPr>
        <w:rPr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95"/>
        <w:gridCol w:w="3935"/>
        <w:gridCol w:w="2835"/>
      </w:tblGrid>
      <w:tr w:rsidR="00815388" w:rsidRPr="00815388" w:rsidTr="00621292">
        <w:tc>
          <w:tcPr>
            <w:tcW w:w="3295" w:type="dxa"/>
            <w:hideMark/>
          </w:tcPr>
          <w:p w:rsidR="00815388" w:rsidRPr="00815388" w:rsidRDefault="00F87D91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3935" w:type="dxa"/>
            <w:hideMark/>
          </w:tcPr>
          <w:p w:rsidR="00815388" w:rsidRPr="00815388" w:rsidRDefault="00815388" w:rsidP="00621292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</w:t>
            </w:r>
            <w:proofErr w:type="gramStart"/>
            <w:r w:rsidRPr="00815388">
              <w:rPr>
                <w:sz w:val="28"/>
                <w:szCs w:val="28"/>
              </w:rPr>
              <w:t>.Б</w:t>
            </w:r>
            <w:proofErr w:type="gramEnd"/>
            <w:r w:rsidRPr="00815388">
              <w:rPr>
                <w:sz w:val="28"/>
                <w:szCs w:val="28"/>
              </w:rPr>
              <w:t>лагодарный</w:t>
            </w:r>
            <w:proofErr w:type="spellEnd"/>
          </w:p>
        </w:tc>
        <w:tc>
          <w:tcPr>
            <w:tcW w:w="2835" w:type="dxa"/>
            <w:hideMark/>
          </w:tcPr>
          <w:p w:rsidR="00815388" w:rsidRPr="00815388" w:rsidRDefault="00815388" w:rsidP="004A25C6">
            <w:pPr>
              <w:widowControl/>
              <w:autoSpaceDE/>
              <w:adjustRightInd/>
              <w:jc w:val="right"/>
              <w:rPr>
                <w:b/>
                <w:sz w:val="28"/>
                <w:szCs w:val="28"/>
              </w:rPr>
            </w:pPr>
            <w:r w:rsidRPr="00815388">
              <w:rPr>
                <w:sz w:val="28"/>
                <w:szCs w:val="28"/>
              </w:rPr>
              <w:t>№ 4</w:t>
            </w:r>
            <w:r w:rsidR="00FE409E">
              <w:rPr>
                <w:sz w:val="28"/>
                <w:szCs w:val="28"/>
              </w:rPr>
              <w:t>4</w:t>
            </w:r>
            <w:r w:rsidR="004A25C6">
              <w:rPr>
                <w:sz w:val="28"/>
                <w:szCs w:val="28"/>
              </w:rPr>
              <w:t>5</w:t>
            </w:r>
            <w:bookmarkStart w:id="1" w:name="_GoBack"/>
            <w:bookmarkEnd w:id="1"/>
          </w:p>
        </w:tc>
      </w:tr>
      <w:bookmarkEnd w:id="0"/>
    </w:tbl>
    <w:p w:rsidR="00F41FED" w:rsidRDefault="00F41FED" w:rsidP="00F41FED">
      <w:pPr>
        <w:rPr>
          <w:sz w:val="28"/>
          <w:szCs w:val="28"/>
        </w:rPr>
      </w:pPr>
    </w:p>
    <w:p w:rsidR="00F41FED" w:rsidRDefault="00F41FED" w:rsidP="00F41FED">
      <w:pPr>
        <w:rPr>
          <w:sz w:val="28"/>
          <w:szCs w:val="28"/>
        </w:rPr>
      </w:pPr>
    </w:p>
    <w:p w:rsidR="00F41FED" w:rsidRDefault="004A25C6" w:rsidP="004A25C6">
      <w:pPr>
        <w:spacing w:line="240" w:lineRule="exact"/>
        <w:jc w:val="both"/>
        <w:rPr>
          <w:sz w:val="28"/>
          <w:szCs w:val="28"/>
        </w:rPr>
      </w:pPr>
      <w:r w:rsidRPr="00B04FC8">
        <w:rPr>
          <w:sz w:val="28"/>
          <w:szCs w:val="28"/>
        </w:rPr>
        <w:t>О</w:t>
      </w:r>
      <w:r>
        <w:rPr>
          <w:sz w:val="28"/>
          <w:szCs w:val="28"/>
        </w:rPr>
        <w:t xml:space="preserve"> назначении на должность председателя контрольно-счётного органа Благодарненского городского округа Ставропольского края</w:t>
      </w:r>
    </w:p>
    <w:p w:rsidR="00F41FED" w:rsidRDefault="00F41FED" w:rsidP="00F41FED">
      <w:pPr>
        <w:jc w:val="both"/>
        <w:rPr>
          <w:sz w:val="28"/>
          <w:szCs w:val="28"/>
        </w:rPr>
      </w:pPr>
    </w:p>
    <w:p w:rsidR="00CD7EF6" w:rsidRDefault="00CD7EF6" w:rsidP="00F41FED">
      <w:pPr>
        <w:jc w:val="both"/>
        <w:rPr>
          <w:sz w:val="28"/>
          <w:szCs w:val="28"/>
        </w:rPr>
      </w:pPr>
    </w:p>
    <w:p w:rsidR="00F41FED" w:rsidRPr="00A20C00" w:rsidRDefault="00621292" w:rsidP="00862B78">
      <w:pPr>
        <w:ind w:firstLine="709"/>
        <w:jc w:val="both"/>
        <w:rPr>
          <w:b/>
          <w:sz w:val="28"/>
          <w:szCs w:val="28"/>
        </w:rPr>
      </w:pPr>
      <w:proofErr w:type="gramStart"/>
      <w:r w:rsidRPr="00521DC1">
        <w:rPr>
          <w:sz w:val="28"/>
          <w:szCs w:val="28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521DC1">
        <w:rPr>
          <w:color w:val="212121"/>
          <w:sz w:val="28"/>
          <w:szCs w:val="28"/>
          <w:shd w:val="clear" w:color="auto" w:fill="FFFFFF"/>
        </w:rPr>
        <w:t>Федеральным законом от 7</w:t>
      </w:r>
      <w:r>
        <w:rPr>
          <w:color w:val="212121"/>
          <w:sz w:val="28"/>
          <w:szCs w:val="28"/>
          <w:shd w:val="clear" w:color="auto" w:fill="FFFFFF"/>
        </w:rPr>
        <w:t xml:space="preserve"> февраля </w:t>
      </w:r>
      <w:r w:rsidRPr="00521DC1">
        <w:rPr>
          <w:color w:val="212121"/>
          <w:sz w:val="28"/>
          <w:szCs w:val="28"/>
          <w:shd w:val="clear" w:color="auto" w:fill="FFFFFF"/>
        </w:rPr>
        <w:t>2011</w:t>
      </w:r>
      <w:r>
        <w:rPr>
          <w:color w:val="212121"/>
          <w:sz w:val="28"/>
          <w:szCs w:val="28"/>
          <w:shd w:val="clear" w:color="auto" w:fill="FFFFFF"/>
        </w:rPr>
        <w:t xml:space="preserve"> года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>
        <w:rPr>
          <w:sz w:val="28"/>
          <w:szCs w:val="28"/>
        </w:rPr>
        <w:t>контрольно-счетном органе Благодарненского городского округа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», утвержденным решением Совета депутатов </w:t>
      </w:r>
      <w:r>
        <w:rPr>
          <w:color w:val="212121"/>
          <w:sz w:val="28"/>
          <w:szCs w:val="28"/>
          <w:shd w:val="clear" w:color="auto" w:fill="FFFFFF"/>
        </w:rPr>
        <w:t xml:space="preserve">Благодарненского </w:t>
      </w:r>
      <w:r w:rsidRPr="00521DC1">
        <w:rPr>
          <w:color w:val="212121"/>
          <w:sz w:val="28"/>
          <w:szCs w:val="28"/>
          <w:shd w:val="clear" w:color="auto" w:fill="FFFFFF"/>
        </w:rPr>
        <w:t>городского округа</w:t>
      </w:r>
      <w:r>
        <w:rPr>
          <w:color w:val="212121"/>
          <w:sz w:val="28"/>
          <w:szCs w:val="28"/>
          <w:shd w:val="clear" w:color="auto" w:fill="FFFFFF"/>
        </w:rPr>
        <w:t xml:space="preserve"> Ставропольского края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 от 1</w:t>
      </w:r>
      <w:r>
        <w:rPr>
          <w:color w:val="212121"/>
          <w:sz w:val="28"/>
          <w:szCs w:val="28"/>
          <w:shd w:val="clear" w:color="auto" w:fill="FFFFFF"/>
        </w:rPr>
        <w:t>7</w:t>
      </w:r>
      <w:proofErr w:type="gramEnd"/>
      <w:r>
        <w:rPr>
          <w:color w:val="212121"/>
          <w:sz w:val="28"/>
          <w:szCs w:val="28"/>
          <w:shd w:val="clear" w:color="auto" w:fill="FFFFFF"/>
        </w:rPr>
        <w:t xml:space="preserve"> декабря </w:t>
      </w:r>
      <w:r w:rsidRPr="00521DC1">
        <w:rPr>
          <w:color w:val="212121"/>
          <w:sz w:val="28"/>
          <w:szCs w:val="28"/>
          <w:shd w:val="clear" w:color="auto" w:fill="FFFFFF"/>
        </w:rPr>
        <w:t>201</w:t>
      </w:r>
      <w:r>
        <w:rPr>
          <w:color w:val="212121"/>
          <w:sz w:val="28"/>
          <w:szCs w:val="28"/>
          <w:shd w:val="clear" w:color="auto" w:fill="FFFFFF"/>
        </w:rPr>
        <w:t xml:space="preserve">9 года </w:t>
      </w:r>
      <w:r w:rsidRPr="00521DC1">
        <w:rPr>
          <w:color w:val="212121"/>
          <w:sz w:val="28"/>
          <w:szCs w:val="28"/>
          <w:shd w:val="clear" w:color="auto" w:fill="FFFFFF"/>
        </w:rPr>
        <w:t xml:space="preserve">№ </w:t>
      </w:r>
      <w:r>
        <w:rPr>
          <w:color w:val="212121"/>
          <w:sz w:val="28"/>
          <w:szCs w:val="28"/>
          <w:shd w:val="clear" w:color="auto" w:fill="FFFFFF"/>
        </w:rPr>
        <w:t>295</w:t>
      </w:r>
      <w:r w:rsidR="00F41FED" w:rsidRPr="00AE1BAC">
        <w:rPr>
          <w:rFonts w:eastAsia="Calibri"/>
          <w:sz w:val="28"/>
          <w:szCs w:val="28"/>
        </w:rPr>
        <w:t xml:space="preserve">, </w:t>
      </w:r>
      <w:r w:rsidR="00F41FED" w:rsidRPr="00AE1BAC">
        <w:rPr>
          <w:sz w:val="28"/>
          <w:szCs w:val="28"/>
        </w:rPr>
        <w:t>Совет</w:t>
      </w:r>
      <w:r w:rsidR="00F41FED" w:rsidRPr="00FE409E">
        <w:rPr>
          <w:sz w:val="28"/>
          <w:szCs w:val="28"/>
        </w:rPr>
        <w:t xml:space="preserve"> депутатов </w:t>
      </w:r>
      <w:r w:rsidR="00A20C00" w:rsidRPr="00FE409E">
        <w:rPr>
          <w:sz w:val="28"/>
          <w:szCs w:val="28"/>
        </w:rPr>
        <w:t>Б</w:t>
      </w:r>
      <w:r w:rsidR="00F41FED" w:rsidRPr="00FE409E">
        <w:rPr>
          <w:sz w:val="28"/>
          <w:szCs w:val="28"/>
        </w:rPr>
        <w:t>лагодарненского</w:t>
      </w:r>
      <w:r w:rsidR="00F41FED" w:rsidRPr="00A20C00">
        <w:rPr>
          <w:sz w:val="28"/>
          <w:szCs w:val="28"/>
        </w:rPr>
        <w:t xml:space="preserve"> городского округа Ставропольского края</w:t>
      </w:r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sz w:val="28"/>
          <w:szCs w:val="28"/>
        </w:rPr>
      </w:pPr>
    </w:p>
    <w:p w:rsidR="00F41FED" w:rsidRDefault="00F41FED" w:rsidP="00862B7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F41FED" w:rsidRPr="006D28A3" w:rsidRDefault="00F41FED" w:rsidP="00862B78">
      <w:pPr>
        <w:ind w:firstLine="709"/>
        <w:jc w:val="both"/>
        <w:rPr>
          <w:sz w:val="28"/>
          <w:szCs w:val="28"/>
        </w:rPr>
      </w:pPr>
    </w:p>
    <w:p w:rsidR="004A25C6" w:rsidRPr="00C11C8C" w:rsidRDefault="004A25C6" w:rsidP="004A25C6">
      <w:pPr>
        <w:ind w:firstLine="709"/>
        <w:jc w:val="both"/>
        <w:rPr>
          <w:sz w:val="28"/>
          <w:szCs w:val="28"/>
        </w:rPr>
      </w:pPr>
      <w:r w:rsidRPr="00C11C8C">
        <w:rPr>
          <w:sz w:val="28"/>
          <w:szCs w:val="28"/>
        </w:rPr>
        <w:t xml:space="preserve">1. Назначить председателем контрольно-счетного органа Благодарненского городского округа Ставропольского края </w:t>
      </w:r>
      <w:proofErr w:type="spellStart"/>
      <w:r w:rsidRPr="00521DC1">
        <w:rPr>
          <w:color w:val="212121"/>
          <w:sz w:val="28"/>
          <w:szCs w:val="28"/>
          <w:shd w:val="clear" w:color="auto" w:fill="FFFFFF"/>
        </w:rPr>
        <w:t>Чавгуна</w:t>
      </w:r>
      <w:proofErr w:type="spellEnd"/>
      <w:r w:rsidRPr="00521DC1">
        <w:rPr>
          <w:color w:val="212121"/>
          <w:sz w:val="28"/>
          <w:szCs w:val="28"/>
          <w:shd w:val="clear" w:color="auto" w:fill="FFFFFF"/>
        </w:rPr>
        <w:t xml:space="preserve"> Евгения Евгеньевича</w:t>
      </w:r>
      <w:r>
        <w:rPr>
          <w:sz w:val="28"/>
          <w:szCs w:val="28"/>
        </w:rPr>
        <w:t>, с 30 сентября 2021 года</w:t>
      </w:r>
      <w:r w:rsidRPr="00C11C8C">
        <w:rPr>
          <w:sz w:val="28"/>
          <w:szCs w:val="28"/>
        </w:rPr>
        <w:t>.</w:t>
      </w:r>
    </w:p>
    <w:p w:rsidR="004A25C6" w:rsidRPr="00C11C8C" w:rsidRDefault="004A25C6" w:rsidP="004A25C6">
      <w:pPr>
        <w:jc w:val="both"/>
        <w:rPr>
          <w:sz w:val="28"/>
          <w:szCs w:val="28"/>
        </w:rPr>
      </w:pPr>
    </w:p>
    <w:p w:rsidR="004A25C6" w:rsidRDefault="004A25C6" w:rsidP="004A25C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Pr="00C11C8C">
        <w:rPr>
          <w:rFonts w:ascii="Times New Roman" w:hAnsi="Times New Roman" w:cs="Times New Roman"/>
          <w:b w:val="0"/>
          <w:sz w:val="28"/>
          <w:szCs w:val="28"/>
        </w:rPr>
        <w:t xml:space="preserve"> Настоящее решение вступает в силу со дня его подписания.</w:t>
      </w: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Pr="007F7BB4" w:rsidRDefault="00063A40" w:rsidP="00063A40">
      <w:pPr>
        <w:jc w:val="both"/>
        <w:rPr>
          <w:sz w:val="28"/>
          <w:szCs w:val="28"/>
        </w:rPr>
      </w:pPr>
    </w:p>
    <w:p w:rsidR="00063A40" w:rsidRDefault="00063A40" w:rsidP="00063A4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 w:rsidRPr="00903997">
        <w:rPr>
          <w:sz w:val="28"/>
          <w:szCs w:val="28"/>
        </w:rPr>
        <w:t xml:space="preserve"> </w:t>
      </w:r>
    </w:p>
    <w:p w:rsidR="00063A40" w:rsidRPr="00903997" w:rsidRDefault="00063A40" w:rsidP="00063A40">
      <w:pPr>
        <w:spacing w:line="240" w:lineRule="exact"/>
        <w:jc w:val="both"/>
        <w:rPr>
          <w:sz w:val="28"/>
          <w:szCs w:val="28"/>
        </w:rPr>
      </w:pPr>
      <w:r w:rsidRPr="00903997">
        <w:rPr>
          <w:sz w:val="28"/>
          <w:szCs w:val="28"/>
        </w:rPr>
        <w:t>Благодарненского</w:t>
      </w:r>
      <w:r>
        <w:rPr>
          <w:sz w:val="28"/>
          <w:szCs w:val="28"/>
        </w:rPr>
        <w:t xml:space="preserve"> городского округа </w:t>
      </w:r>
    </w:p>
    <w:p w:rsidR="00063A40" w:rsidRDefault="00063A40" w:rsidP="00063A40">
      <w:pPr>
        <w:spacing w:line="240" w:lineRule="exact"/>
        <w:rPr>
          <w:sz w:val="28"/>
          <w:szCs w:val="28"/>
        </w:rPr>
      </w:pPr>
      <w:r w:rsidRPr="00903997"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</w:rPr>
        <w:t xml:space="preserve">   </w:t>
      </w:r>
      <w:r w:rsidR="00621292">
        <w:rPr>
          <w:sz w:val="28"/>
          <w:szCs w:val="28"/>
        </w:rPr>
        <w:t xml:space="preserve">       </w:t>
      </w:r>
      <w:r w:rsidRPr="00903997">
        <w:rPr>
          <w:sz w:val="28"/>
          <w:szCs w:val="28"/>
        </w:rPr>
        <w:t>И.А.Ерохин</w:t>
      </w:r>
    </w:p>
    <w:sectPr w:rsidR="00063A40" w:rsidSect="00621292">
      <w:headerReference w:type="default" r:id="rId8"/>
      <w:pgSz w:w="11906" w:h="16838"/>
      <w:pgMar w:top="567" w:right="567" w:bottom="567" w:left="147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BAC" w:rsidRDefault="00AE1BAC" w:rsidP="00CD7EF6">
      <w:r>
        <w:separator/>
      </w:r>
    </w:p>
  </w:endnote>
  <w:endnote w:type="continuationSeparator" w:id="0">
    <w:p w:rsidR="00AE1BAC" w:rsidRDefault="00AE1BAC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BAC" w:rsidRDefault="00AE1BAC" w:rsidP="00CD7EF6">
      <w:r>
        <w:separator/>
      </w:r>
    </w:p>
  </w:footnote>
  <w:footnote w:type="continuationSeparator" w:id="0">
    <w:p w:rsidR="00AE1BAC" w:rsidRDefault="00AE1BAC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5669900"/>
      <w:docPartObj>
        <w:docPartGallery w:val="Page Numbers (Top of Page)"/>
        <w:docPartUnique/>
      </w:docPartObj>
    </w:sdtPr>
    <w:sdtEndPr/>
    <w:sdtContent>
      <w:p w:rsidR="00AE1BAC" w:rsidRDefault="00AE1BAC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29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2">
    <w:nsid w:val="406C3774"/>
    <w:multiLevelType w:val="hybridMultilevel"/>
    <w:tmpl w:val="478E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42DA0"/>
    <w:multiLevelType w:val="hybridMultilevel"/>
    <w:tmpl w:val="091A6EA4"/>
    <w:lvl w:ilvl="0" w:tplc="2850F28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AB3104C"/>
    <w:multiLevelType w:val="hybridMultilevel"/>
    <w:tmpl w:val="7D687B3C"/>
    <w:lvl w:ilvl="0" w:tplc="A02AE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E234F6C"/>
    <w:multiLevelType w:val="hybridMultilevel"/>
    <w:tmpl w:val="004E1498"/>
    <w:lvl w:ilvl="0" w:tplc="6B5AB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FED"/>
    <w:rsid w:val="00027BA0"/>
    <w:rsid w:val="00063A40"/>
    <w:rsid w:val="00083601"/>
    <w:rsid w:val="00112E70"/>
    <w:rsid w:val="00350F0C"/>
    <w:rsid w:val="004A25C6"/>
    <w:rsid w:val="004B46B2"/>
    <w:rsid w:val="00621292"/>
    <w:rsid w:val="006D28A3"/>
    <w:rsid w:val="00805268"/>
    <w:rsid w:val="00815388"/>
    <w:rsid w:val="00862B78"/>
    <w:rsid w:val="00897A5A"/>
    <w:rsid w:val="008C70B3"/>
    <w:rsid w:val="008E6305"/>
    <w:rsid w:val="0099314C"/>
    <w:rsid w:val="009B3277"/>
    <w:rsid w:val="00A20C00"/>
    <w:rsid w:val="00AC6D07"/>
    <w:rsid w:val="00AE1BAC"/>
    <w:rsid w:val="00C611DD"/>
    <w:rsid w:val="00CD7EF6"/>
    <w:rsid w:val="00D85F25"/>
    <w:rsid w:val="00F41FED"/>
    <w:rsid w:val="00F6463C"/>
    <w:rsid w:val="00F87D91"/>
    <w:rsid w:val="00FE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Название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2021-09-29T07:10:00Z</dcterms:created>
  <dcterms:modified xsi:type="dcterms:W3CDTF">2021-09-29T07:10:00Z</dcterms:modified>
</cp:coreProperties>
</file>