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45B9" w14:textId="77777777" w:rsidR="00EF4BED" w:rsidRPr="00EF4BED" w:rsidRDefault="00EF4BED" w:rsidP="00EF4BED">
      <w:pPr>
        <w:ind w:left="-142"/>
        <w:jc w:val="center"/>
        <w:rPr>
          <w:b/>
          <w:sz w:val="28"/>
          <w:szCs w:val="28"/>
        </w:rPr>
      </w:pPr>
      <w:bookmarkStart w:id="0" w:name="_Hlk130479209"/>
      <w:r w:rsidRPr="00EF4BED">
        <w:rPr>
          <w:b/>
          <w:sz w:val="28"/>
          <w:szCs w:val="28"/>
        </w:rPr>
        <w:t>СОВЕТ ДЕПУТАТОВ БЛАГОДАРНЕНСКОГО ГОРОДСКОГО ОКРУГА</w:t>
      </w:r>
    </w:p>
    <w:p w14:paraId="27C6C6D1" w14:textId="77777777" w:rsidR="00EF4BED" w:rsidRPr="00EF4BED" w:rsidRDefault="00EF4BED" w:rsidP="00EF4BED">
      <w:pPr>
        <w:jc w:val="center"/>
        <w:rPr>
          <w:b/>
          <w:szCs w:val="28"/>
        </w:rPr>
      </w:pPr>
      <w:r w:rsidRPr="00EF4BED">
        <w:rPr>
          <w:b/>
          <w:sz w:val="28"/>
          <w:szCs w:val="28"/>
        </w:rPr>
        <w:t>СТАВРОПОЛЬСКОГО КРАЯ ВТОРОГО СОЗЫВА</w:t>
      </w:r>
    </w:p>
    <w:p w14:paraId="0FC5F61A" w14:textId="77777777" w:rsidR="00EF4BED" w:rsidRPr="00EF4BED" w:rsidRDefault="00EF4BED" w:rsidP="00EF4BED">
      <w:pPr>
        <w:rPr>
          <w:sz w:val="28"/>
          <w:szCs w:val="28"/>
        </w:rPr>
      </w:pPr>
    </w:p>
    <w:p w14:paraId="387F036F" w14:textId="77777777" w:rsidR="00EF4BED" w:rsidRPr="00EF4BED" w:rsidRDefault="00EF4BED" w:rsidP="00EF4BED">
      <w:pPr>
        <w:jc w:val="center"/>
        <w:rPr>
          <w:b/>
          <w:sz w:val="30"/>
          <w:szCs w:val="30"/>
        </w:rPr>
      </w:pPr>
      <w:r w:rsidRPr="00EF4BED">
        <w:rPr>
          <w:b/>
          <w:sz w:val="30"/>
          <w:szCs w:val="30"/>
        </w:rPr>
        <w:t>РЕШЕНИЕ</w:t>
      </w:r>
    </w:p>
    <w:p w14:paraId="7BB397CE" w14:textId="77777777" w:rsidR="00EF4BED" w:rsidRPr="00EF4BED" w:rsidRDefault="00EF4BED" w:rsidP="00EF4BE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1"/>
        <w:gridCol w:w="3699"/>
        <w:gridCol w:w="2970"/>
      </w:tblGrid>
      <w:tr w:rsidR="00EF4BED" w:rsidRPr="00EF4BED" w14:paraId="635982DD" w14:textId="77777777" w:rsidTr="006C6BDE">
        <w:tc>
          <w:tcPr>
            <w:tcW w:w="2993" w:type="dxa"/>
            <w:hideMark/>
          </w:tcPr>
          <w:p w14:paraId="33D3BBEA" w14:textId="77777777" w:rsidR="00EF4BED" w:rsidRPr="00EF4BED" w:rsidRDefault="00EF4BED" w:rsidP="00EF4BED">
            <w:pPr>
              <w:rPr>
                <w:sz w:val="28"/>
                <w:szCs w:val="28"/>
              </w:rPr>
            </w:pPr>
            <w:r w:rsidRPr="00EF4BED">
              <w:rPr>
                <w:sz w:val="28"/>
                <w:szCs w:val="28"/>
              </w:rPr>
              <w:t>24 марта 2023 года</w:t>
            </w:r>
          </w:p>
        </w:tc>
        <w:tc>
          <w:tcPr>
            <w:tcW w:w="3778" w:type="dxa"/>
            <w:hideMark/>
          </w:tcPr>
          <w:p w14:paraId="5CDCC012" w14:textId="77777777" w:rsidR="00EF4BED" w:rsidRPr="00EF4BED" w:rsidRDefault="00EF4BED" w:rsidP="00EF4BED">
            <w:pPr>
              <w:jc w:val="center"/>
              <w:rPr>
                <w:sz w:val="28"/>
                <w:szCs w:val="28"/>
              </w:rPr>
            </w:pPr>
            <w:proofErr w:type="spellStart"/>
            <w:r w:rsidRPr="00EF4BED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BC157FF" w14:textId="1392ED92" w:rsidR="00EF4BED" w:rsidRPr="00EF4BED" w:rsidRDefault="00EF4BED" w:rsidP="00EF4BED">
            <w:pPr>
              <w:jc w:val="right"/>
              <w:rPr>
                <w:sz w:val="28"/>
                <w:szCs w:val="28"/>
              </w:rPr>
            </w:pPr>
            <w:r w:rsidRPr="00EF4BED"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4</w:t>
            </w:r>
          </w:p>
        </w:tc>
      </w:tr>
      <w:bookmarkEnd w:id="0"/>
    </w:tbl>
    <w:p w14:paraId="16195875" w14:textId="75F9B9C5" w:rsidR="0097250A" w:rsidRDefault="0097250A" w:rsidP="00100E2B">
      <w:pPr>
        <w:jc w:val="center"/>
        <w:rPr>
          <w:sz w:val="28"/>
          <w:szCs w:val="28"/>
        </w:rPr>
      </w:pPr>
    </w:p>
    <w:p w14:paraId="0858A3FF" w14:textId="77777777" w:rsidR="00EF4BED" w:rsidRPr="0014474C" w:rsidRDefault="00EF4BED" w:rsidP="00100E2B">
      <w:pPr>
        <w:jc w:val="center"/>
        <w:rPr>
          <w:sz w:val="28"/>
          <w:szCs w:val="28"/>
        </w:rPr>
      </w:pPr>
    </w:p>
    <w:p w14:paraId="65633361" w14:textId="77777777" w:rsidR="0097250A" w:rsidRDefault="0097250A" w:rsidP="00EE6339">
      <w:pPr>
        <w:spacing w:line="240" w:lineRule="exact"/>
        <w:jc w:val="both"/>
        <w:rPr>
          <w:sz w:val="28"/>
          <w:szCs w:val="28"/>
        </w:rPr>
      </w:pPr>
      <w:r w:rsidRPr="00EE633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Правила с</w:t>
      </w:r>
      <w:r w:rsidRPr="00BC5C76">
        <w:rPr>
          <w:sz w:val="28"/>
          <w:szCs w:val="28"/>
        </w:rPr>
        <w:t>одержания, выпаса и прогона сельскохозяйственных животных и птицы на территории Благодарненского городского округа Ставропольского края</w:t>
      </w:r>
      <w:r>
        <w:rPr>
          <w:sz w:val="28"/>
          <w:szCs w:val="28"/>
        </w:rPr>
        <w:t xml:space="preserve">, утвержденные решением </w:t>
      </w:r>
      <w:r w:rsidRPr="00EE6339">
        <w:rPr>
          <w:sz w:val="28"/>
          <w:szCs w:val="28"/>
        </w:rPr>
        <w:t>Совета депутатов Благодарненского городского округа Ставропольского края от</w:t>
      </w:r>
      <w:r w:rsidRPr="00C1741E">
        <w:rPr>
          <w:color w:val="FF0000"/>
          <w:sz w:val="28"/>
          <w:szCs w:val="28"/>
        </w:rPr>
        <w:t xml:space="preserve"> </w:t>
      </w:r>
      <w:r w:rsidRPr="00BC5C7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C5C76">
        <w:rPr>
          <w:sz w:val="28"/>
          <w:szCs w:val="28"/>
        </w:rPr>
        <w:t xml:space="preserve"> мая 2020 года № 343 </w:t>
      </w:r>
    </w:p>
    <w:p w14:paraId="29B6F6E4" w14:textId="19EE12CB" w:rsidR="0097250A" w:rsidRDefault="0097250A" w:rsidP="00EE6339">
      <w:pPr>
        <w:spacing w:line="240" w:lineRule="exact"/>
        <w:jc w:val="both"/>
        <w:rPr>
          <w:sz w:val="28"/>
          <w:szCs w:val="32"/>
        </w:rPr>
      </w:pPr>
    </w:p>
    <w:p w14:paraId="5D53AC24" w14:textId="77777777" w:rsidR="00EF4BED" w:rsidRPr="00EF4BED" w:rsidRDefault="00EF4BED" w:rsidP="00EE6339">
      <w:pPr>
        <w:spacing w:line="240" w:lineRule="exact"/>
        <w:jc w:val="both"/>
        <w:rPr>
          <w:sz w:val="28"/>
          <w:szCs w:val="32"/>
        </w:rPr>
      </w:pPr>
    </w:p>
    <w:p w14:paraId="6B2A5CD2" w14:textId="77777777" w:rsidR="0097250A" w:rsidRPr="00F45C55" w:rsidRDefault="0097250A" w:rsidP="00EF4BED">
      <w:pPr>
        <w:pStyle w:val="a6"/>
        <w:ind w:firstLine="567"/>
        <w:jc w:val="both"/>
      </w:pPr>
      <w:r w:rsidRPr="00AC3703">
        <w:t>В соответствии с Федеральн</w:t>
      </w:r>
      <w:r>
        <w:t>ым</w:t>
      </w:r>
      <w:r w:rsidRPr="00AC3703">
        <w:t xml:space="preserve"> закон</w:t>
      </w:r>
      <w:r>
        <w:t>ом</w:t>
      </w:r>
      <w:r w:rsidRPr="00AC3703">
        <w:t xml:space="preserve"> </w:t>
      </w:r>
      <w:r>
        <w:t xml:space="preserve">от 6 октября 2003 года № 131-ФЗ </w:t>
      </w:r>
      <w:r w:rsidRPr="00AC3703">
        <w:t>«Об общих принципах организации местного самоуправления в Российской Федерации</w:t>
      </w:r>
      <w:r w:rsidRPr="00EA6C6B">
        <w:t>», Законом Ставропольского края от 07 августа 2002 года № 36-кз «Об упорядочении выпаса и прогона сельскохозяйственных животных и птицы</w:t>
      </w:r>
      <w:r w:rsidRPr="009464CC">
        <w:t xml:space="preserve"> на территории Ставропольского края»</w:t>
      </w:r>
      <w:r>
        <w:t>,</w:t>
      </w:r>
      <w:r w:rsidRPr="009D6ACE">
        <w:t xml:space="preserve"> </w:t>
      </w:r>
      <w:r>
        <w:t>С</w:t>
      </w:r>
      <w:r w:rsidRPr="00F45C55">
        <w:t>овет</w:t>
      </w:r>
      <w:r>
        <w:t xml:space="preserve"> депутатов</w:t>
      </w:r>
      <w:r w:rsidRPr="00F45C55">
        <w:t xml:space="preserve"> Благодарненского городского округа Ставропольского края</w:t>
      </w:r>
    </w:p>
    <w:p w14:paraId="5337D5E1" w14:textId="77777777" w:rsidR="0097250A" w:rsidRPr="00EF4BED" w:rsidRDefault="0097250A" w:rsidP="00EF4BED">
      <w:pPr>
        <w:pStyle w:val="a6"/>
        <w:ind w:firstLine="567"/>
        <w:jc w:val="both"/>
        <w:rPr>
          <w:bCs/>
        </w:rPr>
      </w:pPr>
    </w:p>
    <w:p w14:paraId="201500AB" w14:textId="77777777" w:rsidR="0097250A" w:rsidRPr="005D34A5" w:rsidRDefault="0097250A" w:rsidP="00EF4BED">
      <w:pPr>
        <w:pStyle w:val="a6"/>
        <w:ind w:firstLine="567"/>
        <w:jc w:val="both"/>
        <w:rPr>
          <w:b/>
        </w:rPr>
      </w:pPr>
      <w:r w:rsidRPr="005D34A5">
        <w:rPr>
          <w:b/>
        </w:rPr>
        <w:t>РЕШИЛ:</w:t>
      </w:r>
    </w:p>
    <w:p w14:paraId="60C7511F" w14:textId="77777777" w:rsidR="0097250A" w:rsidRPr="00EF4BED" w:rsidRDefault="0097250A" w:rsidP="00EF4BED">
      <w:pPr>
        <w:ind w:firstLine="567"/>
        <w:jc w:val="both"/>
        <w:rPr>
          <w:sz w:val="28"/>
          <w:szCs w:val="28"/>
        </w:rPr>
      </w:pPr>
    </w:p>
    <w:p w14:paraId="59800A85" w14:textId="77777777" w:rsidR="0097250A" w:rsidRDefault="0097250A" w:rsidP="00EF4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Pr="00AE2BC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Правила с</w:t>
      </w:r>
      <w:r w:rsidRPr="00BC5C76">
        <w:rPr>
          <w:sz w:val="28"/>
          <w:szCs w:val="28"/>
        </w:rPr>
        <w:t>одержания, выпаса и прогона сельскохозяйственных животных и птицы на территории Благодарненского городского округа Ставропольского края</w:t>
      </w:r>
      <w:r>
        <w:rPr>
          <w:sz w:val="28"/>
          <w:szCs w:val="28"/>
        </w:rPr>
        <w:t xml:space="preserve">, утвержденные решением </w:t>
      </w:r>
      <w:r w:rsidRPr="00EE6339">
        <w:rPr>
          <w:sz w:val="28"/>
          <w:szCs w:val="28"/>
        </w:rPr>
        <w:t>Совета депутатов Благодарненского городского округа Ставропольского края от</w:t>
      </w:r>
      <w:r w:rsidRPr="00C1741E">
        <w:rPr>
          <w:color w:val="FF0000"/>
          <w:sz w:val="28"/>
          <w:szCs w:val="28"/>
        </w:rPr>
        <w:t xml:space="preserve"> </w:t>
      </w:r>
      <w:r w:rsidRPr="00BC5C7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C5C76">
        <w:rPr>
          <w:sz w:val="28"/>
          <w:szCs w:val="28"/>
        </w:rPr>
        <w:t xml:space="preserve"> мая 2020 года № 343</w:t>
      </w:r>
      <w:r>
        <w:rPr>
          <w:sz w:val="28"/>
          <w:szCs w:val="28"/>
        </w:rPr>
        <w:t>,</w:t>
      </w:r>
      <w:r w:rsidRPr="00BC5C7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пункт 1 статьи 5 «Выпас и прогон животных» в следующей редакции</w:t>
      </w:r>
      <w:r w:rsidRPr="00AE2BC9">
        <w:rPr>
          <w:sz w:val="28"/>
          <w:szCs w:val="28"/>
        </w:rPr>
        <w:t>:</w:t>
      </w:r>
    </w:p>
    <w:p w14:paraId="20207E9D" w14:textId="77777777" w:rsidR="0097250A" w:rsidRPr="001418CA" w:rsidRDefault="0097250A" w:rsidP="00EF4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AE2BC9">
        <w:rPr>
          <w:sz w:val="28"/>
          <w:szCs w:val="28"/>
        </w:rPr>
        <w:t xml:space="preserve"> </w:t>
      </w:r>
      <w:r w:rsidRPr="001418CA">
        <w:rPr>
          <w:sz w:val="28"/>
          <w:szCs w:val="28"/>
        </w:rPr>
        <w:t xml:space="preserve">Выпас животных осуществляется на огороженных пастбищах либо на неогороженных пастбищах на привязи или под надзором владельцев животных, с обязательным соблюдением предельных норм нагрузки на пастбища, устанавливаемых в соответствии с законодательством Ставропольского края. Выпас начинается весной не ранее </w:t>
      </w:r>
      <w:r>
        <w:rPr>
          <w:sz w:val="28"/>
          <w:szCs w:val="28"/>
        </w:rPr>
        <w:t>0</w:t>
      </w:r>
      <w:r w:rsidRPr="001418CA">
        <w:rPr>
          <w:sz w:val="28"/>
          <w:szCs w:val="28"/>
        </w:rPr>
        <w:t xml:space="preserve">1 апреля и заканчивается </w:t>
      </w:r>
      <w:r>
        <w:rPr>
          <w:sz w:val="28"/>
          <w:szCs w:val="28"/>
        </w:rPr>
        <w:t>0</w:t>
      </w:r>
      <w:r w:rsidRPr="001418CA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ноября».</w:t>
      </w:r>
    </w:p>
    <w:p w14:paraId="19A60EE6" w14:textId="77777777" w:rsidR="0097250A" w:rsidRPr="0019748C" w:rsidRDefault="0097250A" w:rsidP="00EF4BED">
      <w:pPr>
        <w:ind w:firstLine="567"/>
        <w:jc w:val="both"/>
        <w:rPr>
          <w:sz w:val="28"/>
          <w:szCs w:val="28"/>
        </w:rPr>
      </w:pPr>
    </w:p>
    <w:p w14:paraId="12965A6F" w14:textId="77777777" w:rsidR="0097250A" w:rsidRPr="00F51E11" w:rsidRDefault="0097250A" w:rsidP="00EF4BED">
      <w:pPr>
        <w:ind w:firstLine="567"/>
        <w:jc w:val="both"/>
        <w:rPr>
          <w:sz w:val="28"/>
          <w:szCs w:val="28"/>
        </w:rPr>
      </w:pPr>
      <w:r w:rsidRPr="00AE2BC9">
        <w:rPr>
          <w:kern w:val="28"/>
          <w:sz w:val="28"/>
          <w:szCs w:val="28"/>
        </w:rPr>
        <w:t>2. Настоящее решение вступает</w:t>
      </w:r>
      <w:r w:rsidRPr="00046B93">
        <w:rPr>
          <w:kern w:val="28"/>
          <w:sz w:val="28"/>
          <w:szCs w:val="28"/>
        </w:rPr>
        <w:t xml:space="preserve"> в силу со дня его официального опубликования.</w:t>
      </w:r>
    </w:p>
    <w:p w14:paraId="2D1815BD" w14:textId="77777777" w:rsidR="0097250A" w:rsidRPr="00EF4BED" w:rsidRDefault="0097250A" w:rsidP="00EF4BED">
      <w:pPr>
        <w:jc w:val="both"/>
        <w:rPr>
          <w:sz w:val="28"/>
          <w:szCs w:val="28"/>
        </w:rPr>
      </w:pPr>
    </w:p>
    <w:p w14:paraId="4BC04BCA" w14:textId="1FB5C0A1" w:rsidR="0097250A" w:rsidRPr="00EF4BED" w:rsidRDefault="0097250A" w:rsidP="00755D83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4BED" w:rsidRPr="00EF4BED" w14:paraId="5B122FC9" w14:textId="77777777" w:rsidTr="006C6BDE">
        <w:tc>
          <w:tcPr>
            <w:tcW w:w="4785" w:type="dxa"/>
            <w:shd w:val="clear" w:color="auto" w:fill="auto"/>
          </w:tcPr>
          <w:p w14:paraId="43B163E5" w14:textId="77777777" w:rsidR="00EF4BED" w:rsidRPr="00EF4BED" w:rsidRDefault="00EF4BED" w:rsidP="00EF4BED">
            <w:pPr>
              <w:spacing w:line="240" w:lineRule="exact"/>
              <w:ind w:right="121"/>
              <w:jc w:val="both"/>
              <w:rPr>
                <w:snapToGrid w:val="0"/>
                <w:sz w:val="28"/>
                <w:szCs w:val="20"/>
              </w:rPr>
            </w:pPr>
            <w:bookmarkStart w:id="1" w:name="_Hlk130480764"/>
            <w:r w:rsidRPr="00EF4BED">
              <w:rPr>
                <w:snapToGrid w:val="0"/>
                <w:sz w:val="28"/>
                <w:szCs w:val="28"/>
              </w:rPr>
              <w:t xml:space="preserve">Председатель </w:t>
            </w:r>
            <w:r w:rsidRPr="00EF4BED">
              <w:rPr>
                <w:snapToGrid w:val="0"/>
                <w:sz w:val="28"/>
                <w:szCs w:val="20"/>
              </w:rPr>
              <w:t xml:space="preserve">Совета депутатов </w:t>
            </w:r>
          </w:p>
          <w:p w14:paraId="07522392" w14:textId="77777777" w:rsidR="00EF4BED" w:rsidRPr="00EF4BED" w:rsidRDefault="00EF4BED" w:rsidP="00EF4BED">
            <w:pPr>
              <w:spacing w:line="240" w:lineRule="exact"/>
              <w:ind w:right="121"/>
              <w:jc w:val="both"/>
              <w:rPr>
                <w:snapToGrid w:val="0"/>
                <w:sz w:val="28"/>
                <w:szCs w:val="20"/>
              </w:rPr>
            </w:pPr>
            <w:r w:rsidRPr="00EF4BED">
              <w:rPr>
                <w:snapToGrid w:val="0"/>
                <w:sz w:val="28"/>
                <w:szCs w:val="20"/>
              </w:rPr>
              <w:t xml:space="preserve">Благодарненского городского округа </w:t>
            </w:r>
          </w:p>
          <w:p w14:paraId="752B4BE3" w14:textId="77777777" w:rsidR="00EF4BED" w:rsidRPr="00EF4BED" w:rsidRDefault="00EF4BED" w:rsidP="00EF4BED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EF4BED">
              <w:rPr>
                <w:sz w:val="28"/>
                <w:szCs w:val="20"/>
              </w:rPr>
              <w:t>Ставропольского края</w:t>
            </w:r>
          </w:p>
          <w:p w14:paraId="190B37FB" w14:textId="77777777" w:rsidR="00EF4BED" w:rsidRPr="00EF4BED" w:rsidRDefault="00EF4BED" w:rsidP="00EF4BE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14:paraId="5E6F5D0B" w14:textId="77777777" w:rsidR="00EF4BED" w:rsidRPr="00EF4BED" w:rsidRDefault="00EF4BED" w:rsidP="00EF4BE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14:paraId="7151460F" w14:textId="77777777" w:rsidR="00EF4BED" w:rsidRPr="00EF4BED" w:rsidRDefault="00EF4BED" w:rsidP="00EF4BE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14:paraId="55F9B033" w14:textId="77777777" w:rsidR="00EF4BED" w:rsidRPr="00EF4BED" w:rsidRDefault="00EF4BED" w:rsidP="00EF4BED">
            <w:pPr>
              <w:jc w:val="right"/>
              <w:rPr>
                <w:sz w:val="20"/>
                <w:szCs w:val="20"/>
              </w:rPr>
            </w:pPr>
            <w:r w:rsidRPr="00EF4BED">
              <w:rPr>
                <w:sz w:val="28"/>
                <w:szCs w:val="28"/>
              </w:rPr>
              <w:t>А.Г. Гучмазов</w:t>
            </w:r>
          </w:p>
        </w:tc>
        <w:tc>
          <w:tcPr>
            <w:tcW w:w="4785" w:type="dxa"/>
            <w:shd w:val="clear" w:color="auto" w:fill="auto"/>
          </w:tcPr>
          <w:p w14:paraId="66E96D04" w14:textId="77777777" w:rsidR="00EF4BED" w:rsidRPr="00EF4BED" w:rsidRDefault="00EF4BED" w:rsidP="00EF4BE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F4BED">
              <w:rPr>
                <w:sz w:val="28"/>
                <w:szCs w:val="28"/>
              </w:rPr>
              <w:t xml:space="preserve">Исполняющий обязанности Главы </w:t>
            </w:r>
          </w:p>
          <w:p w14:paraId="24082026" w14:textId="77777777" w:rsidR="00EF4BED" w:rsidRPr="00EF4BED" w:rsidRDefault="00EF4BED" w:rsidP="00EF4BE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F4BED">
              <w:rPr>
                <w:sz w:val="28"/>
                <w:szCs w:val="28"/>
              </w:rPr>
              <w:t>Благодарненского городского округа Ставропольского края, первый заместитель главы администрации Благодарненского городского округа Ставропольского края</w:t>
            </w:r>
          </w:p>
          <w:p w14:paraId="66C628A5" w14:textId="77777777" w:rsidR="00EF4BED" w:rsidRPr="00EF4BED" w:rsidRDefault="00EF4BED" w:rsidP="00EF4BED">
            <w:pPr>
              <w:jc w:val="right"/>
              <w:rPr>
                <w:sz w:val="20"/>
                <w:szCs w:val="20"/>
              </w:rPr>
            </w:pPr>
            <w:r w:rsidRPr="00EF4BED">
              <w:rPr>
                <w:sz w:val="28"/>
                <w:szCs w:val="28"/>
              </w:rPr>
              <w:t>Н.Д. Федюнина</w:t>
            </w:r>
          </w:p>
        </w:tc>
      </w:tr>
      <w:bookmarkEnd w:id="1"/>
    </w:tbl>
    <w:p w14:paraId="1AAB964A" w14:textId="77777777" w:rsidR="00EF4BED" w:rsidRPr="00EF4BED" w:rsidRDefault="00EF4BED" w:rsidP="00755D83">
      <w:pPr>
        <w:spacing w:line="240" w:lineRule="exact"/>
        <w:rPr>
          <w:sz w:val="2"/>
          <w:szCs w:val="2"/>
        </w:rPr>
      </w:pPr>
    </w:p>
    <w:sectPr w:rsidR="00EF4BED" w:rsidRPr="00EF4BED" w:rsidSect="00EF4BED">
      <w:footerReference w:type="even" r:id="rId7"/>
      <w:footerReference w:type="default" r:id="rId8"/>
      <w:pgSz w:w="11906" w:h="16838"/>
      <w:pgMar w:top="1134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C5A2" w14:textId="77777777" w:rsidR="00203F44" w:rsidRDefault="00203F44" w:rsidP="00100E2B">
      <w:r>
        <w:separator/>
      </w:r>
    </w:p>
  </w:endnote>
  <w:endnote w:type="continuationSeparator" w:id="0">
    <w:p w14:paraId="3E8A395B" w14:textId="77777777" w:rsidR="00203F44" w:rsidRDefault="00203F44" w:rsidP="001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927C" w14:textId="77777777" w:rsidR="0097250A" w:rsidRDefault="009725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05DB7FDC" w14:textId="77777777" w:rsidR="0097250A" w:rsidRDefault="009725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85F0" w14:textId="77777777" w:rsidR="0097250A" w:rsidRDefault="009725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ABE" w14:textId="77777777" w:rsidR="00203F44" w:rsidRDefault="00203F44" w:rsidP="00100E2B">
      <w:r>
        <w:separator/>
      </w:r>
    </w:p>
  </w:footnote>
  <w:footnote w:type="continuationSeparator" w:id="0">
    <w:p w14:paraId="6D48B971" w14:textId="77777777" w:rsidR="00203F44" w:rsidRDefault="00203F44" w:rsidP="0010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EF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109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F44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0C6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9E3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63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28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C64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E28A7"/>
    <w:multiLevelType w:val="hybridMultilevel"/>
    <w:tmpl w:val="6E2E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120824"/>
    <w:multiLevelType w:val="hybridMultilevel"/>
    <w:tmpl w:val="1FA8EF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993349"/>
    <w:multiLevelType w:val="hybridMultilevel"/>
    <w:tmpl w:val="E0583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A3F71"/>
    <w:multiLevelType w:val="hybridMultilevel"/>
    <w:tmpl w:val="CE16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DC5BDD"/>
    <w:multiLevelType w:val="hybridMultilevel"/>
    <w:tmpl w:val="FEF00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8805AE"/>
    <w:multiLevelType w:val="hybridMultilevel"/>
    <w:tmpl w:val="2772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0C26D2"/>
    <w:multiLevelType w:val="hybridMultilevel"/>
    <w:tmpl w:val="AE28A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5021AB"/>
    <w:multiLevelType w:val="hybridMultilevel"/>
    <w:tmpl w:val="6194FE6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AE082B"/>
    <w:multiLevelType w:val="hybridMultilevel"/>
    <w:tmpl w:val="37CE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C4274A"/>
    <w:multiLevelType w:val="hybridMultilevel"/>
    <w:tmpl w:val="FCCC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33306D"/>
    <w:multiLevelType w:val="hybridMultilevel"/>
    <w:tmpl w:val="1ADC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FF534D"/>
    <w:multiLevelType w:val="hybridMultilevel"/>
    <w:tmpl w:val="D5E2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87821"/>
    <w:multiLevelType w:val="hybridMultilevel"/>
    <w:tmpl w:val="413E439A"/>
    <w:lvl w:ilvl="0" w:tplc="E9D40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C1652F"/>
    <w:multiLevelType w:val="hybridMultilevel"/>
    <w:tmpl w:val="08A4FA68"/>
    <w:lvl w:ilvl="0" w:tplc="C81A361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7B9D11D1"/>
    <w:multiLevelType w:val="hybridMultilevel"/>
    <w:tmpl w:val="0624CC4E"/>
    <w:lvl w:ilvl="0" w:tplc="43384A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16"/>
  </w:num>
  <w:num w:numId="17">
    <w:abstractNumId w:val="15"/>
  </w:num>
  <w:num w:numId="18">
    <w:abstractNumId w:val="20"/>
  </w:num>
  <w:num w:numId="19">
    <w:abstractNumId w:val="14"/>
  </w:num>
  <w:num w:numId="20">
    <w:abstractNumId w:val="10"/>
  </w:num>
  <w:num w:numId="21">
    <w:abstractNumId w:val="17"/>
  </w:num>
  <w:num w:numId="22">
    <w:abstractNumId w:val="22"/>
  </w:num>
  <w:num w:numId="23">
    <w:abstractNumId w:val="23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4A"/>
    <w:rsid w:val="00044CAD"/>
    <w:rsid w:val="00046B93"/>
    <w:rsid w:val="00060A7C"/>
    <w:rsid w:val="00071111"/>
    <w:rsid w:val="000768BC"/>
    <w:rsid w:val="00097254"/>
    <w:rsid w:val="000C3980"/>
    <w:rsid w:val="000E10B2"/>
    <w:rsid w:val="000E57D3"/>
    <w:rsid w:val="000F2F51"/>
    <w:rsid w:val="00100E2B"/>
    <w:rsid w:val="00117CEB"/>
    <w:rsid w:val="00120A3B"/>
    <w:rsid w:val="00124705"/>
    <w:rsid w:val="00130EFE"/>
    <w:rsid w:val="0013382E"/>
    <w:rsid w:val="001418CA"/>
    <w:rsid w:val="00142950"/>
    <w:rsid w:val="0014474C"/>
    <w:rsid w:val="00163D5B"/>
    <w:rsid w:val="00171CB3"/>
    <w:rsid w:val="00187270"/>
    <w:rsid w:val="001969E4"/>
    <w:rsid w:val="0019748C"/>
    <w:rsid w:val="001B282D"/>
    <w:rsid w:val="001B76FB"/>
    <w:rsid w:val="001C7C29"/>
    <w:rsid w:val="001D1DC4"/>
    <w:rsid w:val="001E082F"/>
    <w:rsid w:val="002013D2"/>
    <w:rsid w:val="00203F44"/>
    <w:rsid w:val="00213A19"/>
    <w:rsid w:val="00260366"/>
    <w:rsid w:val="00274588"/>
    <w:rsid w:val="002B64FB"/>
    <w:rsid w:val="002B6FB7"/>
    <w:rsid w:val="002C1CDC"/>
    <w:rsid w:val="002C2866"/>
    <w:rsid w:val="002D5754"/>
    <w:rsid w:val="0032088F"/>
    <w:rsid w:val="003260DB"/>
    <w:rsid w:val="00337701"/>
    <w:rsid w:val="00340B07"/>
    <w:rsid w:val="00356E70"/>
    <w:rsid w:val="0037549F"/>
    <w:rsid w:val="00376A43"/>
    <w:rsid w:val="00385BE9"/>
    <w:rsid w:val="003A0F05"/>
    <w:rsid w:val="003B7A07"/>
    <w:rsid w:val="003E3D3D"/>
    <w:rsid w:val="003F6496"/>
    <w:rsid w:val="004001F0"/>
    <w:rsid w:val="004030CE"/>
    <w:rsid w:val="00412161"/>
    <w:rsid w:val="0041652A"/>
    <w:rsid w:val="004269E7"/>
    <w:rsid w:val="0043296F"/>
    <w:rsid w:val="00492F6A"/>
    <w:rsid w:val="004A4B15"/>
    <w:rsid w:val="004C7BB6"/>
    <w:rsid w:val="004D60C1"/>
    <w:rsid w:val="004E56B9"/>
    <w:rsid w:val="004F710C"/>
    <w:rsid w:val="0051139A"/>
    <w:rsid w:val="00512105"/>
    <w:rsid w:val="0058243F"/>
    <w:rsid w:val="005907C5"/>
    <w:rsid w:val="005944E0"/>
    <w:rsid w:val="005B370B"/>
    <w:rsid w:val="005D34A5"/>
    <w:rsid w:val="00616E96"/>
    <w:rsid w:val="006650AD"/>
    <w:rsid w:val="00672AE2"/>
    <w:rsid w:val="00683166"/>
    <w:rsid w:val="006A1DA5"/>
    <w:rsid w:val="006A1DBD"/>
    <w:rsid w:val="006E6F11"/>
    <w:rsid w:val="007249C7"/>
    <w:rsid w:val="00746236"/>
    <w:rsid w:val="00750B5D"/>
    <w:rsid w:val="00755D83"/>
    <w:rsid w:val="00756558"/>
    <w:rsid w:val="00771CF2"/>
    <w:rsid w:val="00772741"/>
    <w:rsid w:val="00773B7D"/>
    <w:rsid w:val="007B2722"/>
    <w:rsid w:val="007B79B6"/>
    <w:rsid w:val="007C7AFB"/>
    <w:rsid w:val="007D4FD3"/>
    <w:rsid w:val="007E5EAD"/>
    <w:rsid w:val="007E63C8"/>
    <w:rsid w:val="00800F6E"/>
    <w:rsid w:val="00803831"/>
    <w:rsid w:val="00804CEB"/>
    <w:rsid w:val="00813455"/>
    <w:rsid w:val="008158CF"/>
    <w:rsid w:val="00823C44"/>
    <w:rsid w:val="00836C7D"/>
    <w:rsid w:val="00843F06"/>
    <w:rsid w:val="00862648"/>
    <w:rsid w:val="00881158"/>
    <w:rsid w:val="008A3FDC"/>
    <w:rsid w:val="008A79D4"/>
    <w:rsid w:val="008C19DC"/>
    <w:rsid w:val="008C4409"/>
    <w:rsid w:val="008E1685"/>
    <w:rsid w:val="008F150E"/>
    <w:rsid w:val="008F19AC"/>
    <w:rsid w:val="0090244A"/>
    <w:rsid w:val="00913991"/>
    <w:rsid w:val="0093459D"/>
    <w:rsid w:val="0094259C"/>
    <w:rsid w:val="00943874"/>
    <w:rsid w:val="009464CC"/>
    <w:rsid w:val="009642C1"/>
    <w:rsid w:val="0097250A"/>
    <w:rsid w:val="009B2B51"/>
    <w:rsid w:val="009C019B"/>
    <w:rsid w:val="009D4996"/>
    <w:rsid w:val="009D6ACE"/>
    <w:rsid w:val="009F4658"/>
    <w:rsid w:val="00A03E7D"/>
    <w:rsid w:val="00A35E13"/>
    <w:rsid w:val="00A4011E"/>
    <w:rsid w:val="00A5671B"/>
    <w:rsid w:val="00A73A2F"/>
    <w:rsid w:val="00AA4FC0"/>
    <w:rsid w:val="00AB0D03"/>
    <w:rsid w:val="00AC1624"/>
    <w:rsid w:val="00AC3703"/>
    <w:rsid w:val="00AD2345"/>
    <w:rsid w:val="00AE1362"/>
    <w:rsid w:val="00AE2BC9"/>
    <w:rsid w:val="00B05AC1"/>
    <w:rsid w:val="00B275A4"/>
    <w:rsid w:val="00B33131"/>
    <w:rsid w:val="00B40B00"/>
    <w:rsid w:val="00B54CAD"/>
    <w:rsid w:val="00B56C22"/>
    <w:rsid w:val="00B6463D"/>
    <w:rsid w:val="00B84C19"/>
    <w:rsid w:val="00BA5E8C"/>
    <w:rsid w:val="00BB2718"/>
    <w:rsid w:val="00BC0F31"/>
    <w:rsid w:val="00BC5C76"/>
    <w:rsid w:val="00C00A7A"/>
    <w:rsid w:val="00C068F6"/>
    <w:rsid w:val="00C164E3"/>
    <w:rsid w:val="00C1741E"/>
    <w:rsid w:val="00C231C0"/>
    <w:rsid w:val="00C2410D"/>
    <w:rsid w:val="00C25844"/>
    <w:rsid w:val="00C41EA2"/>
    <w:rsid w:val="00C479AD"/>
    <w:rsid w:val="00C740B0"/>
    <w:rsid w:val="00CA0C18"/>
    <w:rsid w:val="00CA31B8"/>
    <w:rsid w:val="00CA34A1"/>
    <w:rsid w:val="00CC4A09"/>
    <w:rsid w:val="00CE7D29"/>
    <w:rsid w:val="00CF6845"/>
    <w:rsid w:val="00D034A4"/>
    <w:rsid w:val="00D23831"/>
    <w:rsid w:val="00D35D68"/>
    <w:rsid w:val="00D553A4"/>
    <w:rsid w:val="00D6304D"/>
    <w:rsid w:val="00D66B4D"/>
    <w:rsid w:val="00D773C2"/>
    <w:rsid w:val="00DB0ECD"/>
    <w:rsid w:val="00DC75DE"/>
    <w:rsid w:val="00DD37B2"/>
    <w:rsid w:val="00DE1AED"/>
    <w:rsid w:val="00DF3A9D"/>
    <w:rsid w:val="00DF68ED"/>
    <w:rsid w:val="00E10471"/>
    <w:rsid w:val="00E60693"/>
    <w:rsid w:val="00E65576"/>
    <w:rsid w:val="00E70DE6"/>
    <w:rsid w:val="00E86CC7"/>
    <w:rsid w:val="00E87194"/>
    <w:rsid w:val="00EA6C6B"/>
    <w:rsid w:val="00EB0F76"/>
    <w:rsid w:val="00ED1096"/>
    <w:rsid w:val="00ED1521"/>
    <w:rsid w:val="00ED1CCB"/>
    <w:rsid w:val="00ED727B"/>
    <w:rsid w:val="00EE6339"/>
    <w:rsid w:val="00EF09AB"/>
    <w:rsid w:val="00EF4BED"/>
    <w:rsid w:val="00F21E21"/>
    <w:rsid w:val="00F42F79"/>
    <w:rsid w:val="00F452E6"/>
    <w:rsid w:val="00F45C55"/>
    <w:rsid w:val="00F515F6"/>
    <w:rsid w:val="00F51E11"/>
    <w:rsid w:val="00F57E7B"/>
    <w:rsid w:val="00F7788F"/>
    <w:rsid w:val="00FC243A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314DA"/>
  <w15:docId w15:val="{CEA707CF-3B63-4170-9989-7EEC12EF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00E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00E2B"/>
    <w:rPr>
      <w:rFonts w:cs="Times New Roman"/>
    </w:rPr>
  </w:style>
  <w:style w:type="paragraph" w:styleId="a6">
    <w:name w:val="Body Text"/>
    <w:basedOn w:val="a"/>
    <w:link w:val="a7"/>
    <w:uiPriority w:val="99"/>
    <w:rsid w:val="00100E2B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100E2B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100E2B"/>
    <w:rPr>
      <w:rFonts w:eastAsia="Times New Roman"/>
    </w:rPr>
  </w:style>
  <w:style w:type="table" w:styleId="a9">
    <w:name w:val="Table Grid"/>
    <w:basedOn w:val="a1"/>
    <w:uiPriority w:val="99"/>
    <w:rsid w:val="00100E2B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00E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100E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00E2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B7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79B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462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46236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AB0D03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ConsPlusNormal">
    <w:name w:val="ConsPlusNormal"/>
    <w:uiPriority w:val="99"/>
    <w:rsid w:val="00B84C1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USER</cp:lastModifiedBy>
  <cp:revision>4</cp:revision>
  <cp:lastPrinted>2023-03-21T12:14:00Z</cp:lastPrinted>
  <dcterms:created xsi:type="dcterms:W3CDTF">2023-03-22T05:27:00Z</dcterms:created>
  <dcterms:modified xsi:type="dcterms:W3CDTF">2023-03-23T13:55:00Z</dcterms:modified>
</cp:coreProperties>
</file>