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5F3F" w:rsidRPr="00C74AC4" w:rsidRDefault="00545F3F" w:rsidP="00545F3F">
      <w:pPr>
        <w:jc w:val="center"/>
        <w:rPr>
          <w:b/>
          <w:sz w:val="30"/>
          <w:szCs w:val="30"/>
        </w:rPr>
      </w:pPr>
      <w:r w:rsidRPr="00C74AC4">
        <w:rPr>
          <w:b/>
          <w:sz w:val="30"/>
          <w:szCs w:val="30"/>
        </w:rPr>
        <w:t>СОВЕТ</w:t>
      </w:r>
      <w:r w:rsidRPr="00C74AC4">
        <w:rPr>
          <w:rFonts w:eastAsia="Tempus Sans ITC"/>
          <w:b/>
          <w:sz w:val="30"/>
          <w:szCs w:val="30"/>
        </w:rPr>
        <w:t xml:space="preserve"> </w:t>
      </w:r>
      <w:r w:rsidRPr="00C74AC4">
        <w:rPr>
          <w:b/>
          <w:sz w:val="30"/>
          <w:szCs w:val="30"/>
        </w:rPr>
        <w:t>БЛАГОДАРНЕНСКОГО</w:t>
      </w:r>
      <w:r w:rsidRPr="00C74AC4">
        <w:rPr>
          <w:rFonts w:eastAsia="Tempus Sans ITC"/>
          <w:b/>
          <w:sz w:val="30"/>
          <w:szCs w:val="30"/>
        </w:rPr>
        <w:t xml:space="preserve"> </w:t>
      </w:r>
      <w:r w:rsidRPr="00C74AC4">
        <w:rPr>
          <w:b/>
          <w:sz w:val="30"/>
          <w:szCs w:val="30"/>
        </w:rPr>
        <w:t>МУНИЦИПАЛЬНОГО</w:t>
      </w:r>
      <w:r w:rsidRPr="00C74AC4">
        <w:rPr>
          <w:rFonts w:eastAsia="Tempus Sans ITC"/>
          <w:b/>
          <w:sz w:val="30"/>
          <w:szCs w:val="30"/>
        </w:rPr>
        <w:t xml:space="preserve"> </w:t>
      </w:r>
      <w:r w:rsidRPr="00C74AC4">
        <w:rPr>
          <w:b/>
          <w:sz w:val="30"/>
          <w:szCs w:val="30"/>
        </w:rPr>
        <w:t>РАЙОНА</w:t>
      </w:r>
      <w:r w:rsidRPr="00C74AC4">
        <w:rPr>
          <w:rFonts w:eastAsia="Tempus Sans ITC"/>
          <w:b/>
          <w:sz w:val="30"/>
          <w:szCs w:val="30"/>
        </w:rPr>
        <w:t xml:space="preserve"> </w:t>
      </w:r>
      <w:r w:rsidRPr="00C74AC4">
        <w:rPr>
          <w:b/>
          <w:sz w:val="30"/>
          <w:szCs w:val="30"/>
        </w:rPr>
        <w:t>СТАВРОПОЛЬСКОГО</w:t>
      </w:r>
      <w:r w:rsidRPr="00C74AC4">
        <w:rPr>
          <w:rFonts w:eastAsia="Tempus Sans ITC"/>
          <w:b/>
          <w:sz w:val="30"/>
          <w:szCs w:val="30"/>
        </w:rPr>
        <w:t xml:space="preserve"> </w:t>
      </w:r>
      <w:r w:rsidRPr="00C74AC4">
        <w:rPr>
          <w:b/>
          <w:sz w:val="30"/>
          <w:szCs w:val="30"/>
        </w:rPr>
        <w:t>КРАЯ</w:t>
      </w:r>
    </w:p>
    <w:p w:rsidR="00545F3F" w:rsidRPr="009C1055" w:rsidRDefault="00545F3F" w:rsidP="00545F3F">
      <w:pPr>
        <w:jc w:val="center"/>
        <w:rPr>
          <w:b/>
          <w:sz w:val="32"/>
          <w:szCs w:val="32"/>
        </w:rPr>
      </w:pPr>
    </w:p>
    <w:p w:rsidR="00545F3F" w:rsidRPr="00C74AC4" w:rsidRDefault="00545F3F" w:rsidP="00545F3F">
      <w:pPr>
        <w:jc w:val="center"/>
        <w:rPr>
          <w:b/>
          <w:sz w:val="30"/>
          <w:szCs w:val="30"/>
        </w:rPr>
      </w:pPr>
      <w:r w:rsidRPr="00C74AC4">
        <w:rPr>
          <w:b/>
          <w:sz w:val="30"/>
          <w:szCs w:val="30"/>
        </w:rPr>
        <w:t>РЕШЕНИЕ</w:t>
      </w:r>
    </w:p>
    <w:p w:rsidR="00545F3F" w:rsidRPr="009C1055" w:rsidRDefault="00545F3F" w:rsidP="00545F3F">
      <w:pPr>
        <w:jc w:val="center"/>
      </w:pPr>
    </w:p>
    <w:p w:rsidR="00545F3F" w:rsidRPr="009C1055" w:rsidRDefault="00545F3F" w:rsidP="00545F3F">
      <w:pPr>
        <w:jc w:val="center"/>
      </w:pPr>
    </w:p>
    <w:p w:rsidR="00545F3F" w:rsidRPr="00545F3F" w:rsidRDefault="00545F3F" w:rsidP="00545F3F">
      <w:pPr>
        <w:rPr>
          <w:sz w:val="28"/>
          <w:szCs w:val="28"/>
        </w:rPr>
      </w:pPr>
      <w:r w:rsidRPr="00545F3F">
        <w:rPr>
          <w:sz w:val="28"/>
          <w:szCs w:val="28"/>
        </w:rPr>
        <w:t>29 марта 2016 года                       г</w:t>
      </w:r>
      <w:proofErr w:type="gramStart"/>
      <w:r w:rsidRPr="00545F3F">
        <w:rPr>
          <w:sz w:val="28"/>
          <w:szCs w:val="28"/>
        </w:rPr>
        <w:t>.Б</w:t>
      </w:r>
      <w:proofErr w:type="gramEnd"/>
      <w:r w:rsidRPr="00545F3F">
        <w:rPr>
          <w:sz w:val="28"/>
          <w:szCs w:val="28"/>
        </w:rPr>
        <w:t>лагодарный                                           №212</w:t>
      </w:r>
    </w:p>
    <w:p w:rsidR="00545F3F" w:rsidRPr="00545F3F" w:rsidRDefault="00545F3F" w:rsidP="00545F3F">
      <w:pPr>
        <w:rPr>
          <w:sz w:val="22"/>
          <w:szCs w:val="22"/>
        </w:rPr>
      </w:pPr>
    </w:p>
    <w:p w:rsidR="00545F3F" w:rsidRPr="00545F3F" w:rsidRDefault="00545F3F" w:rsidP="00545F3F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9464"/>
      </w:tblGrid>
      <w:tr w:rsidR="00545F3F" w:rsidRPr="00545F3F" w:rsidTr="006F7D3F">
        <w:tc>
          <w:tcPr>
            <w:tcW w:w="9464" w:type="dxa"/>
            <w:shd w:val="clear" w:color="auto" w:fill="auto"/>
          </w:tcPr>
          <w:p w:rsidR="00545F3F" w:rsidRPr="00545F3F" w:rsidRDefault="00545F3F" w:rsidP="006F7D3F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545F3F">
              <w:rPr>
                <w:sz w:val="28"/>
                <w:szCs w:val="28"/>
              </w:rPr>
              <w:t xml:space="preserve">Об утверждении положения о районной трехсторонней комиссии по регулированию социально-трудовых отношений в Благодарненском муниципальном районе  Ставропольском крае </w:t>
            </w:r>
          </w:p>
        </w:tc>
      </w:tr>
    </w:tbl>
    <w:p w:rsidR="00545F3F" w:rsidRPr="00545F3F" w:rsidRDefault="00545F3F" w:rsidP="00545F3F">
      <w:pPr>
        <w:rPr>
          <w:sz w:val="28"/>
          <w:szCs w:val="28"/>
        </w:rPr>
      </w:pPr>
    </w:p>
    <w:p w:rsidR="00545F3F" w:rsidRPr="00545F3F" w:rsidRDefault="00545F3F" w:rsidP="00545F3F">
      <w:pPr>
        <w:autoSpaceDE w:val="0"/>
        <w:jc w:val="both"/>
        <w:rPr>
          <w:sz w:val="28"/>
          <w:szCs w:val="28"/>
        </w:rPr>
      </w:pPr>
      <w:r w:rsidRPr="00545F3F">
        <w:rPr>
          <w:sz w:val="28"/>
          <w:szCs w:val="28"/>
        </w:rPr>
        <w:t xml:space="preserve">       В соответствии со статьей 35 Трудового кодекса Российской Федерации, Законом Ставропольского края от 01 марта 2007 года № 6 - </w:t>
      </w:r>
      <w:proofErr w:type="spellStart"/>
      <w:r w:rsidRPr="00545F3F">
        <w:rPr>
          <w:sz w:val="28"/>
          <w:szCs w:val="28"/>
        </w:rPr>
        <w:t>кз</w:t>
      </w:r>
      <w:proofErr w:type="spellEnd"/>
      <w:r w:rsidRPr="00545F3F">
        <w:rPr>
          <w:sz w:val="28"/>
          <w:szCs w:val="28"/>
        </w:rPr>
        <w:t xml:space="preserve"> « О некоторых вопросах социального партнерства в сфере труда», Уставом Благодарненского муниципального района Ставропольского края, совет  Благодарненского муниципального района Ставропольского края </w:t>
      </w:r>
    </w:p>
    <w:p w:rsidR="00545F3F" w:rsidRPr="00545F3F" w:rsidRDefault="00545F3F" w:rsidP="00545F3F">
      <w:pPr>
        <w:jc w:val="both"/>
      </w:pPr>
    </w:p>
    <w:p w:rsidR="00545F3F" w:rsidRPr="00545F3F" w:rsidRDefault="00545F3F" w:rsidP="00545F3F">
      <w:pPr>
        <w:jc w:val="both"/>
      </w:pPr>
    </w:p>
    <w:p w:rsidR="00545F3F" w:rsidRPr="00545F3F" w:rsidRDefault="00545F3F" w:rsidP="00545F3F">
      <w:pPr>
        <w:jc w:val="both"/>
        <w:rPr>
          <w:sz w:val="28"/>
          <w:szCs w:val="28"/>
        </w:rPr>
      </w:pPr>
      <w:r w:rsidRPr="00545F3F">
        <w:rPr>
          <w:sz w:val="28"/>
          <w:szCs w:val="28"/>
        </w:rPr>
        <w:t>РЕШИЛ:</w:t>
      </w:r>
    </w:p>
    <w:p w:rsidR="00545F3F" w:rsidRPr="00545F3F" w:rsidRDefault="00545F3F" w:rsidP="00545F3F">
      <w:pPr>
        <w:jc w:val="both"/>
        <w:rPr>
          <w:sz w:val="28"/>
          <w:szCs w:val="28"/>
        </w:rPr>
      </w:pPr>
    </w:p>
    <w:p w:rsidR="00545F3F" w:rsidRPr="00545F3F" w:rsidRDefault="00545F3F" w:rsidP="00545F3F">
      <w:pPr>
        <w:ind w:firstLine="851"/>
        <w:jc w:val="both"/>
        <w:rPr>
          <w:sz w:val="28"/>
          <w:szCs w:val="28"/>
        </w:rPr>
      </w:pPr>
      <w:r w:rsidRPr="00545F3F">
        <w:rPr>
          <w:sz w:val="28"/>
          <w:szCs w:val="28"/>
        </w:rPr>
        <w:t>1. Утвердить прилагаемое положение о районной трехсторонней комиссии по регулированию социально-трудовых отношений в Благодарненском муниципальном районе Ставропольского края.</w:t>
      </w:r>
    </w:p>
    <w:p w:rsidR="00545F3F" w:rsidRPr="00545F3F" w:rsidRDefault="00545F3F" w:rsidP="00545F3F">
      <w:pPr>
        <w:ind w:firstLine="851"/>
        <w:jc w:val="both"/>
        <w:rPr>
          <w:sz w:val="28"/>
          <w:szCs w:val="28"/>
        </w:rPr>
      </w:pPr>
    </w:p>
    <w:p w:rsidR="00545F3F" w:rsidRPr="00545F3F" w:rsidRDefault="00545F3F" w:rsidP="00545F3F">
      <w:pPr>
        <w:ind w:firstLine="851"/>
        <w:jc w:val="both"/>
        <w:rPr>
          <w:sz w:val="28"/>
          <w:szCs w:val="28"/>
        </w:rPr>
      </w:pPr>
      <w:r w:rsidRPr="00545F3F">
        <w:rPr>
          <w:sz w:val="28"/>
          <w:szCs w:val="28"/>
        </w:rPr>
        <w:t>2. Признать утратившими силу решения совета Благодарненского муниципального района Ставропольского края:</w:t>
      </w:r>
    </w:p>
    <w:p w:rsidR="00545F3F" w:rsidRPr="00545F3F" w:rsidRDefault="00545F3F" w:rsidP="00545F3F">
      <w:pPr>
        <w:ind w:firstLine="851"/>
        <w:jc w:val="both"/>
        <w:rPr>
          <w:sz w:val="28"/>
          <w:szCs w:val="28"/>
        </w:rPr>
      </w:pPr>
      <w:r w:rsidRPr="00545F3F">
        <w:rPr>
          <w:sz w:val="28"/>
          <w:szCs w:val="28"/>
        </w:rPr>
        <w:t>от 29 декабря 2005 года № 114 «Об утверждении Положения о трехсторонней комиссии по регулированию социально-трудовых отношений в Благодарненском муниципальном районе Ставропольского края»;</w:t>
      </w:r>
    </w:p>
    <w:p w:rsidR="00545F3F" w:rsidRPr="00545F3F" w:rsidRDefault="00545F3F" w:rsidP="00545F3F">
      <w:pPr>
        <w:ind w:firstLine="851"/>
        <w:jc w:val="both"/>
        <w:rPr>
          <w:sz w:val="28"/>
          <w:szCs w:val="28"/>
        </w:rPr>
      </w:pPr>
      <w:r w:rsidRPr="00545F3F">
        <w:rPr>
          <w:sz w:val="28"/>
          <w:szCs w:val="28"/>
        </w:rPr>
        <w:t xml:space="preserve">от 29 июля 2008 года № 69 «О внесении изменения в Положение о трехсторонней комиссии по регулированию социально-трудовых отношений в Благодарненском муниципальном районе Ставропольского края, </w:t>
      </w:r>
      <w:proofErr w:type="gramStart"/>
      <w:r w:rsidRPr="00545F3F">
        <w:rPr>
          <w:sz w:val="28"/>
          <w:szCs w:val="28"/>
        </w:rPr>
        <w:t>утвержденный</w:t>
      </w:r>
      <w:proofErr w:type="gramEnd"/>
      <w:r w:rsidRPr="00545F3F">
        <w:rPr>
          <w:sz w:val="28"/>
          <w:szCs w:val="28"/>
        </w:rPr>
        <w:t xml:space="preserve"> решением совета Благодарненского муниципального района Ставропольского края от 29 декабря 2005 года №114»;</w:t>
      </w:r>
    </w:p>
    <w:p w:rsidR="00545F3F" w:rsidRPr="00545F3F" w:rsidRDefault="00545F3F" w:rsidP="00545F3F">
      <w:pPr>
        <w:ind w:firstLine="851"/>
        <w:jc w:val="both"/>
        <w:rPr>
          <w:sz w:val="28"/>
          <w:szCs w:val="28"/>
        </w:rPr>
      </w:pPr>
      <w:r w:rsidRPr="00545F3F">
        <w:rPr>
          <w:sz w:val="28"/>
          <w:szCs w:val="28"/>
        </w:rPr>
        <w:t>от  28 сентября 2010 года №180 «О внесении изменения в Положение о трехсторонней комиссии по регулированию социально-трудовых отношений в Благодарненском муниципальном районе Ставропольского края, утвержденное решением совета Благодарненского муниципального района Ставропольского края от 29 декабря 2005 года № 114».</w:t>
      </w:r>
    </w:p>
    <w:p w:rsidR="00545F3F" w:rsidRPr="00545F3F" w:rsidRDefault="00545F3F" w:rsidP="00545F3F">
      <w:pPr>
        <w:ind w:firstLine="851"/>
        <w:jc w:val="both"/>
        <w:rPr>
          <w:sz w:val="28"/>
          <w:szCs w:val="28"/>
        </w:rPr>
      </w:pPr>
      <w:r w:rsidRPr="00545F3F">
        <w:rPr>
          <w:sz w:val="28"/>
          <w:szCs w:val="28"/>
        </w:rPr>
        <w:tab/>
      </w:r>
    </w:p>
    <w:p w:rsidR="00545F3F" w:rsidRPr="00545F3F" w:rsidRDefault="00545F3F" w:rsidP="00545F3F">
      <w:pPr>
        <w:ind w:firstLine="851"/>
        <w:jc w:val="both"/>
        <w:rPr>
          <w:sz w:val="28"/>
          <w:szCs w:val="28"/>
        </w:rPr>
      </w:pPr>
      <w:r w:rsidRPr="00545F3F">
        <w:rPr>
          <w:sz w:val="28"/>
          <w:szCs w:val="28"/>
        </w:rPr>
        <w:t>3. Настоящее решение вступает в силу со дня его принятия.</w:t>
      </w:r>
    </w:p>
    <w:p w:rsidR="00545F3F" w:rsidRPr="00545F3F" w:rsidRDefault="00545F3F" w:rsidP="00545F3F">
      <w:pPr>
        <w:spacing w:line="240" w:lineRule="exact"/>
        <w:jc w:val="both"/>
        <w:rPr>
          <w:sz w:val="28"/>
          <w:szCs w:val="28"/>
        </w:rPr>
      </w:pPr>
    </w:p>
    <w:p w:rsidR="00545F3F" w:rsidRPr="00545F3F" w:rsidRDefault="00545F3F" w:rsidP="00545F3F">
      <w:pPr>
        <w:spacing w:line="240" w:lineRule="exact"/>
        <w:jc w:val="both"/>
        <w:rPr>
          <w:sz w:val="28"/>
          <w:szCs w:val="28"/>
        </w:rPr>
      </w:pPr>
    </w:p>
    <w:p w:rsidR="00545F3F" w:rsidRPr="00545F3F" w:rsidRDefault="00545F3F" w:rsidP="00545F3F">
      <w:pPr>
        <w:spacing w:line="240" w:lineRule="exact"/>
        <w:jc w:val="both"/>
        <w:rPr>
          <w:sz w:val="28"/>
          <w:szCs w:val="28"/>
        </w:rPr>
      </w:pPr>
      <w:r w:rsidRPr="00545F3F">
        <w:rPr>
          <w:sz w:val="28"/>
          <w:szCs w:val="28"/>
        </w:rPr>
        <w:t>Председатель совета  Благодарненского</w:t>
      </w:r>
    </w:p>
    <w:p w:rsidR="00545F3F" w:rsidRPr="00545F3F" w:rsidRDefault="00545F3F" w:rsidP="00545F3F">
      <w:pPr>
        <w:spacing w:line="240" w:lineRule="exact"/>
        <w:jc w:val="both"/>
        <w:rPr>
          <w:sz w:val="28"/>
          <w:szCs w:val="28"/>
        </w:rPr>
      </w:pPr>
      <w:r w:rsidRPr="00545F3F">
        <w:rPr>
          <w:sz w:val="28"/>
          <w:szCs w:val="28"/>
        </w:rPr>
        <w:t>муниципального района</w:t>
      </w:r>
    </w:p>
    <w:p w:rsidR="00545F3F" w:rsidRDefault="00545F3F" w:rsidP="00545F3F">
      <w:pPr>
        <w:spacing w:line="240" w:lineRule="exact"/>
        <w:jc w:val="both"/>
        <w:rPr>
          <w:sz w:val="28"/>
          <w:szCs w:val="28"/>
        </w:rPr>
      </w:pPr>
      <w:r w:rsidRPr="00545F3F">
        <w:rPr>
          <w:sz w:val="28"/>
          <w:szCs w:val="28"/>
        </w:rPr>
        <w:t>Ставропольского края                                                                         И.А. Ерохин</w:t>
      </w:r>
    </w:p>
    <w:tbl>
      <w:tblPr>
        <w:tblStyle w:val="ae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545F3F" w:rsidTr="00545F3F">
        <w:tc>
          <w:tcPr>
            <w:tcW w:w="4784" w:type="dxa"/>
          </w:tcPr>
          <w:p w:rsidR="00545F3F" w:rsidRPr="00545F3F" w:rsidRDefault="00545F3F" w:rsidP="00545F3F">
            <w:pPr>
              <w:pStyle w:val="1"/>
              <w:tabs>
                <w:tab w:val="clear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545F3F">
              <w:rPr>
                <w:sz w:val="28"/>
                <w:szCs w:val="28"/>
              </w:rPr>
              <w:lastRenderedPageBreak/>
              <w:t>УТВЕРЖДЕНО</w:t>
            </w:r>
          </w:p>
          <w:p w:rsidR="00545F3F" w:rsidRPr="00545F3F" w:rsidRDefault="00545F3F" w:rsidP="00545F3F">
            <w:pPr>
              <w:pStyle w:val="1"/>
              <w:tabs>
                <w:tab w:val="clear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545F3F">
              <w:rPr>
                <w:sz w:val="28"/>
                <w:szCs w:val="28"/>
              </w:rPr>
              <w:t>решением совета Благодарненского                                                   муниципального  района</w:t>
            </w:r>
          </w:p>
          <w:p w:rsidR="00545F3F" w:rsidRPr="00545F3F" w:rsidRDefault="00545F3F" w:rsidP="00545F3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5F3F">
              <w:rPr>
                <w:sz w:val="28"/>
                <w:szCs w:val="28"/>
              </w:rPr>
              <w:t>Ставропольского края</w:t>
            </w:r>
          </w:p>
          <w:p w:rsidR="00545F3F" w:rsidRDefault="00545F3F" w:rsidP="00545F3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марта 2016 года №212</w:t>
            </w:r>
          </w:p>
        </w:tc>
      </w:tr>
    </w:tbl>
    <w:p w:rsidR="00C51446" w:rsidRDefault="00C51446">
      <w:pPr>
        <w:jc w:val="center"/>
        <w:rPr>
          <w:sz w:val="28"/>
          <w:szCs w:val="28"/>
        </w:rPr>
      </w:pPr>
    </w:p>
    <w:p w:rsidR="00545F3F" w:rsidRDefault="00545F3F">
      <w:pPr>
        <w:jc w:val="center"/>
        <w:rPr>
          <w:sz w:val="28"/>
          <w:szCs w:val="28"/>
        </w:rPr>
      </w:pPr>
    </w:p>
    <w:p w:rsidR="00C51446" w:rsidRDefault="00C51446" w:rsidP="00A83F5B">
      <w:pPr>
        <w:pStyle w:val="2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51446" w:rsidRDefault="00C51446" w:rsidP="00A83F5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районной трехсторонней комиссии по регулированию</w:t>
      </w:r>
    </w:p>
    <w:p w:rsidR="00C51446" w:rsidRDefault="00C51446" w:rsidP="00A83F5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социально-трудовых отношений</w:t>
      </w:r>
    </w:p>
    <w:p w:rsidR="00C51446" w:rsidRDefault="00C51446">
      <w:pPr>
        <w:jc w:val="center"/>
        <w:rPr>
          <w:sz w:val="28"/>
          <w:szCs w:val="28"/>
        </w:rPr>
      </w:pPr>
    </w:p>
    <w:p w:rsidR="00C51446" w:rsidRDefault="00C51446">
      <w:pPr>
        <w:ind w:left="45" w:firstLine="15"/>
        <w:jc w:val="center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C51446" w:rsidRDefault="00C51446">
      <w:pPr>
        <w:pStyle w:val="a6"/>
        <w:rPr>
          <w:sz w:val="28"/>
          <w:szCs w:val="28"/>
        </w:rPr>
      </w:pPr>
    </w:p>
    <w:p w:rsidR="00C51446" w:rsidRDefault="00C51446">
      <w:pPr>
        <w:pStyle w:val="a6"/>
        <w:ind w:left="1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2BE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1. Районная трехсторонняя комиссия по регулированию социально-трудовых отношений (далее – Комиссия) является постоянно действующим органом системы социального партнерства на уровне Благодарненского района Ставропольского края и состоит из представителей районных профсоюзных объединений и организаций, работодателей (объединений работодателей), органов местного самоуправления  Благодарненского муниципального района Ставропольского края, которые образуют соответствующие стороны Комиссии.</w:t>
      </w:r>
    </w:p>
    <w:p w:rsidR="00C51446" w:rsidRDefault="00C51446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2BE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2. Комиссия в своей деятельности руководствуется Конституцией Российской Федерации, Трудовым кодексом Российской Федерации, законами Российской Федерации и Ставропольского края, Уставом Благодарненского муниципального района Ставропольского края, постановлениями и распоряжениями администрации Благодарненского муниципального района Ставропольского края, другими нормативными правовыми актами, настоящим Положением.</w:t>
      </w:r>
    </w:p>
    <w:p w:rsidR="00C51446" w:rsidRDefault="00C72BE4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1446">
        <w:rPr>
          <w:sz w:val="28"/>
          <w:szCs w:val="28"/>
        </w:rPr>
        <w:t xml:space="preserve">    3. Состав комиссии утверждается распоряжением администрации Благодарненского муниципального района Ставропольского края с учетом требований статьи 2 настоящего Положения.</w:t>
      </w:r>
    </w:p>
    <w:p w:rsidR="00C51446" w:rsidRDefault="00C51446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4.  Заседания комиссии проводятся не реже 1 раза в квартал.</w:t>
      </w:r>
    </w:p>
    <w:p w:rsidR="00C51446" w:rsidRDefault="00C51446">
      <w:pPr>
        <w:jc w:val="center"/>
        <w:rPr>
          <w:sz w:val="28"/>
          <w:szCs w:val="28"/>
        </w:rPr>
      </w:pPr>
    </w:p>
    <w:p w:rsidR="00C51446" w:rsidRDefault="00C5144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2. Порядок формирования Комиссии</w:t>
      </w:r>
    </w:p>
    <w:p w:rsidR="00C51446" w:rsidRDefault="00C51446">
      <w:pPr>
        <w:jc w:val="center"/>
        <w:rPr>
          <w:sz w:val="28"/>
          <w:szCs w:val="28"/>
        </w:rPr>
      </w:pPr>
    </w:p>
    <w:p w:rsidR="00C51446" w:rsidRDefault="00C72BE4">
      <w:pPr>
        <w:pStyle w:val="a6"/>
        <w:ind w:firstLine="6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1446">
        <w:rPr>
          <w:sz w:val="28"/>
          <w:szCs w:val="28"/>
        </w:rPr>
        <w:t>1. Комиссия формируется на основе паритетного представительства, полномочности,  равноправия и взаимной ответственности сторон.</w:t>
      </w:r>
    </w:p>
    <w:p w:rsidR="00C51446" w:rsidRDefault="00C72BE4">
      <w:pPr>
        <w:pStyle w:val="a9"/>
        <w:ind w:left="45" w:firstLine="63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1446">
        <w:rPr>
          <w:sz w:val="28"/>
          <w:szCs w:val="28"/>
        </w:rPr>
        <w:t>2. Представительство районных профсоюзных объединений, объединений работодателей, органов местного самоуправления Благодарненского муниципального района Ставропольского края  в составе сторон Комиссии определяется ими самостоятельно, в соответствии с законодательством, регулирующим их деятельность, настоящим Положением и уставами соответствующих объединений.</w:t>
      </w:r>
    </w:p>
    <w:p w:rsidR="00C51446" w:rsidRDefault="00C51446" w:rsidP="00E02C39">
      <w:pPr>
        <w:pStyle w:val="a9"/>
        <w:ind w:firstLine="675"/>
        <w:rPr>
          <w:sz w:val="28"/>
          <w:szCs w:val="28"/>
        </w:rPr>
      </w:pPr>
      <w:r>
        <w:rPr>
          <w:sz w:val="28"/>
          <w:szCs w:val="28"/>
        </w:rPr>
        <w:t xml:space="preserve">   3. Утверждение и замена представителей районных профсоюзных объединений, объединений работодателей  производится в соответствии с решением сторон.</w:t>
      </w:r>
    </w:p>
    <w:p w:rsidR="00C51446" w:rsidRDefault="00E02C39">
      <w:pPr>
        <w:pStyle w:val="a9"/>
        <w:ind w:firstLine="6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</w:t>
      </w:r>
      <w:r w:rsidR="00C51446">
        <w:rPr>
          <w:sz w:val="28"/>
          <w:szCs w:val="28"/>
        </w:rPr>
        <w:t>. Утверждение и зам</w:t>
      </w:r>
      <w:r>
        <w:rPr>
          <w:sz w:val="28"/>
          <w:szCs w:val="28"/>
        </w:rPr>
        <w:t>ена представителей органов местного самоуправления</w:t>
      </w:r>
      <w:r w:rsidR="00C51446">
        <w:rPr>
          <w:sz w:val="28"/>
          <w:szCs w:val="28"/>
        </w:rPr>
        <w:t xml:space="preserve">  Благодарненского муниципального района Ставропольского края производится  распоряжением администрации Благодарненского муниципального района Ставропольского края </w:t>
      </w:r>
    </w:p>
    <w:p w:rsidR="00C51446" w:rsidRDefault="00C51446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2BE4">
        <w:rPr>
          <w:sz w:val="28"/>
          <w:szCs w:val="28"/>
        </w:rPr>
        <w:t xml:space="preserve">     </w:t>
      </w:r>
      <w:r w:rsidR="00E02C39">
        <w:rPr>
          <w:sz w:val="28"/>
          <w:szCs w:val="28"/>
        </w:rPr>
        <w:t xml:space="preserve">   5</w:t>
      </w:r>
      <w:r>
        <w:rPr>
          <w:sz w:val="28"/>
          <w:szCs w:val="28"/>
        </w:rPr>
        <w:t xml:space="preserve">.  Представители сторон являются членами Комиссии. Количество членов Комиссии от каждой из сторон не может превышать  6 человек. </w:t>
      </w:r>
    </w:p>
    <w:p w:rsidR="00C51446" w:rsidRDefault="00C51446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51446" w:rsidRDefault="00C51446">
      <w:pPr>
        <w:rPr>
          <w:sz w:val="28"/>
          <w:szCs w:val="28"/>
        </w:rPr>
      </w:pPr>
    </w:p>
    <w:p w:rsidR="00C51446" w:rsidRDefault="00C5144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3. Основные задачи Комиссии</w:t>
      </w:r>
    </w:p>
    <w:p w:rsidR="00C51446" w:rsidRDefault="00C51446">
      <w:pPr>
        <w:jc w:val="center"/>
        <w:rPr>
          <w:sz w:val="28"/>
          <w:szCs w:val="28"/>
        </w:rPr>
      </w:pPr>
    </w:p>
    <w:p w:rsidR="00C51446" w:rsidRDefault="00C51446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2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Основными задачами Комиссии являются: </w:t>
      </w:r>
    </w:p>
    <w:p w:rsidR="00C51446" w:rsidRDefault="00C51446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>регулирование социально- трудовых отношений в Благодарненском районе Ставропольского края и согласование социально- экономических интересов сторон;</w:t>
      </w:r>
    </w:p>
    <w:p w:rsidR="00C51446" w:rsidRDefault="00C51446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>обеспечение равноправного сотрудничества на уровне Благодарненского района Ставропольского края между  органами местного самоуправления Благодарненского муниципального района Ставропольского края, районными профсоюзными объединениями,  объединениями работодателей при выработке общих решений;</w:t>
      </w:r>
    </w:p>
    <w:p w:rsidR="00C51446" w:rsidRDefault="00C51446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>ведение коллективных переговоров, подготовка, заключение и организация  исполнения районного трехстороннего соглашения;</w:t>
      </w:r>
    </w:p>
    <w:p w:rsidR="00C51446" w:rsidRDefault="00C51446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>содействие развитию договорного регулирования социально-трудовых отношений в организациях, в  отраслях экономики Благодарненского района</w:t>
      </w:r>
      <w:r w:rsidR="00E02C39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;</w:t>
      </w:r>
    </w:p>
    <w:p w:rsidR="00C51446" w:rsidRDefault="00C51446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>координация действий по предупреждению коллективных трудовых споров, а в случае их возникновения, содействие урегулированию;</w:t>
      </w:r>
    </w:p>
    <w:p w:rsidR="00C51446" w:rsidRDefault="00C5144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3F5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консультаций при разработке местных программ  и иных нормативных правовых актов в сфере труда, занятости населения, миграции рабочей силы, социального обеспечения, оздоровления населения;</w:t>
      </w:r>
    </w:p>
    <w:p w:rsidR="00C51446" w:rsidRDefault="00A83F5B" w:rsidP="00A83F5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1446">
        <w:rPr>
          <w:sz w:val="28"/>
          <w:szCs w:val="28"/>
        </w:rPr>
        <w:t xml:space="preserve">изучение и распространение опыта социального партнерства. </w:t>
      </w:r>
    </w:p>
    <w:p w:rsidR="00C51446" w:rsidRDefault="00C51446">
      <w:pPr>
        <w:jc w:val="both"/>
        <w:rPr>
          <w:sz w:val="28"/>
          <w:szCs w:val="28"/>
        </w:rPr>
      </w:pPr>
    </w:p>
    <w:p w:rsidR="00C51446" w:rsidRDefault="00C5144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4. Права Комиссии</w:t>
      </w:r>
    </w:p>
    <w:p w:rsidR="00C51446" w:rsidRDefault="00C51446">
      <w:pPr>
        <w:ind w:left="360"/>
        <w:jc w:val="both"/>
        <w:rPr>
          <w:sz w:val="28"/>
          <w:szCs w:val="28"/>
        </w:rPr>
      </w:pPr>
    </w:p>
    <w:p w:rsidR="00220AEA" w:rsidRDefault="00C51446" w:rsidP="00220A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 Комиссия для выполнения возложенных на нее основных задач имеет право:</w:t>
      </w:r>
    </w:p>
    <w:p w:rsidR="00220AEA" w:rsidRDefault="00C51446" w:rsidP="0022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разрабатывать, участвовать в разработке и вносить органам местного самоуправления Благодарненского муниципального района Ставропольского края  предложения о принятии местных нормативных правовых актов по вопросам социально</w:t>
      </w:r>
      <w:r w:rsidR="00E02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трудовых отношений, занятости населения, оплаты труда и др.;           </w:t>
      </w:r>
      <w:r w:rsidR="00C72BE4">
        <w:rPr>
          <w:sz w:val="28"/>
          <w:szCs w:val="28"/>
        </w:rPr>
        <w:t xml:space="preserve">  </w:t>
      </w:r>
    </w:p>
    <w:p w:rsidR="00220AEA" w:rsidRDefault="00C51446" w:rsidP="00220A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районного трехстороннего соглашения и решений Комиссии;</w:t>
      </w:r>
    </w:p>
    <w:p w:rsidR="00220AEA" w:rsidRDefault="00C51446" w:rsidP="00220A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запрашивать и получать от органов местного самоуправления, работодателей и профсоюзных органов информацию</w:t>
      </w:r>
      <w:r w:rsidR="00E02C39">
        <w:rPr>
          <w:sz w:val="28"/>
          <w:szCs w:val="28"/>
        </w:rPr>
        <w:t>,</w:t>
      </w:r>
      <w:r>
        <w:rPr>
          <w:sz w:val="28"/>
          <w:szCs w:val="28"/>
        </w:rPr>
        <w:t xml:space="preserve">  необходимую для работы Комиссии;</w:t>
      </w:r>
    </w:p>
    <w:p w:rsidR="00220AEA" w:rsidRDefault="00C51446" w:rsidP="00220A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приглашать для участия в своей деятельности представителей профсоюзных организаций, объединений работодателей, органов местного самоуправления Благодарненского муниципального района Ставропольского края, не являющихся членами Комиссии, а также представителей других организаций;</w:t>
      </w:r>
    </w:p>
    <w:p w:rsidR="00220AEA" w:rsidRDefault="00C51446" w:rsidP="00220A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создавать рабочие группы для изучения отдельных вопросов с привлечением  специалистов;</w:t>
      </w:r>
      <w:r w:rsidR="00C72B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C51446" w:rsidRDefault="00C51446" w:rsidP="00220A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участвовать 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совещаний, конференций, семинаров по вопросам социально-трудовых отношений и социального партнерства в порядке, согласованном с организаторами указанных мероприятий.</w:t>
      </w:r>
    </w:p>
    <w:p w:rsidR="00C51446" w:rsidRDefault="00C51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Комиссия осуществляет свою деятельность в соответствии с регламентом  и планом работы, которые рассматриваются и утверждаются на заседании Комиссии.</w:t>
      </w:r>
    </w:p>
    <w:p w:rsidR="00C51446" w:rsidRDefault="00C51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 Реализация Комиссией определенных настоящим положением прав не препятствует сторонам  Комиссии  реализовывать свои права в соответствии с их уставами и действующим законодательством.</w:t>
      </w:r>
    </w:p>
    <w:p w:rsidR="00C51446" w:rsidRDefault="00C51446">
      <w:pPr>
        <w:jc w:val="both"/>
        <w:rPr>
          <w:sz w:val="28"/>
          <w:szCs w:val="28"/>
        </w:rPr>
      </w:pPr>
    </w:p>
    <w:p w:rsidR="00C51446" w:rsidRDefault="00C5144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5. Порядок принятия решения Комиссии</w:t>
      </w:r>
    </w:p>
    <w:p w:rsidR="00C51446" w:rsidRDefault="00C51446">
      <w:pPr>
        <w:jc w:val="center"/>
        <w:rPr>
          <w:sz w:val="28"/>
          <w:szCs w:val="28"/>
        </w:rPr>
      </w:pPr>
    </w:p>
    <w:p w:rsidR="00C51446" w:rsidRDefault="00C51446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>1. Комиссия принимает решения на своих заседаниях открытым голосованием.</w:t>
      </w:r>
    </w:p>
    <w:p w:rsidR="00C51446" w:rsidRDefault="00C51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72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 Комиссии считается принятым, если за него проголосовали все три стороны.</w:t>
      </w:r>
    </w:p>
    <w:p w:rsidR="00C51446" w:rsidRDefault="00C51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считается принятым каждой стороной Комиссии, если за него проголосовали более половины представителей этой стороны, принимающих участие в заседании.</w:t>
      </w:r>
    </w:p>
    <w:p w:rsidR="00C51446" w:rsidRDefault="00C51446">
      <w:pPr>
        <w:ind w:left="7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2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4. Члены Комиссии, не согласные с принятым решением, имеют право на  включение их особого мнения в протокол заседания Комиссии.</w:t>
      </w:r>
    </w:p>
    <w:p w:rsidR="00C51446" w:rsidRDefault="00C51446">
      <w:pPr>
        <w:ind w:left="7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2B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5. Заседание Комиссии считается правомочным при наличии не менее четырех представителей от каждой стороны.</w:t>
      </w:r>
    </w:p>
    <w:p w:rsidR="00C51446" w:rsidRDefault="00C51446" w:rsidP="00220AEA">
      <w:pPr>
        <w:rPr>
          <w:sz w:val="28"/>
          <w:szCs w:val="28"/>
        </w:rPr>
      </w:pPr>
    </w:p>
    <w:p w:rsidR="00C51446" w:rsidRDefault="00C5144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6. Координатор Комиссии</w:t>
      </w:r>
    </w:p>
    <w:p w:rsidR="00C51446" w:rsidRDefault="00C51446">
      <w:pPr>
        <w:jc w:val="center"/>
        <w:rPr>
          <w:sz w:val="28"/>
          <w:szCs w:val="28"/>
        </w:rPr>
      </w:pPr>
    </w:p>
    <w:p w:rsidR="00C51446" w:rsidRDefault="00C51446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>1. Координатор Комиссии назначается распоряжением администрации Благодарненского муниципального района Ставропольского края  и не является ее членом.</w:t>
      </w:r>
    </w:p>
    <w:p w:rsidR="00C51446" w:rsidRDefault="00C51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Координатор Комиссии:</w:t>
      </w:r>
    </w:p>
    <w:p w:rsidR="00C51446" w:rsidRDefault="00C51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председательствует на заседаниях Комиссии и организует ее работу;</w:t>
      </w:r>
    </w:p>
    <w:p w:rsidR="00C51446" w:rsidRDefault="00C51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вмешивается в оперативную деятельность сторон, входящих в Комиссию, и не принимает участия в голосовании;</w:t>
      </w:r>
    </w:p>
    <w:p w:rsidR="00C51446" w:rsidRDefault="00C51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подписывает утвержденные Комиссией регламент, платы работы, решения Комиссии, а также запросы о предоставлении необходимой для работы Комиссии  информации;</w:t>
      </w:r>
    </w:p>
    <w:p w:rsidR="00C51446" w:rsidRDefault="00C51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утверждает по представлению координаторов сторон составы создаваемых при необходимости рабочих групп и их руководителей;</w:t>
      </w:r>
    </w:p>
    <w:p w:rsidR="00C51446" w:rsidRDefault="00C514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оказывает содействие  районным профсоюзным объединениям, объединениям работодателей в решении вопросов, связанных с формированием сторон Комиссии;</w:t>
      </w:r>
    </w:p>
    <w:p w:rsidR="00C51446" w:rsidRDefault="00C51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 взаимодействие сторон и способствует достижению согласия между ними при выработке решений Комиссии;</w:t>
      </w:r>
    </w:p>
    <w:p w:rsidR="00C51446" w:rsidRDefault="00C51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между заседаниями проводит консультации по вопросам, требующим принятия оперативного решения;</w:t>
      </w:r>
    </w:p>
    <w:p w:rsidR="00C51446" w:rsidRDefault="00C51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главу Благодарненского муниципального района Ставропольского края о деятельности Комиссии;</w:t>
      </w:r>
    </w:p>
    <w:p w:rsidR="00C51446" w:rsidRDefault="00C51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Комиссию о мерах, принимаемых</w:t>
      </w:r>
      <w:r w:rsidR="00A83F5B">
        <w:rPr>
          <w:sz w:val="28"/>
          <w:szCs w:val="28"/>
        </w:rPr>
        <w:t xml:space="preserve"> главой Благодарненского муниципального района</w:t>
      </w:r>
      <w:r w:rsidR="00A83F5B" w:rsidRPr="00A83F5B">
        <w:rPr>
          <w:sz w:val="28"/>
          <w:szCs w:val="28"/>
        </w:rPr>
        <w:t xml:space="preserve"> </w:t>
      </w:r>
      <w:r w:rsidR="00A83F5B">
        <w:rPr>
          <w:sz w:val="28"/>
          <w:szCs w:val="28"/>
        </w:rPr>
        <w:t xml:space="preserve">Ставропольского края,  </w:t>
      </w:r>
      <w:r>
        <w:rPr>
          <w:sz w:val="28"/>
          <w:szCs w:val="28"/>
        </w:rPr>
        <w:t>администрацией  Благодарненского муниципального района  Ставропольского края  в области экономических и социально-трудовых отношений;</w:t>
      </w:r>
    </w:p>
    <w:p w:rsidR="00C51446" w:rsidRDefault="00C51446" w:rsidP="00220A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приглашает, в случае необходимости, для участия в работе Комиссии представителей органов местного самоуправления Благодарненского муниципального района Ставропольского края и поселений Благодарненского района Ставропольского края, районных профсоюзных объединений и объединений работодателей, не входящих в состав Комиссии, а также представителей других организаций.</w:t>
      </w:r>
    </w:p>
    <w:p w:rsidR="00C51446" w:rsidRDefault="00C51446">
      <w:pPr>
        <w:ind w:firstLine="720"/>
        <w:jc w:val="both"/>
        <w:rPr>
          <w:sz w:val="28"/>
          <w:szCs w:val="28"/>
        </w:rPr>
      </w:pPr>
    </w:p>
    <w:p w:rsidR="00C51446" w:rsidRDefault="00C5144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Статья 7. Координаторы сторон Комиссии</w:t>
      </w:r>
    </w:p>
    <w:p w:rsidR="00C51446" w:rsidRDefault="00C51446">
      <w:pPr>
        <w:ind w:firstLine="720"/>
        <w:jc w:val="center"/>
        <w:rPr>
          <w:sz w:val="28"/>
          <w:szCs w:val="28"/>
        </w:rPr>
      </w:pPr>
    </w:p>
    <w:p w:rsidR="00C51446" w:rsidRDefault="00C51446">
      <w:pPr>
        <w:pStyle w:val="a9"/>
        <w:rPr>
          <w:sz w:val="28"/>
          <w:szCs w:val="28"/>
        </w:rPr>
      </w:pPr>
      <w:r>
        <w:rPr>
          <w:sz w:val="28"/>
          <w:szCs w:val="28"/>
        </w:rPr>
        <w:t>1.  Деятельность каждой из сторон организуют координатор стороны.</w:t>
      </w:r>
    </w:p>
    <w:p w:rsidR="00C51446" w:rsidRDefault="00C51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Координаторы сторон  являются членами Комиссии. </w:t>
      </w:r>
    </w:p>
    <w:p w:rsidR="00C51446" w:rsidRDefault="00C51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Координаторы сторон, представляющие районные профсоюзные объединения,  и объединения работодателей, утверждаются указанными сторонами.</w:t>
      </w:r>
    </w:p>
    <w:p w:rsidR="00C51446" w:rsidRDefault="00C514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Координатор  стороны органов местного самоуправления Благодарненского муниципал</w:t>
      </w:r>
      <w:r w:rsidR="00A83F5B">
        <w:rPr>
          <w:color w:val="000000"/>
          <w:sz w:val="28"/>
          <w:szCs w:val="28"/>
        </w:rPr>
        <w:t xml:space="preserve">ьного района назначается распоряжением администрации </w:t>
      </w:r>
      <w:r>
        <w:rPr>
          <w:color w:val="000000"/>
          <w:sz w:val="28"/>
          <w:szCs w:val="28"/>
        </w:rPr>
        <w:t xml:space="preserve">Благодарненского муниципального района Ставропольского края. </w:t>
      </w:r>
    </w:p>
    <w:p w:rsidR="00C51446" w:rsidRDefault="00C51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Координатор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C51446" w:rsidRDefault="00C51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Координатор каждой из сторон вправе по ее поручению вносить координатору Комиссии предложения о проведении внеочередного заседания Комиссии. В этом случае координатор Комиссии обязан созвать заседание Комиссии в течение срока, определенного регламентом работы Комиссии.</w:t>
      </w:r>
    </w:p>
    <w:p w:rsidR="00C51446" w:rsidRDefault="00C72B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1446">
        <w:rPr>
          <w:sz w:val="28"/>
          <w:szCs w:val="28"/>
        </w:rPr>
        <w:t>7. Координатор каждой из сторон может приглашать для участия в работе Комиссии своих представителей, не являющихся членами Комиссии, а также  представителей других организаций.</w:t>
      </w:r>
    </w:p>
    <w:p w:rsidR="00C51446" w:rsidRDefault="00C72B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51446">
        <w:rPr>
          <w:sz w:val="28"/>
          <w:szCs w:val="28"/>
        </w:rPr>
        <w:t>8. По поручению координатора Комиссии координатор одной из сторон может председательствовать на заседании Комиссии.</w:t>
      </w:r>
    </w:p>
    <w:p w:rsidR="00C51446" w:rsidRDefault="00C51446">
      <w:pPr>
        <w:ind w:firstLine="720"/>
        <w:jc w:val="both"/>
        <w:rPr>
          <w:sz w:val="28"/>
          <w:szCs w:val="28"/>
        </w:rPr>
      </w:pPr>
    </w:p>
    <w:p w:rsidR="00C51446" w:rsidRDefault="00C5144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Статья 8. Члены Комиссии</w:t>
      </w:r>
    </w:p>
    <w:p w:rsidR="00C51446" w:rsidRDefault="00C51446">
      <w:pPr>
        <w:ind w:firstLine="720"/>
        <w:jc w:val="center"/>
        <w:rPr>
          <w:sz w:val="28"/>
          <w:szCs w:val="28"/>
        </w:rPr>
      </w:pPr>
    </w:p>
    <w:p w:rsidR="00C51446" w:rsidRDefault="00C72B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1446">
        <w:rPr>
          <w:sz w:val="28"/>
          <w:szCs w:val="28"/>
        </w:rPr>
        <w:t>1. Члены Комиссии участвуют в заседаниях Комиссии и рабочих групп, в подготовке проектов решений Комиссии в соответствии с регламентом работы Комиссии.</w:t>
      </w:r>
    </w:p>
    <w:p w:rsidR="00C51446" w:rsidRDefault="00C72B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1446">
        <w:rPr>
          <w:sz w:val="28"/>
          <w:szCs w:val="28"/>
        </w:rPr>
        <w:t>2. Права и обязанности члена Комиссии определяются регламентом работы Комиссии.</w:t>
      </w:r>
    </w:p>
    <w:p w:rsidR="00C51446" w:rsidRDefault="00C51446">
      <w:pPr>
        <w:ind w:firstLine="720"/>
        <w:jc w:val="both"/>
        <w:rPr>
          <w:sz w:val="28"/>
          <w:szCs w:val="28"/>
        </w:rPr>
      </w:pPr>
    </w:p>
    <w:p w:rsidR="00C51446" w:rsidRDefault="00C5144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Статья 9. Обеспечение деятельности Комиссии</w:t>
      </w:r>
    </w:p>
    <w:p w:rsidR="00C51446" w:rsidRDefault="00C51446">
      <w:pPr>
        <w:ind w:firstLine="720"/>
        <w:jc w:val="center"/>
        <w:rPr>
          <w:sz w:val="28"/>
          <w:szCs w:val="28"/>
        </w:rPr>
      </w:pPr>
    </w:p>
    <w:p w:rsidR="00C51446" w:rsidRDefault="00C72BE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1446">
        <w:rPr>
          <w:sz w:val="28"/>
          <w:szCs w:val="28"/>
        </w:rPr>
        <w:t>1. Комиссия осуществляет свою деятельность в соответствии с планом работы и регламентом работы.</w:t>
      </w:r>
    </w:p>
    <w:p w:rsidR="00C51446" w:rsidRDefault="00C51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Организационно-методическое и материально-техническое обеспечение работы Комиссии осуществляется администрацией Благодарненского муниципального района Ставропольского края.</w:t>
      </w:r>
    </w:p>
    <w:p w:rsidR="00C51446" w:rsidRDefault="00C51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Оформление материалов комиссии осуществляется секретарем Комиссии.</w:t>
      </w:r>
    </w:p>
    <w:p w:rsidR="00C51446" w:rsidRDefault="00C51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Секретарь Комиссии назначается распоряжением администрации Благодарненского муниципального района Ставропольского края и не является её членом. </w:t>
      </w:r>
    </w:p>
    <w:p w:rsidR="00C51446" w:rsidRDefault="00C51446">
      <w:pPr>
        <w:ind w:firstLine="720"/>
        <w:jc w:val="both"/>
        <w:rPr>
          <w:sz w:val="28"/>
          <w:szCs w:val="28"/>
        </w:rPr>
      </w:pPr>
    </w:p>
    <w:p w:rsidR="00C51446" w:rsidRDefault="00C51446">
      <w:pPr>
        <w:ind w:firstLine="720"/>
        <w:jc w:val="both"/>
        <w:rPr>
          <w:sz w:val="28"/>
          <w:szCs w:val="28"/>
        </w:rPr>
      </w:pPr>
    </w:p>
    <w:p w:rsidR="00C51446" w:rsidRDefault="00CA4899" w:rsidP="00220AE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220AEA">
        <w:rPr>
          <w:sz w:val="28"/>
          <w:szCs w:val="28"/>
        </w:rPr>
        <w:t>_______</w:t>
      </w:r>
    </w:p>
    <w:p w:rsidR="00C51446" w:rsidRDefault="00C51446">
      <w:pPr>
        <w:ind w:firstLine="720"/>
        <w:jc w:val="both"/>
        <w:rPr>
          <w:sz w:val="28"/>
          <w:szCs w:val="28"/>
        </w:rPr>
      </w:pPr>
    </w:p>
    <w:sectPr w:rsidR="00C51446" w:rsidSect="00545F3F">
      <w:headerReference w:type="even" r:id="rId7"/>
      <w:headerReference w:type="default" r:id="rId8"/>
      <w:headerReference w:type="first" r:id="rId9"/>
      <w:pgSz w:w="11906" w:h="16838"/>
      <w:pgMar w:top="1134" w:right="567" w:bottom="1134" w:left="1985" w:header="51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2DB" w:rsidRDefault="002F32DB">
      <w:r>
        <w:separator/>
      </w:r>
    </w:p>
  </w:endnote>
  <w:endnote w:type="continuationSeparator" w:id="1">
    <w:p w:rsidR="002F32DB" w:rsidRDefault="002F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2DB" w:rsidRDefault="002F32DB">
      <w:r>
        <w:separator/>
      </w:r>
    </w:p>
  </w:footnote>
  <w:footnote w:type="continuationSeparator" w:id="1">
    <w:p w:rsidR="002F32DB" w:rsidRDefault="002F3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5B" w:rsidRDefault="00AE3DB6" w:rsidP="00C5144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83F5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3F5B" w:rsidRDefault="00A83F5B" w:rsidP="00C72BE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1613"/>
      <w:docPartObj>
        <w:docPartGallery w:val="Page Numbers (Top of Page)"/>
        <w:docPartUnique/>
      </w:docPartObj>
    </w:sdtPr>
    <w:sdtContent>
      <w:p w:rsidR="00545F3F" w:rsidRDefault="00AE3DB6">
        <w:pPr>
          <w:pStyle w:val="ab"/>
          <w:jc w:val="right"/>
        </w:pPr>
        <w:fldSimple w:instr=" PAGE   \* MERGEFORMAT ">
          <w:r w:rsidR="00C74AC4">
            <w:rPr>
              <w:noProof/>
            </w:rPr>
            <w:t>6</w:t>
          </w:r>
        </w:fldSimple>
      </w:p>
    </w:sdtContent>
  </w:sdt>
  <w:p w:rsidR="00A83F5B" w:rsidRDefault="00A83F5B" w:rsidP="00C72BE4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3F" w:rsidRDefault="00545F3F">
    <w:pPr>
      <w:pStyle w:val="ab"/>
      <w:jc w:val="right"/>
    </w:pPr>
  </w:p>
  <w:p w:rsidR="00545F3F" w:rsidRDefault="00545F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1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72BE4"/>
    <w:rsid w:val="00220AEA"/>
    <w:rsid w:val="002F32DB"/>
    <w:rsid w:val="003A665B"/>
    <w:rsid w:val="00545F3F"/>
    <w:rsid w:val="00965755"/>
    <w:rsid w:val="00A83F5B"/>
    <w:rsid w:val="00AE3DB6"/>
    <w:rsid w:val="00C51446"/>
    <w:rsid w:val="00C72BE4"/>
    <w:rsid w:val="00C74AC4"/>
    <w:rsid w:val="00CA4899"/>
    <w:rsid w:val="00E0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DB6"/>
    <w:pPr>
      <w:suppressAutoHyphens/>
    </w:pPr>
    <w:rPr>
      <w:lang w:eastAsia="zh-CN" w:bidi="hi-IN"/>
    </w:rPr>
  </w:style>
  <w:style w:type="paragraph" w:styleId="1">
    <w:name w:val="heading 1"/>
    <w:basedOn w:val="a"/>
    <w:next w:val="a"/>
    <w:qFormat/>
    <w:rsid w:val="00AE3DB6"/>
    <w:pPr>
      <w:keepNext/>
      <w:tabs>
        <w:tab w:val="num" w:pos="0"/>
      </w:tabs>
      <w:ind w:left="432" w:hanging="432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E3DB6"/>
    <w:pPr>
      <w:keepNext/>
      <w:tabs>
        <w:tab w:val="num" w:pos="0"/>
      </w:tabs>
      <w:ind w:left="576" w:hanging="576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E3DB6"/>
  </w:style>
  <w:style w:type="character" w:customStyle="1" w:styleId="Absatz-Standardschriftart">
    <w:name w:val="Absatz-Standardschriftart"/>
    <w:rsid w:val="00AE3DB6"/>
  </w:style>
  <w:style w:type="character" w:customStyle="1" w:styleId="WW-Absatz-Standardschriftart">
    <w:name w:val="WW-Absatz-Standardschriftart"/>
    <w:rsid w:val="00AE3DB6"/>
  </w:style>
  <w:style w:type="character" w:customStyle="1" w:styleId="WW-Absatz-Standardschriftart1">
    <w:name w:val="WW-Absatz-Standardschriftart1"/>
    <w:rsid w:val="00AE3DB6"/>
  </w:style>
  <w:style w:type="character" w:customStyle="1" w:styleId="WW-Absatz-Standardschriftart11">
    <w:name w:val="WW-Absatz-Standardschriftart11"/>
    <w:rsid w:val="00AE3DB6"/>
  </w:style>
  <w:style w:type="character" w:customStyle="1" w:styleId="WW-Absatz-Standardschriftart111">
    <w:name w:val="WW-Absatz-Standardschriftart111"/>
    <w:rsid w:val="00AE3DB6"/>
  </w:style>
  <w:style w:type="character" w:customStyle="1" w:styleId="WW-Absatz-Standardschriftart1111">
    <w:name w:val="WW-Absatz-Standardschriftart1111"/>
    <w:rsid w:val="00AE3DB6"/>
  </w:style>
  <w:style w:type="character" w:customStyle="1" w:styleId="10">
    <w:name w:val="Основной шрифт абзаца1"/>
    <w:rsid w:val="00AE3DB6"/>
  </w:style>
  <w:style w:type="character" w:customStyle="1" w:styleId="a3">
    <w:name w:val="Символ нумерации"/>
    <w:rsid w:val="00AE3DB6"/>
  </w:style>
  <w:style w:type="character" w:customStyle="1" w:styleId="a4">
    <w:name w:val="Текст выноски Знак"/>
    <w:rsid w:val="00AE3DB6"/>
    <w:rPr>
      <w:rFonts w:ascii="Tahoma" w:hAnsi="Tahoma" w:cs="Mangal"/>
      <w:sz w:val="16"/>
      <w:szCs w:val="14"/>
      <w:lang w:eastAsia="zh-CN" w:bidi="hi-IN"/>
    </w:rPr>
  </w:style>
  <w:style w:type="paragraph" w:customStyle="1" w:styleId="a5">
    <w:name w:val="Заголовок"/>
    <w:basedOn w:val="a"/>
    <w:next w:val="a6"/>
    <w:rsid w:val="00AE3D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AE3DB6"/>
    <w:pPr>
      <w:jc w:val="both"/>
    </w:pPr>
    <w:rPr>
      <w:sz w:val="24"/>
    </w:rPr>
  </w:style>
  <w:style w:type="paragraph" w:styleId="a7">
    <w:name w:val="List"/>
    <w:basedOn w:val="a6"/>
    <w:rsid w:val="00AE3DB6"/>
    <w:rPr>
      <w:rFonts w:cs="Mangal"/>
    </w:rPr>
  </w:style>
  <w:style w:type="paragraph" w:styleId="a8">
    <w:name w:val="caption"/>
    <w:basedOn w:val="a"/>
    <w:qFormat/>
    <w:rsid w:val="00AE3D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AE3DB6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AE3D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E3DB6"/>
    <w:pPr>
      <w:suppressLineNumbers/>
    </w:pPr>
    <w:rPr>
      <w:rFonts w:cs="Mangal"/>
    </w:rPr>
  </w:style>
  <w:style w:type="paragraph" w:styleId="a9">
    <w:name w:val="Body Text Indent"/>
    <w:basedOn w:val="a"/>
    <w:rsid w:val="00AE3DB6"/>
    <w:pPr>
      <w:ind w:firstLine="720"/>
      <w:jc w:val="both"/>
    </w:pPr>
    <w:rPr>
      <w:sz w:val="24"/>
    </w:rPr>
  </w:style>
  <w:style w:type="paragraph" w:styleId="aa">
    <w:name w:val="Balloon Text"/>
    <w:basedOn w:val="a"/>
    <w:rsid w:val="00AE3DB6"/>
    <w:rPr>
      <w:rFonts w:ascii="Tahoma" w:hAnsi="Tahoma" w:cs="Mangal"/>
      <w:sz w:val="16"/>
      <w:szCs w:val="14"/>
    </w:rPr>
  </w:style>
  <w:style w:type="paragraph" w:styleId="ab">
    <w:name w:val="header"/>
    <w:basedOn w:val="a"/>
    <w:link w:val="ac"/>
    <w:uiPriority w:val="99"/>
    <w:rsid w:val="00C72BE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72BE4"/>
  </w:style>
  <w:style w:type="table" w:styleId="ae">
    <w:name w:val="Table Grid"/>
    <w:basedOn w:val="a1"/>
    <w:rsid w:val="00A83F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CA4899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0">
    <w:name w:val="Нижний колонтитул Знак"/>
    <w:basedOn w:val="a0"/>
    <w:link w:val="af"/>
    <w:rsid w:val="00CA4899"/>
    <w:rPr>
      <w:rFonts w:cs="Mangal"/>
      <w:szCs w:val="18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rsid w:val="00545F3F"/>
    <w:rPr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олеся</dc:creator>
  <cp:keywords/>
  <cp:lastModifiedBy>Пользователь</cp:lastModifiedBy>
  <cp:revision>3</cp:revision>
  <cp:lastPrinted>2016-03-09T10:08:00Z</cp:lastPrinted>
  <dcterms:created xsi:type="dcterms:W3CDTF">2016-03-21T08:49:00Z</dcterms:created>
  <dcterms:modified xsi:type="dcterms:W3CDTF">2016-03-21T08:55:00Z</dcterms:modified>
</cp:coreProperties>
</file>