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8" w:rsidRDefault="00937678" w:rsidP="00937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937678" w:rsidRDefault="00937678" w:rsidP="009376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678" w:rsidRDefault="00937678" w:rsidP="00937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678" w:rsidRDefault="00937678" w:rsidP="00937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678" w:rsidRDefault="00937678" w:rsidP="00937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2014 года              </w:t>
      </w:r>
      <w:r w:rsidR="00236F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236F46">
        <w:rPr>
          <w:rFonts w:ascii="Times New Roman" w:hAnsi="Times New Roman" w:cs="Times New Roman"/>
          <w:sz w:val="28"/>
          <w:szCs w:val="28"/>
        </w:rPr>
        <w:t>115</w:t>
      </w:r>
    </w:p>
    <w:p w:rsidR="00937678" w:rsidRDefault="00937678" w:rsidP="00937678">
      <w:pPr>
        <w:spacing w:after="0"/>
      </w:pPr>
    </w:p>
    <w:p w:rsid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8358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 xml:space="preserve">О внесении изменения в Регламент совета </w:t>
      </w:r>
    </w:p>
    <w:p w:rsidR="000669A4" w:rsidRDefault="000669A4" w:rsidP="008358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0669A4" w:rsidRPr="000669A4" w:rsidRDefault="000669A4" w:rsidP="008358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9A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32 </w:t>
      </w:r>
      <w:r w:rsidRPr="000669A4">
        <w:rPr>
          <w:rFonts w:ascii="Times New Roman" w:hAnsi="Times New Roman" w:cs="Times New Roman"/>
          <w:sz w:val="28"/>
          <w:szCs w:val="28"/>
        </w:rPr>
        <w:t>Регламента совета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28 мая 2013 года № 45,</w:t>
      </w:r>
      <w:r w:rsidR="00937678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Pr="000669A4">
        <w:rPr>
          <w:rFonts w:ascii="Times New Roman" w:hAnsi="Times New Roman" w:cs="Times New Roman"/>
          <w:color w:val="000000"/>
          <w:sz w:val="28"/>
          <w:szCs w:val="28"/>
        </w:rPr>
        <w:t>Благодарненского муниципального района Ставропольского края</w:t>
      </w: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9A4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>1. Абзац четвертый части 1 статьи 7 Регламента совета Благодарненского муниципального района Ставропольского края изложить в следующей редакции:</w:t>
      </w:r>
    </w:p>
    <w:p w:rsidR="000669A4" w:rsidRPr="000669A4" w:rsidRDefault="000669A4" w:rsidP="000669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>«Структура, порядок формирования, полномочия и организация работы постоянных комиссий определяются настоящим Регламентом и Положением о них, утверждаемым решением совета муниципального района</w:t>
      </w:r>
      <w:proofErr w:type="gramStart"/>
      <w:r w:rsidRPr="000669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69A4" w:rsidRPr="000669A4" w:rsidRDefault="000669A4" w:rsidP="00066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A4" w:rsidRPr="000669A4" w:rsidRDefault="000669A4" w:rsidP="00F36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</w:p>
    <w:p w:rsidR="000669A4" w:rsidRPr="000669A4" w:rsidRDefault="000669A4" w:rsidP="00F36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669A4" w:rsidRPr="000669A4" w:rsidRDefault="000669A4" w:rsidP="00F36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9A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669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И.А.Ерохин </w:t>
      </w:r>
    </w:p>
    <w:p w:rsidR="000669A4" w:rsidRPr="000669A4" w:rsidRDefault="000669A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34" w:rsidRPr="000669A4" w:rsidRDefault="00AF7C34" w:rsidP="0006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C34" w:rsidRPr="000669A4" w:rsidSect="00F408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A4"/>
    <w:rsid w:val="000669A4"/>
    <w:rsid w:val="00236F46"/>
    <w:rsid w:val="00403FCC"/>
    <w:rsid w:val="005E0DA6"/>
    <w:rsid w:val="0069201F"/>
    <w:rsid w:val="008358DC"/>
    <w:rsid w:val="00937678"/>
    <w:rsid w:val="009A00CB"/>
    <w:rsid w:val="00AF7C34"/>
    <w:rsid w:val="00F36F6C"/>
    <w:rsid w:val="00F4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2014-07-16T04:33:00Z</dcterms:created>
  <dcterms:modified xsi:type="dcterms:W3CDTF">2014-07-17T12:37:00Z</dcterms:modified>
</cp:coreProperties>
</file>