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C8" w:rsidRPr="002C20E2" w:rsidRDefault="001D62C8" w:rsidP="001D62C8">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СОВЕТ БЛАГОДАРНЕНСКОГО МУНИЦИПАЛЬНОГО РАЙОНА</w:t>
      </w:r>
    </w:p>
    <w:p w:rsidR="001D62C8" w:rsidRPr="002C20E2" w:rsidRDefault="001D62C8" w:rsidP="001D62C8">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 xml:space="preserve">СТАВРОПОЛЬСКОГО КРАЯ </w:t>
      </w:r>
    </w:p>
    <w:p w:rsidR="001D62C8" w:rsidRDefault="001D62C8" w:rsidP="001D62C8">
      <w:pPr>
        <w:spacing w:after="0" w:line="240" w:lineRule="auto"/>
        <w:ind w:right="140"/>
        <w:jc w:val="center"/>
        <w:rPr>
          <w:rFonts w:ascii="Times New Roman" w:eastAsia="Times New Roman" w:hAnsi="Times New Roman" w:cs="Times New Roman"/>
          <w:b/>
          <w:sz w:val="32"/>
          <w:szCs w:val="32"/>
        </w:rPr>
      </w:pPr>
    </w:p>
    <w:p w:rsidR="001D62C8" w:rsidRDefault="001D62C8" w:rsidP="001D62C8">
      <w:pPr>
        <w:spacing w:after="0" w:line="240" w:lineRule="auto"/>
        <w:ind w:right="140"/>
        <w:jc w:val="center"/>
        <w:outlineLvl w:val="0"/>
        <w:rPr>
          <w:rFonts w:ascii="Times New Roman" w:eastAsia="Times New Roman" w:hAnsi="Times New Roman" w:cs="Times New Roman"/>
          <w:b/>
          <w:sz w:val="32"/>
          <w:szCs w:val="32"/>
        </w:rPr>
      </w:pPr>
      <w:r w:rsidRPr="002C20E2">
        <w:rPr>
          <w:rFonts w:ascii="Times New Roman" w:eastAsia="Times New Roman" w:hAnsi="Times New Roman" w:cs="Times New Roman"/>
          <w:b/>
          <w:sz w:val="32"/>
          <w:szCs w:val="32"/>
        </w:rPr>
        <w:t>РЕШЕНИЕ</w:t>
      </w:r>
    </w:p>
    <w:p w:rsidR="008057F3" w:rsidRDefault="008057F3" w:rsidP="008057F3">
      <w:pPr>
        <w:spacing w:after="0" w:line="240" w:lineRule="auto"/>
        <w:rPr>
          <w:rFonts w:ascii="Times New Roman" w:eastAsia="Calibri" w:hAnsi="Times New Roman" w:cs="Times New Roman"/>
          <w:sz w:val="28"/>
          <w:szCs w:val="28"/>
          <w:lang w:eastAsia="en-US"/>
        </w:rPr>
      </w:pPr>
    </w:p>
    <w:p w:rsidR="001D62C8" w:rsidRPr="008057F3" w:rsidRDefault="001D62C8" w:rsidP="008057F3">
      <w:pPr>
        <w:spacing w:after="0" w:line="240" w:lineRule="auto"/>
        <w:rPr>
          <w:rFonts w:ascii="Times New Roman" w:eastAsia="Calibri" w:hAnsi="Times New Roman" w:cs="Times New Roman"/>
          <w:sz w:val="28"/>
          <w:szCs w:val="28"/>
          <w:lang w:eastAsia="en-US"/>
        </w:rPr>
      </w:pPr>
    </w:p>
    <w:p w:rsidR="001D62C8" w:rsidRPr="00333718" w:rsidRDefault="001D62C8" w:rsidP="001D62C8">
      <w:pPr>
        <w:rPr>
          <w:rFonts w:ascii="Times New Roman" w:hAnsi="Times New Roman" w:cs="Times New Roman"/>
          <w:sz w:val="28"/>
          <w:szCs w:val="28"/>
        </w:rPr>
      </w:pPr>
      <w:r>
        <w:rPr>
          <w:rFonts w:ascii="Times New Roman" w:hAnsi="Times New Roman" w:cs="Times New Roman"/>
          <w:sz w:val="28"/>
          <w:szCs w:val="28"/>
        </w:rPr>
        <w:t>24 февраля 2015</w:t>
      </w:r>
      <w:r w:rsidRPr="0033371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333718">
        <w:rPr>
          <w:rFonts w:ascii="Times New Roman" w:hAnsi="Times New Roman" w:cs="Times New Roman"/>
          <w:sz w:val="28"/>
          <w:szCs w:val="28"/>
        </w:rPr>
        <w:t>г</w:t>
      </w:r>
      <w:proofErr w:type="gramStart"/>
      <w:r w:rsidRPr="00333718">
        <w:rPr>
          <w:rFonts w:ascii="Times New Roman" w:hAnsi="Times New Roman" w:cs="Times New Roman"/>
          <w:sz w:val="28"/>
          <w:szCs w:val="28"/>
        </w:rPr>
        <w:t>.Б</w:t>
      </w:r>
      <w:proofErr w:type="gramEnd"/>
      <w:r w:rsidRPr="00333718">
        <w:rPr>
          <w:rFonts w:ascii="Times New Roman" w:hAnsi="Times New Roman" w:cs="Times New Roman"/>
          <w:sz w:val="28"/>
          <w:szCs w:val="28"/>
        </w:rPr>
        <w:t xml:space="preserve">лагодарный           </w:t>
      </w:r>
      <w:r>
        <w:rPr>
          <w:rFonts w:ascii="Times New Roman" w:hAnsi="Times New Roman" w:cs="Times New Roman"/>
          <w:sz w:val="28"/>
          <w:szCs w:val="28"/>
        </w:rPr>
        <w:t xml:space="preserve">                  </w:t>
      </w:r>
      <w:r w:rsidRPr="00333718">
        <w:rPr>
          <w:rFonts w:ascii="Times New Roman" w:hAnsi="Times New Roman" w:cs="Times New Roman"/>
          <w:sz w:val="28"/>
          <w:szCs w:val="28"/>
        </w:rPr>
        <w:t xml:space="preserve">           № </w:t>
      </w:r>
      <w:r>
        <w:rPr>
          <w:rFonts w:ascii="Times New Roman" w:hAnsi="Times New Roman" w:cs="Times New Roman"/>
          <w:sz w:val="28"/>
          <w:szCs w:val="28"/>
        </w:rPr>
        <w:t>150</w:t>
      </w:r>
    </w:p>
    <w:p w:rsidR="008057F3" w:rsidRPr="008057F3" w:rsidRDefault="008057F3" w:rsidP="001D62C8">
      <w:pPr>
        <w:spacing w:after="0" w:line="240" w:lineRule="auto"/>
        <w:rPr>
          <w:rFonts w:ascii="Times New Roman" w:eastAsia="Calibri" w:hAnsi="Times New Roman" w:cs="Times New Roman"/>
          <w:sz w:val="28"/>
          <w:szCs w:val="28"/>
          <w:lang w:eastAsia="en-US"/>
        </w:rPr>
      </w:pPr>
    </w:p>
    <w:p w:rsidR="008057F3" w:rsidRPr="008057F3" w:rsidRDefault="008057F3" w:rsidP="008057F3">
      <w:pPr>
        <w:spacing w:after="0" w:line="240" w:lineRule="auto"/>
        <w:jc w:val="center"/>
        <w:rPr>
          <w:rFonts w:ascii="Times New Roman" w:eastAsia="Calibri" w:hAnsi="Times New Roman" w:cs="Times New Roman"/>
          <w:sz w:val="28"/>
          <w:szCs w:val="28"/>
          <w:lang w:eastAsia="en-US"/>
        </w:rPr>
      </w:pPr>
    </w:p>
    <w:tbl>
      <w:tblPr>
        <w:tblW w:w="0" w:type="auto"/>
        <w:tblLook w:val="01E0"/>
      </w:tblPr>
      <w:tblGrid>
        <w:gridCol w:w="9570"/>
      </w:tblGrid>
      <w:tr w:rsidR="008057F3" w:rsidRPr="008057F3" w:rsidTr="00CC0DC9">
        <w:tc>
          <w:tcPr>
            <w:tcW w:w="9570" w:type="dxa"/>
            <w:shd w:val="clear" w:color="auto" w:fill="auto"/>
          </w:tcPr>
          <w:p w:rsidR="008057F3" w:rsidRPr="008057F3" w:rsidRDefault="008057F3" w:rsidP="008057F3">
            <w:pPr>
              <w:spacing w:after="0" w:line="240" w:lineRule="exact"/>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 xml:space="preserve">Об утверждении Положения об администрации Благодарненского муниципального района Ставропольского края </w:t>
            </w:r>
          </w:p>
        </w:tc>
      </w:tr>
    </w:tbl>
    <w:p w:rsidR="008057F3" w:rsidRPr="008057F3" w:rsidRDefault="008057F3" w:rsidP="008057F3">
      <w:pPr>
        <w:spacing w:after="0" w:line="240" w:lineRule="auto"/>
        <w:rPr>
          <w:rFonts w:ascii="Times New Roman" w:eastAsia="Calibri" w:hAnsi="Times New Roman" w:cs="Times New Roman"/>
          <w:sz w:val="28"/>
          <w:szCs w:val="28"/>
          <w:lang w:eastAsia="en-US"/>
        </w:rPr>
      </w:pPr>
    </w:p>
    <w:p w:rsidR="008057F3" w:rsidRPr="008057F3" w:rsidRDefault="008057F3" w:rsidP="008057F3">
      <w:pPr>
        <w:spacing w:after="0" w:line="240" w:lineRule="auto"/>
        <w:rPr>
          <w:rFonts w:ascii="Times New Roman" w:eastAsia="Calibri" w:hAnsi="Times New Roman" w:cs="Times New Roman"/>
          <w:sz w:val="28"/>
          <w:szCs w:val="28"/>
          <w:lang w:eastAsia="en-US"/>
        </w:rPr>
      </w:pP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Благодарненского муниципального района Ставропольского края, совет Благодарненского муниципального района Ставропольского края</w:t>
      </w:r>
    </w:p>
    <w:p w:rsidR="008057F3" w:rsidRDefault="008057F3" w:rsidP="001D62C8">
      <w:pPr>
        <w:spacing w:after="0" w:line="240" w:lineRule="auto"/>
        <w:ind w:firstLine="709"/>
        <w:rPr>
          <w:rFonts w:ascii="Times New Roman" w:eastAsia="Calibri" w:hAnsi="Times New Roman" w:cs="Times New Roman"/>
          <w:sz w:val="28"/>
          <w:szCs w:val="28"/>
          <w:lang w:eastAsia="en-US"/>
        </w:rPr>
      </w:pPr>
    </w:p>
    <w:p w:rsidR="001D62C8" w:rsidRPr="008057F3" w:rsidRDefault="001D62C8" w:rsidP="001D62C8">
      <w:pPr>
        <w:spacing w:after="0" w:line="240" w:lineRule="auto"/>
        <w:ind w:firstLine="709"/>
        <w:rPr>
          <w:rFonts w:ascii="Times New Roman" w:eastAsia="Calibri" w:hAnsi="Times New Roman" w:cs="Times New Roman"/>
          <w:sz w:val="28"/>
          <w:szCs w:val="28"/>
          <w:lang w:eastAsia="en-US"/>
        </w:rPr>
      </w:pPr>
    </w:p>
    <w:p w:rsidR="008057F3" w:rsidRPr="008057F3" w:rsidRDefault="001D62C8" w:rsidP="001D62C8">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РЕШИЛ:</w:t>
      </w:r>
    </w:p>
    <w:p w:rsidR="008057F3" w:rsidRDefault="008057F3" w:rsidP="001D62C8">
      <w:pPr>
        <w:spacing w:after="0" w:line="240" w:lineRule="auto"/>
        <w:ind w:firstLine="709"/>
        <w:rPr>
          <w:rFonts w:ascii="Times New Roman" w:eastAsia="Calibri" w:hAnsi="Times New Roman" w:cs="Times New Roman"/>
          <w:sz w:val="28"/>
          <w:szCs w:val="28"/>
          <w:lang w:eastAsia="en-US"/>
        </w:rPr>
      </w:pPr>
    </w:p>
    <w:p w:rsidR="001D62C8" w:rsidRPr="008057F3" w:rsidRDefault="001D62C8" w:rsidP="001D62C8">
      <w:pPr>
        <w:spacing w:after="0" w:line="240" w:lineRule="auto"/>
        <w:ind w:firstLine="709"/>
        <w:rPr>
          <w:rFonts w:ascii="Times New Roman" w:eastAsia="Calibri" w:hAnsi="Times New Roman" w:cs="Times New Roman"/>
          <w:sz w:val="28"/>
          <w:szCs w:val="28"/>
          <w:lang w:eastAsia="en-US"/>
        </w:rPr>
      </w:pPr>
    </w:p>
    <w:p w:rsidR="008057F3" w:rsidRPr="008057F3" w:rsidRDefault="001D62C8" w:rsidP="001D62C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057F3" w:rsidRPr="008057F3">
        <w:rPr>
          <w:rFonts w:ascii="Times New Roman" w:eastAsia="Calibri" w:hAnsi="Times New Roman" w:cs="Times New Roman"/>
          <w:sz w:val="28"/>
          <w:szCs w:val="28"/>
          <w:lang w:eastAsia="en-US"/>
        </w:rPr>
        <w:t>Утвердить прилагаемое Положение об администрации Благодарненского муниципального района Ставропольского края.</w:t>
      </w: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 xml:space="preserve"> </w:t>
      </w:r>
    </w:p>
    <w:p w:rsidR="008057F3" w:rsidRPr="008057F3" w:rsidRDefault="001D62C8" w:rsidP="001D62C8">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w:t>
      </w:r>
      <w:r w:rsidR="008057F3" w:rsidRPr="008057F3">
        <w:rPr>
          <w:rFonts w:ascii="Times New Roman" w:eastAsia="Calibri" w:hAnsi="Times New Roman" w:cs="Times New Roman"/>
          <w:sz w:val="28"/>
          <w:szCs w:val="28"/>
          <w:lang w:eastAsia="en-US"/>
        </w:rPr>
        <w:t>Признать утратившими силу решения совета Благодарненского муниципального района Ставропольского   края   от   31 января 2012 года № 258 «Об утверждении Положения об администрации Благодарненского муниципального района Ставропольского края в новой редакции», от 21 ноября 2012 года № 9 «О внесении изменений в Положение об администрации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31 января 2012</w:t>
      </w:r>
      <w:proofErr w:type="gramEnd"/>
      <w:r w:rsidR="008057F3" w:rsidRPr="008057F3">
        <w:rPr>
          <w:rFonts w:ascii="Times New Roman" w:eastAsia="Calibri" w:hAnsi="Times New Roman" w:cs="Times New Roman"/>
          <w:sz w:val="28"/>
          <w:szCs w:val="28"/>
          <w:lang w:eastAsia="en-US"/>
        </w:rPr>
        <w:t xml:space="preserve"> года № 258», от 26 марта 2013 года № 39 «О внесении изменений в Положение об администрации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31 января 2012 года № 258».</w:t>
      </w: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3. Настоящее решение всту</w:t>
      </w:r>
      <w:r w:rsidR="001D62C8">
        <w:rPr>
          <w:rFonts w:ascii="Times New Roman" w:eastAsia="Calibri" w:hAnsi="Times New Roman" w:cs="Times New Roman"/>
          <w:sz w:val="28"/>
          <w:szCs w:val="28"/>
          <w:lang w:eastAsia="en-US"/>
        </w:rPr>
        <w:t>пает в силу со дня его принятия.</w:t>
      </w: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p>
    <w:p w:rsidR="008057F3" w:rsidRPr="008057F3" w:rsidRDefault="008057F3" w:rsidP="001D62C8">
      <w:pPr>
        <w:spacing w:after="0" w:line="240" w:lineRule="auto"/>
        <w:ind w:firstLine="709"/>
        <w:jc w:val="both"/>
        <w:rPr>
          <w:rFonts w:ascii="Times New Roman" w:eastAsia="Calibri" w:hAnsi="Times New Roman" w:cs="Times New Roman"/>
          <w:sz w:val="28"/>
          <w:szCs w:val="28"/>
          <w:lang w:eastAsia="en-US"/>
        </w:rPr>
      </w:pPr>
    </w:p>
    <w:p w:rsidR="008057F3" w:rsidRPr="008057F3" w:rsidRDefault="008057F3" w:rsidP="001D62C8">
      <w:pPr>
        <w:spacing w:after="0" w:line="240" w:lineRule="exact"/>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 xml:space="preserve">Глава Благодарненского </w:t>
      </w:r>
    </w:p>
    <w:p w:rsidR="008057F3" w:rsidRPr="008057F3" w:rsidRDefault="008057F3" w:rsidP="001D62C8">
      <w:pPr>
        <w:spacing w:after="0" w:line="240" w:lineRule="exact"/>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 xml:space="preserve">муниципального района </w:t>
      </w:r>
    </w:p>
    <w:p w:rsidR="008057F3" w:rsidRDefault="008057F3" w:rsidP="008057F3">
      <w:pPr>
        <w:spacing w:after="0" w:line="240" w:lineRule="exact"/>
        <w:jc w:val="both"/>
        <w:rPr>
          <w:rFonts w:ascii="Times New Roman" w:eastAsia="Calibri" w:hAnsi="Times New Roman" w:cs="Times New Roman"/>
          <w:sz w:val="28"/>
          <w:szCs w:val="28"/>
          <w:lang w:eastAsia="en-US"/>
        </w:rPr>
      </w:pPr>
      <w:r w:rsidRPr="008057F3">
        <w:rPr>
          <w:rFonts w:ascii="Times New Roman" w:eastAsia="Calibri" w:hAnsi="Times New Roman" w:cs="Times New Roman"/>
          <w:sz w:val="28"/>
          <w:szCs w:val="28"/>
          <w:lang w:eastAsia="en-US"/>
        </w:rPr>
        <w:t xml:space="preserve">Ставропольского края                                                </w:t>
      </w:r>
      <w:r w:rsidR="001D62C8">
        <w:rPr>
          <w:rFonts w:ascii="Times New Roman" w:eastAsia="Calibri" w:hAnsi="Times New Roman" w:cs="Times New Roman"/>
          <w:sz w:val="28"/>
          <w:szCs w:val="28"/>
          <w:lang w:eastAsia="en-US"/>
        </w:rPr>
        <w:t xml:space="preserve">                       И.А. Ерохин</w:t>
      </w:r>
    </w:p>
    <w:tbl>
      <w:tblPr>
        <w:tblW w:w="0" w:type="auto"/>
        <w:tblLook w:val="01E0"/>
      </w:tblPr>
      <w:tblGrid>
        <w:gridCol w:w="4784"/>
        <w:gridCol w:w="4786"/>
      </w:tblGrid>
      <w:tr w:rsidR="00AC34E1" w:rsidRPr="006F15C1" w:rsidTr="00A6269E">
        <w:tc>
          <w:tcPr>
            <w:tcW w:w="4784" w:type="dxa"/>
            <w:shd w:val="clear" w:color="auto" w:fill="auto"/>
          </w:tcPr>
          <w:p w:rsidR="00AC34E1" w:rsidRPr="006F15C1" w:rsidRDefault="00AC34E1" w:rsidP="00A6269E">
            <w:pPr>
              <w:spacing w:line="240" w:lineRule="exact"/>
              <w:jc w:val="center"/>
              <w:rPr>
                <w:rFonts w:ascii="Times New Roman" w:hAnsi="Times New Roman"/>
                <w:szCs w:val="28"/>
              </w:rPr>
            </w:pPr>
          </w:p>
        </w:tc>
        <w:tc>
          <w:tcPr>
            <w:tcW w:w="4786" w:type="dxa"/>
            <w:shd w:val="clear" w:color="auto" w:fill="auto"/>
          </w:tcPr>
          <w:p w:rsidR="00AC34E1" w:rsidRPr="006F15C1" w:rsidRDefault="00AC34E1" w:rsidP="00A6269E">
            <w:pPr>
              <w:spacing w:line="240" w:lineRule="exact"/>
              <w:jc w:val="center"/>
              <w:rPr>
                <w:rFonts w:ascii="Times New Roman" w:hAnsi="Times New Roman"/>
                <w:szCs w:val="28"/>
              </w:rPr>
            </w:pPr>
            <w:r w:rsidRPr="006F15C1">
              <w:rPr>
                <w:rFonts w:ascii="Times New Roman" w:hAnsi="Times New Roman"/>
                <w:szCs w:val="28"/>
              </w:rPr>
              <w:t>Утверждено</w:t>
            </w:r>
          </w:p>
          <w:p w:rsidR="00AC34E1" w:rsidRDefault="00AC34E1" w:rsidP="00A6269E">
            <w:pPr>
              <w:spacing w:line="240" w:lineRule="exact"/>
              <w:jc w:val="center"/>
              <w:rPr>
                <w:rFonts w:ascii="Times New Roman" w:hAnsi="Times New Roman"/>
                <w:szCs w:val="28"/>
              </w:rPr>
            </w:pPr>
            <w:r w:rsidRPr="006F15C1">
              <w:rPr>
                <w:rFonts w:ascii="Times New Roman" w:hAnsi="Times New Roman"/>
                <w:szCs w:val="28"/>
              </w:rPr>
              <w:t xml:space="preserve"> решением совета Благодарненского муниципального района Ставропольского края</w:t>
            </w:r>
          </w:p>
          <w:p w:rsidR="00AC34E1" w:rsidRPr="006F15C1" w:rsidRDefault="00AC34E1" w:rsidP="00A6269E">
            <w:pPr>
              <w:spacing w:line="240" w:lineRule="exact"/>
              <w:jc w:val="center"/>
              <w:rPr>
                <w:rFonts w:ascii="Times New Roman" w:hAnsi="Times New Roman"/>
                <w:szCs w:val="28"/>
              </w:rPr>
            </w:pPr>
            <w:r>
              <w:rPr>
                <w:rFonts w:ascii="Times New Roman" w:hAnsi="Times New Roman"/>
                <w:szCs w:val="28"/>
              </w:rPr>
              <w:t xml:space="preserve"> от 24 февраля 2015 года №150</w:t>
            </w:r>
          </w:p>
        </w:tc>
      </w:tr>
    </w:tbl>
    <w:p w:rsidR="00AC34E1" w:rsidRPr="006F15C1" w:rsidRDefault="00AC34E1" w:rsidP="00AC34E1">
      <w:pPr>
        <w:spacing w:line="240" w:lineRule="exact"/>
        <w:jc w:val="both"/>
        <w:rPr>
          <w:rFonts w:ascii="Times New Roman" w:hAnsi="Times New Roman"/>
          <w:szCs w:val="28"/>
        </w:rPr>
      </w:pPr>
    </w:p>
    <w:p w:rsidR="00AC34E1" w:rsidRPr="006F15C1" w:rsidRDefault="00AC34E1" w:rsidP="00AC34E1">
      <w:pPr>
        <w:spacing w:line="240" w:lineRule="exact"/>
        <w:jc w:val="both"/>
        <w:rPr>
          <w:rFonts w:ascii="Times New Roman" w:hAnsi="Times New Roman"/>
          <w:szCs w:val="28"/>
        </w:rPr>
      </w:pPr>
    </w:p>
    <w:p w:rsidR="00AC34E1" w:rsidRPr="006F15C1" w:rsidRDefault="00AC34E1" w:rsidP="00AC34E1">
      <w:pPr>
        <w:spacing w:line="240" w:lineRule="exact"/>
        <w:jc w:val="both"/>
        <w:rPr>
          <w:rFonts w:ascii="Times New Roman" w:hAnsi="Times New Roman"/>
          <w:szCs w:val="28"/>
        </w:rPr>
      </w:pPr>
    </w:p>
    <w:p w:rsidR="00AC34E1" w:rsidRPr="006F15C1" w:rsidRDefault="00AC34E1" w:rsidP="00AC34E1">
      <w:pPr>
        <w:spacing w:line="240" w:lineRule="exact"/>
        <w:jc w:val="both"/>
        <w:rPr>
          <w:rFonts w:ascii="Times New Roman" w:hAnsi="Times New Roman"/>
          <w:szCs w:val="28"/>
        </w:rPr>
      </w:pPr>
    </w:p>
    <w:p w:rsidR="00AC34E1" w:rsidRPr="006F15C1" w:rsidRDefault="00AC34E1" w:rsidP="00AC34E1">
      <w:pPr>
        <w:spacing w:line="240" w:lineRule="exact"/>
        <w:jc w:val="both"/>
        <w:rPr>
          <w:rFonts w:ascii="Times New Roman" w:hAnsi="Times New Roman"/>
          <w:szCs w:val="28"/>
        </w:rPr>
      </w:pPr>
    </w:p>
    <w:p w:rsidR="00AC34E1" w:rsidRPr="006F15C1" w:rsidRDefault="00AC34E1" w:rsidP="00AC34E1">
      <w:pPr>
        <w:spacing w:line="240" w:lineRule="exact"/>
        <w:jc w:val="center"/>
        <w:rPr>
          <w:rFonts w:ascii="Times New Roman" w:hAnsi="Times New Roman"/>
          <w:szCs w:val="28"/>
        </w:rPr>
      </w:pPr>
      <w:r w:rsidRPr="006F15C1">
        <w:rPr>
          <w:rFonts w:ascii="Times New Roman" w:hAnsi="Times New Roman"/>
          <w:szCs w:val="28"/>
        </w:rPr>
        <w:t xml:space="preserve">Положение </w:t>
      </w:r>
    </w:p>
    <w:p w:rsidR="00AC34E1" w:rsidRPr="006F15C1" w:rsidRDefault="00AC34E1" w:rsidP="00AC34E1">
      <w:pPr>
        <w:spacing w:line="240" w:lineRule="exact"/>
        <w:jc w:val="center"/>
        <w:rPr>
          <w:rFonts w:ascii="Times New Roman" w:hAnsi="Times New Roman"/>
          <w:szCs w:val="28"/>
        </w:rPr>
      </w:pPr>
      <w:r w:rsidRPr="006F15C1">
        <w:rPr>
          <w:rFonts w:ascii="Times New Roman" w:hAnsi="Times New Roman"/>
          <w:szCs w:val="28"/>
        </w:rPr>
        <w:t>об администрации Благодарненского муниципального района Ставропольского края</w:t>
      </w:r>
    </w:p>
    <w:p w:rsidR="00AC34E1" w:rsidRDefault="00AC34E1" w:rsidP="00AC34E1">
      <w:pPr>
        <w:spacing w:line="240" w:lineRule="exact"/>
        <w:jc w:val="center"/>
        <w:rPr>
          <w:rFonts w:ascii="Times New Roman" w:hAnsi="Times New Roman"/>
          <w:szCs w:val="28"/>
        </w:rPr>
      </w:pPr>
    </w:p>
    <w:p w:rsidR="00AC34E1" w:rsidRPr="006F15C1" w:rsidRDefault="00AC34E1" w:rsidP="00AC34E1">
      <w:pPr>
        <w:spacing w:line="240" w:lineRule="exact"/>
        <w:jc w:val="center"/>
        <w:rPr>
          <w:rFonts w:ascii="Times New Roman" w:hAnsi="Times New Roman"/>
          <w:szCs w:val="28"/>
        </w:rPr>
      </w:pPr>
    </w:p>
    <w:p w:rsidR="00AC34E1" w:rsidRPr="006F15C1" w:rsidRDefault="00AC34E1" w:rsidP="00AC34E1">
      <w:pPr>
        <w:spacing w:line="240" w:lineRule="exact"/>
        <w:jc w:val="center"/>
        <w:rPr>
          <w:rFonts w:ascii="Times New Roman" w:hAnsi="Times New Roman"/>
          <w:szCs w:val="28"/>
        </w:rPr>
      </w:pPr>
    </w:p>
    <w:p w:rsidR="00AC34E1" w:rsidRPr="006F15C1" w:rsidRDefault="00AC34E1" w:rsidP="00AC34E1">
      <w:pPr>
        <w:spacing w:line="240" w:lineRule="exact"/>
        <w:jc w:val="center"/>
        <w:rPr>
          <w:rFonts w:ascii="Times New Roman" w:hAnsi="Times New Roman"/>
          <w:szCs w:val="28"/>
        </w:rPr>
      </w:pPr>
      <w:r>
        <w:rPr>
          <w:rFonts w:ascii="Times New Roman" w:hAnsi="Times New Roman"/>
          <w:szCs w:val="28"/>
        </w:rPr>
        <w:t xml:space="preserve">Статья 1. </w:t>
      </w:r>
      <w:r w:rsidRPr="006F15C1">
        <w:rPr>
          <w:rFonts w:ascii="Times New Roman" w:hAnsi="Times New Roman"/>
          <w:szCs w:val="28"/>
        </w:rPr>
        <w:t>Общие положения</w:t>
      </w:r>
    </w:p>
    <w:p w:rsidR="00AC34E1" w:rsidRDefault="00AC34E1" w:rsidP="00AC34E1">
      <w:pPr>
        <w:spacing w:line="240" w:lineRule="exact"/>
        <w:rPr>
          <w:rFonts w:ascii="Times New Roman" w:hAnsi="Times New Roman"/>
          <w:szCs w:val="28"/>
        </w:rPr>
      </w:pPr>
    </w:p>
    <w:p w:rsidR="00AC34E1" w:rsidRPr="006F15C1" w:rsidRDefault="00AC34E1" w:rsidP="00AC34E1">
      <w:pPr>
        <w:spacing w:line="240" w:lineRule="exact"/>
        <w:rPr>
          <w:rFonts w:ascii="Times New Roman" w:hAnsi="Times New Roman"/>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 1. Администрация Благодарненского муниципального района Ставропольского края (далее - администрация района) является органом местного самоуправления Благодарненского муниципального района Ставропольского края, осуществляющим исполнительно-распорядительные функции.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6F15C1">
        <w:rPr>
          <w:rFonts w:ascii="Times New Roman" w:hAnsi="Times New Roman" w:cs="Times New Roman"/>
          <w:sz w:val="28"/>
          <w:szCs w:val="28"/>
        </w:rPr>
        <w:t>. Администрация района в своей деятельности руководствуется Конституцией Российской Федерации, федеральными конституционными законами, законами и нормативными правовыми актами Российской Федерации, Ставропольского края, Уставом Благодарненского муниципального района Ставропольского края и иными муниципальными правовыми актами Благодарненского муниципального района Ставропольского края, а также настоящим Положением.</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F15C1">
        <w:rPr>
          <w:rFonts w:ascii="Times New Roman" w:hAnsi="Times New Roman" w:cs="Times New Roman"/>
          <w:sz w:val="28"/>
          <w:szCs w:val="28"/>
        </w:rPr>
        <w:t xml:space="preserve">. </w:t>
      </w:r>
      <w:proofErr w:type="gramStart"/>
      <w:r w:rsidRPr="006F15C1">
        <w:rPr>
          <w:rFonts w:ascii="Times New Roman" w:hAnsi="Times New Roman" w:cs="Times New Roman"/>
          <w:sz w:val="28"/>
          <w:szCs w:val="28"/>
        </w:rPr>
        <w:t>Администрация района осуществляет свою деятельность на территории Благодарненского муниципального района Ставропольского края (далее - Благодарненский район) во взаимодействии с территориальными органами федеральных органов исполнительной власти, исполнительными органами государственной власти Ставропольского края, органами местного самоуправления поселений, входящих в состав Благодарненского района, органами местного самоуправления иных муниципальных образований Ставропольского края, общественными объединениями и организациями.</w:t>
      </w:r>
      <w:proofErr w:type="gramEnd"/>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4. Администрация района обладает правами юридического лица, имеет самостоятельный баланс, лицевые счета, открытые в установленном порядке, </w:t>
      </w:r>
      <w:r w:rsidRPr="006F15C1">
        <w:rPr>
          <w:rFonts w:ascii="Times New Roman" w:hAnsi="Times New Roman" w:cs="Times New Roman"/>
          <w:sz w:val="28"/>
          <w:szCs w:val="28"/>
        </w:rPr>
        <w:lastRenderedPageBreak/>
        <w:t>печать с воспроизведением Государственного герба Российской Федерации и своим наименованием, а также соответствующие печати, штампы, бланки и имущество, необходимые для осуществления своих функций.</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5. Официальное наименование администрации района. </w:t>
      </w:r>
    </w:p>
    <w:p w:rsidR="00AC34E1" w:rsidRPr="006F15C1" w:rsidRDefault="00AC34E1" w:rsidP="00AC34E1">
      <w:pPr>
        <w:pStyle w:val="ConsPlusNormal"/>
        <w:widowControl/>
        <w:ind w:firstLine="540"/>
        <w:jc w:val="both"/>
        <w:rPr>
          <w:rFonts w:ascii="Times New Roman" w:hAnsi="Times New Roman" w:cs="Times New Roman"/>
          <w:sz w:val="28"/>
          <w:szCs w:val="28"/>
        </w:rPr>
      </w:pPr>
      <w:proofErr w:type="gramStart"/>
      <w:r w:rsidRPr="006F15C1">
        <w:rPr>
          <w:rFonts w:ascii="Times New Roman" w:hAnsi="Times New Roman" w:cs="Times New Roman"/>
          <w:sz w:val="28"/>
          <w:szCs w:val="28"/>
        </w:rPr>
        <w:t>Полное</w:t>
      </w:r>
      <w:proofErr w:type="gramEnd"/>
      <w:r w:rsidRPr="006F15C1">
        <w:rPr>
          <w:rFonts w:ascii="Times New Roman" w:hAnsi="Times New Roman" w:cs="Times New Roman"/>
          <w:sz w:val="28"/>
          <w:szCs w:val="28"/>
        </w:rPr>
        <w:t xml:space="preserve">: </w:t>
      </w:r>
      <w:r>
        <w:rPr>
          <w:rFonts w:ascii="Times New Roman" w:hAnsi="Times New Roman" w:cs="Times New Roman"/>
          <w:sz w:val="28"/>
          <w:szCs w:val="28"/>
        </w:rPr>
        <w:t>а</w:t>
      </w:r>
      <w:r w:rsidRPr="006F15C1">
        <w:rPr>
          <w:rFonts w:ascii="Times New Roman" w:hAnsi="Times New Roman" w:cs="Times New Roman"/>
          <w:sz w:val="28"/>
          <w:szCs w:val="28"/>
        </w:rPr>
        <w:t>дминистрация Благодарненского муниципального района Ставропольского края.</w:t>
      </w:r>
    </w:p>
    <w:p w:rsidR="00AC34E1" w:rsidRPr="006F15C1" w:rsidRDefault="00AC34E1" w:rsidP="00AC34E1">
      <w:pPr>
        <w:pStyle w:val="ConsPlusNormal"/>
        <w:widowControl/>
        <w:ind w:firstLine="540"/>
        <w:jc w:val="both"/>
        <w:rPr>
          <w:rFonts w:ascii="Times New Roman" w:hAnsi="Times New Roman" w:cs="Times New Roman"/>
          <w:sz w:val="28"/>
          <w:szCs w:val="28"/>
        </w:rPr>
      </w:pPr>
      <w:proofErr w:type="gramStart"/>
      <w:r w:rsidRPr="006F15C1">
        <w:rPr>
          <w:rFonts w:ascii="Times New Roman" w:hAnsi="Times New Roman" w:cs="Times New Roman"/>
          <w:sz w:val="28"/>
          <w:szCs w:val="28"/>
        </w:rPr>
        <w:t>Сокращенное</w:t>
      </w:r>
      <w:proofErr w:type="gramEnd"/>
      <w:r w:rsidRPr="006F15C1">
        <w:rPr>
          <w:rFonts w:ascii="Times New Roman" w:hAnsi="Times New Roman" w:cs="Times New Roman"/>
          <w:sz w:val="28"/>
          <w:szCs w:val="28"/>
        </w:rPr>
        <w:t xml:space="preserve">: </w:t>
      </w:r>
      <w:r>
        <w:rPr>
          <w:rFonts w:ascii="Times New Roman" w:hAnsi="Times New Roman" w:cs="Times New Roman"/>
          <w:sz w:val="28"/>
          <w:szCs w:val="28"/>
        </w:rPr>
        <w:t>а</w:t>
      </w:r>
      <w:r w:rsidRPr="006F15C1">
        <w:rPr>
          <w:rFonts w:ascii="Times New Roman" w:hAnsi="Times New Roman" w:cs="Times New Roman"/>
          <w:sz w:val="28"/>
          <w:szCs w:val="28"/>
        </w:rPr>
        <w:t>дминистрация БМР СК.</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6F15C1">
        <w:rPr>
          <w:rFonts w:ascii="Times New Roman" w:hAnsi="Times New Roman" w:cs="Times New Roman"/>
          <w:sz w:val="28"/>
          <w:szCs w:val="28"/>
        </w:rPr>
        <w:t>. Место нахождения и юридический адрес администрации района:</w:t>
      </w:r>
    </w:p>
    <w:p w:rsidR="00AC34E1" w:rsidRPr="006F15C1" w:rsidRDefault="00AC34E1" w:rsidP="00AC34E1">
      <w:pPr>
        <w:rPr>
          <w:rFonts w:ascii="Times New Roman" w:hAnsi="Times New Roman"/>
          <w:szCs w:val="28"/>
        </w:rPr>
      </w:pPr>
      <w:r w:rsidRPr="006F15C1">
        <w:rPr>
          <w:rFonts w:ascii="Times New Roman" w:hAnsi="Times New Roman"/>
          <w:szCs w:val="28"/>
        </w:rPr>
        <w:t xml:space="preserve">356420, Ставропольский  край,   Благодарненский   район,   </w:t>
      </w:r>
      <w:proofErr w:type="gramStart"/>
      <w:r w:rsidRPr="006F15C1">
        <w:rPr>
          <w:rFonts w:ascii="Times New Roman" w:hAnsi="Times New Roman"/>
          <w:szCs w:val="28"/>
        </w:rPr>
        <w:t>г</w:t>
      </w:r>
      <w:proofErr w:type="gramEnd"/>
      <w:r w:rsidRPr="006F15C1">
        <w:rPr>
          <w:rFonts w:ascii="Times New Roman" w:hAnsi="Times New Roman"/>
          <w:szCs w:val="28"/>
        </w:rPr>
        <w:t>.</w:t>
      </w:r>
      <w:r>
        <w:rPr>
          <w:rFonts w:ascii="Times New Roman" w:hAnsi="Times New Roman"/>
          <w:szCs w:val="28"/>
        </w:rPr>
        <w:t xml:space="preserve"> </w:t>
      </w:r>
      <w:r w:rsidRPr="006F15C1">
        <w:rPr>
          <w:rFonts w:ascii="Times New Roman" w:hAnsi="Times New Roman"/>
          <w:szCs w:val="28"/>
        </w:rPr>
        <w:t>Благодарный, пл. Ленина, 1.</w:t>
      </w:r>
    </w:p>
    <w:p w:rsidR="00AC34E1" w:rsidRPr="006F15C1" w:rsidRDefault="00AC34E1" w:rsidP="00AC34E1">
      <w:pPr>
        <w:rPr>
          <w:rFonts w:ascii="Times New Roman" w:hAnsi="Times New Roman"/>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2. Задачи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Администрация района организует на территории Благодарненского района 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Благодарненского муниципального района законами Российской Федерации и законами Ставропольского края, а также полномочий, переданных органами местного самоуправления поселений, входящих в состав Благодарненского района, на основании соглашений.</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Default="00AC34E1" w:rsidP="00AC34E1">
      <w:pPr>
        <w:jc w:val="center"/>
        <w:rPr>
          <w:rFonts w:ascii="Times New Roman" w:hAnsi="Times New Roman"/>
        </w:rPr>
      </w:pPr>
      <w:r>
        <w:rPr>
          <w:rFonts w:ascii="Times New Roman" w:hAnsi="Times New Roman"/>
        </w:rPr>
        <w:t>Статья 3. Полномочия администрации района</w:t>
      </w:r>
    </w:p>
    <w:p w:rsidR="00AC34E1" w:rsidRDefault="00AC34E1" w:rsidP="00AC34E1">
      <w:pPr>
        <w:rPr>
          <w:rFonts w:ascii="Times New Roman" w:hAnsi="Times New Roman"/>
        </w:rPr>
      </w:pPr>
    </w:p>
    <w:p w:rsidR="00AC34E1" w:rsidRDefault="00AC34E1" w:rsidP="00AC34E1">
      <w:pPr>
        <w:ind w:firstLine="567"/>
        <w:jc w:val="both"/>
        <w:rPr>
          <w:rFonts w:ascii="Times New Roman" w:hAnsi="Times New Roman"/>
        </w:rPr>
      </w:pPr>
      <w:r>
        <w:rPr>
          <w:rFonts w:ascii="Times New Roman" w:hAnsi="Times New Roman"/>
        </w:rPr>
        <w:t>1. В целях реализации поставленных задач администрация района:</w:t>
      </w:r>
    </w:p>
    <w:p w:rsidR="00AC34E1" w:rsidRDefault="00AC34E1" w:rsidP="00AC34E1">
      <w:pPr>
        <w:ind w:firstLine="567"/>
        <w:jc w:val="both"/>
        <w:rPr>
          <w:rFonts w:ascii="Times New Roman" w:hAnsi="Times New Roman"/>
        </w:rPr>
      </w:pPr>
      <w:r>
        <w:rPr>
          <w:rFonts w:ascii="Times New Roman" w:hAnsi="Times New Roman"/>
        </w:rPr>
        <w:t>1) организует исполнение решений, принятых в установленном порядке населением района, советом муниципального района, постановлений и распоряжений администрации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rPr>
        <w:t xml:space="preserve">2) обеспечивает </w:t>
      </w:r>
      <w:r>
        <w:rPr>
          <w:rFonts w:ascii="Times New Roman" w:hAnsi="Times New Roman"/>
          <w:szCs w:val="28"/>
        </w:rPr>
        <w:t xml:space="preserve">составление и рассмотрение проекта бюджета муниципального района, исполнение бюджета муниципального района, осуществляет </w:t>
      </w:r>
      <w:proofErr w:type="gramStart"/>
      <w:r>
        <w:rPr>
          <w:rFonts w:ascii="Times New Roman" w:hAnsi="Times New Roman"/>
          <w:szCs w:val="28"/>
        </w:rPr>
        <w:t>контроль за</w:t>
      </w:r>
      <w:proofErr w:type="gramEnd"/>
      <w:r>
        <w:rPr>
          <w:rFonts w:ascii="Times New Roman" w:hAnsi="Times New Roman"/>
          <w:szCs w:val="28"/>
        </w:rPr>
        <w:t xml:space="preserve"> его исполнением, составляет отчет об исполнении бюджета муниципального района в соответствии с Бюджетным кодексом Российской Федерации;</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 разрабатывает  проекты муниципальных правовых актов об установлении, изменении и отмене местных налогов и сборов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 осуществляет владение, пользование и распоряжение имуществом, находящимся в муниципальной собственности муниципального района в пределах своих полномочий;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5) организует в границах муниципального района </w:t>
      </w:r>
      <w:proofErr w:type="spellStart"/>
      <w:r>
        <w:rPr>
          <w:rFonts w:ascii="Times New Roman" w:hAnsi="Times New Roman"/>
          <w:szCs w:val="28"/>
        </w:rPr>
        <w:t>электро</w:t>
      </w:r>
      <w:proofErr w:type="spellEnd"/>
      <w:r>
        <w:rPr>
          <w:rFonts w:ascii="Times New Roman" w:hAnsi="Times New Roman"/>
          <w:szCs w:val="28"/>
        </w:rPr>
        <w:t>- и газоснабжения поселений в пределах полномочий, установленных законодательством Российской Федерации;</w:t>
      </w:r>
    </w:p>
    <w:p w:rsidR="00AC34E1" w:rsidRPr="00C609C7"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6) организует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w:t>
      </w:r>
      <w:r>
        <w:rPr>
          <w:rFonts w:ascii="Times New Roman" w:hAnsi="Times New Roman"/>
          <w:szCs w:val="28"/>
        </w:rPr>
        <w:lastRenderedPageBreak/>
        <w:t xml:space="preserve">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4" w:history="1">
        <w:r w:rsidRPr="00C609C7">
          <w:rPr>
            <w:rFonts w:ascii="Times New Roman" w:hAnsi="Times New Roman"/>
            <w:szCs w:val="28"/>
          </w:rPr>
          <w:t>законодательством</w:t>
        </w:r>
        <w:proofErr w:type="gramEnd"/>
      </w:hyperlink>
      <w:r w:rsidRPr="00C609C7">
        <w:rPr>
          <w:rFonts w:ascii="Times New Roman" w:hAnsi="Times New Roman"/>
          <w:szCs w:val="28"/>
        </w:rPr>
        <w:t xml:space="preserve"> Российской Федерации;</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7) 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10) участвует в предупреждении и ликвидации последствий чрезвычайных ситуаций на территории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11) организует охрану общественного порядка на территории муниципального района муниципальной милицией;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12) организует мероприятия </w:t>
      </w:r>
      <w:proofErr w:type="spellStart"/>
      <w:r>
        <w:rPr>
          <w:rFonts w:ascii="Times New Roman" w:hAnsi="Times New Roman"/>
          <w:szCs w:val="28"/>
        </w:rPr>
        <w:t>межпоселенческого</w:t>
      </w:r>
      <w:proofErr w:type="spellEnd"/>
      <w:r>
        <w:rPr>
          <w:rFonts w:ascii="Times New Roman" w:hAnsi="Times New Roman"/>
          <w:szCs w:val="28"/>
        </w:rPr>
        <w:t xml:space="preserve"> характера по охране окружающей среды;</w:t>
      </w:r>
    </w:p>
    <w:p w:rsidR="00AC34E1"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AC34E1"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14)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5" w:history="1">
        <w:r w:rsidRPr="00851E31">
          <w:rPr>
            <w:rFonts w:ascii="Times New Roman" w:hAnsi="Times New Roman"/>
            <w:szCs w:val="28"/>
          </w:rPr>
          <w:t>перечень</w:t>
        </w:r>
      </w:hyperlink>
      <w:r w:rsidRPr="00851E31">
        <w:rPr>
          <w:rFonts w:ascii="Times New Roman" w:hAnsi="Times New Roman"/>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history="1">
        <w:r w:rsidRPr="00851E31">
          <w:rPr>
            <w:rFonts w:ascii="Times New Roman" w:hAnsi="Times New Roman"/>
            <w:szCs w:val="28"/>
          </w:rPr>
          <w:t>органу</w:t>
        </w:r>
      </w:hyperlink>
      <w:r>
        <w:rPr>
          <w:rFonts w:ascii="Times New Roman" w:hAnsi="Times New Roman"/>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15) организует утилизацию и переработку бытовых и промышленных отходов;</w:t>
      </w:r>
    </w:p>
    <w:p w:rsidR="00AC34E1"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16) готовит на утверждение схемы территориального планирования муниципального района, утверждает подготовленную на основе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 производит резервирование и изъятие, в том числе путем выкупа, земельных участков в границах муниципального района для муниципальных нужд;</w:t>
      </w:r>
      <w:proofErr w:type="gramEnd"/>
    </w:p>
    <w:p w:rsidR="00AC34E1" w:rsidRPr="003B0DBA" w:rsidRDefault="00AC34E1" w:rsidP="00AC34E1">
      <w:pPr>
        <w:autoSpaceDE w:val="0"/>
        <w:autoSpaceDN w:val="0"/>
        <w:adjustRightInd w:val="0"/>
        <w:ind w:firstLine="540"/>
        <w:jc w:val="both"/>
        <w:rPr>
          <w:rFonts w:ascii="Times New Roman" w:hAnsi="Times New Roman"/>
          <w:szCs w:val="28"/>
        </w:rPr>
      </w:pPr>
      <w:proofErr w:type="gramStart"/>
      <w:r w:rsidRPr="003B0DBA">
        <w:rPr>
          <w:rFonts w:ascii="Times New Roman" w:hAnsi="Times New Roman"/>
          <w:szCs w:val="28"/>
        </w:rPr>
        <w:lastRenderedPageBreak/>
        <w:t xml:space="preserve">17)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таких разрешения, выдает предписания о демонтаже самовольно установленных рекламных конструкций на территории муниципального района,  в соответствии с Федеральным </w:t>
      </w:r>
      <w:hyperlink r:id="rId7" w:history="1">
        <w:r w:rsidRPr="003B0DBA">
          <w:rPr>
            <w:rFonts w:ascii="Times New Roman" w:hAnsi="Times New Roman"/>
            <w:szCs w:val="28"/>
          </w:rPr>
          <w:t>законом</w:t>
        </w:r>
      </w:hyperlink>
      <w:r w:rsidRPr="003B0DBA">
        <w:rPr>
          <w:rFonts w:ascii="Times New Roman" w:hAnsi="Times New Roman"/>
          <w:szCs w:val="28"/>
        </w:rPr>
        <w:t xml:space="preserve"> от 13 марта 2006 года N 38-ФЗ "О рекламе" (далее - Федеральный закон "О рекламе");</w:t>
      </w:r>
      <w:proofErr w:type="gramEnd"/>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18) организует формирование и содержание муниципального архива, включая хранение архивных фондов поселений;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19) обеспечивает содержание на территории муниципального района </w:t>
      </w:r>
      <w:proofErr w:type="spellStart"/>
      <w:r>
        <w:rPr>
          <w:rFonts w:ascii="Times New Roman" w:hAnsi="Times New Roman"/>
          <w:szCs w:val="28"/>
        </w:rPr>
        <w:t>межпоселенческих</w:t>
      </w:r>
      <w:proofErr w:type="spellEnd"/>
      <w:r>
        <w:rPr>
          <w:rFonts w:ascii="Times New Roman" w:hAnsi="Times New Roman"/>
          <w:szCs w:val="28"/>
        </w:rPr>
        <w:t xml:space="preserve"> мест захоронения, организует оказание ритуальных услуг;</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20)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21) организует библиотечное обслуживание населения </w:t>
      </w:r>
      <w:proofErr w:type="spellStart"/>
      <w:r>
        <w:rPr>
          <w:rFonts w:ascii="Times New Roman" w:hAnsi="Times New Roman"/>
          <w:szCs w:val="28"/>
        </w:rPr>
        <w:t>межпоселенческими</w:t>
      </w:r>
      <w:proofErr w:type="spellEnd"/>
      <w:r>
        <w:rPr>
          <w:rFonts w:ascii="Times New Roman" w:hAnsi="Times New Roman"/>
          <w:szCs w:val="28"/>
        </w:rPr>
        <w:t xml:space="preserve"> библиотеками, комплектование и обеспечение сохранности их библиотечных фондов;</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22)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23)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AC34E1" w:rsidRPr="009E4A8A" w:rsidRDefault="00AC34E1" w:rsidP="00AC34E1">
      <w:pPr>
        <w:autoSpaceDE w:val="0"/>
        <w:autoSpaceDN w:val="0"/>
        <w:adjustRightInd w:val="0"/>
        <w:ind w:firstLine="540"/>
        <w:jc w:val="both"/>
        <w:rPr>
          <w:rFonts w:ascii="Times New Roman" w:hAnsi="Times New Roman"/>
          <w:szCs w:val="28"/>
        </w:rPr>
      </w:pPr>
      <w:r w:rsidRPr="009E4A8A">
        <w:rPr>
          <w:rFonts w:ascii="Times New Roman" w:hAnsi="Times New Roman"/>
          <w:szCs w:val="28"/>
        </w:rPr>
        <w:t>2</w:t>
      </w:r>
      <w:r>
        <w:rPr>
          <w:rFonts w:ascii="Times New Roman" w:hAnsi="Times New Roman"/>
          <w:szCs w:val="28"/>
        </w:rPr>
        <w:t>4</w:t>
      </w:r>
      <w:r w:rsidRPr="009E4A8A">
        <w:rPr>
          <w:rFonts w:ascii="Times New Roman" w:hAnsi="Times New Roman"/>
          <w:szCs w:val="28"/>
        </w:rPr>
        <w:t>) осуществляет, в пределах компетенции,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25)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26)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27)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28) осуществляет мероприятия по обеспечению безопасности людей на водных объектах, охране их жизни и здоровья;</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30) обеспечивает условия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 xml:space="preserve">31) организует и осуществляет мероприятия </w:t>
      </w:r>
      <w:proofErr w:type="spellStart"/>
      <w:r>
        <w:rPr>
          <w:rFonts w:ascii="Times New Roman" w:hAnsi="Times New Roman"/>
          <w:szCs w:val="28"/>
        </w:rPr>
        <w:t>межпоселенческого</w:t>
      </w:r>
      <w:proofErr w:type="spellEnd"/>
      <w:r>
        <w:rPr>
          <w:rFonts w:ascii="Times New Roman" w:hAnsi="Times New Roman"/>
          <w:szCs w:val="28"/>
        </w:rPr>
        <w:t xml:space="preserve"> характера по работе с детьми и молодежью;</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32) осуществляет в пределах, установленных </w:t>
      </w:r>
      <w:r w:rsidRPr="00E062BA">
        <w:rPr>
          <w:rFonts w:ascii="Times New Roman" w:hAnsi="Times New Roman"/>
          <w:szCs w:val="28"/>
        </w:rPr>
        <w:t xml:space="preserve">водным </w:t>
      </w:r>
      <w:hyperlink r:id="rId8" w:history="1">
        <w:r w:rsidRPr="00E062BA">
          <w:rPr>
            <w:rFonts w:ascii="Times New Roman" w:hAnsi="Times New Roman"/>
            <w:szCs w:val="28"/>
          </w:rPr>
          <w:t>законодательством</w:t>
        </w:r>
      </w:hyperlink>
      <w:r>
        <w:rPr>
          <w:rFonts w:ascii="Times New Roman" w:hAnsi="Times New Roman"/>
          <w:szCs w:val="28"/>
        </w:rPr>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33) осуществляет муниципальный лесной контроль;</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34)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w:t>
      </w:r>
      <w:hyperlink r:id="rId9" w:history="1">
        <w:r w:rsidRPr="00DE2926">
          <w:rPr>
            <w:rFonts w:ascii="Times New Roman" w:hAnsi="Times New Roman"/>
            <w:szCs w:val="28"/>
          </w:rPr>
          <w:t>законом</w:t>
        </w:r>
      </w:hyperlink>
      <w:r w:rsidRPr="00DE2926">
        <w:rPr>
          <w:rFonts w:ascii="Times New Roman" w:hAnsi="Times New Roman"/>
          <w:szCs w:val="28"/>
        </w:rPr>
        <w:t>;</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35) осуществляет меры по противодействию коррупции в границах муниципального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36</w:t>
      </w:r>
      <w:r w:rsidRPr="002F2359">
        <w:rPr>
          <w:rFonts w:ascii="Times New Roman" w:hAnsi="Times New Roman"/>
          <w:szCs w:val="28"/>
        </w:rPr>
        <w:t xml:space="preserve">) организует в соответствии с Федеральным </w:t>
      </w:r>
      <w:hyperlink r:id="rId10" w:history="1">
        <w:r w:rsidRPr="002F2359">
          <w:rPr>
            <w:rFonts w:ascii="Times New Roman" w:hAnsi="Times New Roman"/>
            <w:szCs w:val="28"/>
          </w:rPr>
          <w:t>законом</w:t>
        </w:r>
      </w:hyperlink>
      <w:r w:rsidRPr="002F2359">
        <w:rPr>
          <w:rFonts w:ascii="Times New Roman" w:hAnsi="Times New Roman"/>
          <w:szCs w:val="28"/>
        </w:rPr>
        <w:t xml:space="preserve"> от</w:t>
      </w:r>
      <w:r>
        <w:rPr>
          <w:rFonts w:ascii="Times New Roman" w:hAnsi="Times New Roman"/>
          <w:szCs w:val="28"/>
        </w:rPr>
        <w:t xml:space="preserve"> 24 июля 2007 года № 221-ФЗ «О государственном кадастре недвижимости» выполнение комплексных кадастровых работ и утверждение карты-плана территории;</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39) вносит предложения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закупку товаров, работ, услуг для обеспечения муниципальных нужд;</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Благодарненского муниципального района Ставропольского края,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AC34E1" w:rsidRPr="008E044D"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39</w:t>
      </w:r>
      <w:r w:rsidRPr="008E044D">
        <w:rPr>
          <w:rFonts w:ascii="Times New Roman" w:hAnsi="Times New Roman"/>
          <w:szCs w:val="28"/>
        </w:rPr>
        <w:t>) разрабатывает проекты и организует выполнен</w:t>
      </w:r>
      <w:r w:rsidRPr="00F67652">
        <w:rPr>
          <w:rFonts w:ascii="Times New Roman" w:hAnsi="Times New Roman"/>
          <w:szCs w:val="28"/>
        </w:rPr>
        <w:t xml:space="preserve">ие </w:t>
      </w:r>
      <w:r w:rsidRPr="008E044D">
        <w:rPr>
          <w:rFonts w:ascii="Times New Roman" w:hAnsi="Times New Roman"/>
          <w:szCs w:val="28"/>
        </w:rPr>
        <w:t xml:space="preserve">планов и программ комплексного социально-экономического развития муниципального района, а также организует сбор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w:t>
      </w:r>
      <w:hyperlink r:id="rId11" w:history="1">
        <w:r w:rsidRPr="008E044D">
          <w:rPr>
            <w:rFonts w:ascii="Times New Roman" w:hAnsi="Times New Roman"/>
            <w:szCs w:val="28"/>
          </w:rPr>
          <w:t>порядке</w:t>
        </w:r>
      </w:hyperlink>
      <w:r w:rsidRPr="008E044D">
        <w:rPr>
          <w:rFonts w:ascii="Times New Roman" w:hAnsi="Times New Roman"/>
          <w:szCs w:val="28"/>
        </w:rPr>
        <w:t>, установленном Правительством Российской Федерации; утверждает муниципальные программы, реализуемые за счет средств бюджета Благодарненского муниципального района;</w:t>
      </w:r>
      <w:proofErr w:type="gramEnd"/>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40) утверждает совме</w:t>
      </w:r>
      <w:r w:rsidRPr="00F67652">
        <w:rPr>
          <w:rFonts w:ascii="Times New Roman" w:hAnsi="Times New Roman"/>
          <w:szCs w:val="28"/>
        </w:rPr>
        <w:t>стно</w:t>
      </w:r>
      <w:r>
        <w:rPr>
          <w:rFonts w:ascii="Times New Roman" w:hAnsi="Times New Roman"/>
          <w:szCs w:val="28"/>
        </w:rPr>
        <w:t xml:space="preserve"> с советом муниципального района,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41) осуществляет международные и внешнеэкономические связи в соответствии с федеральными законами;</w:t>
      </w:r>
    </w:p>
    <w:p w:rsidR="00AC34E1" w:rsidRPr="003B0DBA" w:rsidRDefault="00AC34E1" w:rsidP="00AC34E1">
      <w:pPr>
        <w:autoSpaceDE w:val="0"/>
        <w:autoSpaceDN w:val="0"/>
        <w:adjustRightInd w:val="0"/>
        <w:ind w:firstLine="540"/>
        <w:jc w:val="both"/>
        <w:rPr>
          <w:rFonts w:ascii="Times New Roman" w:hAnsi="Times New Roman"/>
          <w:szCs w:val="28"/>
        </w:rPr>
      </w:pPr>
      <w:r w:rsidRPr="003B0DBA">
        <w:rPr>
          <w:rFonts w:ascii="Times New Roman" w:hAnsi="Times New Roman"/>
          <w:szCs w:val="28"/>
        </w:rPr>
        <w:lastRenderedPageBreak/>
        <w:t>4</w:t>
      </w:r>
      <w:r>
        <w:rPr>
          <w:rFonts w:ascii="Times New Roman" w:hAnsi="Times New Roman"/>
          <w:szCs w:val="28"/>
        </w:rPr>
        <w:t>2</w:t>
      </w:r>
      <w:r w:rsidRPr="003B0DBA">
        <w:rPr>
          <w:rFonts w:ascii="Times New Roman" w:hAnsi="Times New Roman"/>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34E1" w:rsidRPr="004064E9"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44) исполняет иные полномочия по решению вопросов местного значения муниципального района в соответствии с федеральными законами, законами Ставропольского края, Уставом Благодарненского муниципального района Ставропольского края и настоящим положением.</w:t>
      </w:r>
    </w:p>
    <w:p w:rsidR="00AC34E1" w:rsidRDefault="00AC34E1" w:rsidP="00AC34E1">
      <w:pPr>
        <w:autoSpaceDE w:val="0"/>
        <w:autoSpaceDN w:val="0"/>
        <w:adjustRightInd w:val="0"/>
        <w:ind w:firstLine="540"/>
        <w:jc w:val="both"/>
        <w:rPr>
          <w:rFonts w:ascii="Times New Roman" w:hAnsi="Times New Roman"/>
          <w:szCs w:val="28"/>
        </w:rPr>
      </w:pPr>
      <w:r w:rsidRPr="00AE553D">
        <w:rPr>
          <w:rFonts w:ascii="Times New Roman" w:hAnsi="Times New Roman"/>
          <w:szCs w:val="28"/>
        </w:rPr>
        <w:t>2. К</w:t>
      </w:r>
      <w:r>
        <w:rPr>
          <w:rFonts w:ascii="Times New Roman" w:hAnsi="Times New Roman"/>
          <w:szCs w:val="28"/>
        </w:rPr>
        <w:t>роме полномочий указанных в части 1 настоящей статьи администрация района решает следующие вопросы местного значения на территории сельских поселений Благодарненского района:</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1) создает условия для предоставления транспортных услуг населению и организации транспортного обслуживания населения в границах поселений;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2) организует библиотечное обслуживание населения, комплектование и обеспечение сохранности библиотечных фондов поселений;</w:t>
      </w:r>
    </w:p>
    <w:p w:rsidR="00AC34E1" w:rsidRDefault="00AC34E1" w:rsidP="00AC34E1">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3) осуществляет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F67652">
        <w:rPr>
          <w:rFonts w:ascii="Times New Roman" w:hAnsi="Times New Roman"/>
          <w:szCs w:val="28"/>
        </w:rPr>
        <w:t>территориях поселений,</w:t>
      </w:r>
      <w:r>
        <w:rPr>
          <w:rFonts w:ascii="Times New Roman" w:hAnsi="Times New Roman"/>
          <w:szCs w:val="28"/>
        </w:rPr>
        <w:t xml:space="preserve"> утверждение местных нормативов градостроительного проектирования поселений, резервирование</w:t>
      </w:r>
      <w:proofErr w:type="gramEnd"/>
      <w:r>
        <w:rPr>
          <w:rFonts w:ascii="Times New Roman" w:hAnsi="Times New Roman"/>
          <w:szCs w:val="28"/>
        </w:rPr>
        <w:t xml:space="preserve"> земель и изъятие, в том числе путем выкупа, земельных участков в границах поселений для муниципальных нужд, осуществляет муниципальный земельный </w:t>
      </w:r>
      <w:proofErr w:type="gramStart"/>
      <w:r>
        <w:rPr>
          <w:rFonts w:ascii="Times New Roman" w:hAnsi="Times New Roman"/>
          <w:szCs w:val="28"/>
        </w:rPr>
        <w:t>контроль за</w:t>
      </w:r>
      <w:proofErr w:type="gramEnd"/>
      <w:r>
        <w:rPr>
          <w:rFonts w:ascii="Times New Roman" w:hAnsi="Times New Roman"/>
          <w:szCs w:val="28"/>
        </w:rPr>
        <w:t xml:space="preserve"> использованием земель поселений,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4) осуществляет создание, содержание и организацию деятельности аварийно-спасательных служб и (или) аварийно-спасательных формирований на территориях поселений;</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5) осуществляет создание, развитие и обеспечение охраны лечебно-оздоровительных местностей и курортов местного значения на территориях поселений, а также осуществляет муниципальный контроль в области использования и охраны особо охраняемых природных территорий местного значения;</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6) осуществляет муниципальный лесной контроль;</w:t>
      </w:r>
    </w:p>
    <w:p w:rsidR="00AC34E1"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7)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C34E1" w:rsidRPr="00AE553D"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8) обеспечивает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34E1" w:rsidRPr="002C2078"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2C2078">
        <w:rPr>
          <w:rFonts w:ascii="Times New Roman" w:hAnsi="Times New Roman" w:cs="Times New Roman"/>
          <w:sz w:val="28"/>
          <w:szCs w:val="28"/>
        </w:rPr>
        <w:t>. Администрация района имеет право:</w:t>
      </w:r>
    </w:p>
    <w:p w:rsidR="00AC34E1" w:rsidRPr="002C2078" w:rsidRDefault="00AC34E1" w:rsidP="00AC34E1">
      <w:pPr>
        <w:pStyle w:val="ConsPlusNormal"/>
        <w:widowControl/>
        <w:ind w:firstLine="540"/>
        <w:jc w:val="both"/>
        <w:rPr>
          <w:rFonts w:ascii="Times New Roman" w:hAnsi="Times New Roman" w:cs="Times New Roman"/>
          <w:sz w:val="28"/>
          <w:szCs w:val="28"/>
        </w:rPr>
      </w:pPr>
      <w:r w:rsidRPr="002C2078">
        <w:rPr>
          <w:rFonts w:ascii="Times New Roman" w:hAnsi="Times New Roman" w:cs="Times New Roman"/>
          <w:sz w:val="28"/>
          <w:szCs w:val="28"/>
        </w:rPr>
        <w:t>1) вносить предложения о создании музеев муниципального района;</w:t>
      </w:r>
    </w:p>
    <w:p w:rsidR="00AC34E1" w:rsidRPr="002C2078"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2C2078">
        <w:rPr>
          <w:rFonts w:ascii="Times New Roman" w:hAnsi="Times New Roman" w:cs="Times New Roman"/>
          <w:sz w:val="28"/>
          <w:szCs w:val="28"/>
        </w:rPr>
        <w:t>) участвовать в осуществлении деятельности по опеке и попечительству;</w:t>
      </w:r>
    </w:p>
    <w:p w:rsidR="00AC34E1" w:rsidRPr="00D2558D"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2C2078">
        <w:rPr>
          <w:rFonts w:ascii="Times New Roman" w:hAnsi="Times New Roman" w:cs="Times New Roman"/>
          <w:sz w:val="28"/>
          <w:szCs w:val="28"/>
        </w:rPr>
        <w:t xml:space="preserve">) создавать условия для осуществления деятельности, связанной с </w:t>
      </w:r>
      <w:r w:rsidRPr="00D2558D">
        <w:rPr>
          <w:rFonts w:ascii="Times New Roman" w:hAnsi="Times New Roman" w:cs="Times New Roman"/>
          <w:sz w:val="28"/>
          <w:szCs w:val="28"/>
        </w:rPr>
        <w:t>реализацией прав местных национально-культурных автономий на территории Благодарненского района;</w:t>
      </w:r>
    </w:p>
    <w:p w:rsidR="00AC34E1" w:rsidRPr="00D2558D" w:rsidRDefault="00AC34E1" w:rsidP="00AC34E1">
      <w:pPr>
        <w:pStyle w:val="ConsPlusNormal"/>
        <w:widowControl/>
        <w:ind w:firstLine="540"/>
        <w:jc w:val="both"/>
        <w:rPr>
          <w:rFonts w:ascii="Times New Roman" w:hAnsi="Times New Roman" w:cs="Times New Roman"/>
          <w:sz w:val="28"/>
          <w:szCs w:val="28"/>
        </w:rPr>
      </w:pPr>
      <w:r w:rsidRPr="00D2558D">
        <w:rPr>
          <w:rFonts w:ascii="Times New Roman" w:hAnsi="Times New Roman" w:cs="Times New Roman"/>
          <w:sz w:val="28"/>
          <w:szCs w:val="28"/>
        </w:rPr>
        <w:t>4) 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Благодарненского района;</w:t>
      </w:r>
    </w:p>
    <w:p w:rsidR="00AC34E1" w:rsidRPr="00D2558D" w:rsidRDefault="00AC34E1" w:rsidP="00AC34E1">
      <w:pPr>
        <w:autoSpaceDE w:val="0"/>
        <w:autoSpaceDN w:val="0"/>
        <w:adjustRightInd w:val="0"/>
        <w:ind w:firstLine="540"/>
        <w:jc w:val="both"/>
        <w:outlineLvl w:val="1"/>
        <w:rPr>
          <w:rFonts w:ascii="Times New Roman" w:hAnsi="Times New Roman"/>
          <w:szCs w:val="28"/>
        </w:rPr>
      </w:pPr>
      <w:r w:rsidRPr="00D2558D">
        <w:rPr>
          <w:rFonts w:ascii="Times New Roman" w:hAnsi="Times New Roman"/>
          <w:szCs w:val="28"/>
        </w:rPr>
        <w:t>5) создавать условия для развития туризма;</w:t>
      </w:r>
    </w:p>
    <w:p w:rsidR="00AC34E1" w:rsidRPr="00D2558D" w:rsidRDefault="00AC34E1" w:rsidP="00AC34E1">
      <w:pPr>
        <w:autoSpaceDE w:val="0"/>
        <w:autoSpaceDN w:val="0"/>
        <w:adjustRightInd w:val="0"/>
        <w:ind w:firstLine="540"/>
        <w:jc w:val="both"/>
        <w:outlineLvl w:val="1"/>
        <w:rPr>
          <w:rFonts w:ascii="Times New Roman" w:hAnsi="Times New Roman"/>
          <w:szCs w:val="28"/>
        </w:rPr>
      </w:pPr>
      <w:r w:rsidRPr="00D2558D">
        <w:rPr>
          <w:rFonts w:ascii="Times New Roman" w:hAnsi="Times New Roman"/>
          <w:szCs w:val="28"/>
        </w:rPr>
        <w:t xml:space="preserve">6) оказывать поддержку общественным наблюдательным комиссиям, осуществляющим общественный </w:t>
      </w:r>
      <w:proofErr w:type="gramStart"/>
      <w:r w:rsidRPr="00D2558D">
        <w:rPr>
          <w:rFonts w:ascii="Times New Roman" w:hAnsi="Times New Roman"/>
          <w:szCs w:val="28"/>
        </w:rPr>
        <w:t>контроль за</w:t>
      </w:r>
      <w:proofErr w:type="gramEnd"/>
      <w:r w:rsidRPr="00D2558D">
        <w:rPr>
          <w:rFonts w:ascii="Times New Roman" w:hAnsi="Times New Roman"/>
          <w:szCs w:val="28"/>
        </w:rPr>
        <w:t xml:space="preserve"> обеспечением прав человека и содействие лицам, находящимся в местах принудительного содержания</w:t>
      </w:r>
      <w:r>
        <w:rPr>
          <w:rFonts w:ascii="Times New Roman" w:hAnsi="Times New Roman"/>
          <w:szCs w:val="28"/>
        </w:rPr>
        <w:t>;</w:t>
      </w:r>
    </w:p>
    <w:p w:rsidR="00AC34E1" w:rsidRPr="001641F8"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 xml:space="preserve">7) </w:t>
      </w:r>
      <w:r w:rsidRPr="001641F8">
        <w:rPr>
          <w:rFonts w:ascii="Times New Roman" w:hAnsi="Times New Roman"/>
          <w:szCs w:val="28"/>
        </w:rPr>
        <w:t>оказ</w:t>
      </w:r>
      <w:r>
        <w:rPr>
          <w:rFonts w:ascii="Times New Roman" w:hAnsi="Times New Roman"/>
          <w:szCs w:val="28"/>
        </w:rPr>
        <w:t>ывать</w:t>
      </w:r>
      <w:r w:rsidRPr="001641F8">
        <w:rPr>
          <w:rFonts w:ascii="Times New Roman" w:hAnsi="Times New Roman"/>
          <w:szCs w:val="28"/>
        </w:rPr>
        <w:t xml:space="preserve"> поддержк</w:t>
      </w:r>
      <w:r>
        <w:rPr>
          <w:rFonts w:ascii="Times New Roman" w:hAnsi="Times New Roman"/>
          <w:szCs w:val="28"/>
        </w:rPr>
        <w:t>у</w:t>
      </w:r>
      <w:r w:rsidRPr="001641F8">
        <w:rPr>
          <w:rFonts w:ascii="Times New Roman" w:hAnsi="Times New Roman"/>
          <w:szCs w:val="28"/>
        </w:rPr>
        <w:t xml:space="preserve">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1641F8">
          <w:rPr>
            <w:rFonts w:ascii="Times New Roman" w:hAnsi="Times New Roman"/>
            <w:szCs w:val="28"/>
          </w:rPr>
          <w:t>законом</w:t>
        </w:r>
      </w:hyperlink>
      <w:r w:rsidRPr="001641F8">
        <w:rPr>
          <w:rFonts w:ascii="Times New Roman" w:hAnsi="Times New Roman"/>
          <w:szCs w:val="28"/>
        </w:rPr>
        <w:t xml:space="preserve"> от 24 ноября 1995 года </w:t>
      </w:r>
      <w:r>
        <w:rPr>
          <w:rFonts w:ascii="Times New Roman" w:hAnsi="Times New Roman"/>
          <w:szCs w:val="28"/>
        </w:rPr>
        <w:t>№</w:t>
      </w:r>
      <w:r w:rsidRPr="001641F8">
        <w:rPr>
          <w:rFonts w:ascii="Times New Roman" w:hAnsi="Times New Roman"/>
          <w:szCs w:val="28"/>
        </w:rPr>
        <w:t xml:space="preserve"> 181-ФЗ </w:t>
      </w:r>
      <w:r>
        <w:rPr>
          <w:rFonts w:ascii="Times New Roman" w:hAnsi="Times New Roman"/>
          <w:szCs w:val="28"/>
        </w:rPr>
        <w:t>«</w:t>
      </w:r>
      <w:r w:rsidRPr="001641F8">
        <w:rPr>
          <w:rFonts w:ascii="Times New Roman" w:hAnsi="Times New Roman"/>
          <w:szCs w:val="28"/>
        </w:rPr>
        <w:t>О социальной защите инвалидов в Российской Федерации</w:t>
      </w:r>
      <w:r>
        <w:rPr>
          <w:rFonts w:ascii="Times New Roman" w:hAnsi="Times New Roman"/>
          <w:szCs w:val="28"/>
        </w:rPr>
        <w:t>»</w:t>
      </w:r>
      <w:r w:rsidRPr="001641F8">
        <w:rPr>
          <w:rFonts w:ascii="Times New Roman" w:hAnsi="Times New Roman"/>
          <w:szCs w:val="28"/>
        </w:rPr>
        <w:t>;</w:t>
      </w:r>
    </w:p>
    <w:p w:rsidR="00AC34E1" w:rsidRPr="001641F8"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8</w:t>
      </w:r>
      <w:r w:rsidRPr="001641F8">
        <w:rPr>
          <w:rFonts w:ascii="Times New Roman" w:hAnsi="Times New Roman"/>
          <w:szCs w:val="28"/>
        </w:rPr>
        <w:t>) осуществл</w:t>
      </w:r>
      <w:r>
        <w:rPr>
          <w:rFonts w:ascii="Times New Roman" w:hAnsi="Times New Roman"/>
          <w:szCs w:val="28"/>
        </w:rPr>
        <w:t>ять</w:t>
      </w:r>
      <w:r w:rsidRPr="001641F8">
        <w:rPr>
          <w:rFonts w:ascii="Times New Roman" w:hAnsi="Times New Roman"/>
          <w:szCs w:val="28"/>
        </w:rPr>
        <w:t xml:space="preserve"> мероприяти</w:t>
      </w:r>
      <w:r>
        <w:rPr>
          <w:rFonts w:ascii="Times New Roman" w:hAnsi="Times New Roman"/>
          <w:szCs w:val="28"/>
        </w:rPr>
        <w:t>я</w:t>
      </w:r>
      <w:r w:rsidRPr="001641F8">
        <w:rPr>
          <w:rFonts w:ascii="Times New Roman" w:hAnsi="Times New Roman"/>
          <w:szCs w:val="28"/>
        </w:rPr>
        <w:t>, предусмотренны</w:t>
      </w:r>
      <w:r>
        <w:rPr>
          <w:rFonts w:ascii="Times New Roman" w:hAnsi="Times New Roman"/>
          <w:szCs w:val="28"/>
        </w:rPr>
        <w:t>е</w:t>
      </w:r>
      <w:r w:rsidRPr="001641F8">
        <w:rPr>
          <w:rFonts w:ascii="Times New Roman" w:hAnsi="Times New Roman"/>
          <w:szCs w:val="28"/>
        </w:rPr>
        <w:t xml:space="preserve"> Федеральным </w:t>
      </w:r>
      <w:hyperlink r:id="rId13" w:history="1">
        <w:r w:rsidRPr="001641F8">
          <w:rPr>
            <w:rFonts w:ascii="Times New Roman" w:hAnsi="Times New Roman"/>
            <w:szCs w:val="28"/>
          </w:rPr>
          <w:t>законом</w:t>
        </w:r>
      </w:hyperlink>
      <w:r w:rsidRPr="001641F8">
        <w:rPr>
          <w:rFonts w:ascii="Times New Roman" w:hAnsi="Times New Roman"/>
          <w:szCs w:val="28"/>
        </w:rPr>
        <w:t xml:space="preserve"> </w:t>
      </w:r>
      <w:r>
        <w:rPr>
          <w:rFonts w:ascii="Times New Roman" w:hAnsi="Times New Roman"/>
          <w:szCs w:val="28"/>
        </w:rPr>
        <w:t>«</w:t>
      </w:r>
      <w:r w:rsidRPr="001641F8">
        <w:rPr>
          <w:rFonts w:ascii="Times New Roman" w:hAnsi="Times New Roman"/>
          <w:szCs w:val="28"/>
        </w:rPr>
        <w:t>О донорстве крови и ее компонентов</w:t>
      </w:r>
      <w:r>
        <w:rPr>
          <w:rFonts w:ascii="Times New Roman" w:hAnsi="Times New Roman"/>
          <w:szCs w:val="28"/>
        </w:rPr>
        <w:t>»</w:t>
      </w:r>
      <w:r w:rsidRPr="001641F8">
        <w:rPr>
          <w:rFonts w:ascii="Times New Roman" w:hAnsi="Times New Roman"/>
          <w:szCs w:val="28"/>
        </w:rPr>
        <w:t>;</w:t>
      </w:r>
    </w:p>
    <w:p w:rsidR="00AC34E1" w:rsidRPr="001641F8" w:rsidRDefault="00AC34E1" w:rsidP="00AC34E1">
      <w:pPr>
        <w:autoSpaceDE w:val="0"/>
        <w:autoSpaceDN w:val="0"/>
        <w:adjustRightInd w:val="0"/>
        <w:ind w:firstLine="540"/>
        <w:jc w:val="both"/>
        <w:rPr>
          <w:rFonts w:ascii="Times New Roman" w:hAnsi="Times New Roman"/>
          <w:szCs w:val="28"/>
        </w:rPr>
      </w:pPr>
      <w:r>
        <w:rPr>
          <w:rFonts w:ascii="Times New Roman" w:hAnsi="Times New Roman"/>
          <w:szCs w:val="28"/>
        </w:rPr>
        <w:t>9</w:t>
      </w:r>
      <w:r w:rsidRPr="001641F8">
        <w:rPr>
          <w:rFonts w:ascii="Times New Roman" w:hAnsi="Times New Roman"/>
          <w:szCs w:val="28"/>
        </w:rPr>
        <w:t>) созда</w:t>
      </w:r>
      <w:r>
        <w:rPr>
          <w:rFonts w:ascii="Times New Roman" w:hAnsi="Times New Roman"/>
          <w:szCs w:val="28"/>
        </w:rPr>
        <w:t>вать</w:t>
      </w:r>
      <w:r w:rsidRPr="001641F8">
        <w:rPr>
          <w:rFonts w:ascii="Times New Roman" w:hAnsi="Times New Roman"/>
          <w:szCs w:val="28"/>
        </w:rPr>
        <w:t xml:space="preserve"> услови</w:t>
      </w:r>
      <w:r>
        <w:rPr>
          <w:rFonts w:ascii="Times New Roman" w:hAnsi="Times New Roman"/>
          <w:szCs w:val="28"/>
        </w:rPr>
        <w:t>я</w:t>
      </w:r>
      <w:r w:rsidRPr="001641F8">
        <w:rPr>
          <w:rFonts w:ascii="Times New Roman" w:hAnsi="Times New Roman"/>
          <w:szCs w:val="28"/>
        </w:rPr>
        <w:t xml:space="preserve"> для организации </w:t>
      </w:r>
      <w:proofErr w:type="gramStart"/>
      <w:r w:rsidRPr="001641F8">
        <w:rPr>
          <w:rFonts w:ascii="Times New Roman" w:hAnsi="Times New Roman"/>
          <w:szCs w:val="28"/>
        </w:rPr>
        <w:t>проведения независимой оценки качества оказания услуг</w:t>
      </w:r>
      <w:proofErr w:type="gramEnd"/>
      <w:r w:rsidRPr="001641F8">
        <w:rPr>
          <w:rFonts w:ascii="Times New Roman" w:hAnsi="Times New Roman"/>
          <w:szCs w:val="28"/>
        </w:rPr>
        <w:t xml:space="preserve"> организациями в порядке и на условиях, которые установлены федеральными законами.</w:t>
      </w:r>
    </w:p>
    <w:p w:rsidR="00AC34E1" w:rsidRPr="006F15C1" w:rsidRDefault="00AC34E1" w:rsidP="00AC34E1">
      <w:pPr>
        <w:autoSpaceDE w:val="0"/>
        <w:autoSpaceDN w:val="0"/>
        <w:adjustRightInd w:val="0"/>
        <w:ind w:firstLine="540"/>
        <w:jc w:val="both"/>
        <w:outlineLvl w:val="1"/>
        <w:rPr>
          <w:rFonts w:ascii="Times New Roman" w:hAnsi="Times New Roman"/>
          <w:szCs w:val="28"/>
        </w:rPr>
      </w:pPr>
      <w:r>
        <w:rPr>
          <w:rFonts w:ascii="Times New Roman" w:hAnsi="Times New Roman"/>
          <w:szCs w:val="28"/>
        </w:rPr>
        <w:t>4</w:t>
      </w:r>
      <w:r w:rsidRPr="006F15C1">
        <w:rPr>
          <w:rFonts w:ascii="Times New Roman" w:hAnsi="Times New Roman"/>
          <w:szCs w:val="28"/>
        </w:rPr>
        <w:t xml:space="preserve">. </w:t>
      </w:r>
      <w:proofErr w:type="gramStart"/>
      <w:r w:rsidRPr="006F15C1">
        <w:rPr>
          <w:rFonts w:ascii="Times New Roman" w:hAnsi="Times New Roman"/>
          <w:szCs w:val="28"/>
        </w:rPr>
        <w:t xml:space="preserve">Администрация района вправе решать вопросы, указанные в </w:t>
      </w:r>
      <w:r>
        <w:rPr>
          <w:rFonts w:ascii="Times New Roman" w:hAnsi="Times New Roman"/>
          <w:szCs w:val="28"/>
        </w:rPr>
        <w:t>части 3 настоящей статьи</w:t>
      </w:r>
      <w:r w:rsidRPr="006F15C1">
        <w:rPr>
          <w:rFonts w:ascii="Times New Roman" w:hAnsi="Times New Roman"/>
          <w:szCs w:val="28"/>
        </w:rPr>
        <w:t>, участвовать в осуществлении иных государственных полномочий (</w:t>
      </w:r>
      <w:r w:rsidRPr="003B0DBA">
        <w:rPr>
          <w:rFonts w:ascii="Times New Roman" w:hAnsi="Times New Roman"/>
          <w:szCs w:val="28"/>
        </w:rPr>
        <w:t xml:space="preserve">не переданных </w:t>
      </w:r>
      <w:r>
        <w:rPr>
          <w:rFonts w:ascii="Times New Roman" w:hAnsi="Times New Roman"/>
          <w:szCs w:val="28"/>
        </w:rPr>
        <w:t>органам местного самоуправления Благодарненского района</w:t>
      </w:r>
      <w:r w:rsidRPr="003B0DBA">
        <w:rPr>
          <w:rFonts w:ascii="Times New Roman" w:hAnsi="Times New Roman"/>
          <w:szCs w:val="28"/>
        </w:rPr>
        <w:t xml:space="preserve"> в соответствии</w:t>
      </w:r>
      <w:r w:rsidRPr="006F15C1">
        <w:rPr>
          <w:rFonts w:ascii="Times New Roman" w:hAnsi="Times New Roman"/>
          <w:szCs w:val="28"/>
        </w:rPr>
        <w:t xml:space="preserve"> со </w:t>
      </w:r>
      <w:hyperlink r:id="rId14" w:history="1">
        <w:r w:rsidRPr="006F15C1">
          <w:rPr>
            <w:rFonts w:ascii="Times New Roman" w:hAnsi="Times New Roman"/>
            <w:szCs w:val="28"/>
          </w:rPr>
          <w:t>статьей 19</w:t>
        </w:r>
      </w:hyperlink>
      <w:r w:rsidRPr="006F15C1">
        <w:rPr>
          <w:rFonts w:ascii="Times New Roman" w:hAnsi="Times New Roman"/>
          <w:szCs w:val="28"/>
        </w:rPr>
        <w:t xml:space="preserve">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6F15C1">
        <w:rPr>
          <w:rFonts w:ascii="Times New Roman" w:hAnsi="Times New Roman"/>
          <w:szCs w:val="28"/>
        </w:rPr>
        <w:t xml:space="preserve"> </w:t>
      </w:r>
      <w:proofErr w:type="gramStart"/>
      <w:r w:rsidRPr="006F15C1">
        <w:rPr>
          <w:rFonts w:ascii="Times New Roman" w:hAnsi="Times New Roman"/>
          <w:szCs w:val="28"/>
        </w:rP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Благодарненского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4. Права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Для выполнения своих полномочий администрация района имеет право:</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lastRenderedPageBreak/>
        <w:t>1) запрашивать и получать в установленном порядке необходимые информацию и материалы для принятия решений по вопросам, отнесенным к компетенции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привлекать для разработки проектов прогнозов, программ социально-экономического развития Благодарненского муниципального района, отдельных экономических и иных вопросов научно-исследовательские, технологические, проектно-конструкторские, консалтинговые организации, использовать возможности научного потенциала учебных заведений Ставропольского края, в том числе на договорной основе;</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проводить в установленном порядке конференции, семинары, совещания по вопросам, входящим в компетенцию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4) вносить в установленном порядке предложения о создании, реорганизации и ликвидации учреждений и предприятий, находящихся в собственности Благодарненского муниципального района, выступать их учредителем, проводить документальные и иные проверки их деятельности;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5) осуществлять в установленном порядке меры по социальной защите, улучшению условий труда, жилищных, культурно-бытовых условий и медицинскому обслуживанию работников администрации;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6) создавать совещательные и экспертные органы (советы, комиссии, рабочие группы), в том числе межведомственные, в установленной сфере деятельности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Администрация района наряду с правами, указанными в настоящем Положении, может обладать иными правами, предоставленными ей законодательством Российской Федерации, законодательством Ставропольского края и муниципальными правовыми актами о</w:t>
      </w:r>
      <w:r>
        <w:rPr>
          <w:rFonts w:ascii="Times New Roman" w:hAnsi="Times New Roman" w:cs="Times New Roman"/>
          <w:sz w:val="28"/>
          <w:szCs w:val="28"/>
        </w:rPr>
        <w:t xml:space="preserve">рганов местного самоуправления </w:t>
      </w:r>
      <w:r w:rsidRPr="006F15C1">
        <w:rPr>
          <w:rFonts w:ascii="Times New Roman" w:hAnsi="Times New Roman" w:cs="Times New Roman"/>
          <w:sz w:val="28"/>
          <w:szCs w:val="28"/>
        </w:rPr>
        <w:t>Благодарненского муниципального района.</w:t>
      </w:r>
    </w:p>
    <w:p w:rsidR="00AC34E1" w:rsidRPr="006F15C1" w:rsidRDefault="00AC34E1" w:rsidP="00AC34E1">
      <w:pPr>
        <w:pStyle w:val="ConsPlusNormal"/>
        <w:widowControl/>
        <w:ind w:firstLine="540"/>
        <w:jc w:val="both"/>
        <w:rPr>
          <w:rFonts w:ascii="Times New Roman" w:hAnsi="Times New Roman" w:cs="Times New Roman"/>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5. Глава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Администрацией района руководит глава администрации Благодарненского муниципального района Ставропольского края (далее - глава администрации района) на принципах единоначалия.</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Главой администрации района является лицо, назначаемое на должность главы администрации муниципального района по контракту, заключаемому по результатам конкурса на замещение указанной должности на срок полномочий, определяемый Уставом Благодарненского муниципального района Ставропольского края.</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Контра</w:t>
      </w:r>
      <w:proofErr w:type="gramStart"/>
      <w:r w:rsidRPr="006F15C1">
        <w:rPr>
          <w:rFonts w:ascii="Times New Roman" w:hAnsi="Times New Roman" w:cs="Times New Roman"/>
          <w:sz w:val="28"/>
          <w:szCs w:val="28"/>
        </w:rPr>
        <w:t>кт с гл</w:t>
      </w:r>
      <w:proofErr w:type="gramEnd"/>
      <w:r w:rsidRPr="006F15C1">
        <w:rPr>
          <w:rFonts w:ascii="Times New Roman" w:hAnsi="Times New Roman" w:cs="Times New Roman"/>
          <w:sz w:val="28"/>
          <w:szCs w:val="28"/>
        </w:rPr>
        <w:t>авой администрации района заключается главой муниципального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Глава администрации района может от имени администрации муниципального района приобретать и осуществлять имущественные и иные права и обязанности, выступать в суде без доверенности.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3. В своей деятельности глава администрации района </w:t>
      </w:r>
      <w:proofErr w:type="gramStart"/>
      <w:r w:rsidRPr="006F15C1">
        <w:rPr>
          <w:rFonts w:ascii="Times New Roman" w:hAnsi="Times New Roman" w:cs="Times New Roman"/>
          <w:sz w:val="28"/>
          <w:szCs w:val="28"/>
        </w:rPr>
        <w:t>подконтролен</w:t>
      </w:r>
      <w:proofErr w:type="gramEnd"/>
      <w:r w:rsidRPr="006F15C1">
        <w:rPr>
          <w:rFonts w:ascii="Times New Roman" w:hAnsi="Times New Roman" w:cs="Times New Roman"/>
          <w:sz w:val="28"/>
          <w:szCs w:val="28"/>
        </w:rPr>
        <w:t xml:space="preserve"> и подотчетен совету муниципального района и несет персональную </w:t>
      </w:r>
      <w:r w:rsidRPr="006F15C1">
        <w:rPr>
          <w:rFonts w:ascii="Times New Roman" w:hAnsi="Times New Roman" w:cs="Times New Roman"/>
          <w:sz w:val="28"/>
          <w:szCs w:val="28"/>
        </w:rPr>
        <w:lastRenderedPageBreak/>
        <w:t>ответственность за выполнение возложенных на администрацию района задач и осуществление ею своих функций.</w:t>
      </w:r>
    </w:p>
    <w:p w:rsidR="00AC34E1" w:rsidRPr="006F15C1" w:rsidRDefault="00AC34E1" w:rsidP="00AC34E1">
      <w:pPr>
        <w:autoSpaceDE w:val="0"/>
        <w:autoSpaceDN w:val="0"/>
        <w:adjustRightInd w:val="0"/>
        <w:ind w:firstLine="540"/>
        <w:jc w:val="both"/>
        <w:outlineLvl w:val="0"/>
        <w:rPr>
          <w:rFonts w:ascii="Times New Roman" w:hAnsi="Times New Roman"/>
          <w:szCs w:val="28"/>
        </w:rPr>
      </w:pPr>
      <w:r w:rsidRPr="006F15C1">
        <w:rPr>
          <w:rFonts w:ascii="Times New Roman" w:hAnsi="Times New Roman"/>
          <w:szCs w:val="28"/>
        </w:rPr>
        <w:t xml:space="preserve">4. Глава местной администрации должен соблюдать ограничения и запреты и исполнять обязанности, которые установлены Федеральным </w:t>
      </w:r>
      <w:hyperlink r:id="rId15" w:history="1">
        <w:r w:rsidRPr="006F15C1">
          <w:rPr>
            <w:rFonts w:ascii="Times New Roman" w:hAnsi="Times New Roman"/>
            <w:szCs w:val="28"/>
          </w:rPr>
          <w:t>законом</w:t>
        </w:r>
      </w:hyperlink>
      <w:r w:rsidRPr="006F15C1">
        <w:rPr>
          <w:rFonts w:ascii="Times New Roman" w:hAnsi="Times New Roman"/>
          <w:szCs w:val="28"/>
        </w:rPr>
        <w:t xml:space="preserve"> от 25 декабря 2008 года № 273-ФЗ «О противодействии коррупции» и другими федеральными законами.</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6F15C1">
        <w:rPr>
          <w:rFonts w:ascii="Times New Roman" w:hAnsi="Times New Roman" w:cs="Times New Roman"/>
          <w:sz w:val="28"/>
          <w:szCs w:val="28"/>
        </w:rPr>
        <w:t xml:space="preserve">. В случае, когда глава администрации района временно (в связи с болезнью, отпуском, либо по иным основаниям) не может исполнять свои обязанности, полномочия главы администрации района осуществляет по </w:t>
      </w:r>
      <w:r>
        <w:rPr>
          <w:rFonts w:ascii="Times New Roman" w:hAnsi="Times New Roman" w:cs="Times New Roman"/>
          <w:sz w:val="28"/>
          <w:szCs w:val="28"/>
        </w:rPr>
        <w:t xml:space="preserve">его </w:t>
      </w:r>
      <w:r w:rsidRPr="006F15C1">
        <w:rPr>
          <w:rFonts w:ascii="Times New Roman" w:hAnsi="Times New Roman" w:cs="Times New Roman"/>
          <w:sz w:val="28"/>
          <w:szCs w:val="28"/>
        </w:rPr>
        <w:t xml:space="preserve">поручению </w:t>
      </w:r>
      <w:r>
        <w:rPr>
          <w:rFonts w:ascii="Times New Roman" w:hAnsi="Times New Roman" w:cs="Times New Roman"/>
          <w:sz w:val="28"/>
          <w:szCs w:val="28"/>
        </w:rPr>
        <w:t xml:space="preserve">первый заместитель главы администрации  или </w:t>
      </w:r>
      <w:r w:rsidRPr="006F15C1">
        <w:rPr>
          <w:rFonts w:ascii="Times New Roman" w:hAnsi="Times New Roman" w:cs="Times New Roman"/>
          <w:sz w:val="28"/>
          <w:szCs w:val="28"/>
        </w:rPr>
        <w:t>один из заместителей</w:t>
      </w:r>
      <w:r>
        <w:rPr>
          <w:rFonts w:ascii="Times New Roman" w:hAnsi="Times New Roman" w:cs="Times New Roman"/>
          <w:sz w:val="28"/>
          <w:szCs w:val="28"/>
        </w:rPr>
        <w:t xml:space="preserve"> главы администрации</w:t>
      </w:r>
      <w:r w:rsidRPr="006F15C1">
        <w:rPr>
          <w:rFonts w:ascii="Times New Roman" w:hAnsi="Times New Roman" w:cs="Times New Roman"/>
          <w:sz w:val="28"/>
          <w:szCs w:val="28"/>
        </w:rPr>
        <w:t>.</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6F15C1">
        <w:rPr>
          <w:rFonts w:ascii="Times New Roman" w:hAnsi="Times New Roman" w:cs="Times New Roman"/>
          <w:sz w:val="28"/>
          <w:szCs w:val="28"/>
        </w:rPr>
        <w:t>. В случае досрочного прекращения полномочий главы администрации района</w:t>
      </w:r>
      <w:r>
        <w:rPr>
          <w:rFonts w:ascii="Times New Roman" w:hAnsi="Times New Roman" w:cs="Times New Roman"/>
          <w:sz w:val="28"/>
          <w:szCs w:val="28"/>
        </w:rPr>
        <w:t>,</w:t>
      </w:r>
      <w:r w:rsidRPr="006F15C1">
        <w:rPr>
          <w:rFonts w:ascii="Times New Roman" w:hAnsi="Times New Roman" w:cs="Times New Roman"/>
          <w:sz w:val="28"/>
          <w:szCs w:val="28"/>
        </w:rPr>
        <w:t xml:space="preserve"> его обязанности исполняет один из его заместителей</w:t>
      </w:r>
      <w:r>
        <w:rPr>
          <w:rFonts w:ascii="Times New Roman" w:hAnsi="Times New Roman" w:cs="Times New Roman"/>
          <w:sz w:val="28"/>
          <w:szCs w:val="28"/>
        </w:rPr>
        <w:t>,</w:t>
      </w:r>
      <w:r w:rsidRPr="006F15C1">
        <w:rPr>
          <w:rFonts w:ascii="Times New Roman" w:hAnsi="Times New Roman" w:cs="Times New Roman"/>
          <w:sz w:val="28"/>
          <w:szCs w:val="28"/>
        </w:rPr>
        <w:t xml:space="preserve"> в соответствии с решением совета муниципального района</w:t>
      </w:r>
      <w:r>
        <w:rPr>
          <w:rFonts w:ascii="Times New Roman" w:hAnsi="Times New Roman" w:cs="Times New Roman"/>
          <w:sz w:val="28"/>
          <w:szCs w:val="28"/>
        </w:rPr>
        <w:t>,</w:t>
      </w:r>
      <w:r w:rsidRPr="006F15C1">
        <w:rPr>
          <w:rFonts w:ascii="Times New Roman" w:hAnsi="Times New Roman" w:cs="Times New Roman"/>
          <w:sz w:val="28"/>
          <w:szCs w:val="28"/>
        </w:rPr>
        <w:t xml:space="preserve"> до назначения другой кандидатуры на должность главы администрации района по результатам конкурса.</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6F15C1">
        <w:rPr>
          <w:rFonts w:ascii="Times New Roman" w:hAnsi="Times New Roman" w:cs="Times New Roman"/>
          <w:sz w:val="28"/>
          <w:szCs w:val="28"/>
        </w:rPr>
        <w:t>. В сфере осуществления исполнительно-распорядительной деятельности глава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осуществляет общее руководство деятельностью администрации района, органов администрации по решению всех вопросов, отнесенных к компетенции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заключает от имени администрации района договоры в пределах своей компетенции;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разрабатывает и представляет на утверждение совета муниципального района структуру администрации района, формирует штат администрации района</w:t>
      </w:r>
      <w:r>
        <w:rPr>
          <w:rFonts w:ascii="Times New Roman" w:hAnsi="Times New Roman" w:cs="Times New Roman"/>
          <w:sz w:val="28"/>
          <w:szCs w:val="28"/>
        </w:rPr>
        <w:t>,</w:t>
      </w:r>
      <w:r w:rsidRPr="006F15C1">
        <w:rPr>
          <w:rFonts w:ascii="Times New Roman" w:hAnsi="Times New Roman" w:cs="Times New Roman"/>
          <w:sz w:val="28"/>
          <w:szCs w:val="28"/>
        </w:rPr>
        <w:t xml:space="preserve"> в пределах утвержденной советом муниципального района структуры и утвержденных в бюджете муниципального района средств на содержание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4) утверждает положения о структурных подразделениях администрации района, распределение обязанностей между главой администрации района и заместителями главы администрации района, должностные инструкции заместителей главы, руководителей структурных подразделений и работников</w:t>
      </w:r>
      <w:r>
        <w:rPr>
          <w:rFonts w:ascii="Times New Roman" w:hAnsi="Times New Roman" w:cs="Times New Roman"/>
          <w:sz w:val="28"/>
          <w:szCs w:val="28"/>
        </w:rPr>
        <w:t xml:space="preserve"> аппарата администрации района;</w:t>
      </w:r>
    </w:p>
    <w:p w:rsidR="00AC34E1" w:rsidRPr="006F15C1" w:rsidRDefault="00AC34E1" w:rsidP="00AC34E1">
      <w:pPr>
        <w:pStyle w:val="ConsNormal"/>
        <w:widowControl/>
        <w:ind w:firstLine="567"/>
        <w:jc w:val="both"/>
        <w:rPr>
          <w:rFonts w:ascii="Times New Roman" w:hAnsi="Times New Roman"/>
          <w:sz w:val="28"/>
          <w:szCs w:val="28"/>
        </w:rPr>
      </w:pPr>
      <w:r w:rsidRPr="006F15C1">
        <w:rPr>
          <w:rFonts w:ascii="Times New Roman" w:hAnsi="Times New Roman"/>
          <w:sz w:val="28"/>
          <w:szCs w:val="28"/>
        </w:rPr>
        <w:t>5) осуществляет функции главного распорядителя бюджетных сре</w:t>
      </w:r>
      <w:proofErr w:type="gramStart"/>
      <w:r w:rsidRPr="006F15C1">
        <w:rPr>
          <w:rFonts w:ascii="Times New Roman" w:hAnsi="Times New Roman"/>
          <w:sz w:val="28"/>
          <w:szCs w:val="28"/>
        </w:rPr>
        <w:t>дств в с</w:t>
      </w:r>
      <w:proofErr w:type="gramEnd"/>
      <w:r w:rsidRPr="006F15C1">
        <w:rPr>
          <w:rFonts w:ascii="Times New Roman" w:hAnsi="Times New Roman"/>
          <w:sz w:val="28"/>
          <w:szCs w:val="28"/>
        </w:rPr>
        <w:t>оответствии с требованиями Бюджетного кодекса Российской Федерации;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6) принимает меры по отмене актов руководителей органов  администрации района, противоречащих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района или главой муниципального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7) назначает на должность и освобождает от должности </w:t>
      </w:r>
      <w:r>
        <w:rPr>
          <w:rFonts w:ascii="Times New Roman" w:hAnsi="Times New Roman" w:cs="Times New Roman"/>
          <w:sz w:val="28"/>
          <w:szCs w:val="28"/>
        </w:rPr>
        <w:t xml:space="preserve">первого заместителя главы администрации, </w:t>
      </w:r>
      <w:r w:rsidRPr="006F15C1">
        <w:rPr>
          <w:rFonts w:ascii="Times New Roman" w:hAnsi="Times New Roman" w:cs="Times New Roman"/>
          <w:sz w:val="28"/>
          <w:szCs w:val="28"/>
        </w:rPr>
        <w:t>заместителей главы администрации района, руководителей органов администрации района</w:t>
      </w:r>
      <w:r>
        <w:rPr>
          <w:rFonts w:ascii="Times New Roman" w:hAnsi="Times New Roman" w:cs="Times New Roman"/>
          <w:sz w:val="28"/>
          <w:szCs w:val="28"/>
        </w:rPr>
        <w:t>, являющихся юридическими лицами в порядке, установленном Уставом Благодарненского муниципального района Ставропольского края,</w:t>
      </w:r>
      <w:r w:rsidRPr="006F15C1">
        <w:rPr>
          <w:rFonts w:ascii="Times New Roman" w:hAnsi="Times New Roman" w:cs="Times New Roman"/>
          <w:sz w:val="28"/>
          <w:szCs w:val="28"/>
        </w:rPr>
        <w:t xml:space="preserve"> работников аппарата </w:t>
      </w:r>
      <w:r w:rsidRPr="006F15C1">
        <w:rPr>
          <w:rFonts w:ascii="Times New Roman" w:hAnsi="Times New Roman" w:cs="Times New Roman"/>
          <w:sz w:val="28"/>
          <w:szCs w:val="28"/>
        </w:rPr>
        <w:lastRenderedPageBreak/>
        <w:t>администрации района</w:t>
      </w:r>
      <w:r>
        <w:rPr>
          <w:rFonts w:ascii="Times New Roman" w:hAnsi="Times New Roman" w:cs="Times New Roman"/>
          <w:sz w:val="28"/>
          <w:szCs w:val="28"/>
        </w:rPr>
        <w:t>,</w:t>
      </w:r>
      <w:r w:rsidRPr="006F15C1">
        <w:rPr>
          <w:rFonts w:ascii="Times New Roman" w:hAnsi="Times New Roman" w:cs="Times New Roman"/>
          <w:sz w:val="28"/>
          <w:szCs w:val="28"/>
        </w:rPr>
        <w:t xml:space="preserve"> руководителей муниципальных предприятий и учреждений, функции и полномочия </w:t>
      </w:r>
      <w:proofErr w:type="gramStart"/>
      <w:r w:rsidRPr="006F15C1">
        <w:rPr>
          <w:rFonts w:ascii="Times New Roman" w:hAnsi="Times New Roman" w:cs="Times New Roman"/>
          <w:sz w:val="28"/>
          <w:szCs w:val="28"/>
        </w:rPr>
        <w:t>учредителя</w:t>
      </w:r>
      <w:proofErr w:type="gramEnd"/>
      <w:r w:rsidRPr="006F15C1">
        <w:rPr>
          <w:rFonts w:ascii="Times New Roman" w:hAnsi="Times New Roman" w:cs="Times New Roman"/>
          <w:sz w:val="28"/>
          <w:szCs w:val="28"/>
        </w:rPr>
        <w:t xml:space="preserve"> в отношении которых выполняет администрация  района, а также решает вопросы применения к ним мер поощрения и мер дисциплинарной ответственности;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8) принимает решения о поощрении работников администрации района за безупречную, эффективную и добросовестную службу, успешное выполнение должностных обязанностей;</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9) осуществляет иные полномочия, предусмотренные законодательством Российской Федерации, законодательством Ставропольского края, муниципальными правовыми актами органов местного самоуправления Благодарненского муниципального района и настоящим Положением.</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6F15C1">
        <w:rPr>
          <w:rFonts w:ascii="Times New Roman" w:hAnsi="Times New Roman" w:cs="Times New Roman"/>
          <w:sz w:val="28"/>
          <w:szCs w:val="28"/>
        </w:rPr>
        <w:t>. В сфере взаимодействия с советом муниципального района, глава администрации района вносит:</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1) проекты решений представительного органа; </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предложения о созыве внеочередных заседаний совета муниципального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вопросы в повестку дня заседаний совета муниципального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4) осуществляет иные полномочия в соответствии с законодательством Российской Федерации, законодательством Ставропольского края, муниципальными правовыми актами органов местного самоуправления Благодарненского муниципального  района и настоящим Положением.</w:t>
      </w:r>
    </w:p>
    <w:p w:rsidR="00AC34E1" w:rsidRPr="006F15C1" w:rsidRDefault="00AC34E1" w:rsidP="00AC34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6F15C1">
        <w:rPr>
          <w:rFonts w:ascii="Times New Roman" w:hAnsi="Times New Roman" w:cs="Times New Roman"/>
          <w:sz w:val="28"/>
          <w:szCs w:val="28"/>
        </w:rPr>
        <w:t>.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Ставропольского края, глава администрации района имеет право:</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издавать правовые акты по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использовать материальные ресурсы и расходовать финансовые средства, предоставленные администрации района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Ставропольского края, по целевому назначению;</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Благодарненского муниципального  района федеральными законами и законами Ставропольского края.</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6. Организация деятельности администрации района</w:t>
      </w:r>
    </w:p>
    <w:p w:rsidR="00AC34E1" w:rsidRPr="006F15C1" w:rsidRDefault="00AC34E1" w:rsidP="00AC34E1">
      <w:pPr>
        <w:pStyle w:val="ConsPlusNormal"/>
        <w:widowControl/>
        <w:ind w:firstLine="540"/>
        <w:jc w:val="both"/>
        <w:rPr>
          <w:rFonts w:ascii="Times New Roman" w:hAnsi="Times New Roman" w:cs="Times New Roman"/>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lastRenderedPageBreak/>
        <w:t xml:space="preserve">1. В структуру администрации района входят глава администрации, </w:t>
      </w:r>
      <w:r>
        <w:rPr>
          <w:rFonts w:ascii="Times New Roman" w:hAnsi="Times New Roman" w:cs="Times New Roman"/>
          <w:sz w:val="28"/>
          <w:szCs w:val="28"/>
        </w:rPr>
        <w:t>первый заместитель главы администрации,</w:t>
      </w:r>
      <w:r w:rsidRPr="006F15C1">
        <w:rPr>
          <w:rFonts w:ascii="Times New Roman" w:hAnsi="Times New Roman" w:cs="Times New Roman"/>
          <w:sz w:val="28"/>
          <w:szCs w:val="28"/>
        </w:rPr>
        <w:t xml:space="preserve"> заместители</w:t>
      </w:r>
      <w:r>
        <w:rPr>
          <w:rFonts w:ascii="Times New Roman" w:hAnsi="Times New Roman" w:cs="Times New Roman"/>
          <w:sz w:val="28"/>
          <w:szCs w:val="28"/>
        </w:rPr>
        <w:t xml:space="preserve"> главы администрации</w:t>
      </w:r>
      <w:r w:rsidRPr="006F15C1">
        <w:rPr>
          <w:rFonts w:ascii="Times New Roman" w:hAnsi="Times New Roman" w:cs="Times New Roman"/>
          <w:sz w:val="28"/>
          <w:szCs w:val="28"/>
        </w:rPr>
        <w:t xml:space="preserve">, отделы аппарата администрации, </w:t>
      </w:r>
      <w:r>
        <w:rPr>
          <w:rFonts w:ascii="Times New Roman" w:hAnsi="Times New Roman" w:cs="Times New Roman"/>
          <w:sz w:val="28"/>
          <w:szCs w:val="28"/>
        </w:rPr>
        <w:t xml:space="preserve">а также </w:t>
      </w:r>
      <w:r w:rsidRPr="006F15C1">
        <w:rPr>
          <w:rFonts w:ascii="Times New Roman" w:hAnsi="Times New Roman" w:cs="Times New Roman"/>
          <w:sz w:val="28"/>
          <w:szCs w:val="28"/>
        </w:rPr>
        <w:t>органы администрации, являющиеся юридическими лицами</w:t>
      </w:r>
      <w:r>
        <w:rPr>
          <w:rFonts w:ascii="Times New Roman" w:hAnsi="Times New Roman" w:cs="Times New Roman"/>
          <w:sz w:val="28"/>
          <w:szCs w:val="28"/>
        </w:rPr>
        <w:t>.</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Структура администрации района утверждается советом муниципального района по представлению главы администрации района.</w:t>
      </w:r>
    </w:p>
    <w:p w:rsidR="00AC34E1" w:rsidRPr="00716DA5"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2. Глава администрации имеет </w:t>
      </w:r>
      <w:r>
        <w:rPr>
          <w:rFonts w:ascii="Times New Roman" w:hAnsi="Times New Roman" w:cs="Times New Roman"/>
          <w:sz w:val="28"/>
          <w:szCs w:val="28"/>
        </w:rPr>
        <w:t xml:space="preserve">первого заместителя и двух </w:t>
      </w:r>
      <w:r w:rsidRPr="006F15C1">
        <w:rPr>
          <w:rFonts w:ascii="Times New Roman" w:hAnsi="Times New Roman" w:cs="Times New Roman"/>
          <w:sz w:val="28"/>
          <w:szCs w:val="28"/>
        </w:rPr>
        <w:t>заместителей</w:t>
      </w:r>
      <w:r>
        <w:rPr>
          <w:rFonts w:ascii="Times New Roman" w:hAnsi="Times New Roman" w:cs="Times New Roman"/>
          <w:sz w:val="28"/>
          <w:szCs w:val="28"/>
        </w:rPr>
        <w:t>.</w:t>
      </w:r>
      <w:r w:rsidRPr="006F15C1">
        <w:rPr>
          <w:rFonts w:ascii="Times New Roman" w:hAnsi="Times New Roman" w:cs="Times New Roman"/>
          <w:sz w:val="28"/>
          <w:szCs w:val="28"/>
        </w:rPr>
        <w:t xml:space="preserve"> </w:t>
      </w:r>
      <w:r w:rsidRPr="00716DA5">
        <w:rPr>
          <w:rFonts w:ascii="Times New Roman" w:hAnsi="Times New Roman" w:cs="Times New Roman"/>
          <w:sz w:val="28"/>
          <w:szCs w:val="28"/>
        </w:rPr>
        <w:t>Распределение обязанностей между ними устанавливается правовым актом администрации района.</w:t>
      </w:r>
    </w:p>
    <w:p w:rsidR="00AC34E1" w:rsidRPr="00B03D14" w:rsidRDefault="00AC34E1" w:rsidP="00AC34E1">
      <w:pPr>
        <w:pStyle w:val="ConsPlusNormal"/>
        <w:widowControl/>
        <w:ind w:firstLine="540"/>
        <w:jc w:val="both"/>
        <w:rPr>
          <w:rFonts w:ascii="Times New Roman" w:hAnsi="Times New Roman" w:cs="Times New Roman"/>
          <w:sz w:val="28"/>
          <w:szCs w:val="28"/>
        </w:rPr>
      </w:pPr>
      <w:r w:rsidRPr="00B03D14">
        <w:rPr>
          <w:rFonts w:ascii="Times New Roman" w:hAnsi="Times New Roman" w:cs="Times New Roman"/>
          <w:sz w:val="28"/>
          <w:szCs w:val="28"/>
        </w:rPr>
        <w:t>3. Отделы аппарата администрации района возглавляются начальниками отделов.</w:t>
      </w:r>
      <w:r w:rsidRPr="00E95FA3">
        <w:rPr>
          <w:rFonts w:ascii="Times New Roman" w:hAnsi="Times New Roman" w:cs="Times New Roman"/>
          <w:b/>
          <w:sz w:val="28"/>
          <w:szCs w:val="28"/>
        </w:rPr>
        <w:t xml:space="preserve"> </w:t>
      </w:r>
      <w:r w:rsidRPr="00B03D14">
        <w:rPr>
          <w:rFonts w:ascii="Times New Roman" w:hAnsi="Times New Roman" w:cs="Times New Roman"/>
          <w:sz w:val="28"/>
          <w:szCs w:val="28"/>
        </w:rPr>
        <w:t>Начальник отдела администрации района подчиняется непосредственно главе администрации района, первому заместителю главы администрации района, заместителю главы администрации района, управляющему делами администрации района, курирующему направление работы отдела, а также другим заместителям главы администрации района - по вопросам их компетенции.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4. Начальники отделов аппарата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организуют работу отделов аппарата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разрабатывают и вносят главе администрации района проекты правовых актов и иные предложения в пределах своей компетенции;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4) решают иные вопросы в соответствии с федеральным законодательством, законодательством Ставропольского края, Уставом Благодарненского муниципального района Ставропольского края и настоящим Положением.</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5. Органы администрации района, являющиеся юридическими лицами,  возглавляются руководителями, действующими на основе единоначалия. Руководитель органа администрации  с правами юридического лица подчиняется непосредственно главе администрации района и заместителю главы администрации района, курирующему направление работы органа администрации района, а также другим заместителям главы администрации района - по вопросам их компетенции.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6. При администрации района для решения вопросов местного значения с привлечением населения могут создаваться консультативные и совещательные органы, действующие на общественных началах.</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7. Глава администрации района издает постановления и распоряжения в пределах своих полномочий. Порядок подготовки муниципальных правовых актов  администрации района, их согласования и подписания определяется Регламентом администрации района, утверждаемым правовым актом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Правовые акты администрации района вступают в силу со дня их подписания, если иное не предусмотрено самим актом.</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 xml:space="preserve">Правовые акты  администрации района обязательны для исполнения всеми расположенными на территории района предприятиями, </w:t>
      </w:r>
      <w:r w:rsidRPr="006F15C1">
        <w:rPr>
          <w:rFonts w:ascii="Times New Roman" w:hAnsi="Times New Roman" w:cs="Times New Roman"/>
          <w:sz w:val="28"/>
          <w:szCs w:val="28"/>
        </w:rPr>
        <w:lastRenderedPageBreak/>
        <w:t>учреждениями, организациями, общественными и религиозными объединениями, а также гражданами и должностными лицами в пределах их полномочий.</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8. Служба в администрации района, органах администрации является муниципальной службой, осуществляемой в соответствии с законодательством Российской Федерации и Ставропольского края. Лица, осуществляющие службу на муниципальных должностях в администрации района, являются муниципальными служащими.</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7. Ответственность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Администрация района и должностные лица администрации района несут ответственность перед населением Благодарненского района, физическими и юридическими лицами в соответствии с федеральными законами.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Администрация района, в случае наделения органов местного самоуправления Благодарненского муниципального района федеральными законами и (или) законами Ставропольского края отдельными государственными полномо</w:t>
      </w:r>
      <w:r>
        <w:rPr>
          <w:rFonts w:ascii="Times New Roman" w:hAnsi="Times New Roman" w:cs="Times New Roman"/>
          <w:sz w:val="28"/>
          <w:szCs w:val="28"/>
        </w:rPr>
        <w:t xml:space="preserve">чиями, осуществляет переданные </w:t>
      </w:r>
      <w:r w:rsidRPr="006F15C1">
        <w:rPr>
          <w:rFonts w:ascii="Times New Roman" w:hAnsi="Times New Roman" w:cs="Times New Roman"/>
          <w:sz w:val="28"/>
          <w:szCs w:val="28"/>
        </w:rPr>
        <w:t xml:space="preserve">государственные полномочия в соответствии с установленными для их исполнения требованиями и несет ответственность за осуществление отдельных государственных полномочий в </w:t>
      </w:r>
      <w:proofErr w:type="gramStart"/>
      <w:r w:rsidRPr="006F15C1">
        <w:rPr>
          <w:rFonts w:ascii="Times New Roman" w:hAnsi="Times New Roman" w:cs="Times New Roman"/>
          <w:sz w:val="28"/>
          <w:szCs w:val="28"/>
        </w:rPr>
        <w:t>пределах</w:t>
      </w:r>
      <w:proofErr w:type="gramEnd"/>
      <w:r w:rsidRPr="006F15C1">
        <w:rPr>
          <w:rFonts w:ascii="Times New Roman" w:hAnsi="Times New Roman" w:cs="Times New Roman"/>
          <w:sz w:val="28"/>
          <w:szCs w:val="28"/>
        </w:rPr>
        <w:t xml:space="preserve"> выделенных  на эти цели материальных ресурсов и финансовых средств.</w:t>
      </w: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8. Имущество и финансовая деятельность</w:t>
      </w:r>
    </w:p>
    <w:p w:rsidR="00AC34E1" w:rsidRPr="006F15C1" w:rsidRDefault="00AC34E1" w:rsidP="00AC34E1">
      <w:pPr>
        <w:pStyle w:val="ConsPlusNormal"/>
        <w:widowControl/>
        <w:ind w:firstLine="0"/>
        <w:jc w:val="center"/>
        <w:rPr>
          <w:rFonts w:ascii="Times New Roman" w:hAnsi="Times New Roman" w:cs="Times New Roman"/>
          <w:sz w:val="28"/>
          <w:szCs w:val="28"/>
        </w:rPr>
      </w:pPr>
      <w:r w:rsidRPr="006F15C1">
        <w:rPr>
          <w:rFonts w:ascii="Times New Roman" w:hAnsi="Times New Roman" w:cs="Times New Roman"/>
          <w:sz w:val="28"/>
          <w:szCs w:val="28"/>
        </w:rPr>
        <w:t>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1. Администрация района финансируется в соответствии со сметой расходов в пределах средств, предусмотренных на эти цели в бюджете Благодарненского муниципального района Ставропольского края, а также за счет других источников, не запрещенных действующим законодательством Российской Федерации.</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2. Имущество администрации района является муниципальной собственностью Благодарненского муниципального района и находится у администрации района на праве оперативного управления. Финансирование расходов на содержание имущества администрации района осуществляется за счет средств бюджета Благодарненского муниципального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t>3. Финансовую и экономическую основу а</w:t>
      </w:r>
      <w:r>
        <w:rPr>
          <w:rFonts w:ascii="Times New Roman" w:hAnsi="Times New Roman" w:cs="Times New Roman"/>
          <w:sz w:val="28"/>
          <w:szCs w:val="28"/>
        </w:rPr>
        <w:t>дминистрации района составляют:</w:t>
      </w:r>
      <w:r w:rsidRPr="006F15C1">
        <w:rPr>
          <w:rFonts w:ascii="Times New Roman" w:hAnsi="Times New Roman" w:cs="Times New Roman"/>
          <w:sz w:val="28"/>
          <w:szCs w:val="28"/>
        </w:rPr>
        <w:t xml:space="preserve"> смета расходов администрации района, муниципальные предприятия и организации, а также иное муниципальное имущество, переданное администрации района для осуществления управленческих функций.</w:t>
      </w:r>
    </w:p>
    <w:p w:rsidR="00AC34E1" w:rsidRPr="006F15C1" w:rsidRDefault="00AC34E1" w:rsidP="00AC34E1">
      <w:pPr>
        <w:pStyle w:val="ConsPlusNormal"/>
        <w:widowControl/>
        <w:ind w:firstLine="0"/>
        <w:jc w:val="both"/>
        <w:rPr>
          <w:rFonts w:ascii="Times New Roman" w:hAnsi="Times New Roman" w:cs="Times New Roman"/>
          <w:sz w:val="28"/>
          <w:szCs w:val="28"/>
        </w:rPr>
      </w:pPr>
    </w:p>
    <w:p w:rsidR="00AC34E1" w:rsidRPr="006F15C1" w:rsidRDefault="00AC34E1" w:rsidP="00AC34E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6F15C1">
        <w:rPr>
          <w:rFonts w:ascii="Times New Roman" w:hAnsi="Times New Roman" w:cs="Times New Roman"/>
          <w:sz w:val="28"/>
          <w:szCs w:val="28"/>
        </w:rPr>
        <w:t>9. Ликвидация и реорганизация администрации района</w:t>
      </w: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Default="00AC34E1" w:rsidP="00AC34E1">
      <w:pPr>
        <w:pStyle w:val="ConsPlusNormal"/>
        <w:widowControl/>
        <w:ind w:firstLine="540"/>
        <w:jc w:val="both"/>
        <w:rPr>
          <w:rFonts w:ascii="Times New Roman" w:hAnsi="Times New Roman" w:cs="Times New Roman"/>
          <w:sz w:val="28"/>
          <w:szCs w:val="28"/>
        </w:rPr>
      </w:pPr>
      <w:r w:rsidRPr="006F15C1">
        <w:rPr>
          <w:rFonts w:ascii="Times New Roman" w:hAnsi="Times New Roman" w:cs="Times New Roman"/>
          <w:sz w:val="28"/>
          <w:szCs w:val="28"/>
        </w:rPr>
        <w:lastRenderedPageBreak/>
        <w:t>Ликвидация и реорганизация администрации района осуществляются в порядке, предусмотренном действующим законодательством Российской Федерации, законодательством Ставропольского края и муниципальными правовыми актами органов местного самоуправления Благодарненского муниципального района.</w:t>
      </w:r>
    </w:p>
    <w:p w:rsidR="00AC34E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pStyle w:val="ConsPlusNormal"/>
        <w:widowControl/>
        <w:ind w:firstLine="540"/>
        <w:jc w:val="both"/>
        <w:rPr>
          <w:rFonts w:ascii="Times New Roman" w:hAnsi="Times New Roman" w:cs="Times New Roman"/>
          <w:sz w:val="28"/>
          <w:szCs w:val="28"/>
        </w:rPr>
      </w:pPr>
    </w:p>
    <w:p w:rsidR="00AC34E1" w:rsidRPr="006F15C1" w:rsidRDefault="00AC34E1" w:rsidP="00AC34E1">
      <w:pPr>
        <w:jc w:val="center"/>
        <w:rPr>
          <w:rFonts w:ascii="Times New Roman" w:hAnsi="Times New Roman"/>
          <w:szCs w:val="28"/>
        </w:rPr>
      </w:pPr>
      <w:r>
        <w:rPr>
          <w:rFonts w:ascii="Times New Roman" w:hAnsi="Times New Roman"/>
        </w:rPr>
        <w:t>______</w:t>
      </w:r>
    </w:p>
    <w:p w:rsidR="00AC34E1" w:rsidRPr="008057F3" w:rsidRDefault="00AC34E1" w:rsidP="008057F3">
      <w:pPr>
        <w:spacing w:after="0" w:line="240" w:lineRule="exact"/>
        <w:jc w:val="both"/>
        <w:rPr>
          <w:rFonts w:ascii="Times New Roman" w:eastAsia="Calibri" w:hAnsi="Times New Roman" w:cs="Times New Roman"/>
          <w:sz w:val="28"/>
          <w:szCs w:val="28"/>
          <w:lang w:eastAsia="en-US"/>
        </w:rPr>
      </w:pPr>
    </w:p>
    <w:sectPr w:rsidR="00AC34E1" w:rsidRPr="008057F3" w:rsidSect="001D62C8">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057F3"/>
    <w:rsid w:val="001D62C8"/>
    <w:rsid w:val="00350299"/>
    <w:rsid w:val="008057F3"/>
    <w:rsid w:val="00AC34E1"/>
    <w:rsid w:val="00AC456A"/>
    <w:rsid w:val="00F97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4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C34E1"/>
    <w:pPr>
      <w:widowControl w:val="0"/>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101683E00AB456D93127372AABB3D15D39292B80BA366F8B5B8F64405A9FECFD39A3A2A1587A9a5h5M" TargetMode="External"/><Relationship Id="rId13" Type="http://schemas.openxmlformats.org/officeDocument/2006/relationships/hyperlink" Target="consultantplus://offline/ref=1ED9FC682D084C38238C2DDC4FBE9B23F266A0E2B051122EB0BD45BF72D28434055209885ED00E65A9Q3L" TargetMode="External"/><Relationship Id="rId3" Type="http://schemas.openxmlformats.org/officeDocument/2006/relationships/webSettings" Target="webSettings.xml"/><Relationship Id="rId7" Type="http://schemas.openxmlformats.org/officeDocument/2006/relationships/hyperlink" Target="consultantplus://offline/ref=2BE101683E00AB456D93127372AABB3D15D1949ABE04A366F8B5B8F64405A9FECFD39A3A2A1584A6a5hDM" TargetMode="External"/><Relationship Id="rId12" Type="http://schemas.openxmlformats.org/officeDocument/2006/relationships/hyperlink" Target="consultantplus://offline/ref=1ED9FC682D084C38238C2DDC4FBE9B23F266A5EAB557122EB0BD45BF72ADQ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E101683E00AB456D93127372AABB3D15D39194BC01A366F8B5B8F64405A9FECFD39A3A2A1584A1a5h6M" TargetMode="External"/><Relationship Id="rId11" Type="http://schemas.openxmlformats.org/officeDocument/2006/relationships/hyperlink" Target="consultantplus://offline/ref=AFE960445AC3E80E5754BDBE56E9A0ADDED9EC60A39B63566B705A285DD7FF3937C263685ABD9An47AN" TargetMode="External"/><Relationship Id="rId5" Type="http://schemas.openxmlformats.org/officeDocument/2006/relationships/hyperlink" Target="consultantplus://offline/ref=2BE101683E00AB456D93127372AABB3D15D39395BA07A366F8B5B8F64405A9FECFD39A3A2A1581A1a5h6M" TargetMode="Externa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ref=2BE101683E00AB456D93127372AABB3D15D39291BE00A366F8B5B8F644a0h5M" TargetMode="External"/><Relationship Id="rId4" Type="http://schemas.openxmlformats.org/officeDocument/2006/relationships/hyperlink" Target="consultantplus://offline/ref=2BE101683E00AB456D93127372AABB3D15D39291BB00A366F8B5B8F64405A9FECFD39A3A2A1584A6a5hCM" TargetMode="External"/><Relationship Id="rId9" Type="http://schemas.openxmlformats.org/officeDocument/2006/relationships/hyperlink" Target="consultantplus://offline/ref=2BE101683E00AB456D93127372AABB3D15D1949BB405A366F8B5B8F64405A9FECFD39A3A2A1585A8a5hDM" TargetMode="External"/><Relationship Id="rId14" Type="http://schemas.openxmlformats.org/officeDocument/2006/relationships/hyperlink" Target="consultantplus://offline/main?base=LAW;n=117671;fld=134;dst=10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5175</Words>
  <Characters>29502</Characters>
  <Application>Microsoft Office Word</Application>
  <DocSecurity>0</DocSecurity>
  <Lines>245</Lines>
  <Paragraphs>69</Paragraphs>
  <ScaleCrop>false</ScaleCrop>
  <Company/>
  <LinksUpToDate>false</LinksUpToDate>
  <CharactersWithSpaces>34608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2015-02-24T11:43:00Z</cp:lastPrinted>
  <dcterms:created xsi:type="dcterms:W3CDTF">2015-02-12T11:27:00Z</dcterms:created>
  <dcterms:modified xsi:type="dcterms:W3CDTF">2015-02-25T10:52:00Z</dcterms:modified>
</cp:coreProperties>
</file>