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r w:rsidR="00417DC7">
        <w:rPr>
          <w:rFonts w:ascii="Times New Roman" w:hAnsi="Times New Roman" w:cs="Times New Roman"/>
          <w:sz w:val="24"/>
          <w:szCs w:val="24"/>
        </w:rPr>
        <w:t>3</w:t>
      </w:r>
      <w:r w:rsidR="00CB4C71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DA05BA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>в св</w:t>
      </w:r>
      <w:r w:rsidR="00DA05BA">
        <w:rPr>
          <w:rFonts w:ascii="Times New Roman" w:hAnsi="Times New Roman" w:cs="Times New Roman"/>
          <w:sz w:val="24"/>
          <w:szCs w:val="24"/>
        </w:rPr>
        <w:t>язи с внесением на рассмотрение</w:t>
      </w:r>
      <w:r w:rsidR="00B00064">
        <w:rPr>
          <w:rFonts w:ascii="Times New Roman" w:hAnsi="Times New Roman" w:cs="Times New Roman"/>
          <w:sz w:val="24"/>
          <w:szCs w:val="24"/>
        </w:rPr>
        <w:t xml:space="preserve">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DA05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17DC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A0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37497" w:rsidRDefault="00D06CD6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09691E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A65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A6500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БГО СК</w:t>
            </w:r>
          </w:p>
          <w:p w:rsidR="00E44605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082673">
        <w:trPr>
          <w:trHeight w:val="254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D48A9" w:rsidRPr="00417DC7" w:rsidRDefault="00417DC7" w:rsidP="00082673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Pr="00893FB8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411" w:type="dxa"/>
          </w:tcPr>
          <w:p w:rsidR="00417DC7" w:rsidRPr="00417DC7" w:rsidRDefault="00417DC7" w:rsidP="00417DC7">
            <w:pPr>
              <w:rPr>
                <w:rFonts w:ascii="Times New Roman" w:hAnsi="Times New Roman" w:cs="Times New Roman"/>
                <w:b/>
              </w:rPr>
            </w:pPr>
            <w:r w:rsidRPr="00417DC7">
              <w:rPr>
                <w:rFonts w:ascii="Times New Roman" w:hAnsi="Times New Roman" w:cs="Times New Roman"/>
                <w:b/>
              </w:rPr>
              <w:t>7 260 648,61</w:t>
            </w: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7 100 648,61</w:t>
            </w: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417DC7">
            <w:pPr>
              <w:rPr>
                <w:rFonts w:ascii="Times New Roman" w:hAnsi="Times New Roman" w:cs="Times New Roman"/>
              </w:rPr>
            </w:pPr>
          </w:p>
          <w:p w:rsidR="00CD48A9" w:rsidRPr="00893FB8" w:rsidRDefault="00417DC7" w:rsidP="00417D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126" w:type="dxa"/>
          </w:tcPr>
          <w:p w:rsidR="00082673" w:rsidRPr="0009691E" w:rsidRDefault="00417DC7" w:rsidP="00371A67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371A67">
            <w:pPr>
              <w:rPr>
                <w:rFonts w:ascii="Times New Roman" w:hAnsi="Times New Roman" w:cs="Times New Roman"/>
              </w:rPr>
            </w:pPr>
          </w:p>
          <w:p w:rsidR="00417DC7" w:rsidRPr="00CD48A9" w:rsidRDefault="00417DC7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586035">
        <w:trPr>
          <w:trHeight w:val="226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A31CC" w:rsidRPr="00C113C1" w:rsidRDefault="00417DC7" w:rsidP="00082673">
            <w:pPr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  <w:b/>
              </w:rPr>
              <w:lastRenderedPageBreak/>
              <w:t>202 147 915,12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67 207 700,05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Default="00417DC7" w:rsidP="00082673">
            <w:pPr>
              <w:rPr>
                <w:rFonts w:ascii="Times New Roman" w:hAnsi="Times New Roman" w:cs="Times New Roman"/>
              </w:rPr>
            </w:pPr>
          </w:p>
          <w:p w:rsidR="00417DC7" w:rsidRPr="00DD1471" w:rsidRDefault="00417DC7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C113C1" w:rsidRPr="00C113C1" w:rsidRDefault="00C113C1" w:rsidP="00C113C1">
            <w:pPr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  <w:b/>
              </w:rPr>
              <w:lastRenderedPageBreak/>
              <w:t>202 147 915,12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67 646 052,35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17 970,00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37 992 060,22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8 515 934,42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814 978,00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12 758 769,24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67 207 700,05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1 740 413,00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4 038 333,52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3D22B0" w:rsidRPr="00DD1471" w:rsidRDefault="003D22B0" w:rsidP="003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B0" w:rsidRPr="0009691E" w:rsidRDefault="00C113C1" w:rsidP="00FF5351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Pr="00DD1471" w:rsidRDefault="00C113C1" w:rsidP="00FF5351">
            <w:pPr>
              <w:rPr>
                <w:rFonts w:ascii="Times New Roman" w:hAnsi="Times New Roman" w:cs="Times New Roman"/>
              </w:rPr>
            </w:pP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3A31CC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Pr="00C113C1" w:rsidRDefault="00C113C1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C113C1" w:rsidRPr="00C113C1" w:rsidRDefault="00C113C1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411" w:type="dxa"/>
          </w:tcPr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9 311 188,41</w:t>
            </w: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Default="00C113C1" w:rsidP="00C113C1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C113C1" w:rsidRPr="00C113C1" w:rsidRDefault="00C113C1" w:rsidP="00C113C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8 052 678,41</w:t>
            </w:r>
          </w:p>
          <w:p w:rsidR="00C113C1" w:rsidRPr="00C113C1" w:rsidRDefault="00C113C1" w:rsidP="00C113C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Pr="003F7E1F" w:rsidRDefault="00C113C1" w:rsidP="00C113C1">
            <w:pPr>
              <w:rPr>
                <w:rFonts w:ascii="Times New Roman" w:hAnsi="Times New Roman" w:cs="Times New Roman"/>
              </w:rPr>
            </w:pPr>
            <w:r w:rsidRPr="00C113C1"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DC7935" w:rsidRPr="0009691E" w:rsidRDefault="00C113C1" w:rsidP="00371A67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371A67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-раздел подраздел 01 13 «Другие общегосударственные вопросы»</w:t>
            </w:r>
          </w:p>
          <w:p w:rsidR="00C113C1" w:rsidRPr="00893FB8" w:rsidRDefault="00C113C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2613F" w:rsidRPr="00893FB8" w:rsidRDefault="0042613F" w:rsidP="003A31C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A31CC" w:rsidRPr="0009691E" w:rsidRDefault="00C113C1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>30 891 380,08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16 682 598,51</w:t>
            </w:r>
          </w:p>
          <w:p w:rsidR="00C113C1" w:rsidRDefault="00C113C1" w:rsidP="00082673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DC7935" w:rsidRPr="0009691E" w:rsidRDefault="00C113C1" w:rsidP="00374C0E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>30 774 045,33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13 698 781,57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392 665,25</w:t>
            </w:r>
          </w:p>
          <w:p w:rsidR="00C113C1" w:rsidRDefault="00C113C1" w:rsidP="00374C0E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16 682,598,51</w:t>
            </w:r>
          </w:p>
        </w:tc>
        <w:tc>
          <w:tcPr>
            <w:tcW w:w="2126" w:type="dxa"/>
          </w:tcPr>
          <w:p w:rsidR="00DC7935" w:rsidRPr="0009691E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lastRenderedPageBreak/>
              <w:t>-117 334,75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-117 334,75</w:t>
            </w:r>
          </w:p>
          <w:p w:rsidR="00C113C1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082673" w:rsidTr="00B64E1B">
        <w:trPr>
          <w:trHeight w:val="420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586035" w:rsidRDefault="0058603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082673" w:rsidRPr="007B7CFF" w:rsidRDefault="00C113C1" w:rsidP="00C113C1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622 236 396,42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14 396 444,45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C113C1" w:rsidRDefault="00C113C1" w:rsidP="00C113C1">
            <w:pPr>
              <w:rPr>
                <w:rFonts w:ascii="Times New Roman" w:hAnsi="Times New Roman" w:cs="Times New Roman"/>
              </w:rPr>
            </w:pPr>
          </w:p>
          <w:p w:rsidR="00C113C1" w:rsidRPr="00893FB8" w:rsidRDefault="00C113C1" w:rsidP="00C1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B7CFF" w:rsidRPr="007B7CFF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622 236 396,42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210 855 746,67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338 633 838,14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33 848 074,97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5 734 442,19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14 396 444,45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  <w:p w:rsidR="00884A4B" w:rsidRPr="00893FB8" w:rsidRDefault="00884A4B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4A4B" w:rsidRPr="0009691E" w:rsidRDefault="007B7CFF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 xml:space="preserve">0,00 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176455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D366AB">
        <w:trPr>
          <w:trHeight w:val="2853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082673" w:rsidRPr="007B7CFF" w:rsidRDefault="007B7CFF" w:rsidP="00082673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382784" w:rsidRDefault="007B7CFF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B7CFF" w:rsidRPr="007B7CFF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7B7CFF">
              <w:rPr>
                <w:rFonts w:ascii="Times New Roman" w:hAnsi="Times New Roman" w:cs="Times New Roman"/>
                <w:b/>
              </w:rPr>
              <w:t>348 186 749,00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245 777 080,00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17 764 219,00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B30B7D" w:rsidRPr="00874654" w:rsidRDefault="00B30B7D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0B7D" w:rsidRPr="0009691E" w:rsidRDefault="0009691E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7B7CFF" w:rsidRDefault="007B7CFF" w:rsidP="00082673">
            <w:pPr>
              <w:rPr>
                <w:rFonts w:ascii="Times New Roman" w:hAnsi="Times New Roman" w:cs="Times New Roman"/>
              </w:rPr>
            </w:pPr>
          </w:p>
          <w:p w:rsidR="007B7CFF" w:rsidRPr="00893FB8" w:rsidRDefault="007B7CFF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7B7CFF">
        <w:trPr>
          <w:trHeight w:val="3546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7B7CFF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082673" w:rsidRPr="007B7CFF" w:rsidRDefault="0020780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 xml:space="preserve"> 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7B7CFF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B7CFF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082673" w:rsidRPr="009E021F" w:rsidRDefault="00082673" w:rsidP="007B7CFF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7CFF" w:rsidRPr="00C45C41" w:rsidRDefault="007B7CFF" w:rsidP="007B7CFF">
            <w:pPr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61 678 066,53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10 601 073,79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7B7CFF" w:rsidRDefault="007B7CFF" w:rsidP="007B7CFF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07805" w:rsidRPr="0009691E" w:rsidRDefault="00C45C41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64 024 761,53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31 749 764,80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12 947 768,79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</w:tc>
        <w:tc>
          <w:tcPr>
            <w:tcW w:w="2126" w:type="dxa"/>
          </w:tcPr>
          <w:p w:rsidR="00207805" w:rsidRPr="0009691E" w:rsidRDefault="00C45C41" w:rsidP="00082673">
            <w:pPr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+2 346 695,00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+ 2 346 695,00</w:t>
            </w: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586035">
        <w:trPr>
          <w:trHeight w:val="1904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C45C41" w:rsidRDefault="00C45C41" w:rsidP="00C45C41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C45C41" w:rsidRPr="00893FB8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45C41" w:rsidRPr="00C45C41" w:rsidRDefault="00C45C41" w:rsidP="00C45C41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C45C41">
              <w:rPr>
                <w:rFonts w:ascii="Times New Roman" w:hAnsi="Times New Roman" w:cs="Times New Roman"/>
                <w:b/>
              </w:rPr>
              <w:t>21 165 661,88</w:t>
            </w: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</w:p>
          <w:p w:rsidR="00C45C41" w:rsidRDefault="00C45C41" w:rsidP="00C45C41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21 165 661,88</w:t>
            </w:r>
          </w:p>
          <w:p w:rsidR="00207805" w:rsidRPr="002D453D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07805" w:rsidRPr="0009691E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 w:rsidRPr="0009691E">
              <w:rPr>
                <w:rFonts w:ascii="Times New Roman" w:hAnsi="Times New Roman" w:cs="Times New Roman"/>
                <w:b/>
              </w:rPr>
              <w:t>0,00</w:t>
            </w: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C45C41" w:rsidRPr="00DD1471" w:rsidRDefault="00C45C41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2D453D">
        <w:trPr>
          <w:trHeight w:val="455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DD1471" w:rsidRDefault="00C45C41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1 302 878 006,05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82673" w:rsidRPr="00DD1471" w:rsidRDefault="0009691E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1 305 107 366,30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2673" w:rsidRDefault="0009691E" w:rsidP="00082673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+2 229 360,25</w:t>
            </w:r>
          </w:p>
        </w:tc>
      </w:tr>
      <w:tr w:rsidR="00082673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082673" w:rsidRPr="002F2E8E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082673" w:rsidRPr="002F2E8E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Pr="002F2E8E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7101E3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9691E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F1055"/>
    <w:rsid w:val="00206993"/>
    <w:rsid w:val="00207805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A31CC"/>
    <w:rsid w:val="003B1F57"/>
    <w:rsid w:val="003C7BDF"/>
    <w:rsid w:val="003D22B0"/>
    <w:rsid w:val="003D6AF6"/>
    <w:rsid w:val="003F7E1F"/>
    <w:rsid w:val="00411B7E"/>
    <w:rsid w:val="00417072"/>
    <w:rsid w:val="00417DC7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01E3"/>
    <w:rsid w:val="0071379F"/>
    <w:rsid w:val="007A4142"/>
    <w:rsid w:val="007B26BE"/>
    <w:rsid w:val="007B5F05"/>
    <w:rsid w:val="007B7CFF"/>
    <w:rsid w:val="007D7DA2"/>
    <w:rsid w:val="007F041A"/>
    <w:rsid w:val="00800DD0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5003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113C1"/>
    <w:rsid w:val="00C22699"/>
    <w:rsid w:val="00C26AD1"/>
    <w:rsid w:val="00C32463"/>
    <w:rsid w:val="00C3344C"/>
    <w:rsid w:val="00C357FB"/>
    <w:rsid w:val="00C45C41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05BA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B058A"/>
    <w:rsid w:val="00EB2BB8"/>
    <w:rsid w:val="00EB626F"/>
    <w:rsid w:val="00EC00D6"/>
    <w:rsid w:val="00EC74B5"/>
    <w:rsid w:val="00F06340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C004-009E-48F8-B536-86303C07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66</cp:revision>
  <cp:lastPrinted>2018-05-29T11:32:00Z</cp:lastPrinted>
  <dcterms:created xsi:type="dcterms:W3CDTF">2013-03-23T05:45:00Z</dcterms:created>
  <dcterms:modified xsi:type="dcterms:W3CDTF">2018-05-29T11:32:00Z</dcterms:modified>
</cp:coreProperties>
</file>