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C" w:rsidRPr="00F4345C" w:rsidRDefault="00F4345C" w:rsidP="00F4345C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4345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F4345C" w:rsidRPr="00F4345C" w:rsidRDefault="00F4345C" w:rsidP="00F4345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F4345C" w:rsidRPr="00F4345C" w:rsidRDefault="00F4345C" w:rsidP="00F4345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4345C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4345C" w:rsidRPr="00F4345C" w:rsidTr="0034367D">
        <w:trPr>
          <w:trHeight w:val="80"/>
        </w:trPr>
        <w:tc>
          <w:tcPr>
            <w:tcW w:w="675" w:type="dxa"/>
          </w:tcPr>
          <w:p w:rsidR="00F4345C" w:rsidRPr="00924DAF" w:rsidRDefault="00924DAF" w:rsidP="00F4345C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24D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F4345C" w:rsidRPr="00924DAF" w:rsidRDefault="00924DAF" w:rsidP="00F4345C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DAF"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F4345C" w:rsidRPr="00F4345C" w:rsidRDefault="00F4345C" w:rsidP="00F4345C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C">
              <w:rPr>
                <w:rFonts w:ascii="Times New Roman" w:hAnsi="Times New Roman"/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F4345C" w:rsidRPr="00F4345C" w:rsidRDefault="00F4345C" w:rsidP="00F4345C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C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4345C" w:rsidRPr="00F4345C" w:rsidRDefault="00F4345C" w:rsidP="00F4345C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45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4345C" w:rsidRPr="00F4345C" w:rsidRDefault="00924DAF" w:rsidP="00F4345C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</w:tbl>
    <w:p w:rsidR="00A878B7" w:rsidRDefault="00A878B7" w:rsidP="00A878B7">
      <w:pPr>
        <w:rPr>
          <w:rFonts w:ascii="Times New Roman" w:hAnsi="Times New Roman"/>
        </w:rPr>
      </w:pPr>
    </w:p>
    <w:p w:rsidR="00374049" w:rsidRPr="00FE7DF3" w:rsidRDefault="00374049" w:rsidP="00A878B7">
      <w:pPr>
        <w:rPr>
          <w:rFonts w:ascii="Times New Roman" w:hAnsi="Times New Roman"/>
        </w:rPr>
      </w:pPr>
    </w:p>
    <w:p w:rsidR="00A878B7" w:rsidRPr="00FE7DF3" w:rsidRDefault="0099310D" w:rsidP="00FE7DF3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</w:t>
      </w:r>
      <w:r w:rsidRPr="00E360FC">
        <w:rPr>
          <w:rFonts w:ascii="Times New Roman" w:hAnsi="Times New Roman"/>
        </w:rPr>
        <w:t>ний</w:t>
      </w:r>
      <w:r w:rsidR="00FE7DF3" w:rsidRPr="00E360FC">
        <w:rPr>
          <w:rFonts w:ascii="Times New Roman" w:hAnsi="Times New Roman"/>
        </w:rPr>
        <w:t xml:space="preserve"> в</w:t>
      </w:r>
      <w:r w:rsidRPr="0099310D">
        <w:rPr>
          <w:rFonts w:ascii="Times New Roman" w:hAnsi="Times New Roman"/>
        </w:rPr>
        <w:t xml:space="preserve"> состав комиссии</w:t>
      </w:r>
      <w:r>
        <w:rPr>
          <w:rFonts w:ascii="Times New Roman" w:hAnsi="Times New Roman"/>
        </w:rPr>
        <w:t xml:space="preserve"> по формированию муниципального резерва управленческих кадров администрации Благодарненского городского округа Ставропольского края, утвержденный постановлением</w:t>
      </w:r>
      <w:r w:rsidR="00FE7DF3" w:rsidRPr="00E360FC">
        <w:rPr>
          <w:rFonts w:ascii="Times New Roman" w:hAnsi="Times New Roman"/>
        </w:rPr>
        <w:t xml:space="preserve"> администрации</w:t>
      </w:r>
      <w:r w:rsidR="00F90D47">
        <w:rPr>
          <w:rFonts w:ascii="Times New Roman" w:hAnsi="Times New Roman"/>
        </w:rPr>
        <w:t xml:space="preserve"> Благодарненского городского округа</w:t>
      </w:r>
      <w:r w:rsidR="00FE7DF3" w:rsidRPr="00E360FC">
        <w:rPr>
          <w:rFonts w:ascii="Times New Roman" w:hAnsi="Times New Roman"/>
        </w:rPr>
        <w:t xml:space="preserve"> </w:t>
      </w:r>
      <w:r w:rsidR="00FE7DF3">
        <w:rPr>
          <w:rFonts w:ascii="Times New Roman" w:hAnsi="Times New Roman"/>
        </w:rPr>
        <w:t xml:space="preserve">   </w:t>
      </w:r>
      <w:r w:rsidR="00F90D47" w:rsidRPr="00E360FC">
        <w:rPr>
          <w:rFonts w:ascii="Times New Roman" w:hAnsi="Times New Roman"/>
        </w:rPr>
        <w:t xml:space="preserve">Ставропольского </w:t>
      </w:r>
      <w:r w:rsidR="00F90D47">
        <w:rPr>
          <w:rFonts w:ascii="Times New Roman" w:hAnsi="Times New Roman"/>
        </w:rPr>
        <w:t>края от 09 апреля 2018 года № 404</w:t>
      </w:r>
      <w:r w:rsidR="00FE7DF3" w:rsidRPr="00E360FC">
        <w:rPr>
          <w:rFonts w:ascii="Times New Roman" w:hAnsi="Times New Roman"/>
        </w:rPr>
        <w:t xml:space="preserve"> </w:t>
      </w:r>
    </w:p>
    <w:bookmarkEnd w:id="0"/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B90E2D" w:rsidRDefault="00A878B7" w:rsidP="00A8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E360FC">
        <w:rPr>
          <w:rFonts w:ascii="Calibri" w:hAnsi="Calibri"/>
        </w:rPr>
        <w:tab/>
      </w:r>
      <w:r w:rsidR="00FC2DAA">
        <w:rPr>
          <w:rFonts w:ascii="Times New Roman" w:hAnsi="Times New Roman"/>
          <w:szCs w:val="28"/>
          <w:lang w:eastAsia="ru-RU"/>
        </w:rPr>
        <w:t>А</w:t>
      </w:r>
      <w:r>
        <w:rPr>
          <w:rFonts w:ascii="Times New Roman" w:hAnsi="Times New Roman"/>
          <w:szCs w:val="28"/>
          <w:lang w:eastAsia="ru-RU"/>
        </w:rPr>
        <w:t>дминистрация Благод</w:t>
      </w:r>
      <w:r w:rsidR="00F90D47">
        <w:rPr>
          <w:rFonts w:ascii="Times New Roman" w:hAnsi="Times New Roman"/>
          <w:szCs w:val="28"/>
          <w:lang w:eastAsia="ru-RU"/>
        </w:rPr>
        <w:t>арненского 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 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FC78F4" w:rsidRPr="00FC78F4" w:rsidRDefault="00A878B7" w:rsidP="009931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="00FC78F4">
        <w:rPr>
          <w:rFonts w:ascii="Times New Roman" w:hAnsi="Times New Roman"/>
        </w:rPr>
        <w:t xml:space="preserve">Внести </w:t>
      </w:r>
      <w:r w:rsidR="00FC78F4" w:rsidRPr="00B90E2D">
        <w:rPr>
          <w:rFonts w:ascii="Times New Roman" w:hAnsi="Times New Roman"/>
        </w:rPr>
        <w:t xml:space="preserve">в </w:t>
      </w:r>
      <w:r w:rsidR="00FC78F4">
        <w:rPr>
          <w:rFonts w:ascii="Times New Roman" w:hAnsi="Times New Roman"/>
        </w:rPr>
        <w:t xml:space="preserve">состав </w:t>
      </w:r>
      <w:r w:rsidR="00FC78F4" w:rsidRPr="00B90E2D">
        <w:rPr>
          <w:rFonts w:ascii="Times New Roman" w:hAnsi="Times New Roman"/>
        </w:rPr>
        <w:t xml:space="preserve">комиссии по </w:t>
      </w:r>
      <w:r w:rsidR="00F90D47">
        <w:rPr>
          <w:rFonts w:ascii="Times New Roman" w:hAnsi="Times New Roman"/>
        </w:rPr>
        <w:t>формированию муниципального резерва управленческих кадров администрации Благодарненского городского округа Ставропольского края</w:t>
      </w:r>
      <w:r w:rsidR="0099310D">
        <w:rPr>
          <w:rFonts w:ascii="Times New Roman" w:hAnsi="Times New Roman"/>
        </w:rPr>
        <w:t>, утвержденный постановлением администрации Благодарненского городского округа Ставропольского края</w:t>
      </w:r>
      <w:r w:rsidR="00FC78F4" w:rsidRPr="00B90E2D">
        <w:rPr>
          <w:rFonts w:ascii="Times New Roman" w:hAnsi="Times New Roman"/>
        </w:rPr>
        <w:t xml:space="preserve"> </w:t>
      </w:r>
      <w:r w:rsidR="00F90D47">
        <w:rPr>
          <w:rFonts w:ascii="Times New Roman" w:hAnsi="Times New Roman"/>
        </w:rPr>
        <w:t>от 09 апреля 2018</w:t>
      </w:r>
      <w:r w:rsidR="00FC78F4" w:rsidRPr="00B90E2D">
        <w:rPr>
          <w:rFonts w:ascii="Times New Roman" w:hAnsi="Times New Roman"/>
        </w:rPr>
        <w:t xml:space="preserve"> года</w:t>
      </w:r>
      <w:r w:rsidR="00F90D47">
        <w:rPr>
          <w:rFonts w:ascii="Times New Roman" w:hAnsi="Times New Roman"/>
        </w:rPr>
        <w:t xml:space="preserve"> № 404</w:t>
      </w:r>
      <w:r w:rsidR="0099310D">
        <w:rPr>
          <w:rFonts w:ascii="Times New Roman" w:hAnsi="Times New Roman"/>
        </w:rPr>
        <w:t xml:space="preserve"> </w:t>
      </w:r>
      <w:r w:rsidR="0099310D" w:rsidRPr="00E360FC">
        <w:rPr>
          <w:rFonts w:ascii="Times New Roman" w:hAnsi="Times New Roman"/>
        </w:rPr>
        <w:t>«</w:t>
      </w:r>
      <w:r w:rsidR="0099310D">
        <w:rPr>
          <w:rFonts w:ascii="Times New Roman" w:hAnsi="Times New Roman"/>
        </w:rPr>
        <w:t>О формировании, ведении, подготовке и использовании резерва управленческих кадров Благодарненского городского округа Ставропольского края</w:t>
      </w:r>
      <w:r w:rsidR="0099310D" w:rsidRPr="00E360FC">
        <w:rPr>
          <w:rFonts w:ascii="Times New Roman" w:hAnsi="Times New Roman"/>
        </w:rPr>
        <w:t>»</w:t>
      </w:r>
      <w:r w:rsidR="0099310D">
        <w:rPr>
          <w:rFonts w:ascii="Times New Roman" w:hAnsi="Times New Roman"/>
        </w:rPr>
        <w:t xml:space="preserve"> </w:t>
      </w:r>
      <w:r w:rsidR="00FC78F4">
        <w:rPr>
          <w:rFonts w:ascii="Times New Roman" w:hAnsi="Times New Roman"/>
        </w:rPr>
        <w:t>(с изменениями, внесёнными постановлени</w:t>
      </w:r>
      <w:r w:rsidR="00696FB8">
        <w:rPr>
          <w:rFonts w:ascii="Times New Roman" w:hAnsi="Times New Roman"/>
        </w:rPr>
        <w:t>ями</w:t>
      </w:r>
      <w:r w:rsidR="00FC78F4">
        <w:rPr>
          <w:rFonts w:ascii="Times New Roman" w:hAnsi="Times New Roman"/>
        </w:rPr>
        <w:t xml:space="preserve"> </w:t>
      </w:r>
      <w:r w:rsidR="00FC78F4" w:rsidRPr="00B90E2D">
        <w:rPr>
          <w:rFonts w:ascii="Times New Roman" w:hAnsi="Times New Roman"/>
        </w:rPr>
        <w:t>администрации Благод</w:t>
      </w:r>
      <w:r w:rsidR="00F90D47">
        <w:rPr>
          <w:rFonts w:ascii="Times New Roman" w:hAnsi="Times New Roman"/>
        </w:rPr>
        <w:t>арненского городского округа</w:t>
      </w:r>
      <w:r w:rsidR="00FC78F4" w:rsidRPr="00B90E2D">
        <w:rPr>
          <w:rFonts w:ascii="Times New Roman" w:hAnsi="Times New Roman"/>
        </w:rPr>
        <w:t xml:space="preserve"> Ставропольского края </w:t>
      </w:r>
      <w:r w:rsidR="00E41341">
        <w:rPr>
          <w:rFonts w:ascii="Times New Roman" w:hAnsi="Times New Roman"/>
        </w:rPr>
        <w:t>от 12 июля 2018 года № 814</w:t>
      </w:r>
      <w:r w:rsidR="00FC78F4">
        <w:rPr>
          <w:rFonts w:ascii="Times New Roman" w:hAnsi="Times New Roman"/>
        </w:rPr>
        <w:t xml:space="preserve">, </w:t>
      </w:r>
      <w:r w:rsidR="00E41341">
        <w:rPr>
          <w:rFonts w:ascii="Times New Roman" w:hAnsi="Times New Roman"/>
        </w:rPr>
        <w:t>26 июля 2018 года № 872, 28 сентября 2018</w:t>
      </w:r>
      <w:r w:rsidR="00696FB8">
        <w:rPr>
          <w:rFonts w:ascii="Times New Roman" w:hAnsi="Times New Roman"/>
        </w:rPr>
        <w:t xml:space="preserve"> года №</w:t>
      </w:r>
      <w:r w:rsidR="00E41341">
        <w:rPr>
          <w:rFonts w:ascii="Times New Roman" w:hAnsi="Times New Roman"/>
        </w:rPr>
        <w:t xml:space="preserve"> 1108, 25 января 2019 года №55</w:t>
      </w:r>
      <w:r w:rsidR="00FC78F4">
        <w:rPr>
          <w:rFonts w:ascii="Times New Roman" w:hAnsi="Times New Roman"/>
        </w:rPr>
        <w:t>) изменения, у</w:t>
      </w:r>
      <w:r>
        <w:rPr>
          <w:rFonts w:ascii="Times New Roman" w:hAnsi="Times New Roman"/>
        </w:rPr>
        <w:t>каза</w:t>
      </w:r>
      <w:r w:rsidR="00FC78F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новую должность  </w:t>
      </w:r>
      <w:r w:rsidR="00A75436">
        <w:rPr>
          <w:rFonts w:ascii="Times New Roman" w:hAnsi="Times New Roman"/>
        </w:rPr>
        <w:t>Мещерякова Петра Михайловича</w:t>
      </w:r>
      <w:r w:rsidRPr="00FC78F4">
        <w:rPr>
          <w:rFonts w:ascii="Times New Roman" w:hAnsi="Times New Roman"/>
        </w:rPr>
        <w:t xml:space="preserve"> </w:t>
      </w:r>
      <w:r w:rsidR="005B0521">
        <w:rPr>
          <w:rFonts w:ascii="Times New Roman" w:hAnsi="Times New Roman"/>
        </w:rPr>
        <w:t>–</w:t>
      </w:r>
      <w:r w:rsidRPr="00615989">
        <w:rPr>
          <w:rFonts w:ascii="Times New Roman" w:hAnsi="Times New Roman"/>
        </w:rPr>
        <w:t xml:space="preserve"> </w:t>
      </w:r>
      <w:r w:rsidR="005B0521">
        <w:rPr>
          <w:rFonts w:ascii="Times New Roman" w:hAnsi="Times New Roman"/>
          <w:szCs w:val="28"/>
        </w:rPr>
        <w:t>заместитель главы администрации – начальник уп</w:t>
      </w:r>
      <w:r w:rsidR="00A75436">
        <w:rPr>
          <w:rFonts w:ascii="Times New Roman" w:hAnsi="Times New Roman"/>
          <w:szCs w:val="28"/>
        </w:rPr>
        <w:t xml:space="preserve">равления по делам территории </w:t>
      </w:r>
      <w:r w:rsidR="005B0521">
        <w:rPr>
          <w:rFonts w:ascii="Times New Roman" w:hAnsi="Times New Roman"/>
          <w:szCs w:val="28"/>
        </w:rPr>
        <w:t xml:space="preserve"> администрации Благодарненского городского округа Ставропольского края</w:t>
      </w:r>
      <w:r w:rsidR="00FC78F4">
        <w:rPr>
          <w:rFonts w:ascii="Times New Roman" w:hAnsi="Times New Roman"/>
          <w:szCs w:val="28"/>
        </w:rPr>
        <w:t>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521" w:rsidRPr="005B0521" w:rsidRDefault="005B0521" w:rsidP="005B052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5B0521">
        <w:rPr>
          <w:rFonts w:ascii="Times New Roman" w:eastAsia="Times New Roman" w:hAnsi="Times New Roman"/>
          <w:szCs w:val="28"/>
          <w:lang w:eastAsia="ru-RU"/>
        </w:rPr>
        <w:t xml:space="preserve">   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5B0521" w:rsidRPr="005B0521" w:rsidRDefault="005B0521" w:rsidP="005B052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B0521" w:rsidRDefault="005B0521" w:rsidP="005B052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 w:rsidRPr="005B0521">
        <w:rPr>
          <w:rFonts w:ascii="Times New Roman" w:eastAsia="Times New Roman" w:hAnsi="Times New Roman"/>
          <w:szCs w:val="28"/>
          <w:lang w:eastAsia="ru-RU"/>
        </w:rPr>
        <w:t xml:space="preserve">   3. Настоящее постановление вступает в силу на следующий день после дня его официального опубликования.</w:t>
      </w:r>
    </w:p>
    <w:p w:rsidR="00374049" w:rsidRPr="005B0521" w:rsidRDefault="00374049" w:rsidP="005B0521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374049" w:rsidRPr="005B0521" w:rsidTr="0034367D">
        <w:tc>
          <w:tcPr>
            <w:tcW w:w="6048" w:type="dxa"/>
            <w:shd w:val="clear" w:color="auto" w:fill="auto"/>
          </w:tcPr>
          <w:p w:rsidR="00374049" w:rsidRPr="005B0521" w:rsidRDefault="00374049" w:rsidP="003436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B052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Глава </w:t>
            </w:r>
          </w:p>
          <w:p w:rsidR="00374049" w:rsidRPr="005B0521" w:rsidRDefault="00374049" w:rsidP="0034367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B0521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374049" w:rsidRPr="005B0521" w:rsidRDefault="00374049" w:rsidP="0034367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74049" w:rsidRPr="005B0521" w:rsidRDefault="00374049" w:rsidP="0034367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74049" w:rsidRPr="005B0521" w:rsidRDefault="00374049" w:rsidP="0034367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B0521">
              <w:rPr>
                <w:rFonts w:ascii="Times New Roman" w:eastAsia="Times New Roman" w:hAnsi="Times New Roman"/>
                <w:szCs w:val="28"/>
                <w:lang w:eastAsia="ru-RU"/>
              </w:rPr>
              <w:t>А.И. Теньков</w:t>
            </w:r>
          </w:p>
        </w:tc>
      </w:tr>
    </w:tbl>
    <w:p w:rsidR="00A878B7" w:rsidRDefault="00A878B7" w:rsidP="00A878B7">
      <w:pPr>
        <w:rPr>
          <w:rFonts w:ascii="Times New Roman" w:hAnsi="Times New Roman"/>
          <w:szCs w:val="28"/>
        </w:rPr>
      </w:pPr>
    </w:p>
    <w:p w:rsidR="00F4345C" w:rsidRDefault="00F4345C" w:rsidP="00A878B7">
      <w:pPr>
        <w:rPr>
          <w:rFonts w:ascii="Times New Roman" w:hAnsi="Times New Roman"/>
          <w:szCs w:val="28"/>
        </w:rPr>
      </w:pPr>
    </w:p>
    <w:p w:rsidR="00F4345C" w:rsidRDefault="00F4345C" w:rsidP="00A878B7">
      <w:pPr>
        <w:rPr>
          <w:rFonts w:ascii="Times New Roman" w:hAnsi="Times New Roman"/>
          <w:szCs w:val="28"/>
        </w:rPr>
      </w:pPr>
    </w:p>
    <w:p w:rsidR="00A878B7" w:rsidRDefault="00A878B7" w:rsidP="005B0521">
      <w:pPr>
        <w:spacing w:line="240" w:lineRule="exact"/>
        <w:rPr>
          <w:rFonts w:ascii="Times New Roman" w:hAnsi="Times New Roman"/>
          <w:szCs w:val="28"/>
        </w:rPr>
      </w:pPr>
    </w:p>
    <w:sectPr w:rsidR="00A878B7" w:rsidSect="003740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7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0376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2F00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50D6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33E5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74049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0521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15989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96FB8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6C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24DAF"/>
    <w:rsid w:val="009449FB"/>
    <w:rsid w:val="00944E86"/>
    <w:rsid w:val="00946485"/>
    <w:rsid w:val="00957DA0"/>
    <w:rsid w:val="00962061"/>
    <w:rsid w:val="009625F1"/>
    <w:rsid w:val="00982DF2"/>
    <w:rsid w:val="009874AF"/>
    <w:rsid w:val="0099310D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436"/>
    <w:rsid w:val="00A75CFC"/>
    <w:rsid w:val="00A878B7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104C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1341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345C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0D47"/>
    <w:rsid w:val="00F94812"/>
    <w:rsid w:val="00FC28E3"/>
    <w:rsid w:val="00FC2DAA"/>
    <w:rsid w:val="00FC78F4"/>
    <w:rsid w:val="00FC7C30"/>
    <w:rsid w:val="00FC7C8E"/>
    <w:rsid w:val="00FD4FA7"/>
    <w:rsid w:val="00FE5A6B"/>
    <w:rsid w:val="00FE7600"/>
    <w:rsid w:val="00FE7DF3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345C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4345C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19</cp:revision>
  <cp:lastPrinted>2019-05-16T12:07:00Z</cp:lastPrinted>
  <dcterms:created xsi:type="dcterms:W3CDTF">2013-03-18T03:58:00Z</dcterms:created>
  <dcterms:modified xsi:type="dcterms:W3CDTF">2019-05-16T12:08:00Z</dcterms:modified>
</cp:coreProperties>
</file>