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CF" w:rsidRPr="00E57096" w:rsidRDefault="007214CF" w:rsidP="007214CF">
      <w:pPr>
        <w:tabs>
          <w:tab w:val="left" w:pos="7230"/>
        </w:tabs>
        <w:ind w:firstLine="540"/>
        <w:jc w:val="center"/>
        <w:rPr>
          <w:b/>
          <w:sz w:val="56"/>
          <w:szCs w:val="56"/>
        </w:rPr>
      </w:pPr>
      <w:r w:rsidRPr="00E57096">
        <w:rPr>
          <w:b/>
          <w:sz w:val="56"/>
          <w:szCs w:val="56"/>
        </w:rPr>
        <w:t>ПОСТАНОВЛЕНИЕ</w:t>
      </w:r>
    </w:p>
    <w:p w:rsidR="007214CF" w:rsidRPr="00E57096" w:rsidRDefault="007214CF" w:rsidP="007214CF">
      <w:pPr>
        <w:ind w:firstLine="540"/>
        <w:jc w:val="center"/>
        <w:rPr>
          <w:b/>
        </w:rPr>
      </w:pPr>
    </w:p>
    <w:p w:rsidR="007214CF" w:rsidRPr="00E57096" w:rsidRDefault="007214CF" w:rsidP="007214CF">
      <w:pPr>
        <w:ind w:firstLine="360"/>
        <w:jc w:val="center"/>
        <w:rPr>
          <w:b/>
        </w:rPr>
      </w:pPr>
      <w:r w:rsidRPr="00E57096">
        <w:rPr>
          <w:b/>
        </w:rPr>
        <w:t>АДМИНИСТРАЦИИ БЛАГОДАРНЕНСКОГО МУНИЦИПАЛЬНОГО РАЙОНА СТАВРОПОЛЬСКОГО КРАЯ</w:t>
      </w:r>
    </w:p>
    <w:tbl>
      <w:tblPr>
        <w:tblW w:w="9214" w:type="dxa"/>
        <w:tblInd w:w="108" w:type="dxa"/>
        <w:tblLook w:val="01E0" w:firstRow="1" w:lastRow="1" w:firstColumn="1" w:lastColumn="1" w:noHBand="0" w:noVBand="0"/>
      </w:tblPr>
      <w:tblGrid>
        <w:gridCol w:w="3119"/>
        <w:gridCol w:w="2321"/>
        <w:gridCol w:w="2640"/>
        <w:gridCol w:w="1134"/>
      </w:tblGrid>
      <w:tr w:rsidR="007214CF" w:rsidRPr="00E57096" w:rsidTr="00D15F0E">
        <w:trPr>
          <w:trHeight w:val="241"/>
        </w:trPr>
        <w:tc>
          <w:tcPr>
            <w:tcW w:w="3119" w:type="dxa"/>
            <w:shd w:val="clear" w:color="auto" w:fill="auto"/>
          </w:tcPr>
          <w:p w:rsidR="007214CF" w:rsidRPr="00E57096" w:rsidRDefault="007214CF" w:rsidP="00D15F0E">
            <w:r>
              <w:t xml:space="preserve">16 </w:t>
            </w:r>
            <w:r w:rsidRPr="00E57096">
              <w:t xml:space="preserve">января    2017   года                      </w:t>
            </w:r>
          </w:p>
        </w:tc>
        <w:tc>
          <w:tcPr>
            <w:tcW w:w="2321" w:type="dxa"/>
            <w:shd w:val="clear" w:color="auto" w:fill="auto"/>
          </w:tcPr>
          <w:p w:rsidR="007214CF" w:rsidRPr="00E57096" w:rsidRDefault="007214CF" w:rsidP="00D15F0E">
            <w:pPr>
              <w:jc w:val="center"/>
            </w:pPr>
            <w:r w:rsidRPr="00E57096">
              <w:t>г. Благодарный</w:t>
            </w:r>
          </w:p>
        </w:tc>
        <w:tc>
          <w:tcPr>
            <w:tcW w:w="2640" w:type="dxa"/>
            <w:shd w:val="clear" w:color="auto" w:fill="auto"/>
          </w:tcPr>
          <w:p w:rsidR="007214CF" w:rsidRPr="00E57096" w:rsidRDefault="007214CF" w:rsidP="00D15F0E">
            <w:pPr>
              <w:jc w:val="right"/>
            </w:pPr>
            <w:r w:rsidRPr="00E57096">
              <w:t xml:space="preserve">№ </w:t>
            </w:r>
          </w:p>
        </w:tc>
        <w:tc>
          <w:tcPr>
            <w:tcW w:w="1134" w:type="dxa"/>
          </w:tcPr>
          <w:p w:rsidR="007214CF" w:rsidRPr="00E57096" w:rsidRDefault="007214CF" w:rsidP="00D15F0E">
            <w:r>
              <w:t>26</w:t>
            </w:r>
          </w:p>
        </w:tc>
      </w:tr>
    </w:tbl>
    <w:p w:rsidR="007214CF" w:rsidRDefault="007214CF" w:rsidP="007214CF"/>
    <w:p w:rsidR="007214CF" w:rsidRDefault="007214CF" w:rsidP="007214CF"/>
    <w:p w:rsidR="007214CF" w:rsidRDefault="007214CF" w:rsidP="007214CF"/>
    <w:p w:rsidR="007214CF" w:rsidRDefault="007214CF" w:rsidP="007214CF">
      <w:pPr>
        <w:pStyle w:val="a5"/>
        <w:spacing w:line="240" w:lineRule="exact"/>
        <w:ind w:firstLine="0"/>
      </w:pPr>
      <w:r w:rsidRPr="00166D74">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t xml:space="preserve">«Осуществление приема заявлений и документов, необходимых для присвоения звания «Ветеран труда», и формирование списков лиц, претендующих на присвоение звания «Ветеран труда»  </w:t>
      </w:r>
    </w:p>
    <w:p w:rsidR="007214CF" w:rsidRPr="00166D74" w:rsidRDefault="007214CF" w:rsidP="007214CF">
      <w:pPr>
        <w:pStyle w:val="Standard"/>
        <w:spacing w:line="200" w:lineRule="exact"/>
        <w:jc w:val="both"/>
        <w:rPr>
          <w:bCs/>
          <w:sz w:val="28"/>
          <w:szCs w:val="28"/>
        </w:rPr>
      </w:pPr>
    </w:p>
    <w:p w:rsidR="007214CF" w:rsidRDefault="007214CF" w:rsidP="007214CF">
      <w:pPr>
        <w:autoSpaceDE w:val="0"/>
        <w:spacing w:line="240" w:lineRule="exact"/>
        <w:jc w:val="both"/>
      </w:pPr>
    </w:p>
    <w:p w:rsidR="007214CF" w:rsidRDefault="007214CF" w:rsidP="007214CF">
      <w:pPr>
        <w:spacing w:line="240" w:lineRule="exact"/>
        <w:jc w:val="both"/>
      </w:pPr>
    </w:p>
    <w:p w:rsidR="007214CF" w:rsidRDefault="007214CF" w:rsidP="007214CF">
      <w:pPr>
        <w:pStyle w:val="ConsTitle"/>
        <w:widowControl/>
        <w:tabs>
          <w:tab w:val="left" w:pos="1080"/>
        </w:tabs>
        <w:ind w:left="0" w:firstLine="709"/>
        <w:jc w:val="both"/>
        <w:rPr>
          <w:szCs w:val="28"/>
        </w:rPr>
      </w:pPr>
      <w:r>
        <w:rPr>
          <w:szCs w:val="28"/>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7214CF" w:rsidRDefault="007214CF" w:rsidP="007214CF">
      <w:pPr>
        <w:pStyle w:val="ConsTitle"/>
        <w:widowControl/>
        <w:jc w:val="both"/>
        <w:rPr>
          <w:b/>
          <w:szCs w:val="28"/>
        </w:rPr>
      </w:pPr>
    </w:p>
    <w:p w:rsidR="007214CF" w:rsidRDefault="007214CF" w:rsidP="007214CF">
      <w:pPr>
        <w:pStyle w:val="ConsTitle"/>
        <w:widowControl/>
        <w:jc w:val="both"/>
        <w:rPr>
          <w:b/>
          <w:szCs w:val="28"/>
        </w:rPr>
      </w:pPr>
    </w:p>
    <w:p w:rsidR="007214CF" w:rsidRDefault="007214CF" w:rsidP="007214CF">
      <w:pPr>
        <w:pStyle w:val="ConsTitle"/>
        <w:widowControl/>
        <w:ind w:left="0"/>
        <w:jc w:val="both"/>
        <w:rPr>
          <w:szCs w:val="28"/>
        </w:rPr>
      </w:pPr>
      <w:r>
        <w:rPr>
          <w:szCs w:val="28"/>
        </w:rPr>
        <w:t>ПОСТАНОВЛЯЕТ:</w:t>
      </w:r>
    </w:p>
    <w:p w:rsidR="007214CF" w:rsidRDefault="007214CF" w:rsidP="007214CF">
      <w:pPr>
        <w:pStyle w:val="ConsTitle"/>
        <w:widowControl/>
        <w:jc w:val="both"/>
        <w:rPr>
          <w:b/>
          <w:szCs w:val="28"/>
        </w:rPr>
      </w:pPr>
    </w:p>
    <w:p w:rsidR="007214CF" w:rsidRDefault="007214CF" w:rsidP="007214CF">
      <w:pPr>
        <w:pStyle w:val="ConsTitle"/>
        <w:widowControl/>
        <w:jc w:val="both"/>
        <w:rPr>
          <w:b/>
          <w:szCs w:val="28"/>
        </w:rPr>
      </w:pPr>
    </w:p>
    <w:p w:rsidR="007214CF" w:rsidRPr="001F7BF0" w:rsidRDefault="007214CF" w:rsidP="007214CF">
      <w:pPr>
        <w:pStyle w:val="a5"/>
        <w:ind w:firstLine="0"/>
        <w:rPr>
          <w:bCs/>
        </w:rPr>
      </w:pPr>
      <w:r>
        <w:t xml:space="preserve">          </w:t>
      </w:r>
      <w:r>
        <w:tab/>
        <w:t>1.</w:t>
      </w:r>
      <w:r>
        <w:tab/>
      </w:r>
      <w:r>
        <w:tab/>
      </w:r>
      <w:r w:rsidRPr="001F7BF0">
        <w:t xml:space="preserve">Утвердить </w:t>
      </w:r>
      <w:r>
        <w:t xml:space="preserve">прилагаемый </w:t>
      </w:r>
      <w:r w:rsidRPr="001F7BF0">
        <w:t xml:space="preserve">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t>«Осуществление приема заявлений и документов, необходимых для присвоения звания «Ветеран труда», и формирование списков лиц, претендующих на присвоение звания «Ветеран труда»</w:t>
      </w:r>
      <w:r w:rsidRPr="001F7BF0">
        <w:t>.</w:t>
      </w:r>
    </w:p>
    <w:p w:rsidR="007214CF" w:rsidRDefault="007214CF" w:rsidP="007214CF">
      <w:pPr>
        <w:ind w:firstLine="709"/>
        <w:jc w:val="both"/>
      </w:pPr>
    </w:p>
    <w:p w:rsidR="007214CF" w:rsidRDefault="007214CF" w:rsidP="007214CF">
      <w:pPr>
        <w:ind w:firstLine="709"/>
        <w:jc w:val="both"/>
      </w:pPr>
      <w:r>
        <w:t>2.</w:t>
      </w:r>
      <w:r>
        <w:tab/>
      </w:r>
      <w:r>
        <w:tab/>
      </w:r>
      <w:proofErr w:type="gramStart"/>
      <w:r>
        <w:t>Контроль за</w:t>
      </w:r>
      <w:proofErr w:type="gramEnd"/>
      <w: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7214CF" w:rsidRDefault="007214CF" w:rsidP="007214CF">
      <w:pPr>
        <w:ind w:firstLine="708"/>
        <w:jc w:val="both"/>
      </w:pPr>
    </w:p>
    <w:p w:rsidR="007214CF" w:rsidRDefault="007214CF" w:rsidP="007214CF">
      <w:pPr>
        <w:ind w:firstLine="708"/>
        <w:jc w:val="both"/>
      </w:pPr>
      <w:r>
        <w:t>3.</w:t>
      </w:r>
      <w:r>
        <w:tab/>
      </w:r>
      <w:r>
        <w:tab/>
        <w:t>Настоящее постановление вступает в силу со дня  его официального опубликования.</w:t>
      </w:r>
    </w:p>
    <w:p w:rsidR="007214CF" w:rsidRDefault="007214CF" w:rsidP="007214CF">
      <w:pPr>
        <w:jc w:val="right"/>
      </w:pPr>
    </w:p>
    <w:p w:rsidR="007214CF" w:rsidRDefault="007214CF" w:rsidP="007214CF">
      <w:pPr>
        <w:jc w:val="right"/>
      </w:pPr>
    </w:p>
    <w:p w:rsidR="007214CF" w:rsidRDefault="007214CF" w:rsidP="007214CF">
      <w:pPr>
        <w:jc w:val="right"/>
      </w:pPr>
    </w:p>
    <w:tbl>
      <w:tblPr>
        <w:tblW w:w="0" w:type="auto"/>
        <w:jc w:val="center"/>
        <w:tblInd w:w="-64" w:type="dxa"/>
        <w:tblLayout w:type="fixed"/>
        <w:tblLook w:val="0000" w:firstRow="0" w:lastRow="0" w:firstColumn="0" w:lastColumn="0" w:noHBand="0" w:noVBand="0"/>
      </w:tblPr>
      <w:tblGrid>
        <w:gridCol w:w="64"/>
        <w:gridCol w:w="4561"/>
        <w:gridCol w:w="1744"/>
        <w:gridCol w:w="3123"/>
        <w:gridCol w:w="63"/>
      </w:tblGrid>
      <w:tr w:rsidR="007214CF" w:rsidTr="00685237">
        <w:trPr>
          <w:gridAfter w:val="1"/>
          <w:wAfter w:w="63" w:type="dxa"/>
          <w:trHeight w:val="703"/>
          <w:jc w:val="center"/>
        </w:trPr>
        <w:tc>
          <w:tcPr>
            <w:tcW w:w="6369" w:type="dxa"/>
            <w:gridSpan w:val="3"/>
            <w:vAlign w:val="bottom"/>
          </w:tcPr>
          <w:p w:rsidR="007214CF" w:rsidRDefault="007214CF" w:rsidP="00D15F0E">
            <w:pPr>
              <w:pStyle w:val="af4"/>
              <w:snapToGrid w:val="0"/>
              <w:spacing w:line="240" w:lineRule="exact"/>
              <w:rPr>
                <w:szCs w:val="28"/>
              </w:rPr>
            </w:pPr>
            <w:r>
              <w:rPr>
                <w:szCs w:val="28"/>
              </w:rPr>
              <w:t>Глава</w:t>
            </w:r>
          </w:p>
          <w:p w:rsidR="007214CF" w:rsidRDefault="007214CF" w:rsidP="00D15F0E">
            <w:pPr>
              <w:pStyle w:val="af4"/>
              <w:snapToGrid w:val="0"/>
              <w:spacing w:line="240" w:lineRule="exact"/>
              <w:rPr>
                <w:szCs w:val="28"/>
              </w:rPr>
            </w:pPr>
            <w:r>
              <w:rPr>
                <w:szCs w:val="28"/>
              </w:rPr>
              <w:t xml:space="preserve">Благодарненского муниципального района </w:t>
            </w:r>
          </w:p>
          <w:p w:rsidR="007214CF" w:rsidRPr="00291BEF" w:rsidRDefault="007214CF" w:rsidP="00D15F0E">
            <w:pPr>
              <w:pStyle w:val="ae"/>
              <w:spacing w:line="240" w:lineRule="exact"/>
            </w:pPr>
            <w:r>
              <w:t xml:space="preserve">Ставропольского края </w:t>
            </w:r>
          </w:p>
        </w:tc>
        <w:tc>
          <w:tcPr>
            <w:tcW w:w="3123" w:type="dxa"/>
            <w:vAlign w:val="bottom"/>
          </w:tcPr>
          <w:p w:rsidR="007214CF" w:rsidRPr="00291BEF" w:rsidRDefault="007214CF" w:rsidP="00D15F0E">
            <w:pPr>
              <w:spacing w:line="240" w:lineRule="exact"/>
              <w:jc w:val="right"/>
            </w:pPr>
            <w:r>
              <w:t xml:space="preserve">С.Т. Бычков </w:t>
            </w:r>
          </w:p>
        </w:tc>
      </w:tr>
      <w:tr w:rsidR="00361374" w:rsidTr="00685237">
        <w:tblPrEx>
          <w:jc w:val="left"/>
          <w:tblLook w:val="01E0" w:firstRow="1" w:lastRow="1" w:firstColumn="1" w:lastColumn="1" w:noHBand="0" w:noVBand="0"/>
        </w:tblPrEx>
        <w:trPr>
          <w:gridBefore w:val="1"/>
          <w:wBefore w:w="64" w:type="dxa"/>
          <w:trHeight w:val="1275"/>
        </w:trPr>
        <w:tc>
          <w:tcPr>
            <w:tcW w:w="4561" w:type="dxa"/>
            <w:shd w:val="clear" w:color="auto" w:fill="auto"/>
          </w:tcPr>
          <w:p w:rsidR="00361374" w:rsidRPr="00307B57" w:rsidRDefault="00361374" w:rsidP="008C5D4C">
            <w:pPr>
              <w:pStyle w:val="ConsPlusTitle"/>
              <w:jc w:val="both"/>
              <w:rPr>
                <w:sz w:val="28"/>
                <w:szCs w:val="28"/>
              </w:rPr>
            </w:pPr>
            <w:bookmarkStart w:id="0" w:name="_GoBack"/>
            <w:bookmarkEnd w:id="0"/>
          </w:p>
        </w:tc>
        <w:tc>
          <w:tcPr>
            <w:tcW w:w="4930" w:type="dxa"/>
            <w:gridSpan w:val="3"/>
            <w:shd w:val="clear" w:color="auto" w:fill="auto"/>
          </w:tcPr>
          <w:p w:rsidR="00361374" w:rsidRPr="00307B57" w:rsidRDefault="00361374" w:rsidP="008C5D4C">
            <w:pPr>
              <w:pStyle w:val="ConsPlusTitle"/>
              <w:spacing w:line="240" w:lineRule="exact"/>
              <w:jc w:val="center"/>
              <w:rPr>
                <w:rFonts w:ascii="Times New Roman" w:hAnsi="Times New Roman" w:cs="Times New Roman"/>
                <w:b w:val="0"/>
                <w:sz w:val="28"/>
                <w:szCs w:val="28"/>
              </w:rPr>
            </w:pPr>
            <w:r w:rsidRPr="00307B57">
              <w:rPr>
                <w:rFonts w:ascii="Times New Roman" w:hAnsi="Times New Roman" w:cs="Times New Roman"/>
                <w:b w:val="0"/>
                <w:sz w:val="28"/>
                <w:szCs w:val="28"/>
              </w:rPr>
              <w:t>УТВЕРЖДЕН</w:t>
            </w:r>
          </w:p>
          <w:p w:rsidR="00361374" w:rsidRPr="00307B57" w:rsidRDefault="00361374" w:rsidP="008C5D4C">
            <w:pPr>
              <w:pStyle w:val="ConsPlusTitle"/>
              <w:spacing w:line="240" w:lineRule="exact"/>
              <w:jc w:val="center"/>
              <w:rPr>
                <w:rFonts w:ascii="Times New Roman" w:hAnsi="Times New Roman" w:cs="Times New Roman"/>
                <w:b w:val="0"/>
                <w:sz w:val="28"/>
                <w:szCs w:val="28"/>
              </w:rPr>
            </w:pPr>
            <w:r w:rsidRPr="00307B57">
              <w:rPr>
                <w:rFonts w:ascii="Times New Roman" w:hAnsi="Times New Roman" w:cs="Times New Roman"/>
                <w:b w:val="0"/>
                <w:sz w:val="28"/>
                <w:szCs w:val="28"/>
              </w:rPr>
              <w:t>постановлением администрации Благодарненского    муниципального района Ставропольского края</w:t>
            </w:r>
          </w:p>
          <w:p w:rsidR="00361374" w:rsidRPr="007214CF" w:rsidRDefault="007214CF" w:rsidP="008C5D4C">
            <w:pPr>
              <w:pStyle w:val="ConsPlusTitle"/>
              <w:spacing w:line="240" w:lineRule="exact"/>
              <w:jc w:val="center"/>
              <w:rPr>
                <w:rFonts w:ascii="Times New Roman" w:hAnsi="Times New Roman" w:cs="Times New Roman"/>
                <w:b w:val="0"/>
                <w:sz w:val="28"/>
                <w:szCs w:val="28"/>
              </w:rPr>
            </w:pPr>
            <w:r w:rsidRPr="007214CF">
              <w:rPr>
                <w:rFonts w:ascii="Times New Roman" w:hAnsi="Times New Roman" w:cs="Times New Roman"/>
                <w:b w:val="0"/>
                <w:sz w:val="28"/>
                <w:szCs w:val="28"/>
              </w:rPr>
              <w:t>от 16 января 2017 года № 26</w:t>
            </w:r>
          </w:p>
        </w:tc>
      </w:tr>
    </w:tbl>
    <w:p w:rsidR="00361374" w:rsidRPr="00924772" w:rsidRDefault="00361374" w:rsidP="00361374"/>
    <w:p w:rsidR="00361374" w:rsidRPr="00924772" w:rsidRDefault="00361374" w:rsidP="00361374">
      <w:pPr>
        <w:jc w:val="center"/>
      </w:pPr>
      <w:r w:rsidRPr="00924772">
        <w:t xml:space="preserve">АДМИНИСТРАТИВНЫЙ РЕГЛАМЕНТ </w:t>
      </w:r>
    </w:p>
    <w:p w:rsidR="00361374" w:rsidRPr="00924772" w:rsidRDefault="00361374" w:rsidP="00361374">
      <w:pPr>
        <w:pStyle w:val="a5"/>
        <w:spacing w:line="240" w:lineRule="exact"/>
        <w:ind w:firstLine="0"/>
      </w:pPr>
      <w:r w:rsidRPr="00924772">
        <w:t xml:space="preserve">предоставления </w:t>
      </w:r>
      <w:r>
        <w:t>управлением</w:t>
      </w:r>
      <w:r w:rsidRPr="00924772">
        <w:t xml:space="preserve"> труда и социальной защиты населения администра</w:t>
      </w:r>
      <w:r>
        <w:t>ции Благодарненского</w:t>
      </w:r>
      <w:r w:rsidRPr="00924772">
        <w:t xml:space="preserve"> муни</w:t>
      </w:r>
      <w:r>
        <w:t>ципального района</w:t>
      </w:r>
      <w:r w:rsidRPr="00924772">
        <w:t xml:space="preserve"> Ставропольского края государственной услуги </w:t>
      </w:r>
      <w:r>
        <w:t>«</w:t>
      </w:r>
      <w:r w:rsidRPr="00924772">
        <w:t xml:space="preserve">Осуществление приема заявлений и документов, необходимых для присвоения звания </w:t>
      </w:r>
      <w:r>
        <w:t>«</w:t>
      </w:r>
      <w:r w:rsidRPr="00924772">
        <w:t>Ветеран труда</w:t>
      </w:r>
      <w:r>
        <w:t>»</w:t>
      </w:r>
      <w:r w:rsidRPr="00924772">
        <w:t xml:space="preserve">, и формирование списков лиц, претендующих на присвоение звания </w:t>
      </w:r>
      <w:r>
        <w:t>«</w:t>
      </w:r>
      <w:r w:rsidRPr="00924772">
        <w:t>Ветеран труда</w:t>
      </w:r>
      <w:r>
        <w:t>»</w:t>
      </w:r>
      <w:r w:rsidRPr="00924772">
        <w:t xml:space="preserve">  </w:t>
      </w:r>
    </w:p>
    <w:p w:rsidR="00361374" w:rsidRPr="00924772" w:rsidRDefault="00361374" w:rsidP="00361374"/>
    <w:p w:rsidR="00361374" w:rsidRPr="00924772" w:rsidRDefault="00361374" w:rsidP="00361374">
      <w:pPr>
        <w:pStyle w:val="1"/>
        <w:numPr>
          <w:ilvl w:val="0"/>
          <w:numId w:val="3"/>
        </w:numPr>
        <w:spacing w:before="0" w:after="0"/>
        <w:ind w:leftChars="0"/>
        <w:jc w:val="center"/>
        <w:rPr>
          <w:rFonts w:ascii="Times New Roman" w:hAnsi="Times New Roman" w:cs="Times New Roman"/>
          <w:b w:val="0"/>
          <w:sz w:val="28"/>
          <w:szCs w:val="28"/>
        </w:rPr>
      </w:pPr>
      <w:r w:rsidRPr="00924772">
        <w:rPr>
          <w:rFonts w:ascii="Times New Roman" w:hAnsi="Times New Roman" w:cs="Times New Roman"/>
          <w:b w:val="0"/>
          <w:sz w:val="28"/>
          <w:szCs w:val="28"/>
        </w:rPr>
        <w:t>Общие положения</w:t>
      </w:r>
    </w:p>
    <w:p w:rsidR="00361374" w:rsidRPr="00924772" w:rsidRDefault="00361374" w:rsidP="00361374"/>
    <w:p w:rsidR="00361374" w:rsidRPr="00924772" w:rsidRDefault="00361374" w:rsidP="00361374">
      <w:pPr>
        <w:pStyle w:val="21"/>
      </w:pPr>
      <w:r>
        <w:t>1.1.</w:t>
      </w:r>
      <w:r>
        <w:tab/>
      </w:r>
      <w:proofErr w:type="gramStart"/>
      <w:r>
        <w:t>А</w:t>
      </w:r>
      <w:r w:rsidRPr="00924772">
        <w:t xml:space="preserve">дминистративный регламент предоставления </w:t>
      </w:r>
      <w:r>
        <w:t xml:space="preserve">управлением </w:t>
      </w:r>
      <w:r w:rsidRPr="00924772">
        <w:t>труда и социально</w:t>
      </w:r>
      <w:r>
        <w:t>й защиты населения администрации Благодарненского муниципального</w:t>
      </w:r>
      <w:r w:rsidRPr="00924772">
        <w:t xml:space="preserve"> район</w:t>
      </w:r>
      <w:r>
        <w:t>а</w:t>
      </w:r>
      <w:r w:rsidRPr="00924772">
        <w:t xml:space="preserve"> Ставропольского края государственной услуги </w:t>
      </w:r>
      <w:r>
        <w:t>«</w:t>
      </w:r>
      <w:r w:rsidRPr="00924772">
        <w:t>Осуществление  при</w:t>
      </w:r>
      <w:r>
        <w:t xml:space="preserve">ема заявлений и документов, необходимых </w:t>
      </w:r>
      <w:r w:rsidRPr="00924772">
        <w:t>для при</w:t>
      </w:r>
      <w:r>
        <w:t xml:space="preserve">своения </w:t>
      </w:r>
      <w:r w:rsidRPr="00924772">
        <w:t xml:space="preserve">звания </w:t>
      </w:r>
      <w:r>
        <w:t>«</w:t>
      </w:r>
      <w:r w:rsidRPr="00924772">
        <w:t>Ветеран труда</w:t>
      </w:r>
      <w:r>
        <w:t>», и формирование</w:t>
      </w:r>
      <w:r w:rsidRPr="00924772">
        <w:t xml:space="preserve"> списков лиц, претендующих на присвоение звания </w:t>
      </w:r>
      <w:r>
        <w:t xml:space="preserve">«Ветеран </w:t>
      </w:r>
      <w:r w:rsidRPr="00924772">
        <w:t>труда</w:t>
      </w:r>
      <w:r>
        <w:t>»</w:t>
      </w:r>
      <w:r w:rsidRPr="00924772">
        <w:t xml:space="preserve"> </w:t>
      </w:r>
      <w:r>
        <w:t xml:space="preserve">(далее </w:t>
      </w:r>
      <w:r w:rsidRPr="00924772">
        <w:t xml:space="preserve">– Административный регламент, </w:t>
      </w:r>
      <w:r>
        <w:t>управление</w:t>
      </w:r>
      <w:r w:rsidRPr="00924772">
        <w:t>, государственная услуга</w:t>
      </w:r>
      <w:r>
        <w:t>,</w:t>
      </w:r>
      <w:r w:rsidRPr="00924772">
        <w:t xml:space="preserve"> звание, список), определяет стандарт и порядок предоставления государственной услуги </w:t>
      </w:r>
      <w:r>
        <w:t>лицам</w:t>
      </w:r>
      <w:r w:rsidRPr="00924772">
        <w:t>, имеющим право на присвоение звания, проживающим</w:t>
      </w:r>
      <w:proofErr w:type="gramEnd"/>
      <w:r w:rsidRPr="00924772">
        <w:t xml:space="preserve"> на территории Ставропольского края.</w:t>
      </w:r>
    </w:p>
    <w:p w:rsidR="00361374" w:rsidRPr="00924772" w:rsidRDefault="00361374" w:rsidP="00361374">
      <w:pPr>
        <w:pStyle w:val="21"/>
      </w:pPr>
      <w:r>
        <w:t>1.2.</w:t>
      </w:r>
      <w:r>
        <w:tab/>
      </w:r>
      <w:r w:rsidRPr="00924772">
        <w:t>Круг заявителей.</w:t>
      </w:r>
    </w:p>
    <w:p w:rsidR="00361374" w:rsidRPr="00924772" w:rsidRDefault="00361374" w:rsidP="00361374">
      <w:pPr>
        <w:pStyle w:val="a5"/>
        <w:ind w:firstLine="709"/>
      </w:pPr>
      <w:r w:rsidRPr="00924772">
        <w:t>Заявителями являются:</w:t>
      </w:r>
    </w:p>
    <w:p w:rsidR="00361374" w:rsidRDefault="00361374" w:rsidP="00361374">
      <w:pPr>
        <w:autoSpaceDE w:val="0"/>
        <w:autoSpaceDN w:val="0"/>
        <w:adjustRightInd w:val="0"/>
        <w:ind w:firstLine="720"/>
        <w:jc w:val="both"/>
      </w:pPr>
      <w:proofErr w:type="gramStart"/>
      <w:r>
        <w:t>а)</w:t>
      </w:r>
      <w:r>
        <w:tab/>
        <w:t xml:space="preserve">лица, </w:t>
      </w:r>
      <w:r w:rsidRPr="00E85577">
        <w:t>награжденны</w:t>
      </w:r>
      <w:r>
        <w:t>е</w:t>
      </w:r>
      <w:r w:rsidRPr="00E85577">
        <w:t xml:space="preserve"> орденами или медалями СССР или Российской Федерации, либо удостоенны</w:t>
      </w:r>
      <w:r>
        <w:t>е</w:t>
      </w:r>
      <w:r w:rsidRPr="00E85577">
        <w:t xml:space="preserve"> почетных званий СССР или Российской Федерации, либо награжденны</w:t>
      </w:r>
      <w:r>
        <w:t>е</w:t>
      </w:r>
      <w:r w:rsidRPr="00E85577">
        <w:t xml:space="preserve"> почетными грамотами Президента Российской Федерации или удостоенны</w:t>
      </w:r>
      <w:r>
        <w:t>е</w:t>
      </w:r>
      <w:r w:rsidRPr="00E85577">
        <w:t xml:space="preserve"> благодарности Президента Российской Федерации, либо награжденны</w:t>
      </w:r>
      <w:r>
        <w:t>е</w:t>
      </w:r>
      <w:r w:rsidRPr="00E85577">
        <w:t xml:space="preserve">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w:t>
      </w:r>
      <w:r>
        <w:t>е</w:t>
      </w:r>
      <w:r w:rsidRPr="00E85577">
        <w:t xml:space="preserve"> трудовой (страховой) стаж</w:t>
      </w:r>
      <w:proofErr w:type="gramEnd"/>
      <w:r w:rsidRPr="00E85577">
        <w:t>,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361374" w:rsidRPr="00E03380" w:rsidRDefault="00361374" w:rsidP="00361374">
      <w:pPr>
        <w:autoSpaceDE w:val="0"/>
        <w:autoSpaceDN w:val="0"/>
        <w:adjustRightInd w:val="0"/>
        <w:ind w:firstLine="720"/>
        <w:jc w:val="both"/>
      </w:pPr>
      <w:r>
        <w:t>б)</w:t>
      </w:r>
      <w:r>
        <w:tab/>
        <w:t xml:space="preserve">лица, </w:t>
      </w:r>
      <w:r w:rsidRPr="00E03380">
        <w:t>начавши</w:t>
      </w:r>
      <w:r>
        <w:t>е</w:t>
      </w:r>
      <w:r w:rsidRPr="00E03380">
        <w:t xml:space="preserve"> трудовую деятельность в несовершеннолетнем возрасте в период Великой Отечественной войны и имеющи</w:t>
      </w:r>
      <w:r>
        <w:t>е</w:t>
      </w:r>
      <w:r w:rsidRPr="00E03380">
        <w:t xml:space="preserve"> трудовой стаж не менее 40 лет для мужчин и 35 лет для женщин.</w:t>
      </w:r>
    </w:p>
    <w:p w:rsidR="00361374" w:rsidRDefault="00361374" w:rsidP="00361374">
      <w:pPr>
        <w:autoSpaceDE w:val="0"/>
        <w:autoSpaceDN w:val="0"/>
        <w:adjustRightInd w:val="0"/>
        <w:ind w:firstLine="709"/>
        <w:jc w:val="both"/>
      </w:pPr>
      <w:r w:rsidRPr="00924772">
        <w:t>От имени заявителя могут обращаться их законные представители</w:t>
      </w:r>
      <w:r>
        <w:t xml:space="preserve"> либо </w:t>
      </w:r>
      <w:r w:rsidRPr="00924772">
        <w:t>доверенн</w:t>
      </w:r>
      <w:r>
        <w:t>ы</w:t>
      </w:r>
      <w:r w:rsidRPr="00924772">
        <w:t>е лиц</w:t>
      </w:r>
      <w:r>
        <w:t>а</w:t>
      </w:r>
      <w:r w:rsidRPr="00924772">
        <w:t>.</w:t>
      </w:r>
    </w:p>
    <w:p w:rsidR="00361374" w:rsidRPr="00924772" w:rsidRDefault="00361374" w:rsidP="00361374">
      <w:pPr>
        <w:pStyle w:val="21"/>
      </w:pPr>
      <w:r>
        <w:t>1.3.</w:t>
      </w:r>
      <w:r>
        <w:tab/>
      </w:r>
      <w:r w:rsidRPr="00924772">
        <w:t>Требования к порядку информирования о предоставлении государствен</w:t>
      </w:r>
      <w:r>
        <w:t>ной услуги</w:t>
      </w:r>
    </w:p>
    <w:p w:rsidR="00361374" w:rsidRPr="00CF2305" w:rsidRDefault="00361374" w:rsidP="00361374">
      <w:pPr>
        <w:tabs>
          <w:tab w:val="left" w:pos="1418"/>
        </w:tabs>
        <w:autoSpaceDE w:val="0"/>
        <w:autoSpaceDN w:val="0"/>
        <w:adjustRightInd w:val="0"/>
        <w:ind w:firstLine="709"/>
        <w:jc w:val="both"/>
      </w:pPr>
      <w:r>
        <w:lastRenderedPageBreak/>
        <w:t>1.3.1.</w:t>
      </w:r>
      <w:r>
        <w:tab/>
      </w:r>
      <w:r w:rsidRPr="00924772">
        <w:t xml:space="preserve">Информация о местонахождении и графике работы </w:t>
      </w:r>
      <w:r>
        <w:t>управления</w:t>
      </w:r>
      <w:r w:rsidRPr="00924772">
        <w:t xml:space="preserve"> </w:t>
      </w:r>
      <w:r w:rsidRPr="00CF2305">
        <w:t xml:space="preserve">Адрес: 356420, Ставропольский край, г. Благодарный, </w:t>
      </w:r>
      <w:r>
        <w:t xml:space="preserve"> ул. Комсомольская, </w:t>
      </w:r>
      <w:r w:rsidRPr="00CF2305">
        <w:t>8.</w:t>
      </w:r>
    </w:p>
    <w:p w:rsidR="00361374" w:rsidRDefault="00361374" w:rsidP="00361374">
      <w:pPr>
        <w:tabs>
          <w:tab w:val="left" w:pos="1418"/>
        </w:tabs>
        <w:autoSpaceDE w:val="0"/>
        <w:autoSpaceDN w:val="0"/>
        <w:adjustRightInd w:val="0"/>
        <w:ind w:firstLine="709"/>
        <w:jc w:val="both"/>
      </w:pPr>
      <w:r w:rsidRPr="00CF2305">
        <w:t xml:space="preserve">График работы: </w:t>
      </w:r>
    </w:p>
    <w:p w:rsidR="00361374" w:rsidRDefault="00361374" w:rsidP="00361374">
      <w:pPr>
        <w:tabs>
          <w:tab w:val="left" w:pos="1418"/>
        </w:tabs>
        <w:autoSpaceDE w:val="0"/>
        <w:autoSpaceDN w:val="0"/>
        <w:adjustRightInd w:val="0"/>
        <w:ind w:firstLine="709"/>
        <w:jc w:val="both"/>
      </w:pPr>
      <w:r w:rsidRPr="00CF2305">
        <w:t>вто</w:t>
      </w:r>
      <w:r>
        <w:t>рник, четверг с 8.00 до 17.00,</w:t>
      </w:r>
    </w:p>
    <w:p w:rsidR="00361374" w:rsidRDefault="00361374" w:rsidP="00361374">
      <w:pPr>
        <w:tabs>
          <w:tab w:val="left" w:pos="1418"/>
        </w:tabs>
        <w:autoSpaceDE w:val="0"/>
        <w:autoSpaceDN w:val="0"/>
        <w:adjustRightInd w:val="0"/>
        <w:ind w:firstLine="709"/>
        <w:jc w:val="both"/>
      </w:pPr>
      <w:r>
        <w:t>понедельник, среда с 8.00 до 12.00,</w:t>
      </w:r>
    </w:p>
    <w:p w:rsidR="00361374" w:rsidRPr="00CF2305" w:rsidRDefault="00361374" w:rsidP="00361374">
      <w:pPr>
        <w:tabs>
          <w:tab w:val="left" w:pos="1418"/>
        </w:tabs>
        <w:autoSpaceDE w:val="0"/>
        <w:autoSpaceDN w:val="0"/>
        <w:adjustRightInd w:val="0"/>
        <w:ind w:firstLine="709"/>
        <w:jc w:val="both"/>
      </w:pPr>
      <w:r>
        <w:t>перерыв с 12.00 до 13.00.</w:t>
      </w:r>
    </w:p>
    <w:p w:rsidR="00361374" w:rsidRPr="00924772" w:rsidRDefault="00361374" w:rsidP="00361374">
      <w:pPr>
        <w:autoSpaceDE w:val="0"/>
        <w:autoSpaceDN w:val="0"/>
        <w:adjustRightInd w:val="0"/>
        <w:ind w:firstLine="709"/>
        <w:jc w:val="both"/>
        <w:outlineLvl w:val="1"/>
      </w:pPr>
      <w:r w:rsidRPr="00924772">
        <w:t>Информация о местонахождении и графике работы организаций, участвующих в предоставлении государственной услуги:</w:t>
      </w:r>
    </w:p>
    <w:p w:rsidR="00361374" w:rsidRPr="00762853" w:rsidRDefault="00361374" w:rsidP="00361374">
      <w:pPr>
        <w:tabs>
          <w:tab w:val="left" w:pos="1418"/>
        </w:tabs>
        <w:autoSpaceDE w:val="0"/>
        <w:autoSpaceDN w:val="0"/>
        <w:adjustRightInd w:val="0"/>
        <w:ind w:firstLine="709"/>
        <w:jc w:val="both"/>
      </w:pPr>
      <w:r w:rsidRPr="00762853">
        <w:t xml:space="preserve">государственного учреждения - Управления Пенсионного фонда Российской Федерации по Благодарненскому району Ставропольского края </w:t>
      </w:r>
    </w:p>
    <w:p w:rsidR="00361374" w:rsidRPr="00D06073" w:rsidRDefault="00361374" w:rsidP="00361374">
      <w:pPr>
        <w:tabs>
          <w:tab w:val="left" w:pos="0"/>
        </w:tabs>
        <w:autoSpaceDE w:val="0"/>
        <w:autoSpaceDN w:val="0"/>
        <w:adjustRightInd w:val="0"/>
        <w:jc w:val="both"/>
      </w:pPr>
      <w:r w:rsidRPr="00D06073">
        <w:t xml:space="preserve">адрес: 356423, Ставропольский край, г. Благодарный, ул. </w:t>
      </w:r>
      <w:proofErr w:type="gramStart"/>
      <w:r w:rsidRPr="00D06073">
        <w:t>Вокзал</w:t>
      </w:r>
      <w:r>
        <w:t>ьная</w:t>
      </w:r>
      <w:proofErr w:type="gramEnd"/>
      <w:r>
        <w:t xml:space="preserve">, </w:t>
      </w:r>
      <w:r w:rsidRPr="00D06073">
        <w:t>23;</w:t>
      </w:r>
    </w:p>
    <w:p w:rsidR="00361374" w:rsidRDefault="00361374" w:rsidP="00361374">
      <w:pPr>
        <w:tabs>
          <w:tab w:val="left" w:pos="1418"/>
        </w:tabs>
        <w:autoSpaceDE w:val="0"/>
        <w:autoSpaceDN w:val="0"/>
        <w:adjustRightInd w:val="0"/>
        <w:jc w:val="both"/>
      </w:pPr>
      <w:r>
        <w:t xml:space="preserve">          </w:t>
      </w:r>
      <w:r w:rsidRPr="00D06073">
        <w:t xml:space="preserve">график работы: </w:t>
      </w:r>
    </w:p>
    <w:p w:rsidR="00361374" w:rsidRPr="00D06073" w:rsidRDefault="00361374" w:rsidP="00361374">
      <w:pPr>
        <w:tabs>
          <w:tab w:val="left" w:pos="1418"/>
        </w:tabs>
        <w:autoSpaceDE w:val="0"/>
        <w:autoSpaceDN w:val="0"/>
        <w:adjustRightInd w:val="0"/>
        <w:ind w:firstLine="709"/>
        <w:jc w:val="both"/>
      </w:pPr>
      <w:r w:rsidRPr="00D06073">
        <w:t>вторник, четверг с 8.00 до 18.00</w:t>
      </w:r>
    </w:p>
    <w:p w:rsidR="00361374" w:rsidRDefault="00361374" w:rsidP="00361374">
      <w:pPr>
        <w:tabs>
          <w:tab w:val="left" w:pos="1418"/>
        </w:tabs>
        <w:autoSpaceDE w:val="0"/>
        <w:autoSpaceDN w:val="0"/>
        <w:adjustRightInd w:val="0"/>
        <w:ind w:firstLine="709"/>
        <w:jc w:val="both"/>
      </w:pPr>
      <w:r w:rsidRPr="00D06073">
        <w:t>понедельник, среда с 8.00 до 17.00</w:t>
      </w:r>
    </w:p>
    <w:p w:rsidR="00361374" w:rsidRDefault="00361374" w:rsidP="00361374">
      <w:pPr>
        <w:tabs>
          <w:tab w:val="left" w:pos="1418"/>
        </w:tabs>
        <w:autoSpaceDE w:val="0"/>
        <w:autoSpaceDN w:val="0"/>
        <w:adjustRightInd w:val="0"/>
        <w:ind w:firstLine="709"/>
        <w:jc w:val="both"/>
      </w:pPr>
      <w:r w:rsidRPr="00D06073">
        <w:t>пятница, суббота с 8.00 до 12.00</w:t>
      </w:r>
    </w:p>
    <w:p w:rsidR="00361374" w:rsidRPr="004A38C4" w:rsidRDefault="00361374" w:rsidP="00361374">
      <w:pPr>
        <w:tabs>
          <w:tab w:val="left" w:pos="1418"/>
        </w:tabs>
        <w:autoSpaceDE w:val="0"/>
        <w:autoSpaceDN w:val="0"/>
        <w:adjustRightInd w:val="0"/>
        <w:ind w:firstLine="709"/>
        <w:jc w:val="both"/>
      </w:pPr>
      <w:r w:rsidRPr="00D06073">
        <w:t>перерыв с 12.00 до 12.45</w:t>
      </w:r>
      <w:r w:rsidRPr="004A38C4">
        <w:t>;</w:t>
      </w:r>
    </w:p>
    <w:p w:rsidR="00361374" w:rsidRDefault="00361374" w:rsidP="00361374">
      <w:pPr>
        <w:tabs>
          <w:tab w:val="left" w:pos="1418"/>
        </w:tabs>
        <w:autoSpaceDE w:val="0"/>
        <w:autoSpaceDN w:val="0"/>
        <w:adjustRightInd w:val="0"/>
        <w:ind w:left="700"/>
        <w:jc w:val="both"/>
      </w:pPr>
      <w:r>
        <w:t xml:space="preserve">министерства труда и социальной защиты населения Ставропольского края (далее – </w:t>
      </w:r>
      <w:proofErr w:type="spellStart"/>
      <w:r>
        <w:t>минсоцзащиты</w:t>
      </w:r>
      <w:proofErr w:type="spellEnd"/>
      <w:r>
        <w:t xml:space="preserve"> края): г. Ставрополь, ул. Лермонтова 206а,       график работы:</w:t>
      </w:r>
    </w:p>
    <w:p w:rsidR="00361374" w:rsidRPr="00803CE9" w:rsidRDefault="00361374" w:rsidP="00361374">
      <w:pPr>
        <w:tabs>
          <w:tab w:val="left" w:pos="1418"/>
        </w:tabs>
        <w:autoSpaceDE w:val="0"/>
        <w:autoSpaceDN w:val="0"/>
        <w:adjustRightInd w:val="0"/>
        <w:ind w:firstLine="709"/>
        <w:jc w:val="both"/>
      </w:pPr>
      <w:r>
        <w:t>п</w:t>
      </w:r>
      <w:r w:rsidRPr="00803CE9">
        <w:t>онедельник с 9.00 до 1</w:t>
      </w:r>
      <w:r>
        <w:t>3</w:t>
      </w:r>
      <w:r w:rsidRPr="00803CE9">
        <w:t>.00</w:t>
      </w:r>
      <w:r>
        <w:t xml:space="preserve"> и с 14</w:t>
      </w:r>
      <w:r w:rsidRPr="00803CE9">
        <w:t>.00 до 1</w:t>
      </w:r>
      <w:r>
        <w:t>8</w:t>
      </w:r>
      <w:r w:rsidRPr="00803CE9">
        <w:t>.00</w:t>
      </w:r>
      <w:r>
        <w:t>;</w:t>
      </w:r>
    </w:p>
    <w:p w:rsidR="00361374" w:rsidRPr="00803CE9" w:rsidRDefault="00361374" w:rsidP="00361374">
      <w:pPr>
        <w:tabs>
          <w:tab w:val="left" w:pos="1418"/>
        </w:tabs>
        <w:autoSpaceDE w:val="0"/>
        <w:autoSpaceDN w:val="0"/>
        <w:adjustRightInd w:val="0"/>
        <w:ind w:firstLine="709"/>
        <w:jc w:val="both"/>
      </w:pPr>
      <w:r>
        <w:t>в</w:t>
      </w:r>
      <w:r w:rsidRPr="00803CE9">
        <w:t>торник с 9.00 до 1</w:t>
      </w:r>
      <w:r>
        <w:t>3</w:t>
      </w:r>
      <w:r w:rsidRPr="00803CE9">
        <w:t>.00</w:t>
      </w:r>
      <w:r>
        <w:t xml:space="preserve"> и с 14</w:t>
      </w:r>
      <w:r w:rsidRPr="00803CE9">
        <w:t>.00 до 1</w:t>
      </w:r>
      <w:r>
        <w:t>8</w:t>
      </w:r>
      <w:r w:rsidRPr="00803CE9">
        <w:t>.00</w:t>
      </w:r>
      <w:r>
        <w:t>;</w:t>
      </w:r>
    </w:p>
    <w:p w:rsidR="00361374" w:rsidRPr="00803CE9" w:rsidRDefault="00361374" w:rsidP="00361374">
      <w:pPr>
        <w:tabs>
          <w:tab w:val="left" w:pos="1418"/>
        </w:tabs>
        <w:autoSpaceDE w:val="0"/>
        <w:autoSpaceDN w:val="0"/>
        <w:adjustRightInd w:val="0"/>
        <w:ind w:firstLine="709"/>
        <w:jc w:val="both"/>
      </w:pPr>
      <w:r>
        <w:t>с</w:t>
      </w:r>
      <w:r w:rsidRPr="00803CE9">
        <w:t>реда с 9.00 до 1</w:t>
      </w:r>
      <w:r>
        <w:t>3</w:t>
      </w:r>
      <w:r w:rsidRPr="00803CE9">
        <w:t>.00</w:t>
      </w:r>
      <w:r>
        <w:t xml:space="preserve"> и с 14</w:t>
      </w:r>
      <w:r w:rsidRPr="00803CE9">
        <w:t>.00 до 1</w:t>
      </w:r>
      <w:r>
        <w:t>8</w:t>
      </w:r>
      <w:r w:rsidRPr="00803CE9">
        <w:t>.00</w:t>
      </w:r>
      <w:r>
        <w:t>;</w:t>
      </w:r>
    </w:p>
    <w:p w:rsidR="00361374" w:rsidRPr="00803CE9" w:rsidRDefault="00361374" w:rsidP="00361374">
      <w:pPr>
        <w:tabs>
          <w:tab w:val="left" w:pos="1418"/>
        </w:tabs>
        <w:autoSpaceDE w:val="0"/>
        <w:autoSpaceDN w:val="0"/>
        <w:adjustRightInd w:val="0"/>
        <w:ind w:firstLine="709"/>
        <w:jc w:val="both"/>
      </w:pPr>
      <w:r>
        <w:t>ч</w:t>
      </w:r>
      <w:r w:rsidRPr="00803CE9">
        <w:t>етверг с 9.00 до 1</w:t>
      </w:r>
      <w:r>
        <w:t>3</w:t>
      </w:r>
      <w:r w:rsidRPr="00803CE9">
        <w:t>.00</w:t>
      </w:r>
      <w:r>
        <w:t xml:space="preserve"> и с 14</w:t>
      </w:r>
      <w:r w:rsidRPr="00803CE9">
        <w:t>.00 до 1</w:t>
      </w:r>
      <w:r>
        <w:t>8</w:t>
      </w:r>
      <w:r w:rsidRPr="00803CE9">
        <w:t>.00</w:t>
      </w:r>
      <w:r>
        <w:t>;</w:t>
      </w:r>
    </w:p>
    <w:p w:rsidR="00361374" w:rsidRPr="00803CE9" w:rsidRDefault="00361374" w:rsidP="00361374">
      <w:pPr>
        <w:tabs>
          <w:tab w:val="left" w:pos="1418"/>
        </w:tabs>
        <w:autoSpaceDE w:val="0"/>
        <w:autoSpaceDN w:val="0"/>
        <w:adjustRightInd w:val="0"/>
        <w:ind w:firstLine="709"/>
        <w:jc w:val="both"/>
      </w:pPr>
      <w:r>
        <w:t>п</w:t>
      </w:r>
      <w:r w:rsidRPr="00803CE9">
        <w:t>ятница с 9.00 до 1</w:t>
      </w:r>
      <w:r>
        <w:t>3</w:t>
      </w:r>
      <w:r w:rsidRPr="00803CE9">
        <w:t>.00</w:t>
      </w:r>
      <w:r>
        <w:t xml:space="preserve"> и с 14</w:t>
      </w:r>
      <w:r w:rsidRPr="00803CE9">
        <w:t>.00 до 1</w:t>
      </w:r>
      <w:r>
        <w:t>8</w:t>
      </w:r>
      <w:r w:rsidRPr="00803CE9">
        <w:t>.00</w:t>
      </w:r>
      <w:r>
        <w:t>.</w:t>
      </w:r>
    </w:p>
    <w:p w:rsidR="00361374" w:rsidRPr="00817FD0" w:rsidRDefault="00361374" w:rsidP="00361374">
      <w:pPr>
        <w:pStyle w:val="a5"/>
        <w:widowControl w:val="0"/>
      </w:pPr>
      <w:r w:rsidRPr="001C55E2">
        <w:t xml:space="preserve">Информация о месте нахождения и графике работы </w:t>
      </w:r>
      <w:r>
        <w:t xml:space="preserve">муниципального </w:t>
      </w:r>
      <w:r w:rsidRPr="00153E3B">
        <w:rPr>
          <w:color w:val="000000"/>
        </w:rPr>
        <w:t>казенного учреждения «Многофункциональный центр</w:t>
      </w:r>
      <w:r>
        <w:rPr>
          <w:color w:val="000000"/>
        </w:rPr>
        <w:t xml:space="preserve"> предоставления государственных и муниципальных услуг</w:t>
      </w:r>
      <w:r w:rsidRPr="00153E3B">
        <w:rPr>
          <w:color w:val="000000"/>
        </w:rPr>
        <w:t>» Благодарненского муниципального района Ставропольского края</w:t>
      </w:r>
      <w:r>
        <w:rPr>
          <w:color w:val="000000"/>
        </w:rPr>
        <w:t xml:space="preserve"> </w:t>
      </w:r>
      <w:r w:rsidRPr="00153E3B">
        <w:rPr>
          <w:color w:val="000000"/>
        </w:rPr>
        <w:t>предоставления государственных и муниципальных услуг</w:t>
      </w:r>
      <w:r w:rsidRPr="00817FD0">
        <w:t xml:space="preserve"> (далее – МФЦ) </w:t>
      </w:r>
    </w:p>
    <w:p w:rsidR="00361374" w:rsidRPr="00817FD0" w:rsidRDefault="00361374" w:rsidP="00361374">
      <w:pPr>
        <w:tabs>
          <w:tab w:val="left" w:pos="700"/>
        </w:tabs>
        <w:autoSpaceDE w:val="0"/>
        <w:autoSpaceDN w:val="0"/>
        <w:adjustRightInd w:val="0"/>
        <w:jc w:val="both"/>
      </w:pPr>
      <w:r w:rsidRPr="00817FD0">
        <w:tab/>
      </w:r>
      <w:proofErr w:type="gramStart"/>
      <w:r w:rsidRPr="00817FD0">
        <w:t>Адрес: 356420, Ставропольский край, г. Благодарный, пер. 9 Января,   д. 55;</w:t>
      </w:r>
      <w:proofErr w:type="gramEnd"/>
    </w:p>
    <w:p w:rsidR="00361374" w:rsidRPr="00817FD0" w:rsidRDefault="00361374" w:rsidP="00361374">
      <w:pPr>
        <w:tabs>
          <w:tab w:val="left" w:pos="1418"/>
        </w:tabs>
        <w:autoSpaceDE w:val="0"/>
        <w:autoSpaceDN w:val="0"/>
        <w:adjustRightInd w:val="0"/>
        <w:jc w:val="both"/>
      </w:pPr>
      <w:r w:rsidRPr="00817FD0">
        <w:t>график работы: понедельник, вторник, четверг, пятница с 8.00-17.00, среда с 8.00-20.00, суббота с 8.00-12.00.</w:t>
      </w:r>
    </w:p>
    <w:p w:rsidR="00361374" w:rsidRPr="0022602C" w:rsidRDefault="00361374" w:rsidP="00361374">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1.3.2.</w:t>
      </w:r>
      <w:r>
        <w:rPr>
          <w:rFonts w:ascii="Times New Roman" w:hAnsi="Times New Roman" w:cs="Times New Roman"/>
          <w:sz w:val="28"/>
          <w:szCs w:val="28"/>
        </w:rPr>
        <w:tab/>
      </w:r>
      <w:r>
        <w:rPr>
          <w:rFonts w:ascii="Times New Roman" w:hAnsi="Times New Roman" w:cs="Times New Roman"/>
          <w:sz w:val="28"/>
          <w:szCs w:val="28"/>
        </w:rPr>
        <w:tab/>
        <w:t>С</w:t>
      </w:r>
      <w:r w:rsidRPr="0022602C">
        <w:rPr>
          <w:rFonts w:ascii="Times New Roman" w:hAnsi="Times New Roman" w:cs="Times New Roman"/>
          <w:sz w:val="28"/>
          <w:szCs w:val="28"/>
        </w:rPr>
        <w:t>пособы получения информации о местах нахождения и графиках работы органов и организаций, обращение в которые необходимо для предоставления государственной услуги, а также многофункциональных центров предоставления государственных и муниципальных услуг</w:t>
      </w:r>
      <w:r>
        <w:rPr>
          <w:rFonts w:ascii="Times New Roman" w:hAnsi="Times New Roman" w:cs="Times New Roman"/>
          <w:sz w:val="28"/>
          <w:szCs w:val="28"/>
        </w:rPr>
        <w:t>:</w:t>
      </w:r>
    </w:p>
    <w:p w:rsidR="00361374" w:rsidRPr="00924772" w:rsidRDefault="00361374" w:rsidP="00361374">
      <w:pPr>
        <w:autoSpaceDE w:val="0"/>
        <w:autoSpaceDN w:val="0"/>
        <w:adjustRightInd w:val="0"/>
        <w:ind w:firstLine="709"/>
        <w:jc w:val="both"/>
      </w:pPr>
      <w:r w:rsidRPr="00924772">
        <w:t>1.3.</w:t>
      </w:r>
      <w:r>
        <w:t>3.</w:t>
      </w:r>
      <w:r>
        <w:tab/>
      </w:r>
      <w:r>
        <w:tab/>
        <w:t>Справочный телефон</w:t>
      </w:r>
      <w:r w:rsidRPr="00924772">
        <w:t xml:space="preserve"> </w:t>
      </w:r>
      <w:r>
        <w:t>управления</w:t>
      </w:r>
      <w:r w:rsidRPr="00361374">
        <w:t>:</w:t>
      </w:r>
      <w:r w:rsidRPr="00924772">
        <w:t xml:space="preserve"> </w:t>
      </w:r>
      <w:r>
        <w:t>5 12 38</w:t>
      </w:r>
      <w:r w:rsidRPr="00924772">
        <w:t>.</w:t>
      </w:r>
    </w:p>
    <w:p w:rsidR="00361374" w:rsidRDefault="00361374" w:rsidP="00361374">
      <w:pPr>
        <w:autoSpaceDE w:val="0"/>
        <w:autoSpaceDN w:val="0"/>
        <w:adjustRightInd w:val="0"/>
        <w:ind w:firstLine="709"/>
        <w:jc w:val="both"/>
        <w:outlineLvl w:val="1"/>
      </w:pPr>
      <w:r w:rsidRPr="00924772">
        <w:t>1.3.</w:t>
      </w:r>
      <w:r>
        <w:t>4.</w:t>
      </w:r>
      <w:r>
        <w:tab/>
      </w:r>
      <w:r w:rsidRPr="00222FD2">
        <w:tab/>
      </w:r>
      <w:r w:rsidRPr="00006DAB">
        <w:t xml:space="preserve">Адрес </w:t>
      </w:r>
      <w:r>
        <w:t xml:space="preserve">официального сайта </w:t>
      </w:r>
      <w:r w:rsidRPr="00791C46">
        <w:t>управления</w:t>
      </w:r>
      <w:r w:rsidRPr="006075B3">
        <w:t>:</w:t>
      </w:r>
      <w:r w:rsidRPr="00791C46">
        <w:t xml:space="preserve"> </w:t>
      </w:r>
      <w:hyperlink r:id="rId8" w:history="1">
        <w:r w:rsidRPr="00791C46">
          <w:rPr>
            <w:rStyle w:val="a8"/>
            <w:rFonts w:eastAsia="Arial CYR"/>
          </w:rPr>
          <w:t>www.</w:t>
        </w:r>
        <w:r w:rsidRPr="00791C46">
          <w:rPr>
            <w:rStyle w:val="a8"/>
            <w:rFonts w:eastAsia="Arial CYR"/>
            <w:lang w:val="en-US"/>
          </w:rPr>
          <w:t>abmrsk</w:t>
        </w:r>
        <w:r w:rsidRPr="00791C46">
          <w:rPr>
            <w:rStyle w:val="a8"/>
            <w:rFonts w:eastAsia="Arial CYR"/>
          </w:rPr>
          <w:t>.ru</w:t>
        </w:r>
      </w:hyperlink>
      <w:r w:rsidRPr="00791C46">
        <w:t xml:space="preserve">, адрес электронной почты – </w:t>
      </w:r>
      <w:hyperlink r:id="rId9" w:history="1">
        <w:r w:rsidRPr="000B129A">
          <w:rPr>
            <w:rStyle w:val="a8"/>
          </w:rPr>
          <w:t>socblag@mail.stv.ru</w:t>
        </w:r>
      </w:hyperlink>
      <w:r w:rsidRPr="00791C46">
        <w:t xml:space="preserve"> .</w:t>
      </w:r>
    </w:p>
    <w:p w:rsidR="00361374" w:rsidRPr="00924772" w:rsidRDefault="00361374" w:rsidP="00361374">
      <w:pPr>
        <w:autoSpaceDE w:val="0"/>
        <w:autoSpaceDN w:val="0"/>
        <w:adjustRightInd w:val="0"/>
        <w:ind w:firstLine="709"/>
        <w:jc w:val="both"/>
      </w:pPr>
      <w:r w:rsidRPr="00924772">
        <w:t>Справочные телефоны и адрес</w:t>
      </w:r>
      <w:r>
        <w:t>а</w:t>
      </w:r>
      <w:r w:rsidRPr="00924772">
        <w:t xml:space="preserve"> электронной почты организаций, участвующих в предоставлении государственной услуги:</w:t>
      </w:r>
    </w:p>
    <w:p w:rsidR="00361374" w:rsidRPr="00762853" w:rsidRDefault="00361374" w:rsidP="00361374">
      <w:pPr>
        <w:tabs>
          <w:tab w:val="left" w:pos="1418"/>
        </w:tabs>
        <w:autoSpaceDE w:val="0"/>
        <w:autoSpaceDN w:val="0"/>
        <w:adjustRightInd w:val="0"/>
        <w:ind w:firstLine="709"/>
        <w:jc w:val="both"/>
      </w:pPr>
      <w:r w:rsidRPr="00762853">
        <w:t xml:space="preserve">государственного учреждения - Управления Пенсионного фонда Российской Федерации по Благодарненскому району Ставропольского края </w:t>
      </w:r>
    </w:p>
    <w:p w:rsidR="00361374" w:rsidRPr="00505435" w:rsidRDefault="00361374" w:rsidP="00361374">
      <w:pPr>
        <w:tabs>
          <w:tab w:val="left" w:pos="1418"/>
        </w:tabs>
        <w:autoSpaceDE w:val="0"/>
        <w:autoSpaceDN w:val="0"/>
        <w:adjustRightInd w:val="0"/>
        <w:jc w:val="both"/>
      </w:pPr>
      <w:r>
        <w:lastRenderedPageBreak/>
        <w:t>5 08 05</w:t>
      </w:r>
      <w:r w:rsidRPr="00505435">
        <w:t>;</w:t>
      </w:r>
    </w:p>
    <w:p w:rsidR="00361374" w:rsidRPr="00C762F8" w:rsidRDefault="00361374" w:rsidP="00361374">
      <w:pPr>
        <w:tabs>
          <w:tab w:val="left" w:pos="1418"/>
        </w:tabs>
        <w:autoSpaceDE w:val="0"/>
        <w:autoSpaceDN w:val="0"/>
        <w:adjustRightInd w:val="0"/>
        <w:ind w:firstLine="709"/>
        <w:jc w:val="both"/>
      </w:pPr>
      <w:r>
        <w:t>министерства труда и социальной защиты населения Ставропольского края: 95-12-28,</w:t>
      </w:r>
      <w:proofErr w:type="spellStart"/>
      <w:r>
        <w:rPr>
          <w:lang w:val="en-US"/>
        </w:rPr>
        <w:t>ospg</w:t>
      </w:r>
      <w:proofErr w:type="spellEnd"/>
      <w:r w:rsidRPr="00C762F8">
        <w:t>@</w:t>
      </w:r>
      <w:proofErr w:type="spellStart"/>
      <w:r>
        <w:rPr>
          <w:lang w:val="en-US"/>
        </w:rPr>
        <w:t>minsoc</w:t>
      </w:r>
      <w:proofErr w:type="spellEnd"/>
      <w:r w:rsidRPr="00C762F8">
        <w:t>26.</w:t>
      </w:r>
      <w:r>
        <w:rPr>
          <w:lang w:val="en-US"/>
        </w:rPr>
        <w:t>ru</w:t>
      </w:r>
      <w:r>
        <w:t>.</w:t>
      </w:r>
    </w:p>
    <w:p w:rsidR="00361374" w:rsidRPr="00817FD0" w:rsidRDefault="00361374" w:rsidP="00361374">
      <w:pPr>
        <w:autoSpaceDE w:val="0"/>
        <w:autoSpaceDN w:val="0"/>
        <w:adjustRightInd w:val="0"/>
        <w:ind w:firstLine="720"/>
        <w:jc w:val="both"/>
        <w:rPr>
          <w:rFonts w:ascii="Times New Roman CYR" w:hAnsi="Times New Roman CYR" w:cs="Times New Roman CYR"/>
        </w:rPr>
      </w:pPr>
      <w:r w:rsidRPr="00817FD0">
        <w:t>Справочные телефоны МФЦ 5 20 55,</w:t>
      </w:r>
      <w:r>
        <w:t xml:space="preserve"> </w:t>
      </w:r>
      <w:r w:rsidRPr="00817FD0">
        <w:t xml:space="preserve">адрес электронной почты МФЦ </w:t>
      </w:r>
      <w:r w:rsidRPr="00817FD0">
        <w:rPr>
          <w:lang w:val="en-US"/>
        </w:rPr>
        <w:t>mfc</w:t>
      </w:r>
      <w:r w:rsidRPr="00817FD0">
        <w:t>-</w:t>
      </w:r>
      <w:proofErr w:type="spellStart"/>
      <w:r w:rsidRPr="00817FD0">
        <w:rPr>
          <w:lang w:val="en-US"/>
        </w:rPr>
        <w:t>blagodar</w:t>
      </w:r>
      <w:proofErr w:type="spellEnd"/>
      <w:r w:rsidRPr="00817FD0">
        <w:t>@</w:t>
      </w:r>
      <w:r w:rsidRPr="00817FD0">
        <w:rPr>
          <w:lang w:val="en-US"/>
        </w:rPr>
        <w:t>mail</w:t>
      </w:r>
      <w:r w:rsidRPr="00817FD0">
        <w:t>.</w:t>
      </w:r>
      <w:r w:rsidRPr="00817FD0">
        <w:rPr>
          <w:lang w:val="en-US"/>
        </w:rPr>
        <w:t>ru</w:t>
      </w:r>
    </w:p>
    <w:p w:rsidR="00361374" w:rsidRDefault="00361374" w:rsidP="00361374">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1.3.5.</w:t>
      </w:r>
      <w:r>
        <w:rPr>
          <w:rFonts w:ascii="Times New Roman" w:hAnsi="Times New Roman" w:cs="Times New Roman"/>
          <w:sz w:val="28"/>
          <w:szCs w:val="28"/>
        </w:rPr>
        <w:tab/>
        <w:t>А</w:t>
      </w:r>
      <w:r w:rsidRPr="007D3621">
        <w:rPr>
          <w:rFonts w:ascii="Times New Roman" w:hAnsi="Times New Roman" w:cs="Times New Roman"/>
          <w:sz w:val="28"/>
          <w:szCs w:val="28"/>
        </w:rPr>
        <w:t>дрес</w:t>
      </w:r>
      <w:r>
        <w:rPr>
          <w:rFonts w:ascii="Times New Roman" w:hAnsi="Times New Roman" w:cs="Times New Roman"/>
          <w:sz w:val="28"/>
          <w:szCs w:val="28"/>
        </w:rPr>
        <w:t xml:space="preserve"> официального</w:t>
      </w:r>
      <w:r w:rsidRPr="007D3621">
        <w:rPr>
          <w:rFonts w:ascii="Times New Roman" w:hAnsi="Times New Roman" w:cs="Times New Roman"/>
          <w:sz w:val="28"/>
          <w:szCs w:val="28"/>
        </w:rPr>
        <w:t xml:space="preserve"> сайт</w:t>
      </w:r>
      <w:r>
        <w:rPr>
          <w:rFonts w:ascii="Times New Roman" w:hAnsi="Times New Roman" w:cs="Times New Roman"/>
          <w:sz w:val="28"/>
          <w:szCs w:val="28"/>
        </w:rPr>
        <w:t>а</w:t>
      </w:r>
      <w:r w:rsidRPr="007D3621">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7D3621">
        <w:rPr>
          <w:rFonts w:ascii="Times New Roman" w:hAnsi="Times New Roman" w:cs="Times New Roman"/>
          <w:sz w:val="28"/>
          <w:szCs w:val="28"/>
        </w:rPr>
        <w:t>, содержащ</w:t>
      </w:r>
      <w:r>
        <w:rPr>
          <w:rFonts w:ascii="Times New Roman" w:hAnsi="Times New Roman" w:cs="Times New Roman"/>
          <w:sz w:val="28"/>
          <w:szCs w:val="28"/>
        </w:rPr>
        <w:t>его</w:t>
      </w:r>
      <w:r w:rsidRPr="007D3621">
        <w:rPr>
          <w:rFonts w:ascii="Times New Roman" w:hAnsi="Times New Roman" w:cs="Times New Roman"/>
          <w:sz w:val="28"/>
          <w:szCs w:val="28"/>
        </w:rPr>
        <w:t xml:space="preserve"> информацию о предоставлении государственной услуги, необходим</w:t>
      </w:r>
      <w:r>
        <w:rPr>
          <w:rFonts w:ascii="Times New Roman" w:hAnsi="Times New Roman" w:cs="Times New Roman"/>
          <w:sz w:val="28"/>
          <w:szCs w:val="28"/>
        </w:rPr>
        <w:t>ой</w:t>
      </w:r>
      <w:r w:rsidRPr="007D3621">
        <w:rPr>
          <w:rFonts w:ascii="Times New Roman" w:hAnsi="Times New Roman" w:cs="Times New Roman"/>
          <w:sz w:val="28"/>
          <w:szCs w:val="28"/>
        </w:rPr>
        <w:t xml:space="preserve"> и обязательн</w:t>
      </w:r>
      <w:r>
        <w:rPr>
          <w:rFonts w:ascii="Times New Roman" w:hAnsi="Times New Roman" w:cs="Times New Roman"/>
          <w:sz w:val="28"/>
          <w:szCs w:val="28"/>
        </w:rPr>
        <w:t>ой</w:t>
      </w:r>
      <w:r w:rsidRPr="007D3621">
        <w:rPr>
          <w:rFonts w:ascii="Times New Roman" w:hAnsi="Times New Roman" w:cs="Times New Roman"/>
          <w:sz w:val="28"/>
          <w:szCs w:val="28"/>
        </w:rPr>
        <w:t xml:space="preserve"> для предоставления государственной услу</w:t>
      </w:r>
      <w:r>
        <w:rPr>
          <w:rFonts w:ascii="Times New Roman" w:hAnsi="Times New Roman" w:cs="Times New Roman"/>
          <w:sz w:val="28"/>
          <w:szCs w:val="28"/>
        </w:rPr>
        <w:t>ги:</w:t>
      </w:r>
    </w:p>
    <w:p w:rsidR="00361374" w:rsidRDefault="00361374" w:rsidP="00361374">
      <w:pPr>
        <w:tabs>
          <w:tab w:val="left" w:pos="1418"/>
        </w:tabs>
        <w:autoSpaceDE w:val="0"/>
        <w:autoSpaceDN w:val="0"/>
        <w:adjustRightInd w:val="0"/>
        <w:ind w:firstLine="709"/>
        <w:jc w:val="both"/>
      </w:pPr>
      <w:r w:rsidRPr="00924772">
        <w:t>Пенсионного фонда Российской Федерации</w:t>
      </w:r>
      <w:r>
        <w:t>:</w:t>
      </w:r>
      <w:r w:rsidRPr="00924772">
        <w:t xml:space="preserve"> </w:t>
      </w:r>
      <w:r w:rsidRPr="00BC23B0">
        <w:t>https://www.pfrf.ru</w:t>
      </w:r>
      <w:r>
        <w:t>.</w:t>
      </w:r>
    </w:p>
    <w:p w:rsidR="00361374" w:rsidRPr="00924772" w:rsidRDefault="00361374" w:rsidP="00361374">
      <w:pPr>
        <w:autoSpaceDE w:val="0"/>
        <w:autoSpaceDN w:val="0"/>
        <w:adjustRightInd w:val="0"/>
        <w:ind w:firstLine="709"/>
        <w:jc w:val="both"/>
      </w:pPr>
      <w:r w:rsidRPr="00924772">
        <w:t>1.3.</w:t>
      </w:r>
      <w:r>
        <w:t>6.</w:t>
      </w:r>
      <w:r>
        <w:tab/>
      </w:r>
      <w:r>
        <w:tab/>
      </w:r>
      <w:r w:rsidRPr="00924772">
        <w:t xml:space="preserve">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w:t>
      </w:r>
      <w:proofErr w:type="gramStart"/>
      <w:r w:rsidRPr="00924772">
        <w:t>при</w:t>
      </w:r>
      <w:proofErr w:type="gramEnd"/>
      <w:r w:rsidRPr="00924772">
        <w:t>:</w:t>
      </w:r>
    </w:p>
    <w:p w:rsidR="00361374" w:rsidRPr="00924772" w:rsidRDefault="00361374" w:rsidP="00361374">
      <w:pPr>
        <w:autoSpaceDE w:val="0"/>
        <w:autoSpaceDN w:val="0"/>
        <w:adjustRightInd w:val="0"/>
        <w:ind w:firstLine="709"/>
        <w:jc w:val="both"/>
      </w:pPr>
      <w:r w:rsidRPr="00924772">
        <w:t xml:space="preserve">личном </w:t>
      </w:r>
      <w:proofErr w:type="gramStart"/>
      <w:r w:rsidRPr="00924772">
        <w:t>обращении</w:t>
      </w:r>
      <w:proofErr w:type="gramEnd"/>
      <w:r w:rsidRPr="00924772">
        <w:t xml:space="preserve"> заявителя в </w:t>
      </w:r>
      <w:r>
        <w:t>управление</w:t>
      </w:r>
      <w:r w:rsidRPr="00924772">
        <w:t xml:space="preserve"> или МФЦ;</w:t>
      </w:r>
    </w:p>
    <w:p w:rsidR="00361374" w:rsidRPr="00924772" w:rsidRDefault="00361374" w:rsidP="00361374">
      <w:pPr>
        <w:autoSpaceDE w:val="0"/>
        <w:autoSpaceDN w:val="0"/>
        <w:adjustRightInd w:val="0"/>
        <w:ind w:firstLine="709"/>
        <w:jc w:val="both"/>
      </w:pPr>
      <w:r w:rsidRPr="00924772">
        <w:t xml:space="preserve">письменном </w:t>
      </w:r>
      <w:proofErr w:type="gramStart"/>
      <w:r w:rsidRPr="00924772">
        <w:t>обращении</w:t>
      </w:r>
      <w:proofErr w:type="gramEnd"/>
      <w:r w:rsidRPr="00924772">
        <w:t xml:space="preserve"> заявителя;</w:t>
      </w:r>
    </w:p>
    <w:p w:rsidR="00361374" w:rsidRPr="00924772" w:rsidRDefault="00361374" w:rsidP="00361374">
      <w:pPr>
        <w:autoSpaceDE w:val="0"/>
        <w:autoSpaceDN w:val="0"/>
        <w:adjustRightInd w:val="0"/>
        <w:ind w:firstLine="709"/>
        <w:jc w:val="both"/>
      </w:pPr>
      <w:proofErr w:type="gramStart"/>
      <w:r w:rsidRPr="00924772">
        <w:t>обращении</w:t>
      </w:r>
      <w:proofErr w:type="gramEnd"/>
      <w:r w:rsidRPr="00924772">
        <w:t xml:space="preserve"> по телефону</w:t>
      </w:r>
      <w:r w:rsidRPr="00361374">
        <w:t>:</w:t>
      </w:r>
      <w:r w:rsidRPr="00924772">
        <w:t xml:space="preserve"> </w:t>
      </w:r>
      <w:r>
        <w:t>5 12 38</w:t>
      </w:r>
      <w:r w:rsidRPr="00924772">
        <w:t>;</w:t>
      </w:r>
    </w:p>
    <w:p w:rsidR="00361374" w:rsidRPr="00924772" w:rsidRDefault="00361374" w:rsidP="00361374">
      <w:pPr>
        <w:autoSpaceDE w:val="0"/>
        <w:autoSpaceDN w:val="0"/>
        <w:adjustRightInd w:val="0"/>
        <w:ind w:firstLine="709"/>
        <w:jc w:val="both"/>
      </w:pPr>
      <w:proofErr w:type="gramStart"/>
      <w:r w:rsidRPr="00924772">
        <w:t>обращении</w:t>
      </w:r>
      <w:proofErr w:type="gramEnd"/>
      <w:r w:rsidRPr="00924772">
        <w:t xml:space="preserve"> в форме электронного документа:</w:t>
      </w:r>
    </w:p>
    <w:p w:rsidR="00361374" w:rsidRPr="00924772" w:rsidRDefault="00361374" w:rsidP="00361374">
      <w:pPr>
        <w:autoSpaceDE w:val="0"/>
        <w:autoSpaceDN w:val="0"/>
        <w:adjustRightInd w:val="0"/>
        <w:ind w:firstLine="709"/>
        <w:jc w:val="both"/>
      </w:pPr>
      <w:r w:rsidRPr="00924772">
        <w:t xml:space="preserve">с использованием электронной почты </w:t>
      </w:r>
      <w:r>
        <w:t>управления</w:t>
      </w:r>
      <w:r w:rsidRPr="00924772">
        <w:t xml:space="preserve"> по адресу: </w:t>
      </w:r>
      <w:hyperlink r:id="rId10" w:history="1">
        <w:r w:rsidRPr="000B129A">
          <w:rPr>
            <w:rStyle w:val="a8"/>
          </w:rPr>
          <w:t>socblag@mail.stv.ru</w:t>
        </w:r>
      </w:hyperlink>
      <w:r w:rsidRPr="00924772">
        <w:t>;</w:t>
      </w:r>
    </w:p>
    <w:p w:rsidR="00361374" w:rsidRPr="00924772" w:rsidRDefault="00361374" w:rsidP="00361374">
      <w:pPr>
        <w:autoSpaceDE w:val="0"/>
        <w:autoSpaceDN w:val="0"/>
        <w:adjustRightInd w:val="0"/>
        <w:ind w:firstLine="709"/>
        <w:jc w:val="both"/>
      </w:pPr>
      <w:proofErr w:type="gramStart"/>
      <w:r w:rsidRPr="00924772">
        <w:t xml:space="preserve">с использованием информационно-телекоммуникационной сети </w:t>
      </w:r>
      <w:r>
        <w:t>«</w:t>
      </w:r>
      <w:r w:rsidRPr="00924772">
        <w:t>Интернет</w:t>
      </w:r>
      <w:r>
        <w:t>»</w:t>
      </w:r>
      <w:r w:rsidRPr="00924772">
        <w:t xml:space="preserve"> путем направления обращений в федеральную государственную информационную систему </w:t>
      </w:r>
      <w:r>
        <w:t>«</w:t>
      </w:r>
      <w:r w:rsidRPr="00924772">
        <w:t>Единый портал государственных и муниципальных услуг (функций)</w:t>
      </w:r>
      <w:r>
        <w:t>»</w:t>
      </w:r>
      <w:r w:rsidRPr="00924772">
        <w:t xml:space="preserve"> (далее </w:t>
      </w:r>
      <w:r>
        <w:t xml:space="preserve">– </w:t>
      </w:r>
      <w:r w:rsidRPr="00924772">
        <w:t xml:space="preserve">Единый портал) по адресу: www.gosuslugi.ru и государственную информационную систему Ставропольского края </w:t>
      </w:r>
      <w:r>
        <w:t>«</w:t>
      </w:r>
      <w:r w:rsidRPr="00924772">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t>»</w:t>
      </w:r>
      <w:r w:rsidRPr="00924772">
        <w:t xml:space="preserve"> (далее </w:t>
      </w:r>
      <w:r>
        <w:t xml:space="preserve">– </w:t>
      </w:r>
      <w:r w:rsidRPr="00924772">
        <w:t>региональный портал) по адресу</w:t>
      </w:r>
      <w:proofErr w:type="gramEnd"/>
      <w:r w:rsidRPr="00924772">
        <w:t>: www.26gosuslugi.ru;</w:t>
      </w:r>
    </w:p>
    <w:p w:rsidR="00361374" w:rsidRDefault="00361374" w:rsidP="00361374">
      <w:pPr>
        <w:autoSpaceDE w:val="0"/>
        <w:autoSpaceDN w:val="0"/>
        <w:adjustRightInd w:val="0"/>
        <w:ind w:firstLine="709"/>
        <w:jc w:val="both"/>
      </w:pPr>
      <w:r w:rsidRPr="00924772">
        <w:t>посредством использования универсальной электронной карты.</w:t>
      </w:r>
    </w:p>
    <w:p w:rsidR="00361374" w:rsidRPr="00C24307" w:rsidRDefault="00361374" w:rsidP="00361374">
      <w:pPr>
        <w:pStyle w:val="ConsPlusNormal"/>
        <w:ind w:firstLine="700"/>
        <w:jc w:val="both"/>
        <w:rPr>
          <w:rFonts w:ascii="Times New Roman" w:hAnsi="Times New Roman" w:cs="Times New Roman"/>
          <w:sz w:val="28"/>
          <w:szCs w:val="28"/>
        </w:rPr>
      </w:pPr>
      <w:r w:rsidRPr="00C24307">
        <w:rPr>
          <w:rFonts w:ascii="Times New Roman" w:hAnsi="Times New Roman" w:cs="Times New Roman"/>
          <w:sz w:val="28"/>
          <w:szCs w:val="28"/>
        </w:rPr>
        <w:t>Информаци</w:t>
      </w:r>
      <w:r>
        <w:rPr>
          <w:rFonts w:ascii="Times New Roman" w:hAnsi="Times New Roman" w:cs="Times New Roman"/>
          <w:sz w:val="28"/>
          <w:szCs w:val="28"/>
        </w:rPr>
        <w:t>я</w:t>
      </w:r>
      <w:r w:rsidRPr="00C24307">
        <w:rPr>
          <w:rFonts w:ascii="Times New Roman" w:hAnsi="Times New Roman" w:cs="Times New Roman"/>
          <w:sz w:val="28"/>
          <w:szCs w:val="28"/>
        </w:rPr>
        <w:t xml:space="preserve"> по вопросам предоставления государственной услуги размещена на официальном сайте </w:t>
      </w:r>
      <w:proofErr w:type="spellStart"/>
      <w:r w:rsidRPr="00C24307">
        <w:rPr>
          <w:rFonts w:ascii="Times New Roman" w:hAnsi="Times New Roman" w:cs="Times New Roman"/>
          <w:sz w:val="28"/>
          <w:szCs w:val="28"/>
        </w:rPr>
        <w:t>минсоцзащиты</w:t>
      </w:r>
      <w:proofErr w:type="spellEnd"/>
      <w:r w:rsidRPr="00C24307">
        <w:rPr>
          <w:rFonts w:ascii="Times New Roman" w:hAnsi="Times New Roman" w:cs="Times New Roman"/>
          <w:sz w:val="28"/>
          <w:szCs w:val="28"/>
        </w:rPr>
        <w:t xml:space="preserve"> края в информационно-телекоммуникационной сети «Интернет»</w:t>
      </w:r>
      <w:r>
        <w:rPr>
          <w:rFonts w:ascii="Times New Roman" w:hAnsi="Times New Roman" w:cs="Times New Roman"/>
          <w:sz w:val="28"/>
          <w:szCs w:val="28"/>
        </w:rPr>
        <w:t xml:space="preserve"> (далее </w:t>
      </w:r>
      <w:r w:rsidRPr="00C24307">
        <w:rPr>
          <w:rFonts w:ascii="Times New Roman" w:hAnsi="Times New Roman" w:cs="Times New Roman"/>
          <w:sz w:val="28"/>
          <w:szCs w:val="28"/>
        </w:rPr>
        <w:t>– официальный сайт, сеть «Интернет»)</w:t>
      </w:r>
      <w:r w:rsidRPr="00596ED9">
        <w:rPr>
          <w:rFonts w:ascii="Times New Roman" w:hAnsi="Times New Roman" w:cs="Times New Roman"/>
          <w:sz w:val="28"/>
          <w:szCs w:val="28"/>
        </w:rPr>
        <w:t>:</w:t>
      </w:r>
      <w:r w:rsidRPr="00C24307">
        <w:rPr>
          <w:rFonts w:ascii="Times New Roman" w:hAnsi="Times New Roman" w:cs="Times New Roman"/>
          <w:sz w:val="28"/>
          <w:szCs w:val="28"/>
        </w:rPr>
        <w:t xml:space="preserve"> </w:t>
      </w:r>
      <w:hyperlink r:id="rId11" w:history="1">
        <w:r w:rsidRPr="00C24307">
          <w:rPr>
            <w:rFonts w:ascii="Times New Roman" w:hAnsi="Times New Roman" w:cs="Times New Roman"/>
            <w:sz w:val="28"/>
            <w:szCs w:val="28"/>
          </w:rPr>
          <w:t>http://www.minsoc26.ru/</w:t>
        </w:r>
      </w:hyperlink>
      <w:r w:rsidRPr="00C24307">
        <w:rPr>
          <w:rFonts w:ascii="Times New Roman" w:hAnsi="Times New Roman" w:cs="Times New Roman"/>
          <w:sz w:val="28"/>
          <w:szCs w:val="28"/>
        </w:rPr>
        <w:t xml:space="preserve">. </w:t>
      </w:r>
    </w:p>
    <w:p w:rsidR="00361374" w:rsidRPr="00924772" w:rsidRDefault="00361374" w:rsidP="00361374">
      <w:pPr>
        <w:autoSpaceDE w:val="0"/>
        <w:autoSpaceDN w:val="0"/>
        <w:adjustRightInd w:val="0"/>
        <w:ind w:firstLine="709"/>
        <w:jc w:val="both"/>
      </w:pPr>
      <w:r w:rsidRPr="00924772">
        <w:t xml:space="preserve">На сайте </w:t>
      </w:r>
      <w:r>
        <w:t>управления</w:t>
      </w:r>
      <w:r w:rsidRPr="00924772">
        <w:t xml:space="preserve"> размещается и поддерживается в актуальном состоянии следующая информация:</w:t>
      </w:r>
    </w:p>
    <w:p w:rsidR="00361374" w:rsidRPr="00924772" w:rsidRDefault="00361374" w:rsidP="00361374">
      <w:pPr>
        <w:autoSpaceDE w:val="0"/>
        <w:autoSpaceDN w:val="0"/>
        <w:adjustRightInd w:val="0"/>
        <w:ind w:firstLine="709"/>
        <w:jc w:val="both"/>
      </w:pPr>
      <w:r w:rsidRPr="00924772">
        <w:t>текст Административного регламента;</w:t>
      </w:r>
    </w:p>
    <w:p w:rsidR="00361374" w:rsidRPr="00924772" w:rsidRDefault="0076429B" w:rsidP="00361374">
      <w:pPr>
        <w:autoSpaceDE w:val="0"/>
        <w:autoSpaceDN w:val="0"/>
        <w:adjustRightInd w:val="0"/>
        <w:ind w:firstLine="709"/>
        <w:jc w:val="both"/>
      </w:pPr>
      <w:hyperlink r:id="rId12" w:history="1">
        <w:r w:rsidR="00361374" w:rsidRPr="00924772">
          <w:t>блок-схема</w:t>
        </w:r>
      </w:hyperlink>
      <w:r w:rsidR="00361374" w:rsidRPr="00924772">
        <w:t xml:space="preserve"> предоставления государственной услуги согласно приложению 1;</w:t>
      </w:r>
    </w:p>
    <w:p w:rsidR="00361374" w:rsidRPr="00924772" w:rsidRDefault="00361374" w:rsidP="00361374">
      <w:pPr>
        <w:autoSpaceDE w:val="0"/>
        <w:autoSpaceDN w:val="0"/>
        <w:adjustRightInd w:val="0"/>
        <w:ind w:firstLine="709"/>
        <w:jc w:val="both"/>
      </w:pPr>
      <w:r w:rsidRPr="00924772">
        <w:t>перечень документов, необходимых для предоставления государственной услуги;</w:t>
      </w:r>
    </w:p>
    <w:p w:rsidR="00361374" w:rsidRPr="00924772" w:rsidRDefault="00361374" w:rsidP="00361374">
      <w:pPr>
        <w:autoSpaceDE w:val="0"/>
        <w:autoSpaceDN w:val="0"/>
        <w:adjustRightInd w:val="0"/>
        <w:ind w:firstLine="709"/>
        <w:jc w:val="both"/>
      </w:pPr>
      <w:r w:rsidRPr="00924772">
        <w:t xml:space="preserve">график работы </w:t>
      </w:r>
      <w:r>
        <w:t>управления</w:t>
      </w:r>
      <w:r w:rsidRPr="00924772">
        <w:t>, почтовый адрес, номера телефонов, адреса сайта и электронной почты</w:t>
      </w:r>
      <w:r>
        <w:t xml:space="preserve"> в </w:t>
      </w:r>
      <w:r w:rsidRPr="00924772">
        <w:t xml:space="preserve">сети </w:t>
      </w:r>
      <w:r>
        <w:t>«</w:t>
      </w:r>
      <w:r w:rsidRPr="00924772">
        <w:t>Интернет</w:t>
      </w:r>
      <w:r>
        <w:t>»</w:t>
      </w:r>
      <w:r w:rsidRPr="00924772">
        <w:t>, по которым заявите</w:t>
      </w:r>
      <w:r>
        <w:t>ли могут получи</w:t>
      </w:r>
      <w:r w:rsidRPr="00924772">
        <w:t>ть необходимую информацию и документы.</w:t>
      </w:r>
    </w:p>
    <w:p w:rsidR="00361374" w:rsidRPr="00924772" w:rsidRDefault="00361374" w:rsidP="00361374">
      <w:pPr>
        <w:autoSpaceDE w:val="0"/>
        <w:autoSpaceDN w:val="0"/>
        <w:adjustRightInd w:val="0"/>
        <w:ind w:firstLine="709"/>
        <w:jc w:val="both"/>
      </w:pPr>
      <w:r w:rsidRPr="00924772">
        <w:lastRenderedPageBreak/>
        <w:t xml:space="preserve">На информационных стендах в здании </w:t>
      </w:r>
      <w:r>
        <w:t>управления</w:t>
      </w:r>
      <w:r w:rsidRPr="00924772">
        <w:t xml:space="preserve"> размещается информация:</w:t>
      </w:r>
    </w:p>
    <w:p w:rsidR="00361374" w:rsidRPr="00924772" w:rsidRDefault="00361374" w:rsidP="00361374">
      <w:pPr>
        <w:autoSpaceDE w:val="0"/>
        <w:autoSpaceDN w:val="0"/>
        <w:adjustRightInd w:val="0"/>
        <w:ind w:firstLine="709"/>
        <w:jc w:val="both"/>
      </w:pPr>
      <w:r w:rsidRPr="00924772">
        <w:t>о категориях граждан, имеющих право на предоставление государственной услуги;</w:t>
      </w:r>
    </w:p>
    <w:p w:rsidR="00361374" w:rsidRPr="00924772" w:rsidRDefault="00361374" w:rsidP="00361374">
      <w:pPr>
        <w:autoSpaceDE w:val="0"/>
        <w:autoSpaceDN w:val="0"/>
        <w:adjustRightInd w:val="0"/>
        <w:ind w:firstLine="709"/>
        <w:jc w:val="both"/>
      </w:pPr>
      <w:r w:rsidRPr="00924772">
        <w:t>о сроке предоставления государственной услуги;</w:t>
      </w:r>
    </w:p>
    <w:p w:rsidR="00361374" w:rsidRPr="00924772" w:rsidRDefault="00361374" w:rsidP="00361374">
      <w:pPr>
        <w:autoSpaceDE w:val="0"/>
        <w:autoSpaceDN w:val="0"/>
        <w:adjustRightInd w:val="0"/>
        <w:ind w:firstLine="709"/>
        <w:jc w:val="both"/>
      </w:pPr>
      <w:r w:rsidRPr="00924772">
        <w:t>о перечн</w:t>
      </w:r>
      <w:r>
        <w:t>е</w:t>
      </w:r>
      <w:r w:rsidRPr="00924772">
        <w:t xml:space="preserve"> документов, необходимых для принятия решения о предоставлении государственной услуги;</w:t>
      </w:r>
    </w:p>
    <w:p w:rsidR="00361374" w:rsidRDefault="00361374" w:rsidP="00361374">
      <w:pPr>
        <w:autoSpaceDE w:val="0"/>
        <w:autoSpaceDN w:val="0"/>
        <w:adjustRightInd w:val="0"/>
        <w:ind w:firstLine="709"/>
        <w:jc w:val="both"/>
      </w:pPr>
      <w:r>
        <w:t xml:space="preserve">номера </w:t>
      </w:r>
      <w:r w:rsidRPr="00924772">
        <w:t>телефон</w:t>
      </w:r>
      <w:r>
        <w:t>ов</w:t>
      </w:r>
      <w:r w:rsidRPr="00924772">
        <w:t xml:space="preserve"> для обжалования действий (бездействия) и решений, осуществляемых и принимаемых в ходе предоставления государственной услуги.</w:t>
      </w:r>
    </w:p>
    <w:p w:rsidR="00361374" w:rsidRPr="00924772" w:rsidRDefault="00361374" w:rsidP="00361374">
      <w:pPr>
        <w:autoSpaceDE w:val="0"/>
        <w:autoSpaceDN w:val="0"/>
        <w:adjustRightInd w:val="0"/>
        <w:ind w:firstLine="709"/>
        <w:jc w:val="both"/>
      </w:pPr>
    </w:p>
    <w:p w:rsidR="00361374" w:rsidRPr="00924772" w:rsidRDefault="00361374" w:rsidP="00361374">
      <w:pPr>
        <w:pStyle w:val="1"/>
        <w:numPr>
          <w:ilvl w:val="0"/>
          <w:numId w:val="3"/>
        </w:numPr>
        <w:spacing w:before="0" w:after="0"/>
        <w:ind w:leftChars="0"/>
        <w:jc w:val="center"/>
        <w:rPr>
          <w:rFonts w:ascii="Times New Roman" w:hAnsi="Times New Roman" w:cs="Times New Roman"/>
          <w:b w:val="0"/>
          <w:sz w:val="28"/>
          <w:szCs w:val="28"/>
        </w:rPr>
      </w:pPr>
      <w:r>
        <w:rPr>
          <w:rFonts w:ascii="Times New Roman" w:hAnsi="Times New Roman" w:cs="Times New Roman"/>
          <w:b w:val="0"/>
          <w:sz w:val="28"/>
          <w:szCs w:val="28"/>
        </w:rPr>
        <w:t>С</w:t>
      </w:r>
      <w:r w:rsidRPr="00924772">
        <w:rPr>
          <w:rFonts w:ascii="Times New Roman" w:hAnsi="Times New Roman" w:cs="Times New Roman"/>
          <w:b w:val="0"/>
          <w:sz w:val="28"/>
          <w:szCs w:val="28"/>
        </w:rPr>
        <w:t xml:space="preserve">тандарт предоставления </w:t>
      </w:r>
      <w:r>
        <w:rPr>
          <w:rFonts w:ascii="Times New Roman" w:hAnsi="Times New Roman" w:cs="Times New Roman"/>
          <w:b w:val="0"/>
          <w:sz w:val="28"/>
          <w:szCs w:val="28"/>
        </w:rPr>
        <w:t xml:space="preserve">государственной </w:t>
      </w:r>
      <w:r w:rsidRPr="00924772">
        <w:rPr>
          <w:rFonts w:ascii="Times New Roman" w:hAnsi="Times New Roman" w:cs="Times New Roman"/>
          <w:b w:val="0"/>
          <w:sz w:val="28"/>
          <w:szCs w:val="28"/>
        </w:rPr>
        <w:t>услуги</w:t>
      </w:r>
    </w:p>
    <w:p w:rsidR="00361374" w:rsidRPr="00924772" w:rsidRDefault="00361374" w:rsidP="00361374">
      <w:pPr>
        <w:autoSpaceDE w:val="0"/>
        <w:autoSpaceDN w:val="0"/>
        <w:adjustRightInd w:val="0"/>
        <w:ind w:firstLine="709"/>
        <w:jc w:val="both"/>
        <w:outlineLvl w:val="1"/>
      </w:pPr>
    </w:p>
    <w:p w:rsidR="00361374" w:rsidRPr="00924772" w:rsidRDefault="00361374" w:rsidP="00361374">
      <w:pPr>
        <w:pStyle w:val="21"/>
      </w:pPr>
      <w:r>
        <w:t>2.1.</w:t>
      </w:r>
      <w:r>
        <w:tab/>
      </w:r>
      <w:r w:rsidRPr="00924772">
        <w:t>Наименование государственной услуги:</w:t>
      </w:r>
    </w:p>
    <w:p w:rsidR="00361374" w:rsidRPr="00924772" w:rsidRDefault="00361374" w:rsidP="00361374">
      <w:pPr>
        <w:pStyle w:val="21"/>
      </w:pPr>
      <w:r w:rsidRPr="00924772">
        <w:t xml:space="preserve">Наименование государственной услуги – осуществление  приема  заявлений  и  документов, необходимых для присвоения звания </w:t>
      </w:r>
      <w:r>
        <w:t>«</w:t>
      </w:r>
      <w:r w:rsidRPr="00924772">
        <w:t>Ветеран труда</w:t>
      </w:r>
      <w:r>
        <w:t>»</w:t>
      </w:r>
      <w:r w:rsidRPr="00924772">
        <w:t xml:space="preserve">, и формирование списков лиц, претендующих на присвоение звания </w:t>
      </w:r>
      <w:r>
        <w:t>«</w:t>
      </w:r>
      <w:r w:rsidRPr="00924772">
        <w:t xml:space="preserve">Ветеран  </w:t>
      </w:r>
      <w:r>
        <w:t>т</w:t>
      </w:r>
      <w:r w:rsidRPr="00924772">
        <w:t>руда</w:t>
      </w:r>
      <w:r>
        <w:t>»</w:t>
      </w:r>
      <w:r w:rsidRPr="00924772">
        <w:t>.</w:t>
      </w:r>
    </w:p>
    <w:p w:rsidR="00361374" w:rsidRPr="00924772" w:rsidRDefault="00361374" w:rsidP="00361374">
      <w:pPr>
        <w:autoSpaceDE w:val="0"/>
        <w:autoSpaceDN w:val="0"/>
        <w:adjustRightInd w:val="0"/>
        <w:ind w:firstLine="709"/>
        <w:jc w:val="both"/>
        <w:outlineLvl w:val="0"/>
      </w:pPr>
      <w:r>
        <w:t>2.2.</w:t>
      </w:r>
      <w:r>
        <w:tab/>
      </w:r>
      <w:r w:rsidRPr="00924772">
        <w:t>Наименование органа, предоставляющего государственную услугу.</w:t>
      </w:r>
    </w:p>
    <w:p w:rsidR="00361374" w:rsidRPr="00924772" w:rsidRDefault="00361374" w:rsidP="00361374">
      <w:pPr>
        <w:autoSpaceDE w:val="0"/>
        <w:autoSpaceDN w:val="0"/>
        <w:adjustRightInd w:val="0"/>
        <w:ind w:firstLine="709"/>
        <w:jc w:val="both"/>
      </w:pPr>
      <w:r w:rsidRPr="00924772">
        <w:t xml:space="preserve">Государственная услуга предоставляется </w:t>
      </w:r>
      <w:r>
        <w:t>управлением</w:t>
      </w:r>
      <w:r w:rsidRPr="00924772">
        <w:t xml:space="preserve"> по месту жительства заявителя.</w:t>
      </w:r>
    </w:p>
    <w:p w:rsidR="00361374" w:rsidRPr="00924772" w:rsidRDefault="00361374" w:rsidP="00361374">
      <w:pPr>
        <w:autoSpaceDE w:val="0"/>
        <w:autoSpaceDN w:val="0"/>
        <w:adjustRightInd w:val="0"/>
        <w:ind w:firstLine="709"/>
        <w:jc w:val="both"/>
      </w:pPr>
      <w:proofErr w:type="gramStart"/>
      <w:r w:rsidRPr="00924772">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13" w:history="1">
        <w:r w:rsidRPr="00924772">
          <w:t>Перечень</w:t>
        </w:r>
      </w:hyperlink>
      <w:r w:rsidRPr="00924772">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w:t>
      </w:r>
      <w:r>
        <w:t xml:space="preserve"> </w:t>
      </w:r>
      <w:r w:rsidRPr="00924772">
        <w:t>и предоставляются организациями, участвующими в предоставлении государственных услуг, утвержденный постановлением Правительства</w:t>
      </w:r>
      <w:proofErr w:type="gramEnd"/>
      <w:r w:rsidRPr="00924772">
        <w:t xml:space="preserve"> Ставропольского края от </w:t>
      </w:r>
      <w:r>
        <w:t xml:space="preserve">      </w:t>
      </w:r>
      <w:r w:rsidRPr="00924772">
        <w:t>24 июня 2011 г</w:t>
      </w:r>
      <w:r>
        <w:t>ода</w:t>
      </w:r>
      <w:r w:rsidRPr="00924772">
        <w:t xml:space="preserve"> № 250-п.</w:t>
      </w:r>
    </w:p>
    <w:p w:rsidR="00361374" w:rsidRPr="00924772" w:rsidRDefault="00361374" w:rsidP="00361374">
      <w:pPr>
        <w:pStyle w:val="21"/>
      </w:pPr>
      <w:r>
        <w:t>2.3.</w:t>
      </w:r>
      <w:r>
        <w:tab/>
      </w:r>
      <w:r w:rsidRPr="00924772">
        <w:t>Описание результата предоставления государственной услуги.</w:t>
      </w:r>
    </w:p>
    <w:p w:rsidR="00361374" w:rsidRPr="00924772" w:rsidRDefault="00361374" w:rsidP="00361374">
      <w:pPr>
        <w:pStyle w:val="a5"/>
        <w:keepNext/>
        <w:ind w:firstLine="709"/>
      </w:pPr>
      <w:r w:rsidRPr="00924772">
        <w:t>Результатом предоставления услуги является:</w:t>
      </w:r>
    </w:p>
    <w:p w:rsidR="00361374" w:rsidRPr="00924772" w:rsidRDefault="00361374" w:rsidP="00361374">
      <w:pPr>
        <w:pStyle w:val="a5"/>
        <w:ind w:firstLine="709"/>
      </w:pPr>
      <w:r>
        <w:t xml:space="preserve">включение заявителя в </w:t>
      </w:r>
      <w:r w:rsidRPr="00924772">
        <w:t xml:space="preserve">список лиц, претендующих на присвоение звания </w:t>
      </w:r>
      <w:r>
        <w:t xml:space="preserve">«Ветеран </w:t>
      </w:r>
      <w:r w:rsidRPr="00924772">
        <w:t>труда</w:t>
      </w:r>
      <w:r>
        <w:t>»</w:t>
      </w:r>
      <w:r w:rsidRPr="00924772">
        <w:t>;</w:t>
      </w:r>
    </w:p>
    <w:p w:rsidR="00361374" w:rsidRPr="00924772" w:rsidRDefault="00361374" w:rsidP="00361374">
      <w:pPr>
        <w:pStyle w:val="a5"/>
        <w:ind w:firstLine="709"/>
      </w:pPr>
      <w:r w:rsidRPr="00924772">
        <w:t xml:space="preserve">отказ во включении заявителя в список лиц, претендующих на присвоение звания </w:t>
      </w:r>
      <w:r>
        <w:t>«</w:t>
      </w:r>
      <w:r w:rsidRPr="00924772">
        <w:t>Ветеран  труда</w:t>
      </w:r>
      <w:r>
        <w:t>» с направлением заявителю уведомления с указанием причины отказа.</w:t>
      </w:r>
    </w:p>
    <w:p w:rsidR="00361374" w:rsidRPr="00924772" w:rsidRDefault="00361374" w:rsidP="00361374">
      <w:pPr>
        <w:autoSpaceDE w:val="0"/>
        <w:autoSpaceDN w:val="0"/>
        <w:adjustRightInd w:val="0"/>
        <w:ind w:firstLine="709"/>
        <w:jc w:val="both"/>
        <w:outlineLvl w:val="0"/>
      </w:pPr>
      <w:r>
        <w:t>2.4.</w:t>
      </w:r>
      <w:r>
        <w:tab/>
      </w:r>
      <w:r w:rsidRPr="00924772">
        <w:t xml:space="preserve">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w:t>
      </w:r>
      <w:r w:rsidRPr="00924772">
        <w:lastRenderedPageBreak/>
        <w:t>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361374" w:rsidRDefault="00361374" w:rsidP="00361374">
      <w:pPr>
        <w:autoSpaceDE w:val="0"/>
        <w:autoSpaceDN w:val="0"/>
        <w:adjustRightInd w:val="0"/>
        <w:ind w:firstLine="709"/>
        <w:jc w:val="both"/>
      </w:pPr>
      <w:r w:rsidRPr="00924772">
        <w:t>Срок предоставления государственной услуги</w:t>
      </w:r>
      <w:r>
        <w:t xml:space="preserve"> не может превышать 15 рабочих дней со дня принятия управлением или МФЦ документов в полном объеме и надлежаще оформленных</w:t>
      </w:r>
      <w:r w:rsidRPr="00924772">
        <w:t xml:space="preserve">, указанных в </w:t>
      </w:r>
      <w:hyperlink r:id="rId14" w:history="1">
        <w:r w:rsidRPr="00924772">
          <w:t>подпункте 2.6.1</w:t>
        </w:r>
      </w:hyperlink>
      <w:r>
        <w:t xml:space="preserve"> </w:t>
      </w:r>
      <w:r w:rsidRPr="00924772">
        <w:t>Административного регламента</w:t>
      </w:r>
      <w:r>
        <w:t>.</w:t>
      </w:r>
    </w:p>
    <w:p w:rsidR="00361374" w:rsidRPr="00505435" w:rsidRDefault="00361374" w:rsidP="00361374">
      <w:pPr>
        <w:autoSpaceDE w:val="0"/>
        <w:autoSpaceDN w:val="0"/>
        <w:adjustRightInd w:val="0"/>
        <w:ind w:firstLine="709"/>
        <w:jc w:val="both"/>
      </w:pPr>
      <w:r w:rsidRPr="00924772">
        <w:t xml:space="preserve">В случае представления заявителем документов не в полном объеме и (или) </w:t>
      </w:r>
      <w:proofErr w:type="spellStart"/>
      <w:r w:rsidRPr="00924772">
        <w:t>не</w:t>
      </w:r>
      <w:r>
        <w:t>надлежаще</w:t>
      </w:r>
      <w:proofErr w:type="spellEnd"/>
      <w:r w:rsidRPr="00924772">
        <w:t xml:space="preserve"> оформленных предоставление государственной услуги приостанавливается</w:t>
      </w:r>
      <w:r>
        <w:t>. Управление</w:t>
      </w:r>
      <w:r w:rsidRPr="00505435">
        <w:t xml:space="preserve"> в течение 2 рабочих дней со дня представления документов направляет заявителю уведомления о перечне недостающих документов и (или) документов, </w:t>
      </w:r>
      <w:proofErr w:type="spellStart"/>
      <w:r w:rsidRPr="00505435">
        <w:t>ненадлежаще</w:t>
      </w:r>
      <w:proofErr w:type="spellEnd"/>
      <w:r w:rsidRPr="00505435">
        <w:t xml:space="preserve"> оформленных.</w:t>
      </w:r>
    </w:p>
    <w:p w:rsidR="00361374" w:rsidRPr="00505435" w:rsidRDefault="00361374" w:rsidP="00361374">
      <w:pPr>
        <w:autoSpaceDE w:val="0"/>
        <w:autoSpaceDN w:val="0"/>
        <w:adjustRightInd w:val="0"/>
        <w:ind w:firstLine="700"/>
        <w:jc w:val="both"/>
      </w:pPr>
      <w:proofErr w:type="gramStart"/>
      <w:r w:rsidRPr="00505435">
        <w:t xml:space="preserve">В случае если документы, представленные заявителем в копиях или в электронной форме, содержат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w:t>
      </w:r>
      <w:r>
        <w:t>управление</w:t>
      </w:r>
      <w:r w:rsidRPr="00505435">
        <w:t xml:space="preserve"> в течение 2 рабочих дней со дня их</w:t>
      </w:r>
      <w:proofErr w:type="gramEnd"/>
      <w:r w:rsidRPr="00505435">
        <w:t xml:space="preserve"> представления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361374" w:rsidRPr="00505435" w:rsidRDefault="00361374" w:rsidP="00361374">
      <w:pPr>
        <w:autoSpaceDE w:val="0"/>
        <w:autoSpaceDN w:val="0"/>
        <w:adjustRightInd w:val="0"/>
        <w:ind w:firstLine="709"/>
        <w:jc w:val="both"/>
      </w:pPr>
      <w:r w:rsidRPr="00505435">
        <w:t>Если в течение 15 рабочих дней со дня получения указанного уведом</w:t>
      </w:r>
      <w:r>
        <w:t>ления заявитель не пред</w:t>
      </w:r>
      <w:r w:rsidRPr="00505435">
        <w:t xml:space="preserve">ставил указанные в нем документы, </w:t>
      </w:r>
      <w:r>
        <w:t>управление</w:t>
      </w:r>
      <w:r w:rsidRPr="00505435">
        <w:t xml:space="preserve"> оставляет заявление и документы без рассмотрения.</w:t>
      </w:r>
    </w:p>
    <w:p w:rsidR="00361374" w:rsidRDefault="00361374" w:rsidP="00361374">
      <w:pPr>
        <w:pStyle w:val="21"/>
      </w:pPr>
      <w:r>
        <w:t>2.5.</w:t>
      </w:r>
      <w:r>
        <w:tab/>
      </w:r>
      <w:r w:rsidRPr="00924772">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361374" w:rsidRPr="00924772" w:rsidRDefault="00361374" w:rsidP="00361374">
      <w:pPr>
        <w:autoSpaceDE w:val="0"/>
        <w:autoSpaceDN w:val="0"/>
        <w:adjustRightInd w:val="0"/>
        <w:ind w:firstLine="709"/>
        <w:jc w:val="both"/>
      </w:pPr>
      <w:r w:rsidRPr="00924772">
        <w:t xml:space="preserve">Предоставление государственной услуги осуществляются в соответствии </w:t>
      </w:r>
      <w:proofErr w:type="gramStart"/>
      <w:r w:rsidRPr="00924772">
        <w:t>с</w:t>
      </w:r>
      <w:proofErr w:type="gramEnd"/>
      <w:r w:rsidRPr="00924772">
        <w:t>:</w:t>
      </w:r>
    </w:p>
    <w:p w:rsidR="00361374" w:rsidRDefault="00361374" w:rsidP="00361374">
      <w:pPr>
        <w:ind w:firstLine="709"/>
        <w:jc w:val="both"/>
      </w:pPr>
      <w:r w:rsidRPr="00924772">
        <w:t>Конституцией Российской Федерации</w:t>
      </w:r>
      <w:r w:rsidRPr="00924772">
        <w:rPr>
          <w:rStyle w:val="a9"/>
        </w:rPr>
        <w:footnoteReference w:id="1"/>
      </w:r>
      <w:r w:rsidRPr="00924772">
        <w:t>;</w:t>
      </w:r>
    </w:p>
    <w:p w:rsidR="00361374" w:rsidRPr="000E6FEE" w:rsidRDefault="00361374" w:rsidP="00361374">
      <w:pPr>
        <w:ind w:firstLine="709"/>
        <w:jc w:val="both"/>
      </w:pPr>
      <w:r>
        <w:t xml:space="preserve">Федеральными законами </w:t>
      </w:r>
      <w:proofErr w:type="gramStart"/>
      <w:r>
        <w:t>от</w:t>
      </w:r>
      <w:proofErr w:type="gramEnd"/>
      <w:r w:rsidRPr="000E6FEE">
        <w:t>:</w:t>
      </w:r>
    </w:p>
    <w:p w:rsidR="00361374" w:rsidRPr="00924772" w:rsidRDefault="00361374" w:rsidP="00361374">
      <w:pPr>
        <w:ind w:firstLine="709"/>
        <w:jc w:val="both"/>
      </w:pPr>
      <w:r>
        <w:t xml:space="preserve"> 12 января 1995 года № 5-ФЗ «О ветеранах»</w:t>
      </w:r>
      <w:r w:rsidRPr="00D4132F">
        <w:rPr>
          <w:rStyle w:val="a9"/>
        </w:rPr>
        <w:t xml:space="preserve"> </w:t>
      </w:r>
      <w:r w:rsidRPr="00924772">
        <w:rPr>
          <w:rStyle w:val="a9"/>
        </w:rPr>
        <w:footnoteReference w:id="2"/>
      </w:r>
      <w:r w:rsidRPr="00924772">
        <w:t>;</w:t>
      </w:r>
    </w:p>
    <w:p w:rsidR="00361374" w:rsidRDefault="00361374" w:rsidP="00361374">
      <w:pPr>
        <w:pStyle w:val="a5"/>
        <w:ind w:firstLine="709"/>
      </w:pPr>
      <w:r w:rsidRPr="00924772">
        <w:t xml:space="preserve">24 ноября 1995 года № 181-ФЗ </w:t>
      </w:r>
      <w:r>
        <w:t>«</w:t>
      </w:r>
      <w:r w:rsidRPr="00924772">
        <w:t>О социальной защите инвалидов в Российской Федерации</w:t>
      </w:r>
      <w:r>
        <w:t>»</w:t>
      </w:r>
      <w:r w:rsidRPr="00924772">
        <w:rPr>
          <w:rStyle w:val="a9"/>
        </w:rPr>
        <w:footnoteReference w:id="3"/>
      </w:r>
      <w:r w:rsidRPr="00924772">
        <w:t xml:space="preserve">; </w:t>
      </w:r>
    </w:p>
    <w:p w:rsidR="00361374" w:rsidRPr="00924772" w:rsidRDefault="00361374" w:rsidP="00361374">
      <w:pPr>
        <w:pStyle w:val="a5"/>
        <w:ind w:firstLine="709"/>
      </w:pPr>
    </w:p>
    <w:p w:rsidR="00361374" w:rsidRDefault="00361374" w:rsidP="00361374">
      <w:pPr>
        <w:pStyle w:val="a5"/>
        <w:ind w:firstLine="709"/>
      </w:pPr>
      <w:r w:rsidRPr="00924772">
        <w:lastRenderedPageBreak/>
        <w:t xml:space="preserve">27 июля 2010 года № 210-ФЗ </w:t>
      </w:r>
      <w:r>
        <w:t>«</w:t>
      </w:r>
      <w:r w:rsidRPr="00924772">
        <w:t>Об организации предоставления государственных и муниципальных услуг</w:t>
      </w:r>
      <w:r>
        <w:t>»</w:t>
      </w:r>
      <w:r w:rsidRPr="00924772">
        <w:rPr>
          <w:rStyle w:val="a9"/>
        </w:rPr>
        <w:footnoteReference w:id="4"/>
      </w:r>
      <w:r>
        <w:t xml:space="preserve"> (далее – Федеральный закон «</w:t>
      </w:r>
      <w:r w:rsidRPr="00924772">
        <w:t>Об организации предоставления государственных и муниципальных усл</w:t>
      </w:r>
      <w:r>
        <w:t>уг»)</w:t>
      </w:r>
      <w:r w:rsidRPr="00924772">
        <w:t>;</w:t>
      </w:r>
    </w:p>
    <w:p w:rsidR="00361374" w:rsidRPr="00924772" w:rsidRDefault="00361374" w:rsidP="00361374">
      <w:pPr>
        <w:ind w:firstLine="709"/>
        <w:jc w:val="both"/>
      </w:pPr>
      <w:r w:rsidRPr="00924772">
        <w:t xml:space="preserve">06 апреля 2011 года № 63-ФЗ </w:t>
      </w:r>
      <w:r>
        <w:t>«</w:t>
      </w:r>
      <w:r w:rsidRPr="00924772">
        <w:t>Об электронной подписи</w:t>
      </w:r>
      <w:r>
        <w:t>»</w:t>
      </w:r>
      <w:r w:rsidRPr="00924772">
        <w:rPr>
          <w:rStyle w:val="a9"/>
        </w:rPr>
        <w:footnoteReference w:id="5"/>
      </w:r>
      <w:r>
        <w:t xml:space="preserve"> (далее – Федеральный закон «Об электронной подписи)</w:t>
      </w:r>
      <w:r w:rsidRPr="00924772">
        <w:t>;</w:t>
      </w:r>
    </w:p>
    <w:p w:rsidR="00361374" w:rsidRPr="001C53D8" w:rsidRDefault="00361374" w:rsidP="00361374">
      <w:pPr>
        <w:ind w:firstLine="709"/>
        <w:jc w:val="both"/>
        <w:rPr>
          <w:iCs/>
        </w:rPr>
      </w:pPr>
      <w:r w:rsidRPr="00924772">
        <w:fldChar w:fldCharType="begin"/>
      </w:r>
      <w:r w:rsidRPr="00924772">
        <w:instrText>HYPERLINK "consultantplus://offline/ref=76C4496C9A19C184989EB58C335530ECB50CD2030F7C6D0033E9265123BBB9B6AD940373DB1A3FFBZBcCI"</w:instrText>
      </w:r>
      <w:r w:rsidRPr="00924772">
        <w:fldChar w:fldCharType="separate"/>
      </w:r>
      <w:r>
        <w:rPr>
          <w:iCs/>
        </w:rPr>
        <w:t>Постановления</w:t>
      </w:r>
      <w:r w:rsidRPr="00924772">
        <w:rPr>
          <w:iCs/>
        </w:rPr>
        <w:t>м</w:t>
      </w:r>
      <w:r>
        <w:rPr>
          <w:iCs/>
        </w:rPr>
        <w:t>и</w:t>
      </w:r>
      <w:r w:rsidRPr="00924772">
        <w:rPr>
          <w:iCs/>
        </w:rPr>
        <w:t xml:space="preserve"> Правительства Российской Федерации </w:t>
      </w:r>
      <w:proofErr w:type="gramStart"/>
      <w:r w:rsidRPr="00924772">
        <w:rPr>
          <w:iCs/>
        </w:rPr>
        <w:t>от</w:t>
      </w:r>
      <w:proofErr w:type="gramEnd"/>
      <w:r w:rsidRPr="001C53D8">
        <w:rPr>
          <w:iCs/>
        </w:rPr>
        <w:t>:</w:t>
      </w:r>
    </w:p>
    <w:p w:rsidR="00361374" w:rsidRPr="00924772" w:rsidRDefault="00361374" w:rsidP="00361374">
      <w:pPr>
        <w:ind w:firstLine="709"/>
        <w:jc w:val="both"/>
      </w:pPr>
      <w:r w:rsidRPr="00924772">
        <w:rPr>
          <w:iCs/>
        </w:rPr>
        <w:t>07 и</w:t>
      </w:r>
      <w:r>
        <w:rPr>
          <w:iCs/>
        </w:rPr>
        <w:t xml:space="preserve">юля 2011 года № </w:t>
      </w:r>
      <w:r w:rsidRPr="00924772">
        <w:rPr>
          <w:iCs/>
        </w:rPr>
        <w:t xml:space="preserve">553 </w:t>
      </w:r>
      <w:r>
        <w:rPr>
          <w:iCs/>
        </w:rPr>
        <w:t>«</w:t>
      </w:r>
      <w:r w:rsidRPr="00924772">
        <w:rPr>
          <w:iCs/>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iCs/>
        </w:rPr>
        <w:t>»</w:t>
      </w:r>
      <w:r w:rsidRPr="00924772">
        <w:fldChar w:fldCharType="end"/>
      </w:r>
      <w:r w:rsidRPr="00924772">
        <w:rPr>
          <w:rStyle w:val="a9"/>
        </w:rPr>
        <w:footnoteReference w:id="6"/>
      </w:r>
      <w:r w:rsidRPr="00924772">
        <w:t xml:space="preserve">; </w:t>
      </w:r>
    </w:p>
    <w:p w:rsidR="00361374" w:rsidRPr="00924772" w:rsidRDefault="00361374" w:rsidP="00361374">
      <w:pPr>
        <w:autoSpaceDE w:val="0"/>
        <w:autoSpaceDN w:val="0"/>
        <w:adjustRightInd w:val="0"/>
        <w:ind w:firstLine="709"/>
        <w:jc w:val="both"/>
      </w:pPr>
      <w:r w:rsidRPr="00924772">
        <w:t>16 августа</w:t>
      </w:r>
      <w:r>
        <w:t xml:space="preserve"> </w:t>
      </w:r>
      <w:r w:rsidRPr="00924772">
        <w:t>2012 г</w:t>
      </w:r>
      <w:r>
        <w:t>ода</w:t>
      </w:r>
      <w:r w:rsidRPr="00924772">
        <w:t xml:space="preserve"> № 840 </w:t>
      </w:r>
      <w:r>
        <w:t>«</w:t>
      </w:r>
      <w:r w:rsidRPr="00924772">
        <w:t xml:space="preserve">О </w:t>
      </w:r>
      <w:r w:rsidRPr="009777CB">
        <w:t xml:space="preserve">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r>
        <w:t>«</w:t>
      </w:r>
      <w:r w:rsidRPr="009777CB">
        <w:t>Росатом</w:t>
      </w:r>
      <w:r>
        <w:t>»</w:t>
      </w:r>
      <w:r w:rsidRPr="009777CB">
        <w:t xml:space="preserve"> и ее должностных лиц</w:t>
      </w:r>
      <w:r>
        <w:t>»</w:t>
      </w:r>
      <w:r w:rsidRPr="00924772">
        <w:rPr>
          <w:rStyle w:val="a9"/>
        </w:rPr>
        <w:footnoteReference w:id="7"/>
      </w:r>
      <w:r w:rsidRPr="00924772">
        <w:t>;</w:t>
      </w:r>
    </w:p>
    <w:p w:rsidR="00361374" w:rsidRPr="00924772" w:rsidRDefault="00361374" w:rsidP="00361374">
      <w:pPr>
        <w:pStyle w:val="21"/>
      </w:pPr>
      <w:r>
        <w:t>П</w:t>
      </w:r>
      <w:r w:rsidRPr="00924772">
        <w:t>остановлением Правительства Российской Федерации от 25 августа 2012 г</w:t>
      </w:r>
      <w:r>
        <w:t>ода</w:t>
      </w:r>
      <w:r w:rsidRPr="00924772">
        <w:t xml:space="preserve"> № 852 </w:t>
      </w:r>
      <w:r>
        <w:t>«</w:t>
      </w:r>
      <w:r w:rsidRPr="00924772">
        <w:t xml:space="preserve">Об </w:t>
      </w:r>
      <w:r w:rsidRPr="009777CB">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t>»</w:t>
      </w:r>
      <w:r w:rsidRPr="00924772">
        <w:rPr>
          <w:rStyle w:val="a9"/>
        </w:rPr>
        <w:footnoteReference w:id="8"/>
      </w:r>
      <w:r w:rsidRPr="00924772">
        <w:t>;</w:t>
      </w:r>
    </w:p>
    <w:p w:rsidR="00361374" w:rsidRDefault="00361374" w:rsidP="00361374">
      <w:pPr>
        <w:autoSpaceDE w:val="0"/>
        <w:autoSpaceDN w:val="0"/>
        <w:adjustRightInd w:val="0"/>
        <w:ind w:firstLine="709"/>
        <w:jc w:val="both"/>
      </w:pPr>
      <w:r>
        <w:t>П</w:t>
      </w:r>
      <w:r w:rsidRPr="00924772">
        <w:t>риказом Министерства труда Росси</w:t>
      </w:r>
      <w:r>
        <w:t xml:space="preserve">йской Федерации от 30 июля 2015 </w:t>
      </w:r>
      <w:r w:rsidRPr="00924772">
        <w:t>г</w:t>
      </w:r>
      <w:r>
        <w:t>ода</w:t>
      </w:r>
      <w:r w:rsidRPr="00924772">
        <w:t xml:space="preserve"> № 527н </w:t>
      </w:r>
      <w:r>
        <w:t>«</w:t>
      </w:r>
      <w:r w:rsidRPr="00924772">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t>»</w:t>
      </w:r>
      <w:r w:rsidRPr="00924772">
        <w:rPr>
          <w:rStyle w:val="a9"/>
        </w:rPr>
        <w:footnoteReference w:id="9"/>
      </w:r>
      <w:r w:rsidRPr="00924772">
        <w:t>;</w:t>
      </w:r>
    </w:p>
    <w:p w:rsidR="00361374" w:rsidRPr="00924772" w:rsidRDefault="0076429B" w:rsidP="00361374">
      <w:pPr>
        <w:pStyle w:val="ConsPlusNormal"/>
        <w:ind w:firstLine="709"/>
        <w:jc w:val="both"/>
        <w:rPr>
          <w:rFonts w:ascii="Times New Roman" w:hAnsi="Times New Roman" w:cs="Times New Roman"/>
          <w:sz w:val="28"/>
          <w:szCs w:val="28"/>
        </w:rPr>
      </w:pPr>
      <w:hyperlink r:id="rId15" w:history="1">
        <w:r w:rsidR="00361374" w:rsidRPr="00924772">
          <w:rPr>
            <w:rFonts w:ascii="Times New Roman" w:hAnsi="Times New Roman" w:cs="Times New Roman"/>
            <w:sz w:val="28"/>
            <w:szCs w:val="28"/>
          </w:rPr>
          <w:t>Законом</w:t>
        </w:r>
      </w:hyperlink>
      <w:r w:rsidR="00361374">
        <w:rPr>
          <w:rFonts w:ascii="Times New Roman" w:hAnsi="Times New Roman" w:cs="Times New Roman"/>
          <w:sz w:val="28"/>
          <w:szCs w:val="28"/>
        </w:rPr>
        <w:t xml:space="preserve"> Ставропольского края от 07</w:t>
      </w:r>
      <w:r w:rsidR="00361374" w:rsidRPr="00924772">
        <w:rPr>
          <w:rFonts w:ascii="Times New Roman" w:hAnsi="Times New Roman" w:cs="Times New Roman"/>
          <w:sz w:val="28"/>
          <w:szCs w:val="28"/>
        </w:rPr>
        <w:t xml:space="preserve"> </w:t>
      </w:r>
      <w:r w:rsidR="00361374">
        <w:rPr>
          <w:rFonts w:ascii="Times New Roman" w:hAnsi="Times New Roman" w:cs="Times New Roman"/>
          <w:sz w:val="28"/>
          <w:szCs w:val="28"/>
        </w:rPr>
        <w:t>декабря</w:t>
      </w:r>
      <w:r w:rsidR="00361374" w:rsidRPr="00924772">
        <w:rPr>
          <w:rFonts w:ascii="Times New Roman" w:hAnsi="Times New Roman" w:cs="Times New Roman"/>
          <w:sz w:val="28"/>
          <w:szCs w:val="28"/>
        </w:rPr>
        <w:t xml:space="preserve"> 20</w:t>
      </w:r>
      <w:r w:rsidR="00361374">
        <w:rPr>
          <w:rFonts w:ascii="Times New Roman" w:hAnsi="Times New Roman" w:cs="Times New Roman"/>
          <w:sz w:val="28"/>
          <w:szCs w:val="28"/>
        </w:rPr>
        <w:t>0</w:t>
      </w:r>
      <w:r w:rsidR="00361374" w:rsidRPr="00924772">
        <w:rPr>
          <w:rFonts w:ascii="Times New Roman" w:hAnsi="Times New Roman" w:cs="Times New Roman"/>
          <w:sz w:val="28"/>
          <w:szCs w:val="28"/>
        </w:rPr>
        <w:t>4 г</w:t>
      </w:r>
      <w:r w:rsidR="00361374">
        <w:rPr>
          <w:rFonts w:ascii="Times New Roman" w:hAnsi="Times New Roman" w:cs="Times New Roman"/>
          <w:sz w:val="28"/>
          <w:szCs w:val="28"/>
        </w:rPr>
        <w:t>ода</w:t>
      </w:r>
      <w:r w:rsidR="00361374" w:rsidRPr="00924772">
        <w:rPr>
          <w:rFonts w:ascii="Times New Roman" w:hAnsi="Times New Roman" w:cs="Times New Roman"/>
          <w:sz w:val="28"/>
          <w:szCs w:val="28"/>
        </w:rPr>
        <w:t xml:space="preserve"> № </w:t>
      </w:r>
      <w:r w:rsidR="00361374">
        <w:rPr>
          <w:rFonts w:ascii="Times New Roman" w:hAnsi="Times New Roman" w:cs="Times New Roman"/>
          <w:sz w:val="28"/>
          <w:szCs w:val="28"/>
        </w:rPr>
        <w:t>103</w:t>
      </w:r>
      <w:r w:rsidR="00361374" w:rsidRPr="00924772">
        <w:rPr>
          <w:rFonts w:ascii="Times New Roman" w:hAnsi="Times New Roman" w:cs="Times New Roman"/>
          <w:sz w:val="28"/>
          <w:szCs w:val="28"/>
        </w:rPr>
        <w:t xml:space="preserve">-кз </w:t>
      </w:r>
      <w:r w:rsidR="00361374">
        <w:rPr>
          <w:rFonts w:ascii="Times New Roman" w:hAnsi="Times New Roman" w:cs="Times New Roman"/>
          <w:sz w:val="28"/>
          <w:szCs w:val="28"/>
        </w:rPr>
        <w:t xml:space="preserve">       «</w:t>
      </w:r>
      <w:r w:rsidR="00361374" w:rsidRPr="00924772">
        <w:rPr>
          <w:rFonts w:ascii="Times New Roman" w:hAnsi="Times New Roman" w:cs="Times New Roman"/>
          <w:sz w:val="28"/>
          <w:szCs w:val="28"/>
        </w:rPr>
        <w:t xml:space="preserve">О </w:t>
      </w:r>
      <w:r w:rsidR="00361374">
        <w:rPr>
          <w:rFonts w:ascii="Times New Roman" w:hAnsi="Times New Roman" w:cs="Times New Roman"/>
          <w:sz w:val="28"/>
          <w:szCs w:val="28"/>
        </w:rPr>
        <w:t xml:space="preserve">мерах социальной поддержки </w:t>
      </w:r>
      <w:r w:rsidR="00361374" w:rsidRPr="00924772">
        <w:rPr>
          <w:rFonts w:ascii="Times New Roman" w:hAnsi="Times New Roman" w:cs="Times New Roman"/>
          <w:sz w:val="28"/>
          <w:szCs w:val="28"/>
        </w:rPr>
        <w:t>ветеран</w:t>
      </w:r>
      <w:r w:rsidR="00361374">
        <w:rPr>
          <w:rFonts w:ascii="Times New Roman" w:hAnsi="Times New Roman" w:cs="Times New Roman"/>
          <w:sz w:val="28"/>
          <w:szCs w:val="28"/>
        </w:rPr>
        <w:t>ов»</w:t>
      </w:r>
      <w:r w:rsidR="00361374" w:rsidRPr="00924772">
        <w:rPr>
          <w:rStyle w:val="a9"/>
          <w:rFonts w:ascii="Times New Roman" w:hAnsi="Times New Roman" w:cs="Times New Roman"/>
          <w:szCs w:val="28"/>
        </w:rPr>
        <w:footnoteReference w:id="10"/>
      </w:r>
      <w:r w:rsidR="00361374" w:rsidRPr="00924772">
        <w:rPr>
          <w:rFonts w:ascii="Times New Roman" w:hAnsi="Times New Roman" w:cs="Times New Roman"/>
          <w:sz w:val="28"/>
          <w:szCs w:val="28"/>
        </w:rPr>
        <w:t>;</w:t>
      </w:r>
    </w:p>
    <w:p w:rsidR="00361374" w:rsidRPr="001C53D8" w:rsidRDefault="00361374" w:rsidP="00361374">
      <w:pPr>
        <w:ind w:firstLine="709"/>
        <w:jc w:val="both"/>
      </w:pPr>
      <w:r>
        <w:t>Законами</w:t>
      </w:r>
      <w:r w:rsidRPr="00924772">
        <w:t xml:space="preserve"> Ставропольского края </w:t>
      </w:r>
      <w:proofErr w:type="gramStart"/>
      <w:r w:rsidRPr="00924772">
        <w:t>от</w:t>
      </w:r>
      <w:proofErr w:type="gramEnd"/>
      <w:r w:rsidRPr="001C53D8">
        <w:t>:</w:t>
      </w:r>
    </w:p>
    <w:p w:rsidR="00361374" w:rsidRDefault="00361374" w:rsidP="00361374">
      <w:pPr>
        <w:ind w:firstLine="709"/>
        <w:jc w:val="both"/>
      </w:pPr>
      <w:r w:rsidRPr="00924772">
        <w:t>27 февраля 2008 г</w:t>
      </w:r>
      <w:r>
        <w:t>ода</w:t>
      </w:r>
      <w:r w:rsidRPr="00924772">
        <w:t xml:space="preserve"> № 7-кз </w:t>
      </w:r>
      <w:r>
        <w:t>«О</w:t>
      </w:r>
      <w:r w:rsidRPr="009777CB">
        <w:t>беспе</w:t>
      </w:r>
      <w:r>
        <w:t>чение</w:t>
      </w:r>
      <w:r w:rsidRPr="009777CB">
        <w:t xml:space="preserve">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r>
        <w:t>»</w:t>
      </w:r>
      <w:r w:rsidRPr="00924772">
        <w:rPr>
          <w:rStyle w:val="a9"/>
        </w:rPr>
        <w:footnoteReference w:id="11"/>
      </w:r>
      <w:r w:rsidRPr="00924772">
        <w:t>;</w:t>
      </w:r>
    </w:p>
    <w:p w:rsidR="00361374" w:rsidRDefault="00361374" w:rsidP="00361374">
      <w:pPr>
        <w:ind w:firstLine="709"/>
        <w:jc w:val="both"/>
      </w:pPr>
    </w:p>
    <w:p w:rsidR="00361374" w:rsidRDefault="00361374" w:rsidP="00361374">
      <w:pPr>
        <w:ind w:firstLine="709"/>
        <w:jc w:val="both"/>
      </w:pPr>
    </w:p>
    <w:p w:rsidR="00361374" w:rsidRPr="00924772" w:rsidRDefault="00361374" w:rsidP="00361374">
      <w:pPr>
        <w:ind w:firstLine="709"/>
        <w:jc w:val="both"/>
      </w:pPr>
    </w:p>
    <w:p w:rsidR="00361374" w:rsidRDefault="00361374" w:rsidP="00361374">
      <w:pPr>
        <w:ind w:firstLine="709"/>
        <w:jc w:val="both"/>
      </w:pPr>
      <w:r w:rsidRPr="00924772">
        <w:t xml:space="preserve">11 декабря </w:t>
      </w:r>
      <w:smartTag w:uri="urn:schemas-microsoft-com:office:smarttags" w:element="metricconverter">
        <w:smartTagPr>
          <w:attr w:name="ProductID" w:val="2009 г"/>
        </w:smartTagPr>
        <w:r w:rsidRPr="00924772">
          <w:t>2009 г</w:t>
        </w:r>
        <w:r>
          <w:t>ода</w:t>
        </w:r>
      </w:smartTag>
      <w:r w:rsidRPr="00924772">
        <w:t xml:space="preserve"> № 92-кз </w:t>
      </w:r>
      <w:r>
        <w:t>«</w:t>
      </w:r>
      <w:r w:rsidRPr="00924772">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r>
        <w:t>»</w:t>
      </w:r>
      <w:r w:rsidRPr="00924772">
        <w:rPr>
          <w:rStyle w:val="a9"/>
        </w:rPr>
        <w:footnoteReference w:id="12"/>
      </w:r>
      <w:r w:rsidRPr="00924772">
        <w:t>;</w:t>
      </w:r>
    </w:p>
    <w:p w:rsidR="00361374" w:rsidRPr="00924772" w:rsidRDefault="00361374" w:rsidP="00361374">
      <w:pPr>
        <w:ind w:firstLine="709"/>
        <w:jc w:val="both"/>
      </w:pPr>
      <w:r>
        <w:t>П</w:t>
      </w:r>
      <w:r w:rsidRPr="00924772">
        <w:t>остановлением Губернатора Ставропольского края от 0</w:t>
      </w:r>
      <w:r>
        <w:t>5</w:t>
      </w:r>
      <w:r w:rsidRPr="00924772">
        <w:t xml:space="preserve"> </w:t>
      </w:r>
      <w:r>
        <w:t>сентября</w:t>
      </w:r>
      <w:r w:rsidRPr="00924772">
        <w:t xml:space="preserve"> 20</w:t>
      </w:r>
      <w:r>
        <w:t>07</w:t>
      </w:r>
      <w:r w:rsidRPr="00924772">
        <w:t xml:space="preserve"> г</w:t>
      </w:r>
      <w:r>
        <w:t>ода</w:t>
      </w:r>
      <w:r w:rsidRPr="00924772">
        <w:t xml:space="preserve"> № 56</w:t>
      </w:r>
      <w:r>
        <w:t>9</w:t>
      </w:r>
      <w:r w:rsidRPr="00924772">
        <w:t xml:space="preserve"> </w:t>
      </w:r>
      <w:r>
        <w:t>«</w:t>
      </w:r>
      <w:r w:rsidRPr="00924772">
        <w:t xml:space="preserve">О порядке </w:t>
      </w:r>
      <w:r>
        <w:t xml:space="preserve">и условиях </w:t>
      </w:r>
      <w:r w:rsidRPr="00924772">
        <w:t xml:space="preserve">присвоения звания </w:t>
      </w:r>
      <w:r>
        <w:t>«</w:t>
      </w:r>
      <w:r w:rsidRPr="00924772">
        <w:t>Ветеран труда</w:t>
      </w:r>
      <w:r>
        <w:t xml:space="preserve">» в </w:t>
      </w:r>
      <w:r w:rsidRPr="00A826FA">
        <w:t>Ставропольском крае</w:t>
      </w:r>
      <w:r w:rsidRPr="00A826FA">
        <w:rPr>
          <w:rStyle w:val="a9"/>
        </w:rPr>
        <w:footnoteReference w:id="13"/>
      </w:r>
      <w:r w:rsidRPr="00A826FA">
        <w:t>,</w:t>
      </w:r>
    </w:p>
    <w:p w:rsidR="00361374" w:rsidRPr="00924772" w:rsidRDefault="00361374" w:rsidP="00361374">
      <w:pPr>
        <w:pStyle w:val="a5"/>
        <w:ind w:firstLine="709"/>
      </w:pPr>
      <w:r>
        <w:t>П</w:t>
      </w:r>
      <w:r w:rsidRPr="00924772">
        <w:t>остановлением Правительства Ставропольского края от 22 ноября 2013 г</w:t>
      </w:r>
      <w:r>
        <w:t>ода</w:t>
      </w:r>
      <w:r w:rsidRPr="00924772">
        <w:t xml:space="preserve"> № 428-п </w:t>
      </w:r>
      <w:r>
        <w:t>«</w:t>
      </w:r>
      <w:r w:rsidRPr="00924772">
        <w:t>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r>
        <w:t>»</w:t>
      </w:r>
      <w:r w:rsidRPr="00924772">
        <w:rPr>
          <w:rStyle w:val="a9"/>
        </w:rPr>
        <w:footnoteReference w:id="14"/>
      </w:r>
      <w:r w:rsidRPr="00924772">
        <w:t>;</w:t>
      </w:r>
    </w:p>
    <w:p w:rsidR="00361374" w:rsidRPr="00924772" w:rsidRDefault="00361374" w:rsidP="00361374">
      <w:pPr>
        <w:ind w:firstLine="709"/>
        <w:jc w:val="both"/>
      </w:pPr>
      <w:r w:rsidRPr="00924772">
        <w:t>а также последующими редакциями указанных нормативных правовых актов.</w:t>
      </w:r>
    </w:p>
    <w:p w:rsidR="00361374" w:rsidRPr="00924772" w:rsidRDefault="00361374" w:rsidP="00361374">
      <w:pPr>
        <w:autoSpaceDE w:val="0"/>
        <w:autoSpaceDN w:val="0"/>
        <w:adjustRightInd w:val="0"/>
        <w:ind w:firstLine="709"/>
        <w:jc w:val="both"/>
        <w:outlineLvl w:val="1"/>
      </w:pPr>
      <w:r w:rsidRPr="00924772">
        <w:rPr>
          <w:rStyle w:val="22"/>
        </w:rPr>
        <w:t>2.6</w:t>
      </w:r>
      <w:r>
        <w:rPr>
          <w:rStyle w:val="22"/>
        </w:rPr>
        <w:t>.</w:t>
      </w:r>
      <w:r>
        <w:rPr>
          <w:rStyle w:val="22"/>
        </w:rPr>
        <w:tab/>
      </w:r>
      <w:r w:rsidRPr="00924772">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361374" w:rsidRPr="00924772" w:rsidRDefault="00361374" w:rsidP="00361374">
      <w:pPr>
        <w:pStyle w:val="a5"/>
        <w:ind w:firstLine="709"/>
      </w:pPr>
      <w:r w:rsidRPr="00924772">
        <w:t>2.6.1.</w:t>
      </w:r>
      <w:r>
        <w:tab/>
      </w:r>
      <w:r w:rsidRPr="00924772">
        <w:t xml:space="preserve">Для включения в список </w:t>
      </w:r>
      <w:r>
        <w:t>граждане</w:t>
      </w:r>
      <w:r w:rsidRPr="00924772">
        <w:t xml:space="preserve"> представля</w:t>
      </w:r>
      <w:r>
        <w:t>ю</w:t>
      </w:r>
      <w:r w:rsidRPr="00924772">
        <w:t xml:space="preserve">т в </w:t>
      </w:r>
      <w:r>
        <w:t>управление</w:t>
      </w:r>
      <w:r w:rsidRPr="00924772">
        <w:t xml:space="preserve"> по месту жительства или МФЦ заявление в произвольной форме на имя Губернатора Ставропольского края и следующие документы:</w:t>
      </w:r>
    </w:p>
    <w:p w:rsidR="00361374" w:rsidRDefault="00361374" w:rsidP="00361374">
      <w:pPr>
        <w:pStyle w:val="ConsPlusNormal"/>
        <w:ind w:firstLine="709"/>
        <w:jc w:val="both"/>
        <w:rPr>
          <w:rFonts w:ascii="Times New Roman" w:hAnsi="Times New Roman" w:cs="Times New Roman"/>
          <w:sz w:val="28"/>
          <w:szCs w:val="28"/>
        </w:rPr>
      </w:pPr>
      <w:r w:rsidRPr="00924772">
        <w:rPr>
          <w:rFonts w:ascii="Times New Roman" w:hAnsi="Times New Roman" w:cs="Times New Roman"/>
          <w:sz w:val="28"/>
          <w:szCs w:val="28"/>
        </w:rPr>
        <w:t>1)</w:t>
      </w:r>
      <w:r>
        <w:rPr>
          <w:rFonts w:ascii="Times New Roman" w:hAnsi="Times New Roman" w:cs="Times New Roman"/>
          <w:sz w:val="28"/>
          <w:szCs w:val="28"/>
        </w:rPr>
        <w:tab/>
      </w:r>
      <w:r w:rsidRPr="00924772">
        <w:rPr>
          <w:rFonts w:ascii="Times New Roman" w:hAnsi="Times New Roman" w:cs="Times New Roman"/>
          <w:sz w:val="28"/>
          <w:szCs w:val="28"/>
        </w:rPr>
        <w:t>паспорт или иной документ, удостоверяющий личность гражданина, претендующего на присвоение звания;</w:t>
      </w:r>
    </w:p>
    <w:p w:rsidR="00361374" w:rsidRPr="00CE0ACB" w:rsidRDefault="00361374" w:rsidP="00361374">
      <w:pPr>
        <w:pStyle w:val="ConsPlusNormal"/>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документы, подтверждающие </w:t>
      </w:r>
      <w:r w:rsidRPr="00CE0ACB">
        <w:rPr>
          <w:rFonts w:ascii="Times New Roman" w:hAnsi="Times New Roman" w:cs="Times New Roman"/>
          <w:sz w:val="28"/>
          <w:szCs w:val="28"/>
        </w:rPr>
        <w:t>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или объявление благодарности Президента Российской Федерации, либо награждение ведомственными знаками отличия в труде</w:t>
      </w:r>
      <w:r>
        <w:rPr>
          <w:rFonts w:ascii="Times New Roman" w:hAnsi="Times New Roman" w:cs="Times New Roman"/>
          <w:sz w:val="28"/>
          <w:szCs w:val="28"/>
        </w:rPr>
        <w:t>:</w:t>
      </w:r>
    </w:p>
    <w:p w:rsidR="00361374" w:rsidRPr="00CE0ACB" w:rsidRDefault="00361374" w:rsidP="00361374">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Pr="00CE0ACB">
        <w:rPr>
          <w:rFonts w:ascii="Times New Roman" w:hAnsi="Times New Roman" w:cs="Times New Roman"/>
          <w:sz w:val="28"/>
          <w:szCs w:val="28"/>
        </w:rPr>
        <w:t xml:space="preserve">окументами, подтверждающими награждение орденами или медалями СССР или Российской Федерации, либо присвоение почетных званий СССР </w:t>
      </w:r>
      <w:r w:rsidRPr="00CE0ACB">
        <w:rPr>
          <w:rFonts w:ascii="Times New Roman" w:hAnsi="Times New Roman" w:cs="Times New Roman"/>
          <w:sz w:val="28"/>
          <w:szCs w:val="28"/>
        </w:rPr>
        <w:lastRenderedPageBreak/>
        <w:t xml:space="preserve">или Российской Федерации, либо награждение почетными грамотами Президента Российской Федерации или то что, лицо удостоено благодарности Президента </w:t>
      </w:r>
      <w:proofErr w:type="gramStart"/>
      <w:r w:rsidRPr="00CE0ACB">
        <w:rPr>
          <w:rFonts w:ascii="Times New Roman" w:hAnsi="Times New Roman" w:cs="Times New Roman"/>
          <w:sz w:val="28"/>
          <w:szCs w:val="28"/>
        </w:rPr>
        <w:t>Российской</w:t>
      </w:r>
      <w:proofErr w:type="gramEnd"/>
      <w:r w:rsidRPr="00CE0ACB">
        <w:rPr>
          <w:rFonts w:ascii="Times New Roman" w:hAnsi="Times New Roman" w:cs="Times New Roman"/>
          <w:sz w:val="28"/>
          <w:szCs w:val="28"/>
        </w:rPr>
        <w:t xml:space="preserve"> Федерации, являются соответственно удостоверения к орденам или медалям СССР или Российской Федерации, почетным званиям СССР или Российской Федерации, почетные грамоты или благодарности Президента Российской Федерации, а в </w:t>
      </w:r>
      <w:proofErr w:type="gramStart"/>
      <w:r w:rsidRPr="00CE0ACB">
        <w:rPr>
          <w:rFonts w:ascii="Times New Roman" w:hAnsi="Times New Roman" w:cs="Times New Roman"/>
          <w:sz w:val="28"/>
          <w:szCs w:val="28"/>
        </w:rPr>
        <w:t>случае</w:t>
      </w:r>
      <w:proofErr w:type="gramEnd"/>
      <w:r w:rsidRPr="00CE0ACB">
        <w:rPr>
          <w:rFonts w:ascii="Times New Roman" w:hAnsi="Times New Roman" w:cs="Times New Roman"/>
          <w:sz w:val="28"/>
          <w:szCs w:val="28"/>
        </w:rPr>
        <w:t xml:space="preserve"> их отсутствия архивные справки, выданные уполномоченными на это органами или архивными учреждениями, содержащие сведения о награждении</w:t>
      </w:r>
      <w:r>
        <w:rPr>
          <w:rFonts w:ascii="Times New Roman" w:hAnsi="Times New Roman" w:cs="Times New Roman"/>
          <w:sz w:val="28"/>
          <w:szCs w:val="28"/>
        </w:rPr>
        <w:t>;</w:t>
      </w:r>
      <w:r w:rsidRPr="00CE0ACB">
        <w:rPr>
          <w:rFonts w:ascii="Times New Roman" w:hAnsi="Times New Roman" w:cs="Times New Roman"/>
          <w:sz w:val="28"/>
          <w:szCs w:val="28"/>
        </w:rPr>
        <w:t xml:space="preserve"> </w:t>
      </w:r>
    </w:p>
    <w:p w:rsidR="00361374" w:rsidRDefault="00361374" w:rsidP="00361374">
      <w:pPr>
        <w:pStyle w:val="ConsPlusNormal"/>
        <w:jc w:val="both"/>
        <w:rPr>
          <w:rFonts w:ascii="Times New Roman" w:hAnsi="Times New Roman" w:cs="Times New Roman"/>
          <w:sz w:val="28"/>
          <w:szCs w:val="28"/>
        </w:rPr>
      </w:pPr>
      <w:r w:rsidRPr="00CE0ACB">
        <w:rPr>
          <w:rFonts w:ascii="Times New Roman" w:hAnsi="Times New Roman" w:cs="Times New Roman"/>
          <w:sz w:val="28"/>
          <w:szCs w:val="28"/>
        </w:rPr>
        <w:t>доку</w:t>
      </w:r>
      <w:r>
        <w:rPr>
          <w:rFonts w:ascii="Times New Roman" w:hAnsi="Times New Roman" w:cs="Times New Roman"/>
          <w:sz w:val="28"/>
          <w:szCs w:val="28"/>
        </w:rPr>
        <w:t>ментами</w:t>
      </w:r>
      <w:r w:rsidRPr="00CE0ACB">
        <w:rPr>
          <w:rFonts w:ascii="Times New Roman" w:hAnsi="Times New Roman" w:cs="Times New Roman"/>
          <w:sz w:val="28"/>
          <w:szCs w:val="28"/>
        </w:rPr>
        <w:t>, подтверждающи</w:t>
      </w:r>
      <w:r>
        <w:rPr>
          <w:rFonts w:ascii="Times New Roman" w:hAnsi="Times New Roman" w:cs="Times New Roman"/>
          <w:sz w:val="28"/>
          <w:szCs w:val="28"/>
        </w:rPr>
        <w:t>ми</w:t>
      </w:r>
      <w:r w:rsidRPr="00CE0ACB">
        <w:rPr>
          <w:rFonts w:ascii="Times New Roman" w:hAnsi="Times New Roman" w:cs="Times New Roman"/>
          <w:sz w:val="28"/>
          <w:szCs w:val="28"/>
        </w:rPr>
        <w:t xml:space="preserve"> награждение ведомственными знаками отличия в труде, учрежденными органами государственной власти и управления СССР, Российской Федерации, федеральными государственными органами, и выданные при награждении ими, а в случае их отсутствия – архивные справки, выданные уполномоченными на это органами или архивными учреждениями</w:t>
      </w:r>
      <w:r>
        <w:rPr>
          <w:rFonts w:ascii="Times New Roman" w:hAnsi="Times New Roman" w:cs="Times New Roman"/>
          <w:sz w:val="28"/>
          <w:szCs w:val="28"/>
        </w:rPr>
        <w:t xml:space="preserve"> (для лиц, указанных в подпункте «а» пункта 1.2 Административного регламента);</w:t>
      </w:r>
    </w:p>
    <w:p w:rsidR="00361374" w:rsidRPr="00476134" w:rsidRDefault="00361374" w:rsidP="00361374">
      <w:pPr>
        <w:pStyle w:val="ConsPlusNormal"/>
        <w:ind w:firstLine="700"/>
        <w:jc w:val="both"/>
        <w:rPr>
          <w:rFonts w:ascii="Times New Roman" w:hAnsi="Times New Roman" w:cs="Times New Roman"/>
          <w:sz w:val="28"/>
          <w:szCs w:val="28"/>
        </w:rPr>
      </w:pPr>
      <w:proofErr w:type="gramStart"/>
      <w:r>
        <w:rPr>
          <w:rFonts w:ascii="Times New Roman" w:hAnsi="Times New Roman" w:cs="Times New Roman"/>
          <w:sz w:val="28"/>
          <w:szCs w:val="28"/>
        </w:rPr>
        <w:t>3)</w:t>
      </w:r>
      <w:r>
        <w:rPr>
          <w:rFonts w:ascii="Times New Roman" w:hAnsi="Times New Roman" w:cs="Times New Roman"/>
          <w:sz w:val="28"/>
          <w:szCs w:val="28"/>
        </w:rPr>
        <w:tab/>
        <w:t>д</w:t>
      </w:r>
      <w:r w:rsidRPr="00476134">
        <w:rPr>
          <w:rFonts w:ascii="Times New Roman" w:hAnsi="Times New Roman" w:cs="Times New Roman"/>
          <w:sz w:val="28"/>
          <w:szCs w:val="28"/>
        </w:rPr>
        <w:t>окумент</w:t>
      </w:r>
      <w:r>
        <w:rPr>
          <w:rFonts w:ascii="Times New Roman" w:hAnsi="Times New Roman" w:cs="Times New Roman"/>
          <w:sz w:val="28"/>
          <w:szCs w:val="28"/>
        </w:rPr>
        <w:t>ы</w:t>
      </w:r>
      <w:r w:rsidRPr="00476134">
        <w:rPr>
          <w:rFonts w:ascii="Times New Roman" w:hAnsi="Times New Roman" w:cs="Times New Roman"/>
          <w:sz w:val="28"/>
          <w:szCs w:val="28"/>
        </w:rPr>
        <w:t>, подтверждающи</w:t>
      </w:r>
      <w:r>
        <w:rPr>
          <w:rFonts w:ascii="Times New Roman" w:hAnsi="Times New Roman" w:cs="Times New Roman"/>
          <w:sz w:val="28"/>
          <w:szCs w:val="28"/>
        </w:rPr>
        <w:t>е</w:t>
      </w:r>
      <w:r w:rsidRPr="00476134">
        <w:rPr>
          <w:rFonts w:ascii="Times New Roman" w:hAnsi="Times New Roman" w:cs="Times New Roman"/>
          <w:sz w:val="28"/>
          <w:szCs w:val="28"/>
        </w:rPr>
        <w:t xml:space="preserve"> начало трудовой деятельности в несовершеннолетнем возрасте в период Великой Отечественной войны</w:t>
      </w:r>
      <w:r>
        <w:rPr>
          <w:rFonts w:ascii="Times New Roman" w:hAnsi="Times New Roman" w:cs="Times New Roman"/>
          <w:sz w:val="28"/>
          <w:szCs w:val="28"/>
        </w:rPr>
        <w:t>:</w:t>
      </w:r>
      <w:r w:rsidRPr="00476134">
        <w:rPr>
          <w:rFonts w:ascii="Times New Roman" w:hAnsi="Times New Roman" w:cs="Times New Roman"/>
          <w:sz w:val="28"/>
          <w:szCs w:val="28"/>
        </w:rPr>
        <w:t xml:space="preserve"> трудов</w:t>
      </w:r>
      <w:r>
        <w:rPr>
          <w:rFonts w:ascii="Times New Roman" w:hAnsi="Times New Roman" w:cs="Times New Roman"/>
          <w:sz w:val="28"/>
          <w:szCs w:val="28"/>
        </w:rPr>
        <w:t>ую</w:t>
      </w:r>
      <w:r w:rsidRPr="00476134">
        <w:rPr>
          <w:rFonts w:ascii="Times New Roman" w:hAnsi="Times New Roman" w:cs="Times New Roman"/>
          <w:sz w:val="28"/>
          <w:szCs w:val="28"/>
        </w:rPr>
        <w:t xml:space="preserve"> книжк</w:t>
      </w:r>
      <w:r>
        <w:rPr>
          <w:rFonts w:ascii="Times New Roman" w:hAnsi="Times New Roman" w:cs="Times New Roman"/>
          <w:sz w:val="28"/>
          <w:szCs w:val="28"/>
        </w:rPr>
        <w:t>у</w:t>
      </w:r>
      <w:r w:rsidRPr="00476134">
        <w:rPr>
          <w:rFonts w:ascii="Times New Roman" w:hAnsi="Times New Roman" w:cs="Times New Roman"/>
          <w:sz w:val="28"/>
          <w:szCs w:val="28"/>
        </w:rPr>
        <w:t>, справки, выданные в установленном порядке органами государственной власти, государственными или муниципальными архивами и организациями на основании архивных данных</w:t>
      </w:r>
      <w:r>
        <w:rPr>
          <w:rFonts w:ascii="Times New Roman" w:hAnsi="Times New Roman" w:cs="Times New Roman"/>
          <w:sz w:val="28"/>
          <w:szCs w:val="28"/>
        </w:rPr>
        <w:t xml:space="preserve"> (для лиц, указанных в подпункте «б» пункта 1.2 Административного регламента)</w:t>
      </w:r>
      <w:r w:rsidRPr="00476134">
        <w:rPr>
          <w:rFonts w:ascii="Times New Roman" w:hAnsi="Times New Roman" w:cs="Times New Roman"/>
          <w:sz w:val="28"/>
          <w:szCs w:val="28"/>
        </w:rPr>
        <w:t>.</w:t>
      </w:r>
      <w:proofErr w:type="gramEnd"/>
    </w:p>
    <w:p w:rsidR="00361374" w:rsidRPr="00924772" w:rsidRDefault="00361374" w:rsidP="0036137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Pr>
          <w:rFonts w:ascii="Times New Roman" w:hAnsi="Times New Roman" w:cs="Times New Roman"/>
          <w:sz w:val="28"/>
          <w:szCs w:val="28"/>
        </w:rPr>
        <w:tab/>
        <w:t xml:space="preserve">документы, </w:t>
      </w:r>
      <w:r w:rsidRPr="00476134">
        <w:rPr>
          <w:rFonts w:ascii="Times New Roman" w:hAnsi="Times New Roman" w:cs="Times New Roman"/>
          <w:sz w:val="28"/>
          <w:szCs w:val="28"/>
        </w:rPr>
        <w:t>подтверждающи</w:t>
      </w:r>
      <w:r>
        <w:rPr>
          <w:rFonts w:ascii="Times New Roman" w:hAnsi="Times New Roman" w:cs="Times New Roman"/>
          <w:sz w:val="28"/>
          <w:szCs w:val="28"/>
        </w:rPr>
        <w:t>е</w:t>
      </w:r>
      <w:r w:rsidRPr="00476134">
        <w:rPr>
          <w:rFonts w:ascii="Times New Roman" w:hAnsi="Times New Roman" w:cs="Times New Roman"/>
          <w:sz w:val="28"/>
          <w:szCs w:val="28"/>
        </w:rPr>
        <w:t xml:space="preserve"> </w:t>
      </w:r>
      <w:r w:rsidRPr="001C0398">
        <w:rPr>
          <w:rFonts w:ascii="Times New Roman" w:hAnsi="Times New Roman" w:cs="Times New Roman"/>
          <w:sz w:val="28"/>
          <w:szCs w:val="28"/>
        </w:rPr>
        <w:t>трудовой (страховой) стаж</w:t>
      </w:r>
      <w:r>
        <w:rPr>
          <w:rFonts w:ascii="Times New Roman" w:hAnsi="Times New Roman" w:cs="Times New Roman"/>
          <w:sz w:val="28"/>
          <w:szCs w:val="28"/>
        </w:rPr>
        <w:t xml:space="preserve">: </w:t>
      </w:r>
      <w:r w:rsidRPr="00924772">
        <w:rPr>
          <w:rFonts w:ascii="Times New Roman" w:hAnsi="Times New Roman" w:cs="Times New Roman"/>
          <w:sz w:val="28"/>
          <w:szCs w:val="28"/>
        </w:rPr>
        <w:t>трудов</w:t>
      </w:r>
      <w:r>
        <w:rPr>
          <w:rFonts w:ascii="Times New Roman" w:hAnsi="Times New Roman" w:cs="Times New Roman"/>
          <w:sz w:val="28"/>
          <w:szCs w:val="28"/>
        </w:rPr>
        <w:t>ая</w:t>
      </w:r>
      <w:r w:rsidRPr="00924772">
        <w:rPr>
          <w:rFonts w:ascii="Times New Roman" w:hAnsi="Times New Roman" w:cs="Times New Roman"/>
          <w:sz w:val="28"/>
          <w:szCs w:val="28"/>
        </w:rPr>
        <w:t xml:space="preserve"> книжк</w:t>
      </w:r>
      <w:r>
        <w:rPr>
          <w:rFonts w:ascii="Times New Roman" w:hAnsi="Times New Roman" w:cs="Times New Roman"/>
          <w:sz w:val="28"/>
          <w:szCs w:val="28"/>
        </w:rPr>
        <w:t>а</w:t>
      </w:r>
      <w:r w:rsidRPr="00924772">
        <w:rPr>
          <w:rFonts w:ascii="Times New Roman" w:hAnsi="Times New Roman" w:cs="Times New Roman"/>
          <w:sz w:val="28"/>
          <w:szCs w:val="28"/>
        </w:rPr>
        <w:t xml:space="preserve"> и (или) договоры, справки, подтверждающие трудовой стаж гражданина, претендующего на присвоение звания, выданные в установленном порядке государственными (муниципальными) органами, государственными или муниципальными архивами и организациями на основании архивных данных</w:t>
      </w:r>
      <w:r>
        <w:rPr>
          <w:rFonts w:ascii="Times New Roman" w:hAnsi="Times New Roman" w:cs="Times New Roman"/>
          <w:sz w:val="28"/>
          <w:szCs w:val="28"/>
        </w:rPr>
        <w:t>;</w:t>
      </w:r>
      <w:proofErr w:type="gramEnd"/>
    </w:p>
    <w:p w:rsidR="00361374" w:rsidRPr="00D55EE1" w:rsidRDefault="00361374" w:rsidP="00361374">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5)</w:t>
      </w:r>
      <w:r>
        <w:rPr>
          <w:rFonts w:ascii="Times New Roman" w:hAnsi="Times New Roman" w:cs="Times New Roman"/>
          <w:sz w:val="28"/>
          <w:szCs w:val="28"/>
        </w:rPr>
        <w:tab/>
      </w:r>
      <w:r w:rsidRPr="00D55EE1">
        <w:rPr>
          <w:rFonts w:ascii="Times New Roman" w:hAnsi="Times New Roman" w:cs="Times New Roman"/>
          <w:sz w:val="28"/>
          <w:szCs w:val="28"/>
        </w:rPr>
        <w:t>выписк</w:t>
      </w:r>
      <w:r>
        <w:rPr>
          <w:rFonts w:ascii="Times New Roman" w:hAnsi="Times New Roman" w:cs="Times New Roman"/>
          <w:sz w:val="28"/>
          <w:szCs w:val="28"/>
        </w:rPr>
        <w:t>у</w:t>
      </w:r>
      <w:r w:rsidRPr="00D55EE1">
        <w:rPr>
          <w:rFonts w:ascii="Times New Roman" w:hAnsi="Times New Roman" w:cs="Times New Roman"/>
          <w:sz w:val="28"/>
          <w:szCs w:val="28"/>
        </w:rPr>
        <w:t>, подтверждающ</w:t>
      </w:r>
      <w:r>
        <w:rPr>
          <w:rFonts w:ascii="Times New Roman" w:hAnsi="Times New Roman" w:cs="Times New Roman"/>
          <w:sz w:val="28"/>
          <w:szCs w:val="28"/>
        </w:rPr>
        <w:t>ую</w:t>
      </w:r>
      <w:r w:rsidRPr="00D55EE1">
        <w:rPr>
          <w:rFonts w:ascii="Times New Roman" w:hAnsi="Times New Roman" w:cs="Times New Roman"/>
          <w:sz w:val="28"/>
          <w:szCs w:val="28"/>
        </w:rPr>
        <w:t xml:space="preserve"> начисление страховых взносов в Пенсионный фонд Российской Федерации, по </w:t>
      </w:r>
      <w:hyperlink r:id="rId16" w:history="1">
        <w:r w:rsidRPr="00D55EE1">
          <w:rPr>
            <w:rFonts w:ascii="Times New Roman" w:hAnsi="Times New Roman" w:cs="Times New Roman"/>
            <w:sz w:val="28"/>
            <w:szCs w:val="28"/>
          </w:rPr>
          <w:t>форме</w:t>
        </w:r>
      </w:hyperlink>
      <w:r w:rsidRPr="00D55EE1">
        <w:rPr>
          <w:rFonts w:ascii="Times New Roman" w:hAnsi="Times New Roman" w:cs="Times New Roman"/>
          <w:sz w:val="28"/>
          <w:szCs w:val="28"/>
        </w:rPr>
        <w:t xml:space="preserve"> «Выписка из индивидуального лицевого счета застрахованного лица (СЗИ – 5)», утвержденной постановлением Правления Пенсионного фонда Российской Федерации от 31 июля 2006</w:t>
      </w:r>
      <w:r>
        <w:rPr>
          <w:rFonts w:ascii="Times New Roman" w:hAnsi="Times New Roman" w:cs="Times New Roman"/>
          <w:sz w:val="28"/>
          <w:szCs w:val="28"/>
        </w:rPr>
        <w:t xml:space="preserve"> </w:t>
      </w:r>
      <w:r w:rsidRPr="00D55EE1">
        <w:rPr>
          <w:rFonts w:ascii="Times New Roman" w:hAnsi="Times New Roman" w:cs="Times New Roman"/>
          <w:sz w:val="28"/>
          <w:szCs w:val="28"/>
        </w:rPr>
        <w:t>г</w:t>
      </w:r>
      <w:r>
        <w:rPr>
          <w:rFonts w:ascii="Times New Roman" w:hAnsi="Times New Roman" w:cs="Times New Roman"/>
          <w:sz w:val="28"/>
          <w:szCs w:val="28"/>
        </w:rPr>
        <w:t xml:space="preserve">ода № </w:t>
      </w:r>
      <w:r w:rsidRPr="00D55EE1">
        <w:rPr>
          <w:rFonts w:ascii="Times New Roman" w:hAnsi="Times New Roman" w:cs="Times New Roman"/>
          <w:sz w:val="28"/>
          <w:szCs w:val="28"/>
        </w:rPr>
        <w:t>192п, или по форме «Сведения о состоянии индивидуального лицевого счета застрахованного лица (СЗИ – 6)», утвержденной постановлением Правления Пенсионного фонда Российской Федерации от 11 декабря 2014 г</w:t>
      </w:r>
      <w:r>
        <w:rPr>
          <w:rFonts w:ascii="Times New Roman" w:hAnsi="Times New Roman" w:cs="Times New Roman"/>
          <w:sz w:val="28"/>
          <w:szCs w:val="28"/>
        </w:rPr>
        <w:t>ода</w:t>
      </w:r>
      <w:proofErr w:type="gramEnd"/>
      <w:r>
        <w:rPr>
          <w:rFonts w:ascii="Times New Roman" w:hAnsi="Times New Roman" w:cs="Times New Roman"/>
          <w:sz w:val="28"/>
          <w:szCs w:val="28"/>
        </w:rPr>
        <w:t xml:space="preserve"> № </w:t>
      </w:r>
      <w:r w:rsidRPr="00D55EE1">
        <w:rPr>
          <w:rFonts w:ascii="Times New Roman" w:hAnsi="Times New Roman" w:cs="Times New Roman"/>
          <w:sz w:val="28"/>
          <w:szCs w:val="28"/>
        </w:rPr>
        <w:t>493п.</w:t>
      </w:r>
    </w:p>
    <w:p w:rsidR="00361374" w:rsidRDefault="00361374" w:rsidP="00361374">
      <w:pPr>
        <w:pStyle w:val="ConsPlusNormal"/>
        <w:jc w:val="both"/>
        <w:outlineLvl w:val="0"/>
        <w:rPr>
          <w:rFonts w:ascii="Times New Roman" w:hAnsi="Times New Roman" w:cs="Times New Roman"/>
          <w:sz w:val="28"/>
          <w:szCs w:val="28"/>
        </w:rPr>
      </w:pPr>
      <w:proofErr w:type="gramStart"/>
      <w:r>
        <w:rPr>
          <w:rFonts w:ascii="Times New Roman" w:hAnsi="Times New Roman" w:cs="Times New Roman"/>
          <w:sz w:val="28"/>
          <w:szCs w:val="28"/>
        </w:rPr>
        <w:t>6)</w:t>
      </w:r>
      <w:r>
        <w:rPr>
          <w:rFonts w:ascii="Times New Roman" w:hAnsi="Times New Roman" w:cs="Times New Roman"/>
          <w:sz w:val="28"/>
          <w:szCs w:val="28"/>
        </w:rPr>
        <w:tab/>
        <w:t>д</w:t>
      </w:r>
      <w:r w:rsidRPr="00714E95">
        <w:rPr>
          <w:rFonts w:ascii="Times New Roman" w:hAnsi="Times New Roman" w:cs="Times New Roman"/>
          <w:sz w:val="28"/>
          <w:szCs w:val="28"/>
        </w:rPr>
        <w:t>окумент, подтверждающи</w:t>
      </w:r>
      <w:r>
        <w:rPr>
          <w:rFonts w:ascii="Times New Roman" w:hAnsi="Times New Roman" w:cs="Times New Roman"/>
          <w:sz w:val="28"/>
          <w:szCs w:val="28"/>
        </w:rPr>
        <w:t>й</w:t>
      </w:r>
      <w:r w:rsidRPr="00714E95">
        <w:rPr>
          <w:rFonts w:ascii="Times New Roman" w:hAnsi="Times New Roman" w:cs="Times New Roman"/>
          <w:sz w:val="28"/>
          <w:szCs w:val="28"/>
        </w:rPr>
        <w:t xml:space="preserve"> право на пенсию за выслугу лет</w:t>
      </w:r>
      <w:r>
        <w:rPr>
          <w:rFonts w:ascii="Times New Roman" w:hAnsi="Times New Roman" w:cs="Times New Roman"/>
          <w:sz w:val="28"/>
          <w:szCs w:val="28"/>
        </w:rPr>
        <w:t xml:space="preserve"> в календарном исчислении:</w:t>
      </w:r>
      <w:r w:rsidRPr="00714E95">
        <w:rPr>
          <w:rFonts w:ascii="Times New Roman" w:hAnsi="Times New Roman" w:cs="Times New Roman"/>
          <w:sz w:val="28"/>
          <w:szCs w:val="28"/>
        </w:rPr>
        <w:t xml:space="preserve"> </w:t>
      </w:r>
      <w:r w:rsidRPr="00D55EE1">
        <w:rPr>
          <w:rFonts w:ascii="Times New Roman" w:hAnsi="Times New Roman" w:cs="Times New Roman"/>
          <w:sz w:val="28"/>
          <w:szCs w:val="28"/>
        </w:rPr>
        <w:t>справк</w:t>
      </w:r>
      <w:r>
        <w:rPr>
          <w:rFonts w:ascii="Times New Roman" w:hAnsi="Times New Roman" w:cs="Times New Roman"/>
          <w:sz w:val="28"/>
          <w:szCs w:val="28"/>
        </w:rPr>
        <w:t>у</w:t>
      </w:r>
      <w:r w:rsidRPr="00D55EE1">
        <w:rPr>
          <w:rFonts w:ascii="Times New Roman" w:hAnsi="Times New Roman" w:cs="Times New Roman"/>
          <w:sz w:val="28"/>
          <w:szCs w:val="28"/>
        </w:rPr>
        <w:t>, выданн</w:t>
      </w:r>
      <w:r>
        <w:rPr>
          <w:rFonts w:ascii="Times New Roman" w:hAnsi="Times New Roman" w:cs="Times New Roman"/>
          <w:sz w:val="28"/>
          <w:szCs w:val="28"/>
        </w:rPr>
        <w:t>ую</w:t>
      </w:r>
      <w:r w:rsidRPr="00D55EE1">
        <w:rPr>
          <w:rFonts w:ascii="Times New Roman" w:hAnsi="Times New Roman" w:cs="Times New Roman"/>
          <w:sz w:val="28"/>
          <w:szCs w:val="28"/>
        </w:rPr>
        <w:t xml:space="preserve"> федеральными органами исполнительной власти, осуществляющими пенсионное обеспечение в соответствии с </w:t>
      </w:r>
      <w:hyperlink r:id="rId17" w:history="1">
        <w:r w:rsidRPr="00D55EE1">
          <w:rPr>
            <w:rFonts w:ascii="Times New Roman" w:hAnsi="Times New Roman" w:cs="Times New Roman"/>
            <w:sz w:val="28"/>
            <w:szCs w:val="28"/>
          </w:rPr>
          <w:t>Законом</w:t>
        </w:r>
      </w:hyperlink>
      <w:r w:rsidRPr="00D55EE1">
        <w:rPr>
          <w:rFonts w:ascii="Times New Roman" w:hAnsi="Times New Roman" w:cs="Times New Roman"/>
          <w:sz w:val="28"/>
          <w:szCs w:val="28"/>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w:t>
      </w:r>
      <w:proofErr w:type="gramEnd"/>
      <w:r w:rsidRPr="00D55EE1">
        <w:rPr>
          <w:rFonts w:ascii="Times New Roman" w:hAnsi="Times New Roman" w:cs="Times New Roman"/>
          <w:sz w:val="28"/>
          <w:szCs w:val="28"/>
        </w:rPr>
        <w:t xml:space="preserve"> национальной гвардии Российской Федерации, и их семей»</w:t>
      </w:r>
      <w:r w:rsidRPr="00CB0459">
        <w:rPr>
          <w:rFonts w:ascii="Times New Roman" w:hAnsi="Times New Roman" w:cs="Times New Roman"/>
          <w:sz w:val="28"/>
          <w:szCs w:val="28"/>
        </w:rPr>
        <w:t xml:space="preserve"> </w:t>
      </w:r>
      <w:r>
        <w:rPr>
          <w:rFonts w:ascii="Times New Roman" w:hAnsi="Times New Roman" w:cs="Times New Roman"/>
          <w:sz w:val="28"/>
          <w:szCs w:val="28"/>
        </w:rPr>
        <w:t xml:space="preserve">(для лиц, </w:t>
      </w:r>
      <w:r>
        <w:rPr>
          <w:rFonts w:ascii="Times New Roman" w:hAnsi="Times New Roman" w:cs="Times New Roman"/>
          <w:sz w:val="28"/>
          <w:szCs w:val="28"/>
        </w:rPr>
        <w:lastRenderedPageBreak/>
        <w:t xml:space="preserve">указанных в подпункте «а» пункта 1.2 Административного регламента), не имеющих трудового (страхового) стажа </w:t>
      </w:r>
      <w:r w:rsidRPr="003F6058">
        <w:rPr>
          <w:rFonts w:ascii="Times New Roman" w:hAnsi="Times New Roman" w:cs="Times New Roman"/>
          <w:sz w:val="28"/>
          <w:szCs w:val="28"/>
        </w:rPr>
        <w:t>25 лет для мужчин и 20 лет для женщин</w:t>
      </w:r>
      <w:r>
        <w:rPr>
          <w:rFonts w:ascii="Times New Roman" w:hAnsi="Times New Roman" w:cs="Times New Roman"/>
          <w:sz w:val="28"/>
          <w:szCs w:val="28"/>
        </w:rPr>
        <w:t>.</w:t>
      </w:r>
    </w:p>
    <w:p w:rsidR="00361374" w:rsidRDefault="00361374" w:rsidP="00361374">
      <w:pPr>
        <w:autoSpaceDE w:val="0"/>
        <w:autoSpaceDN w:val="0"/>
        <w:adjustRightInd w:val="0"/>
        <w:ind w:firstLine="709"/>
        <w:jc w:val="both"/>
      </w:pPr>
      <w:r>
        <w:t xml:space="preserve">К заявлению и документам прилагается </w:t>
      </w:r>
      <w:r w:rsidRPr="00924772">
        <w:t>фотографи</w:t>
      </w:r>
      <w:r>
        <w:t xml:space="preserve">я размером 3 x </w:t>
      </w:r>
      <w:smartTag w:uri="urn:schemas-microsoft-com:office:smarttags" w:element="metricconverter">
        <w:smartTagPr>
          <w:attr w:name="ProductID" w:val="4 см"/>
        </w:smartTagPr>
        <w:r>
          <w:t>4 см</w:t>
        </w:r>
      </w:smartTag>
      <w:r>
        <w:t>.</w:t>
      </w:r>
    </w:p>
    <w:p w:rsidR="00361374" w:rsidRPr="00924772" w:rsidRDefault="00361374" w:rsidP="00361374">
      <w:pPr>
        <w:autoSpaceDE w:val="0"/>
        <w:autoSpaceDN w:val="0"/>
        <w:adjustRightInd w:val="0"/>
        <w:ind w:firstLine="709"/>
        <w:jc w:val="both"/>
      </w:pPr>
      <w:r>
        <w:t>В</w:t>
      </w:r>
      <w:r w:rsidRPr="00E83CE1">
        <w:t xml:space="preserve"> случае изменения фамилии, имени, отчества</w:t>
      </w:r>
      <w:r>
        <w:t xml:space="preserve"> заявители дополнительно представляют </w:t>
      </w:r>
      <w:r w:rsidRPr="00E83CE1">
        <w:t>свидетельство о заключении брака или о его расторжении либо свидетельство о перемене фамилии, имени, отчества</w:t>
      </w:r>
      <w:r>
        <w:t>.</w:t>
      </w:r>
    </w:p>
    <w:p w:rsidR="00361374" w:rsidRPr="00924772" w:rsidRDefault="00361374" w:rsidP="00361374">
      <w:pPr>
        <w:pStyle w:val="a5"/>
        <w:ind w:firstLine="709"/>
      </w:pPr>
      <w:r w:rsidRPr="00924772">
        <w:t>В случае подачи вышеуказанных документов законным представителем заявителя либо иным доверенным лицом, дополнительно представляются документы, подтверждающие его полномочия и удостоверяющие личность.</w:t>
      </w:r>
    </w:p>
    <w:p w:rsidR="00361374" w:rsidRDefault="00361374" w:rsidP="00361374">
      <w:pPr>
        <w:autoSpaceDE w:val="0"/>
        <w:autoSpaceDN w:val="0"/>
        <w:adjustRightInd w:val="0"/>
        <w:ind w:firstLine="709"/>
        <w:jc w:val="both"/>
      </w:pPr>
      <w:r w:rsidRPr="00924772">
        <w:t>2.6.2. Способ получения документов, подаваемых заявителем, в том числе в электронной форме.</w:t>
      </w:r>
    </w:p>
    <w:p w:rsidR="00361374" w:rsidRPr="00924772" w:rsidRDefault="00361374" w:rsidP="00361374">
      <w:pPr>
        <w:autoSpaceDE w:val="0"/>
        <w:autoSpaceDN w:val="0"/>
        <w:adjustRightInd w:val="0"/>
        <w:ind w:firstLine="709"/>
        <w:jc w:val="both"/>
      </w:pPr>
    </w:p>
    <w:p w:rsidR="00361374" w:rsidRPr="00924772" w:rsidRDefault="00361374" w:rsidP="00361374">
      <w:pPr>
        <w:autoSpaceDE w:val="0"/>
        <w:autoSpaceDN w:val="0"/>
        <w:adjustRightInd w:val="0"/>
        <w:ind w:firstLine="709"/>
        <w:jc w:val="both"/>
      </w:pPr>
      <w:r w:rsidRPr="00924772">
        <w:t>Заявитель имеет право представить документы:</w:t>
      </w:r>
    </w:p>
    <w:p w:rsidR="00361374" w:rsidRPr="00924772" w:rsidRDefault="00361374" w:rsidP="00361374">
      <w:pPr>
        <w:autoSpaceDE w:val="0"/>
        <w:autoSpaceDN w:val="0"/>
        <w:adjustRightInd w:val="0"/>
        <w:ind w:firstLine="709"/>
        <w:jc w:val="both"/>
      </w:pPr>
      <w:r w:rsidRPr="00924772">
        <w:t xml:space="preserve">лично в </w:t>
      </w:r>
      <w:r>
        <w:t>управление</w:t>
      </w:r>
      <w:r w:rsidRPr="00924772">
        <w:t xml:space="preserve"> по адресу:</w:t>
      </w:r>
      <w:r>
        <w:t xml:space="preserve"> 356420, Ставропольский край,                 г. Благодарный, ул. </w:t>
      </w:r>
      <w:proofErr w:type="gramStart"/>
      <w:r>
        <w:t>Комсомольская</w:t>
      </w:r>
      <w:proofErr w:type="gramEnd"/>
      <w:r>
        <w:t>, д. 8;</w:t>
      </w:r>
    </w:p>
    <w:p w:rsidR="00361374" w:rsidRPr="00924772" w:rsidRDefault="00361374" w:rsidP="00361374">
      <w:pPr>
        <w:autoSpaceDE w:val="0"/>
        <w:autoSpaceDN w:val="0"/>
        <w:adjustRightInd w:val="0"/>
        <w:ind w:firstLine="709"/>
        <w:jc w:val="both"/>
      </w:pPr>
      <w:r w:rsidRPr="00924772">
        <w:t xml:space="preserve">путем направления почтовых отправлений в </w:t>
      </w:r>
      <w:r>
        <w:t>управление</w:t>
      </w:r>
      <w:r w:rsidRPr="00924772">
        <w:t xml:space="preserve"> по адресу: </w:t>
      </w:r>
      <w:r>
        <w:t xml:space="preserve">356420, Ставропольский край, г. Благодарный, ул. </w:t>
      </w:r>
      <w:proofErr w:type="gramStart"/>
      <w:r>
        <w:t>Комсомольская</w:t>
      </w:r>
      <w:proofErr w:type="gramEnd"/>
      <w:r>
        <w:t>, д. 8;</w:t>
      </w:r>
    </w:p>
    <w:p w:rsidR="00361374" w:rsidRPr="00924772" w:rsidRDefault="00361374" w:rsidP="00361374">
      <w:pPr>
        <w:autoSpaceDE w:val="0"/>
        <w:autoSpaceDN w:val="0"/>
        <w:adjustRightInd w:val="0"/>
        <w:ind w:firstLine="709"/>
        <w:jc w:val="both"/>
      </w:pPr>
      <w:r w:rsidRPr="00924772">
        <w:t>путем направления документов на Единый портал по адресу: www.gosuslugi.ru и региональный портал по адресу: www.26gosuslugi.ru.</w:t>
      </w:r>
    </w:p>
    <w:p w:rsidR="00361374" w:rsidRPr="00924772" w:rsidRDefault="00361374" w:rsidP="00361374">
      <w:pPr>
        <w:autoSpaceDE w:val="0"/>
        <w:autoSpaceDN w:val="0"/>
        <w:adjustRightInd w:val="0"/>
        <w:ind w:firstLine="709"/>
        <w:jc w:val="both"/>
      </w:pPr>
      <w:r w:rsidRPr="00924772">
        <w:t>В случае направления заявления и документов для получения государственной услуги по почте должны быть удостоверены в установленном порядке.</w:t>
      </w:r>
    </w:p>
    <w:p w:rsidR="00361374" w:rsidRPr="00924772" w:rsidRDefault="00361374" w:rsidP="00361374">
      <w:pPr>
        <w:autoSpaceDE w:val="0"/>
        <w:autoSpaceDN w:val="0"/>
        <w:adjustRightInd w:val="0"/>
        <w:ind w:firstLine="709"/>
        <w:jc w:val="both"/>
      </w:pPr>
      <w:r w:rsidRPr="00924772">
        <w:t xml:space="preserve">Заявления и документы для получения государственной услуги в форме электронного документа направляются в порядке, установленном </w:t>
      </w:r>
      <w:hyperlink r:id="rId18" w:history="1">
        <w:r w:rsidRPr="00924772">
          <w:t>постановлением</w:t>
        </w:r>
      </w:hyperlink>
      <w:r w:rsidRPr="00924772">
        <w:t xml:space="preserve"> Правительства Российской Федерации от </w:t>
      </w:r>
      <w:r>
        <w:t>0</w:t>
      </w:r>
      <w:r w:rsidRPr="00924772">
        <w:t>7 июля 2011 г</w:t>
      </w:r>
      <w:r>
        <w:t>ода</w:t>
      </w:r>
      <w:r w:rsidRPr="00924772">
        <w:t xml:space="preserve"> № 553 </w:t>
      </w:r>
      <w:r>
        <w:t>«</w:t>
      </w:r>
      <w:r w:rsidRPr="00924772">
        <w:t>О</w:t>
      </w:r>
      <w:r>
        <w:t xml:space="preserve"> </w:t>
      </w:r>
      <w:r w:rsidRPr="00924772">
        <w:t>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t>»</w:t>
      </w:r>
      <w:r w:rsidRPr="00924772">
        <w:t>.</w:t>
      </w:r>
    </w:p>
    <w:p w:rsidR="00361374" w:rsidRDefault="00361374" w:rsidP="003613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proofErr w:type="gramStart"/>
      <w:r>
        <w:rPr>
          <w:rFonts w:ascii="Times New Roman" w:hAnsi="Times New Roman" w:cs="Times New Roman"/>
          <w:sz w:val="28"/>
          <w:szCs w:val="28"/>
        </w:rPr>
        <w:t>И</w:t>
      </w:r>
      <w:r w:rsidRPr="00827B8C">
        <w:rPr>
          <w:rFonts w:ascii="Times New Roman" w:hAnsi="Times New Roman" w:cs="Times New Roman"/>
          <w:sz w:val="28"/>
          <w:szCs w:val="28"/>
        </w:rPr>
        <w:t>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w:t>
      </w:r>
      <w:r>
        <w:rPr>
          <w:rFonts w:ascii="Times New Roman" w:hAnsi="Times New Roman" w:cs="Times New Roman"/>
          <w:sz w:val="28"/>
          <w:szCs w:val="28"/>
        </w:rPr>
        <w:t>, в том числе в электронной форме, порядок их предоставления.</w:t>
      </w:r>
      <w:proofErr w:type="gramEnd"/>
    </w:p>
    <w:p w:rsidR="00361374" w:rsidRPr="00827B8C" w:rsidRDefault="00361374" w:rsidP="00361374">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Все документы заявитель представляет самостоятельно.</w:t>
      </w:r>
    </w:p>
    <w:p w:rsidR="00361374" w:rsidRPr="0073151A" w:rsidRDefault="00361374" w:rsidP="00361374">
      <w:pPr>
        <w:autoSpaceDE w:val="0"/>
        <w:autoSpaceDN w:val="0"/>
        <w:adjustRightInd w:val="0"/>
        <w:ind w:firstLine="709"/>
        <w:jc w:val="both"/>
        <w:outlineLvl w:val="1"/>
      </w:pPr>
      <w:r w:rsidRPr="0073151A">
        <w:t>Запрещается требовать от заявителя:</w:t>
      </w:r>
    </w:p>
    <w:p w:rsidR="00361374" w:rsidRPr="00924772" w:rsidRDefault="00361374" w:rsidP="00361374">
      <w:pPr>
        <w:autoSpaceDE w:val="0"/>
        <w:autoSpaceDN w:val="0"/>
        <w:adjustRightInd w:val="0"/>
        <w:ind w:firstLine="709"/>
        <w:jc w:val="both"/>
        <w:outlineLvl w:val="1"/>
      </w:pPr>
      <w:r w:rsidRPr="0073151A">
        <w:t>представления документов и информации,</w:t>
      </w:r>
      <w:r w:rsidRPr="00924772">
        <w:t xml:space="preserve"> не указанных в </w:t>
      </w:r>
      <w:r>
        <w:t>под</w:t>
      </w:r>
      <w:r w:rsidRPr="00924772">
        <w:t>пункте 2.6</w:t>
      </w:r>
      <w:r>
        <w:t>.1</w:t>
      </w:r>
      <w:r w:rsidRPr="00924772">
        <w:t xml:space="preserve"> Административного регламента;</w:t>
      </w:r>
    </w:p>
    <w:p w:rsidR="00361374" w:rsidRPr="00505435" w:rsidRDefault="00361374" w:rsidP="00361374">
      <w:pPr>
        <w:autoSpaceDE w:val="0"/>
        <w:autoSpaceDN w:val="0"/>
        <w:adjustRightInd w:val="0"/>
        <w:ind w:firstLine="709"/>
        <w:jc w:val="both"/>
      </w:pPr>
      <w:r w:rsidRPr="00505435">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w:t>
      </w:r>
      <w:r w:rsidRPr="00505435">
        <w:lastRenderedPageBreak/>
        <w:t>правовыми актами Ставропольского края, регулирующими отношения, возникающие в связи с предоставлением государственной услуги;</w:t>
      </w:r>
    </w:p>
    <w:p w:rsidR="00361374" w:rsidRPr="00505435" w:rsidRDefault="00361374" w:rsidP="00361374">
      <w:pPr>
        <w:autoSpaceDE w:val="0"/>
        <w:autoSpaceDN w:val="0"/>
        <w:adjustRightInd w:val="0"/>
        <w:ind w:firstLine="709"/>
        <w:jc w:val="both"/>
      </w:pPr>
      <w:proofErr w:type="gramStart"/>
      <w:r w:rsidRPr="00505435">
        <w:t>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roofErr w:type="gramEnd"/>
    </w:p>
    <w:p w:rsidR="00361374" w:rsidRPr="00924772" w:rsidRDefault="00361374" w:rsidP="00361374">
      <w:pPr>
        <w:pStyle w:val="21"/>
      </w:pPr>
      <w:r>
        <w:t>2.8.</w:t>
      </w:r>
      <w:r>
        <w:tab/>
      </w:r>
      <w:r w:rsidRPr="00924772">
        <w:t>Исчерпывающий перечень оснований для отказа в приеме документов, необходимых для предоставления государственной ус</w:t>
      </w:r>
      <w:r>
        <w:t>луги</w:t>
      </w:r>
    </w:p>
    <w:p w:rsidR="00361374" w:rsidRPr="00924772" w:rsidRDefault="00361374" w:rsidP="00361374">
      <w:pPr>
        <w:pStyle w:val="Standard"/>
        <w:widowControl w:val="0"/>
        <w:tabs>
          <w:tab w:val="left" w:pos="709"/>
        </w:tabs>
        <w:suppressAutoHyphens w:val="0"/>
        <w:autoSpaceDE w:val="0"/>
        <w:ind w:firstLine="709"/>
        <w:jc w:val="both"/>
        <w:rPr>
          <w:rFonts w:eastAsia="Arial CYR"/>
          <w:sz w:val="28"/>
          <w:szCs w:val="28"/>
        </w:rPr>
      </w:pPr>
      <w:r w:rsidRPr="00924772">
        <w:rPr>
          <w:rFonts w:eastAsia="Arial CYR"/>
          <w:sz w:val="28"/>
          <w:szCs w:val="28"/>
        </w:rPr>
        <w:t>Основания для отказа в приеме документов, необходимых для предоставления государственной услуги</w:t>
      </w:r>
      <w:r>
        <w:rPr>
          <w:rFonts w:eastAsia="Arial CYR"/>
          <w:sz w:val="28"/>
          <w:szCs w:val="28"/>
        </w:rPr>
        <w:t>, не предусмотрены.</w:t>
      </w:r>
    </w:p>
    <w:p w:rsidR="00361374" w:rsidRDefault="00361374" w:rsidP="00361374">
      <w:pPr>
        <w:pStyle w:val="21"/>
      </w:pPr>
      <w:r>
        <w:t>2.9.</w:t>
      </w:r>
      <w:r>
        <w:tab/>
      </w:r>
      <w:r w:rsidRPr="00924772">
        <w:t xml:space="preserve">Исчерпывающий перечень оснований для </w:t>
      </w:r>
      <w:r>
        <w:t xml:space="preserve">приостановления или </w:t>
      </w:r>
      <w:r w:rsidRPr="00924772">
        <w:t xml:space="preserve">отказа в предоставлении государственной услуги. </w:t>
      </w:r>
    </w:p>
    <w:p w:rsidR="00361374" w:rsidRDefault="00361374" w:rsidP="00361374">
      <w:pPr>
        <w:pStyle w:val="21"/>
      </w:pPr>
      <w:r>
        <w:t>2.9.1.</w:t>
      </w:r>
      <w:r>
        <w:tab/>
        <w:t>Основаниями для приостановления государственной услуги является:</w:t>
      </w:r>
    </w:p>
    <w:p w:rsidR="00361374" w:rsidRDefault="00361374" w:rsidP="00361374">
      <w:pPr>
        <w:pStyle w:val="21"/>
      </w:pPr>
      <w:r w:rsidRPr="000A2CDE">
        <w:t xml:space="preserve">представления заявителем документов не в полном объеме и (или) </w:t>
      </w:r>
      <w:proofErr w:type="spellStart"/>
      <w:r w:rsidRPr="000A2CDE">
        <w:t>ненадлежаще</w:t>
      </w:r>
      <w:proofErr w:type="spellEnd"/>
      <w:r w:rsidRPr="000A2CDE">
        <w:t xml:space="preserve"> оформленных</w:t>
      </w:r>
      <w:r>
        <w:t xml:space="preserve"> документов;</w:t>
      </w:r>
    </w:p>
    <w:p w:rsidR="00361374" w:rsidRPr="00505435" w:rsidRDefault="00361374" w:rsidP="00361374">
      <w:pPr>
        <w:autoSpaceDE w:val="0"/>
        <w:autoSpaceDN w:val="0"/>
        <w:adjustRightInd w:val="0"/>
        <w:ind w:firstLine="700"/>
        <w:jc w:val="both"/>
      </w:pPr>
      <w:r w:rsidRPr="00505435">
        <w:t>представление заявителем документов в копиях или в электронной форме, содержащих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w:t>
      </w:r>
    </w:p>
    <w:p w:rsidR="00361374" w:rsidRPr="00924772" w:rsidRDefault="00361374" w:rsidP="00361374">
      <w:pPr>
        <w:pStyle w:val="21"/>
      </w:pPr>
      <w:r>
        <w:t>2.9.2.</w:t>
      </w:r>
      <w:r>
        <w:tab/>
      </w:r>
      <w:r w:rsidRPr="00924772">
        <w:t xml:space="preserve">Основаниями для принятия решения об отказе </w:t>
      </w:r>
      <w:r>
        <w:t>лицу</w:t>
      </w:r>
      <w:r w:rsidRPr="00924772">
        <w:t>, претендующему на присвоение звания, во включении его в список являются:</w:t>
      </w:r>
    </w:p>
    <w:p w:rsidR="00361374" w:rsidRPr="00924772" w:rsidRDefault="00361374" w:rsidP="003613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предъявление документов, не подтверждающих право на присвоение звания «Ветеран труда»</w:t>
      </w:r>
      <w:r w:rsidRPr="00924772">
        <w:rPr>
          <w:rFonts w:ascii="Times New Roman" w:hAnsi="Times New Roman" w:cs="Times New Roman"/>
          <w:sz w:val="28"/>
          <w:szCs w:val="28"/>
        </w:rPr>
        <w:t>;</w:t>
      </w:r>
    </w:p>
    <w:p w:rsidR="00361374" w:rsidRDefault="00361374" w:rsidP="003613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924772">
        <w:rPr>
          <w:rFonts w:ascii="Times New Roman" w:hAnsi="Times New Roman" w:cs="Times New Roman"/>
          <w:sz w:val="28"/>
          <w:szCs w:val="28"/>
        </w:rPr>
        <w:t>выявление в представленных документах недостоверных сведений или признание документов (до</w:t>
      </w:r>
      <w:r>
        <w:rPr>
          <w:rFonts w:ascii="Times New Roman" w:hAnsi="Times New Roman" w:cs="Times New Roman"/>
          <w:sz w:val="28"/>
          <w:szCs w:val="28"/>
        </w:rPr>
        <w:t>кумента) подложными;</w:t>
      </w:r>
    </w:p>
    <w:p w:rsidR="00361374" w:rsidRDefault="00361374" w:rsidP="003613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E144E2">
        <w:rPr>
          <w:rFonts w:ascii="Times New Roman" w:hAnsi="Times New Roman" w:cs="Times New Roman"/>
          <w:sz w:val="28"/>
          <w:szCs w:val="28"/>
        </w:rPr>
        <w:t>наличие в трудовой книжке записей об увольнении за виновные действия, в том числе дающие основания для утраты доверия</w:t>
      </w:r>
      <w:r>
        <w:rPr>
          <w:rFonts w:ascii="Times New Roman" w:hAnsi="Times New Roman" w:cs="Times New Roman"/>
          <w:sz w:val="28"/>
          <w:szCs w:val="28"/>
        </w:rPr>
        <w:t>.</w:t>
      </w:r>
    </w:p>
    <w:p w:rsidR="00361374" w:rsidRPr="00924772" w:rsidRDefault="00361374" w:rsidP="00361374">
      <w:pPr>
        <w:autoSpaceDE w:val="0"/>
        <w:autoSpaceDN w:val="0"/>
        <w:adjustRightInd w:val="0"/>
        <w:ind w:firstLine="709"/>
        <w:jc w:val="both"/>
        <w:outlineLvl w:val="0"/>
      </w:pPr>
      <w:r>
        <w:t>2.10.</w:t>
      </w:r>
      <w:r>
        <w:tab/>
      </w:r>
      <w:r w:rsidRPr="00924772">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361374" w:rsidRPr="00565A4C" w:rsidRDefault="00361374" w:rsidP="00361374">
      <w:pPr>
        <w:pStyle w:val="ConsPlusNormal"/>
        <w:jc w:val="both"/>
        <w:rPr>
          <w:rFonts w:ascii="Times New Roman" w:hAnsi="Times New Roman" w:cs="Times New Roman"/>
          <w:sz w:val="28"/>
          <w:szCs w:val="28"/>
        </w:rPr>
      </w:pPr>
      <w:proofErr w:type="gramStart"/>
      <w:r w:rsidRPr="00565A4C">
        <w:rPr>
          <w:rFonts w:ascii="Times New Roman" w:hAnsi="Times New Roman" w:cs="Times New Roman"/>
          <w:sz w:val="28"/>
          <w:szCs w:val="28"/>
        </w:rPr>
        <w:t xml:space="preserve">Для предоставления государственной услуги требуется обращение в государственное учреждение – Управление Пенсионного фонда Российской Федерации по </w:t>
      </w:r>
      <w:r>
        <w:rPr>
          <w:rFonts w:ascii="Times New Roman" w:hAnsi="Times New Roman" w:cs="Times New Roman"/>
          <w:sz w:val="28"/>
          <w:szCs w:val="28"/>
        </w:rPr>
        <w:t>Благодарненскому</w:t>
      </w:r>
      <w:r w:rsidRPr="00565A4C">
        <w:rPr>
          <w:rFonts w:ascii="Times New Roman" w:hAnsi="Times New Roman" w:cs="Times New Roman"/>
          <w:sz w:val="28"/>
          <w:szCs w:val="28"/>
        </w:rPr>
        <w:t xml:space="preserve"> району </w:t>
      </w:r>
      <w:r>
        <w:rPr>
          <w:rFonts w:ascii="Times New Roman" w:hAnsi="Times New Roman" w:cs="Times New Roman"/>
          <w:sz w:val="28"/>
          <w:szCs w:val="28"/>
        </w:rPr>
        <w:t xml:space="preserve">Ставропольского края </w:t>
      </w:r>
      <w:r w:rsidRPr="00565A4C">
        <w:rPr>
          <w:rFonts w:ascii="Times New Roman" w:hAnsi="Times New Roman" w:cs="Times New Roman"/>
          <w:sz w:val="28"/>
          <w:szCs w:val="28"/>
        </w:rPr>
        <w:t xml:space="preserve">для получения выписки, подтверждающей начисление страховых взносов в Пенсионный фонд Российской Федерации, по </w:t>
      </w:r>
      <w:hyperlink r:id="rId19" w:history="1">
        <w:r w:rsidRPr="00565A4C">
          <w:rPr>
            <w:rFonts w:ascii="Times New Roman" w:hAnsi="Times New Roman" w:cs="Times New Roman"/>
            <w:sz w:val="28"/>
            <w:szCs w:val="28"/>
          </w:rPr>
          <w:t>форме</w:t>
        </w:r>
      </w:hyperlink>
      <w:r w:rsidRPr="00565A4C">
        <w:rPr>
          <w:rFonts w:ascii="Times New Roman" w:hAnsi="Times New Roman" w:cs="Times New Roman"/>
          <w:sz w:val="28"/>
          <w:szCs w:val="28"/>
        </w:rPr>
        <w:t xml:space="preserve"> «Выписка из </w:t>
      </w:r>
      <w:r w:rsidRPr="00565A4C">
        <w:rPr>
          <w:rFonts w:ascii="Times New Roman" w:hAnsi="Times New Roman" w:cs="Times New Roman"/>
          <w:sz w:val="28"/>
          <w:szCs w:val="28"/>
        </w:rPr>
        <w:lastRenderedPageBreak/>
        <w:t>индивидуального лицевого счета застрахованного лица», утвержденной постановлением Правления Пенсионного фонда Российской Федерации от 31 июля 2006 г</w:t>
      </w:r>
      <w:r>
        <w:rPr>
          <w:rFonts w:ascii="Times New Roman" w:hAnsi="Times New Roman" w:cs="Times New Roman"/>
          <w:sz w:val="28"/>
          <w:szCs w:val="28"/>
        </w:rPr>
        <w:t>ода</w:t>
      </w:r>
      <w:r w:rsidRPr="00565A4C">
        <w:rPr>
          <w:rFonts w:ascii="Times New Roman" w:hAnsi="Times New Roman" w:cs="Times New Roman"/>
          <w:sz w:val="28"/>
          <w:szCs w:val="28"/>
        </w:rPr>
        <w:t xml:space="preserve"> № 192п или по форме «Сведения о состоянии индивидуального</w:t>
      </w:r>
      <w:proofErr w:type="gramEnd"/>
      <w:r w:rsidRPr="00565A4C">
        <w:rPr>
          <w:rFonts w:ascii="Times New Roman" w:hAnsi="Times New Roman" w:cs="Times New Roman"/>
          <w:sz w:val="28"/>
          <w:szCs w:val="28"/>
        </w:rPr>
        <w:t xml:space="preserve"> лицевого счета застрахованного лица (СЗИ – 6)», утвержденной постановлением Правления Пенсионного фонда Российской Федерации от 11 декабря 2014 г</w:t>
      </w:r>
      <w:r>
        <w:rPr>
          <w:rFonts w:ascii="Times New Roman" w:hAnsi="Times New Roman" w:cs="Times New Roman"/>
          <w:sz w:val="28"/>
          <w:szCs w:val="28"/>
        </w:rPr>
        <w:t xml:space="preserve">ода № </w:t>
      </w:r>
      <w:r w:rsidRPr="00565A4C">
        <w:rPr>
          <w:rFonts w:ascii="Times New Roman" w:hAnsi="Times New Roman" w:cs="Times New Roman"/>
          <w:sz w:val="28"/>
          <w:szCs w:val="28"/>
        </w:rPr>
        <w:t>493п.</w:t>
      </w:r>
    </w:p>
    <w:p w:rsidR="00361374" w:rsidRPr="00924772" w:rsidRDefault="00361374" w:rsidP="00361374">
      <w:pPr>
        <w:pStyle w:val="21"/>
      </w:pPr>
      <w:r>
        <w:t>2.11.</w:t>
      </w:r>
      <w:r>
        <w:tab/>
      </w:r>
      <w:r w:rsidRPr="00924772">
        <w:t>Порядок, размер и основания взимания государственной пошлины или иной платы, взимаемой за предоставление государственной услуги.</w:t>
      </w:r>
    </w:p>
    <w:p w:rsidR="00361374" w:rsidRPr="00924772" w:rsidRDefault="00361374" w:rsidP="00361374">
      <w:pPr>
        <w:pStyle w:val="a5"/>
        <w:ind w:firstLine="709"/>
      </w:pPr>
      <w:r w:rsidRPr="00924772">
        <w:t>Государственная пошлина или иная плата за предоставление государственной услуги не взимается.</w:t>
      </w:r>
    </w:p>
    <w:p w:rsidR="00361374" w:rsidRPr="00924772" w:rsidRDefault="00361374" w:rsidP="00361374">
      <w:pPr>
        <w:autoSpaceDE w:val="0"/>
        <w:autoSpaceDN w:val="0"/>
        <w:adjustRightInd w:val="0"/>
        <w:ind w:firstLine="709"/>
        <w:jc w:val="both"/>
        <w:outlineLvl w:val="0"/>
      </w:pPr>
      <w:r>
        <w:t>2.12.</w:t>
      </w:r>
      <w:r>
        <w:tab/>
      </w:r>
      <w:r w:rsidRPr="00924772">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361374" w:rsidRPr="00924772" w:rsidRDefault="00361374" w:rsidP="00361374">
      <w:pPr>
        <w:autoSpaceDE w:val="0"/>
        <w:autoSpaceDN w:val="0"/>
        <w:adjustRightInd w:val="0"/>
        <w:ind w:firstLine="709"/>
        <w:jc w:val="both"/>
      </w:pPr>
      <w:r w:rsidRPr="00924772">
        <w:t>Государственная пошлина или иная плата не взимается.</w:t>
      </w:r>
    </w:p>
    <w:p w:rsidR="00361374" w:rsidRPr="00924772" w:rsidRDefault="00361374" w:rsidP="00361374">
      <w:pPr>
        <w:autoSpaceDE w:val="0"/>
        <w:autoSpaceDN w:val="0"/>
        <w:adjustRightInd w:val="0"/>
        <w:ind w:firstLine="709"/>
        <w:jc w:val="both"/>
        <w:outlineLvl w:val="0"/>
      </w:pPr>
      <w:r>
        <w:t>2.13.</w:t>
      </w:r>
      <w:r>
        <w:tab/>
      </w:r>
      <w:r w:rsidRPr="00924772">
        <w:t>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государственной услуги.</w:t>
      </w:r>
    </w:p>
    <w:p w:rsidR="00361374" w:rsidRPr="00505435" w:rsidRDefault="00361374" w:rsidP="00361374">
      <w:pPr>
        <w:ind w:firstLine="709"/>
        <w:jc w:val="both"/>
      </w:pPr>
      <w:r w:rsidRPr="00505435">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w:t>
      </w:r>
      <w:r>
        <w:t> </w:t>
      </w:r>
      <w:r w:rsidRPr="00505435">
        <w:t xml:space="preserve"> – 10 минут.</w:t>
      </w:r>
    </w:p>
    <w:p w:rsidR="00361374" w:rsidRPr="00924772" w:rsidRDefault="00361374" w:rsidP="00361374">
      <w:pPr>
        <w:autoSpaceDE w:val="0"/>
        <w:autoSpaceDN w:val="0"/>
        <w:adjustRightInd w:val="0"/>
        <w:ind w:firstLine="709"/>
        <w:jc w:val="both"/>
        <w:outlineLvl w:val="0"/>
      </w:pPr>
      <w:r w:rsidRPr="00924772">
        <w:t xml:space="preserve">2.14. </w:t>
      </w:r>
      <w:r>
        <w:tab/>
      </w:r>
      <w:r w:rsidRPr="00924772">
        <w:t>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361374" w:rsidRPr="00924772" w:rsidRDefault="00361374" w:rsidP="00361374">
      <w:pPr>
        <w:pStyle w:val="Standard"/>
        <w:widowControl w:val="0"/>
        <w:tabs>
          <w:tab w:val="left" w:pos="-720"/>
        </w:tabs>
        <w:suppressAutoHyphens w:val="0"/>
        <w:autoSpaceDE w:val="0"/>
        <w:ind w:firstLine="709"/>
        <w:jc w:val="both"/>
        <w:rPr>
          <w:rFonts w:eastAsia="Arial CYR"/>
          <w:spacing w:val="2"/>
          <w:sz w:val="28"/>
          <w:szCs w:val="28"/>
        </w:rPr>
      </w:pPr>
      <w:r w:rsidRPr="00924772">
        <w:rPr>
          <w:rFonts w:eastAsia="Arial CYR"/>
          <w:spacing w:val="2"/>
          <w:sz w:val="28"/>
          <w:szCs w:val="28"/>
        </w:rPr>
        <w:t xml:space="preserve">Запрос о предоставлении государственной услуги регистрируется посредством внесения информации об обращении заявителя в автоматизированную информационную систему </w:t>
      </w:r>
      <w:r>
        <w:rPr>
          <w:rFonts w:eastAsia="Arial CYR"/>
          <w:spacing w:val="2"/>
          <w:sz w:val="28"/>
          <w:szCs w:val="28"/>
        </w:rPr>
        <w:t>«</w:t>
      </w:r>
      <w:r w:rsidRPr="00924772">
        <w:rPr>
          <w:rFonts w:eastAsia="Arial CYR"/>
          <w:spacing w:val="2"/>
          <w:sz w:val="28"/>
          <w:szCs w:val="28"/>
        </w:rPr>
        <w:t>Адресная социальная помощь</w:t>
      </w:r>
      <w:r>
        <w:rPr>
          <w:rFonts w:eastAsia="Arial CYR"/>
          <w:spacing w:val="2"/>
          <w:sz w:val="28"/>
          <w:szCs w:val="28"/>
        </w:rPr>
        <w:t>»</w:t>
      </w:r>
      <w:r w:rsidRPr="00924772">
        <w:rPr>
          <w:rFonts w:eastAsia="Arial CYR"/>
          <w:spacing w:val="2"/>
          <w:sz w:val="28"/>
          <w:szCs w:val="28"/>
        </w:rPr>
        <w:t xml:space="preserve"> (далее – АИС АСП) в течение 15 минут. </w:t>
      </w:r>
    </w:p>
    <w:p w:rsidR="00361374" w:rsidRPr="00924772" w:rsidRDefault="00361374" w:rsidP="00361374">
      <w:pPr>
        <w:autoSpaceDE w:val="0"/>
        <w:autoSpaceDN w:val="0"/>
        <w:adjustRightInd w:val="0"/>
        <w:ind w:firstLine="709"/>
        <w:jc w:val="both"/>
        <w:outlineLvl w:val="0"/>
      </w:pPr>
      <w:r>
        <w:t>2.15.</w:t>
      </w:r>
      <w:r>
        <w:tab/>
      </w:r>
      <w:r w:rsidRPr="00505435">
        <w:rPr>
          <w:rFonts w:eastAsia="Arial CYR"/>
          <w:spacing w:val="2"/>
        </w:rP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924772">
        <w:t>.</w:t>
      </w:r>
    </w:p>
    <w:p w:rsidR="00361374" w:rsidRPr="00924772" w:rsidRDefault="00361374" w:rsidP="00361374">
      <w:pPr>
        <w:autoSpaceDE w:val="0"/>
        <w:autoSpaceDN w:val="0"/>
        <w:adjustRightInd w:val="0"/>
        <w:ind w:firstLine="709"/>
        <w:jc w:val="both"/>
      </w:pPr>
      <w:r w:rsidRPr="00924772">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361374" w:rsidRPr="00924772" w:rsidRDefault="00361374" w:rsidP="00361374">
      <w:pPr>
        <w:autoSpaceDE w:val="0"/>
        <w:autoSpaceDN w:val="0"/>
        <w:adjustRightInd w:val="0"/>
        <w:ind w:firstLine="709"/>
        <w:jc w:val="both"/>
      </w:pPr>
      <w:r w:rsidRPr="00924772">
        <w:t>Прием заявителей осуществляется в специально выделенных для этих целей помещениях.</w:t>
      </w:r>
    </w:p>
    <w:p w:rsidR="00361374" w:rsidRPr="00924772" w:rsidRDefault="00361374" w:rsidP="00361374">
      <w:pPr>
        <w:autoSpaceDE w:val="0"/>
        <w:autoSpaceDN w:val="0"/>
        <w:adjustRightInd w:val="0"/>
        <w:ind w:firstLine="709"/>
        <w:jc w:val="both"/>
      </w:pPr>
      <w:r w:rsidRPr="00924772">
        <w:t>Помещения, предназначенные для ознакомления заявителей с информационными материалами, оборудуются информационными стендами.</w:t>
      </w:r>
    </w:p>
    <w:p w:rsidR="00361374" w:rsidRPr="00924772" w:rsidRDefault="00361374" w:rsidP="00361374">
      <w:pPr>
        <w:autoSpaceDE w:val="0"/>
        <w:autoSpaceDN w:val="0"/>
        <w:adjustRightInd w:val="0"/>
        <w:ind w:firstLine="709"/>
        <w:jc w:val="both"/>
      </w:pPr>
      <w:r w:rsidRPr="00924772">
        <w:lastRenderedPageBreak/>
        <w:t xml:space="preserve">Площадь мест ожидания зависит от количества заявителей, ежедневно обращающихся в </w:t>
      </w:r>
      <w:r>
        <w:t>управление</w:t>
      </w:r>
      <w:r w:rsidRPr="00924772">
        <w:t xml:space="preserve">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61374" w:rsidRPr="00924772" w:rsidRDefault="00361374" w:rsidP="00361374">
      <w:pPr>
        <w:autoSpaceDE w:val="0"/>
        <w:autoSpaceDN w:val="0"/>
        <w:adjustRightInd w:val="0"/>
        <w:ind w:firstLine="709"/>
        <w:jc w:val="both"/>
      </w:pPr>
      <w:r w:rsidRPr="00924772">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361374" w:rsidRPr="00924772" w:rsidRDefault="00361374" w:rsidP="00361374">
      <w:pPr>
        <w:autoSpaceDE w:val="0"/>
        <w:autoSpaceDN w:val="0"/>
        <w:adjustRightInd w:val="0"/>
        <w:ind w:firstLine="709"/>
        <w:jc w:val="both"/>
      </w:pPr>
      <w:r w:rsidRPr="00924772">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361374" w:rsidRPr="00924772" w:rsidRDefault="00361374" w:rsidP="00361374">
      <w:pPr>
        <w:autoSpaceDE w:val="0"/>
        <w:autoSpaceDN w:val="0"/>
        <w:adjustRightInd w:val="0"/>
        <w:ind w:firstLine="709"/>
        <w:jc w:val="both"/>
      </w:pPr>
      <w:r w:rsidRPr="00924772">
        <w:t xml:space="preserve">Помещения должны соответствовать санитарно-эпидемиологическим </w:t>
      </w:r>
      <w:hyperlink r:id="rId20" w:history="1">
        <w:r w:rsidRPr="00924772">
          <w:t>правилам</w:t>
        </w:r>
      </w:hyperlink>
      <w:r w:rsidRPr="00924772">
        <w:t xml:space="preserve"> и нормативам </w:t>
      </w:r>
      <w:r>
        <w:t>«</w:t>
      </w:r>
      <w:r w:rsidRPr="00924772">
        <w:t>Гигиенические требования к персональным электронно-вычислительным машинам и организации работы. СанПиН 2.2.2/2.4.1340-03</w:t>
      </w:r>
      <w:r>
        <w:t>»</w:t>
      </w:r>
      <w:r w:rsidRPr="00924772">
        <w:t xml:space="preserve"> и быть оборудованы противопожарной системой и средствами пожаротушения, системой оповещения о возникновении чрезвычайной ситуации.</w:t>
      </w:r>
    </w:p>
    <w:p w:rsidR="00361374" w:rsidRPr="00924772" w:rsidRDefault="00361374" w:rsidP="00361374">
      <w:pPr>
        <w:pStyle w:val="ConsPlusNormal"/>
        <w:ind w:firstLine="709"/>
        <w:jc w:val="both"/>
        <w:outlineLvl w:val="0"/>
        <w:rPr>
          <w:rFonts w:ascii="Times New Roman" w:hAnsi="Times New Roman" w:cs="Times New Roman"/>
          <w:sz w:val="28"/>
          <w:szCs w:val="28"/>
        </w:rPr>
      </w:pPr>
      <w:proofErr w:type="gramStart"/>
      <w:r w:rsidRPr="00924772">
        <w:rPr>
          <w:rFonts w:ascii="Times New Roman" w:hAnsi="Times New Roman" w:cs="Times New Roman"/>
          <w:sz w:val="28"/>
          <w:szCs w:val="28"/>
        </w:rPr>
        <w:t xml:space="preserve">Вход в помещение, </w:t>
      </w:r>
      <w:r w:rsidRPr="00505435">
        <w:rPr>
          <w:rFonts w:ascii="Times New Roman" w:hAnsi="Times New Roman" w:cs="Times New Roman"/>
          <w:sz w:val="28"/>
          <w:szCs w:val="28"/>
        </w:rPr>
        <w:t>предназначенное для предоставления государственной услуги</w:t>
      </w:r>
      <w:r>
        <w:rPr>
          <w:rFonts w:ascii="Times New Roman" w:hAnsi="Times New Roman" w:cs="Times New Roman"/>
          <w:sz w:val="28"/>
          <w:szCs w:val="28"/>
        </w:rPr>
        <w:t xml:space="preserve">, </w:t>
      </w:r>
      <w:r w:rsidRPr="00924772">
        <w:rPr>
          <w:rFonts w:ascii="Times New Roman" w:hAnsi="Times New Roman" w:cs="Times New Roman"/>
          <w:sz w:val="28"/>
          <w:szCs w:val="28"/>
        </w:rPr>
        <w:t>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361374" w:rsidRPr="00924772" w:rsidRDefault="00361374" w:rsidP="00361374">
      <w:pPr>
        <w:pStyle w:val="ConsPlusNormal"/>
        <w:ind w:firstLine="709"/>
        <w:jc w:val="both"/>
        <w:outlineLvl w:val="0"/>
        <w:rPr>
          <w:rFonts w:ascii="Times New Roman" w:hAnsi="Times New Roman" w:cs="Times New Roman"/>
          <w:sz w:val="28"/>
          <w:szCs w:val="28"/>
        </w:rPr>
      </w:pPr>
      <w:r w:rsidRPr="00924772">
        <w:rPr>
          <w:rFonts w:ascii="Times New Roman" w:hAnsi="Times New Roman" w:cs="Times New Roman"/>
          <w:sz w:val="28"/>
          <w:szCs w:val="28"/>
        </w:rPr>
        <w:t>Центральный вход в здание должен быть оборудован пандусом, удобным для въезда в здание инвалидных кресел-колясок.</w:t>
      </w:r>
    </w:p>
    <w:p w:rsidR="00361374" w:rsidRPr="00924772" w:rsidRDefault="00361374" w:rsidP="00361374">
      <w:pPr>
        <w:pStyle w:val="ConsPlusNormal"/>
        <w:ind w:firstLine="709"/>
        <w:jc w:val="both"/>
        <w:rPr>
          <w:rFonts w:ascii="Times New Roman" w:hAnsi="Times New Roman" w:cs="Times New Roman"/>
          <w:sz w:val="28"/>
          <w:szCs w:val="28"/>
        </w:rPr>
      </w:pPr>
      <w:proofErr w:type="gramStart"/>
      <w:r w:rsidRPr="00924772">
        <w:rPr>
          <w:rFonts w:ascii="Times New Roman" w:hAnsi="Times New Roman" w:cs="Times New Roman"/>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21" w:history="1">
        <w:r w:rsidRPr="00924772">
          <w:rPr>
            <w:rFonts w:ascii="Times New Roman" w:hAnsi="Times New Roman" w:cs="Times New Roman"/>
            <w:sz w:val="28"/>
            <w:szCs w:val="28"/>
          </w:rPr>
          <w:t>закона</w:t>
        </w:r>
      </w:hyperlink>
      <w:r w:rsidRPr="00924772">
        <w:rPr>
          <w:rFonts w:ascii="Times New Roman" w:hAnsi="Times New Roman" w:cs="Times New Roman"/>
          <w:sz w:val="28"/>
          <w:szCs w:val="28"/>
        </w:rPr>
        <w:t xml:space="preserve"> от 01 декабря 2014 года</w:t>
      </w:r>
      <w:r>
        <w:rPr>
          <w:rFonts w:ascii="Times New Roman" w:hAnsi="Times New Roman" w:cs="Times New Roman"/>
          <w:sz w:val="28"/>
          <w:szCs w:val="28"/>
        </w:rPr>
        <w:t xml:space="preserve"> </w:t>
      </w:r>
      <w:r w:rsidRPr="00924772">
        <w:rPr>
          <w:rFonts w:ascii="Times New Roman" w:hAnsi="Times New Roman" w:cs="Times New Roman"/>
          <w:sz w:val="28"/>
          <w:szCs w:val="28"/>
        </w:rPr>
        <w:t xml:space="preserve">№ 419-ФЗ </w:t>
      </w:r>
      <w:r>
        <w:rPr>
          <w:rFonts w:ascii="Times New Roman" w:hAnsi="Times New Roman" w:cs="Times New Roman"/>
          <w:sz w:val="28"/>
          <w:szCs w:val="28"/>
        </w:rPr>
        <w:t xml:space="preserve">                 «</w:t>
      </w:r>
      <w:r w:rsidRPr="00924772">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sz w:val="28"/>
          <w:szCs w:val="28"/>
        </w:rPr>
        <w:t>»</w:t>
      </w:r>
      <w:r w:rsidRPr="00924772">
        <w:rPr>
          <w:rFonts w:ascii="Times New Roman" w:hAnsi="Times New Roman" w:cs="Times New Roman"/>
          <w:sz w:val="28"/>
          <w:szCs w:val="28"/>
        </w:rPr>
        <w:t>, а также принятыми в соответствии</w:t>
      </w:r>
      <w:proofErr w:type="gramEnd"/>
      <w:r w:rsidRPr="00924772">
        <w:rPr>
          <w:rFonts w:ascii="Times New Roman" w:hAnsi="Times New Roman" w:cs="Times New Roman"/>
          <w:sz w:val="28"/>
          <w:szCs w:val="28"/>
        </w:rPr>
        <w:t xml:space="preserve"> с ним иными нормативными правовыми актами.</w:t>
      </w:r>
    </w:p>
    <w:p w:rsidR="00361374" w:rsidRPr="00924772" w:rsidRDefault="00361374" w:rsidP="00361374">
      <w:pPr>
        <w:autoSpaceDE w:val="0"/>
        <w:autoSpaceDN w:val="0"/>
        <w:adjustRightInd w:val="0"/>
        <w:ind w:firstLine="709"/>
        <w:jc w:val="both"/>
      </w:pPr>
      <w:r w:rsidRPr="00924772">
        <w:t>Вход и выход из помещений оборудуются соответствующими указателями.</w:t>
      </w:r>
    </w:p>
    <w:p w:rsidR="00361374" w:rsidRPr="00924772" w:rsidRDefault="00361374" w:rsidP="00361374">
      <w:pPr>
        <w:autoSpaceDE w:val="0"/>
        <w:autoSpaceDN w:val="0"/>
        <w:adjustRightInd w:val="0"/>
        <w:ind w:firstLine="709"/>
        <w:jc w:val="both"/>
      </w:pPr>
      <w:r w:rsidRPr="00924772">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361374" w:rsidRPr="00924772" w:rsidRDefault="00361374" w:rsidP="00361374">
      <w:pPr>
        <w:autoSpaceDE w:val="0"/>
        <w:autoSpaceDN w:val="0"/>
        <w:adjustRightInd w:val="0"/>
        <w:ind w:firstLine="709"/>
        <w:jc w:val="both"/>
      </w:pPr>
      <w:r w:rsidRPr="00924772">
        <w:t xml:space="preserve">Помещения МФЦ должны соответствовать требованиям, предъявляемым к зданию (помещению) МФЦ, установленным </w:t>
      </w:r>
      <w:hyperlink r:id="rId22" w:history="1">
        <w:r w:rsidRPr="00924772">
          <w:t>постановлением</w:t>
        </w:r>
      </w:hyperlink>
      <w:r w:rsidRPr="00924772">
        <w:t xml:space="preserve"> Правительства Российской Федерации от 22 декабря 2012 г</w:t>
      </w:r>
      <w:r>
        <w:t>ода</w:t>
      </w:r>
      <w:r w:rsidRPr="00924772">
        <w:t xml:space="preserve"> № 1376 </w:t>
      </w:r>
      <w:r>
        <w:t>«</w:t>
      </w:r>
      <w:r w:rsidRPr="00924772">
        <w:t xml:space="preserve">Об утверждении </w:t>
      </w:r>
      <w:proofErr w:type="gramStart"/>
      <w:r w:rsidRPr="00924772">
        <w:t>Правил организации деятельности многофункциональных центров предоставления государственных</w:t>
      </w:r>
      <w:proofErr w:type="gramEnd"/>
      <w:r w:rsidRPr="00924772">
        <w:t xml:space="preserve"> и муниципальных услуг.</w:t>
      </w:r>
    </w:p>
    <w:p w:rsidR="00361374" w:rsidRPr="00E10BCE" w:rsidRDefault="00361374" w:rsidP="00361374">
      <w:pPr>
        <w:pStyle w:val="ConsPlusNormal"/>
        <w:ind w:firstLine="709"/>
        <w:jc w:val="both"/>
        <w:rPr>
          <w:rFonts w:ascii="Times New Roman" w:hAnsi="Times New Roman" w:cs="Times New Roman"/>
          <w:sz w:val="28"/>
          <w:szCs w:val="28"/>
        </w:rPr>
      </w:pPr>
      <w:r w:rsidRPr="00DE0168">
        <w:rPr>
          <w:rFonts w:ascii="Times New Roman" w:hAnsi="Times New Roman" w:cs="Times New Roman"/>
          <w:sz w:val="28"/>
          <w:szCs w:val="28"/>
        </w:rPr>
        <w:t>2.16.</w:t>
      </w:r>
      <w:r>
        <w:tab/>
      </w:r>
      <w:r w:rsidRPr="00E10BCE">
        <w:rPr>
          <w:rFonts w:ascii="Times New Roman" w:hAnsi="Times New Roman" w:cs="Times New Roman"/>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61374" w:rsidRPr="00E10BCE" w:rsidRDefault="00361374" w:rsidP="00361374">
      <w:pPr>
        <w:pStyle w:val="ConsPlusNormal"/>
        <w:ind w:firstLine="709"/>
        <w:jc w:val="both"/>
        <w:rPr>
          <w:rFonts w:ascii="Times New Roman" w:hAnsi="Times New Roman" w:cs="Times New Roman"/>
          <w:sz w:val="28"/>
          <w:szCs w:val="28"/>
        </w:rPr>
      </w:pPr>
      <w:r w:rsidRPr="00E10BCE">
        <w:rPr>
          <w:rFonts w:ascii="Times New Roman" w:hAnsi="Times New Roman" w:cs="Times New Roman"/>
          <w:sz w:val="28"/>
          <w:szCs w:val="28"/>
        </w:rPr>
        <w:t>К показателям доступности и качества государственных услуг относятся:</w:t>
      </w:r>
    </w:p>
    <w:p w:rsidR="00361374" w:rsidRPr="00E10BCE" w:rsidRDefault="00361374" w:rsidP="00361374">
      <w:pPr>
        <w:pStyle w:val="ConsPlusNormal"/>
        <w:ind w:firstLine="709"/>
        <w:jc w:val="both"/>
        <w:outlineLvl w:val="0"/>
        <w:rPr>
          <w:rFonts w:ascii="Times New Roman" w:hAnsi="Times New Roman" w:cs="Times New Roman"/>
          <w:sz w:val="28"/>
          <w:szCs w:val="28"/>
        </w:rPr>
      </w:pPr>
      <w:r w:rsidRPr="00E10BCE">
        <w:rPr>
          <w:rFonts w:ascii="Times New Roman" w:hAnsi="Times New Roman" w:cs="Times New Roman"/>
          <w:sz w:val="28"/>
          <w:szCs w:val="28"/>
        </w:rPr>
        <w:t>1. Своевременность (</w:t>
      </w:r>
      <w:proofErr w:type="spellStart"/>
      <w:proofErr w:type="gramStart"/>
      <w:r w:rsidRPr="00E10BCE">
        <w:rPr>
          <w:rFonts w:ascii="Times New Roman" w:hAnsi="Times New Roman" w:cs="Times New Roman"/>
          <w:sz w:val="28"/>
          <w:szCs w:val="28"/>
        </w:rPr>
        <w:t>Св</w:t>
      </w:r>
      <w:proofErr w:type="spellEnd"/>
      <w:proofErr w:type="gramEnd"/>
      <w:r w:rsidRPr="00E10BCE">
        <w:rPr>
          <w:rFonts w:ascii="Times New Roman" w:hAnsi="Times New Roman" w:cs="Times New Roman"/>
          <w:sz w:val="28"/>
          <w:szCs w:val="28"/>
        </w:rPr>
        <w:t>):</w:t>
      </w:r>
    </w:p>
    <w:p w:rsidR="00361374" w:rsidRDefault="00361374" w:rsidP="00361374">
      <w:pPr>
        <w:pStyle w:val="ConsPlusNormal"/>
        <w:ind w:firstLine="709"/>
        <w:jc w:val="both"/>
        <w:rPr>
          <w:rFonts w:ascii="Times New Roman" w:hAnsi="Times New Roman" w:cs="Times New Roman"/>
          <w:sz w:val="28"/>
          <w:szCs w:val="28"/>
        </w:rPr>
      </w:pPr>
      <w:proofErr w:type="spellStart"/>
      <w:proofErr w:type="gramStart"/>
      <w:r w:rsidRPr="00E10BCE">
        <w:rPr>
          <w:rFonts w:ascii="Times New Roman" w:hAnsi="Times New Roman" w:cs="Times New Roman"/>
          <w:sz w:val="28"/>
          <w:szCs w:val="28"/>
        </w:rPr>
        <w:t>Св</w:t>
      </w:r>
      <w:proofErr w:type="spellEnd"/>
      <w:proofErr w:type="gramEnd"/>
      <w:r w:rsidRPr="00E10BCE">
        <w:rPr>
          <w:rFonts w:ascii="Times New Roman" w:hAnsi="Times New Roman" w:cs="Times New Roman"/>
          <w:sz w:val="28"/>
          <w:szCs w:val="28"/>
        </w:rPr>
        <w:t xml:space="preserve"> = Установленный регламентом срок / Время, фактически затраченное на предоставление услуги x 100%</w:t>
      </w:r>
    </w:p>
    <w:p w:rsidR="00361374" w:rsidRPr="00E10BCE" w:rsidRDefault="00361374" w:rsidP="00361374">
      <w:pPr>
        <w:pStyle w:val="ConsPlusNormal"/>
        <w:ind w:firstLine="709"/>
        <w:jc w:val="both"/>
        <w:rPr>
          <w:rFonts w:ascii="Times New Roman" w:hAnsi="Times New Roman" w:cs="Times New Roman"/>
          <w:sz w:val="28"/>
          <w:szCs w:val="28"/>
        </w:rPr>
      </w:pPr>
    </w:p>
    <w:p w:rsidR="00361374" w:rsidRPr="00E10BCE" w:rsidRDefault="00361374" w:rsidP="00361374">
      <w:pPr>
        <w:pStyle w:val="ConsPlusNormal"/>
        <w:ind w:firstLine="709"/>
        <w:jc w:val="both"/>
        <w:rPr>
          <w:rFonts w:ascii="Times New Roman" w:hAnsi="Times New Roman" w:cs="Times New Roman"/>
          <w:sz w:val="28"/>
          <w:szCs w:val="28"/>
        </w:rPr>
      </w:pPr>
      <w:r w:rsidRPr="00E10BCE">
        <w:rPr>
          <w:rFonts w:ascii="Times New Roman" w:hAnsi="Times New Roman" w:cs="Times New Roman"/>
          <w:sz w:val="28"/>
          <w:szCs w:val="28"/>
        </w:rPr>
        <w:t>Показатель 100% и более является положительным и соответствует требованиям регламента.</w:t>
      </w:r>
    </w:p>
    <w:p w:rsidR="00361374" w:rsidRPr="00E10BCE" w:rsidRDefault="00361374" w:rsidP="00361374">
      <w:pPr>
        <w:pStyle w:val="ConsPlusNormal"/>
        <w:ind w:firstLine="709"/>
        <w:jc w:val="both"/>
        <w:outlineLvl w:val="0"/>
        <w:rPr>
          <w:rFonts w:ascii="Times New Roman" w:hAnsi="Times New Roman" w:cs="Times New Roman"/>
          <w:sz w:val="28"/>
          <w:szCs w:val="28"/>
        </w:rPr>
      </w:pPr>
      <w:r w:rsidRPr="00E10BCE">
        <w:rPr>
          <w:rFonts w:ascii="Times New Roman" w:hAnsi="Times New Roman" w:cs="Times New Roman"/>
          <w:sz w:val="28"/>
          <w:szCs w:val="28"/>
        </w:rPr>
        <w:t>2. Доступность:</w:t>
      </w:r>
    </w:p>
    <w:p w:rsidR="00361374" w:rsidRPr="00E10BCE" w:rsidRDefault="00361374" w:rsidP="00361374">
      <w:pPr>
        <w:pStyle w:val="ConsPlusNormal"/>
        <w:ind w:firstLine="709"/>
        <w:jc w:val="both"/>
        <w:outlineLvl w:val="0"/>
        <w:rPr>
          <w:rFonts w:ascii="Times New Roman" w:hAnsi="Times New Roman" w:cs="Times New Roman"/>
          <w:sz w:val="28"/>
          <w:szCs w:val="28"/>
        </w:rPr>
      </w:pPr>
      <w:proofErr w:type="spellStart"/>
      <w:r w:rsidRPr="00E10BCE">
        <w:rPr>
          <w:rFonts w:ascii="Times New Roman" w:hAnsi="Times New Roman" w:cs="Times New Roman"/>
          <w:sz w:val="28"/>
          <w:szCs w:val="28"/>
        </w:rPr>
        <w:t>Дос</w:t>
      </w:r>
      <w:proofErr w:type="spellEnd"/>
      <w:r w:rsidRPr="00E10BCE">
        <w:rPr>
          <w:rFonts w:ascii="Times New Roman" w:hAnsi="Times New Roman" w:cs="Times New Roman"/>
          <w:sz w:val="28"/>
          <w:szCs w:val="28"/>
        </w:rPr>
        <w:t xml:space="preserve"> = </w:t>
      </w:r>
      <w:proofErr w:type="spellStart"/>
      <w:r w:rsidRPr="00E10BCE">
        <w:rPr>
          <w:rFonts w:ascii="Times New Roman" w:hAnsi="Times New Roman" w:cs="Times New Roman"/>
          <w:sz w:val="28"/>
          <w:szCs w:val="28"/>
        </w:rPr>
        <w:t>Д</w:t>
      </w:r>
      <w:r w:rsidRPr="00E10BCE">
        <w:rPr>
          <w:rFonts w:ascii="Times New Roman" w:hAnsi="Times New Roman" w:cs="Times New Roman"/>
          <w:sz w:val="28"/>
          <w:szCs w:val="28"/>
          <w:vertAlign w:val="subscript"/>
        </w:rPr>
        <w:t>тел</w:t>
      </w:r>
      <w:proofErr w:type="spellEnd"/>
      <w:r w:rsidRPr="00E10BCE">
        <w:rPr>
          <w:rFonts w:ascii="Times New Roman" w:hAnsi="Times New Roman" w:cs="Times New Roman"/>
          <w:sz w:val="28"/>
          <w:szCs w:val="28"/>
        </w:rPr>
        <w:t xml:space="preserve"> + </w:t>
      </w:r>
      <w:proofErr w:type="spellStart"/>
      <w:r w:rsidRPr="00E10BCE">
        <w:rPr>
          <w:rFonts w:ascii="Times New Roman" w:hAnsi="Times New Roman" w:cs="Times New Roman"/>
          <w:sz w:val="28"/>
          <w:szCs w:val="28"/>
        </w:rPr>
        <w:t>Д</w:t>
      </w:r>
      <w:r w:rsidRPr="00E10BCE">
        <w:rPr>
          <w:rFonts w:ascii="Times New Roman" w:hAnsi="Times New Roman" w:cs="Times New Roman"/>
          <w:sz w:val="28"/>
          <w:szCs w:val="28"/>
          <w:vertAlign w:val="subscript"/>
        </w:rPr>
        <w:t>врем</w:t>
      </w:r>
      <w:proofErr w:type="spellEnd"/>
      <w:r w:rsidRPr="00E10BCE">
        <w:rPr>
          <w:rFonts w:ascii="Times New Roman" w:hAnsi="Times New Roman" w:cs="Times New Roman"/>
          <w:sz w:val="28"/>
          <w:szCs w:val="28"/>
        </w:rPr>
        <w:t xml:space="preserve"> + </w:t>
      </w:r>
      <w:proofErr w:type="spellStart"/>
      <w:r w:rsidRPr="00E10BCE">
        <w:rPr>
          <w:rFonts w:ascii="Times New Roman" w:hAnsi="Times New Roman" w:cs="Times New Roman"/>
          <w:sz w:val="28"/>
          <w:szCs w:val="28"/>
        </w:rPr>
        <w:t>Д</w:t>
      </w:r>
      <w:r w:rsidRPr="00E10BCE">
        <w:rPr>
          <w:rFonts w:ascii="Times New Roman" w:hAnsi="Times New Roman" w:cs="Times New Roman"/>
          <w:sz w:val="28"/>
          <w:szCs w:val="28"/>
          <w:vertAlign w:val="subscript"/>
        </w:rPr>
        <w:t>б</w:t>
      </w:r>
      <w:proofErr w:type="spellEnd"/>
      <w:r w:rsidRPr="00E10BCE">
        <w:rPr>
          <w:rFonts w:ascii="Times New Roman" w:hAnsi="Times New Roman" w:cs="Times New Roman"/>
          <w:sz w:val="28"/>
          <w:szCs w:val="28"/>
          <w:vertAlign w:val="subscript"/>
        </w:rPr>
        <w:t>/б с</w:t>
      </w:r>
      <w:r w:rsidRPr="00E10BCE">
        <w:rPr>
          <w:rFonts w:ascii="Times New Roman" w:hAnsi="Times New Roman" w:cs="Times New Roman"/>
          <w:sz w:val="28"/>
          <w:szCs w:val="28"/>
        </w:rPr>
        <w:t xml:space="preserve"> + </w:t>
      </w:r>
      <w:proofErr w:type="spellStart"/>
      <w:r w:rsidRPr="00E10BCE">
        <w:rPr>
          <w:rFonts w:ascii="Times New Roman" w:hAnsi="Times New Roman" w:cs="Times New Roman"/>
          <w:sz w:val="28"/>
          <w:szCs w:val="28"/>
        </w:rPr>
        <w:t>Д</w:t>
      </w:r>
      <w:r w:rsidRPr="00E10BCE">
        <w:rPr>
          <w:rFonts w:ascii="Times New Roman" w:hAnsi="Times New Roman" w:cs="Times New Roman"/>
          <w:sz w:val="28"/>
          <w:szCs w:val="28"/>
          <w:vertAlign w:val="subscript"/>
        </w:rPr>
        <w:t>эл</w:t>
      </w:r>
      <w:proofErr w:type="spellEnd"/>
      <w:r w:rsidRPr="00E10BCE">
        <w:rPr>
          <w:rFonts w:ascii="Times New Roman" w:hAnsi="Times New Roman" w:cs="Times New Roman"/>
          <w:sz w:val="28"/>
          <w:szCs w:val="28"/>
        </w:rPr>
        <w:t xml:space="preserve"> + </w:t>
      </w:r>
      <w:proofErr w:type="spellStart"/>
      <w:r w:rsidRPr="00E10BCE">
        <w:rPr>
          <w:rFonts w:ascii="Times New Roman" w:hAnsi="Times New Roman" w:cs="Times New Roman"/>
          <w:sz w:val="28"/>
          <w:szCs w:val="28"/>
        </w:rPr>
        <w:t>Д</w:t>
      </w:r>
      <w:r w:rsidRPr="00E10BCE">
        <w:rPr>
          <w:rFonts w:ascii="Times New Roman" w:hAnsi="Times New Roman" w:cs="Times New Roman"/>
          <w:sz w:val="28"/>
          <w:szCs w:val="28"/>
          <w:vertAlign w:val="subscript"/>
        </w:rPr>
        <w:t>инф</w:t>
      </w:r>
      <w:proofErr w:type="spellEnd"/>
      <w:r w:rsidRPr="00E10BCE">
        <w:rPr>
          <w:rFonts w:ascii="Times New Roman" w:hAnsi="Times New Roman" w:cs="Times New Roman"/>
          <w:sz w:val="28"/>
          <w:szCs w:val="28"/>
        </w:rPr>
        <w:t xml:space="preserve"> + </w:t>
      </w:r>
      <w:proofErr w:type="spellStart"/>
      <w:r w:rsidRPr="00E10BCE">
        <w:rPr>
          <w:rFonts w:ascii="Times New Roman" w:hAnsi="Times New Roman" w:cs="Times New Roman"/>
          <w:sz w:val="28"/>
          <w:szCs w:val="28"/>
        </w:rPr>
        <w:t>Д</w:t>
      </w:r>
      <w:r w:rsidRPr="00E10BCE">
        <w:rPr>
          <w:rFonts w:ascii="Times New Roman" w:hAnsi="Times New Roman" w:cs="Times New Roman"/>
          <w:sz w:val="28"/>
          <w:szCs w:val="28"/>
          <w:vertAlign w:val="subscript"/>
        </w:rPr>
        <w:t>жит</w:t>
      </w:r>
      <w:proofErr w:type="spellEnd"/>
      <w:r w:rsidRPr="00E10BCE">
        <w:rPr>
          <w:rFonts w:ascii="Times New Roman" w:hAnsi="Times New Roman" w:cs="Times New Roman"/>
          <w:sz w:val="28"/>
          <w:szCs w:val="28"/>
        </w:rPr>
        <w:t xml:space="preserve">+ </w:t>
      </w:r>
      <w:proofErr w:type="spellStart"/>
      <w:r w:rsidRPr="00E10BCE">
        <w:rPr>
          <w:rFonts w:ascii="Times New Roman" w:hAnsi="Times New Roman" w:cs="Times New Roman"/>
          <w:sz w:val="28"/>
          <w:szCs w:val="28"/>
        </w:rPr>
        <w:t>Д</w:t>
      </w:r>
      <w:r w:rsidRPr="00E10BCE">
        <w:rPr>
          <w:rFonts w:ascii="Times New Roman" w:hAnsi="Times New Roman" w:cs="Times New Roman"/>
          <w:sz w:val="28"/>
          <w:szCs w:val="28"/>
          <w:vertAlign w:val="subscript"/>
        </w:rPr>
        <w:t>мфц</w:t>
      </w:r>
      <w:proofErr w:type="spellEnd"/>
      <w:proofErr w:type="gramStart"/>
      <w:r>
        <w:rPr>
          <w:rFonts w:ascii="Times New Roman" w:hAnsi="Times New Roman" w:cs="Times New Roman"/>
          <w:sz w:val="28"/>
          <w:szCs w:val="28"/>
          <w:vertAlign w:val="subscript"/>
        </w:rPr>
        <w:t xml:space="preserve"> </w:t>
      </w:r>
      <w:r w:rsidRPr="00E10BCE">
        <w:rPr>
          <w:rFonts w:ascii="Times New Roman" w:hAnsi="Times New Roman" w:cs="Times New Roman"/>
          <w:sz w:val="28"/>
          <w:szCs w:val="28"/>
        </w:rPr>
        <w:t>,</w:t>
      </w:r>
      <w:proofErr w:type="gramEnd"/>
    </w:p>
    <w:p w:rsidR="00361374" w:rsidRPr="00E10BCE" w:rsidRDefault="00361374" w:rsidP="00361374">
      <w:pPr>
        <w:pStyle w:val="ConsPlusNormal"/>
        <w:ind w:firstLine="709"/>
        <w:jc w:val="both"/>
        <w:rPr>
          <w:rFonts w:ascii="Times New Roman" w:hAnsi="Times New Roman" w:cs="Times New Roman"/>
          <w:sz w:val="28"/>
          <w:szCs w:val="28"/>
        </w:rPr>
      </w:pPr>
      <w:r w:rsidRPr="00E10BCE">
        <w:rPr>
          <w:rFonts w:ascii="Times New Roman" w:hAnsi="Times New Roman" w:cs="Times New Roman"/>
          <w:sz w:val="28"/>
          <w:szCs w:val="28"/>
        </w:rPr>
        <w:t>где</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Д</w:t>
      </w:r>
      <w:r w:rsidRPr="00E10BCE">
        <w:rPr>
          <w:rFonts w:ascii="Times New Roman" w:hAnsi="Times New Roman" w:cs="Times New Roman"/>
          <w:sz w:val="28"/>
          <w:szCs w:val="28"/>
          <w:vertAlign w:val="subscript"/>
        </w:rPr>
        <w:t>тел</w:t>
      </w:r>
      <w:proofErr w:type="spellEnd"/>
      <w:r w:rsidRPr="00E10BCE">
        <w:rPr>
          <w:rFonts w:ascii="Times New Roman" w:hAnsi="Times New Roman" w:cs="Times New Roman"/>
          <w:sz w:val="28"/>
          <w:szCs w:val="28"/>
        </w:rPr>
        <w:t xml:space="preserve"> </w:t>
      </w:r>
      <w:r>
        <w:rPr>
          <w:rFonts w:ascii="Times New Roman" w:hAnsi="Times New Roman" w:cs="Times New Roman"/>
          <w:sz w:val="28"/>
          <w:szCs w:val="28"/>
        </w:rPr>
        <w:t>–</w:t>
      </w:r>
      <w:r w:rsidRPr="00E10BCE">
        <w:rPr>
          <w:rFonts w:ascii="Times New Roman" w:hAnsi="Times New Roman" w:cs="Times New Roman"/>
          <w:sz w:val="28"/>
          <w:szCs w:val="28"/>
        </w:rPr>
        <w:t xml:space="preserve"> наличие возможности записаться на прием по телефону:</w:t>
      </w:r>
    </w:p>
    <w:p w:rsidR="00361374" w:rsidRPr="0070648A" w:rsidRDefault="00361374" w:rsidP="00361374">
      <w:pPr>
        <w:pStyle w:val="ConsPlusNormal"/>
        <w:ind w:firstLine="709"/>
        <w:jc w:val="both"/>
        <w:rPr>
          <w:rFonts w:ascii="Times New Roman" w:hAnsi="Times New Roman" w:cs="Times New Roman"/>
          <w:sz w:val="28"/>
          <w:szCs w:val="28"/>
        </w:rPr>
      </w:pPr>
      <w:proofErr w:type="spellStart"/>
      <w:r w:rsidRPr="0070648A">
        <w:rPr>
          <w:rFonts w:ascii="Times New Roman" w:hAnsi="Times New Roman" w:cs="Times New Roman"/>
          <w:sz w:val="28"/>
          <w:szCs w:val="28"/>
        </w:rPr>
        <w:t>Д</w:t>
      </w:r>
      <w:r w:rsidRPr="0070648A">
        <w:rPr>
          <w:rFonts w:ascii="Times New Roman" w:hAnsi="Times New Roman" w:cs="Times New Roman"/>
          <w:sz w:val="28"/>
          <w:szCs w:val="28"/>
          <w:vertAlign w:val="subscript"/>
        </w:rPr>
        <w:t>тел</w:t>
      </w:r>
      <w:proofErr w:type="spellEnd"/>
      <w:r w:rsidRPr="0070648A">
        <w:rPr>
          <w:rFonts w:ascii="Times New Roman" w:hAnsi="Times New Roman" w:cs="Times New Roman"/>
          <w:sz w:val="28"/>
          <w:szCs w:val="28"/>
        </w:rPr>
        <w:t xml:space="preserve"> = 5% – можно записаться на прием по телефону;</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Д</w:t>
      </w:r>
      <w:r w:rsidRPr="00E10BCE">
        <w:rPr>
          <w:rFonts w:ascii="Times New Roman" w:hAnsi="Times New Roman" w:cs="Times New Roman"/>
          <w:sz w:val="28"/>
          <w:szCs w:val="28"/>
          <w:vertAlign w:val="subscript"/>
        </w:rPr>
        <w:t>тел</w:t>
      </w:r>
      <w:proofErr w:type="spellEnd"/>
      <w:r w:rsidRPr="00E10BCE">
        <w:rPr>
          <w:rFonts w:ascii="Times New Roman" w:hAnsi="Times New Roman" w:cs="Times New Roman"/>
          <w:sz w:val="28"/>
          <w:szCs w:val="28"/>
        </w:rPr>
        <w:t xml:space="preserve"> = 0% - нельзя записаться на прием по телефону.</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Д</w:t>
      </w:r>
      <w:r w:rsidRPr="00E10BCE">
        <w:rPr>
          <w:rFonts w:ascii="Times New Roman" w:hAnsi="Times New Roman" w:cs="Times New Roman"/>
          <w:sz w:val="28"/>
          <w:szCs w:val="28"/>
          <w:vertAlign w:val="subscript"/>
        </w:rPr>
        <w:t>врем</w:t>
      </w:r>
      <w:proofErr w:type="spellEnd"/>
      <w:r w:rsidRPr="00E10BCE">
        <w:rPr>
          <w:rFonts w:ascii="Times New Roman" w:hAnsi="Times New Roman" w:cs="Times New Roman"/>
          <w:sz w:val="28"/>
          <w:szCs w:val="28"/>
        </w:rPr>
        <w:t xml:space="preserve"> </w:t>
      </w:r>
      <w:r>
        <w:rPr>
          <w:rFonts w:ascii="Times New Roman" w:hAnsi="Times New Roman" w:cs="Times New Roman"/>
          <w:sz w:val="28"/>
          <w:szCs w:val="28"/>
        </w:rPr>
        <w:t>–</w:t>
      </w:r>
      <w:r w:rsidRPr="00E10BCE">
        <w:rPr>
          <w:rFonts w:ascii="Times New Roman" w:hAnsi="Times New Roman" w:cs="Times New Roman"/>
          <w:sz w:val="28"/>
          <w:szCs w:val="28"/>
        </w:rPr>
        <w:t xml:space="preserve"> возможность прийти на прием в нерабочее время:</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Д</w:t>
      </w:r>
      <w:r w:rsidRPr="00E10BCE">
        <w:rPr>
          <w:rFonts w:ascii="Times New Roman" w:hAnsi="Times New Roman" w:cs="Times New Roman"/>
          <w:sz w:val="28"/>
          <w:szCs w:val="28"/>
          <w:vertAlign w:val="subscript"/>
        </w:rPr>
        <w:t>врем</w:t>
      </w:r>
      <w:proofErr w:type="spellEnd"/>
      <w:r w:rsidRPr="00E10BCE">
        <w:rPr>
          <w:rFonts w:ascii="Times New Roman" w:hAnsi="Times New Roman" w:cs="Times New Roman"/>
          <w:sz w:val="28"/>
          <w:szCs w:val="28"/>
        </w:rPr>
        <w:t xml:space="preserve"> = 10% - прием (выдача) документов осуществляется без перерыва на обед (5%) и в выходной день (5%).</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Д</w:t>
      </w:r>
      <w:r w:rsidRPr="00E10BCE">
        <w:rPr>
          <w:rFonts w:ascii="Times New Roman" w:hAnsi="Times New Roman" w:cs="Times New Roman"/>
          <w:sz w:val="28"/>
          <w:szCs w:val="28"/>
          <w:vertAlign w:val="subscript"/>
        </w:rPr>
        <w:t>б</w:t>
      </w:r>
      <w:proofErr w:type="spellEnd"/>
      <w:r w:rsidRPr="00E10BCE">
        <w:rPr>
          <w:rFonts w:ascii="Times New Roman" w:hAnsi="Times New Roman" w:cs="Times New Roman"/>
          <w:sz w:val="28"/>
          <w:szCs w:val="28"/>
          <w:vertAlign w:val="subscript"/>
        </w:rPr>
        <w:t>/б с</w:t>
      </w:r>
      <w:r w:rsidRPr="00E10BCE">
        <w:rPr>
          <w:rFonts w:ascii="Times New Roman" w:hAnsi="Times New Roman" w:cs="Times New Roman"/>
          <w:sz w:val="28"/>
          <w:szCs w:val="28"/>
        </w:rPr>
        <w:t xml:space="preserve"> - наличие безбарьерной среды:</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Д</w:t>
      </w:r>
      <w:r w:rsidRPr="00E10BCE">
        <w:rPr>
          <w:rFonts w:ascii="Times New Roman" w:hAnsi="Times New Roman" w:cs="Times New Roman"/>
          <w:sz w:val="28"/>
          <w:szCs w:val="28"/>
          <w:vertAlign w:val="subscript"/>
        </w:rPr>
        <w:t>б</w:t>
      </w:r>
      <w:proofErr w:type="spellEnd"/>
      <w:r w:rsidRPr="00E10BCE">
        <w:rPr>
          <w:rFonts w:ascii="Times New Roman" w:hAnsi="Times New Roman" w:cs="Times New Roman"/>
          <w:sz w:val="28"/>
          <w:szCs w:val="28"/>
          <w:vertAlign w:val="subscript"/>
        </w:rPr>
        <w:t>/б с</w:t>
      </w:r>
      <w:r w:rsidRPr="00E10BCE">
        <w:rPr>
          <w:rFonts w:ascii="Times New Roman" w:hAnsi="Times New Roman" w:cs="Times New Roman"/>
          <w:sz w:val="28"/>
          <w:szCs w:val="28"/>
        </w:rPr>
        <w:t xml:space="preserve"> = 20% - от тротуара до места приема можно проехать на коляске;</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Д</w:t>
      </w:r>
      <w:r w:rsidRPr="00E10BCE">
        <w:rPr>
          <w:rFonts w:ascii="Times New Roman" w:hAnsi="Times New Roman" w:cs="Times New Roman"/>
          <w:sz w:val="28"/>
          <w:szCs w:val="28"/>
          <w:vertAlign w:val="subscript"/>
        </w:rPr>
        <w:t>б</w:t>
      </w:r>
      <w:proofErr w:type="spellEnd"/>
      <w:r w:rsidRPr="00E10BCE">
        <w:rPr>
          <w:rFonts w:ascii="Times New Roman" w:hAnsi="Times New Roman" w:cs="Times New Roman"/>
          <w:sz w:val="28"/>
          <w:szCs w:val="28"/>
          <w:vertAlign w:val="subscript"/>
        </w:rPr>
        <w:t>/б с</w:t>
      </w:r>
      <w:r w:rsidRPr="00E10BCE">
        <w:rPr>
          <w:rFonts w:ascii="Times New Roman" w:hAnsi="Times New Roman" w:cs="Times New Roman"/>
          <w:sz w:val="28"/>
          <w:szCs w:val="28"/>
        </w:rPr>
        <w:t xml:space="preserve"> = 10% - от тротуара до места приема можно проехать на коляске с посторонней помощью 1 человека;</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Д</w:t>
      </w:r>
      <w:r w:rsidRPr="00E10BCE">
        <w:rPr>
          <w:rFonts w:ascii="Times New Roman" w:hAnsi="Times New Roman" w:cs="Times New Roman"/>
          <w:sz w:val="28"/>
          <w:szCs w:val="28"/>
          <w:vertAlign w:val="subscript"/>
        </w:rPr>
        <w:t>б</w:t>
      </w:r>
      <w:proofErr w:type="spellEnd"/>
      <w:r w:rsidRPr="00E10BCE">
        <w:rPr>
          <w:rFonts w:ascii="Times New Roman" w:hAnsi="Times New Roman" w:cs="Times New Roman"/>
          <w:sz w:val="28"/>
          <w:szCs w:val="28"/>
          <w:vertAlign w:val="subscript"/>
        </w:rPr>
        <w:t>/б с</w:t>
      </w:r>
      <w:r w:rsidRPr="00E10BCE">
        <w:rPr>
          <w:rFonts w:ascii="Times New Roman" w:hAnsi="Times New Roman" w:cs="Times New Roman"/>
          <w:sz w:val="28"/>
          <w:szCs w:val="28"/>
        </w:rPr>
        <w:t xml:space="preserve"> = 0% - от тротуара до места приема нельзя проехать на коляске.</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Д</w:t>
      </w:r>
      <w:r w:rsidRPr="00E10BCE">
        <w:rPr>
          <w:rFonts w:ascii="Times New Roman" w:hAnsi="Times New Roman" w:cs="Times New Roman"/>
          <w:sz w:val="28"/>
          <w:szCs w:val="28"/>
          <w:vertAlign w:val="subscript"/>
        </w:rPr>
        <w:t>эл</w:t>
      </w:r>
      <w:proofErr w:type="spellEnd"/>
      <w:r w:rsidRPr="00E10BCE">
        <w:rPr>
          <w:rFonts w:ascii="Times New Roman" w:hAnsi="Times New Roman" w:cs="Times New Roman"/>
          <w:sz w:val="28"/>
          <w:szCs w:val="28"/>
        </w:rPr>
        <w:t xml:space="preserve"> - наличие возможности подать заявление в электронном виде:</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Д</w:t>
      </w:r>
      <w:r w:rsidRPr="00E10BCE">
        <w:rPr>
          <w:rFonts w:ascii="Times New Roman" w:hAnsi="Times New Roman" w:cs="Times New Roman"/>
          <w:sz w:val="28"/>
          <w:szCs w:val="28"/>
          <w:vertAlign w:val="subscript"/>
        </w:rPr>
        <w:t>эл</w:t>
      </w:r>
      <w:proofErr w:type="spellEnd"/>
      <w:r w:rsidRPr="00E10BCE">
        <w:rPr>
          <w:rFonts w:ascii="Times New Roman" w:hAnsi="Times New Roman" w:cs="Times New Roman"/>
          <w:sz w:val="28"/>
          <w:szCs w:val="28"/>
        </w:rPr>
        <w:t xml:space="preserve"> = 20% - можно подать заявление в электронном виде;</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Д</w:t>
      </w:r>
      <w:r w:rsidRPr="00E10BCE">
        <w:rPr>
          <w:rFonts w:ascii="Times New Roman" w:hAnsi="Times New Roman" w:cs="Times New Roman"/>
          <w:sz w:val="28"/>
          <w:szCs w:val="28"/>
          <w:vertAlign w:val="subscript"/>
        </w:rPr>
        <w:t>эл</w:t>
      </w:r>
      <w:proofErr w:type="spellEnd"/>
      <w:r w:rsidRPr="00E10BCE">
        <w:rPr>
          <w:rFonts w:ascii="Times New Roman" w:hAnsi="Times New Roman" w:cs="Times New Roman"/>
          <w:sz w:val="28"/>
          <w:szCs w:val="28"/>
        </w:rPr>
        <w:t xml:space="preserve"> = 0% - нельзя подать заявление в электронном виде.</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Д</w:t>
      </w:r>
      <w:r w:rsidRPr="00E10BCE">
        <w:rPr>
          <w:rFonts w:ascii="Times New Roman" w:hAnsi="Times New Roman" w:cs="Times New Roman"/>
          <w:sz w:val="28"/>
          <w:szCs w:val="28"/>
          <w:vertAlign w:val="subscript"/>
        </w:rPr>
        <w:t>инф</w:t>
      </w:r>
      <w:proofErr w:type="spellEnd"/>
      <w:r w:rsidRPr="00E10BCE">
        <w:rPr>
          <w:rFonts w:ascii="Times New Roman" w:hAnsi="Times New Roman" w:cs="Times New Roman"/>
          <w:sz w:val="28"/>
          <w:szCs w:val="28"/>
        </w:rPr>
        <w:t xml:space="preserve"> - доступность информации о предоставлении услуги:</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Д</w:t>
      </w:r>
      <w:r w:rsidRPr="00E10BCE">
        <w:rPr>
          <w:rFonts w:ascii="Times New Roman" w:hAnsi="Times New Roman" w:cs="Times New Roman"/>
          <w:sz w:val="28"/>
          <w:szCs w:val="28"/>
          <w:vertAlign w:val="subscript"/>
        </w:rPr>
        <w:t>инф</w:t>
      </w:r>
      <w:proofErr w:type="spellEnd"/>
      <w:r w:rsidRPr="00E10BCE">
        <w:rPr>
          <w:rFonts w:ascii="Times New Roman" w:hAnsi="Times New Roman" w:cs="Times New Roman"/>
          <w:sz w:val="28"/>
          <w:szCs w:val="28"/>
        </w:rPr>
        <w:t xml:space="preserve">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lastRenderedPageBreak/>
        <w:t>Д</w:t>
      </w:r>
      <w:r w:rsidRPr="00E10BCE">
        <w:rPr>
          <w:rFonts w:ascii="Times New Roman" w:hAnsi="Times New Roman" w:cs="Times New Roman"/>
          <w:sz w:val="28"/>
          <w:szCs w:val="28"/>
          <w:vertAlign w:val="subscript"/>
        </w:rPr>
        <w:t>инф</w:t>
      </w:r>
      <w:proofErr w:type="spellEnd"/>
      <w:r w:rsidRPr="00E10BCE">
        <w:rPr>
          <w:rFonts w:ascii="Times New Roman" w:hAnsi="Times New Roman" w:cs="Times New Roman"/>
          <w:sz w:val="28"/>
          <w:szCs w:val="28"/>
        </w:rPr>
        <w:t xml:space="preserve"> = 0% - для получения информации о предоставлении услуги необходимо пользоваться услугами, изучать нормативные документы.</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Д</w:t>
      </w:r>
      <w:r w:rsidRPr="00E10BCE">
        <w:rPr>
          <w:rFonts w:ascii="Times New Roman" w:hAnsi="Times New Roman" w:cs="Times New Roman"/>
          <w:sz w:val="28"/>
          <w:szCs w:val="28"/>
          <w:vertAlign w:val="subscript"/>
        </w:rPr>
        <w:t>жит</w:t>
      </w:r>
      <w:proofErr w:type="spellEnd"/>
      <w:r w:rsidRPr="00E10BCE">
        <w:rPr>
          <w:rFonts w:ascii="Times New Roman" w:hAnsi="Times New Roman" w:cs="Times New Roman"/>
          <w:sz w:val="28"/>
          <w:szCs w:val="28"/>
        </w:rPr>
        <w:t xml:space="preserve"> - возможность подать заявление, документы и получить результат услуги по месту жительства:</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Д</w:t>
      </w:r>
      <w:r w:rsidRPr="00E10BCE">
        <w:rPr>
          <w:rFonts w:ascii="Times New Roman" w:hAnsi="Times New Roman" w:cs="Times New Roman"/>
          <w:sz w:val="28"/>
          <w:szCs w:val="28"/>
          <w:vertAlign w:val="subscript"/>
        </w:rPr>
        <w:t>жит</w:t>
      </w:r>
      <w:proofErr w:type="spellEnd"/>
      <w:r w:rsidRPr="00E10BCE">
        <w:rPr>
          <w:rFonts w:ascii="Times New Roman" w:hAnsi="Times New Roman" w:cs="Times New Roman"/>
          <w:sz w:val="28"/>
          <w:szCs w:val="28"/>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Д</w:t>
      </w:r>
      <w:r w:rsidRPr="00E10BCE">
        <w:rPr>
          <w:rFonts w:ascii="Times New Roman" w:hAnsi="Times New Roman" w:cs="Times New Roman"/>
          <w:sz w:val="28"/>
          <w:szCs w:val="28"/>
          <w:vertAlign w:val="subscript"/>
        </w:rPr>
        <w:t>жит</w:t>
      </w:r>
      <w:proofErr w:type="spellEnd"/>
      <w:r w:rsidRPr="00E10BCE">
        <w:rPr>
          <w:rFonts w:ascii="Times New Roman" w:hAnsi="Times New Roman" w:cs="Times New Roman"/>
          <w:sz w:val="28"/>
          <w:szCs w:val="28"/>
        </w:rPr>
        <w:t xml:space="preserve"> = 0% - нельзя подать заявление, документы и получить результат услуги по месту жительства</w:t>
      </w:r>
      <w:r>
        <w:rPr>
          <w:rFonts w:ascii="Times New Roman" w:hAnsi="Times New Roman" w:cs="Times New Roman"/>
          <w:sz w:val="28"/>
          <w:szCs w:val="28"/>
        </w:rPr>
        <w:t>.</w:t>
      </w:r>
    </w:p>
    <w:p w:rsidR="00361374" w:rsidRPr="0070648A" w:rsidRDefault="00361374" w:rsidP="00361374">
      <w:pPr>
        <w:pStyle w:val="ConsPlusNormal"/>
        <w:ind w:firstLine="709"/>
        <w:jc w:val="both"/>
        <w:rPr>
          <w:rFonts w:ascii="Times New Roman" w:hAnsi="Times New Roman" w:cs="Times New Roman"/>
          <w:sz w:val="28"/>
          <w:szCs w:val="28"/>
        </w:rPr>
      </w:pPr>
      <w:proofErr w:type="spellStart"/>
      <w:r w:rsidRPr="0070648A">
        <w:rPr>
          <w:rFonts w:ascii="Times New Roman" w:hAnsi="Times New Roman" w:cs="Times New Roman"/>
          <w:sz w:val="28"/>
          <w:szCs w:val="28"/>
        </w:rPr>
        <w:t>Д</w:t>
      </w:r>
      <w:r w:rsidRPr="0070648A">
        <w:rPr>
          <w:rFonts w:ascii="Times New Roman" w:hAnsi="Times New Roman" w:cs="Times New Roman"/>
          <w:sz w:val="28"/>
          <w:szCs w:val="28"/>
          <w:vertAlign w:val="subscript"/>
        </w:rPr>
        <w:t>мфц</w:t>
      </w:r>
      <w:proofErr w:type="spellEnd"/>
      <w:r w:rsidRPr="0070648A">
        <w:rPr>
          <w:rFonts w:ascii="Times New Roman" w:hAnsi="Times New Roman" w:cs="Times New Roman"/>
          <w:sz w:val="28"/>
          <w:szCs w:val="28"/>
          <w:vertAlign w:val="subscript"/>
        </w:rPr>
        <w:t xml:space="preserve"> </w:t>
      </w:r>
      <w:r w:rsidRPr="0070648A">
        <w:rPr>
          <w:rFonts w:ascii="Times New Roman" w:hAnsi="Times New Roman" w:cs="Times New Roman"/>
          <w:sz w:val="28"/>
          <w:szCs w:val="28"/>
        </w:rPr>
        <w:t>– возможность подачи документов, необходимых для предоставления государственной услуги, в многофункциональные центры:</w:t>
      </w:r>
    </w:p>
    <w:p w:rsidR="00361374" w:rsidRPr="0070648A" w:rsidRDefault="00361374" w:rsidP="00361374">
      <w:pPr>
        <w:pStyle w:val="ConsPlusNormal"/>
        <w:ind w:firstLine="709"/>
        <w:jc w:val="both"/>
        <w:rPr>
          <w:rFonts w:ascii="Times New Roman" w:hAnsi="Times New Roman" w:cs="Times New Roman"/>
          <w:sz w:val="28"/>
          <w:szCs w:val="28"/>
        </w:rPr>
      </w:pPr>
      <w:proofErr w:type="spellStart"/>
      <w:r w:rsidRPr="0070648A">
        <w:rPr>
          <w:rFonts w:ascii="Times New Roman" w:hAnsi="Times New Roman" w:cs="Times New Roman"/>
          <w:sz w:val="28"/>
          <w:szCs w:val="28"/>
        </w:rPr>
        <w:t>Д</w:t>
      </w:r>
      <w:r w:rsidRPr="0070648A">
        <w:rPr>
          <w:rFonts w:ascii="Times New Roman" w:hAnsi="Times New Roman" w:cs="Times New Roman"/>
          <w:sz w:val="28"/>
          <w:szCs w:val="28"/>
          <w:vertAlign w:val="subscript"/>
        </w:rPr>
        <w:t>мфц</w:t>
      </w:r>
      <w:proofErr w:type="spellEnd"/>
      <w:r w:rsidRPr="0070648A">
        <w:rPr>
          <w:rFonts w:ascii="Times New Roman" w:hAnsi="Times New Roman" w:cs="Times New Roman"/>
          <w:sz w:val="28"/>
          <w:szCs w:val="28"/>
          <w:vertAlign w:val="subscript"/>
        </w:rPr>
        <w:t xml:space="preserve"> </w:t>
      </w:r>
      <w:r w:rsidRPr="0070648A">
        <w:rPr>
          <w:rFonts w:ascii="Times New Roman" w:hAnsi="Times New Roman" w:cs="Times New Roman"/>
          <w:sz w:val="28"/>
          <w:szCs w:val="28"/>
        </w:rPr>
        <w:t>= 5% при наличии возможности подачи документов, необходимых для предоставления государственной услуги, в многофункциональные центры;</w:t>
      </w:r>
    </w:p>
    <w:p w:rsidR="00361374" w:rsidRPr="0070648A" w:rsidRDefault="00361374" w:rsidP="00361374">
      <w:pPr>
        <w:pStyle w:val="ConsPlusNormal"/>
        <w:ind w:firstLine="709"/>
        <w:jc w:val="both"/>
        <w:rPr>
          <w:rFonts w:ascii="Times New Roman" w:hAnsi="Times New Roman" w:cs="Times New Roman"/>
          <w:b/>
          <w:i/>
          <w:sz w:val="28"/>
          <w:szCs w:val="28"/>
        </w:rPr>
      </w:pPr>
      <w:proofErr w:type="spellStart"/>
      <w:r w:rsidRPr="0070648A">
        <w:rPr>
          <w:rFonts w:ascii="Times New Roman" w:hAnsi="Times New Roman" w:cs="Times New Roman"/>
          <w:sz w:val="28"/>
          <w:szCs w:val="28"/>
        </w:rPr>
        <w:t>Д</w:t>
      </w:r>
      <w:r w:rsidRPr="0070648A">
        <w:rPr>
          <w:rFonts w:ascii="Times New Roman" w:hAnsi="Times New Roman" w:cs="Times New Roman"/>
          <w:sz w:val="28"/>
          <w:szCs w:val="28"/>
          <w:vertAlign w:val="subscript"/>
        </w:rPr>
        <w:t>мфц</w:t>
      </w:r>
      <w:proofErr w:type="spellEnd"/>
      <w:r w:rsidRPr="0070648A">
        <w:rPr>
          <w:rFonts w:ascii="Times New Roman" w:hAnsi="Times New Roman" w:cs="Times New Roman"/>
          <w:sz w:val="28"/>
          <w:szCs w:val="28"/>
          <w:vertAlign w:val="subscript"/>
        </w:rPr>
        <w:t xml:space="preserve"> </w:t>
      </w:r>
      <w:r w:rsidRPr="0070648A">
        <w:rPr>
          <w:rFonts w:ascii="Times New Roman" w:hAnsi="Times New Roman" w:cs="Times New Roman"/>
          <w:sz w:val="28"/>
          <w:szCs w:val="28"/>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361374" w:rsidRDefault="00361374" w:rsidP="00361374">
      <w:pPr>
        <w:pStyle w:val="ConsPlusNormal"/>
        <w:ind w:firstLine="709"/>
        <w:jc w:val="both"/>
        <w:rPr>
          <w:rFonts w:ascii="Times New Roman" w:hAnsi="Times New Roman" w:cs="Times New Roman"/>
          <w:b/>
          <w:i/>
          <w:sz w:val="28"/>
          <w:szCs w:val="28"/>
        </w:rPr>
      </w:pPr>
    </w:p>
    <w:p w:rsidR="00361374" w:rsidRDefault="00361374" w:rsidP="00361374">
      <w:pPr>
        <w:pStyle w:val="ConsPlusNormal"/>
        <w:ind w:firstLine="709"/>
        <w:jc w:val="both"/>
        <w:outlineLvl w:val="0"/>
        <w:rPr>
          <w:rFonts w:ascii="Times New Roman" w:hAnsi="Times New Roman" w:cs="Times New Roman"/>
          <w:sz w:val="28"/>
          <w:szCs w:val="28"/>
        </w:rPr>
      </w:pPr>
      <w:r w:rsidRPr="00E10BCE">
        <w:rPr>
          <w:rFonts w:ascii="Times New Roman" w:hAnsi="Times New Roman" w:cs="Times New Roman"/>
          <w:sz w:val="28"/>
          <w:szCs w:val="28"/>
        </w:rPr>
        <w:t>3. Качество (</w:t>
      </w:r>
      <w:proofErr w:type="spellStart"/>
      <w:r w:rsidRPr="00E10BCE">
        <w:rPr>
          <w:rFonts w:ascii="Times New Roman" w:hAnsi="Times New Roman" w:cs="Times New Roman"/>
          <w:sz w:val="28"/>
          <w:szCs w:val="28"/>
        </w:rPr>
        <w:t>Кач</w:t>
      </w:r>
      <w:proofErr w:type="spellEnd"/>
      <w:r w:rsidRPr="00E10BCE">
        <w:rPr>
          <w:rFonts w:ascii="Times New Roman" w:hAnsi="Times New Roman" w:cs="Times New Roman"/>
          <w:sz w:val="28"/>
          <w:szCs w:val="28"/>
        </w:rPr>
        <w:t xml:space="preserve">): </w:t>
      </w:r>
      <w:proofErr w:type="spellStart"/>
      <w:r w:rsidRPr="00E10BCE">
        <w:rPr>
          <w:rFonts w:ascii="Times New Roman" w:hAnsi="Times New Roman" w:cs="Times New Roman"/>
          <w:sz w:val="28"/>
          <w:szCs w:val="28"/>
        </w:rPr>
        <w:t>Кач</w:t>
      </w:r>
      <w:proofErr w:type="spellEnd"/>
      <w:r w:rsidRPr="00E10BCE">
        <w:rPr>
          <w:rFonts w:ascii="Times New Roman" w:hAnsi="Times New Roman" w:cs="Times New Roman"/>
          <w:sz w:val="28"/>
          <w:szCs w:val="28"/>
        </w:rPr>
        <w:t xml:space="preserve"> = </w:t>
      </w:r>
      <w:proofErr w:type="spellStart"/>
      <w:r w:rsidRPr="00E10BCE">
        <w:rPr>
          <w:rFonts w:ascii="Times New Roman" w:hAnsi="Times New Roman" w:cs="Times New Roman"/>
          <w:sz w:val="28"/>
          <w:szCs w:val="28"/>
        </w:rPr>
        <w:t>К</w:t>
      </w:r>
      <w:r w:rsidRPr="00E10BCE">
        <w:rPr>
          <w:rFonts w:ascii="Times New Roman" w:hAnsi="Times New Roman" w:cs="Times New Roman"/>
          <w:sz w:val="28"/>
          <w:szCs w:val="28"/>
          <w:vertAlign w:val="subscript"/>
        </w:rPr>
        <w:t>докум</w:t>
      </w:r>
      <w:proofErr w:type="spellEnd"/>
      <w:r w:rsidRPr="00E10BCE">
        <w:rPr>
          <w:rFonts w:ascii="Times New Roman" w:hAnsi="Times New Roman" w:cs="Times New Roman"/>
          <w:sz w:val="28"/>
          <w:szCs w:val="28"/>
        </w:rPr>
        <w:t xml:space="preserve"> + </w:t>
      </w:r>
      <w:proofErr w:type="spellStart"/>
      <w:r w:rsidRPr="00E10BCE">
        <w:rPr>
          <w:rFonts w:ascii="Times New Roman" w:hAnsi="Times New Roman" w:cs="Times New Roman"/>
          <w:sz w:val="28"/>
          <w:szCs w:val="28"/>
        </w:rPr>
        <w:t>К</w:t>
      </w:r>
      <w:r w:rsidRPr="00E10BCE">
        <w:rPr>
          <w:rFonts w:ascii="Times New Roman" w:hAnsi="Times New Roman" w:cs="Times New Roman"/>
          <w:sz w:val="28"/>
          <w:szCs w:val="28"/>
          <w:vertAlign w:val="subscript"/>
        </w:rPr>
        <w:t>обслуж</w:t>
      </w:r>
      <w:proofErr w:type="spellEnd"/>
      <w:r w:rsidRPr="00E10BCE">
        <w:rPr>
          <w:rFonts w:ascii="Times New Roman" w:hAnsi="Times New Roman" w:cs="Times New Roman"/>
          <w:sz w:val="28"/>
          <w:szCs w:val="28"/>
        </w:rPr>
        <w:t xml:space="preserve"> + </w:t>
      </w:r>
      <w:proofErr w:type="spellStart"/>
      <w:r w:rsidRPr="00E10BCE">
        <w:rPr>
          <w:rFonts w:ascii="Times New Roman" w:hAnsi="Times New Roman" w:cs="Times New Roman"/>
          <w:sz w:val="28"/>
          <w:szCs w:val="28"/>
        </w:rPr>
        <w:t>К</w:t>
      </w:r>
      <w:r w:rsidRPr="00E10BCE">
        <w:rPr>
          <w:rFonts w:ascii="Times New Roman" w:hAnsi="Times New Roman" w:cs="Times New Roman"/>
          <w:sz w:val="28"/>
          <w:szCs w:val="28"/>
          <w:vertAlign w:val="subscript"/>
        </w:rPr>
        <w:t>обмен</w:t>
      </w:r>
      <w:proofErr w:type="spellEnd"/>
      <w:r w:rsidRPr="00E10BCE">
        <w:rPr>
          <w:rFonts w:ascii="Times New Roman" w:hAnsi="Times New Roman" w:cs="Times New Roman"/>
          <w:sz w:val="28"/>
          <w:szCs w:val="28"/>
        </w:rPr>
        <w:t xml:space="preserve"> + </w:t>
      </w:r>
      <w:proofErr w:type="spellStart"/>
      <w:r w:rsidRPr="00E10BCE">
        <w:rPr>
          <w:rFonts w:ascii="Times New Roman" w:hAnsi="Times New Roman" w:cs="Times New Roman"/>
          <w:sz w:val="28"/>
          <w:szCs w:val="28"/>
        </w:rPr>
        <w:t>К</w:t>
      </w:r>
      <w:r w:rsidRPr="00E10BCE">
        <w:rPr>
          <w:rFonts w:ascii="Times New Roman" w:hAnsi="Times New Roman" w:cs="Times New Roman"/>
          <w:sz w:val="28"/>
          <w:szCs w:val="28"/>
          <w:vertAlign w:val="subscript"/>
        </w:rPr>
        <w:t>факт</w:t>
      </w:r>
      <w:proofErr w:type="spellEnd"/>
      <w:r w:rsidRPr="00E10BCE">
        <w:rPr>
          <w:rFonts w:ascii="Times New Roman" w:hAnsi="Times New Roman" w:cs="Times New Roman"/>
          <w:sz w:val="28"/>
          <w:szCs w:val="28"/>
        </w:rPr>
        <w:t xml:space="preserve">+ </w:t>
      </w:r>
      <w:proofErr w:type="spellStart"/>
      <w:r w:rsidRPr="00E10BCE">
        <w:rPr>
          <w:rFonts w:ascii="Times New Roman" w:hAnsi="Times New Roman" w:cs="Times New Roman"/>
          <w:sz w:val="28"/>
          <w:szCs w:val="28"/>
        </w:rPr>
        <w:t>К</w:t>
      </w:r>
      <w:r w:rsidRPr="00E10BCE">
        <w:rPr>
          <w:rFonts w:ascii="Times New Roman" w:hAnsi="Times New Roman" w:cs="Times New Roman"/>
          <w:sz w:val="28"/>
          <w:szCs w:val="28"/>
          <w:vertAlign w:val="subscript"/>
        </w:rPr>
        <w:t>взаим</w:t>
      </w:r>
      <w:proofErr w:type="spellEnd"/>
      <w:r w:rsidRPr="00E10BCE">
        <w:rPr>
          <w:rFonts w:ascii="Times New Roman" w:hAnsi="Times New Roman" w:cs="Times New Roman"/>
          <w:sz w:val="28"/>
          <w:szCs w:val="28"/>
          <w:vertAlign w:val="subscript"/>
        </w:rPr>
        <w:t xml:space="preserve"> </w:t>
      </w:r>
      <w:r w:rsidRPr="00E10BCE">
        <w:rPr>
          <w:rFonts w:ascii="Times New Roman" w:hAnsi="Times New Roman" w:cs="Times New Roman"/>
          <w:sz w:val="28"/>
          <w:szCs w:val="28"/>
        </w:rPr>
        <w:t>+</w:t>
      </w:r>
      <w:proofErr w:type="spellStart"/>
      <w:r w:rsidRPr="00E10BCE">
        <w:rPr>
          <w:rFonts w:ascii="Times New Roman" w:hAnsi="Times New Roman" w:cs="Times New Roman"/>
          <w:sz w:val="28"/>
          <w:szCs w:val="28"/>
        </w:rPr>
        <w:t>К</w:t>
      </w:r>
      <w:r w:rsidRPr="00E10BCE">
        <w:rPr>
          <w:rFonts w:ascii="Times New Roman" w:hAnsi="Times New Roman" w:cs="Times New Roman"/>
          <w:sz w:val="28"/>
          <w:szCs w:val="28"/>
          <w:vertAlign w:val="subscript"/>
        </w:rPr>
        <w:t>прод</w:t>
      </w:r>
      <w:proofErr w:type="spellEnd"/>
      <w:proofErr w:type="gramStart"/>
      <w:r w:rsidRPr="00E10BCE">
        <w:rPr>
          <w:rFonts w:ascii="Times New Roman" w:hAnsi="Times New Roman" w:cs="Times New Roman"/>
          <w:sz w:val="28"/>
          <w:szCs w:val="28"/>
          <w:vertAlign w:val="subscript"/>
        </w:rPr>
        <w:t xml:space="preserve"> </w:t>
      </w:r>
      <w:r w:rsidRPr="00E10BCE">
        <w:rPr>
          <w:rFonts w:ascii="Times New Roman" w:hAnsi="Times New Roman" w:cs="Times New Roman"/>
          <w:sz w:val="28"/>
          <w:szCs w:val="28"/>
        </w:rPr>
        <w:t>,</w:t>
      </w:r>
      <w:proofErr w:type="gramEnd"/>
    </w:p>
    <w:p w:rsidR="00361374" w:rsidRPr="00E10BCE" w:rsidRDefault="00361374" w:rsidP="00361374">
      <w:pPr>
        <w:pStyle w:val="ConsPlusNormal"/>
        <w:ind w:firstLine="709"/>
        <w:jc w:val="both"/>
        <w:rPr>
          <w:rFonts w:ascii="Times New Roman" w:hAnsi="Times New Roman" w:cs="Times New Roman"/>
          <w:sz w:val="28"/>
          <w:szCs w:val="28"/>
        </w:rPr>
      </w:pPr>
      <w:r w:rsidRPr="00E10BCE">
        <w:rPr>
          <w:rFonts w:ascii="Times New Roman" w:hAnsi="Times New Roman" w:cs="Times New Roman"/>
          <w:sz w:val="28"/>
          <w:szCs w:val="28"/>
        </w:rPr>
        <w:t>где</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К</w:t>
      </w:r>
      <w:r w:rsidRPr="00E10BCE">
        <w:rPr>
          <w:rFonts w:ascii="Times New Roman" w:hAnsi="Times New Roman" w:cs="Times New Roman"/>
          <w:sz w:val="28"/>
          <w:szCs w:val="28"/>
          <w:vertAlign w:val="subscript"/>
        </w:rPr>
        <w:t>докум</w:t>
      </w:r>
      <w:proofErr w:type="spellEnd"/>
      <w:r w:rsidRPr="00E10BCE">
        <w:rPr>
          <w:rFonts w:ascii="Times New Roman" w:hAnsi="Times New Roman" w:cs="Times New Roman"/>
          <w:sz w:val="28"/>
          <w:szCs w:val="28"/>
        </w:rPr>
        <w:t xml:space="preserve"> = количество принятых документов (с учетом уже имеющихся в органе социальной защиты) / количество предусмотренных регламентом документов x 100%.</w:t>
      </w:r>
    </w:p>
    <w:p w:rsidR="00361374" w:rsidRPr="00E10BCE" w:rsidRDefault="00361374" w:rsidP="00361374">
      <w:pPr>
        <w:pStyle w:val="ConsPlusNormal"/>
        <w:ind w:firstLine="709"/>
        <w:jc w:val="both"/>
        <w:rPr>
          <w:rFonts w:ascii="Times New Roman" w:hAnsi="Times New Roman" w:cs="Times New Roman"/>
          <w:sz w:val="28"/>
          <w:szCs w:val="28"/>
        </w:rPr>
      </w:pPr>
      <w:r w:rsidRPr="00E10BCE">
        <w:rPr>
          <w:rFonts w:ascii="Times New Roman" w:hAnsi="Times New Roman" w:cs="Times New Roman"/>
          <w:sz w:val="28"/>
          <w:szCs w:val="28"/>
        </w:rPr>
        <w:t>Значение показателя более 100% говорит о том, что у гражданина затребованы лишние документы.</w:t>
      </w:r>
    </w:p>
    <w:p w:rsidR="00361374" w:rsidRPr="00E10BCE" w:rsidRDefault="00361374" w:rsidP="00361374">
      <w:pPr>
        <w:pStyle w:val="ConsPlusNormal"/>
        <w:ind w:firstLine="709"/>
        <w:jc w:val="both"/>
        <w:rPr>
          <w:rFonts w:ascii="Times New Roman" w:hAnsi="Times New Roman" w:cs="Times New Roman"/>
          <w:sz w:val="28"/>
          <w:szCs w:val="28"/>
        </w:rPr>
      </w:pPr>
      <w:r w:rsidRPr="00E10BCE">
        <w:rPr>
          <w:rFonts w:ascii="Times New Roman" w:hAnsi="Times New Roman" w:cs="Times New Roman"/>
          <w:sz w:val="28"/>
          <w:szCs w:val="28"/>
        </w:rPr>
        <w:t>Значение показателя менее 100% говорит о том, что решение не может быть принято, потребуется повторное обращение.</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К</w:t>
      </w:r>
      <w:r w:rsidRPr="00E10BCE">
        <w:rPr>
          <w:rFonts w:ascii="Times New Roman" w:hAnsi="Times New Roman" w:cs="Times New Roman"/>
          <w:sz w:val="28"/>
          <w:szCs w:val="28"/>
          <w:vertAlign w:val="subscript"/>
        </w:rPr>
        <w:t>обслуж</w:t>
      </w:r>
      <w:proofErr w:type="spellEnd"/>
      <w:r w:rsidRPr="00E10B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0BCE">
        <w:rPr>
          <w:rFonts w:ascii="Times New Roman" w:hAnsi="Times New Roman" w:cs="Times New Roman"/>
          <w:sz w:val="28"/>
          <w:szCs w:val="28"/>
        </w:rPr>
        <w:t>качество обслуживания при предоставлении государственной услуги:</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К</w:t>
      </w:r>
      <w:r w:rsidRPr="00E10BCE">
        <w:rPr>
          <w:rFonts w:ascii="Times New Roman" w:hAnsi="Times New Roman" w:cs="Times New Roman"/>
          <w:sz w:val="28"/>
          <w:szCs w:val="28"/>
          <w:vertAlign w:val="subscript"/>
        </w:rPr>
        <w:t>обслуж</w:t>
      </w:r>
      <w:proofErr w:type="spellEnd"/>
      <w:r w:rsidRPr="00E10BCE">
        <w:rPr>
          <w:rFonts w:ascii="Times New Roman" w:hAnsi="Times New Roman" w:cs="Times New Roman"/>
          <w:sz w:val="28"/>
          <w:szCs w:val="28"/>
          <w:vertAlign w:val="subscript"/>
        </w:rPr>
        <w:t xml:space="preserve"> </w:t>
      </w:r>
      <w:r w:rsidRPr="00E10BCE">
        <w:rPr>
          <w:rFonts w:ascii="Times New Roman" w:hAnsi="Times New Roman" w:cs="Times New Roman"/>
          <w:sz w:val="28"/>
          <w:szCs w:val="28"/>
        </w:rPr>
        <w:t>= 20%, если должностные лица, предоставляющие государственную услугу, корректны, доброжелательны, дают подробные доступные разъяснения;</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К</w:t>
      </w:r>
      <w:r w:rsidRPr="00E10BCE">
        <w:rPr>
          <w:rFonts w:ascii="Times New Roman" w:hAnsi="Times New Roman" w:cs="Times New Roman"/>
          <w:sz w:val="28"/>
          <w:szCs w:val="28"/>
          <w:vertAlign w:val="subscript"/>
        </w:rPr>
        <w:t>обслуж</w:t>
      </w:r>
      <w:proofErr w:type="spellEnd"/>
      <w:r w:rsidRPr="00E10BCE">
        <w:rPr>
          <w:rFonts w:ascii="Times New Roman" w:hAnsi="Times New Roman" w:cs="Times New Roman"/>
          <w:sz w:val="28"/>
          <w:szCs w:val="28"/>
          <w:vertAlign w:val="subscript"/>
        </w:rPr>
        <w:t xml:space="preserve">  </w:t>
      </w:r>
      <w:r w:rsidRPr="00E10BCE">
        <w:rPr>
          <w:rFonts w:ascii="Times New Roman" w:hAnsi="Times New Roman" w:cs="Times New Roman"/>
          <w:sz w:val="28"/>
          <w:szCs w:val="2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К</w:t>
      </w:r>
      <w:r w:rsidRPr="00E10BCE">
        <w:rPr>
          <w:rFonts w:ascii="Times New Roman" w:hAnsi="Times New Roman" w:cs="Times New Roman"/>
          <w:sz w:val="28"/>
          <w:szCs w:val="28"/>
          <w:vertAlign w:val="subscript"/>
        </w:rPr>
        <w:t>обмен</w:t>
      </w:r>
      <w:proofErr w:type="spellEnd"/>
      <w:r w:rsidRPr="00E10BCE">
        <w:rPr>
          <w:rFonts w:ascii="Times New Roman" w:hAnsi="Times New Roman" w:cs="Times New Roman"/>
          <w:sz w:val="28"/>
          <w:szCs w:val="28"/>
        </w:rPr>
        <w:t xml:space="preserve"> = количество документов, полученных без участия заявителя / количество предусмотренных регламентом документов, имеющихся в ОИВ x 100%.</w:t>
      </w:r>
    </w:p>
    <w:p w:rsidR="00361374" w:rsidRPr="00E10BCE" w:rsidRDefault="00361374" w:rsidP="00361374">
      <w:pPr>
        <w:pStyle w:val="ConsPlusNormal"/>
        <w:ind w:firstLine="709"/>
        <w:jc w:val="both"/>
        <w:rPr>
          <w:rFonts w:ascii="Times New Roman" w:hAnsi="Times New Roman" w:cs="Times New Roman"/>
          <w:sz w:val="28"/>
          <w:szCs w:val="28"/>
        </w:rPr>
      </w:pPr>
      <w:r w:rsidRPr="00E10BCE">
        <w:rPr>
          <w:rFonts w:ascii="Times New Roman" w:hAnsi="Times New Roman" w:cs="Times New Roman"/>
          <w:sz w:val="28"/>
          <w:szCs w:val="28"/>
        </w:rPr>
        <w:t>Значение показателя 100% говорит о том, что услуга предоставляется в строгом соответствии с Федеральным законом от 27 июля 2010 г</w:t>
      </w:r>
      <w:r>
        <w:rPr>
          <w:rFonts w:ascii="Times New Roman" w:hAnsi="Times New Roman" w:cs="Times New Roman"/>
          <w:sz w:val="28"/>
          <w:szCs w:val="28"/>
        </w:rPr>
        <w:t>ода</w:t>
      </w:r>
      <w:r w:rsidRPr="00E10B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0BCE">
        <w:rPr>
          <w:rFonts w:ascii="Times New Roman" w:hAnsi="Times New Roman" w:cs="Times New Roman"/>
          <w:sz w:val="28"/>
          <w:szCs w:val="28"/>
        </w:rPr>
        <w:t>№ 210-</w:t>
      </w:r>
      <w:r>
        <w:rPr>
          <w:rFonts w:ascii="Times New Roman" w:hAnsi="Times New Roman" w:cs="Times New Roman"/>
          <w:sz w:val="28"/>
          <w:szCs w:val="28"/>
        </w:rPr>
        <w:t> </w:t>
      </w:r>
      <w:r w:rsidRPr="00E10BCE">
        <w:rPr>
          <w:rFonts w:ascii="Times New Roman" w:hAnsi="Times New Roman" w:cs="Times New Roman"/>
          <w:sz w:val="28"/>
          <w:szCs w:val="28"/>
        </w:rPr>
        <w:t>ФЗ «Об организации предоставления государственных и муниципальных услуг».</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lastRenderedPageBreak/>
        <w:t>К</w:t>
      </w:r>
      <w:r w:rsidRPr="00E10BCE">
        <w:rPr>
          <w:rFonts w:ascii="Times New Roman" w:hAnsi="Times New Roman" w:cs="Times New Roman"/>
          <w:sz w:val="28"/>
          <w:szCs w:val="28"/>
          <w:vertAlign w:val="subscript"/>
        </w:rPr>
        <w:t>факт</w:t>
      </w:r>
      <w:proofErr w:type="spellEnd"/>
      <w:r w:rsidRPr="00E10BCE">
        <w:rPr>
          <w:rFonts w:ascii="Times New Roman" w:hAnsi="Times New Roman" w:cs="Times New Roman"/>
          <w:sz w:val="28"/>
          <w:szCs w:val="28"/>
        </w:rPr>
        <w:t xml:space="preserve"> = (количество заявителей - количество обоснованных жалоб – количество выявленных нарушений) / количество заявителей x 100%;</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К</w:t>
      </w:r>
      <w:r w:rsidRPr="00E10BCE">
        <w:rPr>
          <w:rFonts w:ascii="Times New Roman" w:hAnsi="Times New Roman" w:cs="Times New Roman"/>
          <w:sz w:val="28"/>
          <w:szCs w:val="28"/>
          <w:vertAlign w:val="subscript"/>
        </w:rPr>
        <w:t>взаим</w:t>
      </w:r>
      <w:proofErr w:type="spellEnd"/>
      <w:r w:rsidRPr="00E10BCE">
        <w:rPr>
          <w:rFonts w:ascii="Times New Roman" w:hAnsi="Times New Roman" w:cs="Times New Roman"/>
          <w:sz w:val="28"/>
          <w:szCs w:val="28"/>
          <w:vertAlign w:val="subscript"/>
        </w:rPr>
        <w:t xml:space="preserve"> </w:t>
      </w:r>
      <w:r w:rsidRPr="00E10BCE">
        <w:rPr>
          <w:rFonts w:ascii="Times New Roman" w:hAnsi="Times New Roman" w:cs="Times New Roman"/>
          <w:sz w:val="28"/>
          <w:szCs w:val="28"/>
        </w:rPr>
        <w:t>– количество взаимодействий заявителя с должностными лицами, предоставляющими государственную услугу:</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К</w:t>
      </w:r>
      <w:r w:rsidRPr="00E10BCE">
        <w:rPr>
          <w:rFonts w:ascii="Times New Roman" w:hAnsi="Times New Roman" w:cs="Times New Roman"/>
          <w:sz w:val="28"/>
          <w:szCs w:val="28"/>
          <w:vertAlign w:val="subscript"/>
        </w:rPr>
        <w:t>взаим</w:t>
      </w:r>
      <w:proofErr w:type="spellEnd"/>
      <w:r w:rsidRPr="00E10BCE">
        <w:rPr>
          <w:rFonts w:ascii="Times New Roman" w:hAnsi="Times New Roman" w:cs="Times New Roman"/>
          <w:sz w:val="28"/>
          <w:szCs w:val="28"/>
          <w:vertAlign w:val="subscript"/>
        </w:rPr>
        <w:t xml:space="preserve"> </w:t>
      </w:r>
      <w:r w:rsidRPr="00E10BCE">
        <w:rPr>
          <w:rFonts w:ascii="Times New Roman" w:hAnsi="Times New Roman" w:cs="Times New Roman"/>
          <w:sz w:val="28"/>
          <w:szCs w:val="2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К</w:t>
      </w:r>
      <w:r w:rsidRPr="00E10BCE">
        <w:rPr>
          <w:rFonts w:ascii="Times New Roman" w:hAnsi="Times New Roman" w:cs="Times New Roman"/>
          <w:sz w:val="28"/>
          <w:szCs w:val="28"/>
          <w:vertAlign w:val="subscript"/>
        </w:rPr>
        <w:t>взаим</w:t>
      </w:r>
      <w:proofErr w:type="spellEnd"/>
      <w:r w:rsidRPr="00E10BCE">
        <w:rPr>
          <w:rFonts w:ascii="Times New Roman" w:hAnsi="Times New Roman" w:cs="Times New Roman"/>
          <w:sz w:val="28"/>
          <w:szCs w:val="28"/>
          <w:vertAlign w:val="subscript"/>
        </w:rPr>
        <w:t xml:space="preserve"> </w:t>
      </w:r>
      <w:r w:rsidRPr="00E10BCE">
        <w:rPr>
          <w:rFonts w:ascii="Times New Roman" w:hAnsi="Times New Roman" w:cs="Times New Roman"/>
          <w:sz w:val="28"/>
          <w:szCs w:val="28"/>
        </w:rPr>
        <w:t>= 40% при наличии в ходе предоставления государственной услуги одного взаимодействия заявителя с должностными лицами, предоставляющими государственными услугами;</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К</w:t>
      </w:r>
      <w:r w:rsidRPr="00E10BCE">
        <w:rPr>
          <w:rFonts w:ascii="Times New Roman" w:hAnsi="Times New Roman" w:cs="Times New Roman"/>
          <w:sz w:val="28"/>
          <w:szCs w:val="28"/>
          <w:vertAlign w:val="subscript"/>
        </w:rPr>
        <w:t>взаим</w:t>
      </w:r>
      <w:proofErr w:type="spellEnd"/>
      <w:r w:rsidRPr="00E10BCE">
        <w:rPr>
          <w:rFonts w:ascii="Times New Roman" w:hAnsi="Times New Roman" w:cs="Times New Roman"/>
          <w:sz w:val="28"/>
          <w:szCs w:val="28"/>
          <w:vertAlign w:val="subscript"/>
        </w:rPr>
        <w:t xml:space="preserve"> </w:t>
      </w:r>
      <w:r w:rsidRPr="00E10BCE">
        <w:rPr>
          <w:rFonts w:ascii="Times New Roman" w:hAnsi="Times New Roman" w:cs="Times New Roman"/>
          <w:sz w:val="28"/>
          <w:szCs w:val="28"/>
        </w:rPr>
        <w:t>=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К</w:t>
      </w:r>
      <w:r w:rsidRPr="00E10BCE">
        <w:rPr>
          <w:rFonts w:ascii="Times New Roman" w:hAnsi="Times New Roman" w:cs="Times New Roman"/>
          <w:sz w:val="28"/>
          <w:szCs w:val="28"/>
          <w:vertAlign w:val="subscript"/>
        </w:rPr>
        <w:t>прод</w:t>
      </w:r>
      <w:proofErr w:type="spellEnd"/>
      <w:r w:rsidRPr="00E10BCE">
        <w:rPr>
          <w:rFonts w:ascii="Times New Roman" w:hAnsi="Times New Roman" w:cs="Times New Roman"/>
          <w:sz w:val="28"/>
          <w:szCs w:val="28"/>
          <w:vertAlign w:val="subscript"/>
        </w:rPr>
        <w:t xml:space="preserve"> </w:t>
      </w:r>
      <w:r w:rsidRPr="00E10BCE">
        <w:rPr>
          <w:rFonts w:ascii="Times New Roman" w:hAnsi="Times New Roman" w:cs="Times New Roman"/>
          <w:sz w:val="28"/>
          <w:szCs w:val="28"/>
        </w:rPr>
        <w:t>– продолжительность взаимодействия заявителя с должностными лицами, предоставляющими государственную услугу:</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К</w:t>
      </w:r>
      <w:r w:rsidRPr="00E10BCE">
        <w:rPr>
          <w:rFonts w:ascii="Times New Roman" w:hAnsi="Times New Roman" w:cs="Times New Roman"/>
          <w:sz w:val="28"/>
          <w:szCs w:val="28"/>
          <w:vertAlign w:val="subscript"/>
        </w:rPr>
        <w:t>прод</w:t>
      </w:r>
      <w:proofErr w:type="spellEnd"/>
      <w:r w:rsidRPr="00E10BCE">
        <w:rPr>
          <w:rFonts w:ascii="Times New Roman" w:hAnsi="Times New Roman" w:cs="Times New Roman"/>
          <w:sz w:val="28"/>
          <w:szCs w:val="28"/>
          <w:vertAlign w:val="subscript"/>
        </w:rPr>
        <w:t xml:space="preserve"> </w:t>
      </w:r>
      <w:r w:rsidRPr="00E10BCE">
        <w:rPr>
          <w:rFonts w:ascii="Times New Roman" w:hAnsi="Times New Roman" w:cs="Times New Roman"/>
          <w:sz w:val="28"/>
          <w:szCs w:val="28"/>
        </w:rPr>
        <w:t>=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К</w:t>
      </w:r>
      <w:r w:rsidRPr="00E10BCE">
        <w:rPr>
          <w:rFonts w:ascii="Times New Roman" w:hAnsi="Times New Roman" w:cs="Times New Roman"/>
          <w:sz w:val="28"/>
          <w:szCs w:val="28"/>
          <w:vertAlign w:val="subscript"/>
        </w:rPr>
        <w:t>прод</w:t>
      </w:r>
      <w:proofErr w:type="spellEnd"/>
      <w:r w:rsidRPr="00E10BCE">
        <w:rPr>
          <w:rFonts w:ascii="Times New Roman" w:hAnsi="Times New Roman" w:cs="Times New Roman"/>
          <w:sz w:val="28"/>
          <w:szCs w:val="28"/>
          <w:vertAlign w:val="subscript"/>
        </w:rPr>
        <w:t xml:space="preserve"> </w:t>
      </w:r>
      <w:r w:rsidRPr="00E10BCE">
        <w:rPr>
          <w:rFonts w:ascii="Times New Roman" w:hAnsi="Times New Roman" w:cs="Times New Roman"/>
          <w:sz w:val="28"/>
          <w:szCs w:val="28"/>
        </w:rPr>
        <w:t>=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361374" w:rsidRPr="00E10BCE" w:rsidRDefault="00361374" w:rsidP="00361374">
      <w:pPr>
        <w:pStyle w:val="ConsPlusNormal"/>
        <w:ind w:firstLine="709"/>
        <w:jc w:val="both"/>
        <w:rPr>
          <w:rFonts w:ascii="Times New Roman" w:hAnsi="Times New Roman" w:cs="Times New Roman"/>
          <w:sz w:val="28"/>
          <w:szCs w:val="28"/>
        </w:rPr>
      </w:pPr>
      <w:bookmarkStart w:id="1" w:name="P299"/>
      <w:bookmarkEnd w:id="1"/>
      <w:r w:rsidRPr="00E10BCE">
        <w:rPr>
          <w:rFonts w:ascii="Times New Roman" w:hAnsi="Times New Roman" w:cs="Times New Roman"/>
          <w:sz w:val="28"/>
          <w:szCs w:val="28"/>
        </w:rPr>
        <w:t>Значение показателя 100% говорит о том, что услуга предоставляется в строгом соответствии с законодательством.</w:t>
      </w:r>
    </w:p>
    <w:p w:rsidR="00361374" w:rsidRPr="00E10BCE" w:rsidRDefault="00361374" w:rsidP="00361374">
      <w:pPr>
        <w:pStyle w:val="ConsPlusNormal"/>
        <w:ind w:firstLine="709"/>
        <w:jc w:val="both"/>
        <w:outlineLvl w:val="0"/>
        <w:rPr>
          <w:rFonts w:ascii="Times New Roman" w:hAnsi="Times New Roman" w:cs="Times New Roman"/>
          <w:sz w:val="28"/>
          <w:szCs w:val="28"/>
        </w:rPr>
      </w:pPr>
      <w:r w:rsidRPr="00E10BCE">
        <w:rPr>
          <w:rFonts w:ascii="Times New Roman" w:hAnsi="Times New Roman" w:cs="Times New Roman"/>
          <w:sz w:val="28"/>
          <w:szCs w:val="28"/>
        </w:rPr>
        <w:t>4. Удовлетворенность (Уд):</w:t>
      </w:r>
    </w:p>
    <w:p w:rsidR="00361374" w:rsidRDefault="00361374" w:rsidP="00361374">
      <w:pPr>
        <w:pStyle w:val="ConsPlusNormal"/>
        <w:ind w:firstLine="709"/>
        <w:jc w:val="both"/>
        <w:outlineLvl w:val="0"/>
        <w:rPr>
          <w:rFonts w:ascii="Times New Roman" w:hAnsi="Times New Roman" w:cs="Times New Roman"/>
          <w:sz w:val="28"/>
          <w:szCs w:val="28"/>
        </w:rPr>
      </w:pPr>
      <w:r w:rsidRPr="00E10BCE">
        <w:rPr>
          <w:rFonts w:ascii="Times New Roman" w:hAnsi="Times New Roman" w:cs="Times New Roman"/>
          <w:sz w:val="28"/>
          <w:szCs w:val="28"/>
        </w:rPr>
        <w:t xml:space="preserve">Уд = 100% - </w:t>
      </w:r>
      <w:proofErr w:type="spellStart"/>
      <w:r w:rsidRPr="00E10BCE">
        <w:rPr>
          <w:rFonts w:ascii="Times New Roman" w:hAnsi="Times New Roman" w:cs="Times New Roman"/>
          <w:sz w:val="28"/>
          <w:szCs w:val="28"/>
        </w:rPr>
        <w:t>К</w:t>
      </w:r>
      <w:r w:rsidRPr="00E10BCE">
        <w:rPr>
          <w:rFonts w:ascii="Times New Roman" w:hAnsi="Times New Roman" w:cs="Times New Roman"/>
          <w:sz w:val="28"/>
          <w:szCs w:val="28"/>
          <w:vertAlign w:val="subscript"/>
        </w:rPr>
        <w:t>обж</w:t>
      </w:r>
      <w:proofErr w:type="spellEnd"/>
      <w:r w:rsidRPr="00E10BCE">
        <w:rPr>
          <w:rFonts w:ascii="Times New Roman" w:hAnsi="Times New Roman" w:cs="Times New Roman"/>
          <w:sz w:val="28"/>
          <w:szCs w:val="28"/>
        </w:rPr>
        <w:t xml:space="preserve"> / </w:t>
      </w:r>
      <w:proofErr w:type="spellStart"/>
      <w:r w:rsidRPr="00E10BCE">
        <w:rPr>
          <w:rFonts w:ascii="Times New Roman" w:hAnsi="Times New Roman" w:cs="Times New Roman"/>
          <w:sz w:val="28"/>
          <w:szCs w:val="28"/>
        </w:rPr>
        <w:t>К</w:t>
      </w:r>
      <w:r w:rsidRPr="00E10BCE">
        <w:rPr>
          <w:rFonts w:ascii="Times New Roman" w:hAnsi="Times New Roman" w:cs="Times New Roman"/>
          <w:sz w:val="28"/>
          <w:szCs w:val="28"/>
          <w:vertAlign w:val="subscript"/>
        </w:rPr>
        <w:t>заяв</w:t>
      </w:r>
      <w:proofErr w:type="spellEnd"/>
      <w:r w:rsidRPr="00E10BCE">
        <w:rPr>
          <w:rFonts w:ascii="Times New Roman" w:hAnsi="Times New Roman" w:cs="Times New Roman"/>
          <w:sz w:val="28"/>
          <w:szCs w:val="28"/>
        </w:rPr>
        <w:t xml:space="preserve"> X 100%</w:t>
      </w:r>
      <w:r>
        <w:rPr>
          <w:rFonts w:ascii="Times New Roman" w:hAnsi="Times New Roman" w:cs="Times New Roman"/>
          <w:sz w:val="28"/>
          <w:szCs w:val="28"/>
        </w:rPr>
        <w:t xml:space="preserve"> </w:t>
      </w:r>
      <w:r w:rsidRPr="00E10BCE">
        <w:rPr>
          <w:rFonts w:ascii="Times New Roman" w:hAnsi="Times New Roman" w:cs="Times New Roman"/>
          <w:sz w:val="28"/>
          <w:szCs w:val="28"/>
        </w:rPr>
        <w:t>,</w:t>
      </w:r>
    </w:p>
    <w:p w:rsidR="00361374" w:rsidRPr="00E10BCE" w:rsidRDefault="00361374" w:rsidP="00361374">
      <w:pPr>
        <w:pStyle w:val="ConsPlusNormal"/>
        <w:ind w:firstLine="709"/>
        <w:jc w:val="both"/>
        <w:outlineLvl w:val="0"/>
        <w:rPr>
          <w:rFonts w:ascii="Times New Roman" w:hAnsi="Times New Roman" w:cs="Times New Roman"/>
          <w:sz w:val="28"/>
          <w:szCs w:val="28"/>
        </w:rPr>
      </w:pPr>
      <w:r w:rsidRPr="00E10BCE">
        <w:rPr>
          <w:rFonts w:ascii="Times New Roman" w:hAnsi="Times New Roman" w:cs="Times New Roman"/>
          <w:sz w:val="28"/>
          <w:szCs w:val="28"/>
        </w:rPr>
        <w:t>где</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К</w:t>
      </w:r>
      <w:r w:rsidRPr="00E10BCE">
        <w:rPr>
          <w:rFonts w:ascii="Times New Roman" w:hAnsi="Times New Roman" w:cs="Times New Roman"/>
          <w:sz w:val="28"/>
          <w:szCs w:val="28"/>
          <w:vertAlign w:val="subscript"/>
        </w:rPr>
        <w:t>обж</w:t>
      </w:r>
      <w:proofErr w:type="spellEnd"/>
      <w:r w:rsidRPr="00E10BCE">
        <w:rPr>
          <w:rFonts w:ascii="Times New Roman" w:hAnsi="Times New Roman" w:cs="Times New Roman"/>
          <w:sz w:val="28"/>
          <w:szCs w:val="28"/>
        </w:rPr>
        <w:t xml:space="preserve"> – количество обжалований при предоставлении государственной услуги;</w:t>
      </w:r>
    </w:p>
    <w:p w:rsidR="00361374" w:rsidRPr="00E10BCE" w:rsidRDefault="00361374" w:rsidP="00361374">
      <w:pPr>
        <w:pStyle w:val="ConsPlusNormal"/>
        <w:ind w:firstLine="709"/>
        <w:jc w:val="both"/>
        <w:rPr>
          <w:rFonts w:ascii="Times New Roman" w:hAnsi="Times New Roman" w:cs="Times New Roman"/>
          <w:sz w:val="28"/>
          <w:szCs w:val="28"/>
        </w:rPr>
      </w:pPr>
      <w:proofErr w:type="spellStart"/>
      <w:r w:rsidRPr="00E10BCE">
        <w:rPr>
          <w:rFonts w:ascii="Times New Roman" w:hAnsi="Times New Roman" w:cs="Times New Roman"/>
          <w:sz w:val="28"/>
          <w:szCs w:val="28"/>
        </w:rPr>
        <w:t>К</w:t>
      </w:r>
      <w:r w:rsidRPr="00E10BCE">
        <w:rPr>
          <w:rFonts w:ascii="Times New Roman" w:hAnsi="Times New Roman" w:cs="Times New Roman"/>
          <w:sz w:val="28"/>
          <w:szCs w:val="28"/>
          <w:vertAlign w:val="subscript"/>
        </w:rPr>
        <w:t>заяв</w:t>
      </w:r>
      <w:proofErr w:type="spellEnd"/>
      <w:r w:rsidRPr="00E10BCE">
        <w:rPr>
          <w:rFonts w:ascii="Times New Roman" w:hAnsi="Times New Roman" w:cs="Times New Roman"/>
          <w:sz w:val="28"/>
          <w:szCs w:val="28"/>
        </w:rPr>
        <w:t xml:space="preserve"> – количество заявителей.</w:t>
      </w:r>
    </w:p>
    <w:p w:rsidR="00361374" w:rsidRPr="00E10BCE" w:rsidRDefault="00361374" w:rsidP="00361374">
      <w:pPr>
        <w:pStyle w:val="ConsPlusNormal"/>
        <w:ind w:firstLine="709"/>
        <w:jc w:val="both"/>
        <w:rPr>
          <w:rFonts w:ascii="Times New Roman" w:hAnsi="Times New Roman" w:cs="Times New Roman"/>
          <w:sz w:val="28"/>
          <w:szCs w:val="28"/>
        </w:rPr>
      </w:pPr>
      <w:r w:rsidRPr="00E10BCE">
        <w:rPr>
          <w:rFonts w:ascii="Times New Roman" w:hAnsi="Times New Roman" w:cs="Times New Roman"/>
          <w:sz w:val="28"/>
          <w:szCs w:val="28"/>
        </w:rPr>
        <w:t>Значение показателя 100% свидетельствует об удовлетворенности гражданами качеством предоставления государственной услуги.</w:t>
      </w:r>
    </w:p>
    <w:p w:rsidR="00361374" w:rsidRPr="00E10BCE" w:rsidRDefault="00361374" w:rsidP="00361374">
      <w:pPr>
        <w:pStyle w:val="ConsPlusNormal"/>
        <w:ind w:firstLine="709"/>
        <w:jc w:val="both"/>
        <w:rPr>
          <w:rFonts w:ascii="Times New Roman" w:hAnsi="Times New Roman" w:cs="Times New Roman"/>
          <w:sz w:val="28"/>
          <w:szCs w:val="28"/>
        </w:rPr>
      </w:pPr>
      <w:r w:rsidRPr="00E10BCE">
        <w:rPr>
          <w:rFonts w:ascii="Times New Roman" w:hAnsi="Times New Roman" w:cs="Times New Roman"/>
          <w:sz w:val="28"/>
          <w:szCs w:val="28"/>
        </w:rPr>
        <w:t xml:space="preserve">В процессе предоставления государственной услуги заявитель, его законный представитель или доверенное лицо вправе обращаться в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управление либо в МФЦ</w:t>
      </w:r>
      <w:r w:rsidRPr="00E10BCE">
        <w:rPr>
          <w:rFonts w:ascii="Times New Roman" w:hAnsi="Times New Roman" w:cs="Times New Roman"/>
          <w:sz w:val="28"/>
          <w:szCs w:val="28"/>
        </w:rPr>
        <w:t xml:space="preserve">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361374" w:rsidRPr="00924772" w:rsidRDefault="00361374" w:rsidP="00361374">
      <w:pPr>
        <w:autoSpaceDE w:val="0"/>
        <w:autoSpaceDN w:val="0"/>
        <w:adjustRightInd w:val="0"/>
        <w:ind w:firstLine="709"/>
        <w:jc w:val="both"/>
        <w:outlineLvl w:val="0"/>
      </w:pPr>
      <w:r>
        <w:t>2.17.</w:t>
      </w:r>
      <w:r>
        <w:tab/>
      </w:r>
      <w:r w:rsidRPr="00924772">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361374" w:rsidRPr="00924772" w:rsidRDefault="00361374" w:rsidP="00361374">
      <w:pPr>
        <w:autoSpaceDE w:val="0"/>
        <w:autoSpaceDN w:val="0"/>
        <w:adjustRightInd w:val="0"/>
        <w:ind w:firstLine="709"/>
        <w:jc w:val="both"/>
      </w:pPr>
      <w:r w:rsidRPr="00924772">
        <w:t xml:space="preserve">По желанию заявителя заявление может быть представлено им в электронном виде. </w:t>
      </w:r>
      <w:proofErr w:type="gramStart"/>
      <w:r w:rsidRPr="00924772">
        <w:t>Заявление, оформленное в электронном виде, подписывается с  применением средств электронной подписи в соответствии с требованиями,</w:t>
      </w:r>
      <w:r>
        <w:t xml:space="preserve"> </w:t>
      </w:r>
      <w:r w:rsidRPr="00924772">
        <w:t xml:space="preserve">установленными  Федеральным </w:t>
      </w:r>
      <w:hyperlink r:id="rId23" w:history="1">
        <w:r w:rsidRPr="00924772">
          <w:t>законом</w:t>
        </w:r>
      </w:hyperlink>
      <w:r w:rsidRPr="00924772">
        <w:t xml:space="preserve"> </w:t>
      </w:r>
      <w:r>
        <w:t>«</w:t>
      </w:r>
      <w:r w:rsidRPr="00924772">
        <w:t xml:space="preserve">Об электронной </w:t>
      </w:r>
      <w:r w:rsidRPr="00924772">
        <w:lastRenderedPageBreak/>
        <w:t>подписи</w:t>
      </w:r>
      <w:r>
        <w:t>»</w:t>
      </w:r>
      <w:r w:rsidRPr="00924772">
        <w:t xml:space="preserve"> и </w:t>
      </w:r>
      <w:hyperlink r:id="rId24" w:history="1">
        <w:r w:rsidRPr="00924772">
          <w:t>статьями 21</w:t>
        </w:r>
      </w:hyperlink>
      <w:r w:rsidRPr="00924772">
        <w:rPr>
          <w:vertAlign w:val="superscript"/>
        </w:rPr>
        <w:t xml:space="preserve">1 </w:t>
      </w:r>
      <w:r w:rsidRPr="00924772">
        <w:t xml:space="preserve">и </w:t>
      </w:r>
      <w:hyperlink r:id="rId25" w:history="1">
        <w:r w:rsidRPr="00924772">
          <w:t>21</w:t>
        </w:r>
      </w:hyperlink>
      <w:r w:rsidRPr="00924772">
        <w:rPr>
          <w:vertAlign w:val="superscript"/>
        </w:rPr>
        <w:t>2</w:t>
      </w:r>
      <w:r w:rsidRPr="00924772">
        <w:t xml:space="preserve"> Федерального закона </w:t>
      </w:r>
      <w:r>
        <w:t>«</w:t>
      </w:r>
      <w:r w:rsidRPr="00924772">
        <w:t>Об организации предоставления государственных и муниципальных  услуг</w:t>
      </w:r>
      <w:r>
        <w:t>»</w:t>
      </w:r>
      <w:r w:rsidRPr="00924772">
        <w:t xml:space="preserve">,  и  направляется  в </w:t>
      </w:r>
      <w:r>
        <w:t>управление</w:t>
      </w:r>
      <w:r w:rsidRPr="00924772">
        <w:t xml:space="preserve">, предоставляющий государственную услугу, с использованием информационно-телекоммуникационных сетей общего пользования, включая сеть </w:t>
      </w:r>
      <w:r>
        <w:t>«</w:t>
      </w:r>
      <w:r w:rsidRPr="00924772">
        <w:t>Интернет</w:t>
      </w:r>
      <w:r>
        <w:t>»</w:t>
      </w:r>
      <w:r w:rsidRPr="00924772">
        <w:t>, а именно:</w:t>
      </w:r>
      <w:proofErr w:type="gramEnd"/>
    </w:p>
    <w:p w:rsidR="00361374" w:rsidRPr="00924772" w:rsidRDefault="00361374" w:rsidP="00361374">
      <w:pPr>
        <w:autoSpaceDE w:val="0"/>
        <w:autoSpaceDN w:val="0"/>
        <w:adjustRightInd w:val="0"/>
        <w:ind w:firstLine="709"/>
        <w:jc w:val="both"/>
      </w:pPr>
      <w:r w:rsidRPr="00924772">
        <w:t>заявление и документы, представленные в форме электронного документа, должны быть подписаны электронной подписью и представлены в формате *.</w:t>
      </w:r>
      <w:proofErr w:type="spellStart"/>
      <w:r w:rsidRPr="00924772">
        <w:t>rtf</w:t>
      </w:r>
      <w:proofErr w:type="spellEnd"/>
      <w:r w:rsidRPr="00924772">
        <w:t>, *.</w:t>
      </w:r>
      <w:proofErr w:type="spellStart"/>
      <w:r w:rsidRPr="00924772">
        <w:t>doc</w:t>
      </w:r>
      <w:proofErr w:type="spellEnd"/>
      <w:r w:rsidRPr="00924772">
        <w:t>, *.</w:t>
      </w:r>
      <w:proofErr w:type="spellStart"/>
      <w:r w:rsidRPr="00924772">
        <w:t>odt</w:t>
      </w:r>
      <w:proofErr w:type="spellEnd"/>
      <w:r w:rsidRPr="00924772">
        <w:t>, *.</w:t>
      </w:r>
      <w:proofErr w:type="spellStart"/>
      <w:r w:rsidRPr="00924772">
        <w:t>jpg</w:t>
      </w:r>
      <w:proofErr w:type="spellEnd"/>
      <w:r w:rsidRPr="00924772">
        <w:t>, *.</w:t>
      </w:r>
      <w:proofErr w:type="spellStart"/>
      <w:r w:rsidRPr="00924772">
        <w:t>pdf</w:t>
      </w:r>
      <w:proofErr w:type="spellEnd"/>
      <w:r w:rsidRPr="00924772">
        <w:t>:</w:t>
      </w:r>
    </w:p>
    <w:p w:rsidR="00361374" w:rsidRPr="00924772" w:rsidRDefault="00361374" w:rsidP="00361374">
      <w:pPr>
        <w:autoSpaceDE w:val="0"/>
        <w:autoSpaceDN w:val="0"/>
        <w:adjustRightInd w:val="0"/>
        <w:ind w:firstLine="709"/>
        <w:jc w:val="both"/>
      </w:pPr>
      <w:r w:rsidRPr="00924772">
        <w:t xml:space="preserve">лично или через законного представителя при посещении </w:t>
      </w:r>
      <w:r>
        <w:t>управления</w:t>
      </w:r>
      <w:r w:rsidRPr="00924772">
        <w:t>;</w:t>
      </w:r>
    </w:p>
    <w:p w:rsidR="00361374" w:rsidRPr="00924772" w:rsidRDefault="00361374" w:rsidP="00361374">
      <w:pPr>
        <w:autoSpaceDE w:val="0"/>
        <w:autoSpaceDN w:val="0"/>
        <w:adjustRightInd w:val="0"/>
        <w:ind w:firstLine="709"/>
        <w:jc w:val="both"/>
      </w:pPr>
      <w:r w:rsidRPr="00924772">
        <w:t>посредством МФЦ;</w:t>
      </w:r>
    </w:p>
    <w:p w:rsidR="00361374" w:rsidRPr="00924772" w:rsidRDefault="00361374" w:rsidP="00361374">
      <w:pPr>
        <w:autoSpaceDE w:val="0"/>
        <w:autoSpaceDN w:val="0"/>
        <w:adjustRightInd w:val="0"/>
        <w:ind w:firstLine="709"/>
        <w:jc w:val="both"/>
      </w:pPr>
      <w:r w:rsidRPr="00924772">
        <w:t>посредством Единого портала (без использования электронных носителей);</w:t>
      </w:r>
    </w:p>
    <w:p w:rsidR="00361374" w:rsidRPr="00924772" w:rsidRDefault="00361374" w:rsidP="00361374">
      <w:pPr>
        <w:autoSpaceDE w:val="0"/>
        <w:autoSpaceDN w:val="0"/>
        <w:adjustRightInd w:val="0"/>
        <w:ind w:firstLine="709"/>
        <w:jc w:val="both"/>
      </w:pPr>
      <w:r w:rsidRPr="00924772">
        <w:t>иным способом, позволяющим передать в электронном виде заявления и иные документы.</w:t>
      </w:r>
    </w:p>
    <w:p w:rsidR="00361374" w:rsidRPr="00924772" w:rsidRDefault="00361374" w:rsidP="00361374">
      <w:pPr>
        <w:autoSpaceDE w:val="0"/>
        <w:autoSpaceDN w:val="0"/>
        <w:adjustRightInd w:val="0"/>
        <w:ind w:firstLine="709"/>
        <w:jc w:val="both"/>
      </w:pPr>
      <w:r w:rsidRPr="00924772">
        <w:t>При обращении в форме электронного документа посредством Единого портала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361374" w:rsidRPr="00924772" w:rsidRDefault="00361374" w:rsidP="00361374">
      <w:pPr>
        <w:autoSpaceDE w:val="0"/>
        <w:autoSpaceDN w:val="0"/>
        <w:adjustRightInd w:val="0"/>
        <w:ind w:firstLine="709"/>
        <w:jc w:val="both"/>
      </w:pPr>
      <w:r w:rsidRPr="00924772">
        <w:t xml:space="preserve">При обращении в форме электронного документа в целях получения государственной услуги посредством сайта министерства путем запуска получения услуги в разделе </w:t>
      </w:r>
      <w:r>
        <w:t>«</w:t>
      </w:r>
      <w:r w:rsidRPr="00924772">
        <w:t>Личный кабинет</w:t>
      </w:r>
      <w:r>
        <w:t>»</w:t>
      </w:r>
      <w:r w:rsidRPr="00924772">
        <w:t xml:space="preserve">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w:t>
      </w:r>
      <w:r>
        <w:t>управление</w:t>
      </w:r>
      <w:r w:rsidRPr="00924772">
        <w:t xml:space="preserve"> для получения пароля. Логином является страховой номер индивидуального лицевого счета заявителя.</w:t>
      </w:r>
    </w:p>
    <w:p w:rsidR="00361374" w:rsidRPr="00924772" w:rsidRDefault="00361374" w:rsidP="00361374">
      <w:pPr>
        <w:autoSpaceDE w:val="0"/>
        <w:autoSpaceDN w:val="0"/>
        <w:adjustRightInd w:val="0"/>
        <w:ind w:firstLine="709"/>
        <w:jc w:val="both"/>
      </w:pPr>
      <w:r w:rsidRPr="00924772">
        <w:t xml:space="preserve">При обращении в форме электронного документа посредством Единого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6" w:history="1">
        <w:r w:rsidRPr="00924772">
          <w:t>законом</w:t>
        </w:r>
      </w:hyperlink>
      <w:r w:rsidRPr="00924772">
        <w:t xml:space="preserve"> </w:t>
      </w:r>
      <w:r>
        <w:t>«</w:t>
      </w:r>
      <w:r w:rsidRPr="00924772">
        <w:t>Об электронной подписи</w:t>
      </w:r>
      <w:r>
        <w:t>»</w:t>
      </w:r>
      <w:r w:rsidRPr="00924772">
        <w:t>.</w:t>
      </w:r>
    </w:p>
    <w:p w:rsidR="00361374" w:rsidRPr="00924772" w:rsidRDefault="00361374" w:rsidP="00361374">
      <w:pPr>
        <w:autoSpaceDE w:val="0"/>
        <w:autoSpaceDN w:val="0"/>
        <w:adjustRightInd w:val="0"/>
        <w:ind w:firstLine="709"/>
        <w:jc w:val="both"/>
      </w:pPr>
      <w:r w:rsidRPr="00924772">
        <w:t xml:space="preserve">Уведомление о принятии заявления, поступившего в </w:t>
      </w:r>
      <w:r>
        <w:t>управление</w:t>
      </w:r>
      <w:r w:rsidRPr="00924772">
        <w:t xml:space="preserve">, </w:t>
      </w:r>
      <w:proofErr w:type="gramStart"/>
      <w:r w:rsidRPr="00924772">
        <w:t>предоставляющий</w:t>
      </w:r>
      <w:proofErr w:type="gramEnd"/>
      <w:r w:rsidRPr="00924772">
        <w:t xml:space="preserve"> государственную услугу,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011544" w:rsidRDefault="00011544"/>
    <w:p w:rsidR="00361374" w:rsidRDefault="00361374"/>
    <w:p w:rsidR="00361374" w:rsidRDefault="00361374"/>
    <w:p w:rsidR="00361374" w:rsidRDefault="00361374"/>
    <w:p w:rsidR="00361374" w:rsidRDefault="00361374"/>
    <w:p w:rsidR="00361374" w:rsidRPr="00505435" w:rsidRDefault="00361374" w:rsidP="00361374">
      <w:pPr>
        <w:pStyle w:val="Standard"/>
        <w:keepNext/>
        <w:widowControl w:val="0"/>
        <w:suppressAutoHyphens w:val="0"/>
        <w:spacing w:line="240" w:lineRule="exact"/>
        <w:jc w:val="center"/>
        <w:rPr>
          <w:rFonts w:eastAsia="Arial CYR"/>
          <w:bCs/>
          <w:sz w:val="28"/>
          <w:szCs w:val="28"/>
        </w:rPr>
      </w:pPr>
      <w:r>
        <w:rPr>
          <w:rFonts w:eastAsia="Arial CYR"/>
          <w:bCs/>
          <w:sz w:val="28"/>
          <w:szCs w:val="28"/>
        </w:rPr>
        <w:lastRenderedPageBreak/>
        <w:t>3.</w:t>
      </w:r>
      <w:r>
        <w:rPr>
          <w:rFonts w:eastAsia="Arial CYR"/>
          <w:bCs/>
          <w:sz w:val="28"/>
          <w:szCs w:val="28"/>
        </w:rPr>
        <w:tab/>
      </w:r>
      <w:r w:rsidRPr="00505435">
        <w:rPr>
          <w:rFonts w:eastAsia="Arial CYR"/>
          <w:bCs/>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505435">
        <w:rPr>
          <w:sz w:val="28"/>
          <w:szCs w:val="28"/>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61374" w:rsidRPr="00505435" w:rsidRDefault="00361374" w:rsidP="00361374">
      <w:pPr>
        <w:spacing w:line="240" w:lineRule="exact"/>
        <w:rPr>
          <w:sz w:val="24"/>
          <w:szCs w:val="24"/>
        </w:rPr>
      </w:pPr>
    </w:p>
    <w:p w:rsidR="00361374" w:rsidRPr="00924772" w:rsidRDefault="00361374" w:rsidP="00361374">
      <w:pPr>
        <w:pStyle w:val="Standard"/>
        <w:widowControl w:val="0"/>
        <w:tabs>
          <w:tab w:val="left" w:pos="3119"/>
        </w:tabs>
        <w:suppressAutoHyphens w:val="0"/>
        <w:ind w:firstLine="709"/>
        <w:jc w:val="both"/>
        <w:rPr>
          <w:rFonts w:eastAsia="Arial CYR"/>
          <w:bCs/>
          <w:sz w:val="28"/>
          <w:szCs w:val="28"/>
        </w:rPr>
      </w:pPr>
      <w:r>
        <w:rPr>
          <w:rFonts w:eastAsia="Arial CYR"/>
          <w:bCs/>
          <w:sz w:val="28"/>
          <w:szCs w:val="28"/>
        </w:rPr>
        <w:t xml:space="preserve">3.1. </w:t>
      </w:r>
      <w:r w:rsidRPr="00924772">
        <w:rPr>
          <w:rFonts w:eastAsia="Arial CYR"/>
          <w:bCs/>
          <w:sz w:val="28"/>
          <w:szCs w:val="28"/>
        </w:rPr>
        <w:t>Предоставление государственной услуги включает в себя следующие административные процедуры:</w:t>
      </w:r>
    </w:p>
    <w:p w:rsidR="00361374" w:rsidRPr="00924772" w:rsidRDefault="00361374" w:rsidP="00361374">
      <w:pPr>
        <w:pStyle w:val="Standard"/>
        <w:widowControl w:val="0"/>
        <w:tabs>
          <w:tab w:val="left" w:pos="3119"/>
        </w:tabs>
        <w:suppressAutoHyphens w:val="0"/>
        <w:ind w:firstLine="709"/>
        <w:jc w:val="both"/>
        <w:rPr>
          <w:rFonts w:eastAsia="Arial CYR"/>
          <w:bCs/>
          <w:sz w:val="28"/>
          <w:szCs w:val="28"/>
        </w:rPr>
      </w:pPr>
      <w:r w:rsidRPr="00924772">
        <w:rPr>
          <w:sz w:val="28"/>
          <w:szCs w:val="28"/>
        </w:rPr>
        <w:t>информирование и консультирование заявителя по вопросу предоставления государственной услуги;</w:t>
      </w:r>
    </w:p>
    <w:p w:rsidR="00361374" w:rsidRDefault="00361374" w:rsidP="00361374">
      <w:pPr>
        <w:pStyle w:val="Standard"/>
        <w:widowControl w:val="0"/>
        <w:tabs>
          <w:tab w:val="left" w:pos="1485"/>
        </w:tabs>
        <w:suppressAutoHyphens w:val="0"/>
        <w:autoSpaceDE w:val="0"/>
        <w:ind w:firstLine="709"/>
        <w:jc w:val="both"/>
        <w:rPr>
          <w:rFonts w:eastAsia="Arial CYR"/>
          <w:bCs/>
          <w:sz w:val="28"/>
          <w:szCs w:val="28"/>
        </w:rPr>
      </w:pPr>
      <w:r>
        <w:rPr>
          <w:rFonts w:eastAsia="Arial CYR"/>
          <w:bCs/>
          <w:sz w:val="28"/>
          <w:szCs w:val="28"/>
        </w:rPr>
        <w:t>прием и регистрацию</w:t>
      </w:r>
      <w:r w:rsidRPr="00924772">
        <w:rPr>
          <w:rFonts w:eastAsia="Arial CYR"/>
          <w:bCs/>
          <w:sz w:val="28"/>
          <w:szCs w:val="28"/>
        </w:rPr>
        <w:t xml:space="preserve"> заявления и документов на предоставление государственной услуги;</w:t>
      </w:r>
    </w:p>
    <w:p w:rsidR="00361374" w:rsidRPr="00924772" w:rsidRDefault="00361374" w:rsidP="00361374">
      <w:pPr>
        <w:pStyle w:val="Standard"/>
        <w:widowControl w:val="0"/>
        <w:tabs>
          <w:tab w:val="left" w:pos="1485"/>
        </w:tabs>
        <w:suppressAutoHyphens w:val="0"/>
        <w:autoSpaceDE w:val="0"/>
        <w:ind w:firstLine="709"/>
        <w:jc w:val="both"/>
        <w:rPr>
          <w:rFonts w:eastAsia="Arial CYR"/>
          <w:bCs/>
          <w:sz w:val="28"/>
          <w:szCs w:val="28"/>
        </w:rPr>
      </w:pPr>
      <w:r>
        <w:rPr>
          <w:rFonts w:eastAsia="Arial CYR"/>
          <w:bCs/>
          <w:sz w:val="28"/>
          <w:szCs w:val="28"/>
        </w:rPr>
        <w:t>п</w:t>
      </w:r>
      <w:r w:rsidRPr="00382FE8">
        <w:rPr>
          <w:rFonts w:eastAsia="Arial CYR"/>
          <w:bCs/>
          <w:sz w:val="28"/>
          <w:szCs w:val="28"/>
        </w:rPr>
        <w:t>орядок осуществления в электронной форме, в том числе с использованием Единого портала, отдельных административных процедур</w:t>
      </w:r>
      <w:r>
        <w:rPr>
          <w:rFonts w:eastAsia="Arial CYR"/>
          <w:bCs/>
          <w:sz w:val="28"/>
          <w:szCs w:val="28"/>
        </w:rPr>
        <w:t>;</w:t>
      </w:r>
    </w:p>
    <w:p w:rsidR="00361374" w:rsidRDefault="00361374" w:rsidP="00361374">
      <w:pPr>
        <w:pStyle w:val="Standard"/>
        <w:widowControl w:val="0"/>
        <w:tabs>
          <w:tab w:val="left" w:pos="1485"/>
        </w:tabs>
        <w:suppressAutoHyphens w:val="0"/>
        <w:autoSpaceDE w:val="0"/>
        <w:ind w:firstLine="709"/>
        <w:jc w:val="both"/>
        <w:rPr>
          <w:rFonts w:eastAsia="Arial CYR"/>
          <w:bCs/>
          <w:sz w:val="28"/>
          <w:szCs w:val="28"/>
        </w:rPr>
      </w:pPr>
      <w:r>
        <w:rPr>
          <w:sz w:val="28"/>
          <w:szCs w:val="28"/>
        </w:rPr>
        <w:t>проверку</w:t>
      </w:r>
      <w:r w:rsidRPr="00A32F2E">
        <w:rPr>
          <w:sz w:val="28"/>
          <w:szCs w:val="28"/>
        </w:rPr>
        <w:t xml:space="preserve"> права заявителя на предоставление государственной услуги и формирование пакета документов для оформления списков лиц, претендующих на присвоение звания</w:t>
      </w:r>
      <w:r w:rsidRPr="00A32F2E">
        <w:rPr>
          <w:rFonts w:eastAsia="Arial CYR"/>
          <w:bCs/>
          <w:sz w:val="28"/>
          <w:szCs w:val="28"/>
        </w:rPr>
        <w:t>;</w:t>
      </w:r>
    </w:p>
    <w:p w:rsidR="00361374" w:rsidRPr="00A32F2E" w:rsidRDefault="00361374" w:rsidP="00361374">
      <w:pPr>
        <w:pStyle w:val="Standard"/>
        <w:widowControl w:val="0"/>
        <w:tabs>
          <w:tab w:val="left" w:pos="1485"/>
        </w:tabs>
        <w:suppressAutoHyphens w:val="0"/>
        <w:autoSpaceDE w:val="0"/>
        <w:ind w:firstLine="709"/>
        <w:jc w:val="both"/>
        <w:rPr>
          <w:rFonts w:eastAsia="Arial CYR"/>
          <w:bCs/>
          <w:sz w:val="28"/>
          <w:szCs w:val="28"/>
        </w:rPr>
      </w:pPr>
      <w:r w:rsidRPr="00A32F2E">
        <w:rPr>
          <w:sz w:val="28"/>
          <w:szCs w:val="28"/>
        </w:rPr>
        <w:t>принятие</w:t>
      </w:r>
      <w:r w:rsidRPr="00A67806">
        <w:rPr>
          <w:sz w:val="28"/>
          <w:szCs w:val="28"/>
        </w:rPr>
        <w:t xml:space="preserve"> </w:t>
      </w:r>
      <w:r w:rsidRPr="00A32F2E">
        <w:rPr>
          <w:sz w:val="28"/>
          <w:szCs w:val="28"/>
        </w:rPr>
        <w:t xml:space="preserve">решения об отказе </w:t>
      </w:r>
      <w:r>
        <w:rPr>
          <w:sz w:val="28"/>
          <w:szCs w:val="28"/>
        </w:rPr>
        <w:t xml:space="preserve">во включении в список </w:t>
      </w:r>
      <w:r w:rsidRPr="00A32F2E">
        <w:rPr>
          <w:sz w:val="28"/>
          <w:szCs w:val="28"/>
        </w:rPr>
        <w:t xml:space="preserve">и </w:t>
      </w:r>
      <w:r>
        <w:rPr>
          <w:sz w:val="28"/>
          <w:szCs w:val="28"/>
        </w:rPr>
        <w:t>уведомление</w:t>
      </w:r>
      <w:r w:rsidRPr="00A32F2E">
        <w:rPr>
          <w:sz w:val="28"/>
          <w:szCs w:val="28"/>
        </w:rPr>
        <w:t xml:space="preserve"> об отказе</w:t>
      </w:r>
      <w:r>
        <w:rPr>
          <w:sz w:val="28"/>
          <w:szCs w:val="28"/>
        </w:rPr>
        <w:t xml:space="preserve"> во включении в список;</w:t>
      </w:r>
    </w:p>
    <w:p w:rsidR="00361374" w:rsidRDefault="00361374" w:rsidP="00361374">
      <w:pPr>
        <w:pStyle w:val="Standard"/>
        <w:widowControl w:val="0"/>
        <w:tabs>
          <w:tab w:val="left" w:pos="1485"/>
        </w:tabs>
        <w:suppressAutoHyphens w:val="0"/>
        <w:autoSpaceDE w:val="0"/>
        <w:ind w:firstLine="709"/>
        <w:jc w:val="both"/>
        <w:rPr>
          <w:sz w:val="28"/>
          <w:szCs w:val="28"/>
        </w:rPr>
      </w:pPr>
      <w:r w:rsidRPr="00A32F2E">
        <w:rPr>
          <w:sz w:val="28"/>
          <w:szCs w:val="28"/>
        </w:rPr>
        <w:t>оформление списка</w:t>
      </w:r>
      <w:r>
        <w:rPr>
          <w:sz w:val="28"/>
          <w:szCs w:val="28"/>
        </w:rPr>
        <w:t xml:space="preserve"> и </w:t>
      </w:r>
      <w:r w:rsidRPr="00A32F2E">
        <w:rPr>
          <w:sz w:val="28"/>
          <w:szCs w:val="28"/>
        </w:rPr>
        <w:t>принятие решения об утверждении списка</w:t>
      </w:r>
      <w:r>
        <w:rPr>
          <w:sz w:val="28"/>
          <w:szCs w:val="28"/>
        </w:rPr>
        <w:t>;</w:t>
      </w:r>
    </w:p>
    <w:p w:rsidR="00361374" w:rsidRDefault="00361374" w:rsidP="00361374">
      <w:pPr>
        <w:pStyle w:val="Standard"/>
        <w:widowControl w:val="0"/>
        <w:tabs>
          <w:tab w:val="left" w:pos="1485"/>
        </w:tabs>
        <w:suppressAutoHyphens w:val="0"/>
        <w:autoSpaceDE w:val="0"/>
        <w:ind w:firstLine="709"/>
        <w:jc w:val="both"/>
        <w:rPr>
          <w:sz w:val="28"/>
          <w:szCs w:val="28"/>
        </w:rPr>
      </w:pPr>
      <w:r w:rsidRPr="009A04A5">
        <w:rPr>
          <w:rFonts w:eastAsia="Arial"/>
          <w:sz w:val="28"/>
          <w:szCs w:val="28"/>
        </w:rPr>
        <w:t>направление документов на спорную комиссию</w:t>
      </w:r>
      <w:r w:rsidRPr="009A04A5">
        <w:rPr>
          <w:sz w:val="28"/>
          <w:szCs w:val="28"/>
        </w:rPr>
        <w:t>.</w:t>
      </w:r>
    </w:p>
    <w:p w:rsidR="00361374" w:rsidRPr="00505435" w:rsidRDefault="00361374" w:rsidP="00361374">
      <w:pPr>
        <w:pStyle w:val="Standard"/>
        <w:widowControl w:val="0"/>
        <w:tabs>
          <w:tab w:val="left" w:pos="1485"/>
        </w:tabs>
        <w:suppressAutoHyphens w:val="0"/>
        <w:autoSpaceDE w:val="0"/>
        <w:ind w:firstLine="709"/>
        <w:jc w:val="both"/>
        <w:rPr>
          <w:sz w:val="28"/>
          <w:szCs w:val="28"/>
        </w:rPr>
      </w:pPr>
      <w:r w:rsidRPr="00505435">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61374" w:rsidRPr="00924772" w:rsidRDefault="00361374" w:rsidP="00361374">
      <w:pPr>
        <w:pStyle w:val="Standard"/>
        <w:widowControl w:val="0"/>
        <w:suppressAutoHyphens w:val="0"/>
        <w:ind w:firstLine="709"/>
        <w:jc w:val="both"/>
        <w:rPr>
          <w:sz w:val="28"/>
          <w:szCs w:val="28"/>
          <w:shd w:val="clear" w:color="auto" w:fill="FFFFFF"/>
        </w:rPr>
      </w:pPr>
      <w:r w:rsidRPr="00924772">
        <w:rPr>
          <w:sz w:val="28"/>
          <w:szCs w:val="28"/>
          <w:shd w:val="clear" w:color="auto" w:fill="FFFFFF"/>
        </w:rPr>
        <w:t>3.2.</w:t>
      </w:r>
      <w:r>
        <w:rPr>
          <w:sz w:val="28"/>
          <w:szCs w:val="28"/>
          <w:shd w:val="clear" w:color="auto" w:fill="FFFFFF"/>
        </w:rPr>
        <w:tab/>
      </w:r>
      <w:r w:rsidRPr="00924772">
        <w:rPr>
          <w:sz w:val="28"/>
          <w:szCs w:val="28"/>
          <w:shd w:val="clear" w:color="auto" w:fill="FFFFFF"/>
        </w:rPr>
        <w:t>Описание административных процедур.</w:t>
      </w:r>
    </w:p>
    <w:p w:rsidR="00361374" w:rsidRPr="00924772" w:rsidRDefault="00361374" w:rsidP="003613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Pr>
          <w:rFonts w:ascii="Times New Roman" w:hAnsi="Times New Roman" w:cs="Times New Roman"/>
          <w:sz w:val="28"/>
          <w:szCs w:val="28"/>
        </w:rPr>
        <w:tab/>
      </w:r>
      <w:r w:rsidRPr="00924772">
        <w:rPr>
          <w:rFonts w:ascii="Times New Roman" w:hAnsi="Times New Roman" w:cs="Times New Roman"/>
          <w:sz w:val="28"/>
          <w:szCs w:val="28"/>
        </w:rPr>
        <w:t>Информирование и консультирование заявителя по вопросу предоставления государственной услуги</w:t>
      </w:r>
    </w:p>
    <w:p w:rsidR="00361374" w:rsidRPr="00924772" w:rsidRDefault="00361374" w:rsidP="00361374">
      <w:pPr>
        <w:pStyle w:val="ConsPlusNonformat"/>
        <w:ind w:firstLine="709"/>
        <w:jc w:val="both"/>
        <w:rPr>
          <w:rFonts w:ascii="Times New Roman" w:hAnsi="Times New Roman" w:cs="Times New Roman"/>
          <w:sz w:val="28"/>
          <w:szCs w:val="28"/>
        </w:rPr>
      </w:pPr>
      <w:r w:rsidRPr="00924772">
        <w:rPr>
          <w:rFonts w:ascii="Times New Roman" w:hAnsi="Times New Roman" w:cs="Times New Roman"/>
          <w:sz w:val="28"/>
          <w:szCs w:val="28"/>
        </w:rPr>
        <w:t xml:space="preserve">Основанием для начала административной процедуры является обращение заявителя лично или посредством телефонной связи в </w:t>
      </w:r>
      <w:r>
        <w:rPr>
          <w:rFonts w:ascii="Times New Roman" w:hAnsi="Times New Roman" w:cs="Times New Roman"/>
          <w:sz w:val="28"/>
          <w:szCs w:val="28"/>
        </w:rPr>
        <w:t>управление</w:t>
      </w:r>
      <w:r w:rsidRPr="00924772">
        <w:rPr>
          <w:rFonts w:ascii="Times New Roman" w:hAnsi="Times New Roman" w:cs="Times New Roman"/>
          <w:sz w:val="28"/>
          <w:szCs w:val="28"/>
        </w:rPr>
        <w:t xml:space="preserve"> либо МФЦ.</w:t>
      </w:r>
    </w:p>
    <w:p w:rsidR="00361374" w:rsidRPr="00924772" w:rsidRDefault="00361374" w:rsidP="00361374">
      <w:pPr>
        <w:pStyle w:val="ConsPlusNormal"/>
        <w:ind w:firstLine="709"/>
        <w:jc w:val="both"/>
        <w:rPr>
          <w:rFonts w:ascii="Times New Roman" w:hAnsi="Times New Roman" w:cs="Times New Roman"/>
          <w:sz w:val="28"/>
          <w:szCs w:val="28"/>
        </w:rPr>
      </w:pPr>
      <w:r w:rsidRPr="00924772">
        <w:rPr>
          <w:rFonts w:ascii="Times New Roman" w:hAnsi="Times New Roman" w:cs="Times New Roman"/>
          <w:sz w:val="28"/>
          <w:szCs w:val="28"/>
        </w:rPr>
        <w:t>Содержание административной процедуры включает в себя:</w:t>
      </w:r>
    </w:p>
    <w:p w:rsidR="00361374" w:rsidRPr="00924772" w:rsidRDefault="00361374" w:rsidP="00361374">
      <w:pPr>
        <w:pStyle w:val="ConsPlusNormal"/>
        <w:ind w:firstLine="709"/>
        <w:jc w:val="both"/>
        <w:rPr>
          <w:rFonts w:ascii="Times New Roman" w:hAnsi="Times New Roman" w:cs="Times New Roman"/>
          <w:sz w:val="28"/>
          <w:szCs w:val="28"/>
        </w:rPr>
      </w:pPr>
      <w:r w:rsidRPr="00924772">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361374" w:rsidRPr="00924772" w:rsidRDefault="00361374" w:rsidP="00361374">
      <w:pPr>
        <w:pStyle w:val="ConsPlusNormal"/>
        <w:ind w:firstLine="709"/>
        <w:jc w:val="both"/>
        <w:rPr>
          <w:rFonts w:ascii="Times New Roman" w:hAnsi="Times New Roman" w:cs="Times New Roman"/>
          <w:sz w:val="28"/>
          <w:szCs w:val="28"/>
        </w:rPr>
      </w:pPr>
      <w:r w:rsidRPr="00924772">
        <w:rPr>
          <w:rFonts w:ascii="Times New Roman" w:hAnsi="Times New Roman" w:cs="Times New Roman"/>
          <w:sz w:val="28"/>
          <w:szCs w:val="28"/>
        </w:rPr>
        <w:t>разъяснение порядка, условий и срока предоставления государственной услуги;</w:t>
      </w:r>
    </w:p>
    <w:p w:rsidR="00361374" w:rsidRPr="00F00D7F" w:rsidRDefault="00361374" w:rsidP="00361374">
      <w:pPr>
        <w:pStyle w:val="ConsPlusNormal"/>
        <w:ind w:firstLine="709"/>
        <w:jc w:val="both"/>
        <w:rPr>
          <w:rFonts w:ascii="Times New Roman" w:hAnsi="Times New Roman" w:cs="Times New Roman"/>
          <w:sz w:val="28"/>
          <w:szCs w:val="28"/>
        </w:rPr>
      </w:pPr>
      <w:r w:rsidRPr="00F00D7F">
        <w:rPr>
          <w:rFonts w:ascii="Times New Roman" w:hAnsi="Times New Roman" w:cs="Times New Roman"/>
          <w:sz w:val="28"/>
          <w:szCs w:val="28"/>
        </w:rPr>
        <w:t>выдач</w:t>
      </w:r>
      <w:r>
        <w:rPr>
          <w:rFonts w:ascii="Times New Roman" w:hAnsi="Times New Roman" w:cs="Times New Roman"/>
          <w:sz w:val="28"/>
          <w:szCs w:val="28"/>
        </w:rPr>
        <w:t>у</w:t>
      </w:r>
      <w:r w:rsidRPr="00F00D7F">
        <w:rPr>
          <w:rFonts w:ascii="Times New Roman" w:hAnsi="Times New Roman" w:cs="Times New Roman"/>
          <w:sz w:val="28"/>
          <w:szCs w:val="28"/>
        </w:rPr>
        <w:t xml:space="preserve"> формы заявления и списка документов, необходимых для предоставления государственной услуги;</w:t>
      </w:r>
    </w:p>
    <w:p w:rsidR="00361374" w:rsidRPr="00F00D7F" w:rsidRDefault="00361374" w:rsidP="00361374">
      <w:pPr>
        <w:pStyle w:val="ConsPlusNormal"/>
        <w:ind w:firstLine="709"/>
        <w:jc w:val="both"/>
        <w:rPr>
          <w:rFonts w:ascii="Times New Roman" w:hAnsi="Times New Roman" w:cs="Times New Roman"/>
          <w:sz w:val="28"/>
          <w:szCs w:val="28"/>
        </w:rPr>
      </w:pPr>
      <w:r w:rsidRPr="00F00D7F">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361374" w:rsidRPr="00F00D7F" w:rsidRDefault="00361374" w:rsidP="00361374">
      <w:pPr>
        <w:autoSpaceDE w:val="0"/>
        <w:autoSpaceDN w:val="0"/>
        <w:adjustRightInd w:val="0"/>
        <w:ind w:firstLine="709"/>
        <w:jc w:val="both"/>
      </w:pPr>
      <w:proofErr w:type="gramStart"/>
      <w:r w:rsidRPr="00924772">
        <w:t xml:space="preserve">представление информации </w:t>
      </w:r>
      <w:r w:rsidRPr="00F00D7F">
        <w:t xml:space="preserve">о случаях, когда заявление и документы могут быть поданы заявителем на </w:t>
      </w:r>
      <w:r w:rsidRPr="00B1004D">
        <w:t xml:space="preserve">комиссию по рассмотрению спорных вопросов, возникающих при приеме документов для присвоения званий </w:t>
      </w:r>
      <w:r>
        <w:t>«</w:t>
      </w:r>
      <w:r w:rsidRPr="00B1004D">
        <w:t>Ветеран труда</w:t>
      </w:r>
      <w:r>
        <w:t>»</w:t>
      </w:r>
      <w:r w:rsidRPr="00B1004D">
        <w:t xml:space="preserve"> и </w:t>
      </w:r>
      <w:r>
        <w:t>«</w:t>
      </w:r>
      <w:r w:rsidRPr="00B1004D">
        <w:t>Ветеран труда Ставропольского края</w:t>
      </w:r>
      <w:r>
        <w:t xml:space="preserve">», образованной приказом министерства социального развития и занятости населения </w:t>
      </w:r>
      <w:r>
        <w:lastRenderedPageBreak/>
        <w:t xml:space="preserve">Ставропольского края </w:t>
      </w:r>
      <w:r w:rsidRPr="00B1004D">
        <w:t xml:space="preserve"> </w:t>
      </w:r>
      <w:r>
        <w:t xml:space="preserve">от 29 февраля 2012 года № 114, </w:t>
      </w:r>
      <w:r w:rsidRPr="00B1004D">
        <w:t xml:space="preserve">(далее </w:t>
      </w:r>
      <w:r w:rsidRPr="00F00D7F">
        <w:t>–</w:t>
      </w:r>
      <w:r w:rsidRPr="00B1004D">
        <w:t xml:space="preserve"> </w:t>
      </w:r>
      <w:r w:rsidRPr="00F00D7F">
        <w:t>спорная комиссия) и о порядке их подачи.</w:t>
      </w:r>
      <w:proofErr w:type="gramEnd"/>
    </w:p>
    <w:p w:rsidR="00361374" w:rsidRPr="00924772" w:rsidRDefault="00361374" w:rsidP="00361374">
      <w:pPr>
        <w:autoSpaceDE w:val="0"/>
        <w:autoSpaceDN w:val="0"/>
        <w:adjustRightInd w:val="0"/>
        <w:ind w:firstLine="709"/>
        <w:jc w:val="both"/>
      </w:pPr>
      <w:r w:rsidRPr="00F00D7F">
        <w:t>Административная процедура осуществляется в день обращения заяви</w:t>
      </w:r>
      <w:r w:rsidRPr="00924772">
        <w:t>теля. Общий максимальный срок выполнения административной процедуры– 20 минут.</w:t>
      </w:r>
    </w:p>
    <w:p w:rsidR="00361374" w:rsidRPr="00924772" w:rsidRDefault="00361374" w:rsidP="00361374">
      <w:pPr>
        <w:autoSpaceDE w:val="0"/>
        <w:autoSpaceDN w:val="0"/>
        <w:adjustRightInd w:val="0"/>
        <w:ind w:firstLine="709"/>
        <w:jc w:val="both"/>
      </w:pPr>
      <w:r w:rsidRPr="00924772">
        <w:t xml:space="preserve">Указанная административная процедура выполняется должностным лицом </w:t>
      </w:r>
      <w:r>
        <w:t>управления</w:t>
      </w:r>
      <w:r w:rsidRPr="00924772">
        <w:t xml:space="preserve"> либо МФЦ, ответственным за консультирование заявителя.</w:t>
      </w:r>
    </w:p>
    <w:p w:rsidR="00361374" w:rsidRPr="00924772" w:rsidRDefault="00361374" w:rsidP="00361374">
      <w:pPr>
        <w:autoSpaceDE w:val="0"/>
        <w:autoSpaceDN w:val="0"/>
        <w:adjustRightInd w:val="0"/>
        <w:ind w:firstLine="709"/>
        <w:jc w:val="both"/>
      </w:pPr>
      <w:r w:rsidRPr="00924772">
        <w:t>Результатом административной процедуры является, в зависимости от способа обращения, представление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361374" w:rsidRPr="00924772" w:rsidRDefault="00361374" w:rsidP="00361374">
      <w:pPr>
        <w:pStyle w:val="Standard"/>
        <w:widowControl w:val="0"/>
        <w:suppressAutoHyphens w:val="0"/>
        <w:ind w:firstLine="709"/>
        <w:jc w:val="both"/>
        <w:rPr>
          <w:rFonts w:eastAsia="Arial CYR"/>
          <w:bCs/>
          <w:sz w:val="28"/>
          <w:szCs w:val="28"/>
          <w:shd w:val="clear" w:color="auto" w:fill="FFFFFF"/>
        </w:rPr>
      </w:pPr>
      <w:r>
        <w:rPr>
          <w:sz w:val="28"/>
          <w:szCs w:val="28"/>
        </w:rPr>
        <w:t>Способом фиксации результата выполнения административной процедуры д</w:t>
      </w:r>
      <w:r w:rsidRPr="00924772">
        <w:rPr>
          <w:sz w:val="28"/>
          <w:szCs w:val="28"/>
        </w:rPr>
        <w:t>олжностн</w:t>
      </w:r>
      <w:r>
        <w:rPr>
          <w:sz w:val="28"/>
          <w:szCs w:val="28"/>
        </w:rPr>
        <w:t>ым</w:t>
      </w:r>
      <w:r w:rsidRPr="00924772">
        <w:rPr>
          <w:sz w:val="28"/>
          <w:szCs w:val="28"/>
        </w:rPr>
        <w:t xml:space="preserve"> лицо</w:t>
      </w:r>
      <w:r>
        <w:rPr>
          <w:sz w:val="28"/>
          <w:szCs w:val="28"/>
        </w:rPr>
        <w:t>м</w:t>
      </w:r>
      <w:r w:rsidRPr="00924772">
        <w:rPr>
          <w:sz w:val="28"/>
          <w:szCs w:val="28"/>
        </w:rPr>
        <w:t xml:space="preserve"> </w:t>
      </w:r>
      <w:r>
        <w:rPr>
          <w:sz w:val="28"/>
          <w:szCs w:val="28"/>
        </w:rPr>
        <w:t>управления</w:t>
      </w:r>
      <w:r w:rsidRPr="00924772">
        <w:rPr>
          <w:sz w:val="28"/>
          <w:szCs w:val="28"/>
        </w:rPr>
        <w:t xml:space="preserve"> либо МФЦ, ответственн</w:t>
      </w:r>
      <w:r>
        <w:rPr>
          <w:sz w:val="28"/>
          <w:szCs w:val="28"/>
        </w:rPr>
        <w:t>ым</w:t>
      </w:r>
      <w:r w:rsidRPr="00924772">
        <w:rPr>
          <w:sz w:val="28"/>
          <w:szCs w:val="28"/>
        </w:rPr>
        <w:t xml:space="preserve"> за консультирование заявителя, </w:t>
      </w:r>
      <w:r>
        <w:rPr>
          <w:sz w:val="28"/>
          <w:szCs w:val="28"/>
        </w:rPr>
        <w:t xml:space="preserve">является </w:t>
      </w:r>
      <w:r w:rsidRPr="00924772">
        <w:rPr>
          <w:sz w:val="28"/>
          <w:szCs w:val="28"/>
        </w:rPr>
        <w:t>регистр</w:t>
      </w:r>
      <w:r>
        <w:rPr>
          <w:sz w:val="28"/>
          <w:szCs w:val="28"/>
        </w:rPr>
        <w:t>ация</w:t>
      </w:r>
      <w:r w:rsidRPr="00924772">
        <w:rPr>
          <w:sz w:val="28"/>
          <w:szCs w:val="28"/>
        </w:rPr>
        <w:t xml:space="preserve"> факт</w:t>
      </w:r>
      <w:r>
        <w:rPr>
          <w:sz w:val="28"/>
          <w:szCs w:val="28"/>
        </w:rPr>
        <w:t>а</w:t>
      </w:r>
      <w:r w:rsidRPr="00924772">
        <w:rPr>
          <w:sz w:val="28"/>
          <w:szCs w:val="28"/>
        </w:rPr>
        <w:t xml:space="preserve"> обращения заявителя  </w:t>
      </w:r>
      <w:r>
        <w:rPr>
          <w:sz w:val="28"/>
          <w:szCs w:val="28"/>
        </w:rPr>
        <w:t xml:space="preserve">путем </w:t>
      </w:r>
      <w:r w:rsidRPr="00924772">
        <w:rPr>
          <w:sz w:val="28"/>
          <w:szCs w:val="28"/>
        </w:rPr>
        <w:t xml:space="preserve">внесения информации об обращении заявителя в автоматизированную информационную систему АИС АСП или в журнале по устанавливаемой </w:t>
      </w:r>
      <w:r>
        <w:rPr>
          <w:sz w:val="28"/>
          <w:szCs w:val="28"/>
        </w:rPr>
        <w:t>управлением</w:t>
      </w:r>
      <w:r w:rsidRPr="00924772">
        <w:rPr>
          <w:sz w:val="28"/>
          <w:szCs w:val="28"/>
        </w:rPr>
        <w:t xml:space="preserve"> либо</w:t>
      </w:r>
      <w:r>
        <w:rPr>
          <w:sz w:val="28"/>
          <w:szCs w:val="28"/>
        </w:rPr>
        <w:t>,</w:t>
      </w:r>
      <w:r w:rsidRPr="00924772">
        <w:rPr>
          <w:sz w:val="28"/>
          <w:szCs w:val="28"/>
        </w:rPr>
        <w:t xml:space="preserve"> </w:t>
      </w:r>
      <w:r>
        <w:rPr>
          <w:sz w:val="28"/>
          <w:szCs w:val="28"/>
        </w:rPr>
        <w:t xml:space="preserve">соответственно, </w:t>
      </w:r>
      <w:r w:rsidRPr="00924772">
        <w:rPr>
          <w:sz w:val="28"/>
          <w:szCs w:val="28"/>
        </w:rPr>
        <w:t>МФЦ форме.</w:t>
      </w:r>
    </w:p>
    <w:p w:rsidR="00361374" w:rsidRPr="00924772" w:rsidRDefault="00361374" w:rsidP="00361374">
      <w:pPr>
        <w:pStyle w:val="Standard"/>
        <w:widowControl w:val="0"/>
        <w:suppressAutoHyphens w:val="0"/>
        <w:ind w:firstLine="709"/>
        <w:jc w:val="both"/>
        <w:rPr>
          <w:rFonts w:eastAsia="Arial CYR"/>
          <w:bCs/>
          <w:sz w:val="28"/>
          <w:szCs w:val="28"/>
        </w:rPr>
      </w:pPr>
      <w:r w:rsidRPr="00924772">
        <w:rPr>
          <w:rFonts w:eastAsia="Arial CYR"/>
          <w:bCs/>
          <w:sz w:val="28"/>
          <w:szCs w:val="28"/>
          <w:shd w:val="clear" w:color="auto" w:fill="FFFFFF"/>
        </w:rPr>
        <w:t>3.2.</w:t>
      </w:r>
      <w:r>
        <w:rPr>
          <w:rFonts w:eastAsia="Arial CYR"/>
          <w:bCs/>
          <w:sz w:val="28"/>
          <w:szCs w:val="28"/>
          <w:shd w:val="clear" w:color="auto" w:fill="FFFFFF"/>
        </w:rPr>
        <w:t>2</w:t>
      </w:r>
      <w:r w:rsidRPr="00924772">
        <w:rPr>
          <w:rFonts w:eastAsia="Arial CYR"/>
          <w:bCs/>
          <w:sz w:val="28"/>
          <w:szCs w:val="28"/>
          <w:shd w:val="clear" w:color="auto" w:fill="FFFFFF"/>
        </w:rPr>
        <w:t>.</w:t>
      </w:r>
      <w:r>
        <w:rPr>
          <w:rFonts w:eastAsia="Arial CYR"/>
          <w:bCs/>
          <w:sz w:val="28"/>
          <w:szCs w:val="28"/>
          <w:shd w:val="clear" w:color="auto" w:fill="FFFFFF"/>
        </w:rPr>
        <w:tab/>
      </w:r>
      <w:r w:rsidRPr="00924772">
        <w:rPr>
          <w:rFonts w:eastAsia="Arial CYR"/>
          <w:bCs/>
          <w:sz w:val="28"/>
          <w:szCs w:val="28"/>
          <w:shd w:val="clear" w:color="auto" w:fill="FFFFFF"/>
        </w:rPr>
        <w:t>Прием и регистрация заявления и документов на предоставление государственной услуги</w:t>
      </w:r>
    </w:p>
    <w:p w:rsidR="00361374" w:rsidRPr="00620D81" w:rsidRDefault="00361374" w:rsidP="00361374">
      <w:pPr>
        <w:pStyle w:val="Standard"/>
        <w:widowControl w:val="0"/>
        <w:suppressAutoHyphens w:val="0"/>
        <w:ind w:firstLine="709"/>
        <w:jc w:val="both"/>
        <w:rPr>
          <w:rFonts w:eastAsia="Arial CYR"/>
          <w:sz w:val="28"/>
          <w:szCs w:val="28"/>
        </w:rPr>
      </w:pPr>
      <w:r>
        <w:rPr>
          <w:rFonts w:eastAsia="Arial CYR"/>
          <w:sz w:val="28"/>
          <w:szCs w:val="28"/>
        </w:rPr>
        <w:t>3.2.2.1.</w:t>
      </w:r>
      <w:r>
        <w:rPr>
          <w:rFonts w:eastAsia="Arial CYR"/>
          <w:sz w:val="28"/>
          <w:szCs w:val="28"/>
        </w:rPr>
        <w:tab/>
      </w:r>
      <w:r w:rsidRPr="00924772">
        <w:rPr>
          <w:rFonts w:eastAsia="Arial CYR"/>
          <w:sz w:val="28"/>
          <w:szCs w:val="28"/>
        </w:rPr>
        <w:t>Основанием для начала административной процедуры является поступление заявления в</w:t>
      </w:r>
      <w:r w:rsidRPr="00924772">
        <w:rPr>
          <w:sz w:val="28"/>
          <w:szCs w:val="28"/>
        </w:rPr>
        <w:t xml:space="preserve"> </w:t>
      </w:r>
      <w:r>
        <w:rPr>
          <w:sz w:val="28"/>
          <w:szCs w:val="28"/>
        </w:rPr>
        <w:t>управление</w:t>
      </w:r>
      <w:r w:rsidRPr="00924772">
        <w:rPr>
          <w:sz w:val="28"/>
          <w:szCs w:val="28"/>
        </w:rPr>
        <w:t xml:space="preserve"> или МФЦ</w:t>
      </w:r>
      <w:r w:rsidRPr="00924772">
        <w:rPr>
          <w:rFonts w:eastAsia="Arial CYR"/>
          <w:sz w:val="28"/>
          <w:szCs w:val="28"/>
        </w:rPr>
        <w:t xml:space="preserve"> с комплектом документов, </w:t>
      </w:r>
      <w:r w:rsidRPr="00620D81">
        <w:rPr>
          <w:rFonts w:eastAsia="Arial CYR"/>
          <w:sz w:val="28"/>
          <w:szCs w:val="28"/>
        </w:rPr>
        <w:t>указанных в подпункте 2.6.1 Административного регламента.</w:t>
      </w:r>
    </w:p>
    <w:p w:rsidR="00361374" w:rsidRPr="00620D81" w:rsidRDefault="00361374" w:rsidP="00361374">
      <w:pPr>
        <w:pStyle w:val="Standard"/>
        <w:widowControl w:val="0"/>
        <w:suppressAutoHyphens w:val="0"/>
        <w:ind w:firstLine="709"/>
        <w:jc w:val="both"/>
        <w:rPr>
          <w:rFonts w:eastAsia="Arial CYR"/>
          <w:bCs/>
          <w:sz w:val="28"/>
          <w:szCs w:val="28"/>
          <w:shd w:val="clear" w:color="auto" w:fill="FFFFFF"/>
        </w:rPr>
      </w:pPr>
      <w:r w:rsidRPr="00620D81">
        <w:rPr>
          <w:rFonts w:eastAsia="Arial CYR"/>
          <w:bCs/>
          <w:sz w:val="28"/>
          <w:szCs w:val="28"/>
          <w:shd w:val="clear" w:color="auto" w:fill="FFFFFF"/>
        </w:rPr>
        <w:t xml:space="preserve">Содержание административной процедуры включает в себя установление личности заявителя (при личном обращении), проверку полномочий </w:t>
      </w:r>
      <w:r w:rsidRPr="00620D81">
        <w:rPr>
          <w:sz w:val="28"/>
          <w:szCs w:val="28"/>
        </w:rPr>
        <w:t xml:space="preserve">законного представителя либо иного доверенного лица </w:t>
      </w:r>
      <w:r w:rsidRPr="00620D81">
        <w:rPr>
          <w:rFonts w:eastAsia="Arial CYR"/>
          <w:bCs/>
          <w:sz w:val="28"/>
          <w:szCs w:val="28"/>
          <w:shd w:val="clear" w:color="auto" w:fill="FFFFFF"/>
        </w:rPr>
        <w:t xml:space="preserve">действовать от имени заявителя </w:t>
      </w:r>
      <w:r w:rsidRPr="00620D81">
        <w:rPr>
          <w:sz w:val="28"/>
          <w:szCs w:val="28"/>
        </w:rPr>
        <w:t>(при обращении законного представителя либо иного доверенного лица),</w:t>
      </w:r>
      <w:r w:rsidRPr="00620D81">
        <w:rPr>
          <w:rFonts w:eastAsia="Arial CYR"/>
          <w:bCs/>
          <w:sz w:val="28"/>
          <w:szCs w:val="28"/>
          <w:shd w:val="clear" w:color="auto" w:fill="FFFFFF"/>
        </w:rPr>
        <w:t xml:space="preserve"> прием, регистрацию документов, оформление копий документов, оформление и выдачу расписки о приеме заявления и документов. </w:t>
      </w:r>
    </w:p>
    <w:p w:rsidR="00361374" w:rsidRPr="00924772" w:rsidRDefault="00361374" w:rsidP="00361374">
      <w:pPr>
        <w:ind w:firstLine="709"/>
        <w:jc w:val="both"/>
      </w:pPr>
      <w:r w:rsidRPr="00924772">
        <w:t>Указанная административная процедура выполняется специалистом</w:t>
      </w:r>
      <w:r>
        <w:t xml:space="preserve"> управления</w:t>
      </w:r>
      <w:r w:rsidRPr="00924772">
        <w:t>, ответственным за прием и регистрацию документов.</w:t>
      </w:r>
    </w:p>
    <w:p w:rsidR="00361374" w:rsidRPr="00924772" w:rsidRDefault="00361374" w:rsidP="00361374">
      <w:pPr>
        <w:ind w:firstLine="709"/>
        <w:jc w:val="both"/>
      </w:pPr>
      <w:r w:rsidRPr="00924772">
        <w:t>Общий максимальный срок выполнения администра</w:t>
      </w:r>
      <w:r>
        <w:t>тивной процедуры– 1</w:t>
      </w:r>
      <w:r w:rsidRPr="00924772">
        <w:t>5</w:t>
      </w:r>
      <w:r>
        <w:t xml:space="preserve"> </w:t>
      </w:r>
      <w:r w:rsidRPr="00924772">
        <w:t xml:space="preserve">минут. </w:t>
      </w:r>
    </w:p>
    <w:p w:rsidR="00361374" w:rsidRDefault="00361374" w:rsidP="00361374">
      <w:pPr>
        <w:ind w:firstLine="709"/>
        <w:jc w:val="both"/>
      </w:pPr>
      <w:r>
        <w:t>3.2.2.2.</w:t>
      </w:r>
      <w:r>
        <w:tab/>
      </w:r>
      <w:proofErr w:type="gramStart"/>
      <w:r w:rsidRPr="004D792B">
        <w:t xml:space="preserve">В случае представления заявителем документов не в полном объеме и (или) </w:t>
      </w:r>
      <w:proofErr w:type="spellStart"/>
      <w:r w:rsidRPr="004D792B">
        <w:t>не</w:t>
      </w:r>
      <w:r>
        <w:t>надлежаще</w:t>
      </w:r>
      <w:proofErr w:type="spellEnd"/>
      <w:r w:rsidRPr="004D792B">
        <w:t xml:space="preserve"> оформленных специалист</w:t>
      </w:r>
      <w:r>
        <w:t xml:space="preserve"> управления</w:t>
      </w:r>
      <w:r w:rsidRPr="004D792B">
        <w:t xml:space="preserve">, ответственный за прием документов, по итогам приема документов отдает в конце приема, а в случае получения заявления по почте направляет в течение 2 рабочих дней со дня их получения, заявителю уведомление о перечне недостающих документов и (или) документов, </w:t>
      </w:r>
      <w:proofErr w:type="spellStart"/>
      <w:r w:rsidRPr="004D792B">
        <w:t>не</w:t>
      </w:r>
      <w:r>
        <w:t>надлежаще</w:t>
      </w:r>
      <w:proofErr w:type="spellEnd"/>
      <w:r w:rsidRPr="004D792B">
        <w:t xml:space="preserve"> оформленных. </w:t>
      </w:r>
      <w:proofErr w:type="gramEnd"/>
    </w:p>
    <w:p w:rsidR="00361374" w:rsidRPr="00505435" w:rsidRDefault="00361374" w:rsidP="00361374">
      <w:pPr>
        <w:autoSpaceDE w:val="0"/>
        <w:autoSpaceDN w:val="0"/>
        <w:adjustRightInd w:val="0"/>
        <w:ind w:firstLine="700"/>
        <w:jc w:val="both"/>
      </w:pPr>
      <w:proofErr w:type="gramStart"/>
      <w:r w:rsidRPr="00505435">
        <w:t xml:space="preserve">В случае если документы, представленные заявителем в копиях, содержат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w:t>
      </w:r>
      <w:r w:rsidRPr="00505435">
        <w:lastRenderedPageBreak/>
        <w:t>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специалист, ответственный за прием документов, в течение 2 рабочих дней со дня их</w:t>
      </w:r>
      <w:proofErr w:type="gramEnd"/>
      <w:r w:rsidRPr="00505435">
        <w:t xml:space="preserve"> представления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361374" w:rsidRPr="007A584D" w:rsidRDefault="00361374" w:rsidP="00361374">
      <w:pPr>
        <w:autoSpaceDE w:val="0"/>
        <w:autoSpaceDN w:val="0"/>
        <w:adjustRightInd w:val="0"/>
        <w:ind w:firstLine="700"/>
        <w:jc w:val="both"/>
      </w:pPr>
      <w:r w:rsidRPr="007A584D">
        <w:t>Если в течение 15 рабочих дней со дня получения уведомления</w:t>
      </w:r>
      <w:r>
        <w:t xml:space="preserve"> </w:t>
      </w:r>
      <w:r w:rsidRPr="004D792B">
        <w:t xml:space="preserve">о перечне недостающих документов и (или) документов, </w:t>
      </w:r>
      <w:proofErr w:type="spellStart"/>
      <w:r w:rsidRPr="004D792B">
        <w:t>не</w:t>
      </w:r>
      <w:r>
        <w:t>надлежаще</w:t>
      </w:r>
      <w:proofErr w:type="spellEnd"/>
      <w:r w:rsidRPr="004D792B">
        <w:t xml:space="preserve"> оформленных</w:t>
      </w:r>
      <w:r>
        <w:t xml:space="preserve"> или уведомление о необходимости представления оригиналов этих документов </w:t>
      </w:r>
      <w:r w:rsidRPr="007A584D">
        <w:t xml:space="preserve">заявитель не представил указанные в нем документы (оригиналы документов), </w:t>
      </w:r>
      <w:r>
        <w:t>управление</w:t>
      </w:r>
      <w:r w:rsidRPr="007A584D">
        <w:t xml:space="preserve"> оставляет заявление и документы без рассмотрения</w:t>
      </w:r>
      <w:r>
        <w:t>.</w:t>
      </w:r>
    </w:p>
    <w:p w:rsidR="00361374" w:rsidRPr="00924772" w:rsidRDefault="00361374" w:rsidP="00361374">
      <w:pPr>
        <w:ind w:firstLine="709"/>
        <w:jc w:val="both"/>
      </w:pPr>
      <w:r w:rsidRPr="00924772">
        <w:t xml:space="preserve">Критериями принятия решения о </w:t>
      </w:r>
      <w:r>
        <w:t>направлении заявителю уведомления</w:t>
      </w:r>
      <w:r w:rsidRPr="004D792B">
        <w:t xml:space="preserve"> о перечне недостающих документов и (или) документов, неправильно оформленных</w:t>
      </w:r>
      <w:r>
        <w:t>,</w:t>
      </w:r>
      <w:r w:rsidRPr="00924772">
        <w:t xml:space="preserve"> являются основания, указанные в </w:t>
      </w:r>
      <w:r>
        <w:t>под</w:t>
      </w:r>
      <w:r w:rsidRPr="00924772">
        <w:t>пункте 2.</w:t>
      </w:r>
      <w:r>
        <w:t>9.1</w:t>
      </w:r>
      <w:r w:rsidRPr="00924772">
        <w:t xml:space="preserve"> Административного регламента.</w:t>
      </w:r>
    </w:p>
    <w:p w:rsidR="00361374" w:rsidRPr="00F00D7F" w:rsidRDefault="00361374" w:rsidP="00361374">
      <w:pPr>
        <w:autoSpaceDE w:val="0"/>
        <w:autoSpaceDN w:val="0"/>
        <w:adjustRightInd w:val="0"/>
        <w:ind w:firstLine="709"/>
        <w:jc w:val="both"/>
      </w:pPr>
      <w:r>
        <w:t>3.2.2.3.</w:t>
      </w:r>
      <w:r>
        <w:tab/>
        <w:t>С</w:t>
      </w:r>
      <w:r w:rsidRPr="00924772">
        <w:t>пециалист</w:t>
      </w:r>
      <w:r>
        <w:t xml:space="preserve"> управления</w:t>
      </w:r>
      <w:r w:rsidRPr="00924772">
        <w:t>, ответственный за прием документов</w:t>
      </w:r>
      <w:r>
        <w:t>, разъясняет порядок подачи заявления и документов на спорную комиссию, порядок истребования недостающих документов; по желанию заявителя принимает заявление и документы на спорную комиссию и регистрирует его в порядке, установленном управлением, в следующих</w:t>
      </w:r>
      <w:r w:rsidRPr="00F00D7F">
        <w:t xml:space="preserve"> случаях:</w:t>
      </w:r>
    </w:p>
    <w:p w:rsidR="00361374" w:rsidRPr="00F00D7F" w:rsidRDefault="00361374" w:rsidP="00361374">
      <w:pPr>
        <w:autoSpaceDE w:val="0"/>
        <w:autoSpaceDN w:val="0"/>
        <w:adjustRightInd w:val="0"/>
        <w:ind w:firstLine="709"/>
        <w:jc w:val="both"/>
      </w:pPr>
      <w:r w:rsidRPr="00F00D7F">
        <w:t>наличия в документах, подтверждающих факт награждения, орфографических ошибок или описок;</w:t>
      </w:r>
    </w:p>
    <w:p w:rsidR="00361374" w:rsidRPr="00F00D7F" w:rsidRDefault="00361374" w:rsidP="00361374">
      <w:pPr>
        <w:autoSpaceDE w:val="0"/>
        <w:autoSpaceDN w:val="0"/>
        <w:adjustRightInd w:val="0"/>
        <w:ind w:firstLine="709"/>
        <w:jc w:val="both"/>
      </w:pPr>
      <w:r w:rsidRPr="00F00D7F">
        <w:t>наличия в трудовой книжке заявителя записи о награждении при отсутствии наградных документов или справок из архивных учреждений;</w:t>
      </w:r>
    </w:p>
    <w:p w:rsidR="00361374" w:rsidRPr="00F00D7F" w:rsidRDefault="00361374" w:rsidP="00361374">
      <w:pPr>
        <w:autoSpaceDE w:val="0"/>
        <w:autoSpaceDN w:val="0"/>
        <w:adjustRightInd w:val="0"/>
        <w:ind w:firstLine="709"/>
        <w:jc w:val="both"/>
      </w:pPr>
      <w:r w:rsidRPr="00F00D7F">
        <w:t>представления справок, выданных организациями, не являющимися архивными учреждениями, подтверждающих факт работы в годы Великой Отечественной войны в несовершеннолетнем возрасте, а также документов, имеющих размытые печать, подпис</w:t>
      </w:r>
      <w:proofErr w:type="gramStart"/>
      <w:r w:rsidRPr="00F00D7F">
        <w:t>ь(</w:t>
      </w:r>
      <w:proofErr w:type="gramEnd"/>
      <w:r w:rsidRPr="00F00D7F">
        <w:t>и), угловой штамп;</w:t>
      </w:r>
    </w:p>
    <w:p w:rsidR="00361374" w:rsidRPr="00F00D7F" w:rsidRDefault="00361374" w:rsidP="00361374">
      <w:pPr>
        <w:autoSpaceDE w:val="0"/>
        <w:autoSpaceDN w:val="0"/>
        <w:adjustRightInd w:val="0"/>
        <w:ind w:firstLine="709"/>
        <w:jc w:val="both"/>
      </w:pPr>
      <w:r w:rsidRPr="00F00D7F">
        <w:t xml:space="preserve">представления документов, оформленных с нарушением порядка, установленного законодательством Российской Федерации и </w:t>
      </w:r>
      <w:r>
        <w:t xml:space="preserve">законодательством </w:t>
      </w:r>
      <w:r w:rsidRPr="00F00D7F">
        <w:t>Ставропольского края;</w:t>
      </w:r>
    </w:p>
    <w:p w:rsidR="00361374" w:rsidRPr="00F00D7F" w:rsidRDefault="00361374" w:rsidP="00361374">
      <w:pPr>
        <w:autoSpaceDE w:val="0"/>
        <w:autoSpaceDN w:val="0"/>
        <w:adjustRightInd w:val="0"/>
        <w:ind w:firstLine="709"/>
        <w:jc w:val="both"/>
      </w:pPr>
      <w:r w:rsidRPr="00F00D7F">
        <w:t xml:space="preserve">возникновения споров по вопросам, связанным с включением в списки граждан, претендующих на присвоение звания </w:t>
      </w:r>
      <w:r>
        <w:t>«</w:t>
      </w:r>
      <w:r w:rsidRPr="00F00D7F">
        <w:t>Ветеран труда</w:t>
      </w:r>
      <w:r>
        <w:t>»</w:t>
      </w:r>
      <w:r w:rsidRPr="00F00D7F">
        <w:t xml:space="preserve"> и </w:t>
      </w:r>
      <w:r>
        <w:t>«</w:t>
      </w:r>
      <w:r w:rsidRPr="00F00D7F">
        <w:t>Ветеран труда Ставропольского края</w:t>
      </w:r>
      <w:r>
        <w:t>»</w:t>
      </w:r>
      <w:r w:rsidRPr="00F00D7F">
        <w:t>, и не получившим четкого определения в дей</w:t>
      </w:r>
      <w:r>
        <w:t>ствующем законодательстве.</w:t>
      </w:r>
    </w:p>
    <w:p w:rsidR="00361374" w:rsidRPr="00924772" w:rsidRDefault="00361374" w:rsidP="00361374">
      <w:pPr>
        <w:ind w:firstLine="709"/>
        <w:jc w:val="both"/>
      </w:pPr>
      <w:r>
        <w:t>3.2.2.4.</w:t>
      </w:r>
      <w:r>
        <w:tab/>
      </w:r>
      <w:proofErr w:type="gramStart"/>
      <w:r w:rsidRPr="00924772">
        <w:t>Специалист</w:t>
      </w:r>
      <w:r>
        <w:t xml:space="preserve"> управления</w:t>
      </w:r>
      <w:r w:rsidRPr="00924772">
        <w:t xml:space="preserve">, ответственный за прием документов, оформляет в 2-х экземплярах расписку о приеме и регистрации заявления и документов по форме согласно приложению </w:t>
      </w:r>
      <w:r>
        <w:t>2 или</w:t>
      </w:r>
      <w:r w:rsidRPr="00175CDB">
        <w:t xml:space="preserve"> </w:t>
      </w:r>
      <w:r w:rsidRPr="00620D81">
        <w:t>уведомлени</w:t>
      </w:r>
      <w:r>
        <w:t>е</w:t>
      </w:r>
      <w:r w:rsidRPr="00620D81">
        <w:t xml:space="preserve"> о перечне недостающих документов и (или) документов, неправильно оформленных</w:t>
      </w:r>
      <w:r>
        <w:t xml:space="preserve"> (один экземпляр которой отдает заявителю),</w:t>
      </w:r>
      <w:r w:rsidRPr="00924772">
        <w:t xml:space="preserve"> вводит </w:t>
      </w:r>
      <w:r w:rsidRPr="00924772">
        <w:lastRenderedPageBreak/>
        <w:t>информацию об обращении и подаче заявления на получение государственной услуги в АИС АСП</w:t>
      </w:r>
      <w:r>
        <w:t>;</w:t>
      </w:r>
      <w:proofErr w:type="gramEnd"/>
      <w:r>
        <w:t xml:space="preserve"> в случае подачи документов на спорную комиссию оформляет </w:t>
      </w:r>
      <w:r w:rsidRPr="00924772">
        <w:t xml:space="preserve">в 2-х экземплярах расписку </w:t>
      </w:r>
      <w:r>
        <w:t>о приеме заявления и документов на спорную комиссию</w:t>
      </w:r>
      <w:r w:rsidRPr="00924772">
        <w:t xml:space="preserve"> и в течение одного рабочего дня передает </w:t>
      </w:r>
      <w:r>
        <w:t xml:space="preserve">их </w:t>
      </w:r>
      <w:r w:rsidRPr="00924772">
        <w:t xml:space="preserve">в порядке делопроизводства: </w:t>
      </w:r>
    </w:p>
    <w:p w:rsidR="00361374" w:rsidRDefault="00361374" w:rsidP="00361374">
      <w:pPr>
        <w:ind w:firstLine="709"/>
        <w:jc w:val="both"/>
      </w:pPr>
      <w:r w:rsidRPr="00924772">
        <w:t xml:space="preserve">специалисту, ответственному за формирование списков, – в случае предоставления документов, указанных в </w:t>
      </w:r>
      <w:r>
        <w:t>под</w:t>
      </w:r>
      <w:r w:rsidRPr="00924772">
        <w:t>пунктах 2.6.1 Административного регламента</w:t>
      </w:r>
      <w:r>
        <w:t>;</w:t>
      </w:r>
    </w:p>
    <w:p w:rsidR="00361374" w:rsidRPr="00924772" w:rsidRDefault="00361374" w:rsidP="00361374">
      <w:pPr>
        <w:ind w:firstLine="709"/>
        <w:jc w:val="both"/>
      </w:pPr>
      <w:r>
        <w:t xml:space="preserve">специалисту, ответственному за направление документов на спорную комиссию, </w:t>
      </w:r>
      <w:r w:rsidRPr="00924772">
        <w:t>–</w:t>
      </w:r>
      <w:r>
        <w:t xml:space="preserve"> в случае представления заявления и документов на спорную комиссию</w:t>
      </w:r>
      <w:r w:rsidRPr="00924772">
        <w:t>.</w:t>
      </w:r>
    </w:p>
    <w:p w:rsidR="00361374" w:rsidRDefault="00361374" w:rsidP="00361374">
      <w:pPr>
        <w:ind w:firstLine="709"/>
        <w:jc w:val="both"/>
      </w:pPr>
      <w:r w:rsidRPr="00924772">
        <w:t>Результатом административной процедуры является выдача заявителю</w:t>
      </w:r>
      <w:r>
        <w:t>:</w:t>
      </w:r>
    </w:p>
    <w:p w:rsidR="00361374" w:rsidRDefault="00361374" w:rsidP="00361374">
      <w:pPr>
        <w:ind w:firstLine="709"/>
        <w:jc w:val="both"/>
      </w:pPr>
      <w:r w:rsidRPr="00924772">
        <w:t>расписки о приеме и регистрации заявления и документов</w:t>
      </w:r>
      <w:r>
        <w:t>;</w:t>
      </w:r>
    </w:p>
    <w:p w:rsidR="00361374" w:rsidRDefault="00361374" w:rsidP="00361374">
      <w:pPr>
        <w:ind w:firstLine="709"/>
        <w:jc w:val="both"/>
      </w:pPr>
      <w:r w:rsidRPr="00620D81">
        <w:t>уведомления о перечне недостающих документов и (или) документов, неправильно оформленных</w:t>
      </w:r>
      <w:r>
        <w:t>;</w:t>
      </w:r>
    </w:p>
    <w:p w:rsidR="00361374" w:rsidRDefault="00361374" w:rsidP="00361374">
      <w:pPr>
        <w:ind w:firstLine="709"/>
        <w:jc w:val="both"/>
      </w:pPr>
      <w:r w:rsidRPr="00924772">
        <w:t>распис</w:t>
      </w:r>
      <w:r>
        <w:t>ки</w:t>
      </w:r>
      <w:r w:rsidRPr="00924772">
        <w:t xml:space="preserve"> </w:t>
      </w:r>
      <w:r>
        <w:t>о приеме заявления и документов на спорную комиссию</w:t>
      </w:r>
      <w:r w:rsidRPr="00620D81">
        <w:t>.</w:t>
      </w:r>
    </w:p>
    <w:p w:rsidR="00361374" w:rsidRPr="00924772" w:rsidRDefault="00361374" w:rsidP="00361374">
      <w:pPr>
        <w:pStyle w:val="Standard"/>
        <w:widowControl w:val="0"/>
        <w:suppressAutoHyphens w:val="0"/>
        <w:ind w:firstLine="709"/>
        <w:jc w:val="both"/>
        <w:rPr>
          <w:rFonts w:eastAsia="Arial CYR"/>
          <w:bCs/>
          <w:sz w:val="28"/>
          <w:szCs w:val="28"/>
          <w:shd w:val="clear" w:color="auto" w:fill="FFFFFF"/>
        </w:rPr>
      </w:pPr>
      <w:r>
        <w:rPr>
          <w:sz w:val="28"/>
          <w:szCs w:val="28"/>
        </w:rPr>
        <w:t>Способом фиксации результата выполнения административной процедуры д</w:t>
      </w:r>
      <w:r w:rsidRPr="00924772">
        <w:rPr>
          <w:sz w:val="28"/>
          <w:szCs w:val="28"/>
        </w:rPr>
        <w:t>олжностн</w:t>
      </w:r>
      <w:r>
        <w:rPr>
          <w:sz w:val="28"/>
          <w:szCs w:val="28"/>
        </w:rPr>
        <w:t>ым</w:t>
      </w:r>
      <w:r w:rsidRPr="00924772">
        <w:rPr>
          <w:sz w:val="28"/>
          <w:szCs w:val="28"/>
        </w:rPr>
        <w:t xml:space="preserve"> лицо</w:t>
      </w:r>
      <w:r>
        <w:rPr>
          <w:sz w:val="28"/>
          <w:szCs w:val="28"/>
        </w:rPr>
        <w:t>м</w:t>
      </w:r>
      <w:r w:rsidRPr="00924772">
        <w:rPr>
          <w:sz w:val="28"/>
          <w:szCs w:val="28"/>
        </w:rPr>
        <w:t xml:space="preserve"> </w:t>
      </w:r>
      <w:r>
        <w:rPr>
          <w:sz w:val="28"/>
          <w:szCs w:val="28"/>
        </w:rPr>
        <w:t>управления</w:t>
      </w:r>
      <w:r w:rsidRPr="00924772">
        <w:rPr>
          <w:sz w:val="28"/>
          <w:szCs w:val="28"/>
        </w:rPr>
        <w:t xml:space="preserve"> либо МФЦ, ответственн</w:t>
      </w:r>
      <w:r>
        <w:rPr>
          <w:sz w:val="28"/>
          <w:szCs w:val="28"/>
        </w:rPr>
        <w:t>ым</w:t>
      </w:r>
      <w:r w:rsidRPr="00924772">
        <w:rPr>
          <w:sz w:val="28"/>
          <w:szCs w:val="28"/>
        </w:rPr>
        <w:t xml:space="preserve"> за </w:t>
      </w:r>
      <w:r>
        <w:rPr>
          <w:sz w:val="28"/>
          <w:szCs w:val="28"/>
        </w:rPr>
        <w:t>прием документов</w:t>
      </w:r>
      <w:r w:rsidRPr="00924772">
        <w:rPr>
          <w:sz w:val="28"/>
          <w:szCs w:val="28"/>
        </w:rPr>
        <w:t xml:space="preserve">, </w:t>
      </w:r>
      <w:r>
        <w:rPr>
          <w:sz w:val="28"/>
          <w:szCs w:val="28"/>
        </w:rPr>
        <w:t xml:space="preserve">является </w:t>
      </w:r>
      <w:r w:rsidRPr="00924772">
        <w:rPr>
          <w:sz w:val="28"/>
          <w:szCs w:val="28"/>
        </w:rPr>
        <w:t>регистр</w:t>
      </w:r>
      <w:r>
        <w:rPr>
          <w:sz w:val="28"/>
          <w:szCs w:val="28"/>
        </w:rPr>
        <w:t>ация</w:t>
      </w:r>
      <w:r w:rsidRPr="00924772">
        <w:rPr>
          <w:sz w:val="28"/>
          <w:szCs w:val="28"/>
        </w:rPr>
        <w:t xml:space="preserve"> </w:t>
      </w:r>
      <w:r>
        <w:rPr>
          <w:sz w:val="28"/>
          <w:szCs w:val="28"/>
        </w:rPr>
        <w:t xml:space="preserve">путем </w:t>
      </w:r>
      <w:r w:rsidRPr="00924772">
        <w:rPr>
          <w:sz w:val="28"/>
          <w:szCs w:val="28"/>
        </w:rPr>
        <w:t xml:space="preserve">внесения информации о </w:t>
      </w:r>
      <w:r>
        <w:rPr>
          <w:sz w:val="28"/>
          <w:szCs w:val="28"/>
        </w:rPr>
        <w:t>приеме документов</w:t>
      </w:r>
      <w:r w:rsidRPr="00924772">
        <w:rPr>
          <w:sz w:val="28"/>
          <w:szCs w:val="28"/>
        </w:rPr>
        <w:t xml:space="preserve"> заявителя в автоматизированную информационную систему АИС АСП или в журнале по устанавливаемой </w:t>
      </w:r>
      <w:r>
        <w:rPr>
          <w:sz w:val="28"/>
          <w:szCs w:val="28"/>
        </w:rPr>
        <w:t>управлением</w:t>
      </w:r>
      <w:r w:rsidRPr="00924772">
        <w:rPr>
          <w:sz w:val="28"/>
          <w:szCs w:val="28"/>
        </w:rPr>
        <w:t xml:space="preserve"> либо</w:t>
      </w:r>
      <w:r>
        <w:rPr>
          <w:sz w:val="28"/>
          <w:szCs w:val="28"/>
        </w:rPr>
        <w:t>,</w:t>
      </w:r>
      <w:r w:rsidRPr="00924772">
        <w:rPr>
          <w:sz w:val="28"/>
          <w:szCs w:val="28"/>
        </w:rPr>
        <w:t xml:space="preserve"> </w:t>
      </w:r>
      <w:r>
        <w:rPr>
          <w:sz w:val="28"/>
          <w:szCs w:val="28"/>
        </w:rPr>
        <w:t xml:space="preserve">соответственно, </w:t>
      </w:r>
      <w:r w:rsidRPr="00924772">
        <w:rPr>
          <w:sz w:val="28"/>
          <w:szCs w:val="28"/>
        </w:rPr>
        <w:t>МФЦ форме.</w:t>
      </w:r>
    </w:p>
    <w:p w:rsidR="00361374" w:rsidRPr="00924772" w:rsidRDefault="00361374" w:rsidP="00361374">
      <w:pPr>
        <w:pStyle w:val="a5"/>
        <w:ind w:firstLine="709"/>
      </w:pPr>
      <w:r w:rsidRPr="00924772">
        <w:t>3.2.</w:t>
      </w:r>
      <w:r>
        <w:t>3.</w:t>
      </w:r>
      <w:r>
        <w:tab/>
      </w:r>
      <w:r w:rsidRPr="00924772">
        <w:t>Порядок осуществления в электронной форме, в том числе с использованием Единого портала, отдельных административных процедур</w:t>
      </w:r>
    </w:p>
    <w:p w:rsidR="00361374" w:rsidRDefault="00361374" w:rsidP="00361374">
      <w:pPr>
        <w:autoSpaceDE w:val="0"/>
        <w:autoSpaceDN w:val="0"/>
        <w:adjustRightInd w:val="0"/>
        <w:ind w:firstLine="709"/>
        <w:jc w:val="both"/>
      </w:pPr>
      <w:r w:rsidRPr="00924772">
        <w:t>3.2.</w:t>
      </w:r>
      <w:r>
        <w:t>3.1.</w:t>
      </w:r>
      <w:r>
        <w:tab/>
        <w:t>Основанием для начала административной процедуры является поступление в управление заявления и документов в электронной форме.</w:t>
      </w:r>
    </w:p>
    <w:p w:rsidR="00361374" w:rsidRPr="00924772" w:rsidRDefault="00361374" w:rsidP="00361374">
      <w:pPr>
        <w:autoSpaceDE w:val="0"/>
        <w:autoSpaceDN w:val="0"/>
        <w:adjustRightInd w:val="0"/>
        <w:ind w:firstLine="709"/>
        <w:jc w:val="both"/>
      </w:pPr>
      <w:r w:rsidRPr="00924772">
        <w:t>Предоставление в установленном порядке информации заявителю и обеспечение доступа заявителя к сведениям о государственной услуге</w:t>
      </w:r>
    </w:p>
    <w:p w:rsidR="00361374" w:rsidRPr="00924772" w:rsidRDefault="00361374" w:rsidP="00361374">
      <w:pPr>
        <w:pStyle w:val="a5"/>
        <w:ind w:firstLine="709"/>
      </w:pPr>
      <w:proofErr w:type="gramStart"/>
      <w:r w:rsidRPr="00924772">
        <w:t>При обращении в электронной форме через Единый портал информацию о государственной услуге</w:t>
      </w:r>
      <w:r>
        <w:t>, порядке</w:t>
      </w:r>
      <w:r w:rsidRPr="00924772">
        <w:t xml:space="preserve"> ее предоставления заявитель вправе получить </w:t>
      </w:r>
      <w:r>
        <w:t xml:space="preserve">ее </w:t>
      </w:r>
      <w:r w:rsidRPr="00924772">
        <w:t xml:space="preserve">через Единый портал по адресу: www.gosuslugi.ru, через региональный портал по адресу: </w:t>
      </w:r>
      <w:hyperlink r:id="rId27" w:history="1">
        <w:r w:rsidRPr="00924772">
          <w:rPr>
            <w:rStyle w:val="a8"/>
          </w:rPr>
          <w:t>www.26gosuslugi.ru</w:t>
        </w:r>
      </w:hyperlink>
      <w:r w:rsidRPr="00924772">
        <w:t xml:space="preserve"> или на сайте </w:t>
      </w:r>
      <w:proofErr w:type="spellStart"/>
      <w:r w:rsidRPr="00924772">
        <w:t>мин</w:t>
      </w:r>
      <w:r>
        <w:t>соцзащиты</w:t>
      </w:r>
      <w:proofErr w:type="spellEnd"/>
      <w:r>
        <w:t xml:space="preserve"> края</w:t>
      </w:r>
      <w:r w:rsidRPr="00924772">
        <w:t xml:space="preserve"> по адресу: </w:t>
      </w:r>
      <w:hyperlink r:id="rId28" w:history="1">
        <w:r w:rsidRPr="00924772">
          <w:rPr>
            <w:rStyle w:val="a8"/>
          </w:rPr>
          <w:t>http://www.mintrudsk.ru/social /</w:t>
        </w:r>
      </w:hyperlink>
      <w:r w:rsidRPr="00924772">
        <w:t xml:space="preserve"> (разделе </w:t>
      </w:r>
      <w:r>
        <w:t>«</w:t>
      </w:r>
      <w:r w:rsidRPr="00924772">
        <w:t>Государственные услуги и направления деятельности</w:t>
      </w:r>
      <w:r>
        <w:t>»</w:t>
      </w:r>
      <w:r w:rsidRPr="00924772">
        <w:t xml:space="preserve">, подраздел </w:t>
      </w:r>
      <w:r>
        <w:t>«</w:t>
      </w:r>
      <w:r w:rsidRPr="00924772">
        <w:t>Социальная поддержка населения</w:t>
      </w:r>
      <w:r>
        <w:t>»</w:t>
      </w:r>
      <w:r w:rsidRPr="00924772">
        <w:t>).</w:t>
      </w:r>
      <w:proofErr w:type="gramEnd"/>
    </w:p>
    <w:p w:rsidR="00361374" w:rsidRDefault="00361374" w:rsidP="00361374">
      <w:pPr>
        <w:pStyle w:val="a5"/>
        <w:ind w:firstLine="709"/>
      </w:pPr>
      <w:r w:rsidRPr="00924772">
        <w:t>3.2.</w:t>
      </w:r>
      <w:r>
        <w:t>3.2.</w:t>
      </w:r>
      <w:r>
        <w:tab/>
      </w:r>
      <w:r w:rsidRPr="00924772">
        <w:t xml:space="preserve">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w:t>
      </w:r>
    </w:p>
    <w:p w:rsidR="00361374" w:rsidRPr="00924772" w:rsidRDefault="00361374" w:rsidP="00361374">
      <w:pPr>
        <w:pStyle w:val="a5"/>
        <w:ind w:firstLine="709"/>
      </w:pPr>
      <w:r>
        <w:t>3.2.3.2.1.</w:t>
      </w:r>
      <w:r>
        <w:tab/>
        <w:t>П</w:t>
      </w:r>
      <w:r w:rsidRPr="00924772">
        <w:t xml:space="preserve">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соответствии с требованиями Федерального закона </w:t>
      </w:r>
      <w:r>
        <w:t>«</w:t>
      </w:r>
      <w:r w:rsidRPr="00924772">
        <w:t>Об электронной подписи</w:t>
      </w:r>
      <w:r>
        <w:t>»</w:t>
      </w:r>
    </w:p>
    <w:p w:rsidR="00361374" w:rsidRPr="00924772" w:rsidRDefault="00361374" w:rsidP="00361374">
      <w:pPr>
        <w:pStyle w:val="a5"/>
        <w:ind w:firstLine="709"/>
      </w:pPr>
      <w:r w:rsidRPr="00924772">
        <w:lastRenderedPageBreak/>
        <w:t>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w:t>
      </w:r>
      <w:r>
        <w:t>а</w:t>
      </w:r>
      <w:r w:rsidRPr="00924772">
        <w:t xml:space="preserve"> </w:t>
      </w:r>
      <w:proofErr w:type="spellStart"/>
      <w:r w:rsidRPr="00924772">
        <w:t>мин</w:t>
      </w:r>
      <w:r>
        <w:t>соцзащиты</w:t>
      </w:r>
      <w:proofErr w:type="spellEnd"/>
      <w:r>
        <w:t xml:space="preserve"> края</w:t>
      </w:r>
      <w:r w:rsidRPr="00924772">
        <w:t xml:space="preserve"> путем запуска получения услуги в разделе </w:t>
      </w:r>
      <w:r>
        <w:t>«</w:t>
      </w:r>
      <w:r w:rsidRPr="00924772">
        <w:t>Личный кабинет</w:t>
      </w:r>
      <w:r>
        <w:t>»;</w:t>
      </w:r>
      <w:r w:rsidRPr="00924772">
        <w:t xml:space="preserve"> </w:t>
      </w:r>
    </w:p>
    <w:p w:rsidR="00361374" w:rsidRPr="00924772" w:rsidRDefault="00361374" w:rsidP="00361374">
      <w:pPr>
        <w:pStyle w:val="a5"/>
        <w:ind w:firstLine="709"/>
      </w:pPr>
      <w:r>
        <w:t>3.2.3.2.2.</w:t>
      </w:r>
      <w:r>
        <w:tab/>
        <w:t>П</w:t>
      </w:r>
      <w:r w:rsidRPr="00924772">
        <w:t>ри поступлении заявления и документов в электронной форме специалист, обеспечивающий обмен данными между АИС АСП и порталом:</w:t>
      </w:r>
    </w:p>
    <w:p w:rsidR="00361374" w:rsidRPr="00924772" w:rsidRDefault="00361374" w:rsidP="00361374">
      <w:pPr>
        <w:pStyle w:val="a5"/>
        <w:ind w:firstLine="709"/>
      </w:pPr>
      <w:r w:rsidRPr="00924772">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усиленной квалифицированной электронной подписи, которой подписаны поступившие заявление и документы;</w:t>
      </w:r>
    </w:p>
    <w:p w:rsidR="00361374" w:rsidRPr="00924772" w:rsidRDefault="00361374" w:rsidP="00361374">
      <w:pPr>
        <w:pStyle w:val="a5"/>
        <w:ind w:firstLine="709"/>
      </w:pPr>
      <w:r w:rsidRPr="00924772">
        <w:t xml:space="preserve">в случае </w:t>
      </w:r>
      <w:proofErr w:type="gramStart"/>
      <w:r w:rsidRPr="00924772">
        <w:t>выявления соблюдения установленных условий признания действительности усиленной квалифицированной электронной</w:t>
      </w:r>
      <w:proofErr w:type="gramEnd"/>
      <w:r w:rsidRPr="00924772">
        <w:t xml:space="preserve"> подписи, выгружает информацию с портала в АИС АСП, о чем сообщает специалисту, ответственному за формирование  списков лиц, претендующих на присвоение звания (далее – специалист, ответственный за формирование списков);</w:t>
      </w:r>
    </w:p>
    <w:p w:rsidR="00361374" w:rsidRPr="00924772" w:rsidRDefault="00361374" w:rsidP="00361374">
      <w:pPr>
        <w:pStyle w:val="a5"/>
        <w:ind w:firstLine="709"/>
      </w:pPr>
      <w:proofErr w:type="gramStart"/>
      <w:r w:rsidRPr="00924772">
        <w:t xml:space="preserve">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w:t>
      </w:r>
      <w:r>
        <w:t>для</w:t>
      </w:r>
      <w:r w:rsidRPr="00924772">
        <w:t xml:space="preserve"> получени</w:t>
      </w:r>
      <w:r>
        <w:t>я</w:t>
      </w:r>
      <w:r w:rsidRPr="00924772">
        <w:t xml:space="preserve"> услуг</w:t>
      </w:r>
      <w:r>
        <w:t>и</w:t>
      </w:r>
      <w:r w:rsidRPr="00924772">
        <w:t xml:space="preserve"> и направляет заявителю уведомление об этом в электронной форме с указанием </w:t>
      </w:r>
      <w:r>
        <w:t xml:space="preserve">пунктов статьи 11 </w:t>
      </w:r>
      <w:r w:rsidRPr="00924772">
        <w:t>Федеральн</w:t>
      </w:r>
      <w:r>
        <w:t>ого</w:t>
      </w:r>
      <w:r w:rsidRPr="00924772">
        <w:t xml:space="preserve"> закон</w:t>
      </w:r>
      <w:r>
        <w:t>ом</w:t>
      </w:r>
      <w:r w:rsidRPr="00924772">
        <w:t xml:space="preserve"> </w:t>
      </w:r>
      <w:r>
        <w:t>«</w:t>
      </w:r>
      <w:r w:rsidRPr="00924772">
        <w:t>Об электронной подписи</w:t>
      </w:r>
      <w:r>
        <w:t>», которые послужили основанием для</w:t>
      </w:r>
      <w:proofErr w:type="gramEnd"/>
      <w:r>
        <w:t xml:space="preserve"> принятия указанного решения.</w:t>
      </w:r>
      <w:r w:rsidRPr="00924772">
        <w:t xml:space="preserve"> </w:t>
      </w:r>
    </w:p>
    <w:p w:rsidR="00361374" w:rsidRPr="00924772" w:rsidRDefault="00361374" w:rsidP="00361374">
      <w:pPr>
        <w:pStyle w:val="a5"/>
        <w:ind w:firstLine="709"/>
      </w:pPr>
      <w:r w:rsidRPr="00924772">
        <w:t>3</w:t>
      </w:r>
      <w:r>
        <w:t>.2.3.2.3.</w:t>
      </w:r>
      <w:r>
        <w:tab/>
        <w:t>П</w:t>
      </w:r>
      <w:r w:rsidRPr="00924772">
        <w:t>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rsidR="00361374" w:rsidRPr="00924772" w:rsidRDefault="00361374" w:rsidP="00361374">
      <w:pPr>
        <w:pStyle w:val="a5"/>
        <w:ind w:firstLine="709"/>
      </w:pPr>
      <w:r>
        <w:t>а)</w:t>
      </w:r>
      <w:r>
        <w:tab/>
      </w:r>
      <w:r w:rsidRPr="00924772">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61374" w:rsidRPr="00924772" w:rsidRDefault="00361374" w:rsidP="00361374">
      <w:pPr>
        <w:pStyle w:val="a5"/>
        <w:ind w:firstLine="709"/>
      </w:pPr>
      <w:r>
        <w:t>б)</w:t>
      </w:r>
      <w:r>
        <w:tab/>
      </w:r>
      <w:r w:rsidRPr="00924772">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61374" w:rsidRPr="00924772" w:rsidRDefault="00361374" w:rsidP="00361374">
      <w:pPr>
        <w:pStyle w:val="a5"/>
        <w:ind w:firstLine="709"/>
      </w:pPr>
      <w:r>
        <w:t>в)</w:t>
      </w:r>
      <w:r>
        <w:tab/>
      </w:r>
      <w:r w:rsidRPr="00924772">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w:t>
      </w:r>
      <w:r w:rsidRPr="00924772">
        <w:lastRenderedPageBreak/>
        <w:t xml:space="preserve">электронной подписи, получивших подтверждение соответствия требованиям, установленным в соответствии с Федеральным законом </w:t>
      </w:r>
      <w:r>
        <w:t>«</w:t>
      </w:r>
      <w:r w:rsidRPr="00924772">
        <w:t>Об электронной подписи</w:t>
      </w:r>
      <w:r>
        <w:t>»</w:t>
      </w:r>
      <w:r w:rsidRPr="00924772">
        <w:t>, и с использованием квалифицированного сертификата лица, подписавшего электронный документ;</w:t>
      </w:r>
    </w:p>
    <w:p w:rsidR="00361374" w:rsidRPr="00924772" w:rsidRDefault="00361374" w:rsidP="00361374">
      <w:pPr>
        <w:pStyle w:val="a5"/>
        <w:ind w:firstLine="709"/>
      </w:pPr>
      <w:r>
        <w:t>г)</w:t>
      </w:r>
      <w:r>
        <w:tab/>
      </w:r>
      <w:r w:rsidRPr="00924772">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r>
        <w:t>;</w:t>
      </w:r>
    </w:p>
    <w:p w:rsidR="00361374" w:rsidRPr="00924772" w:rsidRDefault="00361374" w:rsidP="00361374">
      <w:pPr>
        <w:pStyle w:val="a5"/>
        <w:ind w:firstLine="709"/>
      </w:pPr>
      <w:r>
        <w:t xml:space="preserve">3.2.3.2.4 </w:t>
      </w:r>
      <w:r>
        <w:tab/>
        <w:t>С</w:t>
      </w:r>
      <w:r w:rsidRPr="00924772">
        <w:t>пециалист, ответственный за формирование списков:</w:t>
      </w:r>
    </w:p>
    <w:p w:rsidR="00361374" w:rsidRPr="00924772" w:rsidRDefault="00361374" w:rsidP="00361374">
      <w:pPr>
        <w:pStyle w:val="a5"/>
        <w:ind w:firstLine="709"/>
      </w:pPr>
      <w:r w:rsidRPr="00924772">
        <w:t>проверяет наличие и соответствие представленных заявления и документов требованиям</w:t>
      </w:r>
      <w:r>
        <w:t>,</w:t>
      </w:r>
      <w:r w:rsidRPr="00924772">
        <w:t xml:space="preserve"> установленным нормативными правовыми актами</w:t>
      </w:r>
      <w:r>
        <w:t xml:space="preserve"> </w:t>
      </w:r>
      <w:r w:rsidRPr="00924772">
        <w:t>к заполнению и оформлению таких документов:</w:t>
      </w:r>
    </w:p>
    <w:p w:rsidR="00361374" w:rsidRPr="00924772" w:rsidRDefault="00361374" w:rsidP="00361374">
      <w:pPr>
        <w:pStyle w:val="a5"/>
        <w:ind w:firstLine="709"/>
      </w:pPr>
      <w:r>
        <w:t>1)</w:t>
      </w:r>
      <w:r>
        <w:tab/>
      </w:r>
      <w:r w:rsidRPr="00924772">
        <w:t>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361374" w:rsidRDefault="00361374" w:rsidP="00361374">
      <w:pPr>
        <w:pStyle w:val="a5"/>
        <w:ind w:firstLine="709"/>
      </w:pPr>
      <w:r>
        <w:t>2)</w:t>
      </w:r>
      <w:r>
        <w:tab/>
      </w:r>
      <w:r w:rsidRPr="00A86DA6">
        <w:t>в случае представления заявителем</w:t>
      </w:r>
      <w:r>
        <w:t>:</w:t>
      </w:r>
    </w:p>
    <w:p w:rsidR="00361374" w:rsidRDefault="00361374" w:rsidP="00361374">
      <w:pPr>
        <w:pStyle w:val="a5"/>
        <w:ind w:firstLine="709"/>
      </w:pPr>
      <w:r>
        <w:t>а)</w:t>
      </w:r>
      <w:r>
        <w:tab/>
      </w:r>
      <w:r w:rsidRPr="00A86DA6">
        <w:t>документов не в полном объеме</w:t>
      </w:r>
      <w:r w:rsidRPr="00924772">
        <w:t xml:space="preserve"> и (или) </w:t>
      </w:r>
      <w:proofErr w:type="spellStart"/>
      <w:r w:rsidRPr="00924772">
        <w:t>не</w:t>
      </w:r>
      <w:r>
        <w:t>надлежаще</w:t>
      </w:r>
      <w:proofErr w:type="spellEnd"/>
      <w:r w:rsidRPr="00924772">
        <w:t xml:space="preserve"> оформленных </w:t>
      </w:r>
      <w:r>
        <w:t xml:space="preserve">направляет заявителю уведомление </w:t>
      </w:r>
      <w:r w:rsidRPr="009777CB">
        <w:t>о пе</w:t>
      </w:r>
      <w:r w:rsidRPr="00F1461D">
        <w:t xml:space="preserve">речне недостающих документов и (или) документов, </w:t>
      </w:r>
      <w:proofErr w:type="spellStart"/>
      <w:r w:rsidRPr="00F1461D">
        <w:t>ненадлежаще</w:t>
      </w:r>
      <w:proofErr w:type="spellEnd"/>
      <w:r w:rsidRPr="00F1461D">
        <w:t xml:space="preserve"> оформленных</w:t>
      </w:r>
      <w:r>
        <w:t>;</w:t>
      </w:r>
    </w:p>
    <w:p w:rsidR="00361374" w:rsidRPr="00505435" w:rsidRDefault="00361374" w:rsidP="00361374">
      <w:pPr>
        <w:autoSpaceDE w:val="0"/>
        <w:autoSpaceDN w:val="0"/>
        <w:adjustRightInd w:val="0"/>
        <w:ind w:firstLine="700"/>
        <w:jc w:val="both"/>
      </w:pPr>
      <w:proofErr w:type="gramStart"/>
      <w:r>
        <w:t>б)</w:t>
      </w:r>
      <w:r>
        <w:tab/>
      </w:r>
      <w:r w:rsidRPr="00505435">
        <w:t>документов, содержащих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w:t>
      </w:r>
      <w:proofErr w:type="gramEnd"/>
      <w:r w:rsidRPr="00505435">
        <w:t xml:space="preserve"> </w:t>
      </w:r>
      <w:proofErr w:type="gramStart"/>
      <w:r w:rsidRPr="00505435">
        <w:t>заявлении</w:t>
      </w:r>
      <w:proofErr w:type="gramEnd"/>
    </w:p>
    <w:p w:rsidR="00361374" w:rsidRPr="00F1461D" w:rsidRDefault="00361374" w:rsidP="00361374">
      <w:pPr>
        <w:pStyle w:val="a5"/>
        <w:ind w:firstLine="709"/>
      </w:pPr>
      <w:r w:rsidRPr="00F1461D">
        <w:t xml:space="preserve">делает в АИС АСП отметку о приостановлении </w:t>
      </w:r>
      <w:r>
        <w:t xml:space="preserve">предоставления </w:t>
      </w:r>
      <w:r w:rsidRPr="00F1461D">
        <w:t>государственной услуги;</w:t>
      </w:r>
    </w:p>
    <w:p w:rsidR="00361374" w:rsidRPr="00924772" w:rsidRDefault="00361374" w:rsidP="00361374">
      <w:pPr>
        <w:pStyle w:val="a5"/>
        <w:ind w:firstLine="709"/>
      </w:pPr>
      <w:r w:rsidRPr="00A86DA6">
        <w:t>сообщает о проставлении отметки специалисту, обеспечивающему обмен данными между АИС АСП и порталом.</w:t>
      </w:r>
    </w:p>
    <w:p w:rsidR="00361374" w:rsidRPr="00924772" w:rsidRDefault="00361374" w:rsidP="00361374">
      <w:pPr>
        <w:pStyle w:val="a5"/>
        <w:ind w:firstLine="709"/>
      </w:pPr>
      <w:r w:rsidRPr="00924772">
        <w:t xml:space="preserve">Специалист, обеспечивающий обмен данными между АИС АСП и порталом, выгружает информацию о принятом решении на портал. В результате выгрузки статус услуги в </w:t>
      </w:r>
      <w:r>
        <w:t>«</w:t>
      </w:r>
      <w:r w:rsidRPr="00924772">
        <w:t>Личном кабинете</w:t>
      </w:r>
      <w:r>
        <w:t>»</w:t>
      </w:r>
      <w:r w:rsidRPr="00924772">
        <w:t xml:space="preserve"> изменяется на </w:t>
      </w:r>
      <w:r>
        <w:t>«</w:t>
      </w:r>
      <w:r w:rsidRPr="00924772">
        <w:t>документы приняты к рассмотрению</w:t>
      </w:r>
      <w:r>
        <w:t>»</w:t>
      </w:r>
      <w:r w:rsidRPr="00924772">
        <w:t xml:space="preserve"> или на </w:t>
      </w:r>
      <w:r>
        <w:t>«предоставление государственной услуги приостановлено»</w:t>
      </w:r>
      <w:r w:rsidRPr="00924772">
        <w:t xml:space="preserve">, при этом отображаются причины </w:t>
      </w:r>
      <w:r>
        <w:t>приостановления;</w:t>
      </w:r>
    </w:p>
    <w:p w:rsidR="00361374" w:rsidRPr="00924772" w:rsidRDefault="00361374" w:rsidP="00361374">
      <w:pPr>
        <w:pStyle w:val="a5"/>
        <w:ind w:firstLine="709"/>
      </w:pPr>
      <w:r w:rsidRPr="00924772">
        <w:t>3.2.</w:t>
      </w:r>
      <w:r>
        <w:t>3.3.</w:t>
      </w:r>
      <w:r>
        <w:tab/>
      </w:r>
      <w:r w:rsidRPr="00924772">
        <w:t xml:space="preserve">Получение заявителем сведений о ходе выполнения запросов о предоставлении государственной услуги через </w:t>
      </w:r>
      <w:r>
        <w:t>«</w:t>
      </w:r>
      <w:r w:rsidRPr="00924772">
        <w:t>Личный кабинет</w:t>
      </w:r>
      <w:r>
        <w:t>»</w:t>
      </w:r>
      <w:r w:rsidRPr="00924772">
        <w:t xml:space="preserve"> </w:t>
      </w:r>
    </w:p>
    <w:p w:rsidR="00361374" w:rsidRPr="00924772" w:rsidRDefault="00361374" w:rsidP="00361374">
      <w:pPr>
        <w:pStyle w:val="a5"/>
        <w:ind w:firstLine="709"/>
      </w:pPr>
      <w:r w:rsidRPr="00924772">
        <w:t xml:space="preserve">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w:t>
      </w:r>
      <w:r>
        <w:t>«Л</w:t>
      </w:r>
      <w:r w:rsidRPr="00924772">
        <w:t>ичный кабинет</w:t>
      </w:r>
      <w:r>
        <w:t>»</w:t>
      </w:r>
      <w:r w:rsidRPr="00924772">
        <w:t xml:space="preserve"> на сайте министерства. </w:t>
      </w:r>
    </w:p>
    <w:p w:rsidR="00361374" w:rsidRPr="00924772" w:rsidRDefault="00361374" w:rsidP="00361374">
      <w:pPr>
        <w:pStyle w:val="a5"/>
        <w:ind w:firstLine="709"/>
      </w:pPr>
      <w:r w:rsidRPr="00924772">
        <w:lastRenderedPageBreak/>
        <w:t xml:space="preserve">В ходе предоставления государственной услуги информационная система отображает статусы услуги и информацию о результате ее предоставления. Для отображения специалист, ответственный за выгрузку, один раз в неделю выгружает информацию на портал. Заявитель вправе отследить через </w:t>
      </w:r>
      <w:r>
        <w:t>«</w:t>
      </w:r>
      <w:r w:rsidRPr="00924772">
        <w:t>Личный кабинет</w:t>
      </w:r>
      <w:r>
        <w:t>»</w:t>
      </w:r>
      <w:r w:rsidRPr="00924772">
        <w:t xml:space="preserve"> статус государственной услуги.</w:t>
      </w:r>
    </w:p>
    <w:p w:rsidR="00361374" w:rsidRPr="00924772" w:rsidRDefault="00361374" w:rsidP="00361374">
      <w:pPr>
        <w:pStyle w:val="a5"/>
        <w:ind w:firstLine="709"/>
      </w:pPr>
      <w:bookmarkStart w:id="2" w:name="sub_3251"/>
      <w:r w:rsidRPr="00924772">
        <w:t>3.2.</w:t>
      </w:r>
      <w:r>
        <w:t>4.</w:t>
      </w:r>
      <w:r>
        <w:tab/>
      </w:r>
      <w:r w:rsidRPr="00924772">
        <w:t xml:space="preserve">Проверка права заявителя на предоставление государственной услуги и формирование </w:t>
      </w:r>
      <w:r>
        <w:t xml:space="preserve">пакета документов для оформления </w:t>
      </w:r>
      <w:r w:rsidRPr="00924772">
        <w:t>списков лиц, претендующих на присвоение звания.</w:t>
      </w:r>
    </w:p>
    <w:bookmarkEnd w:id="2"/>
    <w:p w:rsidR="00361374" w:rsidRPr="00924772" w:rsidRDefault="00361374" w:rsidP="00361374">
      <w:pPr>
        <w:pStyle w:val="a5"/>
        <w:ind w:firstLine="709"/>
      </w:pPr>
      <w:r w:rsidRPr="00924772">
        <w:t xml:space="preserve">Основанием для </w:t>
      </w:r>
      <w:r>
        <w:t xml:space="preserve">начала </w:t>
      </w:r>
      <w:r w:rsidRPr="00924772">
        <w:t xml:space="preserve">административной процедуры является поступление </w:t>
      </w:r>
      <w:r>
        <w:t xml:space="preserve">в управление </w:t>
      </w:r>
      <w:r w:rsidRPr="00924772">
        <w:t>полного пакета документов заявителя.</w:t>
      </w:r>
    </w:p>
    <w:p w:rsidR="00361374" w:rsidRPr="00924772" w:rsidRDefault="00361374" w:rsidP="00361374">
      <w:pPr>
        <w:pStyle w:val="ConsPlusNormal"/>
        <w:ind w:firstLine="709"/>
        <w:jc w:val="both"/>
        <w:rPr>
          <w:rFonts w:ascii="Times New Roman" w:hAnsi="Times New Roman" w:cs="Times New Roman"/>
          <w:sz w:val="28"/>
          <w:szCs w:val="28"/>
        </w:rPr>
      </w:pPr>
      <w:r w:rsidRPr="00924772">
        <w:rPr>
          <w:rFonts w:ascii="Times New Roman" w:hAnsi="Times New Roman" w:cs="Times New Roman"/>
          <w:sz w:val="28"/>
          <w:szCs w:val="28"/>
        </w:rPr>
        <w:t>Содержание административной процедуры включает в себя ввод правовой информации в АИС АСП, проверку права заявителя на присвоение звания, формирование пакетов документов лиц, имеющих право на включение в список, подготовку проектов решения об отказе заявителю во включении его в список, и уведомления о принятом решении.</w:t>
      </w:r>
    </w:p>
    <w:p w:rsidR="00361374" w:rsidRPr="00924772" w:rsidRDefault="00361374" w:rsidP="00361374">
      <w:pPr>
        <w:pStyle w:val="a5"/>
        <w:ind w:firstLine="709"/>
      </w:pPr>
      <w:r w:rsidRPr="00924772">
        <w:t>Указанная административная процедура выполняется специалистом, ответственным за формирование списков.</w:t>
      </w:r>
    </w:p>
    <w:p w:rsidR="00361374" w:rsidRPr="00924772" w:rsidRDefault="00361374" w:rsidP="00361374">
      <w:pPr>
        <w:pStyle w:val="a5"/>
        <w:ind w:firstLine="709"/>
      </w:pPr>
      <w:r w:rsidRPr="00924772">
        <w:t xml:space="preserve">Критериями включения заявителя в список или подготовки проекта решения об отказе заявителю во включении его в список, и уведомления о принятом решении, являются основания, указанные в </w:t>
      </w:r>
      <w:r>
        <w:t>под</w:t>
      </w:r>
      <w:r w:rsidRPr="00924772">
        <w:t>пункте 2.9</w:t>
      </w:r>
      <w:r>
        <w:t>.2</w:t>
      </w:r>
      <w:r w:rsidRPr="00924772">
        <w:t xml:space="preserve"> Административного регламента.</w:t>
      </w:r>
    </w:p>
    <w:p w:rsidR="00361374" w:rsidRPr="00924772" w:rsidRDefault="00361374" w:rsidP="00361374">
      <w:pPr>
        <w:pStyle w:val="a5"/>
        <w:ind w:firstLine="709"/>
      </w:pPr>
      <w:r w:rsidRPr="00924772">
        <w:t>Специалист, ответственный за формирование списков:</w:t>
      </w:r>
    </w:p>
    <w:p w:rsidR="00361374" w:rsidRPr="00924772" w:rsidRDefault="00361374" w:rsidP="00361374">
      <w:pPr>
        <w:pStyle w:val="a5"/>
        <w:ind w:firstLine="709"/>
      </w:pPr>
      <w:r w:rsidRPr="00924772">
        <w:t>вводит правовую информацию в АИС АСП;</w:t>
      </w:r>
    </w:p>
    <w:p w:rsidR="00361374" w:rsidRPr="00924772" w:rsidRDefault="00361374" w:rsidP="00361374">
      <w:pPr>
        <w:pStyle w:val="a5"/>
        <w:ind w:firstLine="709"/>
      </w:pPr>
      <w:r w:rsidRPr="00924772">
        <w:t xml:space="preserve">проверяет право на присвоения  звания; </w:t>
      </w:r>
    </w:p>
    <w:p w:rsidR="00361374" w:rsidRPr="00924772" w:rsidRDefault="00361374" w:rsidP="00361374">
      <w:pPr>
        <w:pStyle w:val="ConsPlusNormal"/>
        <w:ind w:firstLine="709"/>
        <w:jc w:val="both"/>
        <w:rPr>
          <w:rFonts w:ascii="Times New Roman" w:hAnsi="Times New Roman" w:cs="Times New Roman"/>
          <w:sz w:val="28"/>
          <w:szCs w:val="28"/>
        </w:rPr>
      </w:pPr>
      <w:r w:rsidRPr="00924772">
        <w:rPr>
          <w:rFonts w:ascii="Times New Roman" w:hAnsi="Times New Roman" w:cs="Times New Roman"/>
          <w:sz w:val="28"/>
          <w:szCs w:val="28"/>
        </w:rPr>
        <w:t xml:space="preserve">при наличии права – приобщает документы заявителя к пакету документов лиц, имеющих право на включение в список, </w:t>
      </w:r>
    </w:p>
    <w:p w:rsidR="00361374" w:rsidRPr="00924772" w:rsidRDefault="00361374" w:rsidP="00361374">
      <w:pPr>
        <w:pStyle w:val="a5"/>
        <w:ind w:firstLine="709"/>
      </w:pPr>
      <w:proofErr w:type="gramStart"/>
      <w:r w:rsidRPr="00924772">
        <w:t>при отсутствии права – готовит проекты решени</w:t>
      </w:r>
      <w:r>
        <w:t>й</w:t>
      </w:r>
      <w:r w:rsidRPr="00924772">
        <w:t xml:space="preserve"> об отказе во включении в список по форме согласно приложению 3 к Административному регламенту (далее – решение об отказе) и уведомления об отказе заявителю во включении его в список по форме согласно приложению 4 к Административному регламенту, (далее – уведомление об отказе), приобщает проекты решения об отказе и уведомления об отказе </w:t>
      </w:r>
      <w:r w:rsidRPr="00E56B81">
        <w:t>к документ</w:t>
      </w:r>
      <w:r>
        <w:t>ам</w:t>
      </w:r>
      <w:r w:rsidRPr="00924772">
        <w:rPr>
          <w:i/>
        </w:rPr>
        <w:t xml:space="preserve"> </w:t>
      </w:r>
      <w:r w:rsidRPr="00E56B81">
        <w:t>заявителя</w:t>
      </w:r>
      <w:r w:rsidRPr="00924772">
        <w:t xml:space="preserve"> и в</w:t>
      </w:r>
      <w:proofErr w:type="gramEnd"/>
      <w:r w:rsidRPr="00924772">
        <w:t xml:space="preserve"> </w:t>
      </w:r>
      <w:proofErr w:type="gramStart"/>
      <w:r w:rsidRPr="00924772">
        <w:t>порядке</w:t>
      </w:r>
      <w:proofErr w:type="gramEnd"/>
      <w:r w:rsidRPr="00924772">
        <w:t xml:space="preserve"> делопроизводства передает проекты решения об отказе и уведомления об отказе лицу, принимающему решение о включении в список (далее – лицо, принимающее решение).</w:t>
      </w:r>
    </w:p>
    <w:p w:rsidR="00361374" w:rsidRPr="00924772" w:rsidRDefault="00361374" w:rsidP="00361374">
      <w:pPr>
        <w:pStyle w:val="a5"/>
        <w:ind w:firstLine="709"/>
      </w:pPr>
      <w:r w:rsidRPr="00924772">
        <w:t xml:space="preserve">Общий максимальный срок процедуры не может превышать пяти рабочих дней со дня поступления документов. </w:t>
      </w:r>
    </w:p>
    <w:p w:rsidR="00361374" w:rsidRPr="00924772" w:rsidRDefault="00361374" w:rsidP="00361374">
      <w:pPr>
        <w:pStyle w:val="a5"/>
        <w:ind w:firstLine="709"/>
      </w:pPr>
      <w:r w:rsidRPr="00924772">
        <w:t>Результатом административной процедуры является:</w:t>
      </w:r>
    </w:p>
    <w:p w:rsidR="00361374" w:rsidRPr="00924772" w:rsidRDefault="00361374" w:rsidP="00361374">
      <w:pPr>
        <w:pStyle w:val="a5"/>
        <w:ind w:firstLine="709"/>
      </w:pPr>
      <w:r w:rsidRPr="00924772">
        <w:t>формирование пакета документов лиц, имеющих право на включение в список;</w:t>
      </w:r>
    </w:p>
    <w:p w:rsidR="00361374" w:rsidRDefault="00361374" w:rsidP="00361374">
      <w:pPr>
        <w:pStyle w:val="a5"/>
        <w:ind w:firstLine="709"/>
      </w:pPr>
      <w:r w:rsidRPr="00924772">
        <w:t>поступление лицу, принимающему решение, проектов решения об отказе и уведомления об отказе.</w:t>
      </w:r>
    </w:p>
    <w:p w:rsidR="00361374" w:rsidRDefault="00361374" w:rsidP="00361374">
      <w:pPr>
        <w:pStyle w:val="a5"/>
        <w:ind w:firstLine="709"/>
      </w:pPr>
      <w:r w:rsidRPr="00924772">
        <w:t>3.2.</w:t>
      </w:r>
      <w:r>
        <w:t>5.</w:t>
      </w:r>
      <w:r>
        <w:tab/>
        <w:t>П</w:t>
      </w:r>
      <w:r w:rsidRPr="00A32F2E">
        <w:t>ринятие</w:t>
      </w:r>
      <w:r w:rsidRPr="00A67806">
        <w:t xml:space="preserve"> </w:t>
      </w:r>
      <w:r w:rsidRPr="00A32F2E">
        <w:t xml:space="preserve">решения об отказе </w:t>
      </w:r>
      <w:r>
        <w:t xml:space="preserve">во включении в список </w:t>
      </w:r>
      <w:r w:rsidRPr="00A32F2E">
        <w:t xml:space="preserve">и </w:t>
      </w:r>
      <w:r>
        <w:t>уведомление</w:t>
      </w:r>
      <w:r w:rsidRPr="00A32F2E">
        <w:t xml:space="preserve"> об отказе</w:t>
      </w:r>
    </w:p>
    <w:p w:rsidR="00361374" w:rsidRPr="00924772" w:rsidRDefault="00361374" w:rsidP="00361374">
      <w:pPr>
        <w:pStyle w:val="a5"/>
        <w:ind w:firstLine="709"/>
      </w:pPr>
      <w:r w:rsidRPr="00924772">
        <w:lastRenderedPageBreak/>
        <w:t>Основанием для начала административной процедуры является поступление проектов решения об отказе и уведомления об отказе.</w:t>
      </w:r>
    </w:p>
    <w:p w:rsidR="00361374" w:rsidRPr="00924772" w:rsidRDefault="00361374" w:rsidP="00361374">
      <w:pPr>
        <w:pStyle w:val="a5"/>
        <w:ind w:firstLine="709"/>
      </w:pPr>
      <w:r w:rsidRPr="00924772">
        <w:t>Указанная административная процедура выполняется специалистом, ответственным за формирование списков</w:t>
      </w:r>
      <w:r>
        <w:t>,</w:t>
      </w:r>
      <w:r w:rsidRPr="00924772">
        <w:t xml:space="preserve"> </w:t>
      </w:r>
      <w:r>
        <w:t xml:space="preserve">и </w:t>
      </w:r>
      <w:r w:rsidRPr="00924772">
        <w:t>лицом, принимающим решение.</w:t>
      </w:r>
    </w:p>
    <w:p w:rsidR="00361374" w:rsidRPr="00924772" w:rsidRDefault="00361374" w:rsidP="00361374">
      <w:pPr>
        <w:pStyle w:val="a5"/>
        <w:ind w:firstLine="709"/>
      </w:pPr>
      <w:r w:rsidRPr="00924772">
        <w:t xml:space="preserve">Лицо, принимающее решение – руководитель </w:t>
      </w:r>
      <w:r>
        <w:t>управления</w:t>
      </w:r>
      <w:r w:rsidRPr="00924772">
        <w:t xml:space="preserve"> или его заместитель. </w:t>
      </w:r>
    </w:p>
    <w:p w:rsidR="00361374" w:rsidRPr="00924772" w:rsidRDefault="00361374" w:rsidP="00361374">
      <w:pPr>
        <w:pStyle w:val="a5"/>
        <w:ind w:firstLine="709"/>
      </w:pPr>
      <w:r w:rsidRPr="00924772">
        <w:t xml:space="preserve">Критериями принятия решения являются основания, указанные в </w:t>
      </w:r>
      <w:r>
        <w:t>под</w:t>
      </w:r>
      <w:r w:rsidRPr="00924772">
        <w:t>пункте 2.9</w:t>
      </w:r>
      <w:r>
        <w:t>.2</w:t>
      </w:r>
      <w:r w:rsidRPr="00924772">
        <w:t xml:space="preserve"> Административного регламента.</w:t>
      </w:r>
    </w:p>
    <w:p w:rsidR="00361374" w:rsidRPr="00924772" w:rsidRDefault="00361374" w:rsidP="00361374">
      <w:pPr>
        <w:pStyle w:val="a5"/>
        <w:ind w:firstLine="709"/>
      </w:pPr>
      <w:r w:rsidRPr="00924772">
        <w:t xml:space="preserve">Лицо, принимающее решение, </w:t>
      </w:r>
      <w:proofErr w:type="gramStart"/>
      <w:r w:rsidRPr="00924772">
        <w:t>утверждает</w:t>
      </w:r>
      <w:proofErr w:type="gramEnd"/>
      <w:r w:rsidRPr="00924772">
        <w:t xml:space="preserve"> поступившие </w:t>
      </w:r>
      <w:r>
        <w:t xml:space="preserve">проекты </w:t>
      </w:r>
      <w:r w:rsidRPr="00924772">
        <w:t>решения об отказе и уведомления об отказе и передает их вместе с пакетом документов в порядке делопроизводства специалисту, ответственному за формирование списков.</w:t>
      </w:r>
    </w:p>
    <w:p w:rsidR="00361374" w:rsidRPr="00924772" w:rsidRDefault="00361374" w:rsidP="00361374">
      <w:pPr>
        <w:pStyle w:val="a5"/>
        <w:ind w:firstLine="709"/>
      </w:pPr>
      <w:r w:rsidRPr="00924772">
        <w:t>Специалист, ответственный за формирование списков, в течение рабочего дня передает в порядке делопроизводства</w:t>
      </w:r>
      <w:r>
        <w:t xml:space="preserve"> </w:t>
      </w:r>
      <w:r w:rsidRPr="00924772">
        <w:t>подписанное уведомление об отказе для направления его заявителю и проставляет в решении номер уведомления и дату его направления заявителю, ставит решение на хранение в архив.</w:t>
      </w:r>
    </w:p>
    <w:p w:rsidR="00361374" w:rsidRPr="00924772" w:rsidRDefault="00361374" w:rsidP="00361374">
      <w:pPr>
        <w:pStyle w:val="a5"/>
        <w:ind w:firstLine="709"/>
      </w:pPr>
      <w:r w:rsidRPr="00924772">
        <w:t xml:space="preserve">Общий максимальный срок процедуры принятия решения об отказе и уведомления об отказе не может превышать одного рабочего дня. </w:t>
      </w:r>
    </w:p>
    <w:p w:rsidR="00361374" w:rsidRDefault="00361374" w:rsidP="00361374">
      <w:pPr>
        <w:pStyle w:val="a5"/>
        <w:ind w:firstLine="709"/>
      </w:pPr>
      <w:r w:rsidRPr="00924772">
        <w:t>Результатом административной процедуры является направление</w:t>
      </w:r>
      <w:r>
        <w:t xml:space="preserve"> </w:t>
      </w:r>
      <w:r w:rsidRPr="00924772">
        <w:t>заявителю уведомления об отказе.</w:t>
      </w:r>
    </w:p>
    <w:p w:rsidR="00361374" w:rsidRPr="00924772" w:rsidRDefault="00361374" w:rsidP="00361374">
      <w:pPr>
        <w:pStyle w:val="a5"/>
        <w:ind w:firstLine="709"/>
      </w:pPr>
      <w:r>
        <w:t xml:space="preserve">Способом фиксации результата административной процедуры является запись об исходящих реквизитах (дате и номере) уведомления в журнале регистрации исходящих документов. </w:t>
      </w:r>
    </w:p>
    <w:p w:rsidR="00361374" w:rsidRPr="00924772" w:rsidRDefault="00361374" w:rsidP="00361374">
      <w:pPr>
        <w:pStyle w:val="a5"/>
        <w:ind w:firstLine="709"/>
      </w:pPr>
      <w:r w:rsidRPr="00924772">
        <w:t>3.2.</w:t>
      </w:r>
      <w:r>
        <w:t>6</w:t>
      </w:r>
      <w:r w:rsidRPr="00924772">
        <w:t>.</w:t>
      </w:r>
      <w:r>
        <w:tab/>
      </w:r>
      <w:r w:rsidRPr="00924772">
        <w:t>Оформление списка</w:t>
      </w:r>
      <w:r>
        <w:t xml:space="preserve"> и </w:t>
      </w:r>
      <w:r w:rsidRPr="00A32F2E">
        <w:t>принятие решения об утверждении списка</w:t>
      </w:r>
    </w:p>
    <w:p w:rsidR="00361374" w:rsidRPr="00924772" w:rsidRDefault="00361374" w:rsidP="00361374">
      <w:pPr>
        <w:pStyle w:val="a5"/>
        <w:ind w:firstLine="709"/>
      </w:pPr>
      <w:r w:rsidRPr="00924772">
        <w:t>Основанием для начала административной процедуры является насту</w:t>
      </w:r>
      <w:r>
        <w:t>пление 01</w:t>
      </w:r>
      <w:r w:rsidRPr="00924772">
        <w:t xml:space="preserve"> и </w:t>
      </w:r>
      <w:r>
        <w:t>15</w:t>
      </w:r>
      <w:r w:rsidRPr="00924772">
        <w:t xml:space="preserve"> числа текущего месяца.</w:t>
      </w:r>
    </w:p>
    <w:p w:rsidR="00361374" w:rsidRPr="00924772" w:rsidRDefault="00361374" w:rsidP="00361374">
      <w:pPr>
        <w:pStyle w:val="a5"/>
        <w:ind w:firstLine="709"/>
      </w:pPr>
      <w:r w:rsidRPr="00924772">
        <w:t>Указанная административная процедура выполняется специалистом, ответственным за формирование списков.</w:t>
      </w:r>
    </w:p>
    <w:p w:rsidR="00361374" w:rsidRPr="00924772" w:rsidRDefault="00361374" w:rsidP="00361374">
      <w:pPr>
        <w:pStyle w:val="a5"/>
        <w:ind w:firstLine="709"/>
      </w:pPr>
      <w:r w:rsidRPr="00924772">
        <w:t xml:space="preserve">Критериями принятия решения являются основания, указанные в </w:t>
      </w:r>
      <w:r>
        <w:t>под</w:t>
      </w:r>
      <w:r w:rsidRPr="00924772">
        <w:t>пункте 2.9</w:t>
      </w:r>
      <w:r>
        <w:t>.2</w:t>
      </w:r>
      <w:r w:rsidRPr="00924772">
        <w:t xml:space="preserve"> Административного регламента.</w:t>
      </w:r>
    </w:p>
    <w:p w:rsidR="00361374" w:rsidRPr="00924772" w:rsidRDefault="00361374" w:rsidP="00361374">
      <w:pPr>
        <w:pStyle w:val="a5"/>
        <w:ind w:firstLine="709"/>
      </w:pPr>
      <w:r w:rsidRPr="00924772">
        <w:t>Специалист, ответственный за формирование списков:</w:t>
      </w:r>
    </w:p>
    <w:p w:rsidR="00361374" w:rsidRPr="00924772" w:rsidRDefault="00361374" w:rsidP="00361374">
      <w:pPr>
        <w:pStyle w:val="a5"/>
        <w:ind w:firstLine="709"/>
      </w:pPr>
      <w:r w:rsidRPr="00924772">
        <w:t xml:space="preserve">на основании имеющегося сформированного пакета документов лиц, имеющих право на включение в список, оформляет проект списка в 3 экземплярах по форме </w:t>
      </w:r>
      <w:r w:rsidRPr="008C4D91">
        <w:t>согласно приложению 5 к Административному</w:t>
      </w:r>
      <w:r w:rsidRPr="00924772">
        <w:t xml:space="preserve"> регламенту и готовит проект сопроводительного письма к списку;</w:t>
      </w:r>
    </w:p>
    <w:p w:rsidR="00361374" w:rsidRPr="00924772" w:rsidRDefault="00361374" w:rsidP="00361374">
      <w:pPr>
        <w:pStyle w:val="a5"/>
        <w:ind w:firstLine="709"/>
      </w:pPr>
      <w:r w:rsidRPr="00924772">
        <w:t>прошивает каждый экземпляр проекта списка вместе с проектом сопроводительного письма;</w:t>
      </w:r>
    </w:p>
    <w:p w:rsidR="00361374" w:rsidRDefault="00361374" w:rsidP="00361374">
      <w:pPr>
        <w:pStyle w:val="a5"/>
        <w:ind w:firstLine="709"/>
      </w:pPr>
      <w:r w:rsidRPr="00924772">
        <w:t>передает все экземпляры оформленных и прошитых проектов списков вместе с пакетом документов лиц, имеющих право на включение в список, лицу, принимающему решение.</w:t>
      </w:r>
    </w:p>
    <w:p w:rsidR="00361374" w:rsidRPr="00924772" w:rsidRDefault="00361374" w:rsidP="00361374">
      <w:pPr>
        <w:pStyle w:val="a5"/>
        <w:ind w:firstLine="709"/>
      </w:pPr>
      <w:r w:rsidRPr="00924772">
        <w:t xml:space="preserve">Лицо, принимающее решение, </w:t>
      </w:r>
      <w:proofErr w:type="gramStart"/>
      <w:r w:rsidRPr="00924772">
        <w:t>утверждает</w:t>
      </w:r>
      <w:proofErr w:type="gramEnd"/>
      <w:r w:rsidRPr="00924772">
        <w:t xml:space="preserve"> поступившие проекты 3 экземпляров списк</w:t>
      </w:r>
      <w:r>
        <w:t>ов и сопроводительного письма</w:t>
      </w:r>
      <w:r w:rsidRPr="00924772">
        <w:t xml:space="preserve"> и передает их вместе с </w:t>
      </w:r>
      <w:r w:rsidRPr="00924772">
        <w:lastRenderedPageBreak/>
        <w:t>пакетом документов в порядке делопроизводства специалисту, ответственному за формирование списков.</w:t>
      </w:r>
    </w:p>
    <w:p w:rsidR="00361374" w:rsidRDefault="00361374" w:rsidP="00361374">
      <w:pPr>
        <w:pStyle w:val="a5"/>
        <w:ind w:firstLine="709"/>
      </w:pPr>
      <w:r w:rsidRPr="00924772">
        <w:t>Специалист, ответственный за формирование списков, в течение рабочего дня передает в порядке делопроизводства</w:t>
      </w:r>
      <w:r>
        <w:t xml:space="preserve"> </w:t>
      </w:r>
      <w:r w:rsidRPr="00924772">
        <w:t>3 экземпляра утвержденного списка вместе с сопроводительным письмом для направления в министерство</w:t>
      </w:r>
      <w:r>
        <w:t>.</w:t>
      </w:r>
    </w:p>
    <w:p w:rsidR="00361374" w:rsidRDefault="00361374" w:rsidP="00361374">
      <w:pPr>
        <w:pStyle w:val="a5"/>
        <w:ind w:firstLine="709"/>
      </w:pPr>
      <w:r w:rsidRPr="00924772">
        <w:t xml:space="preserve">Общий максимальный срок процедуры </w:t>
      </w:r>
      <w:r>
        <w:t>о</w:t>
      </w:r>
      <w:r w:rsidRPr="00924772">
        <w:t>формлени</w:t>
      </w:r>
      <w:r>
        <w:t>я</w:t>
      </w:r>
      <w:r w:rsidRPr="00924772">
        <w:t xml:space="preserve"> списка</w:t>
      </w:r>
      <w:r>
        <w:t xml:space="preserve"> и </w:t>
      </w:r>
      <w:r w:rsidRPr="00A32F2E">
        <w:t>принятие решения об утверждении списка</w:t>
      </w:r>
      <w:r w:rsidRPr="00924772">
        <w:t xml:space="preserve"> не может превышать </w:t>
      </w:r>
      <w:r>
        <w:t>двух</w:t>
      </w:r>
      <w:r w:rsidRPr="00924772">
        <w:t xml:space="preserve"> рабоч</w:t>
      </w:r>
      <w:r>
        <w:t>их</w:t>
      </w:r>
      <w:r w:rsidRPr="00924772">
        <w:t xml:space="preserve"> дн</w:t>
      </w:r>
      <w:r>
        <w:t>ей</w:t>
      </w:r>
      <w:r w:rsidRPr="00924772">
        <w:t xml:space="preserve">. </w:t>
      </w:r>
    </w:p>
    <w:p w:rsidR="00361374" w:rsidRDefault="00361374" w:rsidP="00361374">
      <w:pPr>
        <w:pStyle w:val="a5"/>
        <w:ind w:firstLine="709"/>
      </w:pPr>
      <w:r w:rsidRPr="00924772">
        <w:t>Результатом административной процедуры является направление</w:t>
      </w:r>
      <w:r>
        <w:t xml:space="preserve"> </w:t>
      </w:r>
      <w:r w:rsidRPr="00924772">
        <w:t xml:space="preserve">3 экземпляров утвержденного списка вместе с сопроводительным письмом в </w:t>
      </w:r>
      <w:proofErr w:type="spellStart"/>
      <w:r w:rsidRPr="00924772">
        <w:t>мин</w:t>
      </w:r>
      <w:r>
        <w:t>соцзащиты</w:t>
      </w:r>
      <w:proofErr w:type="spellEnd"/>
      <w:r>
        <w:t xml:space="preserve"> края.</w:t>
      </w:r>
      <w:r w:rsidRPr="00924772">
        <w:t xml:space="preserve"> </w:t>
      </w:r>
    </w:p>
    <w:p w:rsidR="00361374" w:rsidRPr="00924772" w:rsidRDefault="00361374" w:rsidP="00361374">
      <w:pPr>
        <w:pStyle w:val="a5"/>
        <w:ind w:firstLine="709"/>
      </w:pPr>
      <w:r>
        <w:t>Способом фиксации результата выполнения административной процедуры в журнале регистрации исходящих документов является запись об исходящих реквизитах (дате и номере) сопроводительного письма к утвержденным спискам, направленных в министерство.</w:t>
      </w:r>
    </w:p>
    <w:p w:rsidR="00361374" w:rsidRDefault="00361374" w:rsidP="00361374">
      <w:pPr>
        <w:keepNext/>
        <w:autoSpaceDE w:val="0"/>
        <w:ind w:firstLine="709"/>
        <w:jc w:val="both"/>
        <w:rPr>
          <w:rFonts w:eastAsia="Arial"/>
        </w:rPr>
      </w:pPr>
      <w:r>
        <w:rPr>
          <w:rFonts w:eastAsia="Arial"/>
        </w:rPr>
        <w:tab/>
        <w:t>3.2.7.</w:t>
      </w:r>
      <w:r>
        <w:rPr>
          <w:rFonts w:eastAsia="Arial"/>
        </w:rPr>
        <w:tab/>
        <w:t>Направление документов на спорную комиссию</w:t>
      </w:r>
    </w:p>
    <w:p w:rsidR="00361374" w:rsidRDefault="00361374" w:rsidP="00361374">
      <w:pPr>
        <w:pStyle w:val="a5"/>
        <w:ind w:firstLine="709"/>
      </w:pPr>
      <w:r w:rsidRPr="00924772">
        <w:t xml:space="preserve">Основанием для начала административной процедуры является поступление </w:t>
      </w:r>
      <w:r>
        <w:t>заявления и документов на спорную комиссию</w:t>
      </w:r>
      <w:r w:rsidRPr="00924772">
        <w:t>.</w:t>
      </w:r>
    </w:p>
    <w:p w:rsidR="00361374" w:rsidRPr="00924772" w:rsidRDefault="00361374" w:rsidP="00361374">
      <w:pPr>
        <w:pStyle w:val="a5"/>
        <w:ind w:firstLine="709"/>
      </w:pPr>
      <w:r w:rsidRPr="00924772">
        <w:t xml:space="preserve">Указанная административная процедура выполняется специалистом, </w:t>
      </w:r>
      <w:r>
        <w:t>ответственным за направление документов на спорную комиссию</w:t>
      </w:r>
      <w:r w:rsidRPr="00924772">
        <w:t>.</w:t>
      </w:r>
    </w:p>
    <w:p w:rsidR="00361374" w:rsidRDefault="00361374" w:rsidP="00361374">
      <w:pPr>
        <w:pStyle w:val="a5"/>
        <w:ind w:firstLine="709"/>
      </w:pPr>
      <w:r>
        <w:t>С</w:t>
      </w:r>
      <w:r w:rsidRPr="00924772">
        <w:t xml:space="preserve">пециалист, </w:t>
      </w:r>
      <w:r>
        <w:t>ответственный за направление документов на спорную комиссию, оформляет расчет стажа заявителя, формирует спорное дело, подготавливает проект сопроводительного письма в министерство с указанием причины направления документов на спорную комиссию (2 экземпляра) и передает их в порядке делопроизводства лицу, принимающему решение.</w:t>
      </w:r>
    </w:p>
    <w:p w:rsidR="00361374" w:rsidRDefault="00361374" w:rsidP="00361374">
      <w:pPr>
        <w:pStyle w:val="a5"/>
        <w:ind w:firstLine="709"/>
      </w:pPr>
      <w:r>
        <w:t>Критериями принятия решения являются основания, указанные в подпункте 3.2.2.3 Административного регламента.</w:t>
      </w:r>
    </w:p>
    <w:p w:rsidR="00361374" w:rsidRDefault="00361374" w:rsidP="00361374">
      <w:pPr>
        <w:pStyle w:val="a5"/>
        <w:ind w:firstLine="709"/>
      </w:pPr>
      <w:r>
        <w:t>Лицо, принимающее решение, утверждает проект сопроводительного письма и передает его и документы с</w:t>
      </w:r>
      <w:r w:rsidRPr="00924772">
        <w:t>пециалист</w:t>
      </w:r>
      <w:r>
        <w:t>у</w:t>
      </w:r>
      <w:r w:rsidRPr="00924772">
        <w:t xml:space="preserve">, </w:t>
      </w:r>
      <w:r>
        <w:t>ответственному за направление документов на спорную комиссию.</w:t>
      </w:r>
    </w:p>
    <w:p w:rsidR="00361374" w:rsidRDefault="00361374" w:rsidP="00361374">
      <w:pPr>
        <w:pStyle w:val="a5"/>
        <w:ind w:firstLine="709"/>
      </w:pPr>
      <w:r>
        <w:t>С</w:t>
      </w:r>
      <w:r w:rsidRPr="00924772">
        <w:t xml:space="preserve">пециалист, </w:t>
      </w:r>
      <w:r>
        <w:t xml:space="preserve">ответственный за направление документов на спорную комиссию, </w:t>
      </w:r>
      <w:r w:rsidRPr="00924772">
        <w:t>в течение рабочего дня передает в порядке делопроизводства</w:t>
      </w:r>
      <w:r>
        <w:t xml:space="preserve"> спорное дело</w:t>
      </w:r>
      <w:r w:rsidRPr="00924772">
        <w:t xml:space="preserve"> </w:t>
      </w:r>
      <w:r>
        <w:t xml:space="preserve">вместе с сопроводительным письмом </w:t>
      </w:r>
      <w:r w:rsidRPr="00924772">
        <w:t xml:space="preserve">для направления в </w:t>
      </w:r>
      <w:r>
        <w:t>министерство.</w:t>
      </w:r>
    </w:p>
    <w:p w:rsidR="00361374" w:rsidRPr="00924772" w:rsidRDefault="00361374" w:rsidP="00361374">
      <w:pPr>
        <w:pStyle w:val="a5"/>
        <w:ind w:firstLine="709"/>
      </w:pPr>
      <w:r w:rsidRPr="00924772">
        <w:t xml:space="preserve">Общий максимальный срок процедуры не может превышать </w:t>
      </w:r>
      <w:r>
        <w:t>десяти</w:t>
      </w:r>
      <w:r w:rsidRPr="00924772">
        <w:t xml:space="preserve"> рабоч</w:t>
      </w:r>
      <w:r>
        <w:t>их</w:t>
      </w:r>
      <w:r w:rsidRPr="00924772">
        <w:t xml:space="preserve"> дн</w:t>
      </w:r>
      <w:r>
        <w:t>ей</w:t>
      </w:r>
      <w:r w:rsidRPr="00924772">
        <w:t xml:space="preserve">. </w:t>
      </w:r>
    </w:p>
    <w:p w:rsidR="00361374" w:rsidRDefault="00361374" w:rsidP="00361374">
      <w:pPr>
        <w:pStyle w:val="a5"/>
        <w:ind w:firstLine="709"/>
      </w:pPr>
      <w:r w:rsidRPr="00924772">
        <w:t>Результатом административной процедуры является направление</w:t>
      </w:r>
      <w:r>
        <w:t xml:space="preserve"> спорного дела</w:t>
      </w:r>
      <w:r w:rsidRPr="00924772">
        <w:t xml:space="preserve"> вместе с сопроводительным письмом в министерство</w:t>
      </w:r>
      <w:r>
        <w:t>.</w:t>
      </w:r>
      <w:r w:rsidRPr="00924772">
        <w:t xml:space="preserve"> </w:t>
      </w:r>
    </w:p>
    <w:p w:rsidR="00361374" w:rsidRPr="00924772" w:rsidRDefault="00361374" w:rsidP="00361374">
      <w:pPr>
        <w:pStyle w:val="a5"/>
        <w:ind w:firstLine="709"/>
      </w:pPr>
      <w:r>
        <w:t xml:space="preserve">Способом фиксации результата административной процедуры является запись об исходящих реквизитах (дате и номере) уведомления в журнале регистрации исходящих документов. </w:t>
      </w:r>
    </w:p>
    <w:p w:rsidR="00361374" w:rsidRPr="00505435" w:rsidRDefault="00361374" w:rsidP="00361374">
      <w:pPr>
        <w:pStyle w:val="a5"/>
        <w:ind w:firstLine="709"/>
      </w:pPr>
      <w:r w:rsidRPr="00505435">
        <w:lastRenderedPageBreak/>
        <w:t>3.2.</w:t>
      </w:r>
      <w:r>
        <w:t>8.</w:t>
      </w:r>
      <w:r>
        <w:tab/>
      </w:r>
      <w:r w:rsidRPr="00505435">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61374" w:rsidRPr="00505435" w:rsidRDefault="00361374" w:rsidP="00361374">
      <w:pPr>
        <w:pStyle w:val="a5"/>
        <w:ind w:firstLine="709"/>
      </w:pPr>
      <w:r w:rsidRPr="00505435">
        <w:t>Административные процедуры, выполняемые МФЦ при предоставлении государственной услуги, включают в себя:</w:t>
      </w:r>
    </w:p>
    <w:p w:rsidR="00361374" w:rsidRPr="00505435" w:rsidRDefault="00361374" w:rsidP="00361374">
      <w:pPr>
        <w:pStyle w:val="Standard"/>
        <w:widowControl w:val="0"/>
        <w:tabs>
          <w:tab w:val="left" w:pos="3119"/>
        </w:tabs>
        <w:suppressAutoHyphens w:val="0"/>
        <w:ind w:firstLine="709"/>
        <w:jc w:val="both"/>
        <w:rPr>
          <w:rFonts w:eastAsia="Arial CYR"/>
          <w:bCs/>
          <w:sz w:val="28"/>
          <w:szCs w:val="28"/>
        </w:rPr>
      </w:pPr>
      <w:r w:rsidRPr="00505435">
        <w:rPr>
          <w:sz w:val="28"/>
          <w:szCs w:val="28"/>
        </w:rPr>
        <w:t>информирование и консультирование заявителя по вопросу предоставления государственной услуги;</w:t>
      </w:r>
    </w:p>
    <w:p w:rsidR="00361374" w:rsidRPr="00505435" w:rsidRDefault="00361374" w:rsidP="00361374">
      <w:pPr>
        <w:pStyle w:val="Standard"/>
        <w:widowControl w:val="0"/>
        <w:tabs>
          <w:tab w:val="left" w:pos="1485"/>
        </w:tabs>
        <w:suppressAutoHyphens w:val="0"/>
        <w:autoSpaceDE w:val="0"/>
        <w:ind w:firstLine="709"/>
        <w:jc w:val="both"/>
        <w:rPr>
          <w:rFonts w:eastAsia="Arial CYR"/>
          <w:bCs/>
          <w:sz w:val="28"/>
          <w:szCs w:val="28"/>
        </w:rPr>
      </w:pPr>
      <w:r w:rsidRPr="00505435">
        <w:rPr>
          <w:rFonts w:eastAsia="Arial CYR"/>
          <w:bCs/>
          <w:sz w:val="28"/>
          <w:szCs w:val="28"/>
        </w:rPr>
        <w:t>прием и регистрация заявления и документов на предоставление государственной услуги;</w:t>
      </w:r>
    </w:p>
    <w:p w:rsidR="00361374" w:rsidRPr="00505435" w:rsidRDefault="00361374" w:rsidP="00361374">
      <w:pPr>
        <w:pStyle w:val="Standard"/>
        <w:widowControl w:val="0"/>
        <w:tabs>
          <w:tab w:val="left" w:pos="1485"/>
        </w:tabs>
        <w:suppressAutoHyphens w:val="0"/>
        <w:autoSpaceDE w:val="0"/>
        <w:ind w:firstLine="709"/>
        <w:jc w:val="both"/>
        <w:rPr>
          <w:rFonts w:eastAsia="Arial CYR"/>
          <w:bCs/>
          <w:sz w:val="28"/>
          <w:szCs w:val="28"/>
        </w:rPr>
      </w:pPr>
      <w:r w:rsidRPr="00505435">
        <w:rPr>
          <w:rFonts w:eastAsia="Arial CYR"/>
          <w:bCs/>
          <w:sz w:val="28"/>
          <w:szCs w:val="28"/>
        </w:rPr>
        <w:t xml:space="preserve">передачу заявления и документов в </w:t>
      </w:r>
      <w:r>
        <w:rPr>
          <w:rFonts w:eastAsia="Arial CYR"/>
          <w:bCs/>
          <w:sz w:val="28"/>
          <w:szCs w:val="28"/>
        </w:rPr>
        <w:t>управление</w:t>
      </w:r>
      <w:r w:rsidRPr="00505435">
        <w:rPr>
          <w:rFonts w:eastAsia="Arial CYR"/>
          <w:bCs/>
          <w:sz w:val="28"/>
          <w:szCs w:val="28"/>
        </w:rPr>
        <w:t>.</w:t>
      </w:r>
    </w:p>
    <w:p w:rsidR="00361374" w:rsidRPr="00505435" w:rsidRDefault="00361374" w:rsidP="00361374">
      <w:pPr>
        <w:pStyle w:val="a5"/>
        <w:ind w:firstLine="709"/>
      </w:pPr>
      <w:r w:rsidRPr="00505435">
        <w:t xml:space="preserve">Информирование и консультирование заявителя по вопросу предоставления государственной услуги специалистами МФЦ осуществляется в порядке, установленном </w:t>
      </w:r>
      <w:r>
        <w:t>под</w:t>
      </w:r>
      <w:hyperlink r:id="rId29" w:history="1">
        <w:r w:rsidRPr="00505435">
          <w:t>пунктом 3.2.1</w:t>
        </w:r>
      </w:hyperlink>
      <w:r w:rsidRPr="00505435">
        <w:t xml:space="preserve"> Административного регламента.</w:t>
      </w:r>
    </w:p>
    <w:p w:rsidR="00361374" w:rsidRPr="00505435" w:rsidRDefault="00361374" w:rsidP="00361374">
      <w:pPr>
        <w:pStyle w:val="a5"/>
        <w:ind w:firstLine="709"/>
      </w:pPr>
      <w:r w:rsidRPr="00505435">
        <w:rPr>
          <w:rFonts w:eastAsia="Arial CYR"/>
          <w:bCs/>
        </w:rPr>
        <w:t>Прием и регистрация заявления и документов на предоставление государственной услуги</w:t>
      </w:r>
      <w:r w:rsidRPr="00505435">
        <w:t xml:space="preserve"> специалистами МФЦ осуществляется в порядке, установленном под</w:t>
      </w:r>
      <w:hyperlink r:id="rId30" w:history="1">
        <w:r w:rsidRPr="00505435">
          <w:t>пунктом 3.2.2</w:t>
        </w:r>
      </w:hyperlink>
      <w:r w:rsidRPr="00505435">
        <w:t>.1 Административного регламента. Кроме того, специалист МФЦ, ответственный за прием документов, оформляет в 2-х экземплярах расписку о приеме и регистрации заявления и документов по форме согласно приложению 2, отдает 1 экземпляр расписки заявителю, ее 2-ой экземпляр приобщает к принятым документам.</w:t>
      </w:r>
    </w:p>
    <w:p w:rsidR="00361374" w:rsidRPr="00505435" w:rsidRDefault="00361374" w:rsidP="00361374">
      <w:pPr>
        <w:pStyle w:val="a5"/>
        <w:ind w:firstLine="709"/>
      </w:pPr>
      <w:r w:rsidRPr="00505435">
        <w:t xml:space="preserve">Передача специалистами МФЦ заявления и документов в </w:t>
      </w:r>
      <w:r>
        <w:t>управление</w:t>
      </w:r>
      <w:r w:rsidRPr="00505435">
        <w:t xml:space="preserve"> осуществляется в соответствии с соглашением о взаимодействии, заключенным между МФЦ и </w:t>
      </w:r>
      <w:r>
        <w:t>управлением</w:t>
      </w:r>
      <w:r w:rsidRPr="00505435">
        <w:t>.</w:t>
      </w:r>
    </w:p>
    <w:p w:rsidR="00361374" w:rsidRPr="00924772" w:rsidRDefault="00361374" w:rsidP="00361374">
      <w:pPr>
        <w:pStyle w:val="Standard"/>
        <w:widowControl w:val="0"/>
        <w:suppressAutoHyphens w:val="0"/>
        <w:autoSpaceDE w:val="0"/>
        <w:ind w:firstLine="540"/>
        <w:jc w:val="center"/>
        <w:rPr>
          <w:sz w:val="28"/>
          <w:szCs w:val="28"/>
        </w:rPr>
      </w:pPr>
    </w:p>
    <w:p w:rsidR="00361374" w:rsidRPr="00924772" w:rsidRDefault="00361374" w:rsidP="00361374">
      <w:pPr>
        <w:autoSpaceDE w:val="0"/>
        <w:autoSpaceDN w:val="0"/>
        <w:adjustRightInd w:val="0"/>
        <w:spacing w:line="240" w:lineRule="exact"/>
        <w:jc w:val="center"/>
        <w:outlineLvl w:val="0"/>
      </w:pPr>
      <w:r>
        <w:t>4.</w:t>
      </w:r>
      <w:r>
        <w:tab/>
      </w:r>
      <w:r w:rsidRPr="00924772">
        <w:t xml:space="preserve">Формы </w:t>
      </w:r>
      <w:proofErr w:type="gramStart"/>
      <w:r w:rsidRPr="00924772">
        <w:t>контроля за</w:t>
      </w:r>
      <w:proofErr w:type="gramEnd"/>
      <w:r w:rsidRPr="00924772">
        <w:t xml:space="preserve"> исполнением</w:t>
      </w:r>
      <w:r>
        <w:t xml:space="preserve"> </w:t>
      </w:r>
      <w:r w:rsidRPr="00924772">
        <w:t>Административного регламента</w:t>
      </w:r>
    </w:p>
    <w:p w:rsidR="00361374" w:rsidRPr="00924772" w:rsidRDefault="00361374" w:rsidP="00361374">
      <w:pPr>
        <w:autoSpaceDE w:val="0"/>
        <w:autoSpaceDN w:val="0"/>
        <w:adjustRightInd w:val="0"/>
        <w:jc w:val="both"/>
      </w:pPr>
    </w:p>
    <w:p w:rsidR="00361374" w:rsidRDefault="00361374" w:rsidP="00361374">
      <w:pPr>
        <w:autoSpaceDE w:val="0"/>
        <w:autoSpaceDN w:val="0"/>
        <w:adjustRightInd w:val="0"/>
        <w:ind w:firstLine="709"/>
        <w:jc w:val="both"/>
      </w:pPr>
      <w:r>
        <w:t>4.1.</w:t>
      </w:r>
      <w:r>
        <w:tab/>
        <w:t xml:space="preserve">Текущий контроль </w:t>
      </w:r>
      <w:proofErr w:type="gramStart"/>
      <w:r>
        <w:t>за</w:t>
      </w:r>
      <w:proofErr w:type="gramEnd"/>
      <w:r>
        <w:t>:</w:t>
      </w:r>
    </w:p>
    <w:p w:rsidR="00361374" w:rsidRPr="001C1434" w:rsidRDefault="00361374" w:rsidP="00361374">
      <w:pPr>
        <w:autoSpaceDE w:val="0"/>
        <w:autoSpaceDN w:val="0"/>
        <w:adjustRightInd w:val="0"/>
        <w:ind w:firstLine="709"/>
        <w:jc w:val="both"/>
      </w:pPr>
      <w:r w:rsidRPr="001C1434">
        <w:t xml:space="preserve">полнотой, доступностью и качеством предоставления государственной услуги осуществляется </w:t>
      </w:r>
      <w:r w:rsidRPr="00024C9D">
        <w:t xml:space="preserve">начальником отдела </w:t>
      </w:r>
      <w:r>
        <w:t>управления</w:t>
      </w:r>
      <w:r w:rsidRPr="001C1434">
        <w:t xml:space="preserve">, в компетенцию которого входит </w:t>
      </w:r>
      <w:r w:rsidRPr="00024C9D">
        <w:t xml:space="preserve">прием заявлений и документов, необходимых для присвоения звания </w:t>
      </w:r>
      <w:r>
        <w:t>«В</w:t>
      </w:r>
      <w:r w:rsidRPr="00024C9D">
        <w:t>етеран труда</w:t>
      </w:r>
      <w:r>
        <w:t>»</w:t>
      </w:r>
      <w:r w:rsidRPr="00024C9D">
        <w:t>, и формирование списков</w:t>
      </w:r>
      <w:r w:rsidRPr="00195CE3">
        <w:rPr>
          <w:i/>
        </w:rPr>
        <w:t>,</w:t>
      </w:r>
      <w:r w:rsidRPr="001C1434">
        <w:t xml:space="preserve"> либо лицом, его замещающим, путем проведения выборочных проверок соблюдения и исполнения должностными лицами </w:t>
      </w:r>
      <w:r>
        <w:t>управления</w:t>
      </w:r>
      <w:r w:rsidRPr="001C1434">
        <w:t xml:space="preserve"> положений настоящего </w:t>
      </w:r>
      <w:r w:rsidRPr="00024C9D">
        <w:t>Административного регламента</w:t>
      </w:r>
      <w:r w:rsidRPr="001C1434">
        <w:t xml:space="preserve"> и опроса мнения заявителей;</w:t>
      </w:r>
    </w:p>
    <w:p w:rsidR="00361374" w:rsidRDefault="00361374" w:rsidP="00361374">
      <w:pPr>
        <w:autoSpaceDE w:val="0"/>
        <w:autoSpaceDN w:val="0"/>
        <w:adjustRightInd w:val="0"/>
        <w:ind w:firstLine="709"/>
        <w:jc w:val="both"/>
      </w:pPr>
      <w:r w:rsidRPr="001C1434">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w:t>
      </w:r>
      <w:r>
        <w:t xml:space="preserve"> начальником отдела управления</w:t>
      </w:r>
      <w:r w:rsidRPr="001C1434">
        <w:t xml:space="preserve"> постоянно путем проведения проверок соблюдения и исполнения </w:t>
      </w:r>
      <w:r w:rsidRPr="00CE1FA7">
        <w:t xml:space="preserve">должностными лицами </w:t>
      </w:r>
      <w:r>
        <w:t>управления</w:t>
      </w:r>
      <w:r w:rsidRPr="001C1434">
        <w:t xml:space="preserve">, предоставляющими государственную услугу, положений настоящего </w:t>
      </w:r>
      <w:r w:rsidRPr="005A57C6">
        <w:t>Административного регламента,</w:t>
      </w:r>
      <w:r w:rsidRPr="001C1434">
        <w:t xml:space="preserve"> иных нормативных правовых актов Российской Федерации и нормативных правовых актов Ставропольского края.</w:t>
      </w:r>
    </w:p>
    <w:p w:rsidR="00361374" w:rsidRPr="005861BA" w:rsidRDefault="00361374" w:rsidP="00361374">
      <w:pPr>
        <w:autoSpaceDE w:val="0"/>
        <w:autoSpaceDN w:val="0"/>
        <w:adjustRightInd w:val="0"/>
        <w:ind w:firstLine="709"/>
        <w:jc w:val="both"/>
      </w:pPr>
      <w:r w:rsidRPr="005861BA">
        <w:lastRenderedPageBreak/>
        <w:t xml:space="preserve">Текущий </w:t>
      </w:r>
      <w:proofErr w:type="gramStart"/>
      <w:r w:rsidRPr="005861BA">
        <w:t>контроль за</w:t>
      </w:r>
      <w:proofErr w:type="gramEnd"/>
      <w:r w:rsidRPr="005861BA">
        <w:t xml:space="preserve"> соблюдением должностными лицами МФЦ</w:t>
      </w:r>
      <w:r w:rsidRPr="00CE1FA7">
        <w:rPr>
          <w:i/>
        </w:rPr>
        <w:t xml:space="preserve"> </w:t>
      </w:r>
      <w:r w:rsidRPr="005861BA">
        <w:t>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361374" w:rsidRDefault="00361374" w:rsidP="00361374">
      <w:pPr>
        <w:autoSpaceDE w:val="0"/>
        <w:autoSpaceDN w:val="0"/>
        <w:adjustRightInd w:val="0"/>
        <w:ind w:firstLine="709"/>
        <w:jc w:val="both"/>
      </w:pPr>
      <w:r w:rsidRPr="001C1434">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361374" w:rsidRPr="001C1434" w:rsidRDefault="00361374" w:rsidP="00361374">
      <w:pPr>
        <w:autoSpaceDE w:val="0"/>
        <w:autoSpaceDN w:val="0"/>
        <w:adjustRightInd w:val="0"/>
        <w:ind w:firstLine="709"/>
        <w:jc w:val="both"/>
      </w:pPr>
      <w:r>
        <w:t>4.2.</w:t>
      </w:r>
      <w:r>
        <w:tab/>
      </w:r>
      <w:proofErr w:type="gramStart"/>
      <w:r w:rsidRPr="001C1434">
        <w:t xml:space="preserve">Последующий контроль за исполнением положений настоящего </w:t>
      </w:r>
      <w:r w:rsidRPr="00022655">
        <w:t>Административного регламента</w:t>
      </w:r>
      <w:r w:rsidRPr="001C1434">
        <w:t xml:space="preserve">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w:t>
      </w:r>
      <w:r>
        <w:t xml:space="preserve"> управления</w:t>
      </w:r>
      <w:r w:rsidRPr="001C1434">
        <w:t>.</w:t>
      </w:r>
      <w:proofErr w:type="gramEnd"/>
    </w:p>
    <w:p w:rsidR="00361374" w:rsidRPr="001C1434" w:rsidRDefault="00361374" w:rsidP="00361374">
      <w:pPr>
        <w:autoSpaceDE w:val="0"/>
        <w:autoSpaceDN w:val="0"/>
        <w:adjustRightInd w:val="0"/>
        <w:ind w:firstLine="709"/>
        <w:jc w:val="both"/>
      </w:pPr>
      <w:r w:rsidRPr="001C1434">
        <w:t>Периодичность осуществления последующего контроля составляет один раз в три года.</w:t>
      </w:r>
    </w:p>
    <w:p w:rsidR="00361374" w:rsidRPr="001C1434" w:rsidRDefault="00361374" w:rsidP="00361374">
      <w:pPr>
        <w:autoSpaceDE w:val="0"/>
        <w:autoSpaceDN w:val="0"/>
        <w:adjustRightInd w:val="0"/>
        <w:ind w:firstLine="709"/>
        <w:jc w:val="both"/>
      </w:pPr>
      <w:r>
        <w:t>4.3.</w:t>
      </w:r>
      <w:r>
        <w:tab/>
      </w:r>
      <w:r w:rsidRPr="001C1434">
        <w:t xml:space="preserve">Для проведения проверки в </w:t>
      </w:r>
      <w:r>
        <w:t>органе соцзащиты</w:t>
      </w:r>
      <w:r w:rsidRPr="001C1434">
        <w:t xml:space="preserve">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361374" w:rsidRPr="001C1434" w:rsidRDefault="00361374" w:rsidP="00361374">
      <w:pPr>
        <w:autoSpaceDE w:val="0"/>
        <w:autoSpaceDN w:val="0"/>
        <w:adjustRightInd w:val="0"/>
        <w:ind w:firstLine="709"/>
        <w:jc w:val="both"/>
      </w:pPr>
      <w:r>
        <w:t>4.4.</w:t>
      </w:r>
      <w:r>
        <w:tab/>
      </w:r>
      <w:r w:rsidRPr="001C1434">
        <w:t xml:space="preserve">Плановые проверки осуществляются на основании годового плана работы </w:t>
      </w:r>
      <w:r>
        <w:t>управления</w:t>
      </w:r>
      <w:r w:rsidRPr="001C1434">
        <w:t>.</w:t>
      </w:r>
    </w:p>
    <w:p w:rsidR="00361374" w:rsidRPr="001C1434" w:rsidRDefault="00361374" w:rsidP="00361374">
      <w:pPr>
        <w:autoSpaceDE w:val="0"/>
        <w:autoSpaceDN w:val="0"/>
        <w:adjustRightInd w:val="0"/>
        <w:ind w:firstLine="709"/>
        <w:jc w:val="both"/>
      </w:pPr>
      <w:r w:rsidRPr="001C1434">
        <w:t xml:space="preserve">Внеплановые проверки осуществляются на основании </w:t>
      </w:r>
      <w:r>
        <w:t>приказа управления</w:t>
      </w:r>
      <w:r w:rsidRPr="001C1434">
        <w:t>.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361374" w:rsidRPr="001C1434" w:rsidRDefault="00361374" w:rsidP="00361374">
      <w:pPr>
        <w:autoSpaceDE w:val="0"/>
        <w:autoSpaceDN w:val="0"/>
        <w:adjustRightInd w:val="0"/>
        <w:ind w:firstLine="709"/>
        <w:jc w:val="both"/>
      </w:pPr>
      <w:r w:rsidRPr="001C1434">
        <w:t>Внеплановые проверки полноты и качества предоставления государственной услуги проводятся на основании обращения граждан.</w:t>
      </w:r>
    </w:p>
    <w:p w:rsidR="00361374" w:rsidRPr="001C1434" w:rsidRDefault="00361374" w:rsidP="00361374">
      <w:pPr>
        <w:autoSpaceDE w:val="0"/>
        <w:autoSpaceDN w:val="0"/>
        <w:adjustRightInd w:val="0"/>
        <w:ind w:firstLine="709"/>
        <w:jc w:val="both"/>
      </w:pPr>
      <w:r>
        <w:t>4.5.</w:t>
      </w:r>
      <w:r>
        <w:tab/>
      </w:r>
      <w:r w:rsidRPr="001C1434">
        <w:t xml:space="preserve">В любое время с момента регистрации документов в </w:t>
      </w:r>
      <w:r>
        <w:t>органе соцзащиты</w:t>
      </w:r>
      <w:r w:rsidRPr="001C1434">
        <w:t xml:space="preserve">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61374" w:rsidRDefault="00361374" w:rsidP="00361374">
      <w:pPr>
        <w:autoSpaceDE w:val="0"/>
        <w:autoSpaceDN w:val="0"/>
        <w:adjustRightInd w:val="0"/>
        <w:ind w:firstLine="709"/>
        <w:jc w:val="both"/>
      </w:pPr>
      <w:r>
        <w:t>4.6.</w:t>
      </w:r>
      <w:r>
        <w:tab/>
      </w:r>
      <w:proofErr w:type="gramStart"/>
      <w:r w:rsidRPr="001C1434">
        <w:t xml:space="preserve">Должностные лица </w:t>
      </w:r>
      <w:r>
        <w:t>управления</w:t>
      </w:r>
      <w:r w:rsidRPr="001C1434">
        <w:t>,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w:t>
      </w:r>
      <w:r>
        <w:t xml:space="preserve">, </w:t>
      </w:r>
      <w:r w:rsidRPr="001C1434">
        <w:t xml:space="preserve">за соблюдение и исполнение положений настоящего </w:t>
      </w:r>
      <w:r w:rsidRPr="004F2369">
        <w:lastRenderedPageBreak/>
        <w:t>Административного регламента</w:t>
      </w:r>
      <w:r w:rsidRPr="001C1434">
        <w:t xml:space="preserve"> и правовых актов Российской Федерации и Ставропольского края, устанавливающих требования к предоставлению государственной услуги.</w:t>
      </w:r>
      <w:r w:rsidRPr="00CE1FA7">
        <w:t xml:space="preserve"> </w:t>
      </w:r>
      <w:proofErr w:type="gramEnd"/>
    </w:p>
    <w:p w:rsidR="00361374" w:rsidRPr="001C1434" w:rsidRDefault="00361374" w:rsidP="00361374">
      <w:pPr>
        <w:autoSpaceDE w:val="0"/>
        <w:autoSpaceDN w:val="0"/>
        <w:adjustRightInd w:val="0"/>
        <w:ind w:firstLine="709"/>
        <w:jc w:val="both"/>
      </w:pPr>
      <w:r w:rsidRPr="001C1434">
        <w:t>Персональная ответственность должностных лиц</w:t>
      </w:r>
      <w:r>
        <w:t xml:space="preserve"> управления</w:t>
      </w:r>
      <w:r w:rsidRPr="001C1434">
        <w:t>,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361374" w:rsidRPr="00031DAF" w:rsidRDefault="00361374" w:rsidP="00361374">
      <w:pPr>
        <w:autoSpaceDE w:val="0"/>
        <w:autoSpaceDN w:val="0"/>
        <w:adjustRightInd w:val="0"/>
        <w:ind w:firstLine="709"/>
        <w:jc w:val="both"/>
        <w:rPr>
          <w:color w:val="000000"/>
        </w:rPr>
      </w:pPr>
      <w:r w:rsidRPr="001C1434">
        <w:t xml:space="preserve">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w:t>
      </w:r>
      <w:r w:rsidRPr="00031DAF">
        <w:rPr>
          <w:color w:val="000000"/>
        </w:rPr>
        <w:t>Ставропольского края.</w:t>
      </w:r>
    </w:p>
    <w:p w:rsidR="00361374" w:rsidRPr="001C1434" w:rsidRDefault="00361374" w:rsidP="00361374">
      <w:pPr>
        <w:autoSpaceDE w:val="0"/>
        <w:autoSpaceDN w:val="0"/>
        <w:adjustRightInd w:val="0"/>
        <w:ind w:firstLine="709"/>
        <w:jc w:val="both"/>
      </w:pPr>
      <w:r>
        <w:t>4.7.</w:t>
      </w:r>
      <w:r>
        <w:tab/>
      </w:r>
      <w:r w:rsidRPr="001C1434">
        <w:t xml:space="preserve">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1C1434">
        <w:t>контроля за</w:t>
      </w:r>
      <w:proofErr w:type="gramEnd"/>
      <w:r w:rsidRPr="001C1434">
        <w:t xml:space="preserve"> деятельностью </w:t>
      </w:r>
      <w:r>
        <w:t>управления</w:t>
      </w:r>
      <w:r w:rsidRPr="001C1434">
        <w:t xml:space="preserve"> при предоставлении им государственной услуги.</w:t>
      </w:r>
    </w:p>
    <w:p w:rsidR="00361374" w:rsidRPr="00E024CF" w:rsidRDefault="00361374" w:rsidP="00361374">
      <w:pPr>
        <w:autoSpaceDE w:val="0"/>
        <w:autoSpaceDN w:val="0"/>
        <w:adjustRightInd w:val="0"/>
        <w:ind w:firstLine="709"/>
        <w:jc w:val="both"/>
      </w:pPr>
      <w:r>
        <w:t>4.8.</w:t>
      </w:r>
      <w:r>
        <w:tab/>
      </w:r>
      <w:r w:rsidRPr="001C1434">
        <w:t xml:space="preserve">Юридические лица, индивидуальные предприниматели, граждане, их объединения и организации в случае </w:t>
      </w:r>
      <w:proofErr w:type="gramStart"/>
      <w:r w:rsidRPr="001C1434">
        <w:t>выявления фактов нарушения порядка предоставления государственной услуги</w:t>
      </w:r>
      <w:proofErr w:type="gramEnd"/>
      <w:r w:rsidRPr="001C1434">
        <w:t xml:space="preserve"> или ненадлежащего исполнения Административного регламента вправе обратиться с жалобой в органы и к должностным лицам, указанным в </w:t>
      </w:r>
      <w:hyperlink r:id="rId31" w:history="1">
        <w:r w:rsidRPr="006444AE">
          <w:t>пункте 5.6</w:t>
        </w:r>
      </w:hyperlink>
      <w:r w:rsidRPr="00E024CF">
        <w:t xml:space="preserve"> Административного регламента.</w:t>
      </w:r>
    </w:p>
    <w:p w:rsidR="00361374" w:rsidRPr="00E024CF" w:rsidRDefault="00361374" w:rsidP="00361374">
      <w:pPr>
        <w:autoSpaceDE w:val="0"/>
        <w:autoSpaceDN w:val="0"/>
        <w:adjustRightInd w:val="0"/>
        <w:ind w:firstLine="709"/>
        <w:jc w:val="both"/>
        <w:rPr>
          <w:b/>
        </w:rPr>
      </w:pPr>
      <w:r w:rsidRPr="001C1434">
        <w:t xml:space="preserve">Жалоба может быть представлена на личном приеме, направлена почтовым отправлением или в электронной форме с использованием информационных ресурсов в </w:t>
      </w:r>
      <w:r w:rsidRPr="00E024CF">
        <w:t>информационно-коммуникационной сети «Интернет» и Единого портала.</w:t>
      </w:r>
    </w:p>
    <w:p w:rsidR="00361374" w:rsidRDefault="00361374" w:rsidP="00361374">
      <w:pPr>
        <w:autoSpaceDE w:val="0"/>
        <w:autoSpaceDN w:val="0"/>
        <w:adjustRightInd w:val="0"/>
        <w:jc w:val="both"/>
      </w:pPr>
    </w:p>
    <w:p w:rsidR="00361374" w:rsidRPr="00924772" w:rsidRDefault="00361374" w:rsidP="00361374">
      <w:pPr>
        <w:autoSpaceDE w:val="0"/>
        <w:autoSpaceDN w:val="0"/>
        <w:adjustRightInd w:val="0"/>
        <w:spacing w:line="240" w:lineRule="exact"/>
        <w:jc w:val="center"/>
        <w:outlineLvl w:val="0"/>
      </w:pPr>
      <w:r>
        <w:t>5.</w:t>
      </w:r>
      <w:r>
        <w:tab/>
      </w:r>
      <w:r w:rsidRPr="00924772">
        <w:t>Досудебный (внесудебный) порядок обжалования решений</w:t>
      </w:r>
    </w:p>
    <w:p w:rsidR="00361374" w:rsidRPr="00924772" w:rsidRDefault="00361374" w:rsidP="00361374">
      <w:pPr>
        <w:autoSpaceDE w:val="0"/>
        <w:autoSpaceDN w:val="0"/>
        <w:adjustRightInd w:val="0"/>
        <w:spacing w:line="240" w:lineRule="exact"/>
        <w:jc w:val="center"/>
      </w:pPr>
      <w:r w:rsidRPr="00924772">
        <w:t>и действий (бездействия) органа, предоставляющего</w:t>
      </w:r>
    </w:p>
    <w:p w:rsidR="00361374" w:rsidRPr="00924772" w:rsidRDefault="00361374" w:rsidP="00361374">
      <w:pPr>
        <w:autoSpaceDE w:val="0"/>
        <w:autoSpaceDN w:val="0"/>
        <w:adjustRightInd w:val="0"/>
        <w:spacing w:line="240" w:lineRule="exact"/>
        <w:jc w:val="center"/>
      </w:pPr>
      <w:r w:rsidRPr="00924772">
        <w:t>государственную услугу, а также его должностных лиц</w:t>
      </w:r>
      <w:r>
        <w:t>, муниципальных служащих</w:t>
      </w:r>
    </w:p>
    <w:p w:rsidR="00361374" w:rsidRPr="00924772" w:rsidRDefault="00361374" w:rsidP="00361374">
      <w:pPr>
        <w:autoSpaceDE w:val="0"/>
        <w:autoSpaceDN w:val="0"/>
        <w:adjustRightInd w:val="0"/>
        <w:jc w:val="both"/>
      </w:pPr>
    </w:p>
    <w:p w:rsidR="00361374" w:rsidRPr="00E56B81" w:rsidRDefault="00361374" w:rsidP="00361374">
      <w:pPr>
        <w:autoSpaceDE w:val="0"/>
        <w:autoSpaceDN w:val="0"/>
        <w:adjustRightInd w:val="0"/>
        <w:ind w:firstLine="709"/>
        <w:jc w:val="both"/>
      </w:pPr>
      <w:r>
        <w:t>5.1.</w:t>
      </w:r>
      <w:r>
        <w:tab/>
      </w:r>
      <w:r w:rsidRPr="00E56B81">
        <w:t>Заявитель имеет право на досудебное (внесудебное) обжалование решений и действий (бездействия)</w:t>
      </w:r>
      <w:r>
        <w:t xml:space="preserve"> управления</w:t>
      </w:r>
      <w:r w:rsidRPr="00E56B81">
        <w:t>,</w:t>
      </w:r>
      <w:r>
        <w:t xml:space="preserve"> его должностных лиц, муниципальных служащих</w:t>
      </w:r>
      <w:r w:rsidRPr="00E56B81">
        <w:t xml:space="preserve"> принятых (осуществляемых) в ходе предоставления государственной услуги.</w:t>
      </w:r>
    </w:p>
    <w:p w:rsidR="00361374" w:rsidRPr="00E56B81" w:rsidRDefault="00361374" w:rsidP="00361374">
      <w:pPr>
        <w:autoSpaceDE w:val="0"/>
        <w:autoSpaceDN w:val="0"/>
        <w:adjustRightInd w:val="0"/>
        <w:ind w:firstLine="709"/>
        <w:jc w:val="both"/>
      </w:pPr>
      <w:r>
        <w:t>5.2.</w:t>
      </w:r>
      <w:r>
        <w:tab/>
      </w:r>
      <w:r w:rsidRPr="00E56B81">
        <w:t>Заявитель может обратиться с жалобой, в том числе в следующих случаях:</w:t>
      </w:r>
    </w:p>
    <w:p w:rsidR="00361374" w:rsidRPr="00E56B81" w:rsidRDefault="00361374" w:rsidP="00361374">
      <w:pPr>
        <w:autoSpaceDE w:val="0"/>
        <w:autoSpaceDN w:val="0"/>
        <w:adjustRightInd w:val="0"/>
        <w:ind w:firstLine="709"/>
        <w:jc w:val="both"/>
      </w:pPr>
      <w:r>
        <w:t>1)</w:t>
      </w:r>
      <w:r>
        <w:tab/>
      </w:r>
      <w:r w:rsidRPr="00E56B81">
        <w:t>нарушение срока регистрации запроса заявителя о предоставлении государственной услуги;</w:t>
      </w:r>
    </w:p>
    <w:p w:rsidR="00361374" w:rsidRPr="00E56B81" w:rsidRDefault="00361374" w:rsidP="00361374">
      <w:pPr>
        <w:autoSpaceDE w:val="0"/>
        <w:autoSpaceDN w:val="0"/>
        <w:adjustRightInd w:val="0"/>
        <w:ind w:firstLine="709"/>
        <w:jc w:val="both"/>
      </w:pPr>
      <w:r>
        <w:t>2)</w:t>
      </w:r>
      <w:r>
        <w:tab/>
      </w:r>
      <w:r w:rsidRPr="00E56B81">
        <w:t>нарушение срока предоставления государственной услуги;</w:t>
      </w:r>
    </w:p>
    <w:p w:rsidR="00361374" w:rsidRPr="00E56B81" w:rsidRDefault="00361374" w:rsidP="00361374">
      <w:pPr>
        <w:autoSpaceDE w:val="0"/>
        <w:autoSpaceDN w:val="0"/>
        <w:adjustRightInd w:val="0"/>
        <w:ind w:firstLine="709"/>
        <w:jc w:val="both"/>
      </w:pPr>
      <w:r>
        <w:t>3)</w:t>
      </w:r>
      <w:r>
        <w:tab/>
      </w:r>
      <w:r w:rsidRPr="00E56B81">
        <w:t xml:space="preserve">требование представления заявителем документов, не предусмотренных нормативными правовыми актами Российской Федерации </w:t>
      </w:r>
      <w:r w:rsidRPr="00E56B81">
        <w:lastRenderedPageBreak/>
        <w:t>или нормативными правовыми актами Ставропольского края для предоставления государственной услуги;</w:t>
      </w:r>
    </w:p>
    <w:p w:rsidR="00361374" w:rsidRPr="00E56B81" w:rsidRDefault="00361374" w:rsidP="00361374">
      <w:pPr>
        <w:autoSpaceDE w:val="0"/>
        <w:autoSpaceDN w:val="0"/>
        <w:adjustRightInd w:val="0"/>
        <w:ind w:firstLine="709"/>
        <w:jc w:val="both"/>
      </w:pPr>
      <w:r>
        <w:t>4)</w:t>
      </w:r>
      <w:r>
        <w:tab/>
      </w:r>
      <w:r w:rsidRPr="00E56B81">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361374" w:rsidRPr="00505435" w:rsidRDefault="00361374" w:rsidP="00361374">
      <w:pPr>
        <w:autoSpaceDE w:val="0"/>
        <w:autoSpaceDN w:val="0"/>
        <w:adjustRightInd w:val="0"/>
        <w:ind w:firstLine="709"/>
        <w:jc w:val="both"/>
      </w:pPr>
      <w:proofErr w:type="gramStart"/>
      <w:r w:rsidRPr="00E56B81">
        <w:t>5)</w:t>
      </w:r>
      <w:r>
        <w:tab/>
      </w:r>
      <w:r w:rsidRPr="00505435">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361374" w:rsidRPr="00E56B81" w:rsidRDefault="00361374" w:rsidP="00361374">
      <w:pPr>
        <w:autoSpaceDE w:val="0"/>
        <w:autoSpaceDN w:val="0"/>
        <w:adjustRightInd w:val="0"/>
        <w:ind w:firstLine="709"/>
        <w:jc w:val="both"/>
      </w:pPr>
      <w:r>
        <w:t>6)</w:t>
      </w:r>
      <w:r>
        <w:tab/>
      </w:r>
      <w:r w:rsidRPr="00E56B81">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361374" w:rsidRPr="00E56B81" w:rsidRDefault="00361374" w:rsidP="00361374">
      <w:pPr>
        <w:autoSpaceDE w:val="0"/>
        <w:autoSpaceDN w:val="0"/>
        <w:adjustRightInd w:val="0"/>
        <w:ind w:firstLine="709"/>
        <w:jc w:val="both"/>
      </w:pPr>
      <w:proofErr w:type="gramStart"/>
      <w:r>
        <w:t>7)</w:t>
      </w:r>
      <w:r>
        <w:tab/>
      </w:r>
      <w:r w:rsidRPr="00E56B81">
        <w:t xml:space="preserve">отказ </w:t>
      </w:r>
      <w:r>
        <w:t>управления</w:t>
      </w:r>
      <w:r w:rsidRPr="00E56B81">
        <w:t xml:space="preserve">, </w:t>
      </w:r>
      <w:r>
        <w:t xml:space="preserve">его должностного лица, муниципального служащего, </w:t>
      </w:r>
      <w:r w:rsidRPr="00E56B81">
        <w:t xml:space="preserve">предоставляющего государственную услугу, должностного лица </w:t>
      </w:r>
      <w:r>
        <w:t>управления</w:t>
      </w:r>
      <w:r w:rsidRPr="00E56B81">
        <w:t>,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61374" w:rsidRPr="00505435" w:rsidRDefault="00361374" w:rsidP="003613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sidRPr="00505435">
        <w:rPr>
          <w:rFonts w:ascii="Times New Roman" w:hAnsi="Times New Roman" w:cs="Times New Roman"/>
          <w:sz w:val="28"/>
          <w:szCs w:val="28"/>
        </w:rPr>
        <w:t>Оснований для приостановления рассмотрения жалобы не установлено.</w:t>
      </w:r>
    </w:p>
    <w:p w:rsidR="00361374" w:rsidRPr="00505435" w:rsidRDefault="00361374" w:rsidP="00361374">
      <w:pPr>
        <w:autoSpaceDE w:val="0"/>
        <w:autoSpaceDN w:val="0"/>
        <w:adjustRightInd w:val="0"/>
        <w:ind w:firstLine="709"/>
        <w:jc w:val="both"/>
      </w:pPr>
      <w:r w:rsidRPr="00505435">
        <w:t xml:space="preserve">В удовлетворении жалобы </w:t>
      </w:r>
      <w:r>
        <w:t>управление</w:t>
      </w:r>
      <w:r w:rsidRPr="00505435">
        <w:t xml:space="preserve"> отказывает в случае, если жалоба признана необоснованной.</w:t>
      </w:r>
    </w:p>
    <w:p w:rsidR="00361374" w:rsidRPr="00505435" w:rsidRDefault="00361374" w:rsidP="00361374">
      <w:pPr>
        <w:pStyle w:val="ConsPlusNormal"/>
        <w:ind w:firstLine="709"/>
        <w:jc w:val="both"/>
        <w:rPr>
          <w:rFonts w:ascii="Times New Roman" w:hAnsi="Times New Roman" w:cs="Times New Roman"/>
          <w:sz w:val="28"/>
          <w:szCs w:val="28"/>
        </w:rPr>
      </w:pPr>
      <w:r w:rsidRPr="00505435">
        <w:rPr>
          <w:rFonts w:ascii="Times New Roman" w:hAnsi="Times New Roman" w:cs="Times New Roman"/>
          <w:sz w:val="28"/>
          <w:szCs w:val="28"/>
        </w:rPr>
        <w:t xml:space="preserve">В случае если в жалобе не </w:t>
      </w:r>
      <w:proofErr w:type="gramStart"/>
      <w:r w:rsidRPr="00505435">
        <w:rPr>
          <w:rFonts w:ascii="Times New Roman" w:hAnsi="Times New Roman" w:cs="Times New Roman"/>
          <w:sz w:val="28"/>
          <w:szCs w:val="28"/>
        </w:rPr>
        <w:t>указаны</w:t>
      </w:r>
      <w:proofErr w:type="gramEnd"/>
      <w:r w:rsidRPr="00505435">
        <w:rPr>
          <w:rFonts w:ascii="Times New Roman" w:hAnsi="Times New Roman" w:cs="Times New Roman"/>
          <w:sz w:val="28"/>
          <w:szCs w:val="28"/>
        </w:rPr>
        <w:t xml:space="preserve"> фамилия заявителя или почтовый адрес, по которому должен быть направлен ответ, ответ на жалобу не дается.</w:t>
      </w:r>
    </w:p>
    <w:p w:rsidR="00361374" w:rsidRPr="00505435" w:rsidRDefault="00361374" w:rsidP="00361374">
      <w:pPr>
        <w:pStyle w:val="ConsPlusNormal"/>
        <w:ind w:firstLine="709"/>
        <w:jc w:val="both"/>
        <w:rPr>
          <w:rFonts w:ascii="Times New Roman" w:hAnsi="Times New Roman" w:cs="Times New Roman"/>
          <w:sz w:val="28"/>
          <w:szCs w:val="28"/>
        </w:rPr>
      </w:pPr>
      <w:proofErr w:type="gramStart"/>
      <w:r w:rsidRPr="00505435">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505435">
        <w:rPr>
          <w:rFonts w:ascii="Times New Roman" w:hAnsi="Times New Roman" w:cs="Times New Roman"/>
          <w:sz w:val="28"/>
          <w:szCs w:val="28"/>
        </w:rPr>
        <w:t xml:space="preserve"> недопустимости злоупотребления правом на обращение.</w:t>
      </w:r>
    </w:p>
    <w:p w:rsidR="00361374" w:rsidRPr="00505435" w:rsidRDefault="00361374" w:rsidP="00361374">
      <w:pPr>
        <w:pStyle w:val="ConsPlusNormal"/>
        <w:ind w:firstLine="709"/>
        <w:jc w:val="both"/>
        <w:rPr>
          <w:rFonts w:ascii="Times New Roman" w:hAnsi="Times New Roman" w:cs="Times New Roman"/>
          <w:sz w:val="28"/>
          <w:szCs w:val="28"/>
        </w:rPr>
      </w:pPr>
      <w:r w:rsidRPr="00505435">
        <w:rPr>
          <w:rFonts w:ascii="Times New Roman" w:hAnsi="Times New Roman" w:cs="Times New Roman"/>
          <w:sz w:val="28"/>
          <w:szCs w:val="28"/>
        </w:rPr>
        <w:t xml:space="preserve">В случае если текст жалобы не поддается прочтению, ответ на жалобу не </w:t>
      </w:r>
      <w:proofErr w:type="gramStart"/>
      <w:r w:rsidRPr="00505435">
        <w:rPr>
          <w:rFonts w:ascii="Times New Roman" w:hAnsi="Times New Roman" w:cs="Times New Roman"/>
          <w:sz w:val="28"/>
          <w:szCs w:val="28"/>
        </w:rPr>
        <w:t>дается</w:t>
      </w:r>
      <w:proofErr w:type="gramEnd"/>
      <w:r w:rsidRPr="00505435">
        <w:rPr>
          <w:rFonts w:ascii="Times New Roman" w:hAnsi="Times New Roman" w:cs="Times New Roman"/>
          <w:sz w:val="28"/>
          <w:szCs w:val="28"/>
        </w:rPr>
        <w:t xml:space="preserve"> и она не подлежит направлению на рассмотрение в орган, предоставляющий государственную услугу, и его должностному лицу, гражданскому служащему, о чем в течение семи дней со дня регистрации жалобы сообщается заявителю, если его фамилия и почтовый адрес поддаются прочтению.</w:t>
      </w:r>
    </w:p>
    <w:p w:rsidR="00361374" w:rsidRPr="00E56B81" w:rsidRDefault="00361374" w:rsidP="003613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r>
      <w:r w:rsidRPr="00E56B81">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w:t>
      </w:r>
    </w:p>
    <w:p w:rsidR="00361374" w:rsidRPr="00E56B81" w:rsidRDefault="00361374" w:rsidP="00361374">
      <w:pPr>
        <w:autoSpaceDE w:val="0"/>
        <w:autoSpaceDN w:val="0"/>
        <w:adjustRightInd w:val="0"/>
        <w:ind w:firstLine="709"/>
        <w:jc w:val="both"/>
      </w:pPr>
      <w:r w:rsidRPr="00E56B81">
        <w:t>Заявитель может подать жалобу:</w:t>
      </w:r>
    </w:p>
    <w:p w:rsidR="00361374" w:rsidRPr="00E56B81" w:rsidRDefault="00361374" w:rsidP="00361374">
      <w:pPr>
        <w:autoSpaceDE w:val="0"/>
        <w:autoSpaceDN w:val="0"/>
        <w:adjustRightInd w:val="0"/>
        <w:ind w:firstLine="709"/>
        <w:jc w:val="both"/>
      </w:pPr>
      <w:r w:rsidRPr="00E56B81">
        <w:t xml:space="preserve">лично в </w:t>
      </w:r>
      <w:r>
        <w:t>управление</w:t>
      </w:r>
      <w:r w:rsidRPr="00E56B81">
        <w:t>;</w:t>
      </w:r>
    </w:p>
    <w:p w:rsidR="00361374" w:rsidRPr="00E56B81" w:rsidRDefault="00361374" w:rsidP="00361374">
      <w:pPr>
        <w:autoSpaceDE w:val="0"/>
        <w:autoSpaceDN w:val="0"/>
        <w:adjustRightInd w:val="0"/>
        <w:ind w:firstLine="709"/>
        <w:jc w:val="both"/>
      </w:pPr>
      <w:r w:rsidRPr="00E56B81">
        <w:lastRenderedPageBreak/>
        <w:t xml:space="preserve">в письменной форме путем направления почтовых отправлений в </w:t>
      </w:r>
      <w:r>
        <w:t>управление</w:t>
      </w:r>
      <w:r w:rsidRPr="00E56B81">
        <w:t>;</w:t>
      </w:r>
    </w:p>
    <w:p w:rsidR="00361374" w:rsidRPr="00E56B81" w:rsidRDefault="00361374" w:rsidP="00361374">
      <w:pPr>
        <w:autoSpaceDE w:val="0"/>
        <w:autoSpaceDN w:val="0"/>
        <w:adjustRightInd w:val="0"/>
        <w:ind w:firstLine="709"/>
        <w:jc w:val="both"/>
      </w:pPr>
      <w:r w:rsidRPr="00E56B81">
        <w:t>в электронном виде посредством использования:</w:t>
      </w:r>
    </w:p>
    <w:p w:rsidR="00361374" w:rsidRPr="00E56B81" w:rsidRDefault="00361374" w:rsidP="00361374">
      <w:pPr>
        <w:autoSpaceDE w:val="0"/>
        <w:autoSpaceDN w:val="0"/>
        <w:adjustRightInd w:val="0"/>
        <w:ind w:firstLine="709"/>
        <w:jc w:val="both"/>
      </w:pPr>
      <w:r w:rsidRPr="00E56B81">
        <w:t xml:space="preserve">официального сайта </w:t>
      </w:r>
      <w:r>
        <w:t>управления</w:t>
      </w:r>
      <w:r w:rsidRPr="00E56B81">
        <w:t xml:space="preserve"> в сети </w:t>
      </w:r>
      <w:r>
        <w:t>«</w:t>
      </w:r>
      <w:r w:rsidRPr="00E56B81">
        <w:t>Интернет</w:t>
      </w:r>
      <w:r>
        <w:t>»</w:t>
      </w:r>
      <w:r w:rsidRPr="00E56B81">
        <w:t>;</w:t>
      </w:r>
    </w:p>
    <w:p w:rsidR="00361374" w:rsidRPr="00E56B81" w:rsidRDefault="00361374" w:rsidP="00361374">
      <w:pPr>
        <w:autoSpaceDE w:val="0"/>
        <w:autoSpaceDN w:val="0"/>
        <w:adjustRightInd w:val="0"/>
        <w:ind w:firstLine="709"/>
        <w:jc w:val="both"/>
      </w:pPr>
      <w:r w:rsidRPr="00E56B81">
        <w:t>единого портала (www.gosuslugi.ru);</w:t>
      </w:r>
    </w:p>
    <w:p w:rsidR="00361374" w:rsidRPr="00E56B81" w:rsidRDefault="00361374" w:rsidP="00361374">
      <w:pPr>
        <w:autoSpaceDE w:val="0"/>
        <w:autoSpaceDN w:val="0"/>
        <w:adjustRightInd w:val="0"/>
        <w:ind w:firstLine="709"/>
        <w:jc w:val="both"/>
      </w:pPr>
      <w:r w:rsidRPr="00E56B81">
        <w:t>регионального портала (</w:t>
      </w:r>
      <w:hyperlink r:id="rId32" w:history="1">
        <w:r w:rsidRPr="00E56B81">
          <w:rPr>
            <w:rStyle w:val="a8"/>
          </w:rPr>
          <w:t>www.26gosuslugi.ru</w:t>
        </w:r>
      </w:hyperlink>
      <w:r w:rsidRPr="00E56B81">
        <w:t>);</w:t>
      </w:r>
    </w:p>
    <w:p w:rsidR="00361374" w:rsidRPr="00E56B81" w:rsidRDefault="00361374" w:rsidP="00361374">
      <w:pPr>
        <w:autoSpaceDE w:val="0"/>
        <w:autoSpaceDN w:val="0"/>
        <w:adjustRightInd w:val="0"/>
        <w:ind w:firstLine="709"/>
        <w:jc w:val="both"/>
      </w:pPr>
      <w:proofErr w:type="gramStart"/>
      <w:r w:rsidRPr="00E56B81">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361374" w:rsidRPr="00E56B81" w:rsidRDefault="00361374" w:rsidP="00361374">
      <w:pPr>
        <w:autoSpaceDE w:val="0"/>
        <w:autoSpaceDN w:val="0"/>
        <w:adjustRightInd w:val="0"/>
        <w:ind w:firstLine="709"/>
        <w:jc w:val="both"/>
      </w:pPr>
      <w:r w:rsidRPr="00E56B81">
        <w:t xml:space="preserve">Жалоба может быть подана заявителем через МФЦ, который обеспечивает ее передачу в </w:t>
      </w:r>
      <w:r>
        <w:t>управление</w:t>
      </w:r>
      <w:r w:rsidRPr="00E56B81">
        <w:t>.</w:t>
      </w:r>
    </w:p>
    <w:p w:rsidR="00361374" w:rsidRPr="00E56B81" w:rsidRDefault="00361374" w:rsidP="00361374">
      <w:pPr>
        <w:autoSpaceDE w:val="0"/>
        <w:autoSpaceDN w:val="0"/>
        <w:adjustRightInd w:val="0"/>
        <w:ind w:firstLine="709"/>
        <w:jc w:val="both"/>
      </w:pPr>
      <w:r w:rsidRPr="00E56B81">
        <w:t xml:space="preserve">Жалоба передается в </w:t>
      </w:r>
      <w:r>
        <w:t>управление</w:t>
      </w:r>
      <w:r w:rsidRPr="00E56B81">
        <w:t xml:space="preserve"> в порядке и сроки, установленные соглашением о взаимодействии между МФЦ и </w:t>
      </w:r>
      <w:r>
        <w:t>управлением</w:t>
      </w:r>
      <w:r w:rsidRPr="00E56B81">
        <w:t xml:space="preserve"> (далее – соглашение о взаимодействии), но не позднее рабочего дня, следующего за рабочим днем, в который поступила жалоба.</w:t>
      </w:r>
    </w:p>
    <w:p w:rsidR="00361374" w:rsidRPr="00E56B81" w:rsidRDefault="00361374" w:rsidP="00361374">
      <w:pPr>
        <w:autoSpaceDE w:val="0"/>
        <w:autoSpaceDN w:val="0"/>
        <w:adjustRightInd w:val="0"/>
        <w:ind w:firstLine="709"/>
        <w:jc w:val="both"/>
      </w:pPr>
      <w:r w:rsidRPr="00E56B81">
        <w:t>В случае подачи жалобы при личном приеме заявитель представляет документ, удостоверяющий его личность.</w:t>
      </w:r>
    </w:p>
    <w:p w:rsidR="00361374" w:rsidRPr="00E56B81" w:rsidRDefault="00361374" w:rsidP="00361374">
      <w:pPr>
        <w:autoSpaceDE w:val="0"/>
        <w:autoSpaceDN w:val="0"/>
        <w:adjustRightInd w:val="0"/>
        <w:ind w:firstLine="709"/>
        <w:jc w:val="both"/>
      </w:pPr>
      <w:r w:rsidRPr="00E56B81">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361374" w:rsidRPr="00E56B81" w:rsidRDefault="00361374" w:rsidP="00361374">
      <w:pPr>
        <w:autoSpaceDE w:val="0"/>
        <w:autoSpaceDN w:val="0"/>
        <w:adjustRightInd w:val="0"/>
        <w:ind w:firstLine="709"/>
        <w:jc w:val="both"/>
      </w:pPr>
      <w:bookmarkStart w:id="3" w:name="Par12"/>
      <w:bookmarkEnd w:id="3"/>
      <w:r>
        <w:t>1)</w:t>
      </w:r>
      <w:r>
        <w:tab/>
      </w:r>
      <w:r w:rsidRPr="00E56B81">
        <w:t>оформленная в соответствии с законодательством Российской Федерации доверенность;</w:t>
      </w:r>
    </w:p>
    <w:p w:rsidR="00361374" w:rsidRPr="00E56B81" w:rsidRDefault="00361374" w:rsidP="00361374">
      <w:pPr>
        <w:autoSpaceDE w:val="0"/>
        <w:autoSpaceDN w:val="0"/>
        <w:adjustRightInd w:val="0"/>
        <w:ind w:firstLine="709"/>
        <w:jc w:val="both"/>
      </w:pPr>
      <w:bookmarkStart w:id="4" w:name="Par13"/>
      <w:bookmarkEnd w:id="4"/>
      <w:r>
        <w:t>2)</w:t>
      </w:r>
      <w:r>
        <w:tab/>
      </w:r>
      <w:r w:rsidRPr="00E56B81">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1374" w:rsidRPr="00E56B81" w:rsidRDefault="00361374" w:rsidP="00361374">
      <w:pPr>
        <w:autoSpaceDE w:val="0"/>
        <w:autoSpaceDN w:val="0"/>
        <w:adjustRightInd w:val="0"/>
        <w:ind w:firstLine="709"/>
        <w:jc w:val="both"/>
      </w:pPr>
      <w:r w:rsidRPr="00E56B81">
        <w:t xml:space="preserve">В случае подачи заявителем жалобы в электронном виде документы, предусмотренные </w:t>
      </w:r>
      <w:hyperlink w:anchor="Par12" w:history="1">
        <w:r w:rsidRPr="00E56B81">
          <w:t xml:space="preserve">подпунктами </w:t>
        </w:r>
        <w:r>
          <w:t>«</w:t>
        </w:r>
        <w:r w:rsidRPr="00E56B81">
          <w:t>1</w:t>
        </w:r>
        <w:r>
          <w:t>»</w:t>
        </w:r>
      </w:hyperlink>
      <w:r w:rsidRPr="00E56B81">
        <w:t xml:space="preserve"> – </w:t>
      </w:r>
      <w:hyperlink w:anchor="Par13" w:history="1">
        <w:r>
          <w:t>«</w:t>
        </w:r>
        <w:r w:rsidRPr="00E56B81">
          <w:t>2</w:t>
        </w:r>
        <w:r>
          <w:t>»</w:t>
        </w:r>
        <w:r w:rsidRPr="00E56B81">
          <w:t xml:space="preserve"> абзаца тринадцатого пункта 5.4</w:t>
        </w:r>
      </w:hyperlink>
      <w:r w:rsidRPr="00E56B81">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1374" w:rsidRPr="00E56B81" w:rsidRDefault="00361374" w:rsidP="00361374">
      <w:pPr>
        <w:autoSpaceDE w:val="0"/>
        <w:autoSpaceDN w:val="0"/>
        <w:adjustRightInd w:val="0"/>
        <w:ind w:firstLine="709"/>
        <w:jc w:val="both"/>
      </w:pPr>
      <w:r w:rsidRPr="00E56B81">
        <w:t>Жалоба должна содержать:</w:t>
      </w:r>
    </w:p>
    <w:p w:rsidR="00361374" w:rsidRPr="00E56B81" w:rsidRDefault="00361374" w:rsidP="00361374">
      <w:pPr>
        <w:autoSpaceDE w:val="0"/>
        <w:autoSpaceDN w:val="0"/>
        <w:adjustRightInd w:val="0"/>
        <w:ind w:firstLine="709"/>
        <w:jc w:val="both"/>
      </w:pPr>
      <w:proofErr w:type="gramStart"/>
      <w:r w:rsidRPr="00E56B81">
        <w:t xml:space="preserve">наименование </w:t>
      </w:r>
      <w:r>
        <w:t>управления</w:t>
      </w:r>
      <w:r w:rsidRPr="00E56B81">
        <w:t>, фамилию, имя, отчество (при наличии) и должность должностного лица, муниципального служащего, замещающих должность в органе соцзащиты, решения и действия (бездействие) которых обжалуются;</w:t>
      </w:r>
      <w:proofErr w:type="gramEnd"/>
    </w:p>
    <w:p w:rsidR="00361374" w:rsidRPr="00E56B81" w:rsidRDefault="00361374" w:rsidP="00361374">
      <w:pPr>
        <w:pStyle w:val="ConsPlusNormal"/>
        <w:ind w:firstLine="709"/>
        <w:jc w:val="both"/>
        <w:rPr>
          <w:rFonts w:ascii="Times New Roman" w:hAnsi="Times New Roman" w:cs="Times New Roman"/>
          <w:sz w:val="28"/>
          <w:szCs w:val="28"/>
        </w:rPr>
      </w:pPr>
      <w:proofErr w:type="gramStart"/>
      <w:r w:rsidRPr="00E56B81">
        <w:rPr>
          <w:rFonts w:ascii="Times New Roman" w:hAnsi="Times New Roman" w:cs="Times New Roman"/>
          <w:sz w:val="28"/>
          <w:szCs w:val="28"/>
        </w:rPr>
        <w:lastRenderedPageBreak/>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33" w:history="1">
        <w:r w:rsidRPr="00E56B81">
          <w:rPr>
            <w:rFonts w:ascii="Times New Roman" w:hAnsi="Times New Roman" w:cs="Times New Roman"/>
            <w:sz w:val="28"/>
            <w:szCs w:val="28"/>
          </w:rPr>
          <w:t xml:space="preserve">абзаце девятом </w:t>
        </w:r>
      </w:hyperlink>
      <w:r w:rsidRPr="00E56B81">
        <w:rPr>
          <w:rFonts w:ascii="Times New Roman" w:hAnsi="Times New Roman" w:cs="Times New Roman"/>
          <w:sz w:val="28"/>
          <w:szCs w:val="28"/>
        </w:rPr>
        <w:t>пункта 5.4 Административного регламента);</w:t>
      </w:r>
      <w:proofErr w:type="gramEnd"/>
    </w:p>
    <w:p w:rsidR="00361374" w:rsidRPr="00E56B81" w:rsidRDefault="00361374" w:rsidP="00361374">
      <w:pPr>
        <w:autoSpaceDE w:val="0"/>
        <w:autoSpaceDN w:val="0"/>
        <w:adjustRightInd w:val="0"/>
        <w:ind w:firstLine="709"/>
        <w:jc w:val="both"/>
      </w:pPr>
      <w:r w:rsidRPr="00E56B81">
        <w:t xml:space="preserve">сведения об обжалуемых решениях и действиях (бездействии) </w:t>
      </w:r>
      <w:r>
        <w:t>управления</w:t>
      </w:r>
      <w:r w:rsidRPr="00E56B81">
        <w:t>, его должностного лица, муниципального служащего;</w:t>
      </w:r>
    </w:p>
    <w:p w:rsidR="00361374" w:rsidRPr="00E56B81" w:rsidRDefault="00361374" w:rsidP="00361374">
      <w:pPr>
        <w:autoSpaceDE w:val="0"/>
        <w:autoSpaceDN w:val="0"/>
        <w:adjustRightInd w:val="0"/>
        <w:ind w:firstLine="709"/>
        <w:jc w:val="both"/>
      </w:pPr>
      <w:r w:rsidRPr="00E56B81">
        <w:t xml:space="preserve">доводы, на основании которых заявитель не согласен с решением и действием (бездействием) </w:t>
      </w:r>
      <w:r>
        <w:t>управления</w:t>
      </w:r>
      <w:r w:rsidRPr="00E56B81">
        <w:t>,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61374" w:rsidRPr="00E56B81" w:rsidRDefault="00361374" w:rsidP="00361374">
      <w:pPr>
        <w:autoSpaceDE w:val="0"/>
        <w:autoSpaceDN w:val="0"/>
        <w:adjustRightInd w:val="0"/>
        <w:ind w:firstLine="709"/>
        <w:jc w:val="both"/>
      </w:pPr>
      <w:r>
        <w:t>5.5.</w:t>
      </w:r>
      <w:r>
        <w:tab/>
      </w:r>
      <w:r w:rsidRPr="00E56B81">
        <w:t>Заявитель имеет право на получение информации и документов, необходимых для обоснования и рассмотрения жалобы.</w:t>
      </w:r>
    </w:p>
    <w:p w:rsidR="00361374" w:rsidRPr="00E56B81" w:rsidRDefault="00361374" w:rsidP="00361374">
      <w:pPr>
        <w:autoSpaceDE w:val="0"/>
        <w:autoSpaceDN w:val="0"/>
        <w:adjustRightInd w:val="0"/>
        <w:ind w:firstLine="709"/>
        <w:jc w:val="both"/>
      </w:pPr>
      <w:r w:rsidRPr="00E56B81">
        <w:t>При желании заявителя обжаловать действие или бездействие должностного лица</w:t>
      </w:r>
      <w:r>
        <w:t>, муниципального служащего</w:t>
      </w:r>
      <w:r w:rsidRPr="00E56B81">
        <w:t xml:space="preserve"> </w:t>
      </w:r>
      <w:r>
        <w:t>управления</w:t>
      </w:r>
      <w:r w:rsidRPr="00E56B81">
        <w:t xml:space="preserve">, предоставляющего государственную услугу, </w:t>
      </w:r>
      <w:proofErr w:type="gramStart"/>
      <w:r w:rsidRPr="00E56B81">
        <w:t>последний</w:t>
      </w:r>
      <w:proofErr w:type="gramEnd"/>
      <w:r w:rsidRPr="00E56B81">
        <w:t xml:space="preserve"> обязан сообщить ему свою фамилию, имя, отчество, должность и фамилию, имя, отчество и должность лица, которому могут быть обжалованы действия.</w:t>
      </w:r>
    </w:p>
    <w:p w:rsidR="00361374" w:rsidRDefault="00361374" w:rsidP="00361374">
      <w:pPr>
        <w:autoSpaceDE w:val="0"/>
        <w:autoSpaceDN w:val="0"/>
        <w:adjustRightInd w:val="0"/>
        <w:ind w:firstLine="709"/>
        <w:jc w:val="both"/>
      </w:pPr>
      <w:r>
        <w:t>Управление</w:t>
      </w:r>
      <w:r w:rsidRPr="00E56B81">
        <w:t xml:space="preserve">, </w:t>
      </w:r>
      <w:proofErr w:type="gramStart"/>
      <w:r w:rsidRPr="00E56B81">
        <w:t>предоставляющий</w:t>
      </w:r>
      <w:proofErr w:type="gramEnd"/>
      <w:r w:rsidRPr="00E56B81">
        <w:t xml:space="preserve"> государственную услугу, обеспечивает:</w:t>
      </w:r>
    </w:p>
    <w:p w:rsidR="00361374" w:rsidRDefault="00361374" w:rsidP="00361374">
      <w:pPr>
        <w:autoSpaceDE w:val="0"/>
        <w:autoSpaceDN w:val="0"/>
        <w:adjustRightInd w:val="0"/>
        <w:ind w:firstLine="709"/>
        <w:jc w:val="both"/>
      </w:pPr>
      <w:r w:rsidRPr="00E56B81">
        <w:t xml:space="preserve">информирование заявителей о порядке обжалования решений и действий (бездействия) </w:t>
      </w:r>
      <w:r>
        <w:t>управления</w:t>
      </w:r>
      <w:r w:rsidRPr="00E56B81">
        <w:t>, его должностных лиц</w:t>
      </w:r>
      <w:r>
        <w:t>, муниципальных служащих</w:t>
      </w:r>
      <w:r w:rsidRPr="00E56B81">
        <w:t xml:space="preserve"> посредством размещения информации на стендах в местах предоставления государственных услуг, на официальном сайте </w:t>
      </w:r>
      <w:r>
        <w:t>управления</w:t>
      </w:r>
      <w:r w:rsidRPr="00E56B81">
        <w:t>, на Едином портале (</w:t>
      </w:r>
      <w:hyperlink r:id="rId34" w:history="1">
        <w:r w:rsidRPr="006444AE">
          <w:rPr>
            <w:rStyle w:val="a8"/>
          </w:rPr>
          <w:t>www.gosuslugi.ru</w:t>
        </w:r>
      </w:hyperlink>
      <w:r w:rsidRPr="00E56B81">
        <w:t>);</w:t>
      </w:r>
    </w:p>
    <w:p w:rsidR="00361374" w:rsidRPr="00E56B81" w:rsidRDefault="00361374" w:rsidP="00361374">
      <w:pPr>
        <w:autoSpaceDE w:val="0"/>
        <w:autoSpaceDN w:val="0"/>
        <w:adjustRightInd w:val="0"/>
        <w:ind w:firstLine="709"/>
        <w:jc w:val="both"/>
      </w:pPr>
      <w:r>
        <w:t>оснащение мест приема жалоб стульями, кресельными секциями и столами (стойками);</w:t>
      </w:r>
    </w:p>
    <w:p w:rsidR="00361374" w:rsidRDefault="00361374" w:rsidP="00361374">
      <w:pPr>
        <w:autoSpaceDE w:val="0"/>
        <w:autoSpaceDN w:val="0"/>
        <w:adjustRightInd w:val="0"/>
        <w:ind w:firstLine="709"/>
        <w:jc w:val="both"/>
      </w:pPr>
      <w:r w:rsidRPr="00E56B81">
        <w:t xml:space="preserve">консультирование заявителей о порядке обжалования решений и действий (бездействия) </w:t>
      </w:r>
      <w:r>
        <w:t>управления</w:t>
      </w:r>
      <w:r w:rsidRPr="00E56B81">
        <w:t>, его должностных лиц,</w:t>
      </w:r>
      <w:r>
        <w:t xml:space="preserve"> муниципальных служащих,</w:t>
      </w:r>
      <w:r w:rsidRPr="00E56B81">
        <w:t xml:space="preserve"> в том числе по телефону, электронной почте, при личном приеме;</w:t>
      </w:r>
    </w:p>
    <w:p w:rsidR="00361374" w:rsidRPr="00505435" w:rsidRDefault="00361374" w:rsidP="00361374">
      <w:pPr>
        <w:autoSpaceDE w:val="0"/>
        <w:autoSpaceDN w:val="0"/>
        <w:adjustRightInd w:val="0"/>
        <w:ind w:firstLine="709"/>
        <w:jc w:val="both"/>
      </w:pPr>
      <w:r w:rsidRPr="00505435">
        <w:t>заключение соглашений о взаимодействии в части осуществления МФЦ приема жалоб и выдачи заявителям результатов рассмотрения жалоб.</w:t>
      </w:r>
    </w:p>
    <w:p w:rsidR="00361374" w:rsidRPr="00E56B81" w:rsidRDefault="00361374" w:rsidP="00361374">
      <w:pPr>
        <w:autoSpaceDE w:val="0"/>
        <w:autoSpaceDN w:val="0"/>
        <w:adjustRightInd w:val="0"/>
        <w:ind w:firstLine="709"/>
        <w:jc w:val="both"/>
      </w:pPr>
      <w:bookmarkStart w:id="5" w:name="Par58"/>
      <w:bookmarkEnd w:id="5"/>
      <w:r>
        <w:t>5.6.</w:t>
      </w:r>
      <w:r>
        <w:tab/>
      </w:r>
      <w:r w:rsidRPr="00E56B81">
        <w:t>Жалобы на действия (бездействие) должностных лиц</w:t>
      </w:r>
      <w:r>
        <w:t>, муниципальных служащих</w:t>
      </w:r>
      <w:r w:rsidRPr="00E56B81">
        <w:t xml:space="preserve"> </w:t>
      </w:r>
      <w:r>
        <w:t>управления</w:t>
      </w:r>
      <w:r w:rsidRPr="00E56B81">
        <w:t xml:space="preserve"> подаются руководителю </w:t>
      </w:r>
      <w:r>
        <w:t>управления</w:t>
      </w:r>
      <w:r w:rsidRPr="00E56B81">
        <w:t>, предоставляющего государственную услугу</w:t>
      </w:r>
    </w:p>
    <w:p w:rsidR="00361374" w:rsidRPr="00E56B81" w:rsidRDefault="00361374" w:rsidP="00361374">
      <w:pPr>
        <w:autoSpaceDE w:val="0"/>
        <w:autoSpaceDN w:val="0"/>
        <w:adjustRightInd w:val="0"/>
        <w:ind w:firstLine="709"/>
        <w:jc w:val="both"/>
      </w:pPr>
      <w:r w:rsidRPr="00E56B81">
        <w:t xml:space="preserve">Жалобы на решения руководителя </w:t>
      </w:r>
      <w:r>
        <w:t>управления</w:t>
      </w:r>
      <w:r w:rsidRPr="00E56B81">
        <w:t>, предоставляющего государственную услугу, подаются главе администрации муниципального района (городского округа) Ставропольского края.</w:t>
      </w:r>
    </w:p>
    <w:p w:rsidR="00361374" w:rsidRPr="00505435" w:rsidRDefault="00361374" w:rsidP="00361374">
      <w:pPr>
        <w:autoSpaceDE w:val="0"/>
        <w:autoSpaceDN w:val="0"/>
        <w:adjustRightInd w:val="0"/>
        <w:ind w:firstLine="709"/>
        <w:jc w:val="both"/>
      </w:pPr>
      <w:r>
        <w:t>5.7.</w:t>
      </w:r>
      <w:r>
        <w:tab/>
      </w:r>
      <w:r w:rsidRPr="00505435">
        <w:t xml:space="preserve">Жалоба, поступившая в </w:t>
      </w:r>
      <w:r>
        <w:t>управление</w:t>
      </w:r>
      <w:r w:rsidRPr="00505435">
        <w:t xml:space="preserve">,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w:t>
      </w:r>
      <w:r>
        <w:t>управления</w:t>
      </w:r>
      <w:r w:rsidRPr="00505435">
        <w:t xml:space="preserve">, его должностных лиц, муниципальных служащих. Форма и порядок ведения журнала определяются </w:t>
      </w:r>
      <w:r>
        <w:t>управлением</w:t>
      </w:r>
      <w:r w:rsidRPr="00505435">
        <w:t xml:space="preserve">. </w:t>
      </w:r>
      <w:proofErr w:type="gramStart"/>
      <w:r w:rsidRPr="00505435">
        <w:lastRenderedPageBreak/>
        <w:t xml:space="preserve">Жалоба рассматривается должностным лицом </w:t>
      </w:r>
      <w:r>
        <w:t>управления</w:t>
      </w:r>
      <w:r w:rsidRPr="00505435">
        <w:t xml:space="preserve">,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w:t>
      </w:r>
      <w:r>
        <w:t>управлением</w:t>
      </w:r>
      <w:r w:rsidRPr="00505435">
        <w:t xml:space="preserve">, а в случае обжалования отказа </w:t>
      </w:r>
      <w:r>
        <w:t>управления</w:t>
      </w:r>
      <w:r w:rsidRPr="00505435">
        <w:t>,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w:t>
      </w:r>
      <w:proofErr w:type="gramEnd"/>
      <w:r w:rsidRPr="00505435">
        <w:t xml:space="preserve"> исправлений - в течение 5 рабочих дней со дня ее регистрации.</w:t>
      </w:r>
    </w:p>
    <w:p w:rsidR="00361374" w:rsidRPr="00505435" w:rsidRDefault="00361374" w:rsidP="00361374">
      <w:pPr>
        <w:autoSpaceDE w:val="0"/>
        <w:autoSpaceDN w:val="0"/>
        <w:adjustRightInd w:val="0"/>
        <w:ind w:firstLine="709"/>
        <w:jc w:val="both"/>
      </w:pPr>
      <w:r w:rsidRPr="00505435">
        <w:t xml:space="preserve">В случае если принятие решения по жалобе заявителя не входит в компетенцию </w:t>
      </w:r>
      <w:r>
        <w:t>управления</w:t>
      </w:r>
      <w:r w:rsidRPr="00505435">
        <w:t xml:space="preserve">, в течение 3 рабочих дней со дня регистрации жалобы </w:t>
      </w:r>
      <w:r>
        <w:t>управление</w:t>
      </w:r>
      <w:r w:rsidRPr="00505435">
        <w:t xml:space="preserve"> направляет ее в уполномоченный на рассмотрение орган и информирует заявителя о перенаправлении жалобы в письменной форме.</w:t>
      </w:r>
    </w:p>
    <w:p w:rsidR="00361374" w:rsidRPr="00E56B81" w:rsidRDefault="00361374" w:rsidP="00361374">
      <w:pPr>
        <w:autoSpaceDE w:val="0"/>
        <w:autoSpaceDN w:val="0"/>
        <w:adjustRightInd w:val="0"/>
        <w:ind w:firstLine="709"/>
        <w:jc w:val="both"/>
      </w:pPr>
      <w:r>
        <w:t>5.8.</w:t>
      </w:r>
      <w:r>
        <w:tab/>
      </w:r>
      <w:r w:rsidRPr="00E56B81">
        <w:t xml:space="preserve">По результатам рассмотрения жалобы </w:t>
      </w:r>
      <w:r>
        <w:t>управление</w:t>
      </w:r>
      <w:r w:rsidRPr="00E56B81">
        <w:t xml:space="preserve">, </w:t>
      </w:r>
      <w:proofErr w:type="gramStart"/>
      <w:r w:rsidRPr="00E56B81">
        <w:t>предоставляющий</w:t>
      </w:r>
      <w:proofErr w:type="gramEnd"/>
      <w:r w:rsidRPr="00E56B81">
        <w:t xml:space="preserve"> государственную услугу, принимает одно из следующих решений:</w:t>
      </w:r>
    </w:p>
    <w:p w:rsidR="00361374" w:rsidRPr="00E56B81" w:rsidRDefault="00361374" w:rsidP="00361374">
      <w:pPr>
        <w:autoSpaceDE w:val="0"/>
        <w:autoSpaceDN w:val="0"/>
        <w:adjustRightInd w:val="0"/>
        <w:ind w:firstLine="709"/>
        <w:jc w:val="both"/>
      </w:pPr>
      <w:r w:rsidRPr="00E56B81">
        <w:t>удовлетворяет жалобу;</w:t>
      </w:r>
    </w:p>
    <w:p w:rsidR="00361374" w:rsidRPr="00E56B81" w:rsidRDefault="00361374" w:rsidP="00361374">
      <w:pPr>
        <w:autoSpaceDE w:val="0"/>
        <w:autoSpaceDN w:val="0"/>
        <w:adjustRightInd w:val="0"/>
        <w:ind w:firstLine="709"/>
        <w:jc w:val="both"/>
      </w:pPr>
      <w:r w:rsidRPr="00E56B81">
        <w:t>отказывает в удовлетворении жалобы.</w:t>
      </w:r>
    </w:p>
    <w:p w:rsidR="00361374" w:rsidRPr="00E56B81" w:rsidRDefault="00361374" w:rsidP="00361374">
      <w:pPr>
        <w:autoSpaceDE w:val="0"/>
        <w:autoSpaceDN w:val="0"/>
        <w:adjustRightInd w:val="0"/>
        <w:ind w:firstLine="709"/>
        <w:jc w:val="both"/>
      </w:pPr>
      <w:proofErr w:type="gramStart"/>
      <w:r w:rsidRPr="00E56B81">
        <w:t xml:space="preserve">При удовлетворении жалобы </w:t>
      </w:r>
      <w:r>
        <w:t>управление</w:t>
      </w:r>
      <w:r w:rsidRPr="00E56B81">
        <w:t>,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roofErr w:type="gramEnd"/>
    </w:p>
    <w:p w:rsidR="00361374" w:rsidRPr="00E56B81" w:rsidRDefault="00361374" w:rsidP="00361374">
      <w:pPr>
        <w:autoSpaceDE w:val="0"/>
        <w:autoSpaceDN w:val="0"/>
        <w:adjustRightInd w:val="0"/>
        <w:ind w:firstLine="709"/>
        <w:jc w:val="both"/>
      </w:pPr>
      <w:r w:rsidRPr="00E56B81">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r:id="rId35" w:history="1">
        <w:r w:rsidRPr="00E56B81">
          <w:t xml:space="preserve">абзаце девятом </w:t>
        </w:r>
      </w:hyperlink>
      <w:r w:rsidRPr="00E56B81">
        <w:t>пункта 5.4 Административного регламента, ответ заявителю направляется посредством системы досудебного обжалования.</w:t>
      </w:r>
    </w:p>
    <w:p w:rsidR="00361374" w:rsidRPr="00E56B81" w:rsidRDefault="00361374" w:rsidP="00361374">
      <w:pPr>
        <w:autoSpaceDE w:val="0"/>
        <w:autoSpaceDN w:val="0"/>
        <w:adjustRightInd w:val="0"/>
        <w:ind w:firstLine="709"/>
        <w:jc w:val="both"/>
      </w:pPr>
      <w:r w:rsidRPr="00E56B81">
        <w:t>В ответе по результатам рассмотрения жалобы указывается:</w:t>
      </w:r>
    </w:p>
    <w:p w:rsidR="00361374" w:rsidRPr="00E56B81" w:rsidRDefault="00361374" w:rsidP="00361374">
      <w:pPr>
        <w:autoSpaceDE w:val="0"/>
        <w:autoSpaceDN w:val="0"/>
        <w:adjustRightInd w:val="0"/>
        <w:ind w:firstLine="709"/>
        <w:jc w:val="both"/>
      </w:pPr>
      <w:r>
        <w:t>1)</w:t>
      </w:r>
      <w:r>
        <w:tab/>
      </w:r>
      <w:r w:rsidRPr="00E56B81">
        <w:t xml:space="preserve">наименование </w:t>
      </w:r>
      <w:r>
        <w:t>управления</w:t>
      </w:r>
      <w:r w:rsidRPr="00E56B81">
        <w:t xml:space="preserve">, должность, фамилия, имя, отчество должностного лица </w:t>
      </w:r>
      <w:r>
        <w:t>управления</w:t>
      </w:r>
      <w:r w:rsidRPr="00E56B81">
        <w:t>, принявшего решение по жалобе;</w:t>
      </w:r>
    </w:p>
    <w:p w:rsidR="00361374" w:rsidRPr="00E56B81" w:rsidRDefault="00361374" w:rsidP="00361374">
      <w:pPr>
        <w:autoSpaceDE w:val="0"/>
        <w:autoSpaceDN w:val="0"/>
        <w:adjustRightInd w:val="0"/>
        <w:ind w:firstLine="709"/>
        <w:jc w:val="both"/>
      </w:pPr>
      <w:r w:rsidRPr="00E56B81">
        <w:t>2)</w:t>
      </w:r>
      <w:r>
        <w:tab/>
      </w:r>
      <w:r w:rsidRPr="00E56B81">
        <w:t>номер, дата, место принятия решения, включая сведения о должностном лице</w:t>
      </w:r>
      <w:r>
        <w:t>, муниципальном служащем</w:t>
      </w:r>
      <w:r w:rsidRPr="00E56B81">
        <w:t xml:space="preserve"> </w:t>
      </w:r>
      <w:r>
        <w:t>управления</w:t>
      </w:r>
      <w:r w:rsidRPr="00E56B81">
        <w:t>, решение или действие (бездействие) которого обжалуется;</w:t>
      </w:r>
    </w:p>
    <w:p w:rsidR="00361374" w:rsidRPr="00E56B81" w:rsidRDefault="00361374" w:rsidP="00361374">
      <w:pPr>
        <w:autoSpaceDE w:val="0"/>
        <w:autoSpaceDN w:val="0"/>
        <w:adjustRightInd w:val="0"/>
        <w:ind w:firstLine="709"/>
        <w:jc w:val="both"/>
      </w:pPr>
      <w:r>
        <w:t>3)</w:t>
      </w:r>
      <w:r>
        <w:tab/>
      </w:r>
      <w:r w:rsidRPr="00E56B81">
        <w:t>фамилия, имя, отчество (при наличии) заявителя;</w:t>
      </w:r>
    </w:p>
    <w:p w:rsidR="00361374" w:rsidRPr="00E56B81" w:rsidRDefault="00361374" w:rsidP="00361374">
      <w:pPr>
        <w:autoSpaceDE w:val="0"/>
        <w:autoSpaceDN w:val="0"/>
        <w:adjustRightInd w:val="0"/>
        <w:ind w:firstLine="709"/>
        <w:jc w:val="both"/>
      </w:pPr>
      <w:r>
        <w:t>4)</w:t>
      </w:r>
      <w:r>
        <w:tab/>
      </w:r>
      <w:r w:rsidRPr="00E56B81">
        <w:t>основания для принятия решения по жалобе;</w:t>
      </w:r>
    </w:p>
    <w:p w:rsidR="00361374" w:rsidRPr="00E56B81" w:rsidRDefault="00361374" w:rsidP="00361374">
      <w:pPr>
        <w:autoSpaceDE w:val="0"/>
        <w:autoSpaceDN w:val="0"/>
        <w:adjustRightInd w:val="0"/>
        <w:ind w:firstLine="709"/>
        <w:jc w:val="both"/>
      </w:pPr>
      <w:r>
        <w:t>5)</w:t>
      </w:r>
      <w:r>
        <w:tab/>
      </w:r>
      <w:r w:rsidRPr="00E56B81">
        <w:t>принятое по жалобе решение;</w:t>
      </w:r>
    </w:p>
    <w:p w:rsidR="00361374" w:rsidRPr="00E56B81" w:rsidRDefault="00361374" w:rsidP="00361374">
      <w:pPr>
        <w:autoSpaceDE w:val="0"/>
        <w:autoSpaceDN w:val="0"/>
        <w:adjustRightInd w:val="0"/>
        <w:ind w:firstLine="709"/>
        <w:jc w:val="both"/>
      </w:pPr>
      <w:r w:rsidRPr="00E56B81">
        <w:t>6)</w:t>
      </w:r>
      <w:r>
        <w:tab/>
      </w:r>
      <w:r w:rsidRPr="00E56B81">
        <w:t xml:space="preserve">в случае если жалоба признана обоснованной </w:t>
      </w:r>
      <w:r>
        <w:t xml:space="preserve">– </w:t>
      </w:r>
      <w:r w:rsidRPr="00E56B81">
        <w:t>сроки устранения выявленных нарушений, в том числе срок предоставления результата государственной услуги;</w:t>
      </w:r>
    </w:p>
    <w:p w:rsidR="00361374" w:rsidRDefault="00361374" w:rsidP="00361374">
      <w:pPr>
        <w:autoSpaceDE w:val="0"/>
        <w:autoSpaceDN w:val="0"/>
        <w:adjustRightInd w:val="0"/>
        <w:ind w:firstLine="709"/>
        <w:jc w:val="both"/>
      </w:pPr>
      <w:r>
        <w:t>7)</w:t>
      </w:r>
      <w:r>
        <w:tab/>
      </w:r>
      <w:r w:rsidRPr="00E56B81">
        <w:t>сведения о порядке обжалования принятого по жалобе решения.</w:t>
      </w:r>
    </w:p>
    <w:p w:rsidR="00361374" w:rsidRDefault="00361374" w:rsidP="00361374">
      <w:pPr>
        <w:autoSpaceDE w:val="0"/>
        <w:autoSpaceDN w:val="0"/>
        <w:adjustRightInd w:val="0"/>
        <w:ind w:firstLine="709"/>
        <w:jc w:val="both"/>
      </w:pPr>
      <w:r>
        <w:t xml:space="preserve">Ответ о результатах рассмотрения жалобы подписывается </w:t>
      </w:r>
      <w:r w:rsidRPr="00505435">
        <w:t xml:space="preserve">должностным лицом </w:t>
      </w:r>
      <w:r>
        <w:t>управления</w:t>
      </w:r>
      <w:r w:rsidRPr="00505435">
        <w:t>, наделенным полномочиями по рассмотрению жалоб</w:t>
      </w:r>
      <w:r>
        <w:t>.</w:t>
      </w:r>
    </w:p>
    <w:p w:rsidR="00361374" w:rsidRPr="00E56B81" w:rsidRDefault="00361374" w:rsidP="00361374">
      <w:pPr>
        <w:autoSpaceDE w:val="0"/>
        <w:autoSpaceDN w:val="0"/>
        <w:adjustRightInd w:val="0"/>
        <w:ind w:firstLine="709"/>
        <w:jc w:val="both"/>
      </w:pPr>
      <w:r>
        <w:lastRenderedPageBreak/>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361374" w:rsidRDefault="00361374" w:rsidP="00361374">
      <w:pPr>
        <w:autoSpaceDE w:val="0"/>
        <w:autoSpaceDN w:val="0"/>
        <w:adjustRightInd w:val="0"/>
        <w:ind w:firstLine="709"/>
        <w:jc w:val="both"/>
      </w:pPr>
      <w:r>
        <w:t>5.9.</w:t>
      </w:r>
      <w:r>
        <w:tab/>
      </w:r>
      <w:r w:rsidRPr="00E56B81">
        <w:t xml:space="preserve">В случае установления в ходе или по результатам </w:t>
      </w:r>
      <w:proofErr w:type="gramStart"/>
      <w:r w:rsidRPr="00E56B81">
        <w:t>рассмотрения жалобы признаков состава административного правонарушения</w:t>
      </w:r>
      <w:proofErr w:type="gramEnd"/>
      <w:r w:rsidRPr="00E56B81">
        <w:t xml:space="preserve"> или преступления должностное лицо</w:t>
      </w:r>
      <w:r>
        <w:t>,</w:t>
      </w:r>
      <w:r w:rsidRPr="00E56B81">
        <w:t xml:space="preserve"> </w:t>
      </w:r>
      <w:r>
        <w:t>у</w:t>
      </w:r>
      <w:r w:rsidRPr="00E56B81">
        <w:t>полномоч</w:t>
      </w:r>
      <w:r>
        <w:t>енное</w:t>
      </w:r>
      <w:r w:rsidRPr="00E56B81">
        <w:t xml:space="preserve"> </w:t>
      </w:r>
      <w:r>
        <w:t>на</w:t>
      </w:r>
      <w:r w:rsidRPr="00E56B81">
        <w:t xml:space="preserve"> рассмотрени</w:t>
      </w:r>
      <w:r>
        <w:t>е</w:t>
      </w:r>
      <w:r w:rsidRPr="00E56B81">
        <w:t xml:space="preserve"> жалоб, незамедлительно направляет </w:t>
      </w:r>
      <w:r>
        <w:t>соответствующие</w:t>
      </w:r>
      <w:r w:rsidRPr="00E56B81">
        <w:t xml:space="preserve"> материалы в органы прокуратуры.</w:t>
      </w:r>
    </w:p>
    <w:p w:rsidR="00361374" w:rsidRPr="00E56B81" w:rsidRDefault="00361374" w:rsidP="00361374">
      <w:pPr>
        <w:autoSpaceDE w:val="0"/>
        <w:autoSpaceDN w:val="0"/>
        <w:adjustRightInd w:val="0"/>
        <w:ind w:firstLine="709"/>
        <w:jc w:val="both"/>
      </w:pPr>
    </w:p>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Pr="00E56B81" w:rsidRDefault="00361374" w:rsidP="00361374">
      <w:pPr>
        <w:pStyle w:val="ConsPlusNormal"/>
        <w:spacing w:line="240" w:lineRule="exact"/>
        <w:ind w:left="4962" w:firstLine="0"/>
        <w:jc w:val="center"/>
        <w:outlineLvl w:val="0"/>
        <w:rPr>
          <w:rFonts w:ascii="Times New Roman" w:hAnsi="Times New Roman" w:cs="Times New Roman"/>
          <w:sz w:val="28"/>
          <w:szCs w:val="28"/>
        </w:rPr>
      </w:pPr>
      <w:r w:rsidRPr="00E56B81">
        <w:rPr>
          <w:rFonts w:ascii="Times New Roman" w:hAnsi="Times New Roman" w:cs="Times New Roman"/>
          <w:sz w:val="28"/>
          <w:szCs w:val="28"/>
        </w:rPr>
        <w:lastRenderedPageBreak/>
        <w:t>Приложение 1</w:t>
      </w:r>
    </w:p>
    <w:p w:rsidR="00361374" w:rsidRPr="00E56B81" w:rsidRDefault="00361374" w:rsidP="00361374">
      <w:pPr>
        <w:pStyle w:val="ConsPlusNormal"/>
        <w:spacing w:line="240" w:lineRule="exact"/>
        <w:ind w:left="3640" w:firstLine="0"/>
        <w:jc w:val="both"/>
        <w:outlineLvl w:val="0"/>
        <w:rPr>
          <w:rFonts w:ascii="Times New Roman" w:hAnsi="Times New Roman" w:cs="Times New Roman"/>
          <w:bCs/>
          <w:sz w:val="28"/>
          <w:szCs w:val="28"/>
        </w:rPr>
      </w:pPr>
      <w:r w:rsidRPr="00E56B81">
        <w:rPr>
          <w:rFonts w:ascii="Times New Roman" w:hAnsi="Times New Roman" w:cs="Times New Roman"/>
          <w:bCs/>
          <w:sz w:val="28"/>
          <w:szCs w:val="28"/>
        </w:rPr>
        <w:t xml:space="preserve">к административному регламенту </w:t>
      </w:r>
      <w:r w:rsidRPr="00E56B81">
        <w:rPr>
          <w:rFonts w:ascii="Times New Roman" w:hAnsi="Times New Roman" w:cs="Times New Roman"/>
          <w:sz w:val="28"/>
          <w:szCs w:val="28"/>
        </w:rPr>
        <w:t xml:space="preserve">предоставления </w:t>
      </w:r>
      <w:r>
        <w:rPr>
          <w:rFonts w:ascii="Times New Roman" w:hAnsi="Times New Roman" w:cs="Times New Roman"/>
          <w:sz w:val="28"/>
          <w:szCs w:val="28"/>
        </w:rPr>
        <w:t>управлением</w:t>
      </w:r>
      <w:r w:rsidRPr="00E56B81">
        <w:rPr>
          <w:rFonts w:ascii="Times New Roman" w:hAnsi="Times New Roman" w:cs="Times New Roman"/>
          <w:sz w:val="28"/>
          <w:szCs w:val="28"/>
        </w:rPr>
        <w:t xml:space="preserve"> труда и социальной защиты на</w:t>
      </w:r>
      <w:r>
        <w:rPr>
          <w:rFonts w:ascii="Times New Roman" w:hAnsi="Times New Roman" w:cs="Times New Roman"/>
          <w:sz w:val="28"/>
          <w:szCs w:val="28"/>
        </w:rPr>
        <w:t>селения администрации</w:t>
      </w:r>
      <w:r w:rsidRPr="00E56B81">
        <w:rPr>
          <w:rFonts w:ascii="Times New Roman" w:hAnsi="Times New Roman" w:cs="Times New Roman"/>
          <w:sz w:val="28"/>
          <w:szCs w:val="28"/>
        </w:rPr>
        <w:t xml:space="preserve"> </w:t>
      </w:r>
      <w:r>
        <w:rPr>
          <w:rFonts w:ascii="Times New Roman" w:hAnsi="Times New Roman" w:cs="Times New Roman"/>
          <w:sz w:val="28"/>
          <w:szCs w:val="28"/>
        </w:rPr>
        <w:t xml:space="preserve">Благодарненского </w:t>
      </w:r>
      <w:r w:rsidRPr="00E56B81">
        <w:rPr>
          <w:rFonts w:ascii="Times New Roman" w:hAnsi="Times New Roman" w:cs="Times New Roman"/>
          <w:sz w:val="28"/>
          <w:szCs w:val="28"/>
        </w:rPr>
        <w:t>муници</w:t>
      </w:r>
      <w:r>
        <w:rPr>
          <w:rFonts w:ascii="Times New Roman" w:hAnsi="Times New Roman" w:cs="Times New Roman"/>
          <w:sz w:val="28"/>
          <w:szCs w:val="28"/>
        </w:rPr>
        <w:t>пального</w:t>
      </w:r>
      <w:r w:rsidRPr="00E56B81">
        <w:rPr>
          <w:rFonts w:ascii="Times New Roman" w:hAnsi="Times New Roman" w:cs="Times New Roman"/>
          <w:sz w:val="28"/>
          <w:szCs w:val="28"/>
        </w:rPr>
        <w:t xml:space="preserve"> район</w:t>
      </w:r>
      <w:r>
        <w:rPr>
          <w:rFonts w:ascii="Times New Roman" w:hAnsi="Times New Roman" w:cs="Times New Roman"/>
          <w:sz w:val="28"/>
          <w:szCs w:val="28"/>
        </w:rPr>
        <w:t>а</w:t>
      </w:r>
      <w:r w:rsidRPr="00E56B81">
        <w:rPr>
          <w:rFonts w:ascii="Times New Roman" w:hAnsi="Times New Roman" w:cs="Times New Roman"/>
          <w:sz w:val="28"/>
          <w:szCs w:val="28"/>
        </w:rPr>
        <w:t xml:space="preserve"> Ставропольского края государственной услуги </w:t>
      </w:r>
      <w:r>
        <w:rPr>
          <w:rFonts w:ascii="Times New Roman" w:hAnsi="Times New Roman" w:cs="Times New Roman"/>
          <w:sz w:val="28"/>
          <w:szCs w:val="28"/>
        </w:rPr>
        <w:t>«</w:t>
      </w:r>
      <w:r w:rsidRPr="00E56B81">
        <w:rPr>
          <w:rFonts w:ascii="Times New Roman" w:hAnsi="Times New Roman" w:cs="Times New Roman"/>
          <w:sz w:val="28"/>
          <w:szCs w:val="28"/>
        </w:rPr>
        <w:t xml:space="preserve">Осуществление  приема заявлений и документов,  необходимых для присвоения звания </w:t>
      </w:r>
      <w:r>
        <w:rPr>
          <w:rFonts w:ascii="Times New Roman" w:hAnsi="Times New Roman" w:cs="Times New Roman"/>
          <w:sz w:val="28"/>
          <w:szCs w:val="28"/>
        </w:rPr>
        <w:t>«</w:t>
      </w:r>
      <w:r w:rsidRPr="00E56B81">
        <w:rPr>
          <w:rFonts w:ascii="Times New Roman" w:hAnsi="Times New Roman" w:cs="Times New Roman"/>
          <w:sz w:val="28"/>
          <w:szCs w:val="28"/>
        </w:rPr>
        <w:t>Ветеран труда</w:t>
      </w:r>
      <w:r>
        <w:rPr>
          <w:rFonts w:ascii="Times New Roman" w:hAnsi="Times New Roman" w:cs="Times New Roman"/>
          <w:sz w:val="28"/>
          <w:szCs w:val="28"/>
        </w:rPr>
        <w:t>»</w:t>
      </w:r>
      <w:r w:rsidRPr="00E56B81">
        <w:rPr>
          <w:rFonts w:ascii="Times New Roman" w:hAnsi="Times New Roman" w:cs="Times New Roman"/>
          <w:sz w:val="28"/>
          <w:szCs w:val="28"/>
        </w:rPr>
        <w:t xml:space="preserve">, и формирование списков лиц, претендующих на присвоение звания </w:t>
      </w:r>
      <w:r>
        <w:rPr>
          <w:rFonts w:ascii="Times New Roman" w:hAnsi="Times New Roman" w:cs="Times New Roman"/>
          <w:sz w:val="28"/>
          <w:szCs w:val="28"/>
        </w:rPr>
        <w:t>«</w:t>
      </w:r>
      <w:r w:rsidRPr="00E56B81">
        <w:rPr>
          <w:rFonts w:ascii="Times New Roman" w:hAnsi="Times New Roman" w:cs="Times New Roman"/>
          <w:sz w:val="28"/>
          <w:szCs w:val="28"/>
        </w:rPr>
        <w:t>Ветеран  труда</w:t>
      </w:r>
      <w:r>
        <w:rPr>
          <w:rFonts w:ascii="Times New Roman" w:hAnsi="Times New Roman" w:cs="Times New Roman"/>
          <w:sz w:val="28"/>
          <w:szCs w:val="28"/>
        </w:rPr>
        <w:t>»</w:t>
      </w:r>
      <w:r w:rsidRPr="00E56B81">
        <w:rPr>
          <w:rFonts w:ascii="Times New Roman" w:hAnsi="Times New Roman" w:cs="Times New Roman"/>
          <w:sz w:val="28"/>
          <w:szCs w:val="28"/>
        </w:rPr>
        <w:t xml:space="preserve">  </w:t>
      </w:r>
    </w:p>
    <w:p w:rsidR="00361374" w:rsidRDefault="00361374" w:rsidP="00361374">
      <w:pPr>
        <w:pStyle w:val="ConsPlusNormal"/>
        <w:spacing w:line="240" w:lineRule="exact"/>
        <w:ind w:firstLine="0"/>
        <w:jc w:val="right"/>
        <w:outlineLvl w:val="0"/>
        <w:rPr>
          <w:rFonts w:ascii="Times New Roman" w:hAnsi="Times New Roman" w:cs="Times New Roman"/>
        </w:rPr>
      </w:pPr>
    </w:p>
    <w:p w:rsidR="00FB351C" w:rsidRDefault="00FB351C" w:rsidP="00361374">
      <w:pPr>
        <w:pStyle w:val="ConsPlusNormal"/>
        <w:spacing w:line="240" w:lineRule="exact"/>
        <w:ind w:firstLine="0"/>
        <w:jc w:val="right"/>
        <w:outlineLvl w:val="0"/>
        <w:rPr>
          <w:rFonts w:ascii="Times New Roman" w:hAnsi="Times New Roman" w:cs="Times New Roman"/>
        </w:rPr>
      </w:pPr>
    </w:p>
    <w:p w:rsidR="00361374" w:rsidRPr="006E68EF" w:rsidRDefault="00361374" w:rsidP="00361374">
      <w:pPr>
        <w:pStyle w:val="ConsPlusNormal"/>
        <w:spacing w:line="240" w:lineRule="exact"/>
        <w:ind w:firstLine="0"/>
        <w:jc w:val="right"/>
        <w:outlineLvl w:val="0"/>
        <w:rPr>
          <w:rFonts w:ascii="Times New Roman" w:hAnsi="Times New Roman" w:cs="Times New Roman"/>
          <w:sz w:val="28"/>
          <w:szCs w:val="28"/>
        </w:rPr>
      </w:pPr>
    </w:p>
    <w:p w:rsidR="00361374" w:rsidRPr="006E68EF" w:rsidRDefault="00361374" w:rsidP="00361374">
      <w:pPr>
        <w:pStyle w:val="ConsPlusNormal"/>
        <w:spacing w:line="240" w:lineRule="exact"/>
        <w:ind w:firstLine="0"/>
        <w:jc w:val="center"/>
        <w:outlineLvl w:val="0"/>
        <w:rPr>
          <w:rFonts w:ascii="Times New Roman" w:hAnsi="Times New Roman" w:cs="Times New Roman"/>
          <w:sz w:val="28"/>
          <w:szCs w:val="28"/>
        </w:rPr>
      </w:pPr>
      <w:r w:rsidRPr="006E68EF">
        <w:rPr>
          <w:rFonts w:ascii="Times New Roman" w:hAnsi="Times New Roman" w:cs="Times New Roman"/>
          <w:sz w:val="28"/>
          <w:szCs w:val="28"/>
        </w:rPr>
        <w:t>БЛОК-СХЕМА</w:t>
      </w:r>
    </w:p>
    <w:p w:rsidR="00361374" w:rsidRDefault="00361374"/>
    <w:tbl>
      <w:tblPr>
        <w:tblStyle w:val="af6"/>
        <w:tblW w:w="0" w:type="auto"/>
        <w:tblLook w:val="04A0" w:firstRow="1" w:lastRow="0" w:firstColumn="1" w:lastColumn="0" w:noHBand="0" w:noVBand="1"/>
      </w:tblPr>
      <w:tblGrid>
        <w:gridCol w:w="1914"/>
        <w:gridCol w:w="1914"/>
        <w:gridCol w:w="1914"/>
        <w:gridCol w:w="603"/>
        <w:gridCol w:w="3225"/>
      </w:tblGrid>
      <w:tr w:rsidR="00FB351C" w:rsidTr="00FB351C">
        <w:tc>
          <w:tcPr>
            <w:tcW w:w="1914" w:type="dxa"/>
            <w:tcBorders>
              <w:bottom w:val="single" w:sz="4" w:space="0" w:color="auto"/>
              <w:right w:val="single" w:sz="4" w:space="0" w:color="auto"/>
            </w:tcBorders>
          </w:tcPr>
          <w:p w:rsidR="00361374" w:rsidRDefault="00361374" w:rsidP="00361374">
            <w:pPr>
              <w:jc w:val="center"/>
            </w:pPr>
            <w:r>
              <w:t>Обращение гражданина</w:t>
            </w:r>
          </w:p>
        </w:tc>
        <w:tc>
          <w:tcPr>
            <w:tcW w:w="1914" w:type="dxa"/>
            <w:tcBorders>
              <w:top w:val="nil"/>
              <w:left w:val="single" w:sz="4" w:space="0" w:color="auto"/>
              <w:bottom w:val="nil"/>
              <w:right w:val="single" w:sz="4" w:space="0" w:color="auto"/>
            </w:tcBorders>
          </w:tcPr>
          <w:p w:rsidR="00361374" w:rsidRDefault="00263323" w:rsidP="00361374">
            <w:pPr>
              <w:jc w:val="center"/>
            </w:pPr>
            <w:r>
              <w:rPr>
                <w:noProof/>
              </w:rPr>
              <mc:AlternateContent>
                <mc:Choice Requires="wps">
                  <w:drawing>
                    <wp:anchor distT="0" distB="0" distL="114300" distR="114300" simplePos="0" relativeHeight="251661312" behindDoc="0" locked="0" layoutInCell="1" allowOverlap="1" wp14:anchorId="200322A5" wp14:editId="3354DE92">
                      <wp:simplePos x="0" y="0"/>
                      <wp:positionH relativeFrom="column">
                        <wp:posOffset>-75566</wp:posOffset>
                      </wp:positionH>
                      <wp:positionV relativeFrom="paragraph">
                        <wp:posOffset>130175</wp:posOffset>
                      </wp:positionV>
                      <wp:extent cx="1209675" cy="9525"/>
                      <wp:effectExtent l="0" t="76200" r="9525" b="104775"/>
                      <wp:wrapNone/>
                      <wp:docPr id="14" name="Прямая со стрелкой 14"/>
                      <wp:cNvGraphicFramePr/>
                      <a:graphic xmlns:a="http://schemas.openxmlformats.org/drawingml/2006/main">
                        <a:graphicData uri="http://schemas.microsoft.com/office/word/2010/wordprocessingShape">
                          <wps:wsp>
                            <wps:cNvCnPr/>
                            <wps:spPr>
                              <a:xfrm flipV="1">
                                <a:off x="0" y="0"/>
                                <a:ext cx="12096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5.95pt;margin-top:10.25pt;width:95.25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" strokecolor="black [3040]">
                      <v:stroke endarrow="open"/>
                    </v:shape>
                  </w:pict>
                </mc:Fallback>
              </mc:AlternateContent>
            </w:r>
          </w:p>
        </w:tc>
        <w:tc>
          <w:tcPr>
            <w:tcW w:w="1914" w:type="dxa"/>
            <w:tcBorders>
              <w:left w:val="single" w:sz="4" w:space="0" w:color="auto"/>
              <w:bottom w:val="single" w:sz="4" w:space="0" w:color="auto"/>
              <w:right w:val="single" w:sz="4" w:space="0" w:color="auto"/>
            </w:tcBorders>
          </w:tcPr>
          <w:p w:rsidR="00361374" w:rsidRDefault="00361374" w:rsidP="00361374">
            <w:pPr>
              <w:jc w:val="center"/>
            </w:pPr>
            <w:r>
              <w:t>информирование и консультирование</w:t>
            </w:r>
          </w:p>
        </w:tc>
        <w:tc>
          <w:tcPr>
            <w:tcW w:w="603" w:type="dxa"/>
            <w:tcBorders>
              <w:top w:val="nil"/>
              <w:left w:val="single" w:sz="4" w:space="0" w:color="auto"/>
              <w:bottom w:val="nil"/>
              <w:right w:val="nil"/>
            </w:tcBorders>
          </w:tcPr>
          <w:p w:rsidR="00361374" w:rsidRDefault="00361374" w:rsidP="00361374">
            <w:pPr>
              <w:jc w:val="center"/>
            </w:pPr>
          </w:p>
        </w:tc>
        <w:tc>
          <w:tcPr>
            <w:tcW w:w="3225" w:type="dxa"/>
            <w:tcBorders>
              <w:top w:val="nil"/>
              <w:left w:val="nil"/>
              <w:bottom w:val="nil"/>
              <w:right w:val="nil"/>
            </w:tcBorders>
          </w:tcPr>
          <w:p w:rsidR="00361374" w:rsidRDefault="00361374" w:rsidP="00361374">
            <w:pPr>
              <w:jc w:val="center"/>
            </w:pPr>
          </w:p>
        </w:tc>
      </w:tr>
      <w:tr w:rsidR="00361374" w:rsidTr="00FB351C">
        <w:tc>
          <w:tcPr>
            <w:tcW w:w="1914" w:type="dxa"/>
            <w:tcBorders>
              <w:left w:val="nil"/>
              <w:right w:val="single" w:sz="4" w:space="0" w:color="auto"/>
            </w:tcBorders>
          </w:tcPr>
          <w:p w:rsidR="00361374" w:rsidRDefault="00263323" w:rsidP="00361374">
            <w:pPr>
              <w:jc w:val="center"/>
            </w:pPr>
            <w:r>
              <w:rPr>
                <w:noProof/>
              </w:rPr>
              <mc:AlternateContent>
                <mc:Choice Requires="wps">
                  <w:drawing>
                    <wp:anchor distT="0" distB="0" distL="114300" distR="114300" simplePos="0" relativeHeight="251659264" behindDoc="0" locked="0" layoutInCell="1" allowOverlap="1" wp14:anchorId="2526B2BD" wp14:editId="58A3B3A8">
                      <wp:simplePos x="0" y="0"/>
                      <wp:positionH relativeFrom="column">
                        <wp:posOffset>463550</wp:posOffset>
                      </wp:positionH>
                      <wp:positionV relativeFrom="paragraph">
                        <wp:posOffset>12700</wp:posOffset>
                      </wp:positionV>
                      <wp:extent cx="9525" cy="285750"/>
                      <wp:effectExtent l="76200" t="0" r="66675" b="571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9525"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1" o:spid="_x0000_s1026" type="#_x0000_t32" style="position:absolute;margin-left:36.5pt;margin-top:1pt;width:.75pt;height:2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" strokecolor="black [3040]">
                      <v:stroke endarrow="open"/>
                    </v:shape>
                  </w:pict>
                </mc:Fallback>
              </mc:AlternateContent>
            </w:r>
          </w:p>
          <w:p w:rsidR="00361374" w:rsidRDefault="00361374" w:rsidP="00361374">
            <w:pPr>
              <w:jc w:val="center"/>
            </w:pPr>
          </w:p>
        </w:tc>
        <w:tc>
          <w:tcPr>
            <w:tcW w:w="1914" w:type="dxa"/>
            <w:tcBorders>
              <w:top w:val="nil"/>
              <w:left w:val="single" w:sz="4" w:space="0" w:color="auto"/>
              <w:bottom w:val="nil"/>
              <w:right w:val="nil"/>
            </w:tcBorders>
          </w:tcPr>
          <w:p w:rsidR="00361374" w:rsidRDefault="00361374" w:rsidP="00361374">
            <w:pPr>
              <w:jc w:val="center"/>
            </w:pPr>
          </w:p>
        </w:tc>
        <w:tc>
          <w:tcPr>
            <w:tcW w:w="1914" w:type="dxa"/>
            <w:tcBorders>
              <w:left w:val="nil"/>
              <w:right w:val="nil"/>
            </w:tcBorders>
          </w:tcPr>
          <w:p w:rsidR="00361374" w:rsidRDefault="00263323" w:rsidP="00361374">
            <w:pPr>
              <w:jc w:val="center"/>
            </w:pPr>
            <w:r>
              <w:rPr>
                <w:noProof/>
              </w:rPr>
              <mc:AlternateContent>
                <mc:Choice Requires="wps">
                  <w:drawing>
                    <wp:anchor distT="0" distB="0" distL="114300" distR="114300" simplePos="0" relativeHeight="251660288" behindDoc="0" locked="0" layoutInCell="1" allowOverlap="1" wp14:anchorId="1B301A50" wp14:editId="1F6E2038">
                      <wp:simplePos x="0" y="0"/>
                      <wp:positionH relativeFrom="column">
                        <wp:posOffset>566420</wp:posOffset>
                      </wp:positionH>
                      <wp:positionV relativeFrom="paragraph">
                        <wp:posOffset>12700</wp:posOffset>
                      </wp:positionV>
                      <wp:extent cx="0" cy="28575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44.6pt;margin-top:1pt;width:0;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" strokecolor="black [3040]">
                      <v:stroke endarrow="open"/>
                    </v:shape>
                  </w:pict>
                </mc:Fallback>
              </mc:AlternateContent>
            </w:r>
          </w:p>
        </w:tc>
        <w:tc>
          <w:tcPr>
            <w:tcW w:w="603" w:type="dxa"/>
            <w:tcBorders>
              <w:top w:val="nil"/>
              <w:left w:val="nil"/>
              <w:bottom w:val="nil"/>
              <w:right w:val="nil"/>
            </w:tcBorders>
          </w:tcPr>
          <w:p w:rsidR="00361374" w:rsidRDefault="00361374" w:rsidP="00361374">
            <w:pPr>
              <w:jc w:val="center"/>
            </w:pPr>
          </w:p>
        </w:tc>
        <w:tc>
          <w:tcPr>
            <w:tcW w:w="3225" w:type="dxa"/>
            <w:tcBorders>
              <w:top w:val="nil"/>
              <w:left w:val="nil"/>
              <w:bottom w:val="single" w:sz="4" w:space="0" w:color="auto"/>
              <w:right w:val="nil"/>
            </w:tcBorders>
          </w:tcPr>
          <w:p w:rsidR="00361374" w:rsidRDefault="00361374" w:rsidP="00361374">
            <w:pPr>
              <w:jc w:val="center"/>
            </w:pPr>
          </w:p>
        </w:tc>
      </w:tr>
      <w:tr w:rsidR="00361374" w:rsidTr="00FB351C">
        <w:tc>
          <w:tcPr>
            <w:tcW w:w="1914" w:type="dxa"/>
            <w:tcBorders>
              <w:bottom w:val="single" w:sz="4" w:space="0" w:color="auto"/>
              <w:right w:val="single" w:sz="4" w:space="0" w:color="auto"/>
            </w:tcBorders>
          </w:tcPr>
          <w:p w:rsidR="00361374" w:rsidRDefault="00361374" w:rsidP="00361374">
            <w:pPr>
              <w:jc w:val="center"/>
            </w:pPr>
            <w:r>
              <w:t>Прием документов</w:t>
            </w:r>
          </w:p>
        </w:tc>
        <w:tc>
          <w:tcPr>
            <w:tcW w:w="1914" w:type="dxa"/>
            <w:tcBorders>
              <w:top w:val="nil"/>
              <w:left w:val="single" w:sz="4" w:space="0" w:color="auto"/>
              <w:bottom w:val="nil"/>
              <w:right w:val="single" w:sz="4" w:space="0" w:color="auto"/>
            </w:tcBorders>
          </w:tcPr>
          <w:p w:rsidR="00361374" w:rsidRDefault="00FB351C" w:rsidP="00361374">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-75566</wp:posOffset>
                      </wp:positionH>
                      <wp:positionV relativeFrom="paragraph">
                        <wp:posOffset>238125</wp:posOffset>
                      </wp:positionV>
                      <wp:extent cx="1209675" cy="19050"/>
                      <wp:effectExtent l="0" t="76200" r="28575" b="114300"/>
                      <wp:wrapNone/>
                      <wp:docPr id="28" name="Прямая со стрелкой 28"/>
                      <wp:cNvGraphicFramePr/>
                      <a:graphic xmlns:a="http://schemas.openxmlformats.org/drawingml/2006/main">
                        <a:graphicData uri="http://schemas.microsoft.com/office/word/2010/wordprocessingShape">
                          <wps:wsp>
                            <wps:cNvCnPr/>
                            <wps:spPr>
                              <a:xfrm>
                                <a:off x="0" y="0"/>
                                <a:ext cx="12096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8" o:spid="_x0000_s1026" type="#_x0000_t32" style="position:absolute;margin-left:-5.95pt;margin-top:18.75pt;width:95.25pt;height: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" strokecolor="black [3040]">
                      <v:stroke endarrow="open"/>
                    </v:shape>
                  </w:pict>
                </mc:Fallback>
              </mc:AlternateContent>
            </w:r>
          </w:p>
        </w:tc>
        <w:tc>
          <w:tcPr>
            <w:tcW w:w="1914" w:type="dxa"/>
            <w:tcBorders>
              <w:left w:val="single" w:sz="4" w:space="0" w:color="auto"/>
              <w:bottom w:val="single" w:sz="4" w:space="0" w:color="auto"/>
              <w:right w:val="single" w:sz="4" w:space="0" w:color="auto"/>
            </w:tcBorders>
          </w:tcPr>
          <w:p w:rsidR="00361374" w:rsidRDefault="00FB351C" w:rsidP="00361374">
            <w:pPr>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1137920</wp:posOffset>
                      </wp:positionH>
                      <wp:positionV relativeFrom="paragraph">
                        <wp:posOffset>257175</wp:posOffset>
                      </wp:positionV>
                      <wp:extent cx="381000" cy="0"/>
                      <wp:effectExtent l="0" t="76200" r="19050" b="114300"/>
                      <wp:wrapNone/>
                      <wp:docPr id="29" name="Прямая со стрелкой 29"/>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9" o:spid="_x0000_s1026" type="#_x0000_t32" style="position:absolute;margin-left:89.6pt;margin-top:20.25pt;width:30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" strokecolor="black [3040]">
                      <v:stroke endarrow="open"/>
                    </v:shape>
                  </w:pict>
                </mc:Fallback>
              </mc:AlternateContent>
            </w:r>
            <w:r w:rsidR="00361374">
              <w:t>принятие решения об отказе в приеме документов</w:t>
            </w:r>
          </w:p>
        </w:tc>
        <w:tc>
          <w:tcPr>
            <w:tcW w:w="603" w:type="dxa"/>
            <w:tcBorders>
              <w:top w:val="nil"/>
              <w:left w:val="single" w:sz="4" w:space="0" w:color="auto"/>
              <w:bottom w:val="nil"/>
              <w:right w:val="single" w:sz="4" w:space="0" w:color="auto"/>
            </w:tcBorders>
          </w:tcPr>
          <w:p w:rsidR="00361374" w:rsidRDefault="00361374" w:rsidP="00361374">
            <w:pPr>
              <w:jc w:val="center"/>
            </w:pPr>
          </w:p>
        </w:tc>
        <w:tc>
          <w:tcPr>
            <w:tcW w:w="3225" w:type="dxa"/>
            <w:tcBorders>
              <w:top w:val="single" w:sz="4" w:space="0" w:color="auto"/>
              <w:left w:val="single" w:sz="4" w:space="0" w:color="auto"/>
              <w:bottom w:val="single" w:sz="4" w:space="0" w:color="auto"/>
            </w:tcBorders>
          </w:tcPr>
          <w:p w:rsidR="00361374" w:rsidRDefault="00361374" w:rsidP="00361374">
            <w:pPr>
              <w:jc w:val="center"/>
            </w:pPr>
            <w:r>
              <w:t>уведомление о перечне недостающих документов и /или/ документов, неправильно оформленных</w:t>
            </w:r>
          </w:p>
        </w:tc>
      </w:tr>
      <w:tr w:rsidR="00263323" w:rsidTr="00FB351C">
        <w:tc>
          <w:tcPr>
            <w:tcW w:w="1914" w:type="dxa"/>
            <w:tcBorders>
              <w:left w:val="nil"/>
              <w:right w:val="nil"/>
            </w:tcBorders>
          </w:tcPr>
          <w:p w:rsidR="00361374" w:rsidRDefault="00263323" w:rsidP="00263323">
            <w:pPr>
              <w:jc w:val="center"/>
            </w:pPr>
            <w:r>
              <w:rPr>
                <w:noProof/>
              </w:rPr>
              <mc:AlternateContent>
                <mc:Choice Requires="wps">
                  <w:drawing>
                    <wp:anchor distT="0" distB="0" distL="114300" distR="114300" simplePos="0" relativeHeight="251662336" behindDoc="0" locked="0" layoutInCell="1" allowOverlap="1" wp14:anchorId="6CAA8B66" wp14:editId="65B2A770">
                      <wp:simplePos x="0" y="0"/>
                      <wp:positionH relativeFrom="column">
                        <wp:posOffset>463550</wp:posOffset>
                      </wp:positionH>
                      <wp:positionV relativeFrom="paragraph">
                        <wp:posOffset>0</wp:posOffset>
                      </wp:positionV>
                      <wp:extent cx="0" cy="304800"/>
                      <wp:effectExtent l="9525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36.5pt;margin-top:0;width:0;height:2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" strokecolor="black [3040]">
                      <v:stroke endarrow="open"/>
                    </v:shape>
                  </w:pict>
                </mc:Fallback>
              </mc:AlternateContent>
            </w:r>
          </w:p>
          <w:p w:rsidR="00263323" w:rsidRDefault="00263323" w:rsidP="00263323">
            <w:pPr>
              <w:jc w:val="center"/>
            </w:pPr>
          </w:p>
        </w:tc>
        <w:tc>
          <w:tcPr>
            <w:tcW w:w="1914" w:type="dxa"/>
            <w:tcBorders>
              <w:top w:val="nil"/>
              <w:left w:val="nil"/>
              <w:bottom w:val="nil"/>
              <w:right w:val="nil"/>
            </w:tcBorders>
          </w:tcPr>
          <w:p w:rsidR="00361374" w:rsidRDefault="00361374"/>
        </w:tc>
        <w:tc>
          <w:tcPr>
            <w:tcW w:w="1914" w:type="dxa"/>
            <w:tcBorders>
              <w:left w:val="nil"/>
              <w:bottom w:val="nil"/>
              <w:right w:val="nil"/>
            </w:tcBorders>
          </w:tcPr>
          <w:p w:rsidR="00361374" w:rsidRDefault="00361374"/>
        </w:tc>
        <w:tc>
          <w:tcPr>
            <w:tcW w:w="603" w:type="dxa"/>
            <w:tcBorders>
              <w:top w:val="nil"/>
              <w:left w:val="nil"/>
              <w:bottom w:val="nil"/>
              <w:right w:val="nil"/>
            </w:tcBorders>
          </w:tcPr>
          <w:p w:rsidR="00361374" w:rsidRDefault="00361374"/>
        </w:tc>
        <w:tc>
          <w:tcPr>
            <w:tcW w:w="3225" w:type="dxa"/>
            <w:tcBorders>
              <w:left w:val="nil"/>
              <w:bottom w:val="nil"/>
              <w:right w:val="nil"/>
            </w:tcBorders>
          </w:tcPr>
          <w:p w:rsidR="00361374" w:rsidRDefault="00361374"/>
        </w:tc>
      </w:tr>
      <w:tr w:rsidR="00361374" w:rsidTr="00FB351C">
        <w:tc>
          <w:tcPr>
            <w:tcW w:w="1914" w:type="dxa"/>
            <w:tcBorders>
              <w:bottom w:val="single" w:sz="4" w:space="0" w:color="auto"/>
              <w:right w:val="single" w:sz="4" w:space="0" w:color="auto"/>
            </w:tcBorders>
          </w:tcPr>
          <w:p w:rsidR="00361374" w:rsidRDefault="00361374" w:rsidP="00263323">
            <w:pPr>
              <w:jc w:val="center"/>
            </w:pPr>
            <w:r>
              <w:t>расписка в приеме</w:t>
            </w:r>
          </w:p>
          <w:p w:rsidR="00263323" w:rsidRDefault="00263323" w:rsidP="00263323">
            <w:pPr>
              <w:jc w:val="center"/>
            </w:pPr>
          </w:p>
        </w:tc>
        <w:tc>
          <w:tcPr>
            <w:tcW w:w="1914" w:type="dxa"/>
            <w:tcBorders>
              <w:top w:val="nil"/>
              <w:left w:val="single" w:sz="4" w:space="0" w:color="auto"/>
              <w:bottom w:val="nil"/>
              <w:right w:val="nil"/>
            </w:tcBorders>
          </w:tcPr>
          <w:p w:rsidR="00361374" w:rsidRDefault="00361374"/>
        </w:tc>
        <w:tc>
          <w:tcPr>
            <w:tcW w:w="1914" w:type="dxa"/>
            <w:tcBorders>
              <w:top w:val="nil"/>
              <w:left w:val="nil"/>
              <w:bottom w:val="nil"/>
              <w:right w:val="nil"/>
            </w:tcBorders>
          </w:tcPr>
          <w:p w:rsidR="00361374" w:rsidRDefault="00361374"/>
        </w:tc>
        <w:tc>
          <w:tcPr>
            <w:tcW w:w="603" w:type="dxa"/>
            <w:tcBorders>
              <w:top w:val="nil"/>
              <w:left w:val="nil"/>
              <w:bottom w:val="nil"/>
              <w:right w:val="nil"/>
            </w:tcBorders>
          </w:tcPr>
          <w:p w:rsidR="00361374" w:rsidRDefault="00361374"/>
        </w:tc>
        <w:tc>
          <w:tcPr>
            <w:tcW w:w="3225" w:type="dxa"/>
            <w:tcBorders>
              <w:top w:val="nil"/>
              <w:left w:val="nil"/>
              <w:bottom w:val="nil"/>
              <w:right w:val="nil"/>
            </w:tcBorders>
          </w:tcPr>
          <w:p w:rsidR="00361374" w:rsidRDefault="00361374"/>
        </w:tc>
      </w:tr>
    </w:tbl>
    <w:p w:rsidR="00263323" w:rsidRDefault="00263323" w:rsidP="00263323">
      <w:r>
        <w:rPr>
          <w:noProof/>
        </w:rPr>
        <mc:AlternateContent>
          <mc:Choice Requires="wps">
            <w:drawing>
              <wp:anchor distT="0" distB="0" distL="114300" distR="114300" simplePos="0" relativeHeight="251663360" behindDoc="0" locked="0" layoutInCell="1" allowOverlap="1">
                <wp:simplePos x="0" y="0"/>
                <wp:positionH relativeFrom="column">
                  <wp:posOffset>463550</wp:posOffset>
                </wp:positionH>
                <wp:positionV relativeFrom="paragraph">
                  <wp:posOffset>3175</wp:posOffset>
                </wp:positionV>
                <wp:extent cx="0" cy="47625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36.5pt;margin-top:.25pt;width:0;height:3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" strokecolor="black [3040]">
                <v:stroke endarrow="open"/>
              </v:shape>
            </w:pict>
          </mc:Fallback>
        </mc:AlternateContent>
      </w:r>
    </w:p>
    <w:tbl>
      <w:tblPr>
        <w:tblStyle w:val="af6"/>
        <w:tblW w:w="0" w:type="auto"/>
        <w:tblLook w:val="04A0" w:firstRow="1" w:lastRow="0" w:firstColumn="1" w:lastColumn="0" w:noHBand="0" w:noVBand="1"/>
      </w:tblPr>
      <w:tblGrid>
        <w:gridCol w:w="3085"/>
        <w:gridCol w:w="743"/>
        <w:gridCol w:w="3510"/>
        <w:gridCol w:w="708"/>
        <w:gridCol w:w="1524"/>
      </w:tblGrid>
      <w:tr w:rsidR="00263323" w:rsidTr="00FB351C">
        <w:trPr>
          <w:trHeight w:val="84"/>
        </w:trPr>
        <w:tc>
          <w:tcPr>
            <w:tcW w:w="3085" w:type="dxa"/>
            <w:tcBorders>
              <w:top w:val="nil"/>
              <w:left w:val="nil"/>
              <w:right w:val="nil"/>
            </w:tcBorders>
          </w:tcPr>
          <w:p w:rsidR="00263323" w:rsidRDefault="00263323" w:rsidP="00263323"/>
          <w:p w:rsidR="00263323" w:rsidRDefault="00263323" w:rsidP="00263323"/>
        </w:tc>
        <w:tc>
          <w:tcPr>
            <w:tcW w:w="743" w:type="dxa"/>
            <w:tcBorders>
              <w:top w:val="nil"/>
              <w:left w:val="nil"/>
              <w:bottom w:val="nil"/>
              <w:right w:val="nil"/>
            </w:tcBorders>
          </w:tcPr>
          <w:p w:rsidR="00361374" w:rsidRDefault="00361374"/>
        </w:tc>
        <w:tc>
          <w:tcPr>
            <w:tcW w:w="3510" w:type="dxa"/>
            <w:tcBorders>
              <w:top w:val="nil"/>
              <w:left w:val="nil"/>
              <w:bottom w:val="single" w:sz="4" w:space="0" w:color="auto"/>
              <w:right w:val="nil"/>
            </w:tcBorders>
          </w:tcPr>
          <w:p w:rsidR="00361374" w:rsidRDefault="00361374"/>
        </w:tc>
        <w:tc>
          <w:tcPr>
            <w:tcW w:w="708" w:type="dxa"/>
            <w:tcBorders>
              <w:top w:val="nil"/>
              <w:left w:val="nil"/>
              <w:bottom w:val="nil"/>
              <w:right w:val="nil"/>
            </w:tcBorders>
          </w:tcPr>
          <w:p w:rsidR="00361374" w:rsidRDefault="00361374"/>
        </w:tc>
        <w:tc>
          <w:tcPr>
            <w:tcW w:w="1524" w:type="dxa"/>
            <w:tcBorders>
              <w:top w:val="nil"/>
              <w:left w:val="nil"/>
              <w:bottom w:val="single" w:sz="4" w:space="0" w:color="auto"/>
              <w:right w:val="nil"/>
            </w:tcBorders>
          </w:tcPr>
          <w:p w:rsidR="00361374" w:rsidRDefault="00361374"/>
        </w:tc>
      </w:tr>
      <w:tr w:rsidR="00263323" w:rsidTr="00FB351C">
        <w:tc>
          <w:tcPr>
            <w:tcW w:w="3085" w:type="dxa"/>
            <w:tcBorders>
              <w:right w:val="single" w:sz="4" w:space="0" w:color="auto"/>
            </w:tcBorders>
          </w:tcPr>
          <w:p w:rsidR="00263323" w:rsidRDefault="00263323" w:rsidP="00263323">
            <w:pPr>
              <w:jc w:val="center"/>
            </w:pPr>
            <w:r>
              <w:t>Проверка права формирование пакета документов для оформления списков</w:t>
            </w:r>
          </w:p>
        </w:tc>
        <w:tc>
          <w:tcPr>
            <w:tcW w:w="743" w:type="dxa"/>
            <w:tcBorders>
              <w:top w:val="nil"/>
              <w:left w:val="single" w:sz="4" w:space="0" w:color="auto"/>
              <w:bottom w:val="nil"/>
              <w:right w:val="single" w:sz="4" w:space="0" w:color="auto"/>
            </w:tcBorders>
          </w:tcPr>
          <w:p w:rsidR="00263323" w:rsidRDefault="00263323" w:rsidP="00263323">
            <w:pPr>
              <w:jc w:val="center"/>
            </w:pPr>
            <w:r>
              <w:rPr>
                <w:noProof/>
              </w:rPr>
              <mc:AlternateContent>
                <mc:Choice Requires="wps">
                  <w:drawing>
                    <wp:anchor distT="0" distB="0" distL="114300" distR="114300" simplePos="0" relativeHeight="251664384" behindDoc="0" locked="0" layoutInCell="1" allowOverlap="1" wp14:anchorId="7BFBC95B" wp14:editId="0568A7BE">
                      <wp:simplePos x="0" y="0"/>
                      <wp:positionH relativeFrom="column">
                        <wp:posOffset>-66675</wp:posOffset>
                      </wp:positionH>
                      <wp:positionV relativeFrom="paragraph">
                        <wp:posOffset>265430</wp:posOffset>
                      </wp:positionV>
                      <wp:extent cx="457200" cy="0"/>
                      <wp:effectExtent l="0" t="76200" r="19050" b="114300"/>
                      <wp:wrapNone/>
                      <wp:docPr id="20" name="Прямая со стрелкой 20"/>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5.25pt;margin-top:20.9pt;width:36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" strokecolor="black [3040]">
                      <v:stroke endarrow="open"/>
                    </v:shape>
                  </w:pict>
                </mc:Fallback>
              </mc:AlternateContent>
            </w:r>
          </w:p>
        </w:tc>
        <w:tc>
          <w:tcPr>
            <w:tcW w:w="3510" w:type="dxa"/>
            <w:tcBorders>
              <w:top w:val="single" w:sz="4" w:space="0" w:color="auto"/>
              <w:left w:val="single" w:sz="4" w:space="0" w:color="auto"/>
              <w:right w:val="single" w:sz="4" w:space="0" w:color="auto"/>
            </w:tcBorders>
          </w:tcPr>
          <w:p w:rsidR="00263323" w:rsidRDefault="00263323" w:rsidP="00263323">
            <w:pPr>
              <w:jc w:val="center"/>
            </w:pPr>
            <w:r>
              <w:t>решение об отказе во включении заявителя в список лиц</w:t>
            </w:r>
          </w:p>
        </w:tc>
        <w:tc>
          <w:tcPr>
            <w:tcW w:w="708" w:type="dxa"/>
            <w:tcBorders>
              <w:top w:val="nil"/>
              <w:left w:val="single" w:sz="4" w:space="0" w:color="auto"/>
              <w:bottom w:val="nil"/>
              <w:right w:val="single" w:sz="4" w:space="0" w:color="auto"/>
            </w:tcBorders>
          </w:tcPr>
          <w:p w:rsidR="00263323" w:rsidRDefault="00263323" w:rsidP="00263323">
            <w:pPr>
              <w:jc w:val="center"/>
            </w:pPr>
            <w:r>
              <w:rPr>
                <w:noProof/>
              </w:rPr>
              <mc:AlternateContent>
                <mc:Choice Requires="wps">
                  <w:drawing>
                    <wp:anchor distT="0" distB="0" distL="114300" distR="114300" simplePos="0" relativeHeight="251665408" behindDoc="0" locked="0" layoutInCell="1" allowOverlap="1" wp14:anchorId="1AF7C4EB" wp14:editId="2E4A3B3F">
                      <wp:simplePos x="0" y="0"/>
                      <wp:positionH relativeFrom="column">
                        <wp:posOffset>-62230</wp:posOffset>
                      </wp:positionH>
                      <wp:positionV relativeFrom="paragraph">
                        <wp:posOffset>217805</wp:posOffset>
                      </wp:positionV>
                      <wp:extent cx="419100" cy="0"/>
                      <wp:effectExtent l="0" t="76200" r="19050" b="114300"/>
                      <wp:wrapNone/>
                      <wp:docPr id="21" name="Прямая со стрелкой 21"/>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4.9pt;margin-top:17.15pt;width:33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" strokecolor="black [3040]">
                      <v:stroke endarrow="open"/>
                    </v:shape>
                  </w:pict>
                </mc:Fallback>
              </mc:AlternateContent>
            </w:r>
          </w:p>
        </w:tc>
        <w:tc>
          <w:tcPr>
            <w:tcW w:w="1524" w:type="dxa"/>
            <w:tcBorders>
              <w:top w:val="single" w:sz="4" w:space="0" w:color="auto"/>
              <w:left w:val="single" w:sz="4" w:space="0" w:color="auto"/>
            </w:tcBorders>
          </w:tcPr>
          <w:p w:rsidR="00263323" w:rsidRDefault="00263323" w:rsidP="00263323">
            <w:pPr>
              <w:jc w:val="center"/>
            </w:pPr>
            <w:r>
              <w:t>уведомление об отказе</w:t>
            </w:r>
          </w:p>
        </w:tc>
      </w:tr>
    </w:tbl>
    <w:p w:rsidR="00263323" w:rsidRDefault="00FB351C">
      <w:r>
        <w:rPr>
          <w:noProof/>
        </w:rPr>
        <mc:AlternateContent>
          <mc:Choice Requires="wps">
            <w:drawing>
              <wp:anchor distT="0" distB="0" distL="114300" distR="114300" simplePos="0" relativeHeight="251668480" behindDoc="0" locked="0" layoutInCell="1" allowOverlap="1">
                <wp:simplePos x="0" y="0"/>
                <wp:positionH relativeFrom="column">
                  <wp:posOffset>5549900</wp:posOffset>
                </wp:positionH>
                <wp:positionV relativeFrom="paragraph">
                  <wp:posOffset>17780</wp:posOffset>
                </wp:positionV>
                <wp:extent cx="0" cy="533400"/>
                <wp:effectExtent l="9525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6" o:spid="_x0000_s1026" type="#_x0000_t32" style="position:absolute;margin-left:437pt;margin-top:1.4pt;width:0;height:4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Gm9wEAAPwDAAAOAAAAZHJzL2Uyb0RvYy54bWysU0uOEzEQ3SNxB8t70p0Mj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" strokecolor="black [3040]">
                <v:stroke endarrow="open"/>
              </v:shape>
            </w:pict>
          </mc:Fallback>
        </mc:AlternateContent>
      </w:r>
      <w:r w:rsidR="00263323">
        <w:rPr>
          <w:noProof/>
        </w:rPr>
        <mc:AlternateContent>
          <mc:Choice Requires="wps">
            <w:drawing>
              <wp:anchor distT="0" distB="0" distL="114300" distR="114300" simplePos="0" relativeHeight="251666432" behindDoc="0" locked="0" layoutInCell="1" allowOverlap="1">
                <wp:simplePos x="0" y="0"/>
                <wp:positionH relativeFrom="column">
                  <wp:posOffset>463550</wp:posOffset>
                </wp:positionH>
                <wp:positionV relativeFrom="paragraph">
                  <wp:posOffset>20955</wp:posOffset>
                </wp:positionV>
                <wp:extent cx="0" cy="53340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36.5pt;margin-top:1.65pt;width:0;height:4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" strokecolor="black [3040]">
                <v:stroke endarrow="open"/>
              </v:shape>
            </w:pict>
          </mc:Fallback>
        </mc:AlternateContent>
      </w:r>
    </w:p>
    <w:p w:rsidR="00263323" w:rsidRDefault="00263323"/>
    <w:p w:rsidR="00263323" w:rsidRDefault="00263323"/>
    <w:tbl>
      <w:tblPr>
        <w:tblStyle w:val="af6"/>
        <w:tblW w:w="0" w:type="auto"/>
        <w:tblLook w:val="04A0" w:firstRow="1" w:lastRow="0" w:firstColumn="1" w:lastColumn="0" w:noHBand="0" w:noVBand="1"/>
      </w:tblPr>
      <w:tblGrid>
        <w:gridCol w:w="3085"/>
        <w:gridCol w:w="743"/>
        <w:gridCol w:w="3510"/>
        <w:gridCol w:w="708"/>
        <w:gridCol w:w="1524"/>
      </w:tblGrid>
      <w:tr w:rsidR="00263323" w:rsidTr="00FB351C">
        <w:tc>
          <w:tcPr>
            <w:tcW w:w="3085" w:type="dxa"/>
            <w:tcBorders>
              <w:right w:val="single" w:sz="4" w:space="0" w:color="auto"/>
            </w:tcBorders>
          </w:tcPr>
          <w:p w:rsidR="00263323" w:rsidRDefault="00263323" w:rsidP="00FB351C">
            <w:pPr>
              <w:jc w:val="center"/>
            </w:pPr>
            <w:r>
              <w:t>оформление и утверждение списка лиц</w:t>
            </w:r>
          </w:p>
        </w:tc>
        <w:tc>
          <w:tcPr>
            <w:tcW w:w="743" w:type="dxa"/>
            <w:tcBorders>
              <w:top w:val="nil"/>
              <w:left w:val="single" w:sz="4" w:space="0" w:color="auto"/>
              <w:bottom w:val="nil"/>
              <w:right w:val="nil"/>
            </w:tcBorders>
          </w:tcPr>
          <w:p w:rsidR="00263323" w:rsidRDefault="00263323"/>
        </w:tc>
        <w:tc>
          <w:tcPr>
            <w:tcW w:w="3510" w:type="dxa"/>
            <w:tcBorders>
              <w:top w:val="nil"/>
              <w:left w:val="nil"/>
              <w:bottom w:val="nil"/>
              <w:right w:val="nil"/>
            </w:tcBorders>
          </w:tcPr>
          <w:p w:rsidR="00263323" w:rsidRDefault="00263323"/>
        </w:tc>
        <w:tc>
          <w:tcPr>
            <w:tcW w:w="708" w:type="dxa"/>
            <w:tcBorders>
              <w:top w:val="nil"/>
              <w:left w:val="nil"/>
              <w:bottom w:val="nil"/>
              <w:right w:val="single" w:sz="4" w:space="0" w:color="auto"/>
            </w:tcBorders>
          </w:tcPr>
          <w:p w:rsidR="00263323" w:rsidRDefault="00263323"/>
        </w:tc>
        <w:tc>
          <w:tcPr>
            <w:tcW w:w="1524" w:type="dxa"/>
            <w:tcBorders>
              <w:left w:val="single" w:sz="4" w:space="0" w:color="auto"/>
            </w:tcBorders>
          </w:tcPr>
          <w:p w:rsidR="00263323" w:rsidRDefault="00263323" w:rsidP="00FB351C">
            <w:pPr>
              <w:jc w:val="center"/>
            </w:pPr>
            <w:r>
              <w:t>заявление в спорную комиссию</w:t>
            </w:r>
          </w:p>
        </w:tc>
      </w:tr>
    </w:tbl>
    <w:p w:rsidR="00263323" w:rsidRDefault="00FB351C">
      <w:r>
        <w:rPr>
          <w:noProof/>
        </w:rPr>
        <mc:AlternateContent>
          <mc:Choice Requires="wps">
            <w:drawing>
              <wp:anchor distT="0" distB="0" distL="114300" distR="114300" simplePos="0" relativeHeight="251669504" behindDoc="0" locked="0" layoutInCell="1" allowOverlap="1">
                <wp:simplePos x="0" y="0"/>
                <wp:positionH relativeFrom="column">
                  <wp:posOffset>5549900</wp:posOffset>
                </wp:positionH>
                <wp:positionV relativeFrom="paragraph">
                  <wp:posOffset>40005</wp:posOffset>
                </wp:positionV>
                <wp:extent cx="0" cy="371475"/>
                <wp:effectExtent l="95250" t="0" r="95250" b="66675"/>
                <wp:wrapNone/>
                <wp:docPr id="27" name="Прямая со стрелкой 27"/>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7" o:spid="_x0000_s1026" type="#_x0000_t32" style="position:absolute;margin-left:437pt;margin-top:3.15pt;width:0;height:29.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" strokecolor="black [3040]">
                <v:stroke endarrow="open"/>
              </v:shape>
            </w:pict>
          </mc:Fallback>
        </mc:AlternateContent>
      </w:r>
      <w:r w:rsidR="00263323">
        <w:rPr>
          <w:noProof/>
        </w:rPr>
        <mc:AlternateContent>
          <mc:Choice Requires="wps">
            <w:drawing>
              <wp:anchor distT="0" distB="0" distL="114300" distR="114300" simplePos="0" relativeHeight="251667456" behindDoc="0" locked="0" layoutInCell="1" allowOverlap="1">
                <wp:simplePos x="0" y="0"/>
                <wp:positionH relativeFrom="column">
                  <wp:posOffset>654050</wp:posOffset>
                </wp:positionH>
                <wp:positionV relativeFrom="paragraph">
                  <wp:posOffset>38100</wp:posOffset>
                </wp:positionV>
                <wp:extent cx="9525" cy="371475"/>
                <wp:effectExtent l="76200" t="0" r="104775" b="66675"/>
                <wp:wrapNone/>
                <wp:docPr id="23" name="Прямая со стрелкой 23"/>
                <wp:cNvGraphicFramePr/>
                <a:graphic xmlns:a="http://schemas.openxmlformats.org/drawingml/2006/main">
                  <a:graphicData uri="http://schemas.microsoft.com/office/word/2010/wordprocessingShape">
                    <wps:wsp>
                      <wps:cNvCnPr/>
                      <wps:spPr>
                        <a:xfrm flipH="1">
                          <a:off x="0" y="0"/>
                          <a:ext cx="9525"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51.5pt;margin-top:3pt;width:.75pt;height:29.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" strokecolor="black [3040]">
                <v:stroke endarrow="open"/>
              </v:shape>
            </w:pict>
          </mc:Fallback>
        </mc:AlternateContent>
      </w:r>
    </w:p>
    <w:p w:rsidR="00263323" w:rsidRDefault="00263323"/>
    <w:tbl>
      <w:tblPr>
        <w:tblStyle w:val="af6"/>
        <w:tblW w:w="0" w:type="auto"/>
        <w:tblLook w:val="04A0" w:firstRow="1" w:lastRow="0" w:firstColumn="1" w:lastColumn="0" w:noHBand="0" w:noVBand="1"/>
      </w:tblPr>
      <w:tblGrid>
        <w:gridCol w:w="3085"/>
        <w:gridCol w:w="743"/>
        <w:gridCol w:w="3510"/>
        <w:gridCol w:w="708"/>
        <w:gridCol w:w="1524"/>
      </w:tblGrid>
      <w:tr w:rsidR="00FB351C" w:rsidTr="00263323">
        <w:tc>
          <w:tcPr>
            <w:tcW w:w="3085" w:type="dxa"/>
            <w:vMerge w:val="restart"/>
            <w:tcBorders>
              <w:right w:val="single" w:sz="4" w:space="0" w:color="auto"/>
            </w:tcBorders>
          </w:tcPr>
          <w:p w:rsidR="00FB351C" w:rsidRDefault="00FB351C" w:rsidP="00263323">
            <w:pPr>
              <w:jc w:val="center"/>
            </w:pPr>
            <w:r>
              <w:t>направление списка лиц в МТСЗН СК</w:t>
            </w:r>
          </w:p>
        </w:tc>
        <w:tc>
          <w:tcPr>
            <w:tcW w:w="743" w:type="dxa"/>
            <w:tcBorders>
              <w:top w:val="nil"/>
              <w:left w:val="single" w:sz="4" w:space="0" w:color="auto"/>
              <w:bottom w:val="nil"/>
              <w:right w:val="nil"/>
            </w:tcBorders>
          </w:tcPr>
          <w:p w:rsidR="00FB351C" w:rsidRDefault="00FB351C"/>
        </w:tc>
        <w:tc>
          <w:tcPr>
            <w:tcW w:w="3510" w:type="dxa"/>
            <w:tcBorders>
              <w:top w:val="nil"/>
              <w:left w:val="nil"/>
              <w:bottom w:val="nil"/>
              <w:right w:val="nil"/>
            </w:tcBorders>
          </w:tcPr>
          <w:p w:rsidR="00FB351C" w:rsidRDefault="00FB351C"/>
        </w:tc>
        <w:tc>
          <w:tcPr>
            <w:tcW w:w="708" w:type="dxa"/>
            <w:tcBorders>
              <w:top w:val="nil"/>
              <w:left w:val="nil"/>
              <w:bottom w:val="nil"/>
              <w:right w:val="single" w:sz="4" w:space="0" w:color="auto"/>
            </w:tcBorders>
          </w:tcPr>
          <w:p w:rsidR="00FB351C" w:rsidRDefault="00FB351C"/>
        </w:tc>
        <w:tc>
          <w:tcPr>
            <w:tcW w:w="1524" w:type="dxa"/>
            <w:vMerge w:val="restart"/>
            <w:tcBorders>
              <w:left w:val="single" w:sz="4" w:space="0" w:color="auto"/>
            </w:tcBorders>
          </w:tcPr>
          <w:p w:rsidR="00FB351C" w:rsidRDefault="00FB351C" w:rsidP="00FB351C">
            <w:pPr>
              <w:jc w:val="center"/>
            </w:pPr>
            <w:r>
              <w:t>рассмотрение документов спорной комиссией</w:t>
            </w:r>
          </w:p>
        </w:tc>
      </w:tr>
      <w:tr w:rsidR="00FB351C" w:rsidTr="00263323">
        <w:tc>
          <w:tcPr>
            <w:tcW w:w="3085" w:type="dxa"/>
            <w:vMerge/>
            <w:tcBorders>
              <w:right w:val="single" w:sz="4" w:space="0" w:color="auto"/>
            </w:tcBorders>
          </w:tcPr>
          <w:p w:rsidR="00FB351C" w:rsidRDefault="00FB351C"/>
        </w:tc>
        <w:tc>
          <w:tcPr>
            <w:tcW w:w="743" w:type="dxa"/>
            <w:tcBorders>
              <w:top w:val="nil"/>
              <w:left w:val="single" w:sz="4" w:space="0" w:color="auto"/>
              <w:bottom w:val="nil"/>
              <w:right w:val="nil"/>
            </w:tcBorders>
          </w:tcPr>
          <w:p w:rsidR="00FB351C" w:rsidRDefault="00FB351C"/>
        </w:tc>
        <w:tc>
          <w:tcPr>
            <w:tcW w:w="3510" w:type="dxa"/>
            <w:tcBorders>
              <w:top w:val="nil"/>
              <w:left w:val="nil"/>
              <w:bottom w:val="nil"/>
              <w:right w:val="nil"/>
            </w:tcBorders>
          </w:tcPr>
          <w:p w:rsidR="00FB351C" w:rsidRDefault="00FB351C"/>
        </w:tc>
        <w:tc>
          <w:tcPr>
            <w:tcW w:w="708" w:type="dxa"/>
            <w:tcBorders>
              <w:top w:val="nil"/>
              <w:left w:val="nil"/>
              <w:bottom w:val="nil"/>
              <w:right w:val="single" w:sz="4" w:space="0" w:color="auto"/>
            </w:tcBorders>
          </w:tcPr>
          <w:p w:rsidR="00FB351C" w:rsidRDefault="00FB351C"/>
        </w:tc>
        <w:tc>
          <w:tcPr>
            <w:tcW w:w="1524" w:type="dxa"/>
            <w:vMerge/>
            <w:tcBorders>
              <w:left w:val="single" w:sz="4" w:space="0" w:color="auto"/>
            </w:tcBorders>
          </w:tcPr>
          <w:p w:rsidR="00FB351C" w:rsidRDefault="00FB351C"/>
        </w:tc>
      </w:tr>
    </w:tbl>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Pr="00E56B81" w:rsidRDefault="00361374" w:rsidP="00361374">
      <w:pPr>
        <w:tabs>
          <w:tab w:val="left" w:pos="4050"/>
        </w:tabs>
        <w:ind w:left="4961"/>
        <w:jc w:val="center"/>
      </w:pPr>
      <w:r w:rsidRPr="00E56B81">
        <w:lastRenderedPageBreak/>
        <w:t>Приложение 2</w:t>
      </w:r>
    </w:p>
    <w:p w:rsidR="00361374" w:rsidRPr="00E56B81" w:rsidRDefault="00361374" w:rsidP="00361374">
      <w:pPr>
        <w:pStyle w:val="ConsPlusNormal"/>
        <w:spacing w:line="240" w:lineRule="exact"/>
        <w:ind w:left="3640" w:firstLine="0"/>
        <w:jc w:val="both"/>
        <w:outlineLvl w:val="0"/>
        <w:rPr>
          <w:rFonts w:ascii="Times New Roman" w:hAnsi="Times New Roman" w:cs="Times New Roman"/>
          <w:bCs/>
          <w:sz w:val="28"/>
          <w:szCs w:val="28"/>
        </w:rPr>
      </w:pPr>
      <w:r w:rsidRPr="00E56B81">
        <w:rPr>
          <w:rFonts w:ascii="Times New Roman" w:hAnsi="Times New Roman" w:cs="Times New Roman"/>
          <w:bCs/>
          <w:sz w:val="28"/>
          <w:szCs w:val="28"/>
        </w:rPr>
        <w:t xml:space="preserve">к административному регламенту </w:t>
      </w:r>
      <w:r w:rsidRPr="00E56B81">
        <w:rPr>
          <w:rFonts w:ascii="Times New Roman" w:hAnsi="Times New Roman" w:cs="Times New Roman"/>
          <w:sz w:val="28"/>
          <w:szCs w:val="28"/>
        </w:rPr>
        <w:t xml:space="preserve">предоставления </w:t>
      </w:r>
      <w:r>
        <w:rPr>
          <w:rFonts w:ascii="Times New Roman" w:hAnsi="Times New Roman" w:cs="Times New Roman"/>
          <w:sz w:val="28"/>
          <w:szCs w:val="28"/>
        </w:rPr>
        <w:t>управлением</w:t>
      </w:r>
      <w:r w:rsidRPr="00E56B81">
        <w:rPr>
          <w:rFonts w:ascii="Times New Roman" w:hAnsi="Times New Roman" w:cs="Times New Roman"/>
          <w:sz w:val="28"/>
          <w:szCs w:val="28"/>
        </w:rPr>
        <w:t xml:space="preserve"> труда и социальной защиты на</w:t>
      </w:r>
      <w:r>
        <w:rPr>
          <w:rFonts w:ascii="Times New Roman" w:hAnsi="Times New Roman" w:cs="Times New Roman"/>
          <w:sz w:val="28"/>
          <w:szCs w:val="28"/>
        </w:rPr>
        <w:t>селения администрации</w:t>
      </w:r>
      <w:r w:rsidRPr="00E56B81">
        <w:rPr>
          <w:rFonts w:ascii="Times New Roman" w:hAnsi="Times New Roman" w:cs="Times New Roman"/>
          <w:sz w:val="28"/>
          <w:szCs w:val="28"/>
        </w:rPr>
        <w:t xml:space="preserve"> </w:t>
      </w:r>
      <w:r>
        <w:rPr>
          <w:rFonts w:ascii="Times New Roman" w:hAnsi="Times New Roman" w:cs="Times New Roman"/>
          <w:sz w:val="28"/>
          <w:szCs w:val="28"/>
        </w:rPr>
        <w:t xml:space="preserve">Благодарненского </w:t>
      </w:r>
      <w:r w:rsidRPr="00E56B81">
        <w:rPr>
          <w:rFonts w:ascii="Times New Roman" w:hAnsi="Times New Roman" w:cs="Times New Roman"/>
          <w:sz w:val="28"/>
          <w:szCs w:val="28"/>
        </w:rPr>
        <w:t>муници</w:t>
      </w:r>
      <w:r>
        <w:rPr>
          <w:rFonts w:ascii="Times New Roman" w:hAnsi="Times New Roman" w:cs="Times New Roman"/>
          <w:sz w:val="28"/>
          <w:szCs w:val="28"/>
        </w:rPr>
        <w:t>пального</w:t>
      </w:r>
      <w:r w:rsidRPr="00E56B81">
        <w:rPr>
          <w:rFonts w:ascii="Times New Roman" w:hAnsi="Times New Roman" w:cs="Times New Roman"/>
          <w:sz w:val="28"/>
          <w:szCs w:val="28"/>
        </w:rPr>
        <w:t xml:space="preserve"> район</w:t>
      </w:r>
      <w:r>
        <w:rPr>
          <w:rFonts w:ascii="Times New Roman" w:hAnsi="Times New Roman" w:cs="Times New Roman"/>
          <w:sz w:val="28"/>
          <w:szCs w:val="28"/>
        </w:rPr>
        <w:t>а</w:t>
      </w:r>
      <w:r w:rsidRPr="00E56B81">
        <w:rPr>
          <w:rFonts w:ascii="Times New Roman" w:hAnsi="Times New Roman" w:cs="Times New Roman"/>
          <w:sz w:val="28"/>
          <w:szCs w:val="28"/>
        </w:rPr>
        <w:t xml:space="preserve"> Ставропольского края государственной услуги </w:t>
      </w:r>
      <w:r>
        <w:rPr>
          <w:rFonts w:ascii="Times New Roman" w:hAnsi="Times New Roman" w:cs="Times New Roman"/>
          <w:sz w:val="28"/>
          <w:szCs w:val="28"/>
        </w:rPr>
        <w:t>«</w:t>
      </w:r>
      <w:r w:rsidRPr="00E56B81">
        <w:rPr>
          <w:rFonts w:ascii="Times New Roman" w:hAnsi="Times New Roman" w:cs="Times New Roman"/>
          <w:sz w:val="28"/>
          <w:szCs w:val="28"/>
        </w:rPr>
        <w:t xml:space="preserve">Осуществление  приема заявлений и документов,  необходимых для присвоения звания </w:t>
      </w:r>
      <w:r>
        <w:rPr>
          <w:rFonts w:ascii="Times New Roman" w:hAnsi="Times New Roman" w:cs="Times New Roman"/>
          <w:sz w:val="28"/>
          <w:szCs w:val="28"/>
        </w:rPr>
        <w:t>«</w:t>
      </w:r>
      <w:r w:rsidRPr="00E56B81">
        <w:rPr>
          <w:rFonts w:ascii="Times New Roman" w:hAnsi="Times New Roman" w:cs="Times New Roman"/>
          <w:sz w:val="28"/>
          <w:szCs w:val="28"/>
        </w:rPr>
        <w:t>Ветеран труда</w:t>
      </w:r>
      <w:r>
        <w:rPr>
          <w:rFonts w:ascii="Times New Roman" w:hAnsi="Times New Roman" w:cs="Times New Roman"/>
          <w:sz w:val="28"/>
          <w:szCs w:val="28"/>
        </w:rPr>
        <w:t>»</w:t>
      </w:r>
      <w:r w:rsidRPr="00E56B81">
        <w:rPr>
          <w:rFonts w:ascii="Times New Roman" w:hAnsi="Times New Roman" w:cs="Times New Roman"/>
          <w:sz w:val="28"/>
          <w:szCs w:val="28"/>
        </w:rPr>
        <w:t xml:space="preserve">, и формирование списков лиц, претендующих на присвоение звания </w:t>
      </w:r>
      <w:r>
        <w:rPr>
          <w:rFonts w:ascii="Times New Roman" w:hAnsi="Times New Roman" w:cs="Times New Roman"/>
          <w:sz w:val="28"/>
          <w:szCs w:val="28"/>
        </w:rPr>
        <w:t>«</w:t>
      </w:r>
      <w:r w:rsidRPr="00E56B81">
        <w:rPr>
          <w:rFonts w:ascii="Times New Roman" w:hAnsi="Times New Roman" w:cs="Times New Roman"/>
          <w:sz w:val="28"/>
          <w:szCs w:val="28"/>
        </w:rPr>
        <w:t>Ветеран  труда</w:t>
      </w:r>
      <w:r>
        <w:rPr>
          <w:rFonts w:ascii="Times New Roman" w:hAnsi="Times New Roman" w:cs="Times New Roman"/>
          <w:sz w:val="28"/>
          <w:szCs w:val="28"/>
        </w:rPr>
        <w:t>»</w:t>
      </w:r>
      <w:r w:rsidRPr="00E56B81">
        <w:rPr>
          <w:rFonts w:ascii="Times New Roman" w:hAnsi="Times New Roman" w:cs="Times New Roman"/>
          <w:sz w:val="28"/>
          <w:szCs w:val="28"/>
        </w:rPr>
        <w:t xml:space="preserve">  </w:t>
      </w:r>
    </w:p>
    <w:p w:rsidR="00361374" w:rsidRDefault="00361374" w:rsidP="00361374">
      <w:pPr>
        <w:shd w:val="clear" w:color="auto" w:fill="FFFFFF"/>
        <w:spacing w:line="274" w:lineRule="exact"/>
        <w:ind w:left="4480" w:right="-40"/>
        <w:rPr>
          <w:spacing w:val="9"/>
        </w:rPr>
      </w:pPr>
    </w:p>
    <w:p w:rsidR="00361374" w:rsidRDefault="00361374" w:rsidP="00361374">
      <w:pPr>
        <w:shd w:val="clear" w:color="auto" w:fill="FFFFFF"/>
        <w:spacing w:line="274" w:lineRule="exact"/>
        <w:ind w:left="4480" w:right="-40"/>
        <w:rPr>
          <w:spacing w:val="9"/>
        </w:rPr>
      </w:pPr>
    </w:p>
    <w:p w:rsidR="00361374" w:rsidRDefault="00361374" w:rsidP="00361374">
      <w:pPr>
        <w:shd w:val="clear" w:color="auto" w:fill="FFFFFF"/>
        <w:spacing w:line="274" w:lineRule="exact"/>
        <w:ind w:left="4480" w:right="-40"/>
        <w:rPr>
          <w:spacing w:val="9"/>
        </w:rPr>
      </w:pPr>
    </w:p>
    <w:p w:rsidR="00361374" w:rsidRDefault="00361374" w:rsidP="00361374">
      <w:pPr>
        <w:shd w:val="clear" w:color="auto" w:fill="FFFFFF"/>
        <w:spacing w:line="274" w:lineRule="exact"/>
        <w:ind w:left="4480" w:right="-40"/>
        <w:rPr>
          <w:spacing w:val="9"/>
        </w:rPr>
      </w:pPr>
    </w:p>
    <w:p w:rsidR="00361374" w:rsidRDefault="00361374" w:rsidP="00361374">
      <w:pPr>
        <w:shd w:val="clear" w:color="auto" w:fill="FFFFFF"/>
        <w:spacing w:line="274" w:lineRule="exact"/>
        <w:ind w:right="-40"/>
        <w:jc w:val="center"/>
      </w:pPr>
      <w:r>
        <w:t>Р</w:t>
      </w:r>
      <w:r w:rsidRPr="00924772">
        <w:t>асписк</w:t>
      </w:r>
      <w:r>
        <w:t>а</w:t>
      </w:r>
      <w:r w:rsidRPr="00924772">
        <w:t xml:space="preserve"> о приеме и регистрации заявления и документов</w:t>
      </w:r>
    </w:p>
    <w:p w:rsidR="00361374" w:rsidRDefault="00361374" w:rsidP="00361374">
      <w:pPr>
        <w:shd w:val="clear" w:color="auto" w:fill="FFFFFF"/>
        <w:spacing w:line="274" w:lineRule="exact"/>
        <w:ind w:right="-40"/>
        <w:jc w:val="center"/>
      </w:pPr>
    </w:p>
    <w:p w:rsidR="00361374" w:rsidRDefault="00361374" w:rsidP="00361374">
      <w:pPr>
        <w:autoSpaceDE w:val="0"/>
        <w:spacing w:before="14"/>
        <w:ind w:left="15" w:hanging="15"/>
        <w:jc w:val="both"/>
        <w:rPr>
          <w:sz w:val="24"/>
        </w:rPr>
      </w:pPr>
      <w:r>
        <w:rPr>
          <w:sz w:val="24"/>
        </w:rPr>
        <w:t>Заявление и др. документы гр._________________________________________</w:t>
      </w:r>
    </w:p>
    <w:tbl>
      <w:tblPr>
        <w:tblW w:w="0" w:type="auto"/>
        <w:tblInd w:w="84" w:type="dxa"/>
        <w:tblLayout w:type="fixed"/>
        <w:tblLook w:val="0000" w:firstRow="0" w:lastRow="0" w:firstColumn="0" w:lastColumn="0" w:noHBand="0" w:noVBand="0"/>
      </w:tblPr>
      <w:tblGrid>
        <w:gridCol w:w="3375"/>
        <w:gridCol w:w="3881"/>
        <w:gridCol w:w="2124"/>
      </w:tblGrid>
      <w:tr w:rsidR="00361374" w:rsidTr="008C5D4C">
        <w:trPr>
          <w:trHeight w:hRule="exact" w:val="300"/>
        </w:trPr>
        <w:tc>
          <w:tcPr>
            <w:tcW w:w="3375" w:type="dxa"/>
            <w:vMerge w:val="restart"/>
            <w:tcBorders>
              <w:top w:val="single" w:sz="4" w:space="0" w:color="000000"/>
              <w:left w:val="single" w:sz="4" w:space="0" w:color="000000"/>
              <w:bottom w:val="single" w:sz="4" w:space="0" w:color="000000"/>
            </w:tcBorders>
          </w:tcPr>
          <w:p w:rsidR="00361374" w:rsidRDefault="00361374" w:rsidP="008C5D4C">
            <w:pPr>
              <w:autoSpaceDE w:val="0"/>
              <w:snapToGrid w:val="0"/>
              <w:spacing w:before="14"/>
              <w:jc w:val="both"/>
              <w:rPr>
                <w:sz w:val="24"/>
              </w:rPr>
            </w:pPr>
            <w:r>
              <w:rPr>
                <w:sz w:val="24"/>
              </w:rPr>
              <w:t xml:space="preserve">Регистрационный номер заявления </w:t>
            </w:r>
          </w:p>
        </w:tc>
        <w:tc>
          <w:tcPr>
            <w:tcW w:w="6005" w:type="dxa"/>
            <w:gridSpan w:val="2"/>
            <w:tcBorders>
              <w:top w:val="single" w:sz="4" w:space="0" w:color="000000"/>
              <w:left w:val="single" w:sz="4" w:space="0" w:color="000000"/>
              <w:bottom w:val="single" w:sz="4" w:space="0" w:color="000000"/>
              <w:right w:val="single" w:sz="4" w:space="0" w:color="000000"/>
            </w:tcBorders>
          </w:tcPr>
          <w:p w:rsidR="00361374" w:rsidRDefault="00361374" w:rsidP="008C5D4C">
            <w:pPr>
              <w:autoSpaceDE w:val="0"/>
              <w:snapToGrid w:val="0"/>
              <w:spacing w:before="14"/>
              <w:rPr>
                <w:sz w:val="24"/>
              </w:rPr>
            </w:pPr>
            <w:r>
              <w:rPr>
                <w:sz w:val="24"/>
              </w:rPr>
              <w:t>Принял:</w:t>
            </w:r>
          </w:p>
        </w:tc>
      </w:tr>
      <w:tr w:rsidR="00361374" w:rsidTr="008C5D4C">
        <w:tc>
          <w:tcPr>
            <w:tcW w:w="3375" w:type="dxa"/>
            <w:vMerge/>
            <w:tcBorders>
              <w:top w:val="single" w:sz="4" w:space="0" w:color="000000"/>
              <w:left w:val="single" w:sz="4" w:space="0" w:color="000000"/>
              <w:bottom w:val="single" w:sz="4" w:space="0" w:color="000000"/>
            </w:tcBorders>
          </w:tcPr>
          <w:p w:rsidR="00361374" w:rsidRDefault="00361374" w:rsidP="008C5D4C"/>
        </w:tc>
        <w:tc>
          <w:tcPr>
            <w:tcW w:w="3881" w:type="dxa"/>
            <w:tcBorders>
              <w:top w:val="single" w:sz="4" w:space="0" w:color="000000"/>
              <w:left w:val="single" w:sz="4" w:space="0" w:color="000000"/>
              <w:bottom w:val="single" w:sz="4" w:space="0" w:color="000000"/>
            </w:tcBorders>
          </w:tcPr>
          <w:p w:rsidR="00361374" w:rsidRDefault="00361374" w:rsidP="008C5D4C">
            <w:pPr>
              <w:autoSpaceDE w:val="0"/>
              <w:snapToGrid w:val="0"/>
              <w:spacing w:before="14"/>
              <w:jc w:val="center"/>
              <w:rPr>
                <w:sz w:val="24"/>
              </w:rPr>
            </w:pPr>
            <w:r>
              <w:rPr>
                <w:sz w:val="24"/>
              </w:rPr>
              <w:t>Дата приема заявления</w:t>
            </w:r>
          </w:p>
        </w:tc>
        <w:tc>
          <w:tcPr>
            <w:tcW w:w="2124" w:type="dxa"/>
            <w:tcBorders>
              <w:top w:val="single" w:sz="4" w:space="0" w:color="000000"/>
              <w:left w:val="single" w:sz="4" w:space="0" w:color="000000"/>
              <w:bottom w:val="single" w:sz="4" w:space="0" w:color="000000"/>
              <w:right w:val="single" w:sz="4" w:space="0" w:color="000000"/>
            </w:tcBorders>
          </w:tcPr>
          <w:p w:rsidR="00361374" w:rsidRDefault="00361374" w:rsidP="008C5D4C">
            <w:pPr>
              <w:autoSpaceDE w:val="0"/>
              <w:snapToGrid w:val="0"/>
              <w:spacing w:before="14"/>
              <w:ind w:left="-3" w:right="102"/>
              <w:jc w:val="center"/>
              <w:rPr>
                <w:sz w:val="24"/>
              </w:rPr>
            </w:pPr>
            <w:r>
              <w:rPr>
                <w:sz w:val="24"/>
              </w:rPr>
              <w:t>Подпись специалиста</w:t>
            </w:r>
          </w:p>
        </w:tc>
      </w:tr>
      <w:tr w:rsidR="00361374" w:rsidTr="008C5D4C">
        <w:tc>
          <w:tcPr>
            <w:tcW w:w="3375" w:type="dxa"/>
            <w:tcBorders>
              <w:top w:val="single" w:sz="4" w:space="0" w:color="000000"/>
              <w:left w:val="single" w:sz="4" w:space="0" w:color="000000"/>
              <w:bottom w:val="single" w:sz="4" w:space="0" w:color="000000"/>
            </w:tcBorders>
          </w:tcPr>
          <w:p w:rsidR="00361374" w:rsidRDefault="00361374" w:rsidP="008C5D4C">
            <w:pPr>
              <w:autoSpaceDE w:val="0"/>
              <w:snapToGrid w:val="0"/>
              <w:spacing w:before="14"/>
              <w:jc w:val="both"/>
              <w:rPr>
                <w:sz w:val="24"/>
              </w:rPr>
            </w:pPr>
          </w:p>
        </w:tc>
        <w:tc>
          <w:tcPr>
            <w:tcW w:w="3881" w:type="dxa"/>
            <w:tcBorders>
              <w:top w:val="single" w:sz="4" w:space="0" w:color="000000"/>
              <w:left w:val="single" w:sz="4" w:space="0" w:color="000000"/>
              <w:bottom w:val="single" w:sz="4" w:space="0" w:color="000000"/>
            </w:tcBorders>
          </w:tcPr>
          <w:p w:rsidR="00361374" w:rsidRDefault="00361374" w:rsidP="008C5D4C">
            <w:pPr>
              <w:autoSpaceDE w:val="0"/>
              <w:snapToGrid w:val="0"/>
              <w:spacing w:before="14"/>
              <w:jc w:val="both"/>
              <w:rPr>
                <w:sz w:val="24"/>
              </w:rPr>
            </w:pPr>
          </w:p>
        </w:tc>
        <w:tc>
          <w:tcPr>
            <w:tcW w:w="2124" w:type="dxa"/>
            <w:tcBorders>
              <w:top w:val="single" w:sz="4" w:space="0" w:color="000000"/>
              <w:left w:val="single" w:sz="4" w:space="0" w:color="000000"/>
              <w:bottom w:val="single" w:sz="4" w:space="0" w:color="000000"/>
              <w:right w:val="single" w:sz="4" w:space="0" w:color="000000"/>
            </w:tcBorders>
          </w:tcPr>
          <w:p w:rsidR="00361374" w:rsidRDefault="00361374" w:rsidP="008C5D4C">
            <w:pPr>
              <w:autoSpaceDE w:val="0"/>
              <w:snapToGrid w:val="0"/>
              <w:spacing w:before="14"/>
              <w:jc w:val="both"/>
              <w:rPr>
                <w:sz w:val="24"/>
              </w:rPr>
            </w:pPr>
          </w:p>
        </w:tc>
      </w:tr>
    </w:tbl>
    <w:p w:rsidR="00361374" w:rsidRDefault="00361374" w:rsidP="00361374">
      <w:pPr>
        <w:pStyle w:val="ConsPlusNormal"/>
        <w:rPr>
          <w:rFonts w:ascii="Times New Roman" w:hAnsi="Times New Roman"/>
          <w:sz w:val="24"/>
          <w:szCs w:val="24"/>
        </w:rPr>
      </w:pPr>
      <w:r>
        <w:rPr>
          <w:rFonts w:ascii="Times New Roman" w:hAnsi="Times New Roman"/>
          <w:sz w:val="24"/>
          <w:szCs w:val="24"/>
        </w:rPr>
        <w:t xml:space="preserve">Уведомление о принятом решении будет направлено  в срок до  «        .»                             20   года                      посредством: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
        <w:gridCol w:w="8931"/>
      </w:tblGrid>
      <w:tr w:rsidR="00361374" w:rsidTr="008C5D4C">
        <w:tc>
          <w:tcPr>
            <w:tcW w:w="425" w:type="dxa"/>
            <w:tcBorders>
              <w:top w:val="single" w:sz="4" w:space="0" w:color="auto"/>
              <w:left w:val="single" w:sz="4" w:space="0" w:color="auto"/>
              <w:right w:val="single" w:sz="4" w:space="0" w:color="auto"/>
            </w:tcBorders>
          </w:tcPr>
          <w:p w:rsidR="00361374" w:rsidRDefault="00361374" w:rsidP="008C5D4C">
            <w:pPr>
              <w:pStyle w:val="af4"/>
              <w:snapToGrid w:val="0"/>
            </w:pPr>
          </w:p>
        </w:tc>
        <w:tc>
          <w:tcPr>
            <w:tcW w:w="8931" w:type="dxa"/>
            <w:tcBorders>
              <w:top w:val="single" w:sz="4" w:space="0" w:color="auto"/>
              <w:left w:val="single" w:sz="4" w:space="0" w:color="auto"/>
              <w:right w:val="single" w:sz="4" w:space="0" w:color="auto"/>
            </w:tcBorders>
          </w:tcPr>
          <w:p w:rsidR="00361374" w:rsidRDefault="00361374" w:rsidP="008C5D4C">
            <w:pPr>
              <w:pStyle w:val="af4"/>
              <w:snapToGrid w:val="0"/>
            </w:pPr>
            <w:r>
              <w:t>Электронной связи, адрес электронной почты ________________________</w:t>
            </w:r>
          </w:p>
          <w:p w:rsidR="00361374" w:rsidRDefault="00361374" w:rsidP="008C5D4C">
            <w:pPr>
              <w:pStyle w:val="af4"/>
              <w:snapToGrid w:val="0"/>
            </w:pPr>
          </w:p>
        </w:tc>
      </w:tr>
    </w:tbl>
    <w:p w:rsidR="00361374" w:rsidRPr="00307B57" w:rsidRDefault="00361374" w:rsidP="00361374">
      <w:pPr>
        <w:rPr>
          <w:vanish/>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5"/>
        <w:gridCol w:w="8931"/>
      </w:tblGrid>
      <w:tr w:rsidR="00361374" w:rsidTr="008C5D4C">
        <w:tc>
          <w:tcPr>
            <w:tcW w:w="425" w:type="dxa"/>
            <w:tcBorders>
              <w:top w:val="nil"/>
            </w:tcBorders>
            <w:shd w:val="clear" w:color="auto" w:fill="auto"/>
          </w:tcPr>
          <w:p w:rsidR="00361374" w:rsidRDefault="00361374" w:rsidP="008C5D4C">
            <w:pPr>
              <w:pStyle w:val="af4"/>
              <w:snapToGrid w:val="0"/>
            </w:pPr>
          </w:p>
        </w:tc>
        <w:tc>
          <w:tcPr>
            <w:tcW w:w="8931" w:type="dxa"/>
            <w:tcBorders>
              <w:top w:val="nil"/>
            </w:tcBorders>
            <w:shd w:val="clear" w:color="auto" w:fill="auto"/>
          </w:tcPr>
          <w:p w:rsidR="00361374" w:rsidRDefault="00361374" w:rsidP="008C5D4C">
            <w:pPr>
              <w:pStyle w:val="af4"/>
              <w:snapToGrid w:val="0"/>
            </w:pPr>
            <w:r>
              <w:t>почтовой связи, по адресу, указанному в заявлении</w:t>
            </w:r>
          </w:p>
        </w:tc>
      </w:tr>
    </w:tbl>
    <w:p w:rsidR="00361374" w:rsidRPr="00307B57" w:rsidRDefault="00361374" w:rsidP="00361374">
      <w:pPr>
        <w:rPr>
          <w:vanish/>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
        <w:gridCol w:w="8931"/>
      </w:tblGrid>
      <w:tr w:rsidR="00361374" w:rsidTr="008C5D4C">
        <w:tc>
          <w:tcPr>
            <w:tcW w:w="425" w:type="dxa"/>
          </w:tcPr>
          <w:p w:rsidR="00361374" w:rsidRDefault="00361374" w:rsidP="008C5D4C">
            <w:pPr>
              <w:pStyle w:val="af4"/>
              <w:snapToGrid w:val="0"/>
            </w:pPr>
          </w:p>
        </w:tc>
        <w:tc>
          <w:tcPr>
            <w:tcW w:w="8931" w:type="dxa"/>
          </w:tcPr>
          <w:p w:rsidR="00361374" w:rsidRDefault="00361374" w:rsidP="008C5D4C">
            <w:pPr>
              <w:pStyle w:val="af4"/>
              <w:snapToGrid w:val="0"/>
            </w:pPr>
            <w:r>
              <w:t>Лично</w:t>
            </w:r>
          </w:p>
        </w:tc>
      </w:tr>
    </w:tbl>
    <w:p w:rsidR="00361374" w:rsidRPr="00DD1066" w:rsidRDefault="00361374" w:rsidP="00361374">
      <w:pPr>
        <w:jc w:val="right"/>
        <w:rPr>
          <w:i/>
          <w:szCs w:val="20"/>
        </w:rPr>
      </w:pPr>
      <w:r w:rsidRPr="00DD1066">
        <w:rPr>
          <w:i/>
          <w:sz w:val="30"/>
          <w:szCs w:val="30"/>
        </w:rPr>
        <w:tab/>
      </w:r>
      <w:r w:rsidRPr="00DD1066">
        <w:rPr>
          <w:i/>
          <w:szCs w:val="20"/>
        </w:rPr>
        <w:t>Выбрать один из способов</w:t>
      </w:r>
    </w:p>
    <w:p w:rsidR="00361374" w:rsidRDefault="00361374" w:rsidP="00361374">
      <w:pPr>
        <w:rPr>
          <w:szCs w:val="20"/>
        </w:rPr>
      </w:pPr>
      <w:r>
        <w:rPr>
          <w:szCs w:val="20"/>
        </w:rPr>
        <w:t>Телефон для справок _______</w:t>
      </w:r>
    </w:p>
    <w:p w:rsidR="00361374" w:rsidRDefault="00361374" w:rsidP="00361374">
      <w:pPr>
        <w:shd w:val="clear" w:color="auto" w:fill="FFFFFF"/>
        <w:spacing w:line="274" w:lineRule="exact"/>
        <w:ind w:right="-40"/>
        <w:jc w:val="center"/>
        <w:rPr>
          <w:spacing w:val="9"/>
        </w:rPr>
      </w:pPr>
    </w:p>
    <w:p w:rsidR="00361374" w:rsidRPr="00E56B81" w:rsidRDefault="00361374" w:rsidP="00361374">
      <w:pPr>
        <w:shd w:val="clear" w:color="auto" w:fill="FFFFFF"/>
        <w:spacing w:line="274" w:lineRule="exact"/>
        <w:ind w:right="-40"/>
        <w:jc w:val="center"/>
        <w:rPr>
          <w:spacing w:val="9"/>
        </w:rPr>
      </w:pPr>
    </w:p>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Pr="00E56B81" w:rsidRDefault="00361374" w:rsidP="00361374">
      <w:pPr>
        <w:ind w:left="4961"/>
        <w:jc w:val="center"/>
      </w:pPr>
      <w:r w:rsidRPr="00E56B81">
        <w:t>Приложение 3</w:t>
      </w:r>
    </w:p>
    <w:p w:rsidR="00361374" w:rsidRPr="00E56B81" w:rsidRDefault="00361374" w:rsidP="00361374">
      <w:pPr>
        <w:pStyle w:val="ConsPlusNormal"/>
        <w:spacing w:line="240" w:lineRule="exact"/>
        <w:ind w:left="3640" w:firstLine="0"/>
        <w:jc w:val="both"/>
        <w:outlineLvl w:val="0"/>
        <w:rPr>
          <w:rFonts w:ascii="Times New Roman" w:hAnsi="Times New Roman" w:cs="Times New Roman"/>
          <w:bCs/>
          <w:sz w:val="28"/>
          <w:szCs w:val="28"/>
        </w:rPr>
      </w:pPr>
      <w:r w:rsidRPr="00E56B81">
        <w:rPr>
          <w:rFonts w:ascii="Times New Roman" w:hAnsi="Times New Roman" w:cs="Times New Roman"/>
          <w:bCs/>
          <w:sz w:val="28"/>
          <w:szCs w:val="28"/>
        </w:rPr>
        <w:t xml:space="preserve">к административному регламенту </w:t>
      </w:r>
      <w:r w:rsidRPr="00E56B81">
        <w:rPr>
          <w:rFonts w:ascii="Times New Roman" w:hAnsi="Times New Roman" w:cs="Times New Roman"/>
          <w:sz w:val="28"/>
          <w:szCs w:val="28"/>
        </w:rPr>
        <w:t xml:space="preserve">предоставления </w:t>
      </w:r>
      <w:r>
        <w:rPr>
          <w:rFonts w:ascii="Times New Roman" w:hAnsi="Times New Roman" w:cs="Times New Roman"/>
          <w:sz w:val="28"/>
          <w:szCs w:val="28"/>
        </w:rPr>
        <w:t>управлением</w:t>
      </w:r>
      <w:r w:rsidRPr="00E56B81">
        <w:rPr>
          <w:rFonts w:ascii="Times New Roman" w:hAnsi="Times New Roman" w:cs="Times New Roman"/>
          <w:sz w:val="28"/>
          <w:szCs w:val="28"/>
        </w:rPr>
        <w:t xml:space="preserve"> труда и социальной защиты на</w:t>
      </w:r>
      <w:r>
        <w:rPr>
          <w:rFonts w:ascii="Times New Roman" w:hAnsi="Times New Roman" w:cs="Times New Roman"/>
          <w:sz w:val="28"/>
          <w:szCs w:val="28"/>
        </w:rPr>
        <w:t>селения администрации</w:t>
      </w:r>
      <w:r w:rsidRPr="00E56B81">
        <w:rPr>
          <w:rFonts w:ascii="Times New Roman" w:hAnsi="Times New Roman" w:cs="Times New Roman"/>
          <w:sz w:val="28"/>
          <w:szCs w:val="28"/>
        </w:rPr>
        <w:t xml:space="preserve"> </w:t>
      </w:r>
      <w:r>
        <w:rPr>
          <w:rFonts w:ascii="Times New Roman" w:hAnsi="Times New Roman" w:cs="Times New Roman"/>
          <w:sz w:val="28"/>
          <w:szCs w:val="28"/>
        </w:rPr>
        <w:t xml:space="preserve">Благодарненского </w:t>
      </w:r>
      <w:r w:rsidRPr="00E56B81">
        <w:rPr>
          <w:rFonts w:ascii="Times New Roman" w:hAnsi="Times New Roman" w:cs="Times New Roman"/>
          <w:sz w:val="28"/>
          <w:szCs w:val="28"/>
        </w:rPr>
        <w:t>муници</w:t>
      </w:r>
      <w:r>
        <w:rPr>
          <w:rFonts w:ascii="Times New Roman" w:hAnsi="Times New Roman" w:cs="Times New Roman"/>
          <w:sz w:val="28"/>
          <w:szCs w:val="28"/>
        </w:rPr>
        <w:t>пального</w:t>
      </w:r>
      <w:r w:rsidRPr="00E56B81">
        <w:rPr>
          <w:rFonts w:ascii="Times New Roman" w:hAnsi="Times New Roman" w:cs="Times New Roman"/>
          <w:sz w:val="28"/>
          <w:szCs w:val="28"/>
        </w:rPr>
        <w:t xml:space="preserve"> район</w:t>
      </w:r>
      <w:r>
        <w:rPr>
          <w:rFonts w:ascii="Times New Roman" w:hAnsi="Times New Roman" w:cs="Times New Roman"/>
          <w:sz w:val="28"/>
          <w:szCs w:val="28"/>
        </w:rPr>
        <w:t>а</w:t>
      </w:r>
      <w:r w:rsidRPr="00E56B81">
        <w:rPr>
          <w:rFonts w:ascii="Times New Roman" w:hAnsi="Times New Roman" w:cs="Times New Roman"/>
          <w:sz w:val="28"/>
          <w:szCs w:val="28"/>
        </w:rPr>
        <w:t xml:space="preserve"> Ставропольского края государственной услуги </w:t>
      </w:r>
      <w:r>
        <w:rPr>
          <w:rFonts w:ascii="Times New Roman" w:hAnsi="Times New Roman" w:cs="Times New Roman"/>
          <w:sz w:val="28"/>
          <w:szCs w:val="28"/>
        </w:rPr>
        <w:t>«</w:t>
      </w:r>
      <w:r w:rsidRPr="00E56B81">
        <w:rPr>
          <w:rFonts w:ascii="Times New Roman" w:hAnsi="Times New Roman" w:cs="Times New Roman"/>
          <w:sz w:val="28"/>
          <w:szCs w:val="28"/>
        </w:rPr>
        <w:t xml:space="preserve">Осуществление  приема заявлений и документов,  необходимых для присвоения звания </w:t>
      </w:r>
      <w:r>
        <w:rPr>
          <w:rFonts w:ascii="Times New Roman" w:hAnsi="Times New Roman" w:cs="Times New Roman"/>
          <w:sz w:val="28"/>
          <w:szCs w:val="28"/>
        </w:rPr>
        <w:t>«</w:t>
      </w:r>
      <w:r w:rsidRPr="00E56B81">
        <w:rPr>
          <w:rFonts w:ascii="Times New Roman" w:hAnsi="Times New Roman" w:cs="Times New Roman"/>
          <w:sz w:val="28"/>
          <w:szCs w:val="28"/>
        </w:rPr>
        <w:t>Ветеран труда</w:t>
      </w:r>
      <w:r>
        <w:rPr>
          <w:rFonts w:ascii="Times New Roman" w:hAnsi="Times New Roman" w:cs="Times New Roman"/>
          <w:sz w:val="28"/>
          <w:szCs w:val="28"/>
        </w:rPr>
        <w:t>»</w:t>
      </w:r>
      <w:r w:rsidRPr="00E56B81">
        <w:rPr>
          <w:rFonts w:ascii="Times New Roman" w:hAnsi="Times New Roman" w:cs="Times New Roman"/>
          <w:sz w:val="28"/>
          <w:szCs w:val="28"/>
        </w:rPr>
        <w:t xml:space="preserve">, и формирование списков лиц, претендующих на присвоение звания </w:t>
      </w:r>
      <w:r>
        <w:rPr>
          <w:rFonts w:ascii="Times New Roman" w:hAnsi="Times New Roman" w:cs="Times New Roman"/>
          <w:sz w:val="28"/>
          <w:szCs w:val="28"/>
        </w:rPr>
        <w:t>«</w:t>
      </w:r>
      <w:r w:rsidRPr="00E56B81">
        <w:rPr>
          <w:rFonts w:ascii="Times New Roman" w:hAnsi="Times New Roman" w:cs="Times New Roman"/>
          <w:sz w:val="28"/>
          <w:szCs w:val="28"/>
        </w:rPr>
        <w:t>Ветеран  труда</w:t>
      </w:r>
      <w:r>
        <w:rPr>
          <w:rFonts w:ascii="Times New Roman" w:hAnsi="Times New Roman" w:cs="Times New Roman"/>
          <w:sz w:val="28"/>
          <w:szCs w:val="28"/>
        </w:rPr>
        <w:t>»</w:t>
      </w:r>
      <w:r w:rsidRPr="00E56B81">
        <w:rPr>
          <w:rFonts w:ascii="Times New Roman" w:hAnsi="Times New Roman" w:cs="Times New Roman"/>
          <w:sz w:val="28"/>
          <w:szCs w:val="28"/>
        </w:rPr>
        <w:t xml:space="preserve">  </w:t>
      </w:r>
    </w:p>
    <w:p w:rsidR="00361374" w:rsidRPr="00924772" w:rsidRDefault="00361374" w:rsidP="00361374"/>
    <w:p w:rsidR="00361374" w:rsidRDefault="00361374" w:rsidP="00361374">
      <w:pPr>
        <w:pStyle w:val="31"/>
      </w:pPr>
    </w:p>
    <w:p w:rsidR="00361374" w:rsidRDefault="00361374" w:rsidP="00361374">
      <w:pPr>
        <w:pStyle w:val="31"/>
      </w:pPr>
    </w:p>
    <w:p w:rsidR="00361374" w:rsidRDefault="00361374" w:rsidP="00361374">
      <w:pPr>
        <w:pStyle w:val="31"/>
      </w:pPr>
    </w:p>
    <w:p w:rsidR="00361374" w:rsidRDefault="00361374" w:rsidP="00361374">
      <w:pPr>
        <w:pStyle w:val="31"/>
      </w:pPr>
    </w:p>
    <w:p w:rsidR="00361374" w:rsidRDefault="00361374" w:rsidP="00361374">
      <w:pPr>
        <w:pStyle w:val="31"/>
      </w:pPr>
    </w:p>
    <w:p w:rsidR="00361374" w:rsidRDefault="00361374" w:rsidP="00361374">
      <w:pPr>
        <w:spacing w:line="240" w:lineRule="exact"/>
        <w:jc w:val="center"/>
      </w:pPr>
      <w:r>
        <w:t>Р</w:t>
      </w:r>
      <w:r w:rsidRPr="00924772">
        <w:t>ЕШЕНИ</w:t>
      </w:r>
      <w:r>
        <w:t>Е</w:t>
      </w:r>
      <w:r w:rsidRPr="00924772">
        <w:t xml:space="preserve"> </w:t>
      </w:r>
    </w:p>
    <w:p w:rsidR="00361374" w:rsidRDefault="00361374" w:rsidP="00361374">
      <w:pPr>
        <w:spacing w:line="240" w:lineRule="exact"/>
        <w:jc w:val="center"/>
      </w:pPr>
      <w:r w:rsidRPr="00924772">
        <w:t>об отказе во включении в список</w:t>
      </w:r>
      <w:r>
        <w:t xml:space="preserve"> </w:t>
      </w:r>
      <w:r w:rsidRPr="00E56B81">
        <w:t xml:space="preserve">лиц, претендующих на присвоение звания </w:t>
      </w:r>
      <w:r>
        <w:t>«</w:t>
      </w:r>
      <w:r w:rsidRPr="00E56B81">
        <w:t>Ветеран  труда</w:t>
      </w:r>
      <w:r>
        <w:t>»</w:t>
      </w:r>
      <w:r w:rsidRPr="00E56B81">
        <w:t xml:space="preserve">  </w:t>
      </w:r>
    </w:p>
    <w:p w:rsidR="00361374" w:rsidRDefault="00361374" w:rsidP="00361374">
      <w:pPr>
        <w:jc w:val="center"/>
      </w:pPr>
      <w:r>
        <w:t>от _______ № ______</w:t>
      </w:r>
    </w:p>
    <w:p w:rsidR="00361374" w:rsidRPr="00924772" w:rsidRDefault="00361374" w:rsidP="00361374">
      <w:pPr>
        <w:pStyle w:val="a5"/>
        <w:jc w:val="center"/>
      </w:pPr>
    </w:p>
    <w:p w:rsidR="00361374" w:rsidRPr="00E31381" w:rsidRDefault="00361374" w:rsidP="00361374">
      <w:pPr>
        <w:pStyle w:val="a5"/>
        <w:ind w:firstLine="0"/>
      </w:pPr>
      <w:r w:rsidRPr="00E31381">
        <w:t>__________</w:t>
      </w:r>
      <w:r>
        <w:t>_______________________________</w:t>
      </w:r>
      <w:r w:rsidRPr="00E31381">
        <w:t xml:space="preserve">_____ отказать </w:t>
      </w:r>
      <w:r w:rsidRPr="00924772">
        <w:t>во включении</w:t>
      </w:r>
    </w:p>
    <w:p w:rsidR="00361374" w:rsidRPr="00E31381" w:rsidRDefault="00361374" w:rsidP="00361374">
      <w:pPr>
        <w:pStyle w:val="a5"/>
        <w:ind w:firstLine="1540"/>
        <w:jc w:val="left"/>
        <w:rPr>
          <w:vertAlign w:val="superscript"/>
        </w:rPr>
      </w:pPr>
      <w:r w:rsidRPr="00E31381">
        <w:rPr>
          <w:vertAlign w:val="superscript"/>
        </w:rPr>
        <w:t>(фамилия, имя, отчество заявителя в род</w:t>
      </w:r>
      <w:proofErr w:type="gramStart"/>
      <w:r w:rsidRPr="00E31381">
        <w:rPr>
          <w:vertAlign w:val="superscript"/>
        </w:rPr>
        <w:t>.</w:t>
      </w:r>
      <w:proofErr w:type="gramEnd"/>
      <w:r w:rsidRPr="00E31381">
        <w:rPr>
          <w:vertAlign w:val="superscript"/>
        </w:rPr>
        <w:t xml:space="preserve"> </w:t>
      </w:r>
      <w:proofErr w:type="gramStart"/>
      <w:r w:rsidRPr="00E31381">
        <w:rPr>
          <w:vertAlign w:val="superscript"/>
        </w:rPr>
        <w:t>п</w:t>
      </w:r>
      <w:proofErr w:type="gramEnd"/>
      <w:r w:rsidRPr="00E31381">
        <w:rPr>
          <w:vertAlign w:val="superscript"/>
        </w:rPr>
        <w:t>адеже)</w:t>
      </w:r>
    </w:p>
    <w:p w:rsidR="00361374" w:rsidRPr="00924772" w:rsidRDefault="00361374" w:rsidP="00361374">
      <w:pPr>
        <w:jc w:val="both"/>
      </w:pPr>
      <w:r w:rsidRPr="00924772">
        <w:t>во включении в список</w:t>
      </w:r>
      <w:r>
        <w:t xml:space="preserve"> </w:t>
      </w:r>
      <w:r w:rsidRPr="00E56B81">
        <w:t xml:space="preserve">лиц, претендующих на присвоение звания </w:t>
      </w:r>
      <w:r>
        <w:t>«</w:t>
      </w:r>
      <w:r w:rsidRPr="00E56B81">
        <w:t>Ветеран  труда</w:t>
      </w:r>
      <w:r>
        <w:t>»</w:t>
      </w:r>
      <w:r w:rsidRPr="00E56B81">
        <w:t xml:space="preserve">  </w:t>
      </w:r>
      <w:r w:rsidRPr="00E31381">
        <w:t xml:space="preserve">на основании того, </w:t>
      </w:r>
      <w:r>
        <w:t>что ___________</w:t>
      </w:r>
      <w:r w:rsidRPr="00E31381">
        <w:t>_________</w:t>
      </w:r>
      <w:r w:rsidRPr="00924772">
        <w:t xml:space="preserve"> ____________________________________________________________________________________________________________________________________ ____________________________________________________________________________________________________________________________________ </w:t>
      </w:r>
    </w:p>
    <w:p w:rsidR="00361374" w:rsidRPr="00924772" w:rsidRDefault="00361374" w:rsidP="00361374">
      <w:pPr>
        <w:pStyle w:val="a5"/>
        <w:ind w:firstLine="0"/>
        <w:jc w:val="center"/>
        <w:rPr>
          <w:vertAlign w:val="superscript"/>
        </w:rPr>
      </w:pPr>
      <w:r w:rsidRPr="00924772">
        <w:rPr>
          <w:vertAlign w:val="superscript"/>
        </w:rPr>
        <w:t>(перечислить основания для отказа)</w:t>
      </w:r>
    </w:p>
    <w:p w:rsidR="00361374" w:rsidRPr="00924772" w:rsidRDefault="00361374" w:rsidP="00361374">
      <w:pPr>
        <w:pStyle w:val="a5"/>
        <w:ind w:firstLine="0"/>
      </w:pPr>
    </w:p>
    <w:p w:rsidR="00361374" w:rsidRPr="00924772" w:rsidRDefault="00361374" w:rsidP="00361374">
      <w:pPr>
        <w:pStyle w:val="a5"/>
        <w:ind w:firstLine="0"/>
      </w:pPr>
    </w:p>
    <w:p w:rsidR="00361374" w:rsidRPr="00924772" w:rsidRDefault="00361374" w:rsidP="00361374">
      <w:pPr>
        <w:pStyle w:val="a5"/>
        <w:ind w:firstLine="0"/>
      </w:pPr>
      <w:r w:rsidRPr="00924772">
        <w:t>__________________________ ______________ _________________________</w:t>
      </w:r>
    </w:p>
    <w:p w:rsidR="00361374" w:rsidRPr="00924772" w:rsidRDefault="00361374" w:rsidP="00361374">
      <w:pPr>
        <w:pStyle w:val="a5"/>
        <w:tabs>
          <w:tab w:val="center" w:pos="1417"/>
          <w:tab w:val="center" w:pos="4469"/>
          <w:tab w:val="center" w:pos="7630"/>
        </w:tabs>
        <w:spacing w:line="240" w:lineRule="exact"/>
        <w:ind w:firstLine="0"/>
        <w:jc w:val="left"/>
        <w:rPr>
          <w:vertAlign w:val="superscript"/>
        </w:rPr>
      </w:pPr>
      <w:r w:rsidRPr="00924772">
        <w:rPr>
          <w:vertAlign w:val="superscript"/>
        </w:rPr>
        <w:tab/>
      </w:r>
      <w:proofErr w:type="gramStart"/>
      <w:r w:rsidRPr="00924772">
        <w:rPr>
          <w:vertAlign w:val="superscript"/>
        </w:rPr>
        <w:t>(наименование должности</w:t>
      </w:r>
      <w:r w:rsidRPr="00924772">
        <w:t xml:space="preserve"> </w:t>
      </w:r>
      <w:r w:rsidRPr="00924772">
        <w:rPr>
          <w:vertAlign w:val="superscript"/>
        </w:rPr>
        <w:t>специалиста,</w:t>
      </w:r>
      <w:r w:rsidRPr="00924772">
        <w:rPr>
          <w:vertAlign w:val="superscript"/>
        </w:rPr>
        <w:tab/>
        <w:t>(подпись)</w:t>
      </w:r>
      <w:r w:rsidRPr="00924772">
        <w:rPr>
          <w:vertAlign w:val="superscript"/>
        </w:rPr>
        <w:tab/>
        <w:t>(инициалы, фамилия)</w:t>
      </w:r>
      <w:proofErr w:type="gramEnd"/>
    </w:p>
    <w:p w:rsidR="00361374" w:rsidRPr="00924772" w:rsidRDefault="00361374" w:rsidP="00361374">
      <w:pPr>
        <w:pStyle w:val="a5"/>
        <w:tabs>
          <w:tab w:val="center" w:pos="1417"/>
        </w:tabs>
        <w:spacing w:line="240" w:lineRule="exact"/>
        <w:ind w:firstLine="0"/>
        <w:jc w:val="left"/>
        <w:rPr>
          <w:vertAlign w:val="superscript"/>
        </w:rPr>
      </w:pPr>
      <w:r w:rsidRPr="00924772">
        <w:rPr>
          <w:vertAlign w:val="superscript"/>
        </w:rPr>
        <w:tab/>
      </w:r>
      <w:proofErr w:type="gramStart"/>
      <w:r>
        <w:rPr>
          <w:vertAlign w:val="superscript"/>
        </w:rPr>
        <w:t>ответственного</w:t>
      </w:r>
      <w:proofErr w:type="gramEnd"/>
      <w:r w:rsidRPr="00DD1066">
        <w:rPr>
          <w:vertAlign w:val="superscript"/>
        </w:rPr>
        <w:t xml:space="preserve"> за формирование списков</w:t>
      </w:r>
      <w:r w:rsidRPr="00924772">
        <w:rPr>
          <w:vertAlign w:val="superscript"/>
        </w:rPr>
        <w:t>)</w:t>
      </w:r>
    </w:p>
    <w:p w:rsidR="00361374" w:rsidRPr="00DD1066" w:rsidRDefault="00361374" w:rsidP="00361374">
      <w:pPr>
        <w:pStyle w:val="a5"/>
        <w:ind w:firstLine="0"/>
        <w:rPr>
          <w:vertAlign w:val="superscript"/>
        </w:rPr>
      </w:pPr>
    </w:p>
    <w:p w:rsidR="00361374" w:rsidRPr="00924772" w:rsidRDefault="00361374" w:rsidP="00361374">
      <w:pPr>
        <w:pStyle w:val="a5"/>
        <w:ind w:firstLine="0"/>
      </w:pPr>
      <w:r w:rsidRPr="00924772">
        <w:t>_________________________ _______________ _________________________</w:t>
      </w:r>
    </w:p>
    <w:p w:rsidR="00361374" w:rsidRPr="00924772" w:rsidRDefault="00361374" w:rsidP="00361374">
      <w:pPr>
        <w:pStyle w:val="a5"/>
        <w:tabs>
          <w:tab w:val="center" w:pos="1417"/>
          <w:tab w:val="center" w:pos="4469"/>
          <w:tab w:val="center" w:pos="7630"/>
        </w:tabs>
        <w:spacing w:line="240" w:lineRule="exact"/>
        <w:ind w:firstLine="0"/>
        <w:jc w:val="left"/>
        <w:rPr>
          <w:vertAlign w:val="superscript"/>
        </w:rPr>
      </w:pPr>
      <w:r w:rsidRPr="00924772">
        <w:rPr>
          <w:vertAlign w:val="superscript"/>
        </w:rPr>
        <w:tab/>
      </w:r>
      <w:proofErr w:type="gramStart"/>
      <w:r w:rsidRPr="00924772">
        <w:rPr>
          <w:vertAlign w:val="superscript"/>
        </w:rPr>
        <w:t>(наименование должности</w:t>
      </w:r>
      <w:r w:rsidRPr="00924772">
        <w:t xml:space="preserve"> </w:t>
      </w:r>
      <w:r w:rsidRPr="00924772">
        <w:rPr>
          <w:vertAlign w:val="superscript"/>
        </w:rPr>
        <w:t>лица, принимающего</w:t>
      </w:r>
      <w:r w:rsidRPr="00924772">
        <w:rPr>
          <w:vertAlign w:val="superscript"/>
        </w:rPr>
        <w:tab/>
        <w:t>(подпись)</w:t>
      </w:r>
      <w:r w:rsidRPr="00924772">
        <w:rPr>
          <w:vertAlign w:val="superscript"/>
        </w:rPr>
        <w:tab/>
        <w:t>(инициалы, фамилия)</w:t>
      </w:r>
      <w:proofErr w:type="gramEnd"/>
    </w:p>
    <w:p w:rsidR="00361374" w:rsidRPr="00924772" w:rsidRDefault="00361374" w:rsidP="00361374">
      <w:pPr>
        <w:pStyle w:val="a5"/>
        <w:tabs>
          <w:tab w:val="center" w:pos="1417"/>
        </w:tabs>
        <w:spacing w:line="240" w:lineRule="exact"/>
        <w:ind w:firstLine="0"/>
        <w:jc w:val="left"/>
        <w:rPr>
          <w:vertAlign w:val="superscript"/>
        </w:rPr>
      </w:pPr>
      <w:r w:rsidRPr="00924772">
        <w:rPr>
          <w:vertAlign w:val="superscript"/>
        </w:rPr>
        <w:tab/>
        <w:t>решение)</w:t>
      </w:r>
    </w:p>
    <w:p w:rsidR="00361374" w:rsidRPr="00924772" w:rsidRDefault="00361374" w:rsidP="00361374">
      <w:pPr>
        <w:pStyle w:val="a5"/>
        <w:tabs>
          <w:tab w:val="center" w:pos="4578"/>
        </w:tabs>
        <w:ind w:firstLine="0"/>
      </w:pPr>
      <w:r w:rsidRPr="00924772">
        <w:tab/>
        <w:t>(место печати)</w:t>
      </w:r>
    </w:p>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Pr="00E56B81" w:rsidRDefault="00361374" w:rsidP="00361374">
      <w:pPr>
        <w:pStyle w:val="a5"/>
        <w:ind w:left="4961" w:firstLine="0"/>
        <w:jc w:val="center"/>
      </w:pPr>
      <w:r w:rsidRPr="00E56B81">
        <w:t>Приложение 4</w:t>
      </w:r>
    </w:p>
    <w:p w:rsidR="00361374" w:rsidRPr="00E56B81" w:rsidRDefault="00361374" w:rsidP="00361374">
      <w:pPr>
        <w:pStyle w:val="ConsPlusNormal"/>
        <w:spacing w:line="240" w:lineRule="exact"/>
        <w:ind w:left="3640" w:firstLine="0"/>
        <w:jc w:val="both"/>
        <w:outlineLvl w:val="0"/>
        <w:rPr>
          <w:rFonts w:ascii="Times New Roman" w:hAnsi="Times New Roman" w:cs="Times New Roman"/>
          <w:bCs/>
          <w:sz w:val="28"/>
          <w:szCs w:val="28"/>
        </w:rPr>
      </w:pPr>
      <w:r w:rsidRPr="00E56B81">
        <w:rPr>
          <w:rFonts w:ascii="Times New Roman" w:hAnsi="Times New Roman" w:cs="Times New Roman"/>
          <w:bCs/>
          <w:sz w:val="28"/>
          <w:szCs w:val="28"/>
        </w:rPr>
        <w:t xml:space="preserve">к административному регламенту </w:t>
      </w:r>
      <w:r w:rsidRPr="00E56B81">
        <w:rPr>
          <w:rFonts w:ascii="Times New Roman" w:hAnsi="Times New Roman" w:cs="Times New Roman"/>
          <w:sz w:val="28"/>
          <w:szCs w:val="28"/>
        </w:rPr>
        <w:t xml:space="preserve">предоставления </w:t>
      </w:r>
      <w:r>
        <w:rPr>
          <w:rFonts w:ascii="Times New Roman" w:hAnsi="Times New Roman" w:cs="Times New Roman"/>
          <w:sz w:val="28"/>
          <w:szCs w:val="28"/>
        </w:rPr>
        <w:t>управлением</w:t>
      </w:r>
      <w:r w:rsidRPr="00E56B81">
        <w:rPr>
          <w:rFonts w:ascii="Times New Roman" w:hAnsi="Times New Roman" w:cs="Times New Roman"/>
          <w:sz w:val="28"/>
          <w:szCs w:val="28"/>
        </w:rPr>
        <w:t xml:space="preserve"> труда и социальной защиты на</w:t>
      </w:r>
      <w:r>
        <w:rPr>
          <w:rFonts w:ascii="Times New Roman" w:hAnsi="Times New Roman" w:cs="Times New Roman"/>
          <w:sz w:val="28"/>
          <w:szCs w:val="28"/>
        </w:rPr>
        <w:t>селения администрации</w:t>
      </w:r>
      <w:r w:rsidRPr="00E56B81">
        <w:rPr>
          <w:rFonts w:ascii="Times New Roman" w:hAnsi="Times New Roman" w:cs="Times New Roman"/>
          <w:sz w:val="28"/>
          <w:szCs w:val="28"/>
        </w:rPr>
        <w:t xml:space="preserve"> </w:t>
      </w:r>
      <w:r>
        <w:rPr>
          <w:rFonts w:ascii="Times New Roman" w:hAnsi="Times New Roman" w:cs="Times New Roman"/>
          <w:sz w:val="28"/>
          <w:szCs w:val="28"/>
        </w:rPr>
        <w:t xml:space="preserve">Благодарненского </w:t>
      </w:r>
      <w:r w:rsidRPr="00E56B81">
        <w:rPr>
          <w:rFonts w:ascii="Times New Roman" w:hAnsi="Times New Roman" w:cs="Times New Roman"/>
          <w:sz w:val="28"/>
          <w:szCs w:val="28"/>
        </w:rPr>
        <w:t>муници</w:t>
      </w:r>
      <w:r>
        <w:rPr>
          <w:rFonts w:ascii="Times New Roman" w:hAnsi="Times New Roman" w:cs="Times New Roman"/>
          <w:sz w:val="28"/>
          <w:szCs w:val="28"/>
        </w:rPr>
        <w:t>пального</w:t>
      </w:r>
      <w:r w:rsidRPr="00E56B81">
        <w:rPr>
          <w:rFonts w:ascii="Times New Roman" w:hAnsi="Times New Roman" w:cs="Times New Roman"/>
          <w:sz w:val="28"/>
          <w:szCs w:val="28"/>
        </w:rPr>
        <w:t xml:space="preserve"> район</w:t>
      </w:r>
      <w:r>
        <w:rPr>
          <w:rFonts w:ascii="Times New Roman" w:hAnsi="Times New Roman" w:cs="Times New Roman"/>
          <w:sz w:val="28"/>
          <w:szCs w:val="28"/>
        </w:rPr>
        <w:t>а</w:t>
      </w:r>
      <w:r w:rsidRPr="00E56B81">
        <w:rPr>
          <w:rFonts w:ascii="Times New Roman" w:hAnsi="Times New Roman" w:cs="Times New Roman"/>
          <w:sz w:val="28"/>
          <w:szCs w:val="28"/>
        </w:rPr>
        <w:t xml:space="preserve"> Ставропольского края государственной услуги </w:t>
      </w:r>
      <w:r>
        <w:rPr>
          <w:rFonts w:ascii="Times New Roman" w:hAnsi="Times New Roman" w:cs="Times New Roman"/>
          <w:sz w:val="28"/>
          <w:szCs w:val="28"/>
        </w:rPr>
        <w:t>«</w:t>
      </w:r>
      <w:r w:rsidRPr="00E56B81">
        <w:rPr>
          <w:rFonts w:ascii="Times New Roman" w:hAnsi="Times New Roman" w:cs="Times New Roman"/>
          <w:sz w:val="28"/>
          <w:szCs w:val="28"/>
        </w:rPr>
        <w:t xml:space="preserve">Осуществление  приема заявлений и документов,  необходимых для присвоения звания </w:t>
      </w:r>
      <w:r>
        <w:rPr>
          <w:rFonts w:ascii="Times New Roman" w:hAnsi="Times New Roman" w:cs="Times New Roman"/>
          <w:sz w:val="28"/>
          <w:szCs w:val="28"/>
        </w:rPr>
        <w:t>«</w:t>
      </w:r>
      <w:r w:rsidRPr="00E56B81">
        <w:rPr>
          <w:rFonts w:ascii="Times New Roman" w:hAnsi="Times New Roman" w:cs="Times New Roman"/>
          <w:sz w:val="28"/>
          <w:szCs w:val="28"/>
        </w:rPr>
        <w:t>Ветеран труда</w:t>
      </w:r>
      <w:r>
        <w:rPr>
          <w:rFonts w:ascii="Times New Roman" w:hAnsi="Times New Roman" w:cs="Times New Roman"/>
          <w:sz w:val="28"/>
          <w:szCs w:val="28"/>
        </w:rPr>
        <w:t>»</w:t>
      </w:r>
      <w:r w:rsidRPr="00E56B81">
        <w:rPr>
          <w:rFonts w:ascii="Times New Roman" w:hAnsi="Times New Roman" w:cs="Times New Roman"/>
          <w:sz w:val="28"/>
          <w:szCs w:val="28"/>
        </w:rPr>
        <w:t xml:space="preserve">, и формирование списков лиц, претендующих на присвоение звания </w:t>
      </w:r>
      <w:r>
        <w:rPr>
          <w:rFonts w:ascii="Times New Roman" w:hAnsi="Times New Roman" w:cs="Times New Roman"/>
          <w:sz w:val="28"/>
          <w:szCs w:val="28"/>
        </w:rPr>
        <w:t>«</w:t>
      </w:r>
      <w:r w:rsidRPr="00E56B81">
        <w:rPr>
          <w:rFonts w:ascii="Times New Roman" w:hAnsi="Times New Roman" w:cs="Times New Roman"/>
          <w:sz w:val="28"/>
          <w:szCs w:val="28"/>
        </w:rPr>
        <w:t>Ветеран  труда</w:t>
      </w:r>
      <w:r>
        <w:rPr>
          <w:rFonts w:ascii="Times New Roman" w:hAnsi="Times New Roman" w:cs="Times New Roman"/>
          <w:sz w:val="28"/>
          <w:szCs w:val="28"/>
        </w:rPr>
        <w:t>»</w:t>
      </w:r>
      <w:r w:rsidRPr="00E56B81">
        <w:rPr>
          <w:rFonts w:ascii="Times New Roman" w:hAnsi="Times New Roman" w:cs="Times New Roman"/>
          <w:sz w:val="28"/>
          <w:szCs w:val="28"/>
        </w:rPr>
        <w:t xml:space="preserve">  </w:t>
      </w:r>
    </w:p>
    <w:p w:rsidR="00361374" w:rsidRPr="00924772" w:rsidRDefault="00361374" w:rsidP="00361374">
      <w:pPr>
        <w:ind w:left="4961"/>
        <w:jc w:val="center"/>
      </w:pPr>
    </w:p>
    <w:p w:rsidR="00361374" w:rsidRPr="00924772" w:rsidRDefault="00361374" w:rsidP="00361374">
      <w:pPr>
        <w:ind w:left="83"/>
        <w:jc w:val="right"/>
      </w:pPr>
    </w:p>
    <w:p w:rsidR="00361374" w:rsidRPr="00924772" w:rsidRDefault="00361374" w:rsidP="00361374">
      <w:pPr>
        <w:pStyle w:val="ConsPlusNormal"/>
        <w:spacing w:line="240" w:lineRule="exact"/>
        <w:ind w:firstLine="0"/>
        <w:outlineLvl w:val="0"/>
        <w:rPr>
          <w:rFonts w:ascii="Times New Roman" w:hAnsi="Times New Roman" w:cs="Times New Roman"/>
          <w:sz w:val="28"/>
          <w:szCs w:val="28"/>
        </w:rPr>
      </w:pPr>
    </w:p>
    <w:p w:rsidR="00361374" w:rsidRDefault="00361374" w:rsidP="00361374">
      <w:pPr>
        <w:spacing w:line="240" w:lineRule="exact"/>
        <w:jc w:val="center"/>
      </w:pPr>
      <w:r>
        <w:t>УВЕДОМЛЕНИЕ</w:t>
      </w:r>
      <w:r w:rsidRPr="00924772">
        <w:t xml:space="preserve"> </w:t>
      </w:r>
    </w:p>
    <w:p w:rsidR="00361374" w:rsidRDefault="00361374" w:rsidP="00361374">
      <w:pPr>
        <w:spacing w:line="240" w:lineRule="exact"/>
        <w:jc w:val="center"/>
      </w:pPr>
      <w:r w:rsidRPr="00924772">
        <w:t>об отказе во включении в список</w:t>
      </w:r>
      <w:r>
        <w:t xml:space="preserve"> </w:t>
      </w:r>
      <w:r w:rsidRPr="00E56B81">
        <w:t xml:space="preserve">лиц, претендующих на присвоение звания </w:t>
      </w:r>
      <w:r>
        <w:t>«</w:t>
      </w:r>
      <w:r w:rsidRPr="00E56B81">
        <w:t>Ветеран  труда</w:t>
      </w:r>
      <w:r>
        <w:t>»</w:t>
      </w:r>
      <w:r w:rsidRPr="00E56B81">
        <w:t xml:space="preserve">  </w:t>
      </w:r>
    </w:p>
    <w:p w:rsidR="00361374" w:rsidRDefault="00361374" w:rsidP="00361374">
      <w:pPr>
        <w:jc w:val="center"/>
      </w:pPr>
      <w:r>
        <w:t>от _______ № ______</w:t>
      </w:r>
    </w:p>
    <w:p w:rsidR="00361374" w:rsidRPr="00924772" w:rsidRDefault="00361374" w:rsidP="00361374">
      <w:pPr>
        <w:pStyle w:val="a5"/>
      </w:pPr>
    </w:p>
    <w:p w:rsidR="00361374" w:rsidRPr="00924772" w:rsidRDefault="00361374" w:rsidP="00361374">
      <w:pPr>
        <w:pStyle w:val="a5"/>
      </w:pPr>
      <w:r w:rsidRPr="00924772">
        <w:t>Уважаемы</w:t>
      </w:r>
      <w:proofErr w:type="gramStart"/>
      <w:r w:rsidRPr="00924772">
        <w:t>й(</w:t>
      </w:r>
      <w:proofErr w:type="spellStart"/>
      <w:proofErr w:type="gramEnd"/>
      <w:r w:rsidRPr="00924772">
        <w:t>ая</w:t>
      </w:r>
      <w:proofErr w:type="spellEnd"/>
      <w:r w:rsidRPr="00924772">
        <w:t xml:space="preserve">) ______________________________________________ , </w:t>
      </w:r>
    </w:p>
    <w:p w:rsidR="00361374" w:rsidRPr="00924772" w:rsidRDefault="00361374" w:rsidP="00361374">
      <w:pPr>
        <w:pStyle w:val="a5"/>
        <w:ind w:firstLine="2240"/>
        <w:jc w:val="center"/>
        <w:rPr>
          <w:vertAlign w:val="superscript"/>
        </w:rPr>
      </w:pPr>
      <w:r w:rsidRPr="00924772">
        <w:rPr>
          <w:vertAlign w:val="superscript"/>
        </w:rPr>
        <w:t>(фамилия, имя, отчество заявителя)</w:t>
      </w:r>
    </w:p>
    <w:p w:rsidR="00361374" w:rsidRPr="00924772" w:rsidRDefault="00361374" w:rsidP="00361374">
      <w:pPr>
        <w:pStyle w:val="a5"/>
        <w:ind w:firstLine="0"/>
      </w:pPr>
      <w:r w:rsidRPr="00924772">
        <w:t>Вам решением ____________________________________________________</w:t>
      </w:r>
    </w:p>
    <w:p w:rsidR="00361374" w:rsidRPr="00924772" w:rsidRDefault="00361374" w:rsidP="00361374">
      <w:pPr>
        <w:pStyle w:val="a5"/>
        <w:ind w:firstLine="1820"/>
        <w:jc w:val="center"/>
        <w:rPr>
          <w:vertAlign w:val="superscript"/>
        </w:rPr>
      </w:pPr>
      <w:r w:rsidRPr="00924772">
        <w:rPr>
          <w:vertAlign w:val="superscript"/>
        </w:rPr>
        <w:t xml:space="preserve">(наименование </w:t>
      </w:r>
      <w:r>
        <w:rPr>
          <w:vertAlign w:val="superscript"/>
        </w:rPr>
        <w:t>управления</w:t>
      </w:r>
      <w:r w:rsidRPr="00924772">
        <w:rPr>
          <w:vertAlign w:val="superscript"/>
        </w:rPr>
        <w:t>)</w:t>
      </w:r>
    </w:p>
    <w:p w:rsidR="00361374" w:rsidRPr="00924772" w:rsidRDefault="00361374" w:rsidP="00361374">
      <w:pPr>
        <w:jc w:val="both"/>
      </w:pPr>
      <w:r w:rsidRPr="00924772">
        <w:t xml:space="preserve"> от ___.___.20___ № ____ отказ</w:t>
      </w:r>
      <w:r>
        <w:t>ано</w:t>
      </w:r>
      <w:r w:rsidRPr="00924772">
        <w:t xml:space="preserve"> во включении в список</w:t>
      </w:r>
      <w:r>
        <w:t xml:space="preserve"> </w:t>
      </w:r>
      <w:r w:rsidRPr="00E56B81">
        <w:t xml:space="preserve">лиц, претендующих на присвоение звания </w:t>
      </w:r>
      <w:r>
        <w:t>«</w:t>
      </w:r>
      <w:r w:rsidRPr="00E56B81">
        <w:t>Ветера</w:t>
      </w:r>
      <w:r>
        <w:t xml:space="preserve">н  труда» </w:t>
      </w:r>
      <w:r w:rsidRPr="00E31381">
        <w:t xml:space="preserve">на основании того, </w:t>
      </w:r>
      <w:r>
        <w:t>что ____________________________________________</w:t>
      </w:r>
      <w:r w:rsidRPr="00E31381">
        <w:t>_________</w:t>
      </w:r>
      <w:r w:rsidRPr="00924772">
        <w:t xml:space="preserve"> ____________________________________________________________________________________________________________________________________ </w:t>
      </w:r>
    </w:p>
    <w:p w:rsidR="00361374" w:rsidRPr="00924772" w:rsidRDefault="00361374" w:rsidP="00361374">
      <w:pPr>
        <w:pStyle w:val="a5"/>
        <w:ind w:firstLine="0"/>
        <w:jc w:val="center"/>
        <w:rPr>
          <w:vertAlign w:val="superscript"/>
        </w:rPr>
      </w:pPr>
      <w:r w:rsidRPr="00924772">
        <w:rPr>
          <w:vertAlign w:val="superscript"/>
        </w:rPr>
        <w:t>(перечислить основания для отказа)</w:t>
      </w:r>
    </w:p>
    <w:p w:rsidR="00361374" w:rsidRPr="00924772" w:rsidRDefault="00361374" w:rsidP="00361374">
      <w:pPr>
        <w:pStyle w:val="a5"/>
        <w:ind w:firstLine="709"/>
      </w:pPr>
      <w:r w:rsidRPr="00924772">
        <w:t xml:space="preserve">Отказ может быть обжалован в досудебном порядке _____________________ </w:t>
      </w:r>
    </w:p>
    <w:p w:rsidR="00361374" w:rsidRPr="00924772" w:rsidRDefault="00361374" w:rsidP="00361374">
      <w:pPr>
        <w:pStyle w:val="a5"/>
        <w:ind w:firstLine="6300"/>
        <w:jc w:val="center"/>
        <w:rPr>
          <w:vertAlign w:val="superscript"/>
        </w:rPr>
      </w:pPr>
      <w:proofErr w:type="gramStart"/>
      <w:r w:rsidRPr="00924772">
        <w:rPr>
          <w:vertAlign w:val="superscript"/>
        </w:rPr>
        <w:t>(указать должность, фамилию</w:t>
      </w:r>
      <w:proofErr w:type="gramEnd"/>
    </w:p>
    <w:p w:rsidR="00361374" w:rsidRPr="00924772" w:rsidRDefault="00361374" w:rsidP="00361374">
      <w:pPr>
        <w:pStyle w:val="a5"/>
        <w:ind w:firstLine="0"/>
      </w:pPr>
      <w:r w:rsidRPr="00924772">
        <w:t>__________________________________________________________________</w:t>
      </w:r>
    </w:p>
    <w:p w:rsidR="00361374" w:rsidRPr="00924772" w:rsidRDefault="00361374" w:rsidP="00361374">
      <w:pPr>
        <w:pStyle w:val="a5"/>
        <w:ind w:firstLine="0"/>
        <w:jc w:val="center"/>
        <w:rPr>
          <w:vertAlign w:val="superscript"/>
        </w:rPr>
      </w:pPr>
      <w:r w:rsidRPr="00924772">
        <w:rPr>
          <w:vertAlign w:val="superscript"/>
        </w:rPr>
        <w:t>лица, которому может быть обжаловано решение)</w:t>
      </w:r>
    </w:p>
    <w:p w:rsidR="00361374" w:rsidRPr="00924772" w:rsidRDefault="00361374" w:rsidP="00361374">
      <w:pPr>
        <w:pStyle w:val="a5"/>
        <w:ind w:firstLine="0"/>
      </w:pPr>
      <w:r w:rsidRPr="00924772">
        <w:t xml:space="preserve">или в судебном порядке. Вы имеете право обжаловать: нарушение свих прав и законных интересов, решения, принятые в ходе предоставления государственной услуги </w:t>
      </w:r>
      <w:r>
        <w:t>управлением</w:t>
      </w:r>
      <w:r w:rsidRPr="00924772">
        <w:t xml:space="preserve"> и его должностными лицами, действия или бездействие </w:t>
      </w:r>
      <w:r>
        <w:t>управления</w:t>
      </w:r>
      <w:r w:rsidRPr="00924772">
        <w:t>, а также его должностных лиц.</w:t>
      </w:r>
    </w:p>
    <w:p w:rsidR="00361374" w:rsidRDefault="00361374" w:rsidP="00361374">
      <w:pPr>
        <w:pStyle w:val="ConsPlusNormal"/>
        <w:ind w:firstLine="709"/>
        <w:jc w:val="both"/>
        <w:rPr>
          <w:rFonts w:ascii="Times New Roman" w:hAnsi="Times New Roman" w:cs="Times New Roman"/>
          <w:sz w:val="28"/>
          <w:szCs w:val="28"/>
        </w:rPr>
      </w:pPr>
    </w:p>
    <w:p w:rsidR="00361374" w:rsidRDefault="00361374" w:rsidP="00361374">
      <w:pPr>
        <w:pStyle w:val="ConsPlusNormal"/>
        <w:ind w:firstLine="709"/>
        <w:jc w:val="both"/>
        <w:rPr>
          <w:rFonts w:ascii="Times New Roman" w:hAnsi="Times New Roman" w:cs="Times New Roman"/>
          <w:sz w:val="28"/>
          <w:szCs w:val="28"/>
        </w:rPr>
      </w:pPr>
      <w:r w:rsidRPr="00C6730E">
        <w:rPr>
          <w:rFonts w:ascii="Times New Roman" w:hAnsi="Times New Roman" w:cs="Times New Roman"/>
          <w:sz w:val="28"/>
          <w:szCs w:val="28"/>
        </w:rPr>
        <w:t xml:space="preserve">Вы имеете право подать заявление </w:t>
      </w:r>
      <w:r>
        <w:rPr>
          <w:rFonts w:ascii="Times New Roman" w:hAnsi="Times New Roman" w:cs="Times New Roman"/>
          <w:sz w:val="28"/>
          <w:szCs w:val="28"/>
        </w:rPr>
        <w:t xml:space="preserve">в произвольной форме </w:t>
      </w:r>
      <w:r w:rsidRPr="00C6730E">
        <w:rPr>
          <w:rFonts w:ascii="Times New Roman" w:hAnsi="Times New Roman" w:cs="Times New Roman"/>
          <w:sz w:val="28"/>
          <w:szCs w:val="28"/>
        </w:rPr>
        <w:t xml:space="preserve">и документы на комиссию по рассмотрению спорных вопросов, возникающих при приеме документов для присвоения званий </w:t>
      </w:r>
      <w:r>
        <w:rPr>
          <w:rFonts w:ascii="Times New Roman" w:hAnsi="Times New Roman" w:cs="Times New Roman"/>
          <w:sz w:val="28"/>
          <w:szCs w:val="28"/>
        </w:rPr>
        <w:t>«</w:t>
      </w:r>
      <w:r w:rsidRPr="00C6730E">
        <w:rPr>
          <w:rFonts w:ascii="Times New Roman" w:hAnsi="Times New Roman" w:cs="Times New Roman"/>
          <w:sz w:val="28"/>
          <w:szCs w:val="28"/>
        </w:rPr>
        <w:t>Ветеран труда</w:t>
      </w:r>
      <w:r>
        <w:rPr>
          <w:rFonts w:ascii="Times New Roman" w:hAnsi="Times New Roman" w:cs="Times New Roman"/>
          <w:sz w:val="28"/>
          <w:szCs w:val="28"/>
        </w:rPr>
        <w:t>»</w:t>
      </w:r>
      <w:r w:rsidRPr="00C6730E">
        <w:rPr>
          <w:rFonts w:ascii="Times New Roman" w:hAnsi="Times New Roman" w:cs="Times New Roman"/>
          <w:sz w:val="28"/>
          <w:szCs w:val="28"/>
        </w:rPr>
        <w:t xml:space="preserve"> и </w:t>
      </w:r>
      <w:r>
        <w:rPr>
          <w:rFonts w:ascii="Times New Roman" w:hAnsi="Times New Roman" w:cs="Times New Roman"/>
          <w:sz w:val="28"/>
          <w:szCs w:val="28"/>
        </w:rPr>
        <w:t>«</w:t>
      </w:r>
      <w:r w:rsidRPr="00C6730E">
        <w:rPr>
          <w:rFonts w:ascii="Times New Roman" w:hAnsi="Times New Roman" w:cs="Times New Roman"/>
          <w:sz w:val="28"/>
          <w:szCs w:val="28"/>
        </w:rPr>
        <w:t>Ветеран труда Ставропольского края</w:t>
      </w:r>
      <w:r>
        <w:rPr>
          <w:rFonts w:ascii="Times New Roman" w:hAnsi="Times New Roman" w:cs="Times New Roman"/>
          <w:sz w:val="28"/>
          <w:szCs w:val="28"/>
        </w:rPr>
        <w:t>». Заявление и документы подаются в случаях:</w:t>
      </w:r>
    </w:p>
    <w:p w:rsidR="00361374" w:rsidRPr="00C6730E" w:rsidRDefault="00361374" w:rsidP="00361374">
      <w:pPr>
        <w:autoSpaceDE w:val="0"/>
        <w:autoSpaceDN w:val="0"/>
        <w:adjustRightInd w:val="0"/>
        <w:ind w:firstLine="540"/>
        <w:jc w:val="both"/>
      </w:pPr>
      <w:r w:rsidRPr="00C6730E">
        <w:t>наличия в документах, подтверждающих факт награждения, орфографических ошибок или описок;</w:t>
      </w:r>
    </w:p>
    <w:p w:rsidR="00361374" w:rsidRPr="00C6730E" w:rsidRDefault="00361374" w:rsidP="00361374">
      <w:pPr>
        <w:autoSpaceDE w:val="0"/>
        <w:autoSpaceDN w:val="0"/>
        <w:adjustRightInd w:val="0"/>
        <w:ind w:firstLine="540"/>
        <w:jc w:val="both"/>
      </w:pPr>
      <w:r w:rsidRPr="00C6730E">
        <w:lastRenderedPageBreak/>
        <w:t>наличия в трудовой книжке заявителя записи о награждении при отсутствии наградных документов или справок из архивных учреждений;</w:t>
      </w:r>
    </w:p>
    <w:p w:rsidR="00361374" w:rsidRPr="00C6730E" w:rsidRDefault="00361374" w:rsidP="00361374">
      <w:pPr>
        <w:autoSpaceDE w:val="0"/>
        <w:autoSpaceDN w:val="0"/>
        <w:adjustRightInd w:val="0"/>
        <w:ind w:firstLine="540"/>
        <w:jc w:val="both"/>
      </w:pPr>
      <w:r w:rsidRPr="00C6730E">
        <w:t>представления справок, выданных организациями, не являющимися архивными учреждениями, подтверждающих факт работы в годы Великой Отечественной войны в несовершеннолетнем возрасте, а также документов, имеющих размытые печать, подпис</w:t>
      </w:r>
      <w:proofErr w:type="gramStart"/>
      <w:r w:rsidRPr="00C6730E">
        <w:t>ь(</w:t>
      </w:r>
      <w:proofErr w:type="gramEnd"/>
      <w:r w:rsidRPr="00C6730E">
        <w:t>и), угловой штамп;</w:t>
      </w:r>
    </w:p>
    <w:p w:rsidR="00361374" w:rsidRPr="00C6730E" w:rsidRDefault="00361374" w:rsidP="00361374">
      <w:pPr>
        <w:autoSpaceDE w:val="0"/>
        <w:autoSpaceDN w:val="0"/>
        <w:adjustRightInd w:val="0"/>
        <w:ind w:firstLine="540"/>
        <w:jc w:val="both"/>
      </w:pPr>
      <w:r w:rsidRPr="00C6730E">
        <w:t>представления документов, оформленных с нарушением порядка, установленного законодательством Российской Федерации и Ставропольского края;</w:t>
      </w:r>
    </w:p>
    <w:p w:rsidR="00361374" w:rsidRPr="00C6730E" w:rsidRDefault="00361374" w:rsidP="00361374">
      <w:pPr>
        <w:autoSpaceDE w:val="0"/>
        <w:autoSpaceDN w:val="0"/>
        <w:adjustRightInd w:val="0"/>
        <w:ind w:firstLine="540"/>
        <w:jc w:val="both"/>
      </w:pPr>
      <w:r w:rsidRPr="00C6730E">
        <w:t xml:space="preserve">возникновения споров по вопросам, связанным с включением в списки граждан, претендующих на присвоение звания </w:t>
      </w:r>
      <w:r>
        <w:t>«</w:t>
      </w:r>
      <w:r w:rsidRPr="00C6730E">
        <w:t>Ветеран труда</w:t>
      </w:r>
      <w:r>
        <w:t>»</w:t>
      </w:r>
      <w:r w:rsidRPr="00C6730E">
        <w:t xml:space="preserve"> и </w:t>
      </w:r>
      <w:r>
        <w:t>«</w:t>
      </w:r>
      <w:r w:rsidRPr="00C6730E">
        <w:t>Ветеран труда Ставропольского края</w:t>
      </w:r>
      <w:r>
        <w:t>»</w:t>
      </w:r>
      <w:r w:rsidRPr="00C6730E">
        <w:t>, и не получившим четкого определения в действующем законодательстве.</w:t>
      </w:r>
    </w:p>
    <w:p w:rsidR="00361374" w:rsidRPr="00C6730E" w:rsidRDefault="00361374" w:rsidP="003613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и документы подаются в управление труда и социальной защиты населения администрации Благодарненского муниципального района Ставропольского края.</w:t>
      </w:r>
    </w:p>
    <w:p w:rsidR="00361374" w:rsidRDefault="00361374" w:rsidP="00361374">
      <w:pPr>
        <w:pStyle w:val="a5"/>
        <w:ind w:firstLine="0"/>
      </w:pPr>
    </w:p>
    <w:p w:rsidR="00361374" w:rsidRPr="00924772" w:rsidRDefault="00361374" w:rsidP="00361374">
      <w:pPr>
        <w:pStyle w:val="a5"/>
        <w:ind w:firstLine="0"/>
      </w:pPr>
    </w:p>
    <w:p w:rsidR="00361374" w:rsidRPr="00924772" w:rsidRDefault="00361374" w:rsidP="00361374">
      <w:pPr>
        <w:pStyle w:val="a5"/>
        <w:ind w:firstLine="0"/>
      </w:pPr>
    </w:p>
    <w:p w:rsidR="00361374" w:rsidRPr="00924772" w:rsidRDefault="00361374" w:rsidP="00361374">
      <w:pPr>
        <w:pStyle w:val="a5"/>
        <w:ind w:firstLine="0"/>
      </w:pPr>
      <w:r w:rsidRPr="00924772">
        <w:t>__________________________ ______________ _________________________</w:t>
      </w:r>
    </w:p>
    <w:p w:rsidR="00361374" w:rsidRPr="00924772" w:rsidRDefault="00361374" w:rsidP="00361374">
      <w:pPr>
        <w:pStyle w:val="a5"/>
        <w:tabs>
          <w:tab w:val="center" w:pos="1417"/>
          <w:tab w:val="center" w:pos="4469"/>
          <w:tab w:val="center" w:pos="7630"/>
        </w:tabs>
        <w:spacing w:line="240" w:lineRule="exact"/>
        <w:ind w:firstLine="0"/>
        <w:jc w:val="left"/>
        <w:rPr>
          <w:vertAlign w:val="superscript"/>
        </w:rPr>
      </w:pPr>
      <w:r w:rsidRPr="00924772">
        <w:rPr>
          <w:vertAlign w:val="superscript"/>
        </w:rPr>
        <w:tab/>
      </w:r>
      <w:proofErr w:type="gramStart"/>
      <w:r w:rsidRPr="00924772">
        <w:rPr>
          <w:vertAlign w:val="superscript"/>
        </w:rPr>
        <w:t>(наименование должности</w:t>
      </w:r>
      <w:r w:rsidRPr="00924772">
        <w:t xml:space="preserve"> </w:t>
      </w:r>
      <w:r w:rsidRPr="00924772">
        <w:rPr>
          <w:vertAlign w:val="superscript"/>
        </w:rPr>
        <w:t>специалиста,</w:t>
      </w:r>
      <w:r w:rsidRPr="00924772">
        <w:rPr>
          <w:vertAlign w:val="superscript"/>
        </w:rPr>
        <w:tab/>
        <w:t>(подпись)</w:t>
      </w:r>
      <w:r w:rsidRPr="00924772">
        <w:rPr>
          <w:vertAlign w:val="superscript"/>
        </w:rPr>
        <w:tab/>
        <w:t>(инициалы, фамилия)</w:t>
      </w:r>
      <w:proofErr w:type="gramEnd"/>
    </w:p>
    <w:p w:rsidR="00361374" w:rsidRPr="00924772" w:rsidRDefault="00361374" w:rsidP="00361374">
      <w:pPr>
        <w:pStyle w:val="a5"/>
        <w:tabs>
          <w:tab w:val="center" w:pos="1417"/>
        </w:tabs>
        <w:spacing w:line="240" w:lineRule="exact"/>
        <w:ind w:firstLine="0"/>
        <w:jc w:val="left"/>
        <w:rPr>
          <w:vertAlign w:val="superscript"/>
        </w:rPr>
      </w:pPr>
      <w:r w:rsidRPr="00924772">
        <w:rPr>
          <w:vertAlign w:val="superscript"/>
        </w:rPr>
        <w:tab/>
      </w:r>
      <w:proofErr w:type="gramStart"/>
      <w:r>
        <w:rPr>
          <w:vertAlign w:val="superscript"/>
        </w:rPr>
        <w:t>ответственного</w:t>
      </w:r>
      <w:proofErr w:type="gramEnd"/>
      <w:r w:rsidRPr="00DD1066">
        <w:rPr>
          <w:vertAlign w:val="superscript"/>
        </w:rPr>
        <w:t xml:space="preserve"> за формирование списков</w:t>
      </w:r>
      <w:r w:rsidRPr="00924772">
        <w:rPr>
          <w:vertAlign w:val="superscript"/>
        </w:rPr>
        <w:t>)</w:t>
      </w:r>
    </w:p>
    <w:p w:rsidR="00361374" w:rsidRPr="00DD1066" w:rsidRDefault="00361374" w:rsidP="00361374">
      <w:pPr>
        <w:pStyle w:val="a5"/>
        <w:ind w:firstLine="0"/>
        <w:rPr>
          <w:vertAlign w:val="superscript"/>
        </w:rPr>
      </w:pPr>
    </w:p>
    <w:p w:rsidR="00361374" w:rsidRPr="00924772" w:rsidRDefault="00361374" w:rsidP="00361374">
      <w:pPr>
        <w:pStyle w:val="a5"/>
        <w:ind w:firstLine="0"/>
      </w:pPr>
      <w:r w:rsidRPr="00924772">
        <w:t>_________________________ _______________ _________________________</w:t>
      </w:r>
    </w:p>
    <w:p w:rsidR="00361374" w:rsidRPr="00924772" w:rsidRDefault="00361374" w:rsidP="00361374">
      <w:pPr>
        <w:pStyle w:val="a5"/>
        <w:tabs>
          <w:tab w:val="center" w:pos="1417"/>
          <w:tab w:val="center" w:pos="4469"/>
          <w:tab w:val="center" w:pos="7630"/>
        </w:tabs>
        <w:spacing w:line="240" w:lineRule="exact"/>
        <w:ind w:firstLine="0"/>
        <w:jc w:val="left"/>
        <w:rPr>
          <w:vertAlign w:val="superscript"/>
        </w:rPr>
      </w:pPr>
      <w:r w:rsidRPr="00924772">
        <w:rPr>
          <w:vertAlign w:val="superscript"/>
        </w:rPr>
        <w:tab/>
      </w:r>
      <w:proofErr w:type="gramStart"/>
      <w:r w:rsidRPr="00924772">
        <w:rPr>
          <w:vertAlign w:val="superscript"/>
        </w:rPr>
        <w:t>(наименование должности</w:t>
      </w:r>
      <w:r w:rsidRPr="00924772">
        <w:t xml:space="preserve"> </w:t>
      </w:r>
      <w:r w:rsidRPr="00924772">
        <w:rPr>
          <w:vertAlign w:val="superscript"/>
        </w:rPr>
        <w:t>лица, принимающего</w:t>
      </w:r>
      <w:r w:rsidRPr="00924772">
        <w:rPr>
          <w:vertAlign w:val="superscript"/>
        </w:rPr>
        <w:tab/>
        <w:t>(подпись)</w:t>
      </w:r>
      <w:r w:rsidRPr="00924772">
        <w:rPr>
          <w:vertAlign w:val="superscript"/>
        </w:rPr>
        <w:tab/>
        <w:t>(инициалы, фамилия)</w:t>
      </w:r>
      <w:proofErr w:type="gramEnd"/>
    </w:p>
    <w:p w:rsidR="00361374" w:rsidRPr="00924772" w:rsidRDefault="00361374" w:rsidP="00361374">
      <w:pPr>
        <w:pStyle w:val="a5"/>
        <w:tabs>
          <w:tab w:val="center" w:pos="1417"/>
        </w:tabs>
        <w:spacing w:line="240" w:lineRule="exact"/>
        <w:ind w:firstLine="0"/>
        <w:jc w:val="left"/>
        <w:rPr>
          <w:vertAlign w:val="superscript"/>
        </w:rPr>
      </w:pPr>
      <w:r w:rsidRPr="00924772">
        <w:rPr>
          <w:vertAlign w:val="superscript"/>
        </w:rPr>
        <w:tab/>
        <w:t>решение)</w:t>
      </w:r>
    </w:p>
    <w:p w:rsidR="00361374" w:rsidRDefault="00361374" w:rsidP="00361374">
      <w:pPr>
        <w:pStyle w:val="a5"/>
        <w:tabs>
          <w:tab w:val="center" w:pos="4578"/>
        </w:tabs>
        <w:ind w:firstLine="0"/>
      </w:pPr>
      <w:r w:rsidRPr="00924772">
        <w:tab/>
        <w:t>(место печати)</w:t>
      </w:r>
    </w:p>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Pr="00E56B81" w:rsidRDefault="00361374" w:rsidP="00361374">
      <w:pPr>
        <w:pStyle w:val="a5"/>
        <w:ind w:left="4961" w:firstLine="0"/>
        <w:jc w:val="center"/>
      </w:pPr>
      <w:r w:rsidRPr="00E56B81">
        <w:t xml:space="preserve">Приложение </w:t>
      </w:r>
      <w:r>
        <w:t>5</w:t>
      </w:r>
    </w:p>
    <w:p w:rsidR="00361374" w:rsidRPr="0035639A" w:rsidRDefault="00361374" w:rsidP="00361374">
      <w:pPr>
        <w:pStyle w:val="ConsPlusNormal"/>
        <w:spacing w:line="240" w:lineRule="exact"/>
        <w:ind w:left="3640" w:firstLine="0"/>
        <w:jc w:val="both"/>
        <w:outlineLvl w:val="0"/>
        <w:rPr>
          <w:rFonts w:ascii="Times New Roman" w:hAnsi="Times New Roman" w:cs="Times New Roman"/>
          <w:bCs/>
          <w:sz w:val="28"/>
          <w:szCs w:val="28"/>
        </w:rPr>
      </w:pPr>
      <w:r w:rsidRPr="00E56B81">
        <w:rPr>
          <w:rFonts w:ascii="Times New Roman" w:hAnsi="Times New Roman" w:cs="Times New Roman"/>
          <w:bCs/>
          <w:sz w:val="28"/>
          <w:szCs w:val="28"/>
        </w:rPr>
        <w:t xml:space="preserve">к административному регламенту </w:t>
      </w:r>
      <w:r w:rsidRPr="00E56B81">
        <w:rPr>
          <w:rFonts w:ascii="Times New Roman" w:hAnsi="Times New Roman" w:cs="Times New Roman"/>
          <w:sz w:val="28"/>
          <w:szCs w:val="28"/>
        </w:rPr>
        <w:t xml:space="preserve">предоставления </w:t>
      </w:r>
      <w:r>
        <w:rPr>
          <w:rFonts w:ascii="Times New Roman" w:hAnsi="Times New Roman" w:cs="Times New Roman"/>
          <w:sz w:val="28"/>
          <w:szCs w:val="28"/>
        </w:rPr>
        <w:t>управлением</w:t>
      </w:r>
      <w:r w:rsidRPr="00E56B81">
        <w:rPr>
          <w:rFonts w:ascii="Times New Roman" w:hAnsi="Times New Roman" w:cs="Times New Roman"/>
          <w:sz w:val="28"/>
          <w:szCs w:val="28"/>
        </w:rPr>
        <w:t xml:space="preserve"> труда и социальной защиты на</w:t>
      </w:r>
      <w:r>
        <w:rPr>
          <w:rFonts w:ascii="Times New Roman" w:hAnsi="Times New Roman" w:cs="Times New Roman"/>
          <w:sz w:val="28"/>
          <w:szCs w:val="28"/>
        </w:rPr>
        <w:t>селения администрации</w:t>
      </w:r>
      <w:r w:rsidRPr="00E56B81">
        <w:rPr>
          <w:rFonts w:ascii="Times New Roman" w:hAnsi="Times New Roman" w:cs="Times New Roman"/>
          <w:sz w:val="28"/>
          <w:szCs w:val="28"/>
        </w:rPr>
        <w:t xml:space="preserve"> </w:t>
      </w:r>
      <w:r>
        <w:rPr>
          <w:rFonts w:ascii="Times New Roman" w:hAnsi="Times New Roman" w:cs="Times New Roman"/>
          <w:sz w:val="28"/>
          <w:szCs w:val="28"/>
        </w:rPr>
        <w:t xml:space="preserve">Благодарненского </w:t>
      </w:r>
      <w:r w:rsidRPr="00E56B81">
        <w:rPr>
          <w:rFonts w:ascii="Times New Roman" w:hAnsi="Times New Roman" w:cs="Times New Roman"/>
          <w:sz w:val="28"/>
          <w:szCs w:val="28"/>
        </w:rPr>
        <w:t>муници</w:t>
      </w:r>
      <w:r>
        <w:rPr>
          <w:rFonts w:ascii="Times New Roman" w:hAnsi="Times New Roman" w:cs="Times New Roman"/>
          <w:sz w:val="28"/>
          <w:szCs w:val="28"/>
        </w:rPr>
        <w:t>пального</w:t>
      </w:r>
      <w:r w:rsidRPr="00E56B81">
        <w:rPr>
          <w:rFonts w:ascii="Times New Roman" w:hAnsi="Times New Roman" w:cs="Times New Roman"/>
          <w:sz w:val="28"/>
          <w:szCs w:val="28"/>
        </w:rPr>
        <w:t xml:space="preserve"> район</w:t>
      </w:r>
      <w:r>
        <w:rPr>
          <w:rFonts w:ascii="Times New Roman" w:hAnsi="Times New Roman" w:cs="Times New Roman"/>
          <w:sz w:val="28"/>
          <w:szCs w:val="28"/>
        </w:rPr>
        <w:t>а</w:t>
      </w:r>
      <w:r w:rsidRPr="00E56B81">
        <w:rPr>
          <w:rFonts w:ascii="Times New Roman" w:hAnsi="Times New Roman" w:cs="Times New Roman"/>
          <w:sz w:val="28"/>
          <w:szCs w:val="28"/>
        </w:rPr>
        <w:t xml:space="preserve"> Ставропольского края государственной услуги </w:t>
      </w:r>
      <w:r>
        <w:rPr>
          <w:rFonts w:ascii="Times New Roman" w:hAnsi="Times New Roman" w:cs="Times New Roman"/>
          <w:sz w:val="28"/>
          <w:szCs w:val="28"/>
        </w:rPr>
        <w:t>«</w:t>
      </w:r>
      <w:r w:rsidRPr="00E56B81">
        <w:rPr>
          <w:rFonts w:ascii="Times New Roman" w:hAnsi="Times New Roman" w:cs="Times New Roman"/>
          <w:sz w:val="28"/>
          <w:szCs w:val="28"/>
        </w:rPr>
        <w:t xml:space="preserve">Осуществление  приема заявлений и документов,  необходимых для присвоения звания </w:t>
      </w:r>
      <w:r>
        <w:rPr>
          <w:rFonts w:ascii="Times New Roman" w:hAnsi="Times New Roman" w:cs="Times New Roman"/>
          <w:sz w:val="28"/>
          <w:szCs w:val="28"/>
        </w:rPr>
        <w:t>«</w:t>
      </w:r>
      <w:r w:rsidRPr="00E56B81">
        <w:rPr>
          <w:rFonts w:ascii="Times New Roman" w:hAnsi="Times New Roman" w:cs="Times New Roman"/>
          <w:sz w:val="28"/>
          <w:szCs w:val="28"/>
        </w:rPr>
        <w:t>Ветеран труда</w:t>
      </w:r>
      <w:r>
        <w:rPr>
          <w:rFonts w:ascii="Times New Roman" w:hAnsi="Times New Roman" w:cs="Times New Roman"/>
          <w:sz w:val="28"/>
          <w:szCs w:val="28"/>
        </w:rPr>
        <w:t>»</w:t>
      </w:r>
      <w:r w:rsidRPr="00E56B81">
        <w:rPr>
          <w:rFonts w:ascii="Times New Roman" w:hAnsi="Times New Roman" w:cs="Times New Roman"/>
          <w:sz w:val="28"/>
          <w:szCs w:val="28"/>
        </w:rPr>
        <w:t xml:space="preserve">, и формирование списков лиц, претендующих на присвоение звания </w:t>
      </w:r>
      <w:r>
        <w:rPr>
          <w:rFonts w:ascii="Times New Roman" w:hAnsi="Times New Roman" w:cs="Times New Roman"/>
          <w:sz w:val="28"/>
          <w:szCs w:val="28"/>
        </w:rPr>
        <w:t>«</w:t>
      </w:r>
      <w:r w:rsidRPr="00E56B81">
        <w:rPr>
          <w:rFonts w:ascii="Times New Roman" w:hAnsi="Times New Roman" w:cs="Times New Roman"/>
          <w:sz w:val="28"/>
          <w:szCs w:val="28"/>
        </w:rPr>
        <w:t>Ветеран  труда</w:t>
      </w:r>
      <w:r>
        <w:rPr>
          <w:rFonts w:ascii="Times New Roman" w:hAnsi="Times New Roman" w:cs="Times New Roman"/>
          <w:sz w:val="28"/>
          <w:szCs w:val="28"/>
        </w:rPr>
        <w:t>»</w:t>
      </w:r>
      <w:r w:rsidRPr="00E56B81">
        <w:rPr>
          <w:rFonts w:ascii="Times New Roman" w:hAnsi="Times New Roman" w:cs="Times New Roman"/>
          <w:sz w:val="28"/>
          <w:szCs w:val="28"/>
        </w:rPr>
        <w:t xml:space="preserve">  </w:t>
      </w:r>
    </w:p>
    <w:p w:rsidR="00361374" w:rsidRDefault="00361374" w:rsidP="00361374">
      <w:pPr>
        <w:ind w:left="5387"/>
        <w:jc w:val="right"/>
        <w:rPr>
          <w:szCs w:val="20"/>
        </w:rPr>
      </w:pPr>
      <w:r>
        <w:rPr>
          <w:szCs w:val="20"/>
        </w:rPr>
        <w:t>форма</w:t>
      </w:r>
    </w:p>
    <w:p w:rsidR="00361374" w:rsidRDefault="00361374" w:rsidP="00361374">
      <w:pPr>
        <w:rPr>
          <w:szCs w:val="20"/>
        </w:rPr>
      </w:pPr>
    </w:p>
    <w:p w:rsidR="00361374" w:rsidRDefault="00361374" w:rsidP="00361374">
      <w:pPr>
        <w:rPr>
          <w:szCs w:val="20"/>
        </w:rPr>
      </w:pPr>
    </w:p>
    <w:p w:rsidR="00361374" w:rsidRDefault="00361374" w:rsidP="00361374">
      <w:pPr>
        <w:rPr>
          <w:szCs w:val="20"/>
        </w:rPr>
      </w:pPr>
    </w:p>
    <w:p w:rsidR="00361374" w:rsidRDefault="00361374" w:rsidP="00361374">
      <w:pPr>
        <w:rPr>
          <w:szCs w:val="20"/>
        </w:rPr>
      </w:pPr>
    </w:p>
    <w:p w:rsidR="00361374" w:rsidRDefault="00361374" w:rsidP="00361374">
      <w:pPr>
        <w:jc w:val="center"/>
      </w:pPr>
      <w:r>
        <w:t xml:space="preserve">С </w:t>
      </w:r>
      <w:proofErr w:type="gramStart"/>
      <w:r>
        <w:t>П</w:t>
      </w:r>
      <w:proofErr w:type="gramEnd"/>
      <w:r>
        <w:t xml:space="preserve"> И С О К</w:t>
      </w:r>
    </w:p>
    <w:p w:rsidR="00361374" w:rsidRDefault="00361374" w:rsidP="00361374">
      <w:pPr>
        <w:jc w:val="center"/>
        <w:rPr>
          <w:szCs w:val="20"/>
        </w:rPr>
      </w:pPr>
      <w:r>
        <w:rPr>
          <w:szCs w:val="20"/>
        </w:rPr>
        <w:t xml:space="preserve">лиц, претендующих на присвоение звания «Ветеран труда», </w:t>
      </w:r>
    </w:p>
    <w:p w:rsidR="00361374" w:rsidRDefault="00361374" w:rsidP="00361374">
      <w:pPr>
        <w:jc w:val="center"/>
        <w:rPr>
          <w:szCs w:val="20"/>
        </w:rPr>
      </w:pPr>
      <w:r>
        <w:rPr>
          <w:szCs w:val="20"/>
        </w:rPr>
        <w:t>по ___________________району (городу)</w:t>
      </w:r>
    </w:p>
    <w:p w:rsidR="00361374" w:rsidRDefault="00361374" w:rsidP="00361374">
      <w:pPr>
        <w:jc w:val="center"/>
        <w:rPr>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1800"/>
        <w:gridCol w:w="3600"/>
      </w:tblGrid>
      <w:tr w:rsidR="00361374" w:rsidTr="008C5D4C">
        <w:trPr>
          <w:cantSplit/>
        </w:trPr>
        <w:tc>
          <w:tcPr>
            <w:tcW w:w="648" w:type="dxa"/>
            <w:vMerge w:val="restart"/>
            <w:tcBorders>
              <w:bottom w:val="nil"/>
            </w:tcBorders>
          </w:tcPr>
          <w:p w:rsidR="00361374" w:rsidRDefault="00361374" w:rsidP="008C5D4C">
            <w:pPr>
              <w:spacing w:line="240" w:lineRule="exact"/>
              <w:jc w:val="center"/>
            </w:pPr>
            <w:r>
              <w:t xml:space="preserve">№ </w:t>
            </w:r>
            <w:proofErr w:type="gramStart"/>
            <w:r>
              <w:t>п</w:t>
            </w:r>
            <w:proofErr w:type="gramEnd"/>
            <w:r>
              <w:t>/п</w:t>
            </w:r>
          </w:p>
        </w:tc>
        <w:tc>
          <w:tcPr>
            <w:tcW w:w="3420" w:type="dxa"/>
            <w:vMerge w:val="restart"/>
          </w:tcPr>
          <w:p w:rsidR="00361374" w:rsidRDefault="00361374" w:rsidP="008C5D4C">
            <w:pPr>
              <w:spacing w:line="240" w:lineRule="exact"/>
              <w:jc w:val="center"/>
            </w:pPr>
            <w:r>
              <w:t>Ф.И.О.</w:t>
            </w:r>
          </w:p>
        </w:tc>
        <w:tc>
          <w:tcPr>
            <w:tcW w:w="5400" w:type="dxa"/>
            <w:gridSpan w:val="2"/>
          </w:tcPr>
          <w:p w:rsidR="00361374" w:rsidRDefault="00361374" w:rsidP="008C5D4C">
            <w:pPr>
              <w:spacing w:line="240" w:lineRule="exact"/>
              <w:jc w:val="center"/>
            </w:pPr>
            <w:r>
              <w:t>Основание для присвоения звания</w:t>
            </w:r>
          </w:p>
          <w:p w:rsidR="00361374" w:rsidRDefault="00361374" w:rsidP="008C5D4C">
            <w:pPr>
              <w:spacing w:line="240" w:lineRule="exact"/>
              <w:jc w:val="center"/>
            </w:pPr>
            <w:r>
              <w:t>«Ветеран труда»</w:t>
            </w:r>
          </w:p>
        </w:tc>
      </w:tr>
      <w:tr w:rsidR="00361374" w:rsidTr="008C5D4C">
        <w:trPr>
          <w:cantSplit/>
        </w:trPr>
        <w:tc>
          <w:tcPr>
            <w:tcW w:w="648" w:type="dxa"/>
            <w:vMerge/>
            <w:tcBorders>
              <w:bottom w:val="nil"/>
            </w:tcBorders>
          </w:tcPr>
          <w:p w:rsidR="00361374" w:rsidRDefault="00361374" w:rsidP="008C5D4C">
            <w:pPr>
              <w:spacing w:line="240" w:lineRule="exact"/>
              <w:jc w:val="center"/>
            </w:pPr>
          </w:p>
        </w:tc>
        <w:tc>
          <w:tcPr>
            <w:tcW w:w="3420" w:type="dxa"/>
            <w:vMerge/>
          </w:tcPr>
          <w:p w:rsidR="00361374" w:rsidRDefault="00361374" w:rsidP="008C5D4C">
            <w:pPr>
              <w:spacing w:line="240" w:lineRule="exact"/>
              <w:jc w:val="center"/>
            </w:pPr>
          </w:p>
        </w:tc>
        <w:tc>
          <w:tcPr>
            <w:tcW w:w="1800" w:type="dxa"/>
          </w:tcPr>
          <w:p w:rsidR="00361374" w:rsidRDefault="00361374" w:rsidP="008C5D4C">
            <w:pPr>
              <w:spacing w:line="240" w:lineRule="exact"/>
              <w:jc w:val="center"/>
            </w:pPr>
          </w:p>
          <w:p w:rsidR="00361374" w:rsidRDefault="00361374" w:rsidP="008C5D4C">
            <w:pPr>
              <w:spacing w:line="240" w:lineRule="exact"/>
              <w:jc w:val="center"/>
            </w:pPr>
            <w:r>
              <w:t>трудовой стаж</w:t>
            </w:r>
          </w:p>
        </w:tc>
        <w:tc>
          <w:tcPr>
            <w:tcW w:w="3600" w:type="dxa"/>
          </w:tcPr>
          <w:p w:rsidR="00361374" w:rsidRDefault="00361374" w:rsidP="008C5D4C">
            <w:pPr>
              <w:spacing w:line="240" w:lineRule="exact"/>
              <w:jc w:val="center"/>
            </w:pPr>
            <w:r>
              <w:t>награда (звание) или возраст и период работы во время Великой Отечественной войны*</w:t>
            </w:r>
          </w:p>
        </w:tc>
      </w:tr>
      <w:tr w:rsidR="00361374" w:rsidTr="008C5D4C">
        <w:tc>
          <w:tcPr>
            <w:tcW w:w="648" w:type="dxa"/>
          </w:tcPr>
          <w:p w:rsidR="00361374" w:rsidRDefault="00361374" w:rsidP="008C5D4C">
            <w:pPr>
              <w:jc w:val="center"/>
            </w:pPr>
            <w:r>
              <w:t>1</w:t>
            </w:r>
          </w:p>
        </w:tc>
        <w:tc>
          <w:tcPr>
            <w:tcW w:w="3420" w:type="dxa"/>
          </w:tcPr>
          <w:p w:rsidR="00361374" w:rsidRDefault="00361374" w:rsidP="008C5D4C">
            <w:pPr>
              <w:jc w:val="center"/>
            </w:pPr>
            <w:r>
              <w:t>2</w:t>
            </w:r>
          </w:p>
        </w:tc>
        <w:tc>
          <w:tcPr>
            <w:tcW w:w="1800" w:type="dxa"/>
          </w:tcPr>
          <w:p w:rsidR="00361374" w:rsidRDefault="00361374" w:rsidP="008C5D4C">
            <w:pPr>
              <w:jc w:val="center"/>
            </w:pPr>
            <w:r>
              <w:t>3</w:t>
            </w:r>
          </w:p>
        </w:tc>
        <w:tc>
          <w:tcPr>
            <w:tcW w:w="3600" w:type="dxa"/>
          </w:tcPr>
          <w:p w:rsidR="00361374" w:rsidRDefault="00361374" w:rsidP="008C5D4C">
            <w:pPr>
              <w:jc w:val="center"/>
            </w:pPr>
            <w:r>
              <w:t>4</w:t>
            </w:r>
          </w:p>
        </w:tc>
      </w:tr>
    </w:tbl>
    <w:p w:rsidR="00361374" w:rsidRDefault="00361374" w:rsidP="00361374"/>
    <w:p w:rsidR="00361374" w:rsidRDefault="00361374" w:rsidP="00361374"/>
    <w:p w:rsidR="00361374" w:rsidRDefault="00361374" w:rsidP="00361374"/>
    <w:p w:rsidR="00361374" w:rsidRDefault="00361374" w:rsidP="00361374"/>
    <w:p w:rsidR="00361374" w:rsidRDefault="00361374" w:rsidP="00361374">
      <w:r>
        <w:t>Наименование</w:t>
      </w:r>
    </w:p>
    <w:p w:rsidR="00361374" w:rsidRDefault="00361374" w:rsidP="00361374">
      <w:r>
        <w:t>должности _______________</w:t>
      </w:r>
      <w:r>
        <w:tab/>
      </w:r>
      <w:r>
        <w:tab/>
        <w:t xml:space="preserve">       ____________</w:t>
      </w:r>
      <w:r>
        <w:tab/>
        <w:t xml:space="preserve">  ______________</w:t>
      </w:r>
      <w:r>
        <w:tab/>
      </w:r>
    </w:p>
    <w:p w:rsidR="00361374" w:rsidRDefault="00361374" w:rsidP="00361374">
      <w:r>
        <w:tab/>
      </w:r>
      <w:r>
        <w:tab/>
      </w:r>
      <w:r>
        <w:tab/>
      </w:r>
      <w:r>
        <w:tab/>
      </w:r>
      <w:r>
        <w:tab/>
      </w:r>
      <w:r>
        <w:tab/>
      </w:r>
      <w:r>
        <w:tab/>
        <w:t xml:space="preserve"> (подпись)</w:t>
      </w:r>
      <w:r>
        <w:tab/>
      </w:r>
      <w:r>
        <w:tab/>
      </w:r>
      <w:r>
        <w:tab/>
        <w:t>(ФИО)</w:t>
      </w:r>
    </w:p>
    <w:p w:rsidR="00361374" w:rsidRDefault="00361374" w:rsidP="00361374">
      <w:r>
        <w:t>М.П.</w:t>
      </w:r>
    </w:p>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Default="00361374"/>
    <w:p w:rsidR="00361374" w:rsidRPr="00A070A7" w:rsidRDefault="00361374" w:rsidP="00361374">
      <w:r w:rsidRPr="00A070A7">
        <w:t>Примечание:</w:t>
      </w:r>
    </w:p>
    <w:p w:rsidR="00361374" w:rsidRPr="00A070A7" w:rsidRDefault="00361374" w:rsidP="00361374">
      <w:pPr>
        <w:ind w:firstLine="709"/>
        <w:jc w:val="both"/>
      </w:pPr>
      <w:r w:rsidRPr="00A070A7">
        <w:t>Список печатается 14 шрифтом «</w:t>
      </w:r>
      <w:proofErr w:type="spellStart"/>
      <w:r w:rsidRPr="00E259A5">
        <w:t>Times</w:t>
      </w:r>
      <w:proofErr w:type="spellEnd"/>
      <w:r w:rsidRPr="00E259A5">
        <w:t xml:space="preserve"> </w:t>
      </w:r>
      <w:proofErr w:type="spellStart"/>
      <w:r w:rsidRPr="00E259A5">
        <w:t>New</w:t>
      </w:r>
      <w:proofErr w:type="spellEnd"/>
      <w:r w:rsidRPr="00E259A5">
        <w:t xml:space="preserve"> </w:t>
      </w:r>
      <w:proofErr w:type="spellStart"/>
      <w:r w:rsidRPr="00E259A5">
        <w:t>Roman</w:t>
      </w:r>
      <w:proofErr w:type="spellEnd"/>
      <w:r w:rsidRPr="00A070A7">
        <w:t xml:space="preserve">» в алфавитном порядке, через 1,5 интервала, </w:t>
      </w:r>
      <w:r>
        <w:t xml:space="preserve">фамилия на одной строке, имя и отчество на другой через интервал «точно», </w:t>
      </w:r>
      <w:r w:rsidRPr="00A070A7">
        <w:t>в 3-х экземплярах, на белой бумаге единого стандарта А-4 (210 х 297) с полями:</w:t>
      </w:r>
    </w:p>
    <w:p w:rsidR="00361374" w:rsidRPr="00A070A7" w:rsidRDefault="00361374" w:rsidP="00361374">
      <w:pPr>
        <w:jc w:val="both"/>
      </w:pPr>
      <w:proofErr w:type="gramStart"/>
      <w:r w:rsidRPr="00A070A7">
        <w:t>левое</w:t>
      </w:r>
      <w:proofErr w:type="gramEnd"/>
      <w:r w:rsidRPr="00A070A7">
        <w:t xml:space="preserve"> - </w:t>
      </w:r>
      <w:smartTag w:uri="urn:schemas-microsoft-com:office:smarttags" w:element="metricconverter">
        <w:smartTagPr>
          <w:attr w:name="ProductID" w:val="35 мм"/>
        </w:smartTagPr>
        <w:r w:rsidRPr="00A070A7">
          <w:t>35 мм</w:t>
        </w:r>
      </w:smartTag>
      <w:r w:rsidRPr="00A070A7">
        <w:t xml:space="preserve">,  правое - не менее </w:t>
      </w:r>
      <w:smartTag w:uri="urn:schemas-microsoft-com:office:smarttags" w:element="metricconverter">
        <w:smartTagPr>
          <w:attr w:name="ProductID" w:val="10 мм"/>
        </w:smartTagPr>
        <w:r w:rsidRPr="00A070A7">
          <w:t>10 мм</w:t>
        </w:r>
      </w:smartTag>
      <w:r w:rsidRPr="00A070A7">
        <w:t>,</w:t>
      </w:r>
    </w:p>
    <w:p w:rsidR="00361374" w:rsidRPr="00A070A7" w:rsidRDefault="00361374" w:rsidP="00361374">
      <w:pPr>
        <w:jc w:val="both"/>
      </w:pPr>
      <w:proofErr w:type="gramStart"/>
      <w:r w:rsidRPr="00A070A7">
        <w:t>верхнее</w:t>
      </w:r>
      <w:proofErr w:type="gramEnd"/>
      <w:r w:rsidRPr="00A070A7">
        <w:t xml:space="preserve"> - </w:t>
      </w:r>
      <w:smartTag w:uri="urn:schemas-microsoft-com:office:smarttags" w:element="metricconverter">
        <w:smartTagPr>
          <w:attr w:name="ProductID" w:val="20 мм"/>
        </w:smartTagPr>
        <w:r w:rsidRPr="00A070A7">
          <w:t>20 мм</w:t>
        </w:r>
      </w:smartTag>
      <w:r w:rsidRPr="00A070A7">
        <w:t xml:space="preserve">, нижнее - не менее </w:t>
      </w:r>
      <w:smartTag w:uri="urn:schemas-microsoft-com:office:smarttags" w:element="metricconverter">
        <w:smartTagPr>
          <w:attr w:name="ProductID" w:val="20 мм"/>
        </w:smartTagPr>
        <w:r w:rsidRPr="00A070A7">
          <w:t>20 мм</w:t>
        </w:r>
      </w:smartTag>
      <w:r w:rsidRPr="00A070A7">
        <w:t>.</w:t>
      </w:r>
    </w:p>
    <w:p w:rsidR="00361374" w:rsidRPr="00A070A7" w:rsidRDefault="00361374" w:rsidP="00361374">
      <w:pPr>
        <w:ind w:firstLine="708"/>
        <w:jc w:val="both"/>
      </w:pPr>
      <w:r>
        <w:t>*</w:t>
      </w:r>
      <w:r w:rsidRPr="00A070A7">
        <w:t>Возраст гражданина и его период работы во время Великой Отечественной войны следует указывать следующим образом:</w:t>
      </w:r>
    </w:p>
    <w:p w:rsidR="00361374" w:rsidRPr="00A070A7" w:rsidRDefault="00361374" w:rsidP="00361374">
      <w:pPr>
        <w:jc w:val="both"/>
        <w:rPr>
          <w:bCs/>
        </w:rPr>
      </w:pPr>
      <w:r w:rsidRPr="00A070A7">
        <w:rPr>
          <w:bCs/>
        </w:rPr>
        <w:t>пример: «12 лет, с 01.01.1943 г. по 09.05.1945 г.»</w:t>
      </w:r>
    </w:p>
    <w:p w:rsidR="00361374" w:rsidRPr="00A070A7" w:rsidRDefault="00361374" w:rsidP="00361374">
      <w:pPr>
        <w:ind w:firstLine="720"/>
        <w:jc w:val="both"/>
        <w:rPr>
          <w:bCs/>
        </w:rPr>
      </w:pPr>
      <w:r w:rsidRPr="00A070A7">
        <w:t xml:space="preserve">Список должен быть пронумерован, прошнурован, представлен в трех экземплярах. На узел прошивки листов на последней странице списка </w:t>
      </w:r>
      <w:proofErr w:type="gramStart"/>
      <w:r>
        <w:rPr>
          <w:lang w:val="en-US"/>
        </w:rPr>
        <w:t>c</w:t>
      </w:r>
      <w:proofErr w:type="gramEnd"/>
      <w:r w:rsidRPr="00A070A7">
        <w:t>делат</w:t>
      </w:r>
      <w:r>
        <w:t>ь</w:t>
      </w:r>
      <w:r w:rsidRPr="00A070A7">
        <w:t xml:space="preserve"> наклейку. На последней странице списка печатать следующий текст: «В настоящем списке на ___ человек пронумеровано, прошнуровано ____ листов». Далее с нового абзаца печатать: </w:t>
      </w:r>
      <w:r w:rsidRPr="00A070A7">
        <w:rPr>
          <w:bCs/>
        </w:rPr>
        <w:t xml:space="preserve">«Наличие оснований для присвоения звания «Ветеран труда» лицам, указанным в списке, по представленным документам проверено». </w:t>
      </w:r>
    </w:p>
    <w:p w:rsidR="00361374" w:rsidRPr="00A070A7" w:rsidRDefault="00361374" w:rsidP="00361374">
      <w:pPr>
        <w:ind w:firstLine="720"/>
        <w:jc w:val="both"/>
        <w:rPr>
          <w:bCs/>
        </w:rPr>
      </w:pPr>
      <w:r w:rsidRPr="00A070A7">
        <w:rPr>
          <w:bCs/>
        </w:rPr>
        <w:t xml:space="preserve">Последний лист списка скрепляется гербовой печатью министерства и подписывается заместителем министра </w:t>
      </w:r>
      <w:r>
        <w:rPr>
          <w:bCs/>
        </w:rPr>
        <w:t xml:space="preserve">труда и </w:t>
      </w:r>
      <w:r w:rsidRPr="00A070A7">
        <w:rPr>
          <w:bCs/>
        </w:rPr>
        <w:t>социальной защиты населения Ставропольского края.</w:t>
      </w:r>
    </w:p>
    <w:p w:rsidR="00361374" w:rsidRPr="00A070A7" w:rsidRDefault="00361374" w:rsidP="00361374">
      <w:pPr>
        <w:ind w:firstLine="720"/>
        <w:jc w:val="both"/>
        <w:rPr>
          <w:bCs/>
        </w:rPr>
      </w:pPr>
      <w:r w:rsidRPr="00A070A7">
        <w:rPr>
          <w:bCs/>
        </w:rPr>
        <w:t xml:space="preserve">Пример: </w:t>
      </w:r>
    </w:p>
    <w:p w:rsidR="00361374" w:rsidRPr="002C7D03" w:rsidRDefault="00361374" w:rsidP="00361374">
      <w:r>
        <w:rPr>
          <w:noProof/>
        </w:rPr>
        <mc:AlternateContent>
          <mc:Choice Requires="wpc">
            <w:drawing>
              <wp:inline distT="0" distB="0" distL="0" distR="0">
                <wp:extent cx="3911600" cy="2000250"/>
                <wp:effectExtent l="12700" t="3175" r="0" b="0"/>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0" y="241933"/>
                            <a:ext cx="1333555" cy="1516385"/>
                          </a:xfrm>
                          <a:prstGeom prst="rect">
                            <a:avLst/>
                          </a:prstGeom>
                          <a:solidFill>
                            <a:srgbClr val="FFFFFF"/>
                          </a:solidFill>
                          <a:ln w="9525">
                            <a:solidFill>
                              <a:srgbClr val="000000"/>
                            </a:solidFill>
                            <a:miter lim="800000"/>
                            <a:headEnd/>
                            <a:tailEnd/>
                          </a:ln>
                        </wps:spPr>
                        <wps:txbx>
                          <w:txbxContent>
                            <w:p w:rsidR="00361374" w:rsidRDefault="00361374" w:rsidP="00361374">
                              <w:pPr>
                                <w:jc w:val="center"/>
                              </w:pPr>
                            </w:p>
                            <w:p w:rsidR="00361374" w:rsidRDefault="00361374" w:rsidP="00361374">
                              <w:pPr>
                                <w:jc w:val="center"/>
                              </w:pPr>
                            </w:p>
                            <w:p w:rsidR="00361374" w:rsidRDefault="00361374" w:rsidP="00361374">
                              <w:pPr>
                                <w:jc w:val="center"/>
                              </w:pPr>
                              <w:r>
                                <w:t>наклейка</w:t>
                              </w:r>
                            </w:p>
                            <w:p w:rsidR="00361374" w:rsidRDefault="00361374" w:rsidP="00361374">
                              <w:pPr>
                                <w:jc w:val="center"/>
                              </w:pPr>
                            </w:p>
                          </w:txbxContent>
                        </wps:txbx>
                        <wps:bodyPr rot="0" vert="horz" wrap="square" lIns="91440" tIns="45720" rIns="91440" bIns="45720" anchor="t" anchorCtr="0" upright="1">
                          <a:noAutofit/>
                        </wps:bodyPr>
                      </wps:wsp>
                      <wps:wsp>
                        <wps:cNvPr id="2" name="Line 5"/>
                        <wps:cNvCnPr/>
                        <wps:spPr bwMode="auto">
                          <a:xfrm flipV="1">
                            <a:off x="1371611" y="1143234"/>
                            <a:ext cx="1029113" cy="11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a:off x="1143279" y="1257230"/>
                            <a:ext cx="810"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1371611" y="1257230"/>
                            <a:ext cx="10291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 o:spid="_x0000_s1026" editas="canvas" style="width:308pt;height:157.5pt;mso-position-horizontal-relative:char;mso-position-vertical-relative:line" coordsize="391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116;height:20002;visibility:visible;mso-wrap-style:square">
                  <v:fill o:detectmouseclick="t"/>
                  <v:path o:connecttype="none"/>
                </v:shape>
                <v:rect id="Rectangle 4" o:spid="_x0000_s1028" style="position:absolute;top:2419;width:13335;height:15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361374" w:rsidRDefault="00361374" w:rsidP="00361374">
                        <w:pPr>
                          <w:jc w:val="center"/>
                        </w:pPr>
                      </w:p>
                      <w:p w:rsidR="00361374" w:rsidRDefault="00361374" w:rsidP="00361374">
                        <w:pPr>
                          <w:jc w:val="center"/>
                        </w:pPr>
                      </w:p>
                      <w:p w:rsidR="00361374" w:rsidRDefault="00361374" w:rsidP="00361374">
                        <w:pPr>
                          <w:jc w:val="center"/>
                        </w:pPr>
                        <w:r>
                          <w:t>наклейка</w:t>
                        </w:r>
                      </w:p>
                      <w:p w:rsidR="00361374" w:rsidRDefault="00361374" w:rsidP="00361374">
                        <w:pPr>
                          <w:jc w:val="center"/>
                        </w:pPr>
                      </w:p>
                    </w:txbxContent>
                  </v:textbox>
                </v:rect>
                <v:line id="Line 5" o:spid="_x0000_s1029" style="position:absolute;flip:y;visibility:visible;mso-wrap-style:square" from="13716,11432" to="24007,12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6" o:spid="_x0000_s1030" style="position:absolute;visibility:visible;mso-wrap-style:square" from="11432,12572" to="11440,1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1" style="position:absolute;visibility:visible;mso-wrap-style:square" from="13716,12572" to="24007,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anchorlock/>
              </v:group>
            </w:pict>
          </mc:Fallback>
        </mc:AlternateContent>
      </w:r>
    </w:p>
    <w:p w:rsidR="00361374" w:rsidRPr="00A070A7" w:rsidRDefault="00361374" w:rsidP="00361374">
      <w:r w:rsidRPr="00A070A7">
        <w:t>В настоящи</w:t>
      </w:r>
      <w:r>
        <w:t>е</w:t>
      </w:r>
      <w:r w:rsidRPr="00A070A7">
        <w:t xml:space="preserve"> списк</w:t>
      </w:r>
      <w:r>
        <w:t>и внесено</w:t>
      </w:r>
      <w:proofErr w:type="gramStart"/>
      <w:r w:rsidRPr="00A070A7">
        <w:t xml:space="preserve"> ____ (_______________) </w:t>
      </w:r>
      <w:proofErr w:type="gramEnd"/>
      <w:r w:rsidRPr="00A070A7">
        <w:t>человек</w:t>
      </w:r>
    </w:p>
    <w:p w:rsidR="00361374" w:rsidRPr="00A070A7" w:rsidRDefault="00361374" w:rsidP="00361374">
      <w:r>
        <w:tab/>
      </w:r>
      <w:r>
        <w:tab/>
      </w:r>
      <w:r>
        <w:tab/>
      </w:r>
      <w:r>
        <w:tab/>
        <w:t xml:space="preserve">      </w:t>
      </w:r>
      <w:r w:rsidRPr="00A070A7">
        <w:t>кол-во прописью</w:t>
      </w:r>
    </w:p>
    <w:p w:rsidR="00361374" w:rsidRPr="00A070A7" w:rsidRDefault="00361374" w:rsidP="00361374">
      <w:r w:rsidRPr="00A070A7">
        <w:t>пронумеровано, прошнуровано</w:t>
      </w:r>
      <w:proofErr w:type="gramStart"/>
      <w:r w:rsidRPr="00A070A7">
        <w:t xml:space="preserve"> ___ (________________) </w:t>
      </w:r>
      <w:proofErr w:type="gramEnd"/>
      <w:r w:rsidRPr="00A070A7">
        <w:t>листов.</w:t>
      </w:r>
    </w:p>
    <w:p w:rsidR="00361374" w:rsidRPr="00A070A7" w:rsidRDefault="00361374" w:rsidP="00361374">
      <w:r w:rsidRPr="00A070A7">
        <w:tab/>
      </w:r>
      <w:r w:rsidRPr="00A070A7">
        <w:tab/>
      </w:r>
      <w:r w:rsidRPr="00A070A7">
        <w:tab/>
      </w:r>
      <w:r w:rsidRPr="00A070A7">
        <w:tab/>
      </w:r>
      <w:r w:rsidRPr="00A070A7">
        <w:tab/>
      </w:r>
      <w:r>
        <w:t xml:space="preserve">     </w:t>
      </w:r>
      <w:r w:rsidRPr="00A070A7">
        <w:t>кол-во прописью</w:t>
      </w:r>
    </w:p>
    <w:p w:rsidR="00361374" w:rsidRPr="00A070A7" w:rsidRDefault="00361374" w:rsidP="00361374">
      <w:pPr>
        <w:tabs>
          <w:tab w:val="left" w:pos="2282"/>
        </w:tabs>
      </w:pPr>
      <w:r w:rsidRPr="00A070A7">
        <w:t>Наличие оснований для присвоения звания «Ветеран труда» лицам, указанным в списке, по представленным документам проверено.</w:t>
      </w:r>
    </w:p>
    <w:p w:rsidR="00361374" w:rsidRPr="00A070A7" w:rsidRDefault="00361374" w:rsidP="00361374">
      <w:pPr>
        <w:tabs>
          <w:tab w:val="left" w:pos="2282"/>
        </w:tabs>
      </w:pPr>
      <w:r w:rsidRPr="00A070A7">
        <w:t>Заместитель министра</w:t>
      </w:r>
      <w:r>
        <w:t xml:space="preserve"> труда </w:t>
      </w:r>
    </w:p>
    <w:p w:rsidR="00361374" w:rsidRPr="00A070A7" w:rsidRDefault="00361374" w:rsidP="00361374">
      <w:pPr>
        <w:tabs>
          <w:tab w:val="left" w:pos="2282"/>
        </w:tabs>
      </w:pPr>
      <w:r>
        <w:t xml:space="preserve">и </w:t>
      </w:r>
      <w:r w:rsidRPr="00A070A7">
        <w:t>социальной защиты</w:t>
      </w:r>
    </w:p>
    <w:p w:rsidR="00361374" w:rsidRPr="00A070A7" w:rsidRDefault="00361374" w:rsidP="00361374">
      <w:pPr>
        <w:tabs>
          <w:tab w:val="left" w:pos="2282"/>
        </w:tabs>
      </w:pPr>
      <w:r w:rsidRPr="00A070A7">
        <w:t>населения Ставропольского края      ______________</w:t>
      </w:r>
    </w:p>
    <w:p w:rsidR="00361374" w:rsidRDefault="00361374" w:rsidP="00361374">
      <w:pPr>
        <w:pStyle w:val="a5"/>
        <w:tabs>
          <w:tab w:val="center" w:pos="4578"/>
        </w:tabs>
        <w:ind w:firstLine="0"/>
        <w:rPr>
          <w:sz w:val="22"/>
          <w:szCs w:val="22"/>
        </w:rPr>
      </w:pPr>
    </w:p>
    <w:p w:rsidR="00361374" w:rsidRDefault="00361374" w:rsidP="00361374">
      <w:pPr>
        <w:pStyle w:val="a5"/>
        <w:tabs>
          <w:tab w:val="center" w:pos="4578"/>
        </w:tabs>
        <w:ind w:firstLine="0"/>
        <w:rPr>
          <w:sz w:val="22"/>
          <w:szCs w:val="22"/>
        </w:rPr>
      </w:pPr>
    </w:p>
    <w:tbl>
      <w:tblPr>
        <w:tblW w:w="0" w:type="auto"/>
        <w:tblLook w:val="01E0" w:firstRow="1" w:lastRow="1" w:firstColumn="1" w:lastColumn="1" w:noHBand="0" w:noVBand="0"/>
      </w:tblPr>
      <w:tblGrid>
        <w:gridCol w:w="5008"/>
        <w:gridCol w:w="4561"/>
      </w:tblGrid>
      <w:tr w:rsidR="00361374" w:rsidRPr="00307B57" w:rsidTr="008C5D4C">
        <w:tc>
          <w:tcPr>
            <w:tcW w:w="5008" w:type="dxa"/>
            <w:shd w:val="clear" w:color="auto" w:fill="auto"/>
          </w:tcPr>
          <w:p w:rsidR="00361374" w:rsidRPr="00307B57" w:rsidRDefault="00361374" w:rsidP="008C5D4C">
            <w:pPr>
              <w:pStyle w:val="ConsPlusNonformat"/>
              <w:spacing w:line="240" w:lineRule="exact"/>
              <w:jc w:val="both"/>
              <w:rPr>
                <w:rFonts w:ascii="Times New Roman" w:hAnsi="Times New Roman"/>
                <w:sz w:val="28"/>
                <w:szCs w:val="28"/>
              </w:rPr>
            </w:pPr>
            <w:r w:rsidRPr="00307B57">
              <w:rPr>
                <w:rFonts w:ascii="Times New Roman" w:hAnsi="Times New Roman"/>
                <w:sz w:val="28"/>
                <w:szCs w:val="28"/>
              </w:rPr>
              <w:t xml:space="preserve">Управляющий делами администрации </w:t>
            </w:r>
            <w:r w:rsidRPr="00307B57">
              <w:rPr>
                <w:rFonts w:ascii="Times New Roman" w:hAnsi="Times New Roman"/>
                <w:sz w:val="28"/>
                <w:szCs w:val="28"/>
              </w:rPr>
              <w:lastRenderedPageBreak/>
              <w:t>Благодарненского муниципального района Ставропольского края</w:t>
            </w:r>
          </w:p>
        </w:tc>
        <w:tc>
          <w:tcPr>
            <w:tcW w:w="4561" w:type="dxa"/>
            <w:shd w:val="clear" w:color="auto" w:fill="auto"/>
          </w:tcPr>
          <w:p w:rsidR="00361374" w:rsidRPr="00307B57" w:rsidRDefault="00361374" w:rsidP="008C5D4C">
            <w:pPr>
              <w:pStyle w:val="ConsPlusNonformat"/>
              <w:spacing w:line="240" w:lineRule="exact"/>
              <w:jc w:val="right"/>
              <w:rPr>
                <w:rFonts w:ascii="Times New Roman" w:hAnsi="Times New Roman"/>
                <w:sz w:val="28"/>
                <w:szCs w:val="28"/>
              </w:rPr>
            </w:pPr>
          </w:p>
          <w:p w:rsidR="00361374" w:rsidRPr="00307B57" w:rsidRDefault="00361374" w:rsidP="008C5D4C">
            <w:pPr>
              <w:pStyle w:val="ConsPlusNonformat"/>
              <w:spacing w:line="240" w:lineRule="exact"/>
              <w:jc w:val="right"/>
              <w:rPr>
                <w:rFonts w:ascii="Times New Roman" w:hAnsi="Times New Roman"/>
                <w:sz w:val="28"/>
                <w:szCs w:val="28"/>
              </w:rPr>
            </w:pPr>
          </w:p>
          <w:p w:rsidR="00361374" w:rsidRPr="00307B57" w:rsidRDefault="00361374" w:rsidP="008C5D4C">
            <w:pPr>
              <w:pStyle w:val="ConsPlusNonformat"/>
              <w:spacing w:line="240" w:lineRule="exact"/>
              <w:jc w:val="right"/>
              <w:rPr>
                <w:rFonts w:ascii="Times New Roman" w:hAnsi="Times New Roman"/>
                <w:sz w:val="28"/>
                <w:szCs w:val="28"/>
              </w:rPr>
            </w:pPr>
            <w:r w:rsidRPr="00307B57">
              <w:rPr>
                <w:rFonts w:ascii="Times New Roman" w:hAnsi="Times New Roman"/>
                <w:sz w:val="28"/>
                <w:szCs w:val="28"/>
              </w:rPr>
              <w:t>И.Н. Шаруденко</w:t>
            </w:r>
          </w:p>
        </w:tc>
      </w:tr>
    </w:tbl>
    <w:p w:rsidR="00361374" w:rsidRDefault="00361374"/>
    <w:sectPr w:rsidR="00361374" w:rsidSect="00361374">
      <w:headerReference w:type="default" r:id="rId36"/>
      <w:pgSz w:w="11906" w:h="16838" w:code="9"/>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9B" w:rsidRDefault="0076429B" w:rsidP="00361374">
      <w:r>
        <w:separator/>
      </w:r>
    </w:p>
  </w:endnote>
  <w:endnote w:type="continuationSeparator" w:id="0">
    <w:p w:rsidR="0076429B" w:rsidRDefault="0076429B" w:rsidP="0036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9B" w:rsidRDefault="0076429B" w:rsidP="00361374">
      <w:r>
        <w:separator/>
      </w:r>
    </w:p>
  </w:footnote>
  <w:footnote w:type="continuationSeparator" w:id="0">
    <w:p w:rsidR="0076429B" w:rsidRDefault="0076429B" w:rsidP="00361374">
      <w:r>
        <w:continuationSeparator/>
      </w:r>
    </w:p>
  </w:footnote>
  <w:footnote w:id="1">
    <w:p w:rsidR="00361374" w:rsidRPr="00367CED" w:rsidRDefault="00361374" w:rsidP="00361374">
      <w:pPr>
        <w:pStyle w:val="aa"/>
      </w:pPr>
      <w:r w:rsidRPr="00367CED">
        <w:rPr>
          <w:rStyle w:val="a9"/>
        </w:rPr>
        <w:footnoteRef/>
      </w:r>
      <w:r w:rsidRPr="00367CED">
        <w:rPr>
          <w:vertAlign w:val="superscript"/>
        </w:rPr>
        <w:t xml:space="preserve"> </w:t>
      </w:r>
      <w:proofErr w:type="gramStart"/>
      <w:r w:rsidRPr="00367CED">
        <w:t>П</w:t>
      </w:r>
      <w:proofErr w:type="gramEnd"/>
      <w:r w:rsidRPr="00367CED">
        <w:rPr>
          <w:rStyle w:val="a9"/>
        </w:rPr>
        <w:t>ринята всенародным голосованием 12.12.1993, опубликована «Российская газета» №</w:t>
      </w:r>
      <w:r w:rsidRPr="00367CED">
        <w:t> </w:t>
      </w:r>
      <w:r w:rsidRPr="00367CED">
        <w:rPr>
          <w:rStyle w:val="a9"/>
        </w:rPr>
        <w:t>237 от 25 декабря 1993</w:t>
      </w:r>
      <w:r>
        <w:rPr>
          <w:rStyle w:val="a9"/>
        </w:rPr>
        <w:t xml:space="preserve"> года</w:t>
      </w:r>
      <w:r w:rsidRPr="00367CED">
        <w:t>;</w:t>
      </w:r>
    </w:p>
  </w:footnote>
  <w:footnote w:id="2">
    <w:p w:rsidR="00361374" w:rsidRPr="00367CED" w:rsidRDefault="00361374" w:rsidP="00361374">
      <w:pPr>
        <w:pStyle w:val="aa"/>
      </w:pPr>
      <w:r w:rsidRPr="00367CED">
        <w:rPr>
          <w:rStyle w:val="a9"/>
        </w:rPr>
        <w:footnoteRef/>
      </w:r>
      <w:r w:rsidRPr="00367CED">
        <w:rPr>
          <w:vertAlign w:val="superscript"/>
        </w:rPr>
        <w:t xml:space="preserve"> </w:t>
      </w:r>
      <w:r w:rsidRPr="00367CED">
        <w:t>Официальный интернет-портал правовой инфор</w:t>
      </w:r>
      <w:r>
        <w:t>мации http://www.pravo.gov.ru, 23</w:t>
      </w:r>
      <w:r w:rsidRPr="00367CED">
        <w:t>.0</w:t>
      </w:r>
      <w:r>
        <w:t>5</w:t>
      </w:r>
      <w:r w:rsidRPr="00367CED">
        <w:t>.201</w:t>
      </w:r>
      <w:r>
        <w:t>6</w:t>
      </w:r>
      <w:r w:rsidRPr="00367CED">
        <w:t>;</w:t>
      </w:r>
    </w:p>
  </w:footnote>
  <w:footnote w:id="3">
    <w:p w:rsidR="00361374" w:rsidRPr="00367CED" w:rsidRDefault="00361374" w:rsidP="00361374">
      <w:pPr>
        <w:pStyle w:val="aa"/>
      </w:pPr>
      <w:r w:rsidRPr="00367CED">
        <w:rPr>
          <w:rStyle w:val="a9"/>
        </w:rPr>
        <w:footnoteRef/>
      </w:r>
      <w:r w:rsidRPr="00367CED">
        <w:rPr>
          <w:vertAlign w:val="superscript"/>
        </w:rPr>
        <w:t xml:space="preserve"> </w:t>
      </w:r>
      <w:r w:rsidRPr="00367CED">
        <w:rPr>
          <w:rStyle w:val="a9"/>
        </w:rPr>
        <w:t xml:space="preserve">«Собрание законодательства РФ», 27.11.1995, </w:t>
      </w:r>
      <w:r w:rsidRPr="00367CED">
        <w:t>№</w:t>
      </w:r>
      <w:r w:rsidRPr="00367CED">
        <w:rPr>
          <w:rStyle w:val="a9"/>
        </w:rPr>
        <w:t xml:space="preserve"> 48, ст. 4563,</w:t>
      </w:r>
      <w:r w:rsidRPr="00367CED">
        <w:t xml:space="preserve"> </w:t>
      </w:r>
      <w:r w:rsidRPr="00367CED">
        <w:rPr>
          <w:rStyle w:val="a9"/>
        </w:rPr>
        <w:t>«Российская газета», №</w:t>
      </w:r>
      <w:r w:rsidRPr="00367CED">
        <w:t> </w:t>
      </w:r>
      <w:r w:rsidRPr="00367CED">
        <w:rPr>
          <w:rStyle w:val="a9"/>
        </w:rPr>
        <w:t>234, 02.12.1995;</w:t>
      </w:r>
    </w:p>
  </w:footnote>
  <w:footnote w:id="4">
    <w:p w:rsidR="00361374" w:rsidRPr="00367CED" w:rsidRDefault="00361374" w:rsidP="00361374">
      <w:pPr>
        <w:pStyle w:val="aa"/>
      </w:pPr>
      <w:r w:rsidRPr="00367CED">
        <w:rPr>
          <w:rStyle w:val="a9"/>
        </w:rPr>
        <w:footnoteRef/>
      </w:r>
      <w:r w:rsidRPr="00367CED">
        <w:rPr>
          <w:vertAlign w:val="superscript"/>
        </w:rPr>
        <w:t xml:space="preserve"> </w:t>
      </w:r>
      <w:r w:rsidRPr="00367CED">
        <w:rPr>
          <w:rStyle w:val="a9"/>
        </w:rPr>
        <w:t xml:space="preserve">«Российская газета», </w:t>
      </w:r>
      <w:r w:rsidRPr="00367CED">
        <w:t>№</w:t>
      </w:r>
      <w:r w:rsidRPr="00367CED">
        <w:rPr>
          <w:rStyle w:val="a9"/>
        </w:rPr>
        <w:t xml:space="preserve"> 168, 30.07.2010, «Собрание законодательства РФ», 02.08.2010, </w:t>
      </w:r>
      <w:r w:rsidRPr="00367CED">
        <w:t>№ </w:t>
      </w:r>
      <w:r w:rsidRPr="00367CED">
        <w:rPr>
          <w:rStyle w:val="a9"/>
        </w:rPr>
        <w:t>31, ст. 4179;</w:t>
      </w:r>
    </w:p>
  </w:footnote>
  <w:footnote w:id="5">
    <w:p w:rsidR="00361374" w:rsidRPr="00367CED" w:rsidRDefault="00361374" w:rsidP="00361374">
      <w:pPr>
        <w:pStyle w:val="aa"/>
      </w:pPr>
      <w:r w:rsidRPr="00367CED">
        <w:rPr>
          <w:rStyle w:val="a9"/>
        </w:rPr>
        <w:footnoteRef/>
      </w:r>
      <w:r w:rsidRPr="00367CED">
        <w:rPr>
          <w:vertAlign w:val="superscript"/>
        </w:rPr>
        <w:t xml:space="preserve"> </w:t>
      </w:r>
      <w:r w:rsidRPr="00367CED">
        <w:t>«Парламентская газета» № 17, 08-14.04.2011, «Российская газета», № 75, 08.04.2011, «Собрание законодательства РФ», 11.04.2011, № 15, ст. 2036;</w:t>
      </w:r>
    </w:p>
  </w:footnote>
  <w:footnote w:id="6">
    <w:p w:rsidR="00361374" w:rsidRPr="00367CED" w:rsidRDefault="00361374" w:rsidP="00361374">
      <w:pPr>
        <w:pStyle w:val="aa"/>
      </w:pPr>
      <w:r w:rsidRPr="00367CED">
        <w:rPr>
          <w:rStyle w:val="a9"/>
        </w:rPr>
        <w:footnoteRef/>
      </w:r>
      <w:r w:rsidRPr="00367CED">
        <w:t xml:space="preserve"> «Собрание законодательства РФ», 18.07.2011, № 29, ст. 4479;</w:t>
      </w:r>
    </w:p>
  </w:footnote>
  <w:footnote w:id="7">
    <w:p w:rsidR="00361374" w:rsidRPr="00367CED" w:rsidRDefault="00361374" w:rsidP="00361374">
      <w:pPr>
        <w:pStyle w:val="aa"/>
      </w:pPr>
      <w:r w:rsidRPr="00367CED">
        <w:rPr>
          <w:rStyle w:val="a9"/>
        </w:rPr>
        <w:footnoteRef/>
      </w:r>
      <w:r w:rsidRPr="00367CED">
        <w:rPr>
          <w:vertAlign w:val="superscript"/>
        </w:rPr>
        <w:t xml:space="preserve"> </w:t>
      </w:r>
      <w:r w:rsidRPr="00367CED">
        <w:t>Российская газета», 22.08.2012, № 192;</w:t>
      </w:r>
    </w:p>
  </w:footnote>
  <w:footnote w:id="8">
    <w:p w:rsidR="00361374" w:rsidRPr="00367CED" w:rsidRDefault="00361374" w:rsidP="00361374">
      <w:pPr>
        <w:pStyle w:val="aa"/>
      </w:pPr>
      <w:r w:rsidRPr="00367CED">
        <w:rPr>
          <w:rStyle w:val="a9"/>
        </w:rPr>
        <w:footnoteRef/>
      </w:r>
      <w:r w:rsidRPr="00367CED">
        <w:t xml:space="preserve"> </w:t>
      </w:r>
      <w:r w:rsidRPr="00367CED">
        <w:rPr>
          <w:rStyle w:val="a9"/>
        </w:rPr>
        <w:t xml:space="preserve">«Российская газета», </w:t>
      </w:r>
      <w:r w:rsidRPr="00367CED">
        <w:t>№</w:t>
      </w:r>
      <w:r w:rsidRPr="00367CED">
        <w:rPr>
          <w:rStyle w:val="a9"/>
        </w:rPr>
        <w:t xml:space="preserve"> 200, 31.08.2012, «Собрание законодательства РФ», 03.09.2012, </w:t>
      </w:r>
      <w:r w:rsidRPr="00367CED">
        <w:t>№ </w:t>
      </w:r>
      <w:r w:rsidRPr="00367CED">
        <w:rPr>
          <w:rStyle w:val="a9"/>
        </w:rPr>
        <w:t>36, ст. 4903;</w:t>
      </w:r>
    </w:p>
  </w:footnote>
  <w:footnote w:id="9">
    <w:p w:rsidR="00361374" w:rsidRPr="00367CED" w:rsidRDefault="00361374" w:rsidP="00361374">
      <w:pPr>
        <w:pStyle w:val="aa"/>
      </w:pPr>
      <w:r w:rsidRPr="00367CED">
        <w:rPr>
          <w:rStyle w:val="a9"/>
        </w:rPr>
        <w:footnoteRef/>
      </w:r>
      <w:r w:rsidRPr="00367CED">
        <w:rPr>
          <w:vertAlign w:val="superscript"/>
        </w:rPr>
        <w:t xml:space="preserve"> </w:t>
      </w:r>
      <w:r w:rsidRPr="00367CED">
        <w:t>Официальный интернет-портал правовой информации http://www.pravo.gov.ru, 18.09.2015;</w:t>
      </w:r>
    </w:p>
  </w:footnote>
  <w:footnote w:id="10">
    <w:p w:rsidR="00361374" w:rsidRPr="00367CED" w:rsidRDefault="00361374" w:rsidP="00361374">
      <w:pPr>
        <w:pStyle w:val="aa"/>
      </w:pPr>
      <w:r w:rsidRPr="00367CED">
        <w:rPr>
          <w:rStyle w:val="a9"/>
        </w:rPr>
        <w:footnoteRef/>
      </w:r>
      <w:r w:rsidRPr="00367CED">
        <w:rPr>
          <w:vertAlign w:val="superscript"/>
        </w:rPr>
        <w:t xml:space="preserve"> </w:t>
      </w:r>
      <w:r w:rsidRPr="00367CED">
        <w:rPr>
          <w:rStyle w:val="a9"/>
        </w:rPr>
        <w:t>«Сборник законов и других правовых актов Ставропольского края», 25.03.2014, № 12, ст. 10702;</w:t>
      </w:r>
    </w:p>
  </w:footnote>
  <w:footnote w:id="11">
    <w:p w:rsidR="00361374" w:rsidRPr="00367CED" w:rsidRDefault="00361374" w:rsidP="00361374">
      <w:pPr>
        <w:pStyle w:val="aa"/>
      </w:pPr>
      <w:r w:rsidRPr="00367CED">
        <w:rPr>
          <w:rStyle w:val="a9"/>
        </w:rPr>
        <w:footnoteRef/>
      </w:r>
      <w:r w:rsidRPr="00367CED">
        <w:rPr>
          <w:vertAlign w:val="superscript"/>
        </w:rPr>
        <w:t xml:space="preserve"> </w:t>
      </w:r>
      <w:r w:rsidRPr="00367CED">
        <w:rPr>
          <w:rStyle w:val="a9"/>
        </w:rPr>
        <w:t xml:space="preserve">«Ставропольская правда», </w:t>
      </w:r>
      <w:r w:rsidRPr="00367CED">
        <w:t>№</w:t>
      </w:r>
      <w:r w:rsidRPr="00367CED">
        <w:rPr>
          <w:rStyle w:val="a9"/>
        </w:rPr>
        <w:t xml:space="preserve"> 43, 01.03.2008,</w:t>
      </w:r>
      <w:r w:rsidRPr="00367CED">
        <w:t xml:space="preserve"> </w:t>
      </w:r>
      <w:r w:rsidRPr="00367CED">
        <w:rPr>
          <w:rStyle w:val="a9"/>
        </w:rPr>
        <w:t xml:space="preserve">«Сборник законов и других правовых актов Ставропольского края», 31.03.2008, </w:t>
      </w:r>
      <w:r w:rsidRPr="00367CED">
        <w:t>№</w:t>
      </w:r>
      <w:r w:rsidRPr="00367CED">
        <w:rPr>
          <w:rStyle w:val="a9"/>
        </w:rPr>
        <w:t xml:space="preserve"> 9, ст. 7067;</w:t>
      </w:r>
    </w:p>
  </w:footnote>
  <w:footnote w:id="12">
    <w:p w:rsidR="00361374" w:rsidRPr="00367CED" w:rsidRDefault="00361374" w:rsidP="00361374">
      <w:pPr>
        <w:pStyle w:val="aa"/>
      </w:pPr>
      <w:r w:rsidRPr="00367CED">
        <w:rPr>
          <w:rStyle w:val="a9"/>
        </w:rPr>
        <w:footnoteRef/>
      </w:r>
      <w:r w:rsidRPr="00367CED">
        <w:rPr>
          <w:vertAlign w:val="superscript"/>
        </w:rPr>
        <w:t xml:space="preserve"> </w:t>
      </w:r>
      <w:r w:rsidRPr="00367CED">
        <w:t xml:space="preserve"> «</w:t>
      </w:r>
      <w:proofErr w:type="gramStart"/>
      <w:r w:rsidRPr="00367CED">
        <w:t>Ставропольская</w:t>
      </w:r>
      <w:proofErr w:type="gramEnd"/>
      <w:r w:rsidRPr="00367CED">
        <w:t xml:space="preserve"> правда», № 268, 16 декабря </w:t>
      </w:r>
      <w:smartTag w:uri="urn:schemas-microsoft-com:office:smarttags" w:element="metricconverter">
        <w:smartTagPr>
          <w:attr w:name="ProductID" w:val="2009 г"/>
        </w:smartTagPr>
        <w:r w:rsidRPr="00367CED">
          <w:t>2009 г</w:t>
        </w:r>
      </w:smartTag>
      <w:r w:rsidRPr="00367CED">
        <w:t>.;</w:t>
      </w:r>
    </w:p>
  </w:footnote>
  <w:footnote w:id="13">
    <w:p w:rsidR="00361374" w:rsidRPr="00367CED" w:rsidRDefault="00361374" w:rsidP="00361374">
      <w:pPr>
        <w:pStyle w:val="aa"/>
      </w:pPr>
      <w:r w:rsidRPr="00367CED">
        <w:rPr>
          <w:rStyle w:val="a9"/>
        </w:rPr>
        <w:footnoteRef/>
      </w:r>
      <w:r w:rsidRPr="00367CED">
        <w:t xml:space="preserve"> </w:t>
      </w:r>
      <w:r w:rsidRPr="00367CED">
        <w:rPr>
          <w:rStyle w:val="a9"/>
        </w:rPr>
        <w:t>,</w:t>
      </w:r>
      <w:r w:rsidRPr="00367CED">
        <w:t xml:space="preserve"> </w:t>
      </w:r>
      <w:r w:rsidRPr="00367CED">
        <w:rPr>
          <w:rStyle w:val="a9"/>
        </w:rPr>
        <w:t>«Сборник законов и других правовых актов Ставропольского края», 3</w:t>
      </w:r>
      <w:r>
        <w:t>0</w:t>
      </w:r>
      <w:r w:rsidRPr="00367CED">
        <w:rPr>
          <w:rStyle w:val="a9"/>
        </w:rPr>
        <w:t>.0</w:t>
      </w:r>
      <w:r>
        <w:t>9</w:t>
      </w:r>
      <w:r w:rsidRPr="00367CED">
        <w:rPr>
          <w:rStyle w:val="a9"/>
        </w:rPr>
        <w:t>.200</w:t>
      </w:r>
      <w:r>
        <w:t>7</w:t>
      </w:r>
      <w:r w:rsidRPr="00367CED">
        <w:rPr>
          <w:rStyle w:val="a9"/>
        </w:rPr>
        <w:t xml:space="preserve">, </w:t>
      </w:r>
      <w:r w:rsidRPr="00367CED">
        <w:t>№</w:t>
      </w:r>
      <w:r w:rsidRPr="00367CED">
        <w:rPr>
          <w:rStyle w:val="a9"/>
        </w:rPr>
        <w:t xml:space="preserve"> </w:t>
      </w:r>
      <w:r>
        <w:t>28</w:t>
      </w:r>
      <w:r w:rsidRPr="00367CED">
        <w:rPr>
          <w:rStyle w:val="a9"/>
        </w:rPr>
        <w:t xml:space="preserve">, ст. </w:t>
      </w:r>
      <w:r>
        <w:t>6686</w:t>
      </w:r>
      <w:r w:rsidRPr="00367CED">
        <w:rPr>
          <w:rStyle w:val="a9"/>
        </w:rPr>
        <w:t>;</w:t>
      </w:r>
    </w:p>
    <w:p w:rsidR="00361374" w:rsidRPr="00183457" w:rsidRDefault="00361374" w:rsidP="00361374">
      <w:pPr>
        <w:pStyle w:val="ConsPlusNormal"/>
        <w:ind w:firstLine="0"/>
        <w:jc w:val="both"/>
        <w:rPr>
          <w:rStyle w:val="a9"/>
        </w:rPr>
      </w:pPr>
      <w:r w:rsidRPr="00183457">
        <w:rPr>
          <w:rStyle w:val="a9"/>
          <w:rFonts w:ascii="Times New Roman" w:hAnsi="Times New Roman" w:cs="Times New Roman"/>
        </w:rPr>
        <w:t xml:space="preserve"> «Ставропольская правда», 07.07.2014 г..</w:t>
      </w:r>
    </w:p>
  </w:footnote>
  <w:footnote w:id="14">
    <w:p w:rsidR="00361374" w:rsidRPr="00367CED" w:rsidRDefault="00361374" w:rsidP="00361374">
      <w:pPr>
        <w:pStyle w:val="aa"/>
      </w:pPr>
      <w:r w:rsidRPr="00367CED">
        <w:rPr>
          <w:rStyle w:val="a9"/>
        </w:rPr>
        <w:footnoteRef/>
      </w:r>
      <w:r w:rsidRPr="00367CED">
        <w:t xml:space="preserve"> «</w:t>
      </w:r>
      <w:r w:rsidRPr="00367CED">
        <w:rPr>
          <w:rStyle w:val="a9"/>
        </w:rPr>
        <w:t>Ставропольская правда</w:t>
      </w:r>
      <w:r w:rsidRPr="00367CED">
        <w:t>»</w:t>
      </w:r>
      <w:r w:rsidRPr="00367CED">
        <w:rPr>
          <w:rStyle w:val="a9"/>
        </w:rPr>
        <w:t xml:space="preserve">, </w:t>
      </w:r>
      <w:r w:rsidRPr="00367CED">
        <w:t>№</w:t>
      </w:r>
      <w:r w:rsidRPr="00367CED">
        <w:rPr>
          <w:rStyle w:val="a9"/>
        </w:rPr>
        <w:t xml:space="preserve"> 330-331, 07.12.2013</w:t>
      </w:r>
      <w:r w:rsidRPr="00367CE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374" w:rsidRDefault="00361374">
    <w:pPr>
      <w:pStyle w:val="ae"/>
      <w:jc w:val="right"/>
    </w:pPr>
  </w:p>
  <w:p w:rsidR="00361374" w:rsidRDefault="0036137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C0364"/>
    <w:multiLevelType w:val="hybridMultilevel"/>
    <w:tmpl w:val="1B8081E8"/>
    <w:lvl w:ilvl="0" w:tplc="9F949ED0">
      <w:start w:val="1"/>
      <w:numFmt w:val="decimal"/>
      <w:lvlText w:val="%1."/>
      <w:lvlJc w:val="left"/>
      <w:pPr>
        <w:tabs>
          <w:tab w:val="num" w:pos="443"/>
        </w:tabs>
        <w:ind w:left="443" w:hanging="360"/>
      </w:pPr>
      <w:rPr>
        <w:rFonts w:hint="default"/>
      </w:rPr>
    </w:lvl>
    <w:lvl w:ilvl="1" w:tplc="04190019" w:tentative="1">
      <w:start w:val="1"/>
      <w:numFmt w:val="lowerLetter"/>
      <w:lvlText w:val="%2."/>
      <w:lvlJc w:val="left"/>
      <w:pPr>
        <w:tabs>
          <w:tab w:val="num" w:pos="1163"/>
        </w:tabs>
        <w:ind w:left="1163" w:hanging="360"/>
      </w:pPr>
    </w:lvl>
    <w:lvl w:ilvl="2" w:tplc="0419001B" w:tentative="1">
      <w:start w:val="1"/>
      <w:numFmt w:val="lowerRoman"/>
      <w:lvlText w:val="%3."/>
      <w:lvlJc w:val="right"/>
      <w:pPr>
        <w:tabs>
          <w:tab w:val="num" w:pos="1883"/>
        </w:tabs>
        <w:ind w:left="1883" w:hanging="180"/>
      </w:pPr>
    </w:lvl>
    <w:lvl w:ilvl="3" w:tplc="0419000F" w:tentative="1">
      <w:start w:val="1"/>
      <w:numFmt w:val="decimal"/>
      <w:lvlText w:val="%4."/>
      <w:lvlJc w:val="left"/>
      <w:pPr>
        <w:tabs>
          <w:tab w:val="num" w:pos="2603"/>
        </w:tabs>
        <w:ind w:left="2603" w:hanging="360"/>
      </w:pPr>
    </w:lvl>
    <w:lvl w:ilvl="4" w:tplc="04190019" w:tentative="1">
      <w:start w:val="1"/>
      <w:numFmt w:val="lowerLetter"/>
      <w:lvlText w:val="%5."/>
      <w:lvlJc w:val="left"/>
      <w:pPr>
        <w:tabs>
          <w:tab w:val="num" w:pos="3323"/>
        </w:tabs>
        <w:ind w:left="3323" w:hanging="360"/>
      </w:pPr>
    </w:lvl>
    <w:lvl w:ilvl="5" w:tplc="0419001B" w:tentative="1">
      <w:start w:val="1"/>
      <w:numFmt w:val="lowerRoman"/>
      <w:lvlText w:val="%6."/>
      <w:lvlJc w:val="right"/>
      <w:pPr>
        <w:tabs>
          <w:tab w:val="num" w:pos="4043"/>
        </w:tabs>
        <w:ind w:left="4043" w:hanging="180"/>
      </w:pPr>
    </w:lvl>
    <w:lvl w:ilvl="6" w:tplc="0419000F" w:tentative="1">
      <w:start w:val="1"/>
      <w:numFmt w:val="decimal"/>
      <w:lvlText w:val="%7."/>
      <w:lvlJc w:val="left"/>
      <w:pPr>
        <w:tabs>
          <w:tab w:val="num" w:pos="4763"/>
        </w:tabs>
        <w:ind w:left="4763" w:hanging="360"/>
      </w:pPr>
    </w:lvl>
    <w:lvl w:ilvl="7" w:tplc="04190019" w:tentative="1">
      <w:start w:val="1"/>
      <w:numFmt w:val="lowerLetter"/>
      <w:lvlText w:val="%8."/>
      <w:lvlJc w:val="left"/>
      <w:pPr>
        <w:tabs>
          <w:tab w:val="num" w:pos="5483"/>
        </w:tabs>
        <w:ind w:left="5483" w:hanging="360"/>
      </w:pPr>
    </w:lvl>
    <w:lvl w:ilvl="8" w:tplc="0419001B" w:tentative="1">
      <w:start w:val="1"/>
      <w:numFmt w:val="lowerRoman"/>
      <w:lvlText w:val="%9."/>
      <w:lvlJc w:val="right"/>
      <w:pPr>
        <w:tabs>
          <w:tab w:val="num" w:pos="6203"/>
        </w:tabs>
        <w:ind w:left="6203" w:hanging="180"/>
      </w:pPr>
    </w:lvl>
  </w:abstractNum>
  <w:abstractNum w:abstractNumId="1">
    <w:nsid w:val="70BB7B55"/>
    <w:multiLevelType w:val="singleLevel"/>
    <w:tmpl w:val="8FB47CC8"/>
    <w:lvl w:ilvl="0">
      <w:start w:val="865"/>
      <w:numFmt w:val="decimal"/>
      <w:lvlText w:val="(%1"/>
      <w:lvlJc w:val="left"/>
      <w:pPr>
        <w:tabs>
          <w:tab w:val="num" w:pos="645"/>
        </w:tabs>
        <w:ind w:left="645" w:hanging="645"/>
      </w:pPr>
      <w:rPr>
        <w:rFonts w:hint="default"/>
      </w:rPr>
    </w:lvl>
  </w:abstractNum>
  <w:abstractNum w:abstractNumId="2">
    <w:nsid w:val="7AEB58FE"/>
    <w:multiLevelType w:val="multilevel"/>
    <w:tmpl w:val="8BD01406"/>
    <w:lvl w:ilvl="0">
      <w:start w:val="1"/>
      <w:numFmt w:val="upperRoman"/>
      <w:lvlText w:val="%1."/>
      <w:lvlJc w:val="left"/>
      <w:pPr>
        <w:tabs>
          <w:tab w:val="num" w:pos="803"/>
        </w:tabs>
        <w:ind w:left="803" w:hanging="720"/>
      </w:pPr>
      <w:rPr>
        <w:rFonts w:hint="default"/>
      </w:rPr>
    </w:lvl>
    <w:lvl w:ilvl="1">
      <w:start w:val="5"/>
      <w:numFmt w:val="decimal"/>
      <w:isLgl/>
      <w:lvlText w:val="%1.%2."/>
      <w:lvlJc w:val="left"/>
      <w:pPr>
        <w:tabs>
          <w:tab w:val="num" w:pos="1950"/>
        </w:tabs>
        <w:ind w:left="1950" w:hanging="1230"/>
      </w:pPr>
      <w:rPr>
        <w:rFonts w:hint="default"/>
      </w:rPr>
    </w:lvl>
    <w:lvl w:ilvl="2">
      <w:start w:val="1"/>
      <w:numFmt w:val="decimal"/>
      <w:isLgl/>
      <w:lvlText w:val="%1.%2.%3."/>
      <w:lvlJc w:val="left"/>
      <w:pPr>
        <w:tabs>
          <w:tab w:val="num" w:pos="2587"/>
        </w:tabs>
        <w:ind w:left="2587" w:hanging="1230"/>
      </w:pPr>
      <w:rPr>
        <w:rFonts w:hint="default"/>
      </w:rPr>
    </w:lvl>
    <w:lvl w:ilvl="3">
      <w:start w:val="1"/>
      <w:numFmt w:val="decimal"/>
      <w:isLgl/>
      <w:lvlText w:val="%1.%2.%3.%4."/>
      <w:lvlJc w:val="left"/>
      <w:pPr>
        <w:tabs>
          <w:tab w:val="num" w:pos="3224"/>
        </w:tabs>
        <w:ind w:left="3224" w:hanging="1230"/>
      </w:pPr>
      <w:rPr>
        <w:rFonts w:hint="default"/>
      </w:rPr>
    </w:lvl>
    <w:lvl w:ilvl="4">
      <w:start w:val="1"/>
      <w:numFmt w:val="decimal"/>
      <w:isLgl/>
      <w:lvlText w:val="%1.%2.%3.%4.%5."/>
      <w:lvlJc w:val="left"/>
      <w:pPr>
        <w:tabs>
          <w:tab w:val="num" w:pos="3861"/>
        </w:tabs>
        <w:ind w:left="3861" w:hanging="1230"/>
      </w:pPr>
      <w:rPr>
        <w:rFonts w:hint="default"/>
      </w:rPr>
    </w:lvl>
    <w:lvl w:ilvl="5">
      <w:start w:val="1"/>
      <w:numFmt w:val="decimal"/>
      <w:isLgl/>
      <w:lvlText w:val="%1.%2.%3.%4.%5.%6."/>
      <w:lvlJc w:val="left"/>
      <w:pPr>
        <w:tabs>
          <w:tab w:val="num" w:pos="4708"/>
        </w:tabs>
        <w:ind w:left="4708" w:hanging="1440"/>
      </w:pPr>
      <w:rPr>
        <w:rFonts w:hint="default"/>
      </w:rPr>
    </w:lvl>
    <w:lvl w:ilvl="6">
      <w:start w:val="1"/>
      <w:numFmt w:val="decimal"/>
      <w:isLgl/>
      <w:lvlText w:val="%1.%2.%3.%4.%5.%6.%7."/>
      <w:lvlJc w:val="left"/>
      <w:pPr>
        <w:tabs>
          <w:tab w:val="num" w:pos="5705"/>
        </w:tabs>
        <w:ind w:left="5705" w:hanging="1800"/>
      </w:pPr>
      <w:rPr>
        <w:rFonts w:hint="default"/>
      </w:rPr>
    </w:lvl>
    <w:lvl w:ilvl="7">
      <w:start w:val="1"/>
      <w:numFmt w:val="decimal"/>
      <w:isLgl/>
      <w:lvlText w:val="%1.%2.%3.%4.%5.%6.%7.%8."/>
      <w:lvlJc w:val="left"/>
      <w:pPr>
        <w:tabs>
          <w:tab w:val="num" w:pos="6342"/>
        </w:tabs>
        <w:ind w:left="6342" w:hanging="1800"/>
      </w:pPr>
      <w:rPr>
        <w:rFonts w:hint="default"/>
      </w:rPr>
    </w:lvl>
    <w:lvl w:ilvl="8">
      <w:start w:val="1"/>
      <w:numFmt w:val="decimal"/>
      <w:isLgl/>
      <w:lvlText w:val="%1.%2.%3.%4.%5.%6.%7.%8.%9."/>
      <w:lvlJc w:val="left"/>
      <w:pPr>
        <w:tabs>
          <w:tab w:val="num" w:pos="7339"/>
        </w:tabs>
        <w:ind w:left="7339"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74"/>
    <w:rsid w:val="00011544"/>
    <w:rsid w:val="00263323"/>
    <w:rsid w:val="0034609B"/>
    <w:rsid w:val="00361374"/>
    <w:rsid w:val="00526B46"/>
    <w:rsid w:val="00685237"/>
    <w:rsid w:val="007214CF"/>
    <w:rsid w:val="0076429B"/>
    <w:rsid w:val="00C7109D"/>
    <w:rsid w:val="00DD034D"/>
    <w:rsid w:val="00F847B1"/>
    <w:rsid w:val="00FB3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74"/>
    <w:pPr>
      <w:jc w:val="left"/>
    </w:pPr>
    <w:rPr>
      <w:rFonts w:eastAsia="Times New Roman"/>
      <w:szCs w:val="28"/>
      <w:lang w:eastAsia="ru-RU"/>
    </w:rPr>
  </w:style>
  <w:style w:type="paragraph" w:styleId="1">
    <w:name w:val="heading 1"/>
    <w:basedOn w:val="a"/>
    <w:next w:val="a"/>
    <w:link w:val="10"/>
    <w:qFormat/>
    <w:rsid w:val="00361374"/>
    <w:pPr>
      <w:keepNext/>
      <w:spacing w:before="240" w:after="60"/>
      <w:ind w:leftChars="125" w:left="125"/>
      <w:jc w:val="both"/>
      <w:outlineLvl w:val="0"/>
    </w:pPr>
    <w:rPr>
      <w:rFonts w:ascii="Arial" w:hAnsi="Arial" w:cs="Arial"/>
      <w:b/>
      <w:bCs/>
      <w:kern w:val="32"/>
      <w:sz w:val="32"/>
      <w:szCs w:val="32"/>
    </w:rPr>
  </w:style>
  <w:style w:type="paragraph" w:styleId="2">
    <w:name w:val="heading 2"/>
    <w:basedOn w:val="a"/>
    <w:next w:val="a"/>
    <w:link w:val="20"/>
    <w:qFormat/>
    <w:rsid w:val="00361374"/>
    <w:pPr>
      <w:keepNext/>
      <w:spacing w:before="240" w:after="60"/>
      <w:outlineLvl w:val="1"/>
    </w:pPr>
    <w:rPr>
      <w:rFonts w:ascii="Arial" w:hAnsi="Arial" w:cs="Arial"/>
      <w:b/>
      <w:bCs/>
      <w:i/>
      <w:iCs/>
    </w:rPr>
  </w:style>
  <w:style w:type="paragraph" w:styleId="3">
    <w:name w:val="heading 3"/>
    <w:basedOn w:val="a"/>
    <w:next w:val="a"/>
    <w:link w:val="30"/>
    <w:qFormat/>
    <w:rsid w:val="00361374"/>
    <w:pPr>
      <w:keepNext/>
      <w:spacing w:before="240" w:after="60"/>
      <w:outlineLvl w:val="2"/>
    </w:pPr>
    <w:rPr>
      <w:rFonts w:ascii="Arial" w:hAnsi="Arial" w:cs="Arial"/>
      <w:b/>
      <w:bCs/>
      <w:sz w:val="26"/>
      <w:szCs w:val="26"/>
    </w:rPr>
  </w:style>
  <w:style w:type="paragraph" w:styleId="4">
    <w:name w:val="heading 4"/>
    <w:basedOn w:val="a"/>
    <w:next w:val="a"/>
    <w:link w:val="40"/>
    <w:qFormat/>
    <w:rsid w:val="00361374"/>
    <w:pPr>
      <w:keepNext/>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1374"/>
    <w:rPr>
      <w:rFonts w:ascii="Arial" w:eastAsia="Times New Roman" w:hAnsi="Arial" w:cs="Arial"/>
      <w:b/>
      <w:bCs/>
      <w:kern w:val="32"/>
      <w:sz w:val="32"/>
      <w:szCs w:val="32"/>
      <w:lang w:eastAsia="ru-RU"/>
    </w:rPr>
  </w:style>
  <w:style w:type="character" w:customStyle="1" w:styleId="20">
    <w:name w:val="Заголовок 2 Знак"/>
    <w:basedOn w:val="a0"/>
    <w:link w:val="2"/>
    <w:rsid w:val="00361374"/>
    <w:rPr>
      <w:rFonts w:ascii="Arial" w:eastAsia="Times New Roman" w:hAnsi="Arial" w:cs="Arial"/>
      <w:b/>
      <w:bCs/>
      <w:i/>
      <w:iCs/>
      <w:szCs w:val="28"/>
      <w:lang w:eastAsia="ru-RU"/>
    </w:rPr>
  </w:style>
  <w:style w:type="character" w:customStyle="1" w:styleId="30">
    <w:name w:val="Заголовок 3 Знак"/>
    <w:basedOn w:val="a0"/>
    <w:link w:val="3"/>
    <w:rsid w:val="00361374"/>
    <w:rPr>
      <w:rFonts w:ascii="Arial" w:eastAsia="Times New Roman" w:hAnsi="Arial" w:cs="Arial"/>
      <w:b/>
      <w:bCs/>
      <w:sz w:val="26"/>
      <w:szCs w:val="26"/>
      <w:lang w:eastAsia="ru-RU"/>
    </w:rPr>
  </w:style>
  <w:style w:type="character" w:customStyle="1" w:styleId="40">
    <w:name w:val="Заголовок 4 Знак"/>
    <w:basedOn w:val="a0"/>
    <w:link w:val="4"/>
    <w:rsid w:val="00361374"/>
    <w:rPr>
      <w:rFonts w:eastAsia="Times New Roman"/>
      <w:b/>
      <w:szCs w:val="20"/>
      <w:lang w:eastAsia="ru-RU"/>
    </w:rPr>
  </w:style>
  <w:style w:type="paragraph" w:styleId="a3">
    <w:name w:val="footer"/>
    <w:basedOn w:val="a"/>
    <w:link w:val="a4"/>
    <w:rsid w:val="00361374"/>
    <w:pPr>
      <w:tabs>
        <w:tab w:val="center" w:pos="4153"/>
        <w:tab w:val="right" w:pos="8306"/>
      </w:tabs>
    </w:pPr>
    <w:rPr>
      <w:sz w:val="16"/>
    </w:rPr>
  </w:style>
  <w:style w:type="character" w:customStyle="1" w:styleId="a4">
    <w:name w:val="Нижний колонтитул Знак"/>
    <w:basedOn w:val="a0"/>
    <w:link w:val="a3"/>
    <w:rsid w:val="00361374"/>
    <w:rPr>
      <w:rFonts w:eastAsia="Times New Roman"/>
      <w:sz w:val="16"/>
      <w:szCs w:val="28"/>
      <w:lang w:eastAsia="ru-RU"/>
    </w:rPr>
  </w:style>
  <w:style w:type="paragraph" w:styleId="a5">
    <w:name w:val="Body Text"/>
    <w:basedOn w:val="a"/>
    <w:link w:val="a6"/>
    <w:rsid w:val="00361374"/>
    <w:pPr>
      <w:ind w:firstLine="720"/>
      <w:jc w:val="both"/>
    </w:pPr>
  </w:style>
  <w:style w:type="character" w:customStyle="1" w:styleId="a6">
    <w:name w:val="Основной текст Знак"/>
    <w:basedOn w:val="a0"/>
    <w:link w:val="a5"/>
    <w:rsid w:val="00361374"/>
    <w:rPr>
      <w:rFonts w:eastAsia="Times New Roman"/>
      <w:szCs w:val="28"/>
      <w:lang w:eastAsia="ru-RU"/>
    </w:rPr>
  </w:style>
  <w:style w:type="paragraph" w:customStyle="1" w:styleId="11">
    <w:name w:val="заг1"/>
    <w:basedOn w:val="a5"/>
    <w:autoRedefine/>
    <w:rsid w:val="00361374"/>
    <w:pPr>
      <w:ind w:firstLine="0"/>
      <w:jc w:val="center"/>
    </w:pPr>
    <w:rPr>
      <w:b/>
      <w:sz w:val="32"/>
    </w:rPr>
  </w:style>
  <w:style w:type="paragraph" w:customStyle="1" w:styleId="21">
    <w:name w:val="заг2"/>
    <w:basedOn w:val="a"/>
    <w:link w:val="22"/>
    <w:autoRedefine/>
    <w:rsid w:val="00361374"/>
    <w:pPr>
      <w:ind w:firstLine="709"/>
      <w:jc w:val="both"/>
    </w:pPr>
  </w:style>
  <w:style w:type="paragraph" w:customStyle="1" w:styleId="31">
    <w:name w:val="заг3"/>
    <w:basedOn w:val="a"/>
    <w:autoRedefine/>
    <w:rsid w:val="00361374"/>
    <w:pPr>
      <w:jc w:val="center"/>
    </w:pPr>
    <w:rPr>
      <w:sz w:val="24"/>
    </w:rPr>
  </w:style>
  <w:style w:type="paragraph" w:customStyle="1" w:styleId="a7">
    <w:name w:val="Адресат"/>
    <w:basedOn w:val="a"/>
    <w:rsid w:val="00361374"/>
    <w:pPr>
      <w:suppressAutoHyphens/>
      <w:ind w:left="5103"/>
    </w:pPr>
  </w:style>
  <w:style w:type="paragraph" w:styleId="23">
    <w:name w:val="Body Text Indent 2"/>
    <w:basedOn w:val="a"/>
    <w:link w:val="24"/>
    <w:semiHidden/>
    <w:rsid w:val="00361374"/>
    <w:pPr>
      <w:ind w:firstLine="720"/>
      <w:jc w:val="both"/>
    </w:pPr>
    <w:rPr>
      <w:szCs w:val="24"/>
    </w:rPr>
  </w:style>
  <w:style w:type="character" w:customStyle="1" w:styleId="24">
    <w:name w:val="Основной текст с отступом 2 Знак"/>
    <w:basedOn w:val="a0"/>
    <w:link w:val="23"/>
    <w:semiHidden/>
    <w:rsid w:val="00361374"/>
    <w:rPr>
      <w:rFonts w:eastAsia="Times New Roman"/>
      <w:szCs w:val="24"/>
      <w:lang w:eastAsia="ru-RU"/>
    </w:rPr>
  </w:style>
  <w:style w:type="character" w:styleId="a8">
    <w:name w:val="Hyperlink"/>
    <w:rsid w:val="00361374"/>
    <w:rPr>
      <w:color w:val="0000FF"/>
      <w:u w:val="single"/>
    </w:rPr>
  </w:style>
  <w:style w:type="character" w:styleId="a9">
    <w:name w:val="footnote reference"/>
    <w:rsid w:val="00361374"/>
    <w:rPr>
      <w:sz w:val="28"/>
      <w:vertAlign w:val="superscript"/>
    </w:rPr>
  </w:style>
  <w:style w:type="paragraph" w:customStyle="1" w:styleId="ConsPlusNormal">
    <w:name w:val="ConsPlusNormal"/>
    <w:rsid w:val="00361374"/>
    <w:pPr>
      <w:autoSpaceDE w:val="0"/>
      <w:autoSpaceDN w:val="0"/>
      <w:adjustRightInd w:val="0"/>
      <w:ind w:firstLine="720"/>
      <w:jc w:val="left"/>
    </w:pPr>
    <w:rPr>
      <w:rFonts w:ascii="Arial" w:eastAsia="Times New Roman" w:hAnsi="Arial" w:cs="Arial"/>
      <w:sz w:val="20"/>
      <w:szCs w:val="20"/>
      <w:lang w:eastAsia="ru-RU"/>
    </w:rPr>
  </w:style>
  <w:style w:type="paragraph" w:styleId="aa">
    <w:name w:val="footnote text"/>
    <w:basedOn w:val="a"/>
    <w:link w:val="ab"/>
    <w:rsid w:val="00361374"/>
    <w:rPr>
      <w:sz w:val="20"/>
      <w:szCs w:val="20"/>
    </w:rPr>
  </w:style>
  <w:style w:type="character" w:customStyle="1" w:styleId="ab">
    <w:name w:val="Текст сноски Знак"/>
    <w:basedOn w:val="a0"/>
    <w:link w:val="aa"/>
    <w:rsid w:val="00361374"/>
    <w:rPr>
      <w:rFonts w:eastAsia="Times New Roman"/>
      <w:sz w:val="20"/>
      <w:szCs w:val="20"/>
      <w:lang w:eastAsia="ru-RU"/>
    </w:rPr>
  </w:style>
  <w:style w:type="paragraph" w:customStyle="1" w:styleId="CharCharCarCarCharCharCarCarCharCharCarCarCharChar">
    <w:name w:val="Char Char Car Car Char Char Car Car Char Char Car Car Char Char"/>
    <w:basedOn w:val="a"/>
    <w:rsid w:val="00361374"/>
    <w:pPr>
      <w:spacing w:after="160" w:line="240" w:lineRule="exact"/>
    </w:pPr>
    <w:rPr>
      <w:sz w:val="20"/>
      <w:szCs w:val="20"/>
    </w:rPr>
  </w:style>
  <w:style w:type="paragraph" w:styleId="ac">
    <w:name w:val="Body Text Indent"/>
    <w:basedOn w:val="a"/>
    <w:link w:val="ad"/>
    <w:rsid w:val="00361374"/>
    <w:pPr>
      <w:spacing w:after="120"/>
      <w:ind w:left="283"/>
    </w:pPr>
  </w:style>
  <w:style w:type="character" w:customStyle="1" w:styleId="ad">
    <w:name w:val="Основной текст с отступом Знак"/>
    <w:basedOn w:val="a0"/>
    <w:link w:val="ac"/>
    <w:rsid w:val="00361374"/>
    <w:rPr>
      <w:rFonts w:eastAsia="Times New Roman"/>
      <w:szCs w:val="28"/>
      <w:lang w:eastAsia="ru-RU"/>
    </w:rPr>
  </w:style>
  <w:style w:type="character" w:customStyle="1" w:styleId="22">
    <w:name w:val="заг2 Знак"/>
    <w:link w:val="21"/>
    <w:rsid w:val="00361374"/>
    <w:rPr>
      <w:rFonts w:eastAsia="Times New Roman"/>
      <w:szCs w:val="28"/>
      <w:lang w:eastAsia="ru-RU"/>
    </w:rPr>
  </w:style>
  <w:style w:type="paragraph" w:customStyle="1" w:styleId="ConsPlusNonformat">
    <w:name w:val="ConsPlusNonformat"/>
    <w:rsid w:val="00361374"/>
    <w:pPr>
      <w:autoSpaceDE w:val="0"/>
      <w:autoSpaceDN w:val="0"/>
      <w:adjustRightInd w:val="0"/>
      <w:jc w:val="left"/>
    </w:pPr>
    <w:rPr>
      <w:rFonts w:ascii="Courier New" w:eastAsia="Times New Roman" w:hAnsi="Courier New" w:cs="Courier New"/>
      <w:sz w:val="20"/>
      <w:szCs w:val="20"/>
      <w:lang w:eastAsia="ru-RU"/>
    </w:rPr>
  </w:style>
  <w:style w:type="paragraph" w:styleId="ae">
    <w:name w:val="header"/>
    <w:basedOn w:val="a"/>
    <w:link w:val="af"/>
    <w:rsid w:val="00361374"/>
    <w:pPr>
      <w:tabs>
        <w:tab w:val="center" w:pos="4677"/>
        <w:tab w:val="right" w:pos="9355"/>
      </w:tabs>
    </w:pPr>
  </w:style>
  <w:style w:type="character" w:customStyle="1" w:styleId="af">
    <w:name w:val="Верхний колонтитул Знак"/>
    <w:basedOn w:val="a0"/>
    <w:link w:val="ae"/>
    <w:rsid w:val="00361374"/>
    <w:rPr>
      <w:rFonts w:eastAsia="Times New Roman"/>
      <w:szCs w:val="28"/>
      <w:lang w:eastAsia="ru-RU"/>
    </w:rPr>
  </w:style>
  <w:style w:type="character" w:styleId="af0">
    <w:name w:val="page number"/>
    <w:basedOn w:val="a0"/>
    <w:rsid w:val="00361374"/>
  </w:style>
  <w:style w:type="paragraph" w:styleId="af1">
    <w:name w:val="Title"/>
    <w:basedOn w:val="a"/>
    <w:link w:val="af2"/>
    <w:qFormat/>
    <w:rsid w:val="00361374"/>
    <w:pPr>
      <w:ind w:firstLine="709"/>
      <w:jc w:val="center"/>
    </w:pPr>
    <w:rPr>
      <w:szCs w:val="20"/>
    </w:rPr>
  </w:style>
  <w:style w:type="character" w:customStyle="1" w:styleId="af2">
    <w:name w:val="Название Знак"/>
    <w:basedOn w:val="a0"/>
    <w:link w:val="af1"/>
    <w:rsid w:val="00361374"/>
    <w:rPr>
      <w:rFonts w:eastAsia="Times New Roman"/>
      <w:szCs w:val="20"/>
      <w:lang w:eastAsia="ru-RU"/>
    </w:rPr>
  </w:style>
  <w:style w:type="character" w:styleId="af3">
    <w:name w:val="FollowedHyperlink"/>
    <w:rsid w:val="00361374"/>
    <w:rPr>
      <w:color w:val="800080"/>
      <w:u w:val="single"/>
    </w:rPr>
  </w:style>
  <w:style w:type="paragraph" w:styleId="12">
    <w:name w:val="toc 1"/>
    <w:basedOn w:val="a"/>
    <w:next w:val="a"/>
    <w:autoRedefine/>
    <w:semiHidden/>
    <w:rsid w:val="00361374"/>
  </w:style>
  <w:style w:type="paragraph" w:styleId="25">
    <w:name w:val="toc 2"/>
    <w:basedOn w:val="a"/>
    <w:next w:val="a"/>
    <w:autoRedefine/>
    <w:semiHidden/>
    <w:rsid w:val="00361374"/>
    <w:pPr>
      <w:tabs>
        <w:tab w:val="right" w:leader="dot" w:pos="9344"/>
      </w:tabs>
      <w:ind w:left="280"/>
      <w:jc w:val="both"/>
    </w:pPr>
  </w:style>
  <w:style w:type="paragraph" w:styleId="32">
    <w:name w:val="Body Text 3"/>
    <w:basedOn w:val="a"/>
    <w:link w:val="33"/>
    <w:rsid w:val="00361374"/>
    <w:pPr>
      <w:spacing w:after="120"/>
    </w:pPr>
    <w:rPr>
      <w:sz w:val="16"/>
      <w:szCs w:val="16"/>
    </w:rPr>
  </w:style>
  <w:style w:type="character" w:customStyle="1" w:styleId="33">
    <w:name w:val="Основной текст 3 Знак"/>
    <w:basedOn w:val="a0"/>
    <w:link w:val="32"/>
    <w:rsid w:val="00361374"/>
    <w:rPr>
      <w:rFonts w:eastAsia="Times New Roman"/>
      <w:sz w:val="16"/>
      <w:szCs w:val="16"/>
      <w:lang w:eastAsia="ru-RU"/>
    </w:rPr>
  </w:style>
  <w:style w:type="paragraph" w:customStyle="1" w:styleId="13">
    <w:name w:val="Стиль1"/>
    <w:autoRedefine/>
    <w:rsid w:val="00361374"/>
    <w:pPr>
      <w:keepNext/>
      <w:tabs>
        <w:tab w:val="num" w:pos="803"/>
      </w:tabs>
      <w:spacing w:before="240" w:after="120"/>
      <w:ind w:left="805" w:hanging="720"/>
      <w:jc w:val="center"/>
    </w:pPr>
    <w:rPr>
      <w:rFonts w:eastAsia="Times New Roman"/>
      <w:b/>
      <w:bCs/>
      <w:kern w:val="32"/>
      <w:szCs w:val="40"/>
      <w:lang w:eastAsia="ru-RU"/>
    </w:rPr>
  </w:style>
  <w:style w:type="paragraph" w:customStyle="1" w:styleId="af4">
    <w:name w:val="Содержимое таблицы"/>
    <w:basedOn w:val="a"/>
    <w:rsid w:val="00361374"/>
    <w:pPr>
      <w:suppressLineNumbers/>
      <w:suppressAutoHyphens/>
    </w:pPr>
    <w:rPr>
      <w:szCs w:val="24"/>
      <w:lang w:eastAsia="ar-SA"/>
    </w:rPr>
  </w:style>
  <w:style w:type="paragraph" w:customStyle="1" w:styleId="ConsNormal">
    <w:name w:val="ConsNormal"/>
    <w:rsid w:val="00361374"/>
    <w:pPr>
      <w:suppressAutoHyphens/>
      <w:autoSpaceDE w:val="0"/>
      <w:ind w:right="19772" w:firstLine="720"/>
      <w:jc w:val="left"/>
      <w:textAlignment w:val="baseline"/>
    </w:pPr>
    <w:rPr>
      <w:rFonts w:ascii="Arial" w:eastAsia="Arial" w:hAnsi="Arial" w:cs="Arial"/>
      <w:kern w:val="1"/>
      <w:sz w:val="20"/>
      <w:szCs w:val="20"/>
      <w:lang w:eastAsia="ar-SA"/>
    </w:rPr>
  </w:style>
  <w:style w:type="paragraph" w:customStyle="1" w:styleId="af5">
    <w:name w:val="Знак"/>
    <w:basedOn w:val="a"/>
    <w:rsid w:val="00361374"/>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paragraph" w:customStyle="1" w:styleId="Standard">
    <w:name w:val="Standard"/>
    <w:rsid w:val="00361374"/>
    <w:pPr>
      <w:suppressAutoHyphens/>
      <w:jc w:val="left"/>
      <w:textAlignment w:val="baseline"/>
    </w:pPr>
    <w:rPr>
      <w:rFonts w:eastAsia="Times New Roman"/>
      <w:kern w:val="1"/>
      <w:sz w:val="24"/>
      <w:szCs w:val="24"/>
      <w:lang w:eastAsia="ar-SA"/>
    </w:rPr>
  </w:style>
  <w:style w:type="character" w:customStyle="1" w:styleId="Absatz-Standardschriftart">
    <w:name w:val="Absatz-Standardschriftart"/>
    <w:rsid w:val="00361374"/>
  </w:style>
  <w:style w:type="paragraph" w:customStyle="1" w:styleId="220">
    <w:name w:val="Основной текст с отступом 22"/>
    <w:basedOn w:val="Standard"/>
    <w:rsid w:val="00361374"/>
    <w:pPr>
      <w:ind w:firstLine="720"/>
      <w:jc w:val="both"/>
    </w:pPr>
    <w:rPr>
      <w:sz w:val="28"/>
      <w:szCs w:val="40"/>
    </w:rPr>
  </w:style>
  <w:style w:type="table" w:styleId="af6">
    <w:name w:val="Table Grid"/>
    <w:basedOn w:val="a1"/>
    <w:rsid w:val="00361374"/>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0">
    <w:name w:val="Основной текст с отступом 33"/>
    <w:basedOn w:val="Standard"/>
    <w:rsid w:val="00361374"/>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361374"/>
    <w:pPr>
      <w:ind w:firstLine="720"/>
      <w:jc w:val="both"/>
    </w:pPr>
    <w:rPr>
      <w:rFonts w:ascii="Arial" w:hAnsi="Arial" w:cs="Arial"/>
      <w:sz w:val="28"/>
      <w:szCs w:val="28"/>
    </w:rPr>
  </w:style>
  <w:style w:type="paragraph" w:styleId="af7">
    <w:name w:val="Normal (Web)"/>
    <w:basedOn w:val="Standard"/>
    <w:uiPriority w:val="99"/>
    <w:rsid w:val="00361374"/>
    <w:pPr>
      <w:spacing w:before="100" w:after="100"/>
    </w:pPr>
  </w:style>
  <w:style w:type="paragraph" w:styleId="34">
    <w:name w:val="Body Text Indent 3"/>
    <w:basedOn w:val="a"/>
    <w:link w:val="35"/>
    <w:rsid w:val="00361374"/>
    <w:pPr>
      <w:spacing w:after="120"/>
      <w:ind w:left="283"/>
    </w:pPr>
    <w:rPr>
      <w:sz w:val="16"/>
      <w:szCs w:val="16"/>
    </w:rPr>
  </w:style>
  <w:style w:type="character" w:customStyle="1" w:styleId="35">
    <w:name w:val="Основной текст с отступом 3 Знак"/>
    <w:basedOn w:val="a0"/>
    <w:link w:val="34"/>
    <w:rsid w:val="00361374"/>
    <w:rPr>
      <w:rFonts w:eastAsia="Times New Roman"/>
      <w:sz w:val="16"/>
      <w:szCs w:val="16"/>
      <w:lang w:eastAsia="ru-RU"/>
    </w:rPr>
  </w:style>
  <w:style w:type="paragraph" w:customStyle="1" w:styleId="ConsPlusCell">
    <w:name w:val="ConsPlusCell"/>
    <w:uiPriority w:val="99"/>
    <w:rsid w:val="00361374"/>
    <w:pPr>
      <w:autoSpaceDE w:val="0"/>
      <w:autoSpaceDN w:val="0"/>
      <w:adjustRightInd w:val="0"/>
      <w:jc w:val="left"/>
    </w:pPr>
    <w:rPr>
      <w:rFonts w:ascii="Courier New" w:eastAsia="Times New Roman" w:hAnsi="Courier New" w:cs="Courier New"/>
      <w:sz w:val="20"/>
      <w:szCs w:val="20"/>
      <w:lang w:eastAsia="ru-RU"/>
    </w:rPr>
  </w:style>
  <w:style w:type="character" w:styleId="af8">
    <w:name w:val="endnote reference"/>
    <w:unhideWhenUsed/>
    <w:rsid w:val="00361374"/>
    <w:rPr>
      <w:vertAlign w:val="superscript"/>
    </w:rPr>
  </w:style>
  <w:style w:type="character" w:customStyle="1" w:styleId="WW-Absatz-Standardschriftart">
    <w:name w:val="WW-Absatz-Standardschriftart"/>
    <w:rsid w:val="00361374"/>
  </w:style>
  <w:style w:type="paragraph" w:styleId="af9">
    <w:name w:val="Balloon Text"/>
    <w:basedOn w:val="a"/>
    <w:link w:val="afa"/>
    <w:rsid w:val="00361374"/>
    <w:rPr>
      <w:rFonts w:ascii="Tahoma" w:hAnsi="Tahoma" w:cs="Tahoma"/>
      <w:sz w:val="16"/>
      <w:szCs w:val="16"/>
    </w:rPr>
  </w:style>
  <w:style w:type="character" w:customStyle="1" w:styleId="afa">
    <w:name w:val="Текст выноски Знак"/>
    <w:basedOn w:val="a0"/>
    <w:link w:val="af9"/>
    <w:rsid w:val="00361374"/>
    <w:rPr>
      <w:rFonts w:ascii="Tahoma" w:eastAsia="Times New Roman" w:hAnsi="Tahoma" w:cs="Tahoma"/>
      <w:sz w:val="16"/>
      <w:szCs w:val="16"/>
      <w:lang w:eastAsia="ru-RU"/>
    </w:rPr>
  </w:style>
  <w:style w:type="character" w:styleId="afb">
    <w:name w:val="Strong"/>
    <w:uiPriority w:val="22"/>
    <w:qFormat/>
    <w:rsid w:val="00361374"/>
    <w:rPr>
      <w:b/>
      <w:bCs/>
    </w:rPr>
  </w:style>
  <w:style w:type="paragraph" w:customStyle="1" w:styleId="ConsPlusTitle">
    <w:name w:val="ConsPlusTitle"/>
    <w:basedOn w:val="Standard"/>
    <w:next w:val="ConsPlusNormal"/>
    <w:rsid w:val="00361374"/>
    <w:pPr>
      <w:autoSpaceDE w:val="0"/>
    </w:pPr>
    <w:rPr>
      <w:rFonts w:ascii="Arial" w:eastAsia="Arial" w:hAnsi="Arial" w:cs="Arial"/>
      <w:b/>
      <w:bCs/>
      <w:sz w:val="20"/>
      <w:szCs w:val="20"/>
      <w:lang w:eastAsia="hi-IN" w:bidi="hi-IN"/>
    </w:rPr>
  </w:style>
  <w:style w:type="paragraph" w:customStyle="1" w:styleId="afc">
    <w:name w:val="Знак"/>
    <w:basedOn w:val="a"/>
    <w:rsid w:val="00361374"/>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ConsTitle">
    <w:name w:val="ConsTitle"/>
    <w:rsid w:val="007214CF"/>
    <w:pPr>
      <w:widowControl w:val="0"/>
      <w:suppressAutoHyphens/>
      <w:ind w:left="851"/>
      <w:jc w:val="left"/>
    </w:pPr>
    <w:rPr>
      <w:rFonts w:eastAsia="Calibri"/>
      <w:kern w:val="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74"/>
    <w:pPr>
      <w:jc w:val="left"/>
    </w:pPr>
    <w:rPr>
      <w:rFonts w:eastAsia="Times New Roman"/>
      <w:szCs w:val="28"/>
      <w:lang w:eastAsia="ru-RU"/>
    </w:rPr>
  </w:style>
  <w:style w:type="paragraph" w:styleId="1">
    <w:name w:val="heading 1"/>
    <w:basedOn w:val="a"/>
    <w:next w:val="a"/>
    <w:link w:val="10"/>
    <w:qFormat/>
    <w:rsid w:val="00361374"/>
    <w:pPr>
      <w:keepNext/>
      <w:spacing w:before="240" w:after="60"/>
      <w:ind w:leftChars="125" w:left="125"/>
      <w:jc w:val="both"/>
      <w:outlineLvl w:val="0"/>
    </w:pPr>
    <w:rPr>
      <w:rFonts w:ascii="Arial" w:hAnsi="Arial" w:cs="Arial"/>
      <w:b/>
      <w:bCs/>
      <w:kern w:val="32"/>
      <w:sz w:val="32"/>
      <w:szCs w:val="32"/>
    </w:rPr>
  </w:style>
  <w:style w:type="paragraph" w:styleId="2">
    <w:name w:val="heading 2"/>
    <w:basedOn w:val="a"/>
    <w:next w:val="a"/>
    <w:link w:val="20"/>
    <w:qFormat/>
    <w:rsid w:val="00361374"/>
    <w:pPr>
      <w:keepNext/>
      <w:spacing w:before="240" w:after="60"/>
      <w:outlineLvl w:val="1"/>
    </w:pPr>
    <w:rPr>
      <w:rFonts w:ascii="Arial" w:hAnsi="Arial" w:cs="Arial"/>
      <w:b/>
      <w:bCs/>
      <w:i/>
      <w:iCs/>
    </w:rPr>
  </w:style>
  <w:style w:type="paragraph" w:styleId="3">
    <w:name w:val="heading 3"/>
    <w:basedOn w:val="a"/>
    <w:next w:val="a"/>
    <w:link w:val="30"/>
    <w:qFormat/>
    <w:rsid w:val="00361374"/>
    <w:pPr>
      <w:keepNext/>
      <w:spacing w:before="240" w:after="60"/>
      <w:outlineLvl w:val="2"/>
    </w:pPr>
    <w:rPr>
      <w:rFonts w:ascii="Arial" w:hAnsi="Arial" w:cs="Arial"/>
      <w:b/>
      <w:bCs/>
      <w:sz w:val="26"/>
      <w:szCs w:val="26"/>
    </w:rPr>
  </w:style>
  <w:style w:type="paragraph" w:styleId="4">
    <w:name w:val="heading 4"/>
    <w:basedOn w:val="a"/>
    <w:next w:val="a"/>
    <w:link w:val="40"/>
    <w:qFormat/>
    <w:rsid w:val="00361374"/>
    <w:pPr>
      <w:keepNext/>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1374"/>
    <w:rPr>
      <w:rFonts w:ascii="Arial" w:eastAsia="Times New Roman" w:hAnsi="Arial" w:cs="Arial"/>
      <w:b/>
      <w:bCs/>
      <w:kern w:val="32"/>
      <w:sz w:val="32"/>
      <w:szCs w:val="32"/>
      <w:lang w:eastAsia="ru-RU"/>
    </w:rPr>
  </w:style>
  <w:style w:type="character" w:customStyle="1" w:styleId="20">
    <w:name w:val="Заголовок 2 Знак"/>
    <w:basedOn w:val="a0"/>
    <w:link w:val="2"/>
    <w:rsid w:val="00361374"/>
    <w:rPr>
      <w:rFonts w:ascii="Arial" w:eastAsia="Times New Roman" w:hAnsi="Arial" w:cs="Arial"/>
      <w:b/>
      <w:bCs/>
      <w:i/>
      <w:iCs/>
      <w:szCs w:val="28"/>
      <w:lang w:eastAsia="ru-RU"/>
    </w:rPr>
  </w:style>
  <w:style w:type="character" w:customStyle="1" w:styleId="30">
    <w:name w:val="Заголовок 3 Знак"/>
    <w:basedOn w:val="a0"/>
    <w:link w:val="3"/>
    <w:rsid w:val="00361374"/>
    <w:rPr>
      <w:rFonts w:ascii="Arial" w:eastAsia="Times New Roman" w:hAnsi="Arial" w:cs="Arial"/>
      <w:b/>
      <w:bCs/>
      <w:sz w:val="26"/>
      <w:szCs w:val="26"/>
      <w:lang w:eastAsia="ru-RU"/>
    </w:rPr>
  </w:style>
  <w:style w:type="character" w:customStyle="1" w:styleId="40">
    <w:name w:val="Заголовок 4 Знак"/>
    <w:basedOn w:val="a0"/>
    <w:link w:val="4"/>
    <w:rsid w:val="00361374"/>
    <w:rPr>
      <w:rFonts w:eastAsia="Times New Roman"/>
      <w:b/>
      <w:szCs w:val="20"/>
      <w:lang w:eastAsia="ru-RU"/>
    </w:rPr>
  </w:style>
  <w:style w:type="paragraph" w:styleId="a3">
    <w:name w:val="footer"/>
    <w:basedOn w:val="a"/>
    <w:link w:val="a4"/>
    <w:rsid w:val="00361374"/>
    <w:pPr>
      <w:tabs>
        <w:tab w:val="center" w:pos="4153"/>
        <w:tab w:val="right" w:pos="8306"/>
      </w:tabs>
    </w:pPr>
    <w:rPr>
      <w:sz w:val="16"/>
    </w:rPr>
  </w:style>
  <w:style w:type="character" w:customStyle="1" w:styleId="a4">
    <w:name w:val="Нижний колонтитул Знак"/>
    <w:basedOn w:val="a0"/>
    <w:link w:val="a3"/>
    <w:rsid w:val="00361374"/>
    <w:rPr>
      <w:rFonts w:eastAsia="Times New Roman"/>
      <w:sz w:val="16"/>
      <w:szCs w:val="28"/>
      <w:lang w:eastAsia="ru-RU"/>
    </w:rPr>
  </w:style>
  <w:style w:type="paragraph" w:styleId="a5">
    <w:name w:val="Body Text"/>
    <w:basedOn w:val="a"/>
    <w:link w:val="a6"/>
    <w:rsid w:val="00361374"/>
    <w:pPr>
      <w:ind w:firstLine="720"/>
      <w:jc w:val="both"/>
    </w:pPr>
  </w:style>
  <w:style w:type="character" w:customStyle="1" w:styleId="a6">
    <w:name w:val="Основной текст Знак"/>
    <w:basedOn w:val="a0"/>
    <w:link w:val="a5"/>
    <w:rsid w:val="00361374"/>
    <w:rPr>
      <w:rFonts w:eastAsia="Times New Roman"/>
      <w:szCs w:val="28"/>
      <w:lang w:eastAsia="ru-RU"/>
    </w:rPr>
  </w:style>
  <w:style w:type="paragraph" w:customStyle="1" w:styleId="11">
    <w:name w:val="заг1"/>
    <w:basedOn w:val="a5"/>
    <w:autoRedefine/>
    <w:rsid w:val="00361374"/>
    <w:pPr>
      <w:ind w:firstLine="0"/>
      <w:jc w:val="center"/>
    </w:pPr>
    <w:rPr>
      <w:b/>
      <w:sz w:val="32"/>
    </w:rPr>
  </w:style>
  <w:style w:type="paragraph" w:customStyle="1" w:styleId="21">
    <w:name w:val="заг2"/>
    <w:basedOn w:val="a"/>
    <w:link w:val="22"/>
    <w:autoRedefine/>
    <w:rsid w:val="00361374"/>
    <w:pPr>
      <w:ind w:firstLine="709"/>
      <w:jc w:val="both"/>
    </w:pPr>
  </w:style>
  <w:style w:type="paragraph" w:customStyle="1" w:styleId="31">
    <w:name w:val="заг3"/>
    <w:basedOn w:val="a"/>
    <w:autoRedefine/>
    <w:rsid w:val="00361374"/>
    <w:pPr>
      <w:jc w:val="center"/>
    </w:pPr>
    <w:rPr>
      <w:sz w:val="24"/>
    </w:rPr>
  </w:style>
  <w:style w:type="paragraph" w:customStyle="1" w:styleId="a7">
    <w:name w:val="Адресат"/>
    <w:basedOn w:val="a"/>
    <w:rsid w:val="00361374"/>
    <w:pPr>
      <w:suppressAutoHyphens/>
      <w:ind w:left="5103"/>
    </w:pPr>
  </w:style>
  <w:style w:type="paragraph" w:styleId="23">
    <w:name w:val="Body Text Indent 2"/>
    <w:basedOn w:val="a"/>
    <w:link w:val="24"/>
    <w:semiHidden/>
    <w:rsid w:val="00361374"/>
    <w:pPr>
      <w:ind w:firstLine="720"/>
      <w:jc w:val="both"/>
    </w:pPr>
    <w:rPr>
      <w:szCs w:val="24"/>
    </w:rPr>
  </w:style>
  <w:style w:type="character" w:customStyle="1" w:styleId="24">
    <w:name w:val="Основной текст с отступом 2 Знак"/>
    <w:basedOn w:val="a0"/>
    <w:link w:val="23"/>
    <w:semiHidden/>
    <w:rsid w:val="00361374"/>
    <w:rPr>
      <w:rFonts w:eastAsia="Times New Roman"/>
      <w:szCs w:val="24"/>
      <w:lang w:eastAsia="ru-RU"/>
    </w:rPr>
  </w:style>
  <w:style w:type="character" w:styleId="a8">
    <w:name w:val="Hyperlink"/>
    <w:rsid w:val="00361374"/>
    <w:rPr>
      <w:color w:val="0000FF"/>
      <w:u w:val="single"/>
    </w:rPr>
  </w:style>
  <w:style w:type="character" w:styleId="a9">
    <w:name w:val="footnote reference"/>
    <w:rsid w:val="00361374"/>
    <w:rPr>
      <w:sz w:val="28"/>
      <w:vertAlign w:val="superscript"/>
    </w:rPr>
  </w:style>
  <w:style w:type="paragraph" w:customStyle="1" w:styleId="ConsPlusNormal">
    <w:name w:val="ConsPlusNormal"/>
    <w:rsid w:val="00361374"/>
    <w:pPr>
      <w:autoSpaceDE w:val="0"/>
      <w:autoSpaceDN w:val="0"/>
      <w:adjustRightInd w:val="0"/>
      <w:ind w:firstLine="720"/>
      <w:jc w:val="left"/>
    </w:pPr>
    <w:rPr>
      <w:rFonts w:ascii="Arial" w:eastAsia="Times New Roman" w:hAnsi="Arial" w:cs="Arial"/>
      <w:sz w:val="20"/>
      <w:szCs w:val="20"/>
      <w:lang w:eastAsia="ru-RU"/>
    </w:rPr>
  </w:style>
  <w:style w:type="paragraph" w:styleId="aa">
    <w:name w:val="footnote text"/>
    <w:basedOn w:val="a"/>
    <w:link w:val="ab"/>
    <w:rsid w:val="00361374"/>
    <w:rPr>
      <w:sz w:val="20"/>
      <w:szCs w:val="20"/>
    </w:rPr>
  </w:style>
  <w:style w:type="character" w:customStyle="1" w:styleId="ab">
    <w:name w:val="Текст сноски Знак"/>
    <w:basedOn w:val="a0"/>
    <w:link w:val="aa"/>
    <w:rsid w:val="00361374"/>
    <w:rPr>
      <w:rFonts w:eastAsia="Times New Roman"/>
      <w:sz w:val="20"/>
      <w:szCs w:val="20"/>
      <w:lang w:eastAsia="ru-RU"/>
    </w:rPr>
  </w:style>
  <w:style w:type="paragraph" w:customStyle="1" w:styleId="CharCharCarCarCharCharCarCarCharCharCarCarCharChar">
    <w:name w:val="Char Char Car Car Char Char Car Car Char Char Car Car Char Char"/>
    <w:basedOn w:val="a"/>
    <w:rsid w:val="00361374"/>
    <w:pPr>
      <w:spacing w:after="160" w:line="240" w:lineRule="exact"/>
    </w:pPr>
    <w:rPr>
      <w:sz w:val="20"/>
      <w:szCs w:val="20"/>
    </w:rPr>
  </w:style>
  <w:style w:type="paragraph" w:styleId="ac">
    <w:name w:val="Body Text Indent"/>
    <w:basedOn w:val="a"/>
    <w:link w:val="ad"/>
    <w:rsid w:val="00361374"/>
    <w:pPr>
      <w:spacing w:after="120"/>
      <w:ind w:left="283"/>
    </w:pPr>
  </w:style>
  <w:style w:type="character" w:customStyle="1" w:styleId="ad">
    <w:name w:val="Основной текст с отступом Знак"/>
    <w:basedOn w:val="a0"/>
    <w:link w:val="ac"/>
    <w:rsid w:val="00361374"/>
    <w:rPr>
      <w:rFonts w:eastAsia="Times New Roman"/>
      <w:szCs w:val="28"/>
      <w:lang w:eastAsia="ru-RU"/>
    </w:rPr>
  </w:style>
  <w:style w:type="character" w:customStyle="1" w:styleId="22">
    <w:name w:val="заг2 Знак"/>
    <w:link w:val="21"/>
    <w:rsid w:val="00361374"/>
    <w:rPr>
      <w:rFonts w:eastAsia="Times New Roman"/>
      <w:szCs w:val="28"/>
      <w:lang w:eastAsia="ru-RU"/>
    </w:rPr>
  </w:style>
  <w:style w:type="paragraph" w:customStyle="1" w:styleId="ConsPlusNonformat">
    <w:name w:val="ConsPlusNonformat"/>
    <w:rsid w:val="00361374"/>
    <w:pPr>
      <w:autoSpaceDE w:val="0"/>
      <w:autoSpaceDN w:val="0"/>
      <w:adjustRightInd w:val="0"/>
      <w:jc w:val="left"/>
    </w:pPr>
    <w:rPr>
      <w:rFonts w:ascii="Courier New" w:eastAsia="Times New Roman" w:hAnsi="Courier New" w:cs="Courier New"/>
      <w:sz w:val="20"/>
      <w:szCs w:val="20"/>
      <w:lang w:eastAsia="ru-RU"/>
    </w:rPr>
  </w:style>
  <w:style w:type="paragraph" w:styleId="ae">
    <w:name w:val="header"/>
    <w:basedOn w:val="a"/>
    <w:link w:val="af"/>
    <w:rsid w:val="00361374"/>
    <w:pPr>
      <w:tabs>
        <w:tab w:val="center" w:pos="4677"/>
        <w:tab w:val="right" w:pos="9355"/>
      </w:tabs>
    </w:pPr>
  </w:style>
  <w:style w:type="character" w:customStyle="1" w:styleId="af">
    <w:name w:val="Верхний колонтитул Знак"/>
    <w:basedOn w:val="a0"/>
    <w:link w:val="ae"/>
    <w:rsid w:val="00361374"/>
    <w:rPr>
      <w:rFonts w:eastAsia="Times New Roman"/>
      <w:szCs w:val="28"/>
      <w:lang w:eastAsia="ru-RU"/>
    </w:rPr>
  </w:style>
  <w:style w:type="character" w:styleId="af0">
    <w:name w:val="page number"/>
    <w:basedOn w:val="a0"/>
    <w:rsid w:val="00361374"/>
  </w:style>
  <w:style w:type="paragraph" w:styleId="af1">
    <w:name w:val="Title"/>
    <w:basedOn w:val="a"/>
    <w:link w:val="af2"/>
    <w:qFormat/>
    <w:rsid w:val="00361374"/>
    <w:pPr>
      <w:ind w:firstLine="709"/>
      <w:jc w:val="center"/>
    </w:pPr>
    <w:rPr>
      <w:szCs w:val="20"/>
    </w:rPr>
  </w:style>
  <w:style w:type="character" w:customStyle="1" w:styleId="af2">
    <w:name w:val="Название Знак"/>
    <w:basedOn w:val="a0"/>
    <w:link w:val="af1"/>
    <w:rsid w:val="00361374"/>
    <w:rPr>
      <w:rFonts w:eastAsia="Times New Roman"/>
      <w:szCs w:val="20"/>
      <w:lang w:eastAsia="ru-RU"/>
    </w:rPr>
  </w:style>
  <w:style w:type="character" w:styleId="af3">
    <w:name w:val="FollowedHyperlink"/>
    <w:rsid w:val="00361374"/>
    <w:rPr>
      <w:color w:val="800080"/>
      <w:u w:val="single"/>
    </w:rPr>
  </w:style>
  <w:style w:type="paragraph" w:styleId="12">
    <w:name w:val="toc 1"/>
    <w:basedOn w:val="a"/>
    <w:next w:val="a"/>
    <w:autoRedefine/>
    <w:semiHidden/>
    <w:rsid w:val="00361374"/>
  </w:style>
  <w:style w:type="paragraph" w:styleId="25">
    <w:name w:val="toc 2"/>
    <w:basedOn w:val="a"/>
    <w:next w:val="a"/>
    <w:autoRedefine/>
    <w:semiHidden/>
    <w:rsid w:val="00361374"/>
    <w:pPr>
      <w:tabs>
        <w:tab w:val="right" w:leader="dot" w:pos="9344"/>
      </w:tabs>
      <w:ind w:left="280"/>
      <w:jc w:val="both"/>
    </w:pPr>
  </w:style>
  <w:style w:type="paragraph" w:styleId="32">
    <w:name w:val="Body Text 3"/>
    <w:basedOn w:val="a"/>
    <w:link w:val="33"/>
    <w:rsid w:val="00361374"/>
    <w:pPr>
      <w:spacing w:after="120"/>
    </w:pPr>
    <w:rPr>
      <w:sz w:val="16"/>
      <w:szCs w:val="16"/>
    </w:rPr>
  </w:style>
  <w:style w:type="character" w:customStyle="1" w:styleId="33">
    <w:name w:val="Основной текст 3 Знак"/>
    <w:basedOn w:val="a0"/>
    <w:link w:val="32"/>
    <w:rsid w:val="00361374"/>
    <w:rPr>
      <w:rFonts w:eastAsia="Times New Roman"/>
      <w:sz w:val="16"/>
      <w:szCs w:val="16"/>
      <w:lang w:eastAsia="ru-RU"/>
    </w:rPr>
  </w:style>
  <w:style w:type="paragraph" w:customStyle="1" w:styleId="13">
    <w:name w:val="Стиль1"/>
    <w:autoRedefine/>
    <w:rsid w:val="00361374"/>
    <w:pPr>
      <w:keepNext/>
      <w:tabs>
        <w:tab w:val="num" w:pos="803"/>
      </w:tabs>
      <w:spacing w:before="240" w:after="120"/>
      <w:ind w:left="805" w:hanging="720"/>
      <w:jc w:val="center"/>
    </w:pPr>
    <w:rPr>
      <w:rFonts w:eastAsia="Times New Roman"/>
      <w:b/>
      <w:bCs/>
      <w:kern w:val="32"/>
      <w:szCs w:val="40"/>
      <w:lang w:eastAsia="ru-RU"/>
    </w:rPr>
  </w:style>
  <w:style w:type="paragraph" w:customStyle="1" w:styleId="af4">
    <w:name w:val="Содержимое таблицы"/>
    <w:basedOn w:val="a"/>
    <w:rsid w:val="00361374"/>
    <w:pPr>
      <w:suppressLineNumbers/>
      <w:suppressAutoHyphens/>
    </w:pPr>
    <w:rPr>
      <w:szCs w:val="24"/>
      <w:lang w:eastAsia="ar-SA"/>
    </w:rPr>
  </w:style>
  <w:style w:type="paragraph" w:customStyle="1" w:styleId="ConsNormal">
    <w:name w:val="ConsNormal"/>
    <w:rsid w:val="00361374"/>
    <w:pPr>
      <w:suppressAutoHyphens/>
      <w:autoSpaceDE w:val="0"/>
      <w:ind w:right="19772" w:firstLine="720"/>
      <w:jc w:val="left"/>
      <w:textAlignment w:val="baseline"/>
    </w:pPr>
    <w:rPr>
      <w:rFonts w:ascii="Arial" w:eastAsia="Arial" w:hAnsi="Arial" w:cs="Arial"/>
      <w:kern w:val="1"/>
      <w:sz w:val="20"/>
      <w:szCs w:val="20"/>
      <w:lang w:eastAsia="ar-SA"/>
    </w:rPr>
  </w:style>
  <w:style w:type="paragraph" w:customStyle="1" w:styleId="af5">
    <w:name w:val="Знак"/>
    <w:basedOn w:val="a"/>
    <w:rsid w:val="00361374"/>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paragraph" w:customStyle="1" w:styleId="Standard">
    <w:name w:val="Standard"/>
    <w:rsid w:val="00361374"/>
    <w:pPr>
      <w:suppressAutoHyphens/>
      <w:jc w:val="left"/>
      <w:textAlignment w:val="baseline"/>
    </w:pPr>
    <w:rPr>
      <w:rFonts w:eastAsia="Times New Roman"/>
      <w:kern w:val="1"/>
      <w:sz w:val="24"/>
      <w:szCs w:val="24"/>
      <w:lang w:eastAsia="ar-SA"/>
    </w:rPr>
  </w:style>
  <w:style w:type="character" w:customStyle="1" w:styleId="Absatz-Standardschriftart">
    <w:name w:val="Absatz-Standardschriftart"/>
    <w:rsid w:val="00361374"/>
  </w:style>
  <w:style w:type="paragraph" w:customStyle="1" w:styleId="220">
    <w:name w:val="Основной текст с отступом 22"/>
    <w:basedOn w:val="Standard"/>
    <w:rsid w:val="00361374"/>
    <w:pPr>
      <w:ind w:firstLine="720"/>
      <w:jc w:val="both"/>
    </w:pPr>
    <w:rPr>
      <w:sz w:val="28"/>
      <w:szCs w:val="40"/>
    </w:rPr>
  </w:style>
  <w:style w:type="table" w:styleId="af6">
    <w:name w:val="Table Grid"/>
    <w:basedOn w:val="a1"/>
    <w:rsid w:val="00361374"/>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0">
    <w:name w:val="Основной текст с отступом 33"/>
    <w:basedOn w:val="Standard"/>
    <w:rsid w:val="00361374"/>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361374"/>
    <w:pPr>
      <w:ind w:firstLine="720"/>
      <w:jc w:val="both"/>
    </w:pPr>
    <w:rPr>
      <w:rFonts w:ascii="Arial" w:hAnsi="Arial" w:cs="Arial"/>
      <w:sz w:val="28"/>
      <w:szCs w:val="28"/>
    </w:rPr>
  </w:style>
  <w:style w:type="paragraph" w:styleId="af7">
    <w:name w:val="Normal (Web)"/>
    <w:basedOn w:val="Standard"/>
    <w:uiPriority w:val="99"/>
    <w:rsid w:val="00361374"/>
    <w:pPr>
      <w:spacing w:before="100" w:after="100"/>
    </w:pPr>
  </w:style>
  <w:style w:type="paragraph" w:styleId="34">
    <w:name w:val="Body Text Indent 3"/>
    <w:basedOn w:val="a"/>
    <w:link w:val="35"/>
    <w:rsid w:val="00361374"/>
    <w:pPr>
      <w:spacing w:after="120"/>
      <w:ind w:left="283"/>
    </w:pPr>
    <w:rPr>
      <w:sz w:val="16"/>
      <w:szCs w:val="16"/>
    </w:rPr>
  </w:style>
  <w:style w:type="character" w:customStyle="1" w:styleId="35">
    <w:name w:val="Основной текст с отступом 3 Знак"/>
    <w:basedOn w:val="a0"/>
    <w:link w:val="34"/>
    <w:rsid w:val="00361374"/>
    <w:rPr>
      <w:rFonts w:eastAsia="Times New Roman"/>
      <w:sz w:val="16"/>
      <w:szCs w:val="16"/>
      <w:lang w:eastAsia="ru-RU"/>
    </w:rPr>
  </w:style>
  <w:style w:type="paragraph" w:customStyle="1" w:styleId="ConsPlusCell">
    <w:name w:val="ConsPlusCell"/>
    <w:uiPriority w:val="99"/>
    <w:rsid w:val="00361374"/>
    <w:pPr>
      <w:autoSpaceDE w:val="0"/>
      <w:autoSpaceDN w:val="0"/>
      <w:adjustRightInd w:val="0"/>
      <w:jc w:val="left"/>
    </w:pPr>
    <w:rPr>
      <w:rFonts w:ascii="Courier New" w:eastAsia="Times New Roman" w:hAnsi="Courier New" w:cs="Courier New"/>
      <w:sz w:val="20"/>
      <w:szCs w:val="20"/>
      <w:lang w:eastAsia="ru-RU"/>
    </w:rPr>
  </w:style>
  <w:style w:type="character" w:styleId="af8">
    <w:name w:val="endnote reference"/>
    <w:unhideWhenUsed/>
    <w:rsid w:val="00361374"/>
    <w:rPr>
      <w:vertAlign w:val="superscript"/>
    </w:rPr>
  </w:style>
  <w:style w:type="character" w:customStyle="1" w:styleId="WW-Absatz-Standardschriftart">
    <w:name w:val="WW-Absatz-Standardschriftart"/>
    <w:rsid w:val="00361374"/>
  </w:style>
  <w:style w:type="paragraph" w:styleId="af9">
    <w:name w:val="Balloon Text"/>
    <w:basedOn w:val="a"/>
    <w:link w:val="afa"/>
    <w:rsid w:val="00361374"/>
    <w:rPr>
      <w:rFonts w:ascii="Tahoma" w:hAnsi="Tahoma" w:cs="Tahoma"/>
      <w:sz w:val="16"/>
      <w:szCs w:val="16"/>
    </w:rPr>
  </w:style>
  <w:style w:type="character" w:customStyle="1" w:styleId="afa">
    <w:name w:val="Текст выноски Знак"/>
    <w:basedOn w:val="a0"/>
    <w:link w:val="af9"/>
    <w:rsid w:val="00361374"/>
    <w:rPr>
      <w:rFonts w:ascii="Tahoma" w:eastAsia="Times New Roman" w:hAnsi="Tahoma" w:cs="Tahoma"/>
      <w:sz w:val="16"/>
      <w:szCs w:val="16"/>
      <w:lang w:eastAsia="ru-RU"/>
    </w:rPr>
  </w:style>
  <w:style w:type="character" w:styleId="afb">
    <w:name w:val="Strong"/>
    <w:uiPriority w:val="22"/>
    <w:qFormat/>
    <w:rsid w:val="00361374"/>
    <w:rPr>
      <w:b/>
      <w:bCs/>
    </w:rPr>
  </w:style>
  <w:style w:type="paragraph" w:customStyle="1" w:styleId="ConsPlusTitle">
    <w:name w:val="ConsPlusTitle"/>
    <w:basedOn w:val="Standard"/>
    <w:next w:val="ConsPlusNormal"/>
    <w:rsid w:val="00361374"/>
    <w:pPr>
      <w:autoSpaceDE w:val="0"/>
    </w:pPr>
    <w:rPr>
      <w:rFonts w:ascii="Arial" w:eastAsia="Arial" w:hAnsi="Arial" w:cs="Arial"/>
      <w:b/>
      <w:bCs/>
      <w:sz w:val="20"/>
      <w:szCs w:val="20"/>
      <w:lang w:eastAsia="hi-IN" w:bidi="hi-IN"/>
    </w:rPr>
  </w:style>
  <w:style w:type="paragraph" w:customStyle="1" w:styleId="afc">
    <w:name w:val="Знак"/>
    <w:basedOn w:val="a"/>
    <w:rsid w:val="00361374"/>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ConsTitle">
    <w:name w:val="ConsTitle"/>
    <w:rsid w:val="007214CF"/>
    <w:pPr>
      <w:widowControl w:val="0"/>
      <w:suppressAutoHyphens/>
      <w:ind w:left="851"/>
      <w:jc w:val="left"/>
    </w:pPr>
    <w:rPr>
      <w:rFonts w:eastAsia="Calibri"/>
      <w:kern w:val="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rsk.ru" TargetMode="External"/><Relationship Id="rId13" Type="http://schemas.openxmlformats.org/officeDocument/2006/relationships/hyperlink" Target="consultantplus://offline/ref=5EA2696EA073331092039BA7F23F49C14E7F56267E09A3E31CE01E85AFD9713442C8F685160D4FB9F01A30xBaBO" TargetMode="External"/><Relationship Id="rId18" Type="http://schemas.openxmlformats.org/officeDocument/2006/relationships/hyperlink" Target="consultantplus://offline/ref=EDC8CA90F5DB1B391215BBC02F1E32664852F8DA8F593CC257F0C29B4AHBc2O" TargetMode="External"/><Relationship Id="rId26" Type="http://schemas.openxmlformats.org/officeDocument/2006/relationships/hyperlink" Target="consultantplus://offline/ref=3F85AEA86C66764E755DF4EECBE18A5DF245B68778D2A74B77C37EAD95j1gDO" TargetMode="External"/><Relationship Id="rId3" Type="http://schemas.microsoft.com/office/2007/relationships/stylesWithEffects" Target="stylesWithEffects.xml"/><Relationship Id="rId21" Type="http://schemas.openxmlformats.org/officeDocument/2006/relationships/hyperlink" Target="consultantplus://offline/ref=1463186C48128B9A126B9D155FF7B0770A4F17B70BE8C462FA9791B07DE5LDJ" TargetMode="External"/><Relationship Id="rId34"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6367500D75FBD162352D710086AC147F25E2740B31026EEBA0476B583D83070B105156BA0CB48E3D0CACABT6aDO" TargetMode="External"/><Relationship Id="rId17" Type="http://schemas.openxmlformats.org/officeDocument/2006/relationships/hyperlink" Target="consultantplus://offline/ref=AFE5871AB972F0677355D639483EA167A1093675818942382885CF58C5Z512F" TargetMode="External"/><Relationship Id="rId25" Type="http://schemas.openxmlformats.org/officeDocument/2006/relationships/hyperlink" Target="consultantplus://offline/ref=3F85AEA86C66764E755DF4EECBE18A5DF245B3807AD5A74B77C37EAD951D70B1A4713AjBgCO" TargetMode="External"/><Relationship Id="rId33" Type="http://schemas.openxmlformats.org/officeDocument/2006/relationships/hyperlink" Target="consultantplus://offline/ref=93940ACABF7A7585CC569E25A79E3DA1A9C97490B7CA3AE0EC656DE6CADC190281ECF44544C567AEiE6C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FE5871AB972F0677355D639483EA167A107347B8D8F42382885CF58C55233F02F181107ECADZB14F" TargetMode="External"/><Relationship Id="rId20" Type="http://schemas.openxmlformats.org/officeDocument/2006/relationships/hyperlink" Target="consultantplus://offline/ref=C66DEB563DBD0CF46CD16F2FD9A6F1ED843B9DC99C2A8F03C06A6679D90C158CE9ED7AAC8B8DBB9FV7fAO" TargetMode="External"/><Relationship Id="rId29" Type="http://schemas.openxmlformats.org/officeDocument/2006/relationships/hyperlink" Target="consultantplus://offline/ref=513C815AE5AFC6597D30D101AFC26C319D7C440D593523AA1FBDA854E76DCCBDFEA585FB9B24AC9D85ED79z4I9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soc26.ru/" TargetMode="External"/><Relationship Id="rId24" Type="http://schemas.openxmlformats.org/officeDocument/2006/relationships/hyperlink" Target="consultantplus://offline/ref=3F85AEA86C66764E755DF4EECBE18A5DF245B3807AD5A74B77C37EAD951D70B1A4713AjBg9O" TargetMode="External"/><Relationship Id="rId32" Type="http://schemas.openxmlformats.org/officeDocument/2006/relationships/hyperlink" Target="http://www.26gosuslugi.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1EB44ED3B81220D80EE838FFBEEE0C7117DFD19F9EC4CDAF1D84961F8839D293F05FC7DFE7584F5B772E9H3X6J" TargetMode="External"/><Relationship Id="rId23" Type="http://schemas.openxmlformats.org/officeDocument/2006/relationships/hyperlink" Target="consultantplus://offline/ref=3F85AEA86C66764E755DF4EECBE18A5DF245B68778D2A74B77C37EAD95j1gDO" TargetMode="External"/><Relationship Id="rId28" Type="http://schemas.openxmlformats.org/officeDocument/2006/relationships/hyperlink" Target="http://www.mintrudsk.ru/social%20/" TargetMode="External"/><Relationship Id="rId36" Type="http://schemas.openxmlformats.org/officeDocument/2006/relationships/header" Target="header1.xml"/><Relationship Id="rId10" Type="http://schemas.openxmlformats.org/officeDocument/2006/relationships/hyperlink" Target="mailto:socblag@mail.stv.ru" TargetMode="External"/><Relationship Id="rId19" Type="http://schemas.openxmlformats.org/officeDocument/2006/relationships/hyperlink" Target="consultantplus://offline/ref=C088702D99DEEB6D309D750E55A7BB8C2895816BEDA3DAE45B2846434C77F3B845F4DAB91D3CZChAN" TargetMode="External"/><Relationship Id="rId31" Type="http://schemas.openxmlformats.org/officeDocument/2006/relationships/hyperlink" Target="consultantplus://offline/ref=9DAFEAC10E25B99727AC86E6020B24868654715A85A76080CE7C4D95C1D00CAD24F4BABCA8F6527384A66A76a2KFJ" TargetMode="External"/><Relationship Id="rId4" Type="http://schemas.openxmlformats.org/officeDocument/2006/relationships/settings" Target="settings.xml"/><Relationship Id="rId9" Type="http://schemas.openxmlformats.org/officeDocument/2006/relationships/hyperlink" Target="mailto:socblag@mail.stv.ru" TargetMode="External"/><Relationship Id="rId14" Type="http://schemas.openxmlformats.org/officeDocument/2006/relationships/hyperlink" Target="consultantplus://offline/ref=AA1E3FE1C227DA68D238C0A5795DCE17957C24520B67818ED6BA0EF5B3E2162ADA773F9BE5258F2563640CUAbBO" TargetMode="External"/><Relationship Id="rId22" Type="http://schemas.openxmlformats.org/officeDocument/2006/relationships/hyperlink" Target="consultantplus://offline/ref=C66DEB563DBD0CF46CD16F2FD9A6F1ED84339CCA9F2D8F03C06A6679D9V0fCO" TargetMode="External"/><Relationship Id="rId27" Type="http://schemas.openxmlformats.org/officeDocument/2006/relationships/hyperlink" Target="http://www.26gosuslugi.ru" TargetMode="External"/><Relationship Id="rId30" Type="http://schemas.openxmlformats.org/officeDocument/2006/relationships/hyperlink" Target="consultantplus://offline/ref=513C815AE5AFC6597D30D101AFC26C319D7C440D593523AA1FBDA854E76DCCBDFEA585FB9B24AC9D85ED79z4I9O" TargetMode="External"/><Relationship Id="rId35" Type="http://schemas.openxmlformats.org/officeDocument/2006/relationships/hyperlink" Target="consultantplus://offline/ref=93940ACABF7A7585CC569E25A79E3DA1A9C97490B7CA3AE0EC656DE6CADC190281ECF44544C567AEiE6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42</Pages>
  <Words>13498</Words>
  <Characters>76944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Тищенко</cp:lastModifiedBy>
  <cp:revision>4</cp:revision>
  <cp:lastPrinted>2017-01-20T05:24:00Z</cp:lastPrinted>
  <dcterms:created xsi:type="dcterms:W3CDTF">2017-01-16T11:34:00Z</dcterms:created>
  <dcterms:modified xsi:type="dcterms:W3CDTF">2017-08-29T07:28:00Z</dcterms:modified>
</cp:coreProperties>
</file>