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5E" w:rsidRDefault="00715D5E" w:rsidP="00715D5E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715D5E" w:rsidRDefault="00715D5E" w:rsidP="00715D5E">
      <w:pPr>
        <w:jc w:val="center"/>
        <w:rPr>
          <w:b/>
          <w:szCs w:val="28"/>
        </w:rPr>
      </w:pPr>
    </w:p>
    <w:p w:rsidR="00715D5E" w:rsidRDefault="00715D5E" w:rsidP="00715D5E">
      <w:pPr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БЛАГОДАРНЕНСКОГО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ГОРОДСКОГО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ОКРУГА</w:t>
      </w:r>
      <w:r>
        <w:rPr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>СТАВРОПОЛЬСКОГО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15D5E" w:rsidTr="00FC56E3">
        <w:trPr>
          <w:trHeight w:val="229"/>
        </w:trPr>
        <w:tc>
          <w:tcPr>
            <w:tcW w:w="675" w:type="dxa"/>
          </w:tcPr>
          <w:p w:rsidR="00715D5E" w:rsidRPr="00503691" w:rsidRDefault="00503691" w:rsidP="00FC56E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Cs w:val="28"/>
              </w:rPr>
            </w:pPr>
            <w:r w:rsidRPr="00503691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1276" w:type="dxa"/>
          </w:tcPr>
          <w:p w:rsidR="00715D5E" w:rsidRPr="00503691" w:rsidRDefault="007C1AC6" w:rsidP="00FC56E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Cs w:val="28"/>
              </w:rPr>
            </w:pPr>
            <w:r w:rsidRPr="00503691">
              <w:rPr>
                <w:rFonts w:ascii="Times New Roman" w:hAnsi="Times New Roman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715D5E" w:rsidRPr="00503691" w:rsidRDefault="00715D5E" w:rsidP="00FC56E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Cs w:val="28"/>
              </w:rPr>
            </w:pPr>
            <w:r w:rsidRPr="00503691">
              <w:rPr>
                <w:rFonts w:ascii="Times New Roman" w:hAnsi="Times New Roman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715D5E" w:rsidRPr="00503691" w:rsidRDefault="00715D5E" w:rsidP="00FC56E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Cs w:val="28"/>
              </w:rPr>
            </w:pPr>
            <w:r w:rsidRPr="00503691">
              <w:rPr>
                <w:rFonts w:ascii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715D5E" w:rsidRPr="00503691" w:rsidRDefault="00715D5E" w:rsidP="00FC56E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Cs w:val="28"/>
              </w:rPr>
            </w:pPr>
            <w:r w:rsidRPr="0050369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715D5E" w:rsidRPr="00503691" w:rsidRDefault="00503691" w:rsidP="00FC56E3">
            <w:pPr>
              <w:tabs>
                <w:tab w:val="left" w:pos="1862"/>
              </w:tabs>
              <w:rPr>
                <w:rFonts w:ascii="Times New Roman" w:hAnsi="Times New Roman"/>
                <w:szCs w:val="28"/>
              </w:rPr>
            </w:pPr>
            <w:r w:rsidRPr="00503691">
              <w:rPr>
                <w:rFonts w:ascii="Times New Roman" w:hAnsi="Times New Roman"/>
                <w:szCs w:val="28"/>
              </w:rPr>
              <w:t>1401</w:t>
            </w:r>
          </w:p>
        </w:tc>
      </w:tr>
    </w:tbl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Cs w:val="28"/>
        </w:rPr>
        <w:t xml:space="preserve">Порядка и условий командирования </w:t>
      </w:r>
      <w:r>
        <w:rPr>
          <w:rFonts w:ascii="Times New Roman" w:hAnsi="Times New Roman"/>
          <w:szCs w:val="28"/>
          <w:lang w:eastAsia="ru-RU"/>
        </w:rPr>
        <w:t>работников</w:t>
      </w:r>
      <w:r>
        <w:rPr>
          <w:rFonts w:ascii="Times New Roman" w:hAnsi="Times New Roman"/>
          <w:szCs w:val="28"/>
        </w:rPr>
        <w:t xml:space="preserve"> администрации </w:t>
      </w:r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76069A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 и органов </w:t>
      </w:r>
      <w:r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76069A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F3B5D">
        <w:rPr>
          <w:rFonts w:ascii="Times New Roman" w:eastAsia="Times New Roman" w:hAnsi="Times New Roman"/>
          <w:szCs w:val="28"/>
          <w:lang w:eastAsia="ru-RU"/>
        </w:rPr>
        <w:t>Ставропольского края, с правами юридического лица</w:t>
      </w:r>
    </w:p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D3" w:rsidRDefault="00E53AD3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 xml:space="preserve">В соответствии со статьей 168 Трудового Кодекса Российской Федерации, </w:t>
      </w:r>
      <w:r w:rsidR="008D0FE8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остановлени</w:t>
      </w:r>
      <w:r w:rsidR="008D0FE8">
        <w:rPr>
          <w:rFonts w:ascii="Times New Roman" w:hAnsi="Times New Roman"/>
          <w:szCs w:val="28"/>
        </w:rPr>
        <w:t>ем</w:t>
      </w:r>
      <w:r>
        <w:rPr>
          <w:rFonts w:ascii="Times New Roman" w:hAnsi="Times New Roman"/>
          <w:szCs w:val="28"/>
        </w:rPr>
        <w:t xml:space="preserve"> Правительства Российской Федерации от 13 октября 2008 года №749 «Об особенностях направления работников в служебные командировки»,</w:t>
      </w:r>
      <w:r w:rsidR="008D0FE8">
        <w:rPr>
          <w:rFonts w:ascii="Times New Roman" w:hAnsi="Times New Roman"/>
          <w:szCs w:val="28"/>
        </w:rPr>
        <w:t xml:space="preserve"> руководствуясь постановлением</w:t>
      </w:r>
      <w:r>
        <w:rPr>
          <w:rFonts w:ascii="Times New Roman" w:hAnsi="Times New Roman"/>
          <w:szCs w:val="28"/>
        </w:rPr>
        <w:t xml:space="preserve"> Губернатора Ставропольского края от 10 января 2006 года №</w:t>
      </w:r>
      <w:r w:rsidR="00192E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 </w:t>
      </w:r>
      <w:r w:rsidRPr="005E10C6">
        <w:rPr>
          <w:rFonts w:ascii="Times New Roman" w:hAnsi="Times New Roman"/>
          <w:szCs w:val="28"/>
        </w:rPr>
        <w:t>«О</w:t>
      </w:r>
      <w:r w:rsidRPr="005E10C6">
        <w:rPr>
          <w:rFonts w:ascii="Times New Roman" w:hAnsi="Times New Roman"/>
          <w:szCs w:val="28"/>
          <w:lang w:eastAsia="ru-RU"/>
        </w:rPr>
        <w:t xml:space="preserve"> порядке и условиях командирования лиц, замещающих государственные должности </w:t>
      </w:r>
      <w:r>
        <w:rPr>
          <w:rFonts w:ascii="Times New Roman" w:hAnsi="Times New Roman"/>
          <w:szCs w:val="28"/>
          <w:lang w:eastAsia="ru-RU"/>
        </w:rPr>
        <w:t>С</w:t>
      </w:r>
      <w:r w:rsidRPr="005E10C6">
        <w:rPr>
          <w:rFonts w:ascii="Times New Roman" w:hAnsi="Times New Roman"/>
          <w:szCs w:val="28"/>
          <w:lang w:eastAsia="ru-RU"/>
        </w:rPr>
        <w:t xml:space="preserve">тавропольского края, государственных гражданских служащих </w:t>
      </w:r>
      <w:r>
        <w:rPr>
          <w:rFonts w:ascii="Times New Roman" w:hAnsi="Times New Roman"/>
          <w:szCs w:val="28"/>
          <w:lang w:eastAsia="ru-RU"/>
        </w:rPr>
        <w:t>С</w:t>
      </w:r>
      <w:r w:rsidRPr="005E10C6">
        <w:rPr>
          <w:rFonts w:ascii="Times New Roman" w:hAnsi="Times New Roman"/>
          <w:szCs w:val="28"/>
          <w:lang w:eastAsia="ru-RU"/>
        </w:rPr>
        <w:t>тавропольского края</w:t>
      </w:r>
      <w:r>
        <w:rPr>
          <w:rFonts w:ascii="Times New Roman" w:hAnsi="Times New Roman"/>
          <w:szCs w:val="28"/>
          <w:lang w:eastAsia="ru-RU"/>
        </w:rPr>
        <w:t>»</w:t>
      </w:r>
      <w:r w:rsidR="008D0FE8">
        <w:rPr>
          <w:rFonts w:ascii="Times New Roman" w:hAnsi="Times New Roman"/>
          <w:szCs w:val="28"/>
          <w:lang w:eastAsia="ru-RU"/>
        </w:rPr>
        <w:t>,</w:t>
      </w:r>
      <w:r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</w:rPr>
        <w:t>в целях обеспечения единой правовой базы возмещения расходов при направлении работников в служебные командировки,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администрация </w:t>
      </w:r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76069A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ПОСТАНОВЛЯЕТ:</w:t>
      </w: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E53AD3" w:rsidP="00855AB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1.</w:t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Утвердить прилагаемый </w:t>
      </w:r>
      <w:r w:rsidR="00855ABD">
        <w:rPr>
          <w:rFonts w:ascii="Times New Roman" w:hAnsi="Times New Roman"/>
          <w:szCs w:val="28"/>
        </w:rPr>
        <w:t xml:space="preserve">Порядок и условия командирования </w:t>
      </w:r>
      <w:r w:rsidR="00855ABD">
        <w:rPr>
          <w:rFonts w:ascii="Times New Roman" w:hAnsi="Times New Roman"/>
          <w:szCs w:val="28"/>
          <w:lang w:eastAsia="ru-RU"/>
        </w:rPr>
        <w:t>работников</w:t>
      </w:r>
      <w:r w:rsidR="00855ABD">
        <w:rPr>
          <w:rFonts w:ascii="Times New Roman" w:hAnsi="Times New Roman"/>
          <w:szCs w:val="28"/>
        </w:rPr>
        <w:t xml:space="preserve"> администрации 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76069A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 и органов </w:t>
      </w:r>
      <w:r w:rsidR="00855ABD">
        <w:rPr>
          <w:rFonts w:ascii="Times New Roman" w:hAnsi="Times New Roman"/>
          <w:szCs w:val="28"/>
        </w:rPr>
        <w:t xml:space="preserve">администрации 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76069A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="00855ABD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края, </w:t>
      </w:r>
      <w:r w:rsidR="00036AFF">
        <w:rPr>
          <w:rFonts w:ascii="Times New Roman" w:eastAsia="Times New Roman" w:hAnsi="Times New Roman"/>
          <w:szCs w:val="28"/>
          <w:lang w:eastAsia="ru-RU"/>
        </w:rPr>
        <w:t>с правами юридического лица.</w:t>
      </w:r>
    </w:p>
    <w:p w:rsidR="00036AFF" w:rsidRDefault="00036AFF" w:rsidP="00F17B97">
      <w:pPr>
        <w:ind w:firstLine="709"/>
        <w:jc w:val="both"/>
        <w:rPr>
          <w:rFonts w:ascii="Times New Roman" w:hAnsi="Times New Roman"/>
          <w:szCs w:val="28"/>
        </w:rPr>
      </w:pPr>
    </w:p>
    <w:p w:rsidR="00F17B97" w:rsidRDefault="00F17B97" w:rsidP="00F17B9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9E5705">
        <w:rPr>
          <w:rFonts w:ascii="Times New Roman" w:hAnsi="Times New Roman"/>
          <w:szCs w:val="28"/>
        </w:rPr>
        <w:t xml:space="preserve">. </w:t>
      </w:r>
      <w:r w:rsidRPr="009E5705">
        <w:rPr>
          <w:rFonts w:ascii="Times New Roman" w:hAnsi="Times New Roman"/>
          <w:bCs/>
          <w:szCs w:val="28"/>
        </w:rPr>
        <w:t>Отдел</w:t>
      </w:r>
      <w:r>
        <w:rPr>
          <w:rFonts w:ascii="Times New Roman" w:hAnsi="Times New Roman"/>
          <w:bCs/>
          <w:szCs w:val="28"/>
        </w:rPr>
        <w:t>у</w:t>
      </w:r>
      <w:r w:rsidRPr="009E5705">
        <w:rPr>
          <w:rFonts w:ascii="Times New Roman" w:hAnsi="Times New Roman"/>
          <w:bCs/>
          <w:szCs w:val="28"/>
        </w:rPr>
        <w:t xml:space="preserve"> </w:t>
      </w:r>
      <w:r w:rsidRPr="009E5705">
        <w:rPr>
          <w:rFonts w:ascii="Times New Roman" w:hAnsi="Times New Roman"/>
          <w:szCs w:val="28"/>
        </w:rPr>
        <w:t>по обеспечению общественной безопасности, гражданской обороне и чрезвычайным ситуациям, информационных технологий и защиты информации</w:t>
      </w:r>
      <w:r>
        <w:rPr>
          <w:rFonts w:ascii="Times New Roman" w:hAnsi="Times New Roman"/>
          <w:szCs w:val="28"/>
        </w:rPr>
        <w:t xml:space="preserve"> администрации Благодарненского городского округ</w:t>
      </w:r>
      <w:r w:rsidR="00715D5E">
        <w:rPr>
          <w:rFonts w:ascii="Times New Roman" w:hAnsi="Times New Roman"/>
          <w:szCs w:val="28"/>
        </w:rPr>
        <w:t>а Ставропольского края (Ким</w:t>
      </w:r>
      <w:r>
        <w:rPr>
          <w:rFonts w:ascii="Times New Roman" w:hAnsi="Times New Roman"/>
          <w:szCs w:val="28"/>
        </w:rPr>
        <w:t xml:space="preserve">) опубликовать настоящий Порядок на официальном сайте администрации Благодарненского городского округа </w:t>
      </w:r>
      <w:r>
        <w:rPr>
          <w:rFonts w:ascii="Times New Roman" w:hAnsi="Times New Roman"/>
          <w:szCs w:val="28"/>
        </w:rPr>
        <w:lastRenderedPageBreak/>
        <w:t>Ставропольского края в информационно-телекоммуникационной сети «Интернет».</w:t>
      </w:r>
    </w:p>
    <w:p w:rsidR="00F17B97" w:rsidRDefault="00F17B97" w:rsidP="00C8222A">
      <w:pPr>
        <w:jc w:val="both"/>
        <w:rPr>
          <w:rFonts w:ascii="Times New Roman" w:hAnsi="Times New Roman"/>
          <w:szCs w:val="28"/>
        </w:rPr>
      </w:pPr>
    </w:p>
    <w:p w:rsidR="00F17B97" w:rsidRDefault="00C8222A" w:rsidP="00F17B9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F17B97" w:rsidRPr="00A369C5">
        <w:rPr>
          <w:rFonts w:ascii="Times New Roman" w:hAnsi="Times New Roman"/>
          <w:szCs w:val="28"/>
        </w:rPr>
        <w:t>. Контроль за выполнением настоящего распоряжения возложить на заместителя главы администрации Благодарненского городского округа Ставропольского края</w:t>
      </w:r>
      <w:r w:rsidR="00F17B97">
        <w:rPr>
          <w:rFonts w:ascii="Times New Roman" w:hAnsi="Times New Roman"/>
          <w:szCs w:val="28"/>
        </w:rPr>
        <w:t xml:space="preserve"> </w:t>
      </w:r>
      <w:r w:rsidR="00F17B97" w:rsidRPr="00A369C5">
        <w:rPr>
          <w:rFonts w:ascii="Times New Roman" w:hAnsi="Times New Roman"/>
          <w:szCs w:val="28"/>
        </w:rPr>
        <w:t>Федюнину Н.Д.</w:t>
      </w:r>
    </w:p>
    <w:p w:rsidR="00F17B97" w:rsidRPr="00A369C5" w:rsidRDefault="00F17B97" w:rsidP="00F17B97">
      <w:pPr>
        <w:jc w:val="both"/>
        <w:rPr>
          <w:rFonts w:ascii="Times New Roman" w:hAnsi="Times New Roman"/>
          <w:color w:val="000000"/>
          <w:szCs w:val="28"/>
        </w:rPr>
      </w:pPr>
    </w:p>
    <w:p w:rsidR="00F17B97" w:rsidRPr="002525BC" w:rsidRDefault="00D83BEA" w:rsidP="00F17B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</w:t>
      </w:r>
      <w:r w:rsidR="00C8222A">
        <w:rPr>
          <w:rFonts w:ascii="Times New Roman" w:hAnsi="Times New Roman"/>
          <w:szCs w:val="28"/>
          <w:lang w:eastAsia="ru-RU"/>
        </w:rPr>
        <w:t>4</w:t>
      </w:r>
      <w:r w:rsidR="00F17B97" w:rsidRPr="002525BC">
        <w:rPr>
          <w:rFonts w:ascii="Times New Roman" w:hAnsi="Times New Roman"/>
          <w:szCs w:val="28"/>
          <w:lang w:eastAsia="ru-RU"/>
        </w:rPr>
        <w:t xml:space="preserve">. </w:t>
      </w:r>
      <w:r w:rsidR="00F17B97" w:rsidRPr="00D525EC">
        <w:rPr>
          <w:rFonts w:ascii="Times New Roman" w:hAnsi="Times New Roman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53AD3" w:rsidRDefault="00E53AD3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855ABD" w:rsidTr="003157B1">
        <w:trPr>
          <w:trHeight w:val="708"/>
        </w:trPr>
        <w:tc>
          <w:tcPr>
            <w:tcW w:w="6688" w:type="dxa"/>
            <w:hideMark/>
          </w:tcPr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Глава  </w:t>
            </w:r>
          </w:p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Благодарненского </w:t>
            </w:r>
            <w:r w:rsidR="00540C93">
              <w:rPr>
                <w:rFonts w:ascii="Times New Roman" w:hAnsi="Times New Roman"/>
                <w:szCs w:val="28"/>
              </w:rPr>
              <w:t>городского округа</w:t>
            </w:r>
          </w:p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882" w:type="dxa"/>
          </w:tcPr>
          <w:p w:rsidR="00855ABD" w:rsidRDefault="00855ABD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855ABD" w:rsidRDefault="00855ABD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855ABD" w:rsidRDefault="00F17B97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А.И. Теньков</w:t>
            </w:r>
          </w:p>
        </w:tc>
      </w:tr>
    </w:tbl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67369" w:rsidRDefault="00D67369" w:rsidP="00AA38B1">
      <w:pPr>
        <w:spacing w:line="240" w:lineRule="exact"/>
        <w:ind w:right="1197"/>
        <w:rPr>
          <w:rFonts w:ascii="Times New Roman" w:hAnsi="Times New Roman"/>
          <w:szCs w:val="28"/>
        </w:rPr>
      </w:pPr>
      <w:bookmarkStart w:id="0" w:name="_GoBack"/>
      <w:bookmarkEnd w:id="0"/>
    </w:p>
    <w:tbl>
      <w:tblPr>
        <w:tblW w:w="9513" w:type="dxa"/>
        <w:tblLook w:val="01E0" w:firstRow="1" w:lastRow="1" w:firstColumn="1" w:lastColumn="1" w:noHBand="0" w:noVBand="0"/>
      </w:tblPr>
      <w:tblGrid>
        <w:gridCol w:w="4428"/>
        <w:gridCol w:w="5085"/>
      </w:tblGrid>
      <w:tr w:rsidR="003E7D5A" w:rsidRPr="00241316" w:rsidTr="00AA38B1">
        <w:tc>
          <w:tcPr>
            <w:tcW w:w="4428" w:type="dxa"/>
            <w:shd w:val="clear" w:color="auto" w:fill="auto"/>
          </w:tcPr>
          <w:p w:rsidR="003E7D5A" w:rsidRDefault="003E7D5A" w:rsidP="00C0645C">
            <w:pPr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</w:p>
          <w:p w:rsidR="00E326B1" w:rsidRPr="00E326B1" w:rsidRDefault="00E326B1" w:rsidP="00C0645C">
            <w:pPr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3E7D5A" w:rsidRPr="00241316" w:rsidRDefault="003E7D5A" w:rsidP="00C0645C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1316">
              <w:rPr>
                <w:rFonts w:ascii="Times New Roman" w:eastAsia="Times New Roman" w:hAnsi="Times New Roman"/>
                <w:szCs w:val="28"/>
                <w:lang w:eastAsia="ru-RU"/>
              </w:rPr>
              <w:t>У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>ТВЕРЖДЕН</w:t>
            </w:r>
          </w:p>
          <w:p w:rsidR="003E7D5A" w:rsidRPr="00241316" w:rsidRDefault="003E7D5A" w:rsidP="00C0645C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131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постановлением администрации Благодарненского </w:t>
            </w:r>
            <w:r w:rsidR="00540C93">
              <w:rPr>
                <w:rFonts w:ascii="Times New Roman" w:eastAsia="Times New Roman" w:hAnsi="Times New Roman"/>
                <w:szCs w:val="28"/>
                <w:lang w:eastAsia="ru-RU"/>
              </w:rPr>
              <w:t>городского округа</w:t>
            </w:r>
            <w:r w:rsidRPr="0024131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</w:t>
            </w:r>
          </w:p>
          <w:p w:rsidR="003E7D5A" w:rsidRPr="00241316" w:rsidRDefault="00503691" w:rsidP="00540C93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21 октября 2020 года № 1401</w:t>
            </w:r>
          </w:p>
        </w:tc>
      </w:tr>
    </w:tbl>
    <w:p w:rsidR="003E7D5A" w:rsidRDefault="003E7D5A" w:rsidP="003E7D5A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53AD3" w:rsidRDefault="003E7D5A" w:rsidP="003E7D5A">
      <w:pPr>
        <w:spacing w:line="240" w:lineRule="exact"/>
        <w:jc w:val="center"/>
        <w:rPr>
          <w:rFonts w:ascii="Times New Roman" w:hAnsi="Times New Roman"/>
          <w:szCs w:val="28"/>
          <w:lang w:eastAsia="ru-RU"/>
        </w:rPr>
      </w:pPr>
      <w:r w:rsidRPr="000A1042">
        <w:rPr>
          <w:rFonts w:ascii="Times New Roman" w:hAnsi="Times New Roman"/>
          <w:szCs w:val="28"/>
          <w:lang w:eastAsia="ru-RU"/>
        </w:rPr>
        <w:t>ПОРЯДОК</w:t>
      </w:r>
    </w:p>
    <w:p w:rsidR="00E53AD3" w:rsidRDefault="003E7D5A" w:rsidP="00E53AD3">
      <w:pPr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0A1042">
        <w:rPr>
          <w:rFonts w:ascii="Times New Roman" w:hAnsi="Times New Roman"/>
          <w:szCs w:val="28"/>
          <w:lang w:eastAsia="ru-RU"/>
        </w:rPr>
        <w:t xml:space="preserve"> </w:t>
      </w:r>
      <w:r w:rsidR="00E53AD3" w:rsidRPr="000A1042">
        <w:rPr>
          <w:rFonts w:ascii="Times New Roman" w:hAnsi="Times New Roman"/>
          <w:szCs w:val="28"/>
          <w:lang w:eastAsia="ru-RU"/>
        </w:rPr>
        <w:t>и условия</w:t>
      </w:r>
      <w:r w:rsidR="00E53AD3">
        <w:rPr>
          <w:rFonts w:ascii="Times New Roman" w:hAnsi="Times New Roman"/>
          <w:szCs w:val="28"/>
          <w:lang w:eastAsia="ru-RU"/>
        </w:rPr>
        <w:t xml:space="preserve"> </w:t>
      </w:r>
      <w:r w:rsidRPr="00D62495">
        <w:rPr>
          <w:rFonts w:ascii="Times New Roman" w:hAnsi="Times New Roman"/>
          <w:szCs w:val="28"/>
        </w:rPr>
        <w:t>командиров</w:t>
      </w:r>
      <w:r>
        <w:rPr>
          <w:rFonts w:ascii="Times New Roman" w:hAnsi="Times New Roman"/>
          <w:szCs w:val="28"/>
        </w:rPr>
        <w:t>ания</w:t>
      </w:r>
      <w:r w:rsidRPr="00D62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ru-RU"/>
        </w:rPr>
        <w:t>работников</w:t>
      </w:r>
      <w:r w:rsidRPr="00D62495">
        <w:rPr>
          <w:rFonts w:ascii="Times New Roman" w:hAnsi="Times New Roman"/>
          <w:szCs w:val="28"/>
        </w:rPr>
        <w:t xml:space="preserve"> администрации 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540C93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/>
          <w:szCs w:val="28"/>
          <w:lang w:eastAsia="ru-RU"/>
        </w:rPr>
        <w:t xml:space="preserve"> и органов </w:t>
      </w:r>
      <w:r w:rsidRPr="00D62495">
        <w:rPr>
          <w:rFonts w:ascii="Times New Roman" w:hAnsi="Times New Roman"/>
          <w:szCs w:val="28"/>
        </w:rPr>
        <w:t xml:space="preserve">администрации 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540C93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</w:p>
    <w:p w:rsidR="003E7D5A" w:rsidRPr="00E53AD3" w:rsidRDefault="00DF3B5D" w:rsidP="00E53AD3">
      <w:pPr>
        <w:spacing w:line="240" w:lineRule="exact"/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с правами юридического лица</w:t>
      </w:r>
      <w:r w:rsidR="003E7D5A">
        <w:rPr>
          <w:rFonts w:ascii="Times New Roman" w:eastAsia="Times New Roman" w:hAnsi="Times New Roman"/>
          <w:szCs w:val="28"/>
          <w:lang w:eastAsia="ru-RU"/>
        </w:rPr>
        <w:br/>
      </w:r>
    </w:p>
    <w:p w:rsidR="004E79E3" w:rsidRDefault="004E79E3" w:rsidP="004E79E3">
      <w:pPr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4E79E3" w:rsidRPr="000A4CF7" w:rsidRDefault="004E79E3" w:rsidP="004E79E3">
      <w:pPr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0A4CF7">
        <w:rPr>
          <w:rFonts w:ascii="Times New Roman" w:hAnsi="Times New Roman"/>
          <w:bCs/>
          <w:szCs w:val="28"/>
        </w:rPr>
        <w:t>Общие положения</w:t>
      </w:r>
    </w:p>
    <w:p w:rsidR="004E79E3" w:rsidRPr="00431BF5" w:rsidRDefault="004E79E3" w:rsidP="004E79E3">
      <w:pPr>
        <w:tabs>
          <w:tab w:val="left" w:pos="9498"/>
        </w:tabs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4E79E3" w:rsidRDefault="004E79E3" w:rsidP="00715D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>
        <w:rPr>
          <w:rFonts w:ascii="Times New Roman" w:hAnsi="Times New Roman"/>
          <w:szCs w:val="28"/>
          <w:lang w:eastAsia="ru-RU"/>
        </w:rPr>
        <w:t>Настоящие Порядок и условия</w:t>
      </w:r>
      <w:r w:rsidRPr="000A1042">
        <w:rPr>
          <w:rFonts w:ascii="Times New Roman" w:hAnsi="Times New Roman"/>
          <w:szCs w:val="28"/>
          <w:lang w:eastAsia="ru-RU"/>
        </w:rPr>
        <w:t xml:space="preserve"> </w:t>
      </w:r>
      <w:r w:rsidRPr="00D62495">
        <w:rPr>
          <w:rFonts w:ascii="Times New Roman" w:hAnsi="Times New Roman"/>
          <w:szCs w:val="28"/>
        </w:rPr>
        <w:t>командиров</w:t>
      </w:r>
      <w:r>
        <w:rPr>
          <w:rFonts w:ascii="Times New Roman" w:hAnsi="Times New Roman"/>
          <w:szCs w:val="28"/>
        </w:rPr>
        <w:t>ания</w:t>
      </w:r>
      <w:r w:rsidRPr="00D624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ru-RU"/>
        </w:rPr>
        <w:t>работников</w:t>
      </w:r>
      <w:r w:rsidRPr="00D62495">
        <w:rPr>
          <w:rFonts w:ascii="Times New Roman" w:hAnsi="Times New Roman"/>
          <w:szCs w:val="28"/>
        </w:rPr>
        <w:t xml:space="preserve"> администрации 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540C93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/>
          <w:szCs w:val="28"/>
          <w:lang w:eastAsia="ru-RU"/>
        </w:rPr>
        <w:t xml:space="preserve"> и органов </w:t>
      </w:r>
      <w:r w:rsidRPr="00D62495">
        <w:rPr>
          <w:rFonts w:ascii="Times New Roman" w:hAnsi="Times New Roman"/>
          <w:szCs w:val="28"/>
        </w:rPr>
        <w:t xml:space="preserve">администрации 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540C93" w:rsidRPr="00540C93">
        <w:rPr>
          <w:rFonts w:ascii="Times New Roman" w:eastAsia="Times New Roman" w:hAnsi="Times New Roman" w:hint="eastAsia"/>
          <w:szCs w:val="28"/>
          <w:lang w:eastAsia="ru-RU"/>
        </w:rPr>
        <w:t>городского</w:t>
      </w:r>
      <w:r w:rsidR="00540C93" w:rsidRPr="00540C9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40C93" w:rsidRPr="00540C93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="00540C93" w:rsidRPr="00540C9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726BD6">
        <w:rPr>
          <w:rFonts w:ascii="Times New Roman" w:eastAsia="Times New Roman" w:hAnsi="Times New Roman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036AFF">
        <w:rPr>
          <w:rFonts w:ascii="Times New Roman" w:eastAsia="Times New Roman" w:hAnsi="Times New Roman"/>
          <w:szCs w:val="28"/>
          <w:lang w:eastAsia="ru-RU"/>
        </w:rPr>
        <w:t xml:space="preserve">с правами юридического лица </w:t>
      </w:r>
      <w:r>
        <w:rPr>
          <w:rFonts w:ascii="Times New Roman" w:eastAsia="Times New Roman" w:hAnsi="Times New Roman"/>
          <w:szCs w:val="28"/>
          <w:lang w:eastAsia="ru-RU"/>
        </w:rPr>
        <w:t xml:space="preserve">(далее – Порядок, </w:t>
      </w:r>
      <w:r w:rsidRPr="00431BF5">
        <w:rPr>
          <w:rFonts w:ascii="Times New Roman" w:hAnsi="Times New Roman"/>
          <w:szCs w:val="28"/>
        </w:rPr>
        <w:t>работник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eastAsia="Times New Roman" w:hAnsi="Times New Roman"/>
          <w:szCs w:val="28"/>
          <w:lang w:eastAsia="ru-RU"/>
        </w:rPr>
        <w:t>)</w:t>
      </w:r>
      <w:r w:rsidR="00E326B1">
        <w:rPr>
          <w:rFonts w:ascii="Times New Roman" w:eastAsia="Times New Roman" w:hAnsi="Times New Roman"/>
          <w:szCs w:val="28"/>
          <w:lang w:eastAsia="ru-RU"/>
        </w:rPr>
        <w:t>,</w:t>
      </w:r>
      <w:r w:rsidRPr="00431BF5">
        <w:rPr>
          <w:rFonts w:ascii="Times New Roman" w:hAnsi="Times New Roman"/>
          <w:szCs w:val="28"/>
        </w:rPr>
        <w:t xml:space="preserve"> разработан</w:t>
      </w:r>
      <w:r>
        <w:rPr>
          <w:rFonts w:ascii="Times New Roman" w:hAnsi="Times New Roman"/>
          <w:szCs w:val="28"/>
        </w:rPr>
        <w:t>ы</w:t>
      </w:r>
      <w:r w:rsidRPr="00431BF5">
        <w:rPr>
          <w:rFonts w:ascii="Times New Roman" w:hAnsi="Times New Roman"/>
          <w:szCs w:val="28"/>
        </w:rPr>
        <w:t xml:space="preserve"> с целью установления порядка и условий направления работников</w:t>
      </w:r>
      <w:r>
        <w:rPr>
          <w:rFonts w:ascii="Times New Roman" w:eastAsia="Times New Roman" w:hAnsi="Times New Roman"/>
          <w:szCs w:val="28"/>
          <w:lang w:eastAsia="ru-RU"/>
        </w:rPr>
        <w:t xml:space="preserve"> администрации 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540C93" w:rsidRPr="00540C93">
        <w:rPr>
          <w:rFonts w:ascii="Times New Roman" w:eastAsia="Times New Roman" w:hAnsi="Times New Roman" w:hint="eastAsia"/>
          <w:szCs w:val="28"/>
          <w:lang w:eastAsia="ru-RU"/>
        </w:rPr>
        <w:t>городского</w:t>
      </w:r>
      <w:r w:rsidR="00540C93" w:rsidRPr="00540C9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40C93" w:rsidRPr="00540C93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="00540C93" w:rsidRPr="00540C9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726BD6">
        <w:rPr>
          <w:rFonts w:ascii="Times New Roman" w:eastAsia="Times New Roman" w:hAnsi="Times New Roman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Cs w:val="28"/>
          <w:lang w:eastAsia="ru-RU"/>
        </w:rPr>
        <w:t xml:space="preserve"> (далее – администрация), органов </w:t>
      </w:r>
      <w:r w:rsidRPr="00D62495">
        <w:rPr>
          <w:rFonts w:ascii="Times New Roman" w:hAnsi="Times New Roman"/>
          <w:szCs w:val="28"/>
        </w:rPr>
        <w:t>администрации</w:t>
      </w:r>
      <w:r w:rsidRPr="00431BF5">
        <w:rPr>
          <w:rFonts w:ascii="Times New Roman" w:hAnsi="Times New Roman"/>
          <w:szCs w:val="28"/>
        </w:rPr>
        <w:t xml:space="preserve"> 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540C93" w:rsidRPr="00540C93">
        <w:rPr>
          <w:rFonts w:ascii="Times New Roman" w:eastAsia="Times New Roman" w:hAnsi="Times New Roman" w:hint="eastAsia"/>
          <w:szCs w:val="28"/>
          <w:lang w:eastAsia="ru-RU"/>
        </w:rPr>
        <w:t>городского</w:t>
      </w:r>
      <w:r w:rsidR="00540C93" w:rsidRPr="00540C9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40C93" w:rsidRPr="00540C93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="00DF3B5D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DF3B5D" w:rsidRPr="005E249E">
        <w:rPr>
          <w:rFonts w:ascii="Times New Roman" w:eastAsia="Times New Roman" w:hAnsi="Times New Roman"/>
          <w:szCs w:val="28"/>
          <w:lang w:eastAsia="ru-RU"/>
        </w:rPr>
        <w:t>с правами юридического лица</w:t>
      </w:r>
      <w:r w:rsidR="00036AFF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36AFF">
        <w:rPr>
          <w:rFonts w:ascii="Times New Roman" w:hAnsi="Times New Roman"/>
          <w:szCs w:val="28"/>
        </w:rPr>
        <w:t>(далее – органы администрации)</w:t>
      </w:r>
      <w:r w:rsidR="005E249E">
        <w:rPr>
          <w:rFonts w:ascii="Times New Roman" w:eastAsia="Times New Roman" w:hAnsi="Times New Roman"/>
          <w:szCs w:val="28"/>
          <w:lang w:eastAsia="ru-RU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431BF5">
        <w:rPr>
          <w:rFonts w:ascii="Times New Roman" w:hAnsi="Times New Roman"/>
          <w:szCs w:val="28"/>
        </w:rPr>
        <w:t xml:space="preserve">в служебные командировки, а также установления норм возмещения командировочных расходов на основании Трудового кодекса Российской Федерации, </w:t>
      </w:r>
      <w:r>
        <w:rPr>
          <w:rFonts w:ascii="Times New Roman" w:hAnsi="Times New Roman"/>
          <w:szCs w:val="28"/>
        </w:rPr>
        <w:t>п</w:t>
      </w:r>
      <w:r w:rsidRPr="00431BF5">
        <w:rPr>
          <w:rFonts w:ascii="Times New Roman" w:hAnsi="Times New Roman"/>
          <w:szCs w:val="28"/>
        </w:rPr>
        <w:t>остановления Правительства Российской Федерации от 13</w:t>
      </w:r>
      <w:r>
        <w:rPr>
          <w:rFonts w:ascii="Times New Roman" w:hAnsi="Times New Roman"/>
          <w:szCs w:val="28"/>
        </w:rPr>
        <w:t xml:space="preserve"> октября </w:t>
      </w:r>
      <w:r w:rsidRPr="00431BF5">
        <w:rPr>
          <w:rFonts w:ascii="Times New Roman" w:hAnsi="Times New Roman"/>
          <w:szCs w:val="28"/>
        </w:rPr>
        <w:t>2008</w:t>
      </w:r>
      <w:r>
        <w:rPr>
          <w:rFonts w:ascii="Times New Roman" w:hAnsi="Times New Roman"/>
          <w:szCs w:val="28"/>
        </w:rPr>
        <w:t xml:space="preserve"> </w:t>
      </w:r>
      <w:r w:rsidRPr="00431BF5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ода</w:t>
      </w:r>
      <w:r w:rsidRPr="00431BF5">
        <w:rPr>
          <w:rFonts w:ascii="Times New Roman" w:hAnsi="Times New Roman"/>
          <w:szCs w:val="28"/>
        </w:rPr>
        <w:t xml:space="preserve"> №749 «Об особенностях направления работников в служебные командировки»</w:t>
      </w:r>
      <w:r>
        <w:rPr>
          <w:rFonts w:ascii="Times New Roman" w:hAnsi="Times New Roman"/>
          <w:szCs w:val="28"/>
        </w:rPr>
        <w:t xml:space="preserve">, постановления Губернатора Ставропольского края от 10 января 2006 года №1 </w:t>
      </w:r>
      <w:r w:rsidRPr="005E10C6">
        <w:rPr>
          <w:rFonts w:ascii="Times New Roman" w:hAnsi="Times New Roman"/>
          <w:szCs w:val="28"/>
        </w:rPr>
        <w:t>«О</w:t>
      </w:r>
      <w:r w:rsidRPr="005E10C6">
        <w:rPr>
          <w:rFonts w:ascii="Times New Roman" w:hAnsi="Times New Roman"/>
          <w:szCs w:val="28"/>
          <w:lang w:eastAsia="ru-RU"/>
        </w:rPr>
        <w:t xml:space="preserve"> порядке и условиях командирования лиц, замещающих государственные должности </w:t>
      </w:r>
      <w:r>
        <w:rPr>
          <w:rFonts w:ascii="Times New Roman" w:hAnsi="Times New Roman"/>
          <w:szCs w:val="28"/>
          <w:lang w:eastAsia="ru-RU"/>
        </w:rPr>
        <w:t>С</w:t>
      </w:r>
      <w:r w:rsidRPr="005E10C6">
        <w:rPr>
          <w:rFonts w:ascii="Times New Roman" w:hAnsi="Times New Roman"/>
          <w:szCs w:val="28"/>
          <w:lang w:eastAsia="ru-RU"/>
        </w:rPr>
        <w:t xml:space="preserve">тавропольского края, государственных гражданских служащих </w:t>
      </w:r>
      <w:r>
        <w:rPr>
          <w:rFonts w:ascii="Times New Roman" w:hAnsi="Times New Roman"/>
          <w:szCs w:val="28"/>
          <w:lang w:eastAsia="ru-RU"/>
        </w:rPr>
        <w:t>С</w:t>
      </w:r>
      <w:r w:rsidRPr="005E10C6">
        <w:rPr>
          <w:rFonts w:ascii="Times New Roman" w:hAnsi="Times New Roman"/>
          <w:szCs w:val="28"/>
          <w:lang w:eastAsia="ru-RU"/>
        </w:rPr>
        <w:t>тавропольского края</w:t>
      </w:r>
      <w:r>
        <w:rPr>
          <w:rFonts w:ascii="Times New Roman" w:hAnsi="Times New Roman"/>
          <w:szCs w:val="28"/>
          <w:lang w:eastAsia="ru-RU"/>
        </w:rPr>
        <w:t>»</w:t>
      </w:r>
      <w:r w:rsidRPr="005E10C6">
        <w:rPr>
          <w:rFonts w:ascii="Times New Roman" w:hAnsi="Times New Roman"/>
          <w:szCs w:val="28"/>
        </w:rPr>
        <w:t xml:space="preserve">. </w:t>
      </w:r>
    </w:p>
    <w:p w:rsidR="004E79E3" w:rsidRPr="006273F8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1.</w:t>
      </w:r>
      <w:r w:rsidRPr="006273F8">
        <w:rPr>
          <w:rFonts w:ascii="Times New Roman" w:hAnsi="Times New Roman"/>
          <w:bCs/>
          <w:szCs w:val="28"/>
          <w:lang w:eastAsia="ru-RU"/>
        </w:rPr>
        <w:t>2. В командировки направляются работники, состоящие в трудовых отношениях с работодателем.</w:t>
      </w:r>
    </w:p>
    <w:p w:rsidR="004E79E3" w:rsidRPr="00C54CD2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1.3. В целях настоящего Порядка местом постоянной работы следует считать место расположения </w:t>
      </w:r>
      <w:r>
        <w:rPr>
          <w:rFonts w:ascii="Times New Roman" w:eastAsia="Times New Roman" w:hAnsi="Times New Roman"/>
          <w:szCs w:val="28"/>
          <w:lang w:eastAsia="ru-RU"/>
        </w:rPr>
        <w:t>администрации</w:t>
      </w:r>
      <w:r>
        <w:rPr>
          <w:rFonts w:ascii="Times New Roman" w:hAnsi="Times New Roman"/>
          <w:szCs w:val="28"/>
          <w:lang w:eastAsia="ru-RU"/>
        </w:rPr>
        <w:t xml:space="preserve"> (</w:t>
      </w:r>
      <w:r>
        <w:rPr>
          <w:rFonts w:ascii="Times New Roman" w:hAnsi="Times New Roman"/>
          <w:szCs w:val="28"/>
        </w:rPr>
        <w:t>органа администрации</w:t>
      </w:r>
      <w:r>
        <w:rPr>
          <w:rFonts w:ascii="Times New Roman" w:hAnsi="Times New Roman"/>
          <w:szCs w:val="28"/>
          <w:lang w:eastAsia="ru-RU"/>
        </w:rPr>
        <w:t>), работа в которой обусловлена трудовым договором.</w:t>
      </w:r>
    </w:p>
    <w:p w:rsidR="002A2612" w:rsidRDefault="002A2612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2A2612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.4. </w:t>
      </w:r>
      <w:r w:rsidRPr="00431BF5">
        <w:rPr>
          <w:rFonts w:ascii="Times New Roman" w:hAnsi="Times New Roman"/>
          <w:szCs w:val="28"/>
        </w:rPr>
        <w:t>Направление работник</w:t>
      </w:r>
      <w:r>
        <w:rPr>
          <w:rFonts w:ascii="Times New Roman" w:hAnsi="Times New Roman"/>
          <w:szCs w:val="28"/>
        </w:rPr>
        <w:t>ов</w:t>
      </w:r>
      <w:r w:rsidRPr="00431BF5">
        <w:rPr>
          <w:rFonts w:ascii="Times New Roman" w:hAnsi="Times New Roman"/>
          <w:szCs w:val="28"/>
        </w:rPr>
        <w:t xml:space="preserve"> администрации в командировку оформляется </w:t>
      </w:r>
      <w:r>
        <w:rPr>
          <w:rFonts w:ascii="Times New Roman" w:hAnsi="Times New Roman"/>
          <w:szCs w:val="28"/>
        </w:rPr>
        <w:t>р</w:t>
      </w:r>
      <w:r w:rsidRPr="00431BF5">
        <w:rPr>
          <w:rFonts w:ascii="Times New Roman" w:hAnsi="Times New Roman"/>
          <w:szCs w:val="28"/>
        </w:rPr>
        <w:t>аспоряжением администрации</w:t>
      </w:r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431BF5">
        <w:rPr>
          <w:rFonts w:ascii="Times New Roman" w:hAnsi="Times New Roman"/>
          <w:szCs w:val="28"/>
        </w:rPr>
        <w:t>работник</w:t>
      </w:r>
      <w:r>
        <w:rPr>
          <w:rFonts w:ascii="Times New Roman" w:hAnsi="Times New Roman"/>
          <w:szCs w:val="28"/>
        </w:rPr>
        <w:t>ов</w:t>
      </w:r>
      <w:r>
        <w:rPr>
          <w:rFonts w:ascii="Times New Roman" w:eastAsia="Times New Roman" w:hAnsi="Times New Roman"/>
          <w:szCs w:val="28"/>
          <w:lang w:eastAsia="ru-RU"/>
        </w:rPr>
        <w:t xml:space="preserve"> органов </w:t>
      </w:r>
      <w:r w:rsidRPr="00351DFA">
        <w:rPr>
          <w:rFonts w:ascii="Times New Roman" w:hAnsi="Times New Roman"/>
          <w:szCs w:val="28"/>
        </w:rPr>
        <w:t xml:space="preserve">администрации – </w:t>
      </w:r>
      <w:r w:rsidR="008D0FE8">
        <w:rPr>
          <w:rFonts w:ascii="Times New Roman" w:eastAsia="Times New Roman" w:hAnsi="Times New Roman"/>
          <w:szCs w:val="28"/>
          <w:lang w:eastAsia="ru-RU"/>
        </w:rPr>
        <w:t>распоряжением (приказом)</w:t>
      </w:r>
      <w:r w:rsidRPr="00351DFA">
        <w:rPr>
          <w:rFonts w:ascii="Times New Roman" w:eastAsia="Times New Roman" w:hAnsi="Times New Roman"/>
          <w:szCs w:val="28"/>
          <w:lang w:eastAsia="ru-RU"/>
        </w:rPr>
        <w:t xml:space="preserve"> руководителя органа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62495">
        <w:rPr>
          <w:rFonts w:ascii="Times New Roman" w:hAnsi="Times New Roman"/>
          <w:szCs w:val="28"/>
        </w:rPr>
        <w:t>администрации</w:t>
      </w:r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036AFF" w:rsidRPr="005E249E">
        <w:rPr>
          <w:rFonts w:ascii="Times New Roman" w:eastAsia="Times New Roman" w:hAnsi="Times New Roman"/>
          <w:szCs w:val="28"/>
          <w:lang w:eastAsia="ru-RU"/>
        </w:rPr>
        <w:t>с правами юридического лица</w:t>
      </w:r>
      <w:r w:rsidRPr="00431BF5">
        <w:rPr>
          <w:rFonts w:ascii="Times New Roman" w:hAnsi="Times New Roman"/>
          <w:szCs w:val="28"/>
        </w:rPr>
        <w:t>.</w:t>
      </w:r>
    </w:p>
    <w:p w:rsidR="002A2612" w:rsidRDefault="004E79E3" w:rsidP="00715D5E">
      <w:pPr>
        <w:widowControl w:val="0"/>
        <w:shd w:val="clear" w:color="auto" w:fill="FFFFFF"/>
        <w:tabs>
          <w:tab w:val="left" w:pos="1039"/>
          <w:tab w:val="left" w:pos="94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2A2612">
        <w:rPr>
          <w:rFonts w:ascii="Times New Roman" w:hAnsi="Times New Roman"/>
          <w:szCs w:val="28"/>
        </w:rPr>
        <w:t>1.</w:t>
      </w:r>
      <w:r w:rsidR="002A2612" w:rsidRPr="002A2612">
        <w:rPr>
          <w:rFonts w:ascii="Times New Roman" w:hAnsi="Times New Roman"/>
          <w:szCs w:val="28"/>
        </w:rPr>
        <w:t>5</w:t>
      </w:r>
      <w:r w:rsidRPr="002A2612">
        <w:rPr>
          <w:rFonts w:ascii="Times New Roman" w:hAnsi="Times New Roman"/>
          <w:szCs w:val="28"/>
        </w:rPr>
        <w:t>.</w:t>
      </w:r>
      <w:r w:rsidR="002A2612" w:rsidRPr="002A2612">
        <w:rPr>
          <w:rFonts w:ascii="Times New Roman" w:hAnsi="Times New Roman"/>
          <w:szCs w:val="28"/>
        </w:rPr>
        <w:t xml:space="preserve"> </w:t>
      </w:r>
      <w:r w:rsidRPr="002A2612">
        <w:rPr>
          <w:rFonts w:ascii="Times New Roman" w:hAnsi="Times New Roman"/>
          <w:szCs w:val="28"/>
        </w:rPr>
        <w:t xml:space="preserve">Работники направляются в служебные командировки </w:t>
      </w:r>
      <w:r w:rsidR="002A2612" w:rsidRPr="002A2612">
        <w:rPr>
          <w:rFonts w:ascii="Times New Roman" w:hAnsi="Times New Roman"/>
          <w:szCs w:val="28"/>
        </w:rPr>
        <w:t>на определенный срок для выполнения служебного поручения вне места постоянной работы.</w:t>
      </w:r>
    </w:p>
    <w:p w:rsidR="00831243" w:rsidRPr="002A2612" w:rsidRDefault="00831243" w:rsidP="00715D5E">
      <w:pPr>
        <w:widowControl w:val="0"/>
        <w:shd w:val="clear" w:color="auto" w:fill="FFFFFF"/>
        <w:tabs>
          <w:tab w:val="left" w:pos="1039"/>
          <w:tab w:val="left" w:pos="94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F17B97" w:rsidRDefault="00F17B97" w:rsidP="00715D5E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BA036F">
        <w:rPr>
          <w:rFonts w:ascii="Times New Roman" w:eastAsia="Times New Roman" w:hAnsi="Times New Roman"/>
          <w:szCs w:val="28"/>
          <w:lang w:eastAsia="ru-RU"/>
        </w:rPr>
        <w:t>Служебные поездки работников на служебном автотранспорте в пределах Ставропольского края, при ежедневном возвращении к постоянному месту жительства командировками не признаются.</w:t>
      </w:r>
    </w:p>
    <w:p w:rsidR="004E79E3" w:rsidRPr="002A2612" w:rsidRDefault="004E79E3" w:rsidP="00715D5E">
      <w:pPr>
        <w:shd w:val="clear" w:color="auto" w:fill="FFFFFF"/>
        <w:tabs>
          <w:tab w:val="left" w:pos="1039"/>
          <w:tab w:val="left" w:pos="9498"/>
        </w:tabs>
        <w:ind w:firstLine="567"/>
        <w:jc w:val="both"/>
        <w:rPr>
          <w:rFonts w:ascii="Times New Roman" w:hAnsi="Times New Roman"/>
          <w:szCs w:val="28"/>
        </w:rPr>
      </w:pPr>
      <w:r w:rsidRPr="002A2612">
        <w:rPr>
          <w:rFonts w:ascii="Times New Roman" w:hAnsi="Times New Roman"/>
          <w:szCs w:val="28"/>
        </w:rPr>
        <w:t xml:space="preserve">1.6. Срок командировки определяется с учетом цели, объема, сложности и других особенностей служебного </w:t>
      </w:r>
      <w:r w:rsidR="008B697D" w:rsidRPr="002A2612">
        <w:rPr>
          <w:rFonts w:ascii="Times New Roman" w:hAnsi="Times New Roman"/>
          <w:szCs w:val="28"/>
        </w:rPr>
        <w:t>поручения</w:t>
      </w:r>
      <w:r w:rsidRPr="002A2612">
        <w:rPr>
          <w:rFonts w:ascii="Times New Roman" w:hAnsi="Times New Roman"/>
          <w:szCs w:val="28"/>
        </w:rPr>
        <w:t>.</w:t>
      </w:r>
    </w:p>
    <w:p w:rsidR="004E79E3" w:rsidRPr="00431BF5" w:rsidRDefault="004E79E3" w:rsidP="00715D5E">
      <w:pPr>
        <w:shd w:val="clear" w:color="auto" w:fill="FFFFFF"/>
        <w:tabs>
          <w:tab w:val="left" w:pos="1039"/>
          <w:tab w:val="left" w:pos="9498"/>
        </w:tabs>
        <w:jc w:val="both"/>
        <w:rPr>
          <w:rFonts w:ascii="Times New Roman" w:hAnsi="Times New Roman"/>
          <w:szCs w:val="28"/>
        </w:rPr>
      </w:pPr>
    </w:p>
    <w:p w:rsidR="004E79E3" w:rsidRPr="009B380F" w:rsidRDefault="004E79E3" w:rsidP="00715D5E">
      <w:pPr>
        <w:shd w:val="clear" w:color="auto" w:fill="FFFFFF"/>
        <w:tabs>
          <w:tab w:val="left" w:pos="1039"/>
          <w:tab w:val="left" w:pos="9498"/>
        </w:tabs>
        <w:jc w:val="center"/>
        <w:rPr>
          <w:rFonts w:ascii="Times New Roman" w:hAnsi="Times New Roman"/>
          <w:bCs/>
          <w:szCs w:val="28"/>
        </w:rPr>
      </w:pPr>
      <w:r w:rsidRPr="009B380F">
        <w:rPr>
          <w:rFonts w:ascii="Times New Roman" w:hAnsi="Times New Roman"/>
          <w:bCs/>
          <w:szCs w:val="28"/>
        </w:rPr>
        <w:t>2.</w:t>
      </w:r>
      <w:r>
        <w:rPr>
          <w:rFonts w:ascii="Times New Roman" w:hAnsi="Times New Roman"/>
          <w:bCs/>
          <w:szCs w:val="28"/>
        </w:rPr>
        <w:t xml:space="preserve"> </w:t>
      </w:r>
      <w:r w:rsidRPr="009B380F">
        <w:rPr>
          <w:rFonts w:ascii="Times New Roman" w:hAnsi="Times New Roman"/>
          <w:bCs/>
          <w:szCs w:val="28"/>
        </w:rPr>
        <w:t>Порядок напра</w:t>
      </w:r>
      <w:r>
        <w:rPr>
          <w:rFonts w:ascii="Times New Roman" w:hAnsi="Times New Roman"/>
          <w:bCs/>
          <w:szCs w:val="28"/>
        </w:rPr>
        <w:t>вления в служебную командировку</w:t>
      </w:r>
    </w:p>
    <w:p w:rsidR="004E79E3" w:rsidRPr="00431BF5" w:rsidRDefault="004E79E3" w:rsidP="00715D5E">
      <w:pPr>
        <w:shd w:val="clear" w:color="auto" w:fill="FFFFFF"/>
        <w:tabs>
          <w:tab w:val="left" w:pos="1039"/>
          <w:tab w:val="left" w:pos="9498"/>
        </w:tabs>
        <w:jc w:val="center"/>
        <w:rPr>
          <w:rFonts w:ascii="Times New Roman" w:hAnsi="Times New Roman"/>
          <w:b/>
          <w:bCs/>
          <w:szCs w:val="28"/>
        </w:rPr>
      </w:pPr>
    </w:p>
    <w:p w:rsidR="00C70249" w:rsidRPr="007C376B" w:rsidRDefault="004E79E3" w:rsidP="00715D5E">
      <w:pPr>
        <w:shd w:val="clear" w:color="auto" w:fill="FFFFFF"/>
        <w:tabs>
          <w:tab w:val="left" w:pos="9498"/>
        </w:tabs>
        <w:ind w:firstLine="567"/>
        <w:jc w:val="both"/>
        <w:rPr>
          <w:rFonts w:ascii="Times New Roman" w:hAnsi="Times New Roman"/>
          <w:szCs w:val="28"/>
        </w:rPr>
      </w:pPr>
      <w:r w:rsidRPr="007C376B">
        <w:rPr>
          <w:rFonts w:ascii="Times New Roman" w:hAnsi="Times New Roman"/>
          <w:szCs w:val="28"/>
        </w:rPr>
        <w:t xml:space="preserve">2.1. </w:t>
      </w:r>
      <w:r w:rsidR="002A2612" w:rsidRPr="007C376B">
        <w:rPr>
          <w:rFonts w:ascii="Times New Roman" w:hAnsi="Times New Roman"/>
          <w:szCs w:val="28"/>
        </w:rPr>
        <w:t>С</w:t>
      </w:r>
      <w:r w:rsidR="00C70249" w:rsidRPr="007C376B">
        <w:rPr>
          <w:rFonts w:ascii="Times New Roman" w:hAnsi="Times New Roman"/>
          <w:szCs w:val="28"/>
        </w:rPr>
        <w:t xml:space="preserve">рок пребывания работника в месте командирования </w:t>
      </w:r>
      <w:r w:rsidR="002A2612" w:rsidRPr="007C376B">
        <w:rPr>
          <w:rFonts w:ascii="Times New Roman" w:hAnsi="Times New Roman"/>
          <w:szCs w:val="28"/>
        </w:rPr>
        <w:t xml:space="preserve">(дата приезда в место командирования и дата выезда из него) </w:t>
      </w:r>
      <w:r w:rsidR="00C70249" w:rsidRPr="007C376B">
        <w:rPr>
          <w:rFonts w:ascii="Times New Roman" w:hAnsi="Times New Roman"/>
          <w:szCs w:val="28"/>
        </w:rPr>
        <w:t>определяется по проездным документам</w:t>
      </w:r>
      <w:r w:rsidR="002A2612" w:rsidRPr="007C376B">
        <w:rPr>
          <w:rFonts w:ascii="Times New Roman" w:hAnsi="Times New Roman"/>
          <w:szCs w:val="28"/>
        </w:rPr>
        <w:t xml:space="preserve"> (билетам)</w:t>
      </w:r>
      <w:r w:rsidR="00C70249" w:rsidRPr="007C376B">
        <w:rPr>
          <w:rFonts w:ascii="Times New Roman" w:hAnsi="Times New Roman"/>
          <w:szCs w:val="28"/>
        </w:rPr>
        <w:t>, представляемым работником по возвращении из служебной командировки.</w:t>
      </w:r>
    </w:p>
    <w:p w:rsidR="002A2612" w:rsidRPr="007C376B" w:rsidRDefault="002A2612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7C376B">
        <w:rPr>
          <w:rFonts w:ascii="Times New Roman" w:hAnsi="Times New Roman"/>
          <w:szCs w:val="28"/>
        </w:rPr>
        <w:t xml:space="preserve">При отсутствии проездных документов (билетов) фактический срок пребывания </w:t>
      </w:r>
      <w:r w:rsidR="007C376B" w:rsidRPr="007C376B">
        <w:rPr>
          <w:rFonts w:ascii="Times New Roman" w:hAnsi="Times New Roman"/>
          <w:szCs w:val="28"/>
        </w:rPr>
        <w:t xml:space="preserve">работника </w:t>
      </w:r>
      <w:r w:rsidRPr="007C376B">
        <w:rPr>
          <w:rFonts w:ascii="Times New Roman" w:hAnsi="Times New Roman"/>
          <w:szCs w:val="28"/>
        </w:rPr>
        <w:t xml:space="preserve">в служебной командировке определяется по иным подтверждающим период </w:t>
      </w:r>
      <w:r w:rsidR="00C54CD2">
        <w:rPr>
          <w:rFonts w:ascii="Times New Roman" w:hAnsi="Times New Roman"/>
          <w:szCs w:val="28"/>
        </w:rPr>
        <w:t>его</w:t>
      </w:r>
      <w:r w:rsidRPr="007C376B">
        <w:rPr>
          <w:rFonts w:ascii="Times New Roman" w:hAnsi="Times New Roman"/>
          <w:szCs w:val="28"/>
        </w:rPr>
        <w:t xml:space="preserve"> нахождения в служебной командировке документам, перечень которых утверждается Министерством финансов Российской Федерации.</w:t>
      </w:r>
    </w:p>
    <w:p w:rsidR="00C70249" w:rsidRPr="007C376B" w:rsidRDefault="00C70249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7C376B">
        <w:rPr>
          <w:rFonts w:ascii="Times New Roman" w:hAnsi="Times New Roman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4E79E3" w:rsidRPr="00431BF5" w:rsidRDefault="004E79E3" w:rsidP="00715D5E">
      <w:pPr>
        <w:shd w:val="clear" w:color="auto" w:fill="FFFFFF"/>
        <w:tabs>
          <w:tab w:val="left" w:pos="9498"/>
        </w:tabs>
        <w:ind w:firstLine="567"/>
        <w:jc w:val="both"/>
        <w:rPr>
          <w:rFonts w:ascii="Times New Roman" w:hAnsi="Times New Roman"/>
          <w:szCs w:val="28"/>
        </w:rPr>
      </w:pPr>
      <w:r w:rsidRPr="00431BF5">
        <w:rPr>
          <w:rFonts w:ascii="Times New Roman" w:hAnsi="Times New Roman"/>
          <w:szCs w:val="28"/>
        </w:rPr>
        <w:t xml:space="preserve">2.2. Днем выезда в служебную командировку считается день отправления поезда, самолета, автобуса или другого транспортного средства от места постоянной работы, а днем приезда из служебной командировки – день прибытия указанного транспортного средства </w:t>
      </w:r>
      <w:r>
        <w:rPr>
          <w:rFonts w:ascii="Times New Roman" w:hAnsi="Times New Roman"/>
          <w:szCs w:val="28"/>
        </w:rPr>
        <w:t>к</w:t>
      </w:r>
      <w:r w:rsidRPr="00431BF5">
        <w:rPr>
          <w:rFonts w:ascii="Times New Roman" w:hAnsi="Times New Roman"/>
          <w:szCs w:val="28"/>
        </w:rPr>
        <w:t xml:space="preserve"> постоянно</w:t>
      </w:r>
      <w:r>
        <w:rPr>
          <w:rFonts w:ascii="Times New Roman" w:hAnsi="Times New Roman"/>
          <w:szCs w:val="28"/>
        </w:rPr>
        <w:t>му месту</w:t>
      </w:r>
      <w:r w:rsidRPr="00431BF5">
        <w:rPr>
          <w:rFonts w:ascii="Times New Roman" w:hAnsi="Times New Roman"/>
          <w:szCs w:val="28"/>
        </w:rPr>
        <w:t xml:space="preserve"> работы.</w:t>
      </w:r>
    </w:p>
    <w:p w:rsidR="004E79E3" w:rsidRPr="00431BF5" w:rsidRDefault="004E79E3" w:rsidP="00715D5E">
      <w:pPr>
        <w:shd w:val="clear" w:color="auto" w:fill="FFFFFF"/>
        <w:tabs>
          <w:tab w:val="left" w:pos="854"/>
          <w:tab w:val="left" w:pos="9498"/>
        </w:tabs>
        <w:ind w:firstLine="567"/>
        <w:jc w:val="both"/>
        <w:rPr>
          <w:rFonts w:ascii="Times New Roman" w:hAnsi="Times New Roman"/>
          <w:szCs w:val="28"/>
        </w:rPr>
      </w:pPr>
      <w:r w:rsidRPr="00431BF5">
        <w:rPr>
          <w:rFonts w:ascii="Times New Roman" w:hAnsi="Times New Roman"/>
          <w:szCs w:val="28"/>
        </w:rPr>
        <w:t>2.</w:t>
      </w:r>
      <w:r w:rsidR="007C376B">
        <w:rPr>
          <w:rFonts w:ascii="Times New Roman" w:hAnsi="Times New Roman"/>
          <w:szCs w:val="28"/>
        </w:rPr>
        <w:t>3</w:t>
      </w:r>
      <w:r w:rsidRPr="00431BF5">
        <w:rPr>
          <w:rFonts w:ascii="Times New Roman" w:hAnsi="Times New Roman"/>
          <w:szCs w:val="28"/>
        </w:rPr>
        <w:t xml:space="preserve">. 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 </w:t>
      </w:r>
    </w:p>
    <w:p w:rsidR="004E79E3" w:rsidRPr="00431BF5" w:rsidRDefault="004E79E3" w:rsidP="00715D5E">
      <w:pPr>
        <w:shd w:val="clear" w:color="auto" w:fill="FFFFFF"/>
        <w:tabs>
          <w:tab w:val="left" w:pos="802"/>
          <w:tab w:val="left" w:pos="9498"/>
        </w:tabs>
        <w:ind w:firstLine="567"/>
        <w:jc w:val="both"/>
        <w:rPr>
          <w:rFonts w:ascii="Times New Roman" w:hAnsi="Times New Roman"/>
          <w:szCs w:val="28"/>
        </w:rPr>
      </w:pPr>
      <w:r w:rsidRPr="00431BF5">
        <w:rPr>
          <w:rFonts w:ascii="Times New Roman" w:hAnsi="Times New Roman"/>
          <w:szCs w:val="28"/>
        </w:rPr>
        <w:t>2.</w:t>
      </w:r>
      <w:r w:rsidR="007C376B">
        <w:rPr>
          <w:rFonts w:ascii="Times New Roman" w:hAnsi="Times New Roman"/>
          <w:szCs w:val="28"/>
        </w:rPr>
        <w:t>4</w:t>
      </w:r>
      <w:r w:rsidRPr="00431BF5">
        <w:rPr>
          <w:rFonts w:ascii="Times New Roman" w:hAnsi="Times New Roman"/>
          <w:szCs w:val="28"/>
        </w:rPr>
        <w:t xml:space="preserve">. Если станция,  аэропорт находятся за чертой населенного пункта, учитывается время, необходимое для проезда до станции, аэропорта. Аналогично определяется день приезда работника </w:t>
      </w:r>
      <w:r>
        <w:rPr>
          <w:rFonts w:ascii="Times New Roman" w:hAnsi="Times New Roman"/>
          <w:szCs w:val="28"/>
        </w:rPr>
        <w:t>к</w:t>
      </w:r>
      <w:r w:rsidRPr="00431BF5">
        <w:rPr>
          <w:rFonts w:ascii="Times New Roman" w:hAnsi="Times New Roman"/>
          <w:szCs w:val="28"/>
        </w:rPr>
        <w:t xml:space="preserve"> постоянно</w:t>
      </w:r>
      <w:r>
        <w:rPr>
          <w:rFonts w:ascii="Times New Roman" w:hAnsi="Times New Roman"/>
          <w:szCs w:val="28"/>
        </w:rPr>
        <w:t>му месту</w:t>
      </w:r>
      <w:r w:rsidRPr="00431BF5">
        <w:rPr>
          <w:rFonts w:ascii="Times New Roman" w:hAnsi="Times New Roman"/>
          <w:szCs w:val="28"/>
        </w:rPr>
        <w:t xml:space="preserve"> работы.</w:t>
      </w:r>
    </w:p>
    <w:p w:rsidR="004E79E3" w:rsidRPr="00486495" w:rsidRDefault="004E79E3" w:rsidP="00715D5E">
      <w:pPr>
        <w:shd w:val="clear" w:color="auto" w:fill="FFFFFF"/>
        <w:tabs>
          <w:tab w:val="left" w:pos="9498"/>
        </w:tabs>
        <w:ind w:firstLine="567"/>
        <w:jc w:val="both"/>
        <w:rPr>
          <w:rFonts w:ascii="Times New Roman" w:hAnsi="Times New Roman"/>
          <w:szCs w:val="28"/>
        </w:rPr>
      </w:pPr>
      <w:r w:rsidRPr="00486495">
        <w:rPr>
          <w:rFonts w:ascii="Times New Roman" w:hAnsi="Times New Roman"/>
          <w:szCs w:val="28"/>
        </w:rPr>
        <w:t>2.</w:t>
      </w:r>
      <w:r w:rsidR="007C376B">
        <w:rPr>
          <w:rFonts w:ascii="Times New Roman" w:hAnsi="Times New Roman"/>
          <w:szCs w:val="28"/>
        </w:rPr>
        <w:t>5</w:t>
      </w:r>
      <w:r w:rsidRPr="00486495">
        <w:rPr>
          <w:rFonts w:ascii="Times New Roman" w:hAnsi="Times New Roman"/>
          <w:szCs w:val="28"/>
        </w:rPr>
        <w:t xml:space="preserve">. Вопрос о явке работника на рабочее место в день выезда в служебную командировку и в день приезда из служебной командировки решается по договоренности с  </w:t>
      </w:r>
      <w:r w:rsidR="00E326B1">
        <w:rPr>
          <w:rFonts w:ascii="Times New Roman" w:hAnsi="Times New Roman"/>
          <w:szCs w:val="28"/>
        </w:rPr>
        <w:t>Г</w:t>
      </w:r>
      <w:r w:rsidRPr="00486495">
        <w:rPr>
          <w:rFonts w:ascii="Times New Roman" w:hAnsi="Times New Roman"/>
          <w:szCs w:val="28"/>
        </w:rPr>
        <w:t xml:space="preserve">лавой </w:t>
      </w:r>
      <w:r w:rsidR="00E326B1">
        <w:rPr>
          <w:rFonts w:ascii="Times New Roman" w:hAnsi="Times New Roman"/>
          <w:szCs w:val="28"/>
        </w:rPr>
        <w:t>Благодарненского городского округа Ставропольского края</w:t>
      </w:r>
      <w:r w:rsidRPr="00486495">
        <w:rPr>
          <w:rFonts w:ascii="Times New Roman" w:eastAsia="Times New Roman" w:hAnsi="Times New Roman"/>
          <w:szCs w:val="28"/>
          <w:lang w:eastAsia="ru-RU"/>
        </w:rPr>
        <w:t>, руководителем органа администрации</w:t>
      </w:r>
      <w:r w:rsidRPr="00486495">
        <w:rPr>
          <w:rFonts w:ascii="Times New Roman" w:hAnsi="Times New Roman"/>
          <w:szCs w:val="28"/>
        </w:rPr>
        <w:t>.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</w:t>
      </w:r>
      <w:r w:rsidR="007C376B">
        <w:rPr>
          <w:rFonts w:ascii="Times New Roman" w:hAnsi="Times New Roman"/>
          <w:szCs w:val="28"/>
          <w:lang w:eastAsia="ru-RU"/>
        </w:rPr>
        <w:t>6.</w:t>
      </w:r>
      <w:r>
        <w:rPr>
          <w:rFonts w:ascii="Times New Roman" w:hAnsi="Times New Roman"/>
          <w:szCs w:val="28"/>
          <w:lang w:eastAsia="ru-RU"/>
        </w:rPr>
        <w:t xml:space="preserve"> С</w:t>
      </w:r>
      <w:r w:rsidRPr="00431BF5">
        <w:rPr>
          <w:rFonts w:ascii="Times New Roman" w:hAnsi="Times New Roman"/>
          <w:szCs w:val="28"/>
        </w:rPr>
        <w:t>пециалист по кадровым вопросам</w:t>
      </w:r>
      <w:r>
        <w:rPr>
          <w:rFonts w:ascii="Times New Roman" w:hAnsi="Times New Roman"/>
          <w:szCs w:val="28"/>
        </w:rPr>
        <w:t xml:space="preserve"> администрации,</w:t>
      </w:r>
      <w:r w:rsidRPr="00431BF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уполномоченное должностное лицо органа администрации</w:t>
      </w:r>
      <w:r w:rsidRPr="00431BF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ведет учет работников, выезжающих и приезжающих в служебные командировки: в </w:t>
      </w:r>
      <w:hyperlink r:id="rId8" w:history="1">
        <w:r w:rsidRPr="001F3244">
          <w:rPr>
            <w:rFonts w:ascii="Times New Roman" w:hAnsi="Times New Roman"/>
            <w:szCs w:val="28"/>
            <w:lang w:eastAsia="ru-RU"/>
          </w:rPr>
          <w:t>журнале</w:t>
        </w:r>
      </w:hyperlink>
      <w:r w:rsidRPr="001F3244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учета лиц, выезжающих в служебные командировки, по форме согласно приложению 1 к настоящему Порядку и в </w:t>
      </w:r>
      <w:hyperlink r:id="rId9" w:history="1">
        <w:r w:rsidRPr="001F3244">
          <w:rPr>
            <w:rFonts w:ascii="Times New Roman" w:hAnsi="Times New Roman"/>
            <w:szCs w:val="28"/>
            <w:lang w:eastAsia="ru-RU"/>
          </w:rPr>
          <w:t>журнале</w:t>
        </w:r>
      </w:hyperlink>
      <w:r w:rsidRPr="001F3244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учета лиц, приезжающих в служебные командировки, по форме согласно приложению 2 к настоящему Порядку. </w:t>
      </w:r>
    </w:p>
    <w:p w:rsidR="00715D5E" w:rsidRDefault="00715D5E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4E79E3" w:rsidRPr="00383B7A" w:rsidRDefault="004E79E3" w:rsidP="00715D5E">
      <w:pPr>
        <w:widowControl w:val="0"/>
        <w:numPr>
          <w:ilvl w:val="0"/>
          <w:numId w:val="2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Cs/>
          <w:szCs w:val="28"/>
        </w:rPr>
      </w:pPr>
      <w:r w:rsidRPr="00383B7A">
        <w:rPr>
          <w:rFonts w:ascii="Times New Roman" w:hAnsi="Times New Roman"/>
          <w:bCs/>
          <w:szCs w:val="28"/>
        </w:rPr>
        <w:t>Командировочные расходы</w:t>
      </w:r>
    </w:p>
    <w:p w:rsidR="004E79E3" w:rsidRPr="00383B7A" w:rsidRDefault="004E79E3" w:rsidP="00715D5E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8"/>
        </w:rPr>
      </w:pPr>
    </w:p>
    <w:p w:rsidR="004E79E3" w:rsidRDefault="004E79E3" w:rsidP="00715D5E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</w:t>
      </w:r>
      <w:r w:rsidRPr="007A1F50">
        <w:rPr>
          <w:rFonts w:ascii="Times New Roman" w:hAnsi="Times New Roman"/>
          <w:szCs w:val="28"/>
        </w:rPr>
        <w:t xml:space="preserve"> При направлении работника в служебную командировку ему гарантируется сохранение </w:t>
      </w:r>
      <w:r>
        <w:rPr>
          <w:rFonts w:ascii="Times New Roman" w:hAnsi="Times New Roman"/>
          <w:szCs w:val="28"/>
        </w:rPr>
        <w:t>денежного содержания</w:t>
      </w:r>
      <w:r w:rsidRPr="007A1F50">
        <w:rPr>
          <w:rFonts w:ascii="Times New Roman" w:hAnsi="Times New Roman"/>
          <w:szCs w:val="28"/>
        </w:rPr>
        <w:t>, а также возмещаются: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а) расходы по проезду к месту командирования и обратно - к постоянному месту прохождения службы;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б)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в) расходы по найму жилого помещения;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д) иные расходы, связанные со служебной командировкой (при условии, что они произведены муниципальным служащим с разрешения или ведома руководителя соответствующего муниципального органа).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3.2.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а) расходы на оформление заграничного паспорта, визы и других выездных документов;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б) обязательные консульские и аэродромные сборы;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в) сборы за право въезда или транзита автомобильного транспорта;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г) расходы на оформление обязательной медицинской страховки;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д) иные обязательные платежи и сборы.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3.3. Расходы по бронированию и найму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а) лицам, замещающим высшие </w:t>
      </w:r>
      <w:r w:rsidRPr="00651595">
        <w:rPr>
          <w:rFonts w:ascii="Times New Roman" w:hAnsi="Times New Roman"/>
          <w:szCs w:val="28"/>
          <w:lang w:eastAsia="ru-RU"/>
        </w:rPr>
        <w:t>и главные</w:t>
      </w:r>
      <w:r>
        <w:rPr>
          <w:rFonts w:ascii="Times New Roman" w:hAnsi="Times New Roman"/>
          <w:szCs w:val="28"/>
          <w:lang w:eastAsia="ru-RU"/>
        </w:rPr>
        <w:t xml:space="preserve"> должности муниципальной службы - не более 11 тысяч рублей в сутки;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в) иным работникам - не более 8 тысяч рублей в сутки при командировании за пределы Ставропольского края и не более 5 тысяч рублей в сутки при командировании в пределах Ставропольского края.</w:t>
      </w:r>
    </w:p>
    <w:p w:rsidR="004E79E3" w:rsidRPr="00431BF5" w:rsidRDefault="004E79E3" w:rsidP="00715D5E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5E249E">
        <w:rPr>
          <w:rFonts w:ascii="Times New Roman" w:hAnsi="Times New Roman"/>
          <w:szCs w:val="28"/>
        </w:rPr>
        <w:t>3.4.</w:t>
      </w:r>
      <w:r w:rsidRPr="00431BF5">
        <w:rPr>
          <w:rFonts w:ascii="Times New Roman" w:hAnsi="Times New Roman"/>
          <w:szCs w:val="28"/>
        </w:rPr>
        <w:t xml:space="preserve"> Расходы по проезду оплачиваются в пределах средств бюджета </w:t>
      </w:r>
      <w:r w:rsidRPr="00726BD6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C87A41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="00C87A41" w:rsidRPr="00C87A4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726BD6">
        <w:rPr>
          <w:rFonts w:ascii="Times New Roman" w:eastAsia="Times New Roman" w:hAnsi="Times New Roman"/>
          <w:szCs w:val="28"/>
          <w:lang w:eastAsia="ru-RU"/>
        </w:rPr>
        <w:t>Ставропольского края</w:t>
      </w:r>
      <w:r w:rsidRPr="00431BF5">
        <w:rPr>
          <w:rFonts w:ascii="Times New Roman" w:hAnsi="Times New Roman"/>
          <w:szCs w:val="28"/>
        </w:rPr>
        <w:t>, предусмотренных</w:t>
      </w:r>
      <w:r>
        <w:rPr>
          <w:rFonts w:ascii="Times New Roman" w:hAnsi="Times New Roman"/>
          <w:szCs w:val="28"/>
        </w:rPr>
        <w:t xml:space="preserve"> по смете администрации, органов администрации</w:t>
      </w:r>
      <w:r w:rsidRPr="00431BF5">
        <w:rPr>
          <w:rFonts w:ascii="Times New Roman" w:hAnsi="Times New Roman"/>
          <w:szCs w:val="28"/>
        </w:rPr>
        <w:t xml:space="preserve"> на указанные цели. 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431BF5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5</w:t>
      </w:r>
      <w:r w:rsidRPr="00431BF5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eastAsia="ru-RU"/>
        </w:rPr>
        <w:t>Расходы по проезду к месту командирования и обратно - к постоянному месту прохождения службы, включая оплату услуг по оформлению проездных документов, предоставлению в поездах постельных принадлежностей,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а) лицам, замещающим высшие </w:t>
      </w:r>
      <w:r w:rsidRPr="00651595">
        <w:rPr>
          <w:rFonts w:ascii="Times New Roman" w:hAnsi="Times New Roman"/>
          <w:szCs w:val="28"/>
          <w:lang w:eastAsia="ru-RU"/>
        </w:rPr>
        <w:t>и главные</w:t>
      </w:r>
      <w:r>
        <w:rPr>
          <w:rFonts w:ascii="Times New Roman" w:hAnsi="Times New Roman"/>
          <w:szCs w:val="28"/>
          <w:lang w:eastAsia="ru-RU"/>
        </w:rPr>
        <w:t xml:space="preserve"> должности муниципальной службы: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воздушным транспортом - по билету I класса;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железнодорожным транспортом - в вагоне повышенной комфортности, отнесенном к вагонам бизнес-класса, с двухместными купе категор</w:t>
      </w:r>
      <w:r w:rsidR="00715D5E">
        <w:rPr>
          <w:rFonts w:ascii="Times New Roman" w:hAnsi="Times New Roman"/>
          <w:szCs w:val="28"/>
          <w:lang w:eastAsia="ru-RU"/>
        </w:rPr>
        <w:t>ии "СВ" или в вагоне категории «С»</w:t>
      </w:r>
      <w:r>
        <w:rPr>
          <w:rFonts w:ascii="Times New Roman" w:hAnsi="Times New Roman"/>
          <w:szCs w:val="28"/>
          <w:lang w:eastAsia="ru-RU"/>
        </w:rPr>
        <w:t xml:space="preserve"> с местами для сидения, соответствующими требованиям, предъявляемым к вагонам бизнес-класса;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б) лицам, замещающим ведущие, старшие и младшие должности муниципальной службы, иным работникам: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воздушным транспортом - по тарифу экономического класса;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железнодорожным транспортом - в вагоне повышенной комфортности, отнесенном к вагону экономического класса, с </w:t>
      </w:r>
      <w:r w:rsidR="00715D5E">
        <w:rPr>
          <w:rFonts w:ascii="Times New Roman" w:hAnsi="Times New Roman"/>
          <w:szCs w:val="28"/>
          <w:lang w:eastAsia="ru-RU"/>
        </w:rPr>
        <w:t>четырехместными купе категории «К» или в вагоне категории «С»</w:t>
      </w:r>
      <w:r>
        <w:rPr>
          <w:rFonts w:ascii="Times New Roman" w:hAnsi="Times New Roman"/>
          <w:szCs w:val="28"/>
          <w:lang w:eastAsia="ru-RU"/>
        </w:rPr>
        <w:t xml:space="preserve"> с местами для сидения.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 отсутствии проездных документов оплата не производится.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4E79E3" w:rsidRPr="00921BD0" w:rsidRDefault="004E79E3" w:rsidP="00715D5E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431BF5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6</w:t>
      </w:r>
      <w:r w:rsidRPr="00431BF5">
        <w:rPr>
          <w:rFonts w:ascii="Times New Roman" w:hAnsi="Times New Roman"/>
          <w:szCs w:val="28"/>
        </w:rPr>
        <w:t xml:space="preserve">. </w:t>
      </w:r>
      <w:r w:rsidR="00DF3B5D">
        <w:rPr>
          <w:rFonts w:ascii="Times New Roman" w:hAnsi="Times New Roman"/>
          <w:szCs w:val="28"/>
        </w:rPr>
        <w:t>Работнику возмещаются</w:t>
      </w:r>
      <w:r w:rsidRPr="00921BD0">
        <w:rPr>
          <w:rFonts w:ascii="Times New Roman" w:hAnsi="Times New Roman"/>
          <w:szCs w:val="28"/>
        </w:rPr>
        <w:t xml:space="preserve"> расходы по найму жилого помещения, подтвержденные соответствующими документами, но не более размеров, установле</w:t>
      </w:r>
      <w:r w:rsidR="00DF3B5D">
        <w:rPr>
          <w:rFonts w:ascii="Times New Roman" w:hAnsi="Times New Roman"/>
          <w:szCs w:val="28"/>
        </w:rPr>
        <w:t>нных настоящим Порядком</w:t>
      </w:r>
      <w:r w:rsidRPr="00921BD0">
        <w:rPr>
          <w:rFonts w:ascii="Times New Roman" w:hAnsi="Times New Roman"/>
          <w:szCs w:val="28"/>
        </w:rPr>
        <w:t>.</w:t>
      </w:r>
    </w:p>
    <w:p w:rsidR="004E79E3" w:rsidRPr="00ED3346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ED3346">
        <w:rPr>
          <w:rFonts w:ascii="Times New Roman" w:hAnsi="Times New Roman"/>
          <w:color w:val="000000"/>
          <w:szCs w:val="28"/>
          <w:lang w:eastAsia="ru-RU"/>
        </w:rPr>
        <w:t>При отсутствии подтверждающих документов (в случае непредставления места в гостинице) расходы по найму жилого помещения</w:t>
      </w:r>
      <w:r>
        <w:rPr>
          <w:rFonts w:ascii="Times New Roman" w:hAnsi="Times New Roman"/>
          <w:color w:val="000000"/>
          <w:szCs w:val="28"/>
          <w:lang w:eastAsia="ru-RU"/>
        </w:rPr>
        <w:t xml:space="preserve"> муниципальным служащим</w:t>
      </w:r>
      <w:r w:rsidRPr="00ED3346">
        <w:rPr>
          <w:rFonts w:ascii="Times New Roman" w:hAnsi="Times New Roman"/>
          <w:color w:val="000000"/>
          <w:szCs w:val="28"/>
          <w:lang w:eastAsia="ru-RU"/>
        </w:rPr>
        <w:t xml:space="preserve"> возмещаются в размере 30 процентов установленной нормы суточных за каждые сутки нахождения в служебной командировке</w:t>
      </w:r>
      <w:r>
        <w:rPr>
          <w:rFonts w:ascii="Times New Roman" w:hAnsi="Times New Roman"/>
          <w:color w:val="000000"/>
          <w:szCs w:val="28"/>
          <w:lang w:eastAsia="ru-RU"/>
        </w:rPr>
        <w:t>, лицам, замещающим должности, не являющиеся должностями муниципальной службы – 12 рублей</w:t>
      </w:r>
      <w:r w:rsidRPr="00ED334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4E79E3" w:rsidRPr="00ED3346" w:rsidRDefault="004E79E3" w:rsidP="00715D5E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ED3346">
        <w:rPr>
          <w:rFonts w:ascii="Times New Roman" w:hAnsi="Times New Roman"/>
          <w:color w:val="000000"/>
          <w:szCs w:val="28"/>
        </w:rPr>
        <w:t>3.7</w:t>
      </w:r>
      <w:r>
        <w:rPr>
          <w:rFonts w:ascii="Times New Roman" w:hAnsi="Times New Roman"/>
          <w:color w:val="000000"/>
          <w:szCs w:val="28"/>
        </w:rPr>
        <w:t xml:space="preserve">. Суточные </w:t>
      </w:r>
      <w:r w:rsidRPr="00ED3346">
        <w:rPr>
          <w:rFonts w:ascii="Times New Roman" w:hAnsi="Times New Roman"/>
          <w:color w:val="000000"/>
          <w:szCs w:val="28"/>
        </w:rPr>
        <w:t>оплачиваются работнику в размере 100 рублей за каждый день нахождения в командировке.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3.8. 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</w:t>
      </w:r>
      <w:r w:rsidR="00C54CD2">
        <w:rPr>
          <w:rFonts w:ascii="Times New Roman" w:hAnsi="Times New Roman"/>
          <w:szCs w:val="28"/>
          <w:lang w:eastAsia="ru-RU"/>
        </w:rPr>
        <w:t>поручения</w:t>
      </w:r>
      <w:r>
        <w:rPr>
          <w:rFonts w:ascii="Times New Roman" w:hAnsi="Times New Roman"/>
          <w:szCs w:val="28"/>
          <w:lang w:eastAsia="ru-RU"/>
        </w:rPr>
        <w:t xml:space="preserve"> или вернуться к постоянному месту работы.</w:t>
      </w:r>
    </w:p>
    <w:p w:rsidR="004E79E3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4E79E3" w:rsidRPr="00351DFA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lang w:eastAsia="ru-RU"/>
        </w:rPr>
      </w:pPr>
      <w:r w:rsidRPr="00351DFA">
        <w:rPr>
          <w:rFonts w:ascii="Times New Roman" w:hAnsi="Times New Roman"/>
          <w:bCs/>
          <w:szCs w:val="28"/>
          <w:lang w:eastAsia="ru-RU"/>
        </w:rPr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4E79E3" w:rsidRPr="00036AFF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lang w:eastAsia="ru-RU"/>
        </w:rPr>
      </w:pPr>
      <w:r w:rsidRPr="00444F18">
        <w:rPr>
          <w:rFonts w:ascii="Times New Roman" w:hAnsi="Times New Roman"/>
          <w:bCs/>
          <w:szCs w:val="28"/>
          <w:lang w:eastAsia="ru-RU"/>
        </w:rPr>
        <w:t>В случае если по решению руководителя администрации, органа администрации работник выезжает в служебную командировку в выходной день, по возвращении из служебной командировки ему</w:t>
      </w:r>
      <w:r w:rsidR="00F44C9D" w:rsidRPr="00444F18">
        <w:rPr>
          <w:rFonts w:ascii="Times New Roman" w:hAnsi="Times New Roman"/>
          <w:bCs/>
          <w:szCs w:val="28"/>
          <w:lang w:eastAsia="ru-RU"/>
        </w:rPr>
        <w:t xml:space="preserve"> производиться оплата в двойном размере либо в одинарном с предоставлением</w:t>
      </w:r>
      <w:r w:rsidRPr="00444F18">
        <w:rPr>
          <w:rFonts w:ascii="Times New Roman" w:hAnsi="Times New Roman"/>
          <w:bCs/>
          <w:szCs w:val="28"/>
          <w:lang w:eastAsia="ru-RU"/>
        </w:rPr>
        <w:t xml:space="preserve"> другой день отдыха в установленном порядке.</w:t>
      </w:r>
    </w:p>
    <w:p w:rsidR="004E79E3" w:rsidRPr="00351DFA" w:rsidRDefault="004E79E3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lang w:eastAsia="ru-RU"/>
        </w:rPr>
      </w:pPr>
    </w:p>
    <w:p w:rsidR="004E79E3" w:rsidRPr="00FC4D74" w:rsidRDefault="004E79E3" w:rsidP="00715D5E">
      <w:pPr>
        <w:shd w:val="clear" w:color="auto" w:fill="FFFFFF"/>
        <w:tabs>
          <w:tab w:val="left" w:pos="9498"/>
        </w:tabs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4. Заключительные положения</w:t>
      </w:r>
    </w:p>
    <w:p w:rsidR="004E79E3" w:rsidRPr="00431BF5" w:rsidRDefault="004E79E3" w:rsidP="00715D5E">
      <w:pPr>
        <w:shd w:val="clear" w:color="auto" w:fill="FFFFFF"/>
        <w:tabs>
          <w:tab w:val="left" w:pos="9498"/>
        </w:tabs>
        <w:jc w:val="center"/>
        <w:rPr>
          <w:rFonts w:ascii="Times New Roman" w:hAnsi="Times New Roman"/>
          <w:b/>
          <w:bCs/>
          <w:szCs w:val="28"/>
        </w:rPr>
      </w:pPr>
    </w:p>
    <w:p w:rsidR="004E79E3" w:rsidRPr="00431BF5" w:rsidRDefault="004E79E3" w:rsidP="00715D5E">
      <w:pPr>
        <w:shd w:val="clear" w:color="auto" w:fill="FFFFFF"/>
        <w:tabs>
          <w:tab w:val="left" w:pos="9498"/>
        </w:tabs>
        <w:ind w:firstLine="567"/>
        <w:jc w:val="both"/>
        <w:rPr>
          <w:rFonts w:ascii="Times New Roman" w:hAnsi="Times New Roman"/>
          <w:bCs/>
          <w:szCs w:val="28"/>
        </w:rPr>
      </w:pPr>
      <w:r w:rsidRPr="00431BF5">
        <w:rPr>
          <w:rFonts w:ascii="Times New Roman" w:hAnsi="Times New Roman"/>
          <w:bCs/>
          <w:szCs w:val="28"/>
        </w:rPr>
        <w:t>4.1.  При направлении работника в служебную командировку, работнику может быть выдан аванс на командировочные расходы по его заявлению, представленному в бухгалтерию за три дня до выезда в служебную командировку.</w:t>
      </w:r>
    </w:p>
    <w:p w:rsidR="004E79E3" w:rsidRPr="00431BF5" w:rsidRDefault="004E79E3" w:rsidP="00715D5E">
      <w:pPr>
        <w:shd w:val="clear" w:color="auto" w:fill="FFFFFF"/>
        <w:tabs>
          <w:tab w:val="left" w:pos="9498"/>
        </w:tabs>
        <w:ind w:firstLine="567"/>
        <w:jc w:val="both"/>
        <w:rPr>
          <w:rFonts w:ascii="Times New Roman" w:hAnsi="Times New Roman"/>
          <w:bCs/>
          <w:szCs w:val="28"/>
        </w:rPr>
      </w:pPr>
      <w:r w:rsidRPr="00431BF5">
        <w:rPr>
          <w:rFonts w:ascii="Times New Roman" w:hAnsi="Times New Roman"/>
          <w:bCs/>
          <w:szCs w:val="28"/>
        </w:rPr>
        <w:t xml:space="preserve"> </w:t>
      </w:r>
      <w:r w:rsidRPr="00431BF5">
        <w:rPr>
          <w:rFonts w:ascii="Times New Roman" w:hAnsi="Times New Roman"/>
          <w:szCs w:val="28"/>
        </w:rPr>
        <w:t xml:space="preserve">4.2.   При срочном направлении работника в служебную командировку, работник может быть направлен в командировку без выдачи аванса на командировочные расходы (или с выдачей суммы заведомо меньшей, чем предполагаемые расходы). При этом указанные расходы возмещаются работнику в полном объеме, согласно представленному авансовому отчету. </w:t>
      </w:r>
    </w:p>
    <w:p w:rsidR="008B697D" w:rsidRPr="00DB218E" w:rsidRDefault="004E79E3" w:rsidP="00715D5E">
      <w:pPr>
        <w:shd w:val="clear" w:color="auto" w:fill="FFFFFF"/>
        <w:tabs>
          <w:tab w:val="left" w:pos="989"/>
          <w:tab w:val="left" w:pos="9498"/>
        </w:tabs>
        <w:ind w:firstLine="567"/>
        <w:jc w:val="both"/>
        <w:rPr>
          <w:rFonts w:ascii="Times New Roman" w:hAnsi="Times New Roman"/>
          <w:bCs/>
          <w:szCs w:val="28"/>
        </w:rPr>
      </w:pPr>
      <w:r w:rsidRPr="00DB218E">
        <w:rPr>
          <w:rFonts w:ascii="Times New Roman" w:hAnsi="Times New Roman"/>
          <w:szCs w:val="28"/>
        </w:rPr>
        <w:t xml:space="preserve">4.3. </w:t>
      </w:r>
      <w:r w:rsidR="008B697D" w:rsidRPr="00DB218E">
        <w:rPr>
          <w:rFonts w:ascii="Times New Roman" w:hAnsi="Times New Roman"/>
          <w:bCs/>
          <w:szCs w:val="28"/>
        </w:rPr>
        <w:t>Работник по возвращении из командировки обязан представить работодателю в течение 3 рабочих дней:</w:t>
      </w:r>
    </w:p>
    <w:p w:rsidR="00C70249" w:rsidRPr="00DB218E" w:rsidRDefault="006E000E" w:rsidP="00715D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hyperlink r:id="rId10" w:history="1">
        <w:r w:rsidR="008B697D" w:rsidRPr="00DB218E">
          <w:rPr>
            <w:rFonts w:ascii="Times New Roman" w:hAnsi="Times New Roman"/>
            <w:bCs/>
            <w:szCs w:val="28"/>
          </w:rPr>
          <w:t>авансовый отчет</w:t>
        </w:r>
      </w:hyperlink>
      <w:r w:rsidR="008B697D" w:rsidRPr="00DB218E">
        <w:rPr>
          <w:rFonts w:ascii="Times New Roman" w:hAnsi="Times New Roman"/>
          <w:bCs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DB218E" w:rsidRPr="00DB218E">
        <w:rPr>
          <w:rFonts w:ascii="Times New Roman" w:hAnsi="Times New Roman"/>
          <w:bCs/>
          <w:szCs w:val="28"/>
        </w:rPr>
        <w:t>.</w:t>
      </w:r>
    </w:p>
    <w:p w:rsidR="004E79E3" w:rsidRPr="00351DFA" w:rsidRDefault="004E79E3" w:rsidP="00715D5E">
      <w:pPr>
        <w:shd w:val="clear" w:color="auto" w:fill="FFFFFF"/>
        <w:tabs>
          <w:tab w:val="left" w:pos="989"/>
          <w:tab w:val="left" w:pos="9498"/>
        </w:tabs>
        <w:ind w:firstLine="567"/>
        <w:jc w:val="both"/>
        <w:rPr>
          <w:rFonts w:ascii="Times New Roman" w:hAnsi="Times New Roman"/>
          <w:szCs w:val="28"/>
          <w:lang w:eastAsia="ru-RU"/>
        </w:rPr>
      </w:pPr>
      <w:r w:rsidRPr="00351DFA">
        <w:rPr>
          <w:rFonts w:ascii="Times New Roman" w:hAnsi="Times New Roman"/>
          <w:szCs w:val="28"/>
        </w:rPr>
        <w:t xml:space="preserve">4.4. </w:t>
      </w:r>
      <w:r w:rsidRPr="00351DFA">
        <w:rPr>
          <w:rFonts w:ascii="Times New Roman" w:hAnsi="Times New Roman"/>
          <w:szCs w:val="28"/>
          <w:lang w:eastAsia="ru-RU"/>
        </w:rPr>
        <w:t>Возмещение иных расходов, связанных со служебной командировкой, произведенных с разрешения руководителя администрации, органа администрации осуществляется при представлении документов, подтверждающих эти расходы.</w:t>
      </w:r>
    </w:p>
    <w:p w:rsidR="004E79E3" w:rsidRDefault="004E79E3" w:rsidP="00715D5E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E79E3" w:rsidRDefault="004E79E3" w:rsidP="004E79E3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jc w:val="both"/>
        <w:rPr>
          <w:rFonts w:ascii="Times New Roman" w:eastAsia="Times New Roman" w:hAnsi="Times New Roman"/>
          <w:szCs w:val="28"/>
          <w:lang w:eastAsia="ru-RU"/>
        </w:rPr>
        <w:sectPr w:rsidR="003E7D5A" w:rsidSect="007C1AC6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87"/>
      </w:tblGrid>
      <w:tr w:rsidR="003E7D5A" w:rsidRPr="00DD733E" w:rsidTr="00C0645C">
        <w:tc>
          <w:tcPr>
            <w:tcW w:w="7338" w:type="dxa"/>
            <w:shd w:val="clear" w:color="auto" w:fill="auto"/>
          </w:tcPr>
          <w:p w:rsidR="003E7D5A" w:rsidRDefault="003E7D5A" w:rsidP="00C064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E7D5A" w:rsidRDefault="003E7D5A" w:rsidP="00C064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E7D5A" w:rsidRPr="00DD733E" w:rsidRDefault="003E7D5A" w:rsidP="00C064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E7D5A" w:rsidRPr="00DD733E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733E">
              <w:rPr>
                <w:rFonts w:ascii="Times New Roman" w:eastAsia="Times New Roman" w:hAnsi="Times New Roman"/>
                <w:szCs w:val="28"/>
                <w:lang w:eastAsia="ru-RU"/>
              </w:rPr>
              <w:t>Приложение 1</w:t>
            </w:r>
          </w:p>
          <w:p w:rsidR="003E7D5A" w:rsidRPr="00DD733E" w:rsidRDefault="003E7D5A" w:rsidP="00C0645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73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 порядку и условиям </w:t>
            </w:r>
            <w:r w:rsidRPr="00D62495">
              <w:rPr>
                <w:rFonts w:ascii="Times New Roman" w:hAnsi="Times New Roman"/>
                <w:szCs w:val="28"/>
              </w:rPr>
              <w:t>командиров</w:t>
            </w:r>
            <w:r>
              <w:rPr>
                <w:rFonts w:ascii="Times New Roman" w:hAnsi="Times New Roman"/>
                <w:szCs w:val="28"/>
              </w:rPr>
              <w:t>ания</w:t>
            </w:r>
            <w:r w:rsidRPr="00D6249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ru-RU"/>
              </w:rPr>
              <w:t>работников</w:t>
            </w:r>
            <w:r w:rsidRPr="00D62495"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Благодарненского </w:t>
            </w:r>
            <w:r w:rsidR="00C87A41"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городского</w:t>
            </w:r>
            <w:r w:rsidR="00C87A41" w:rsidRPr="00C87A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C87A41"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округа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органов </w:t>
            </w:r>
            <w:r w:rsidRPr="00D62495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Благодарненского </w:t>
            </w:r>
            <w:r w:rsidR="00C87A41"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городского</w:t>
            </w:r>
            <w:r w:rsidR="00C87A41" w:rsidRPr="00C87A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C87A41"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округа</w:t>
            </w:r>
            <w:r w:rsidR="00C87A41" w:rsidRPr="00C87A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036AFF" w:rsidRPr="005E249E">
              <w:rPr>
                <w:rFonts w:ascii="Times New Roman" w:eastAsia="Times New Roman" w:hAnsi="Times New Roman"/>
                <w:szCs w:val="28"/>
                <w:lang w:eastAsia="ru-RU"/>
              </w:rPr>
              <w:t>с правами юридического лица</w:t>
            </w:r>
          </w:p>
        </w:tc>
      </w:tr>
    </w:tbl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Pr="00B441DA" w:rsidRDefault="003E7D5A" w:rsidP="003E7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41DA">
        <w:rPr>
          <w:rFonts w:ascii="Times New Roman" w:hAnsi="Times New Roman" w:cs="Times New Roman"/>
          <w:sz w:val="28"/>
          <w:szCs w:val="28"/>
        </w:rPr>
        <w:t>ЖУРНАЛ</w:t>
      </w:r>
    </w:p>
    <w:p w:rsidR="003E7D5A" w:rsidRPr="00B441DA" w:rsidRDefault="003E7D5A" w:rsidP="003E7D5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лиц</w:t>
      </w:r>
      <w:r w:rsidRPr="00B441DA">
        <w:rPr>
          <w:rFonts w:ascii="Times New Roman" w:hAnsi="Times New Roman" w:cs="Times New Roman"/>
          <w:sz w:val="28"/>
          <w:szCs w:val="28"/>
        </w:rPr>
        <w:t>, выезжающих в служебные командировки</w:t>
      </w:r>
    </w:p>
    <w:p w:rsidR="003E7D5A" w:rsidRPr="00B441DA" w:rsidRDefault="003E7D5A" w:rsidP="003E7D5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  <w:lang w:eastAsia="ru-RU"/>
        </w:rPr>
      </w:pPr>
    </w:p>
    <w:tbl>
      <w:tblPr>
        <w:tblW w:w="141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2357"/>
        <w:gridCol w:w="1895"/>
        <w:gridCol w:w="1843"/>
        <w:gridCol w:w="2268"/>
        <w:gridCol w:w="1559"/>
        <w:gridCol w:w="1701"/>
        <w:gridCol w:w="1993"/>
      </w:tblGrid>
      <w:tr w:rsidR="003E7D5A" w:rsidRPr="00B441DA" w:rsidTr="003E7D5A">
        <w:trPr>
          <w:tblCellSpacing w:w="5" w:type="nil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имя,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амещаемая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ind w:lef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омер и дата</w:t>
            </w:r>
          </w:p>
          <w:p w:rsidR="003E7D5A" w:rsidRPr="00B441DA" w:rsidRDefault="00E326B1" w:rsidP="00C0645C">
            <w:pPr>
              <w:autoSpaceDE w:val="0"/>
              <w:autoSpaceDN w:val="0"/>
              <w:adjustRightInd w:val="0"/>
              <w:spacing w:line="240" w:lineRule="exact"/>
              <w:ind w:lef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 (приказа)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органа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(организации),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выдавшего</w:t>
            </w:r>
          </w:p>
          <w:p w:rsidR="003E7D5A" w:rsidRPr="00B441DA" w:rsidRDefault="00E326B1" w:rsidP="00E326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6B1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32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римечание</w:t>
            </w:r>
          </w:p>
        </w:tc>
      </w:tr>
      <w:tr w:rsidR="003E7D5A" w:rsidRPr="00B441DA" w:rsidTr="003E7D5A">
        <w:trPr>
          <w:tblCellSpacing w:w="5" w:type="nil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фактического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убытия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фактического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прибытия</w:t>
            </w:r>
          </w:p>
        </w:tc>
        <w:tc>
          <w:tcPr>
            <w:tcW w:w="1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3E7D5A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E7D5A" w:rsidRPr="00B441DA" w:rsidTr="003E7D5A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3E7D5A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3E7D5A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3E7D5A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3E7D5A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21796" w:type="dxa"/>
        <w:tblLook w:val="04A0" w:firstRow="1" w:lastRow="0" w:firstColumn="1" w:lastColumn="0" w:noHBand="0" w:noVBand="1"/>
      </w:tblPr>
      <w:tblGrid>
        <w:gridCol w:w="7338"/>
        <w:gridCol w:w="7229"/>
        <w:gridCol w:w="7229"/>
      </w:tblGrid>
      <w:tr w:rsidR="003E7D5A" w:rsidRPr="00DD733E" w:rsidTr="00C0645C">
        <w:tc>
          <w:tcPr>
            <w:tcW w:w="7338" w:type="dxa"/>
            <w:shd w:val="clear" w:color="auto" w:fill="auto"/>
          </w:tcPr>
          <w:p w:rsidR="003E7D5A" w:rsidRPr="00DD733E" w:rsidRDefault="003E7D5A" w:rsidP="00C064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E7D5A" w:rsidRPr="00DD733E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Приложение 2</w:t>
            </w:r>
          </w:p>
          <w:p w:rsidR="003E7D5A" w:rsidRPr="00DD733E" w:rsidRDefault="003E7D5A" w:rsidP="00C0645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73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 порядку и условиям </w:t>
            </w:r>
            <w:r w:rsidRPr="00D62495">
              <w:rPr>
                <w:rFonts w:ascii="Times New Roman" w:hAnsi="Times New Roman"/>
                <w:szCs w:val="28"/>
              </w:rPr>
              <w:t>командиров</w:t>
            </w:r>
            <w:r>
              <w:rPr>
                <w:rFonts w:ascii="Times New Roman" w:hAnsi="Times New Roman"/>
                <w:szCs w:val="28"/>
              </w:rPr>
              <w:t>ания</w:t>
            </w:r>
            <w:r w:rsidRPr="00D6249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ru-RU"/>
              </w:rPr>
              <w:t>работников</w:t>
            </w:r>
            <w:r w:rsidRPr="00D62495"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Благодарненского </w:t>
            </w:r>
            <w:r w:rsidR="00C87A41"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городского</w:t>
            </w:r>
            <w:r w:rsidR="00C87A41" w:rsidRPr="00C87A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C87A41"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округа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органов </w:t>
            </w:r>
            <w:r w:rsidRPr="00D62495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Благодарненского </w:t>
            </w:r>
            <w:r w:rsidR="00C87A41"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городского</w:t>
            </w:r>
            <w:r w:rsidR="00C87A41" w:rsidRPr="00C87A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C87A41"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округа</w:t>
            </w:r>
            <w:r w:rsidR="00C87A41" w:rsidRPr="00C87A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726BD6">
              <w:rPr>
                <w:rFonts w:ascii="Times New Roman" w:eastAsia="Times New Roman" w:hAnsi="Times New Roman"/>
                <w:szCs w:val="28"/>
                <w:lang w:eastAsia="ru-RU"/>
              </w:rPr>
              <w:t>района Ставропольского края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036AFF" w:rsidRPr="005E249E">
              <w:rPr>
                <w:rFonts w:ascii="Times New Roman" w:eastAsia="Times New Roman" w:hAnsi="Times New Roman"/>
                <w:szCs w:val="28"/>
                <w:lang w:eastAsia="ru-RU"/>
              </w:rPr>
              <w:t>с правами юридического лица</w:t>
            </w:r>
          </w:p>
        </w:tc>
        <w:tc>
          <w:tcPr>
            <w:tcW w:w="7229" w:type="dxa"/>
            <w:shd w:val="clear" w:color="auto" w:fill="auto"/>
          </w:tcPr>
          <w:p w:rsidR="003E7D5A" w:rsidRPr="00DD733E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733E">
              <w:rPr>
                <w:rFonts w:ascii="Times New Roman" w:eastAsia="Times New Roman" w:hAnsi="Times New Roman"/>
                <w:szCs w:val="28"/>
                <w:lang w:eastAsia="ru-RU"/>
              </w:rPr>
              <w:t>Приложение 2</w:t>
            </w:r>
          </w:p>
          <w:p w:rsidR="003E7D5A" w:rsidRPr="00DD733E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733E">
              <w:rPr>
                <w:rFonts w:ascii="Times New Roman" w:eastAsia="Times New Roman" w:hAnsi="Times New Roman"/>
                <w:szCs w:val="28"/>
                <w:lang w:eastAsia="ru-RU"/>
              </w:rPr>
              <w:t>к порядку и условиям командирования</w:t>
            </w:r>
          </w:p>
          <w:p w:rsidR="003E7D5A" w:rsidRPr="00DD733E" w:rsidRDefault="003E7D5A" w:rsidP="00C0645C">
            <w:pPr>
              <w:spacing w:line="240" w:lineRule="exact"/>
              <w:ind w:firstLine="54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73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муниципальных служащих </w:t>
            </w:r>
            <w:r w:rsidRPr="00DD733E">
              <w:rPr>
                <w:rFonts w:ascii="Times New Roman" w:eastAsia="Times New Roman" w:hAnsi="Times New Roman"/>
                <w:szCs w:val="28"/>
              </w:rPr>
              <w:t xml:space="preserve">администрации </w:t>
            </w:r>
            <w:r w:rsidRPr="00DD733E"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 муниципального района Ставропольского края</w:t>
            </w:r>
          </w:p>
        </w:tc>
      </w:tr>
    </w:tbl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Pr="00B441DA" w:rsidRDefault="003E7D5A" w:rsidP="003E7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41DA">
        <w:rPr>
          <w:rFonts w:ascii="Times New Roman" w:hAnsi="Times New Roman" w:cs="Times New Roman"/>
          <w:sz w:val="28"/>
          <w:szCs w:val="28"/>
        </w:rPr>
        <w:t>ЖУРНАЛ</w:t>
      </w:r>
    </w:p>
    <w:p w:rsidR="003E7D5A" w:rsidRPr="00B441DA" w:rsidRDefault="003E7D5A" w:rsidP="003E7D5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лиц</w:t>
      </w:r>
      <w:r w:rsidRPr="00B44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приезжающих</w:t>
      </w:r>
      <w:r w:rsidRPr="00B441DA">
        <w:rPr>
          <w:rFonts w:ascii="Times New Roman" w:hAnsi="Times New Roman" w:cs="Times New Roman"/>
          <w:sz w:val="28"/>
          <w:szCs w:val="28"/>
        </w:rPr>
        <w:t xml:space="preserve"> в служебные командировки</w:t>
      </w:r>
    </w:p>
    <w:p w:rsidR="003E7D5A" w:rsidRPr="00682277" w:rsidRDefault="003E7D5A" w:rsidP="003E7D5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  <w:lang w:eastAsia="ru-RU"/>
        </w:rPr>
      </w:pPr>
    </w:p>
    <w:tbl>
      <w:tblPr>
        <w:tblW w:w="1466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2357"/>
        <w:gridCol w:w="1895"/>
        <w:gridCol w:w="1843"/>
        <w:gridCol w:w="2726"/>
        <w:gridCol w:w="1559"/>
        <w:gridCol w:w="1560"/>
        <w:gridCol w:w="2142"/>
      </w:tblGrid>
      <w:tr w:rsidR="003E7D5A" w:rsidRPr="00B441DA" w:rsidTr="00C0645C">
        <w:trPr>
          <w:tblCellSpacing w:w="5" w:type="nil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имя,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амещаемая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ind w:lef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омер и дата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ind w:lef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выдачи</w:t>
            </w:r>
          </w:p>
          <w:p w:rsidR="003E7D5A" w:rsidRPr="00B441DA" w:rsidRDefault="00E326B1" w:rsidP="00C0645C">
            <w:pPr>
              <w:autoSpaceDE w:val="0"/>
              <w:autoSpaceDN w:val="0"/>
              <w:adjustRightInd w:val="0"/>
              <w:spacing w:line="240" w:lineRule="exact"/>
              <w:ind w:left="-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6B1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 (приказа)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органа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(организации),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выдавшего</w:t>
            </w:r>
          </w:p>
          <w:p w:rsidR="003E7D5A" w:rsidRPr="00B441DA" w:rsidRDefault="00E326B1" w:rsidP="00E326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6B1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32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римечание</w:t>
            </w:r>
          </w:p>
        </w:tc>
      </w:tr>
      <w:tr w:rsidR="003E7D5A" w:rsidRPr="00B441DA" w:rsidTr="00C0645C">
        <w:trPr>
          <w:tblCellSpacing w:w="5" w:type="nil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фактического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убытия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фактического</w:t>
            </w:r>
          </w:p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прибытия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C0645C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E7D5A" w:rsidRPr="00B441DA" w:rsidTr="00C0645C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C0645C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C0645C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C0645C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5A" w:rsidRPr="00B441DA" w:rsidTr="00C0645C">
        <w:trPr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5A" w:rsidRPr="00B441DA" w:rsidRDefault="003E7D5A" w:rsidP="00C0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15D5E" w:rsidRDefault="00715D5E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E7D5A" w:rsidRPr="00241316" w:rsidRDefault="003E7D5A" w:rsidP="003E7D5A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13858" w:type="dxa"/>
        <w:tblLook w:val="01E0" w:firstRow="1" w:lastRow="1" w:firstColumn="1" w:lastColumn="1" w:noHBand="0" w:noVBand="0"/>
      </w:tblPr>
      <w:tblGrid>
        <w:gridCol w:w="5920"/>
        <w:gridCol w:w="7938"/>
      </w:tblGrid>
      <w:tr w:rsidR="003E7D5A" w:rsidRPr="00241316" w:rsidTr="00C0645C">
        <w:tc>
          <w:tcPr>
            <w:tcW w:w="5920" w:type="dxa"/>
            <w:shd w:val="clear" w:color="auto" w:fill="auto"/>
          </w:tcPr>
          <w:p w:rsidR="003E7D5A" w:rsidRPr="00241316" w:rsidRDefault="00C87A41" w:rsidP="00C0645C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</w:t>
            </w:r>
            <w:r w:rsidRPr="0024131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3E7D5A" w:rsidRPr="0024131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администрации Благодарненского </w:t>
            </w:r>
            <w:r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городского</w:t>
            </w:r>
            <w:r w:rsidRPr="00C87A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C87A41">
              <w:rPr>
                <w:rFonts w:ascii="Times New Roman" w:eastAsia="Times New Roman" w:hAnsi="Times New Roman" w:hint="eastAsia"/>
                <w:szCs w:val="28"/>
                <w:lang w:eastAsia="ru-RU"/>
              </w:rPr>
              <w:t>округа</w:t>
            </w:r>
            <w:r w:rsidRPr="00C87A4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3E7D5A" w:rsidRPr="00241316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7938" w:type="dxa"/>
            <w:shd w:val="clear" w:color="auto" w:fill="auto"/>
          </w:tcPr>
          <w:p w:rsidR="003E7D5A" w:rsidRPr="00241316" w:rsidRDefault="003E7D5A" w:rsidP="00C0645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E7D5A" w:rsidRDefault="003E7D5A" w:rsidP="00C0645C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E7D5A" w:rsidRPr="00241316" w:rsidRDefault="003F7628" w:rsidP="00C0645C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Н.Д. Федюнина</w:t>
            </w:r>
          </w:p>
        </w:tc>
      </w:tr>
    </w:tbl>
    <w:p w:rsidR="002D1F55" w:rsidRDefault="002D1F55"/>
    <w:sectPr w:rsidR="002D1F55" w:rsidSect="00715D5E">
      <w:pgSz w:w="16838" w:h="11906" w:orient="landscape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0E" w:rsidRDefault="006E000E" w:rsidP="003E7D5A">
      <w:r>
        <w:separator/>
      </w:r>
    </w:p>
  </w:endnote>
  <w:endnote w:type="continuationSeparator" w:id="0">
    <w:p w:rsidR="006E000E" w:rsidRDefault="006E000E" w:rsidP="003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0E" w:rsidRDefault="006E000E" w:rsidP="003E7D5A">
      <w:r>
        <w:separator/>
      </w:r>
    </w:p>
  </w:footnote>
  <w:footnote w:type="continuationSeparator" w:id="0">
    <w:p w:rsidR="006E000E" w:rsidRDefault="006E000E" w:rsidP="003E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A"/>
    <w:rsid w:val="0000162C"/>
    <w:rsid w:val="0000279C"/>
    <w:rsid w:val="00003226"/>
    <w:rsid w:val="00003795"/>
    <w:rsid w:val="0000591E"/>
    <w:rsid w:val="00010C1E"/>
    <w:rsid w:val="000125FF"/>
    <w:rsid w:val="00013E34"/>
    <w:rsid w:val="000352E3"/>
    <w:rsid w:val="00036AFF"/>
    <w:rsid w:val="00044642"/>
    <w:rsid w:val="000478B3"/>
    <w:rsid w:val="00050DC8"/>
    <w:rsid w:val="00063A7D"/>
    <w:rsid w:val="00071471"/>
    <w:rsid w:val="00071D37"/>
    <w:rsid w:val="000753DD"/>
    <w:rsid w:val="000756A3"/>
    <w:rsid w:val="0007662B"/>
    <w:rsid w:val="0007670F"/>
    <w:rsid w:val="00081039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7FB"/>
    <w:rsid w:val="000D68F4"/>
    <w:rsid w:val="000E06F1"/>
    <w:rsid w:val="000E4D2F"/>
    <w:rsid w:val="00101002"/>
    <w:rsid w:val="00102F66"/>
    <w:rsid w:val="00103128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72A3A"/>
    <w:rsid w:val="00173036"/>
    <w:rsid w:val="0018121D"/>
    <w:rsid w:val="0018180A"/>
    <w:rsid w:val="00183007"/>
    <w:rsid w:val="001847AC"/>
    <w:rsid w:val="00192E55"/>
    <w:rsid w:val="001967AB"/>
    <w:rsid w:val="001A20A5"/>
    <w:rsid w:val="001B6D87"/>
    <w:rsid w:val="001C6393"/>
    <w:rsid w:val="001D100D"/>
    <w:rsid w:val="001D42BB"/>
    <w:rsid w:val="001D4AA3"/>
    <w:rsid w:val="001D5346"/>
    <w:rsid w:val="001E0F87"/>
    <w:rsid w:val="001E2773"/>
    <w:rsid w:val="001E2F26"/>
    <w:rsid w:val="001E3D23"/>
    <w:rsid w:val="001E6361"/>
    <w:rsid w:val="001E6844"/>
    <w:rsid w:val="001F2110"/>
    <w:rsid w:val="001F3ADC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32AD6"/>
    <w:rsid w:val="0024253A"/>
    <w:rsid w:val="002462F0"/>
    <w:rsid w:val="002502FD"/>
    <w:rsid w:val="002550E9"/>
    <w:rsid w:val="00262B72"/>
    <w:rsid w:val="00264FEB"/>
    <w:rsid w:val="00277323"/>
    <w:rsid w:val="002800E1"/>
    <w:rsid w:val="002806D5"/>
    <w:rsid w:val="00282B11"/>
    <w:rsid w:val="002907FB"/>
    <w:rsid w:val="002964E4"/>
    <w:rsid w:val="002A2612"/>
    <w:rsid w:val="002A32D3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15AF"/>
    <w:rsid w:val="003539AC"/>
    <w:rsid w:val="0035746A"/>
    <w:rsid w:val="00357DB5"/>
    <w:rsid w:val="003609E9"/>
    <w:rsid w:val="00362828"/>
    <w:rsid w:val="00365647"/>
    <w:rsid w:val="00381BD0"/>
    <w:rsid w:val="00383D87"/>
    <w:rsid w:val="00391777"/>
    <w:rsid w:val="00393327"/>
    <w:rsid w:val="0039621F"/>
    <w:rsid w:val="0039672E"/>
    <w:rsid w:val="003A01A2"/>
    <w:rsid w:val="003A59AE"/>
    <w:rsid w:val="003B0581"/>
    <w:rsid w:val="003B2A8E"/>
    <w:rsid w:val="003B59D7"/>
    <w:rsid w:val="003C1CBF"/>
    <w:rsid w:val="003C5A4C"/>
    <w:rsid w:val="003C7298"/>
    <w:rsid w:val="003D0AF1"/>
    <w:rsid w:val="003D7F68"/>
    <w:rsid w:val="003E1736"/>
    <w:rsid w:val="003E3559"/>
    <w:rsid w:val="003E7D5A"/>
    <w:rsid w:val="003F0D0A"/>
    <w:rsid w:val="003F431C"/>
    <w:rsid w:val="003F7628"/>
    <w:rsid w:val="004010D1"/>
    <w:rsid w:val="004018E6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44F18"/>
    <w:rsid w:val="00452D5F"/>
    <w:rsid w:val="00456ACC"/>
    <w:rsid w:val="00460CEB"/>
    <w:rsid w:val="00462395"/>
    <w:rsid w:val="004648C4"/>
    <w:rsid w:val="00467610"/>
    <w:rsid w:val="00480854"/>
    <w:rsid w:val="0048425D"/>
    <w:rsid w:val="004847B2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9E3"/>
    <w:rsid w:val="004E7C6F"/>
    <w:rsid w:val="004F2B05"/>
    <w:rsid w:val="005001F0"/>
    <w:rsid w:val="00503691"/>
    <w:rsid w:val="00504221"/>
    <w:rsid w:val="00504CA9"/>
    <w:rsid w:val="0050514D"/>
    <w:rsid w:val="0051249A"/>
    <w:rsid w:val="00513CE9"/>
    <w:rsid w:val="005247C2"/>
    <w:rsid w:val="00525ED2"/>
    <w:rsid w:val="00535390"/>
    <w:rsid w:val="00540C93"/>
    <w:rsid w:val="005419B4"/>
    <w:rsid w:val="0054475D"/>
    <w:rsid w:val="00544C78"/>
    <w:rsid w:val="00550089"/>
    <w:rsid w:val="00552666"/>
    <w:rsid w:val="00553DF5"/>
    <w:rsid w:val="005544A3"/>
    <w:rsid w:val="00563F12"/>
    <w:rsid w:val="00571675"/>
    <w:rsid w:val="0057177D"/>
    <w:rsid w:val="005736A8"/>
    <w:rsid w:val="0057497D"/>
    <w:rsid w:val="00574A14"/>
    <w:rsid w:val="00581D76"/>
    <w:rsid w:val="0058556E"/>
    <w:rsid w:val="00587930"/>
    <w:rsid w:val="00592BCA"/>
    <w:rsid w:val="005954EB"/>
    <w:rsid w:val="00596D0C"/>
    <w:rsid w:val="00597ABA"/>
    <w:rsid w:val="005A2E4C"/>
    <w:rsid w:val="005B2BC5"/>
    <w:rsid w:val="005B7921"/>
    <w:rsid w:val="005C422F"/>
    <w:rsid w:val="005D2FEE"/>
    <w:rsid w:val="005D4E89"/>
    <w:rsid w:val="005D5732"/>
    <w:rsid w:val="005D59AC"/>
    <w:rsid w:val="005E249E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39BF"/>
    <w:rsid w:val="00654B03"/>
    <w:rsid w:val="00654B0E"/>
    <w:rsid w:val="00656F95"/>
    <w:rsid w:val="006605BC"/>
    <w:rsid w:val="0066193C"/>
    <w:rsid w:val="00662E3A"/>
    <w:rsid w:val="00663DE1"/>
    <w:rsid w:val="0066781A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00E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168B"/>
    <w:rsid w:val="007017B1"/>
    <w:rsid w:val="007037C5"/>
    <w:rsid w:val="00705987"/>
    <w:rsid w:val="0070740A"/>
    <w:rsid w:val="00707E67"/>
    <w:rsid w:val="00715D5E"/>
    <w:rsid w:val="00725D3A"/>
    <w:rsid w:val="007272A1"/>
    <w:rsid w:val="00731179"/>
    <w:rsid w:val="00732D3B"/>
    <w:rsid w:val="00737402"/>
    <w:rsid w:val="00753CDA"/>
    <w:rsid w:val="0076069A"/>
    <w:rsid w:val="00762DFF"/>
    <w:rsid w:val="00765934"/>
    <w:rsid w:val="00765E18"/>
    <w:rsid w:val="00772CD9"/>
    <w:rsid w:val="007757FE"/>
    <w:rsid w:val="0078183E"/>
    <w:rsid w:val="00795106"/>
    <w:rsid w:val="00797668"/>
    <w:rsid w:val="007A6D61"/>
    <w:rsid w:val="007C0DA2"/>
    <w:rsid w:val="007C1AC6"/>
    <w:rsid w:val="007C1C1D"/>
    <w:rsid w:val="007C376B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2A50"/>
    <w:rsid w:val="00805E6E"/>
    <w:rsid w:val="0081061C"/>
    <w:rsid w:val="00811FC5"/>
    <w:rsid w:val="00816D3D"/>
    <w:rsid w:val="00816EB5"/>
    <w:rsid w:val="00825C46"/>
    <w:rsid w:val="00831243"/>
    <w:rsid w:val="00833416"/>
    <w:rsid w:val="00833AB8"/>
    <w:rsid w:val="00834191"/>
    <w:rsid w:val="008444B1"/>
    <w:rsid w:val="00847349"/>
    <w:rsid w:val="00855ABD"/>
    <w:rsid w:val="0086191C"/>
    <w:rsid w:val="00865C24"/>
    <w:rsid w:val="008729D7"/>
    <w:rsid w:val="00873E29"/>
    <w:rsid w:val="00884F4D"/>
    <w:rsid w:val="00886131"/>
    <w:rsid w:val="00890AC4"/>
    <w:rsid w:val="00894208"/>
    <w:rsid w:val="008966D1"/>
    <w:rsid w:val="00897CA4"/>
    <w:rsid w:val="008A2C81"/>
    <w:rsid w:val="008A4413"/>
    <w:rsid w:val="008B2A0B"/>
    <w:rsid w:val="008B5F58"/>
    <w:rsid w:val="008B697D"/>
    <w:rsid w:val="008C22AE"/>
    <w:rsid w:val="008C5FC1"/>
    <w:rsid w:val="008C6054"/>
    <w:rsid w:val="008D0FE8"/>
    <w:rsid w:val="008D2053"/>
    <w:rsid w:val="008D3D80"/>
    <w:rsid w:val="008D50E5"/>
    <w:rsid w:val="008F544D"/>
    <w:rsid w:val="0090284D"/>
    <w:rsid w:val="00902F91"/>
    <w:rsid w:val="0090498C"/>
    <w:rsid w:val="00915188"/>
    <w:rsid w:val="009152DC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7345"/>
    <w:rsid w:val="00A218F8"/>
    <w:rsid w:val="00A22313"/>
    <w:rsid w:val="00A25E2C"/>
    <w:rsid w:val="00A270DE"/>
    <w:rsid w:val="00A300B0"/>
    <w:rsid w:val="00A3766A"/>
    <w:rsid w:val="00A400DD"/>
    <w:rsid w:val="00A5789E"/>
    <w:rsid w:val="00A57935"/>
    <w:rsid w:val="00A60852"/>
    <w:rsid w:val="00A61F84"/>
    <w:rsid w:val="00A62718"/>
    <w:rsid w:val="00A62CDE"/>
    <w:rsid w:val="00A64383"/>
    <w:rsid w:val="00A70D48"/>
    <w:rsid w:val="00A71D1D"/>
    <w:rsid w:val="00A73DC3"/>
    <w:rsid w:val="00A75CFC"/>
    <w:rsid w:val="00A86C54"/>
    <w:rsid w:val="00A93739"/>
    <w:rsid w:val="00A94931"/>
    <w:rsid w:val="00AA0791"/>
    <w:rsid w:val="00AA19C6"/>
    <w:rsid w:val="00AA264F"/>
    <w:rsid w:val="00AA3875"/>
    <w:rsid w:val="00AA38B1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3F4F"/>
    <w:rsid w:val="00AC46FC"/>
    <w:rsid w:val="00AC78CA"/>
    <w:rsid w:val="00AD457D"/>
    <w:rsid w:val="00AE0CCE"/>
    <w:rsid w:val="00AE77B6"/>
    <w:rsid w:val="00AF12FB"/>
    <w:rsid w:val="00AF357A"/>
    <w:rsid w:val="00AF4687"/>
    <w:rsid w:val="00AF4D23"/>
    <w:rsid w:val="00AF6729"/>
    <w:rsid w:val="00AF7700"/>
    <w:rsid w:val="00B03C07"/>
    <w:rsid w:val="00B050A2"/>
    <w:rsid w:val="00B06BBE"/>
    <w:rsid w:val="00B111B9"/>
    <w:rsid w:val="00B12F1B"/>
    <w:rsid w:val="00B24175"/>
    <w:rsid w:val="00B26E8C"/>
    <w:rsid w:val="00B3383F"/>
    <w:rsid w:val="00B33ECA"/>
    <w:rsid w:val="00B369FD"/>
    <w:rsid w:val="00B373B4"/>
    <w:rsid w:val="00B40E74"/>
    <w:rsid w:val="00B43D2C"/>
    <w:rsid w:val="00B46E47"/>
    <w:rsid w:val="00B52618"/>
    <w:rsid w:val="00B544A7"/>
    <w:rsid w:val="00B566B1"/>
    <w:rsid w:val="00B57B08"/>
    <w:rsid w:val="00B60964"/>
    <w:rsid w:val="00B617F9"/>
    <w:rsid w:val="00B64BA5"/>
    <w:rsid w:val="00B875F7"/>
    <w:rsid w:val="00B94B95"/>
    <w:rsid w:val="00BA2F04"/>
    <w:rsid w:val="00BB6A47"/>
    <w:rsid w:val="00BB7DE1"/>
    <w:rsid w:val="00BC02F6"/>
    <w:rsid w:val="00BC26BA"/>
    <w:rsid w:val="00BC2A11"/>
    <w:rsid w:val="00BC5113"/>
    <w:rsid w:val="00BC750A"/>
    <w:rsid w:val="00BC7C8F"/>
    <w:rsid w:val="00BD1BCC"/>
    <w:rsid w:val="00BE5CA0"/>
    <w:rsid w:val="00BE5CC0"/>
    <w:rsid w:val="00BF2B9E"/>
    <w:rsid w:val="00BF3E37"/>
    <w:rsid w:val="00BF6F4E"/>
    <w:rsid w:val="00BF7D0A"/>
    <w:rsid w:val="00C02F3D"/>
    <w:rsid w:val="00C0528A"/>
    <w:rsid w:val="00C05E88"/>
    <w:rsid w:val="00C0743A"/>
    <w:rsid w:val="00C11B2E"/>
    <w:rsid w:val="00C13FA2"/>
    <w:rsid w:val="00C202CE"/>
    <w:rsid w:val="00C260F1"/>
    <w:rsid w:val="00C26F2A"/>
    <w:rsid w:val="00C3270F"/>
    <w:rsid w:val="00C3386F"/>
    <w:rsid w:val="00C34E91"/>
    <w:rsid w:val="00C4036E"/>
    <w:rsid w:val="00C47AE4"/>
    <w:rsid w:val="00C52141"/>
    <w:rsid w:val="00C54CD2"/>
    <w:rsid w:val="00C57B75"/>
    <w:rsid w:val="00C64E97"/>
    <w:rsid w:val="00C70249"/>
    <w:rsid w:val="00C75595"/>
    <w:rsid w:val="00C80C78"/>
    <w:rsid w:val="00C8222A"/>
    <w:rsid w:val="00C829A7"/>
    <w:rsid w:val="00C8449F"/>
    <w:rsid w:val="00C86E34"/>
    <w:rsid w:val="00C87A41"/>
    <w:rsid w:val="00C92AD1"/>
    <w:rsid w:val="00C95D0C"/>
    <w:rsid w:val="00C95F46"/>
    <w:rsid w:val="00CA3984"/>
    <w:rsid w:val="00CB1222"/>
    <w:rsid w:val="00CB319E"/>
    <w:rsid w:val="00CB3C55"/>
    <w:rsid w:val="00CB491B"/>
    <w:rsid w:val="00CC1801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5F0A"/>
    <w:rsid w:val="00D160F0"/>
    <w:rsid w:val="00D23DD7"/>
    <w:rsid w:val="00D275EF"/>
    <w:rsid w:val="00D312AC"/>
    <w:rsid w:val="00D32883"/>
    <w:rsid w:val="00D44EC2"/>
    <w:rsid w:val="00D46F67"/>
    <w:rsid w:val="00D621E6"/>
    <w:rsid w:val="00D642D3"/>
    <w:rsid w:val="00D659AB"/>
    <w:rsid w:val="00D67369"/>
    <w:rsid w:val="00D74297"/>
    <w:rsid w:val="00D75751"/>
    <w:rsid w:val="00D761F2"/>
    <w:rsid w:val="00D83BEA"/>
    <w:rsid w:val="00D86781"/>
    <w:rsid w:val="00D869DD"/>
    <w:rsid w:val="00D91C6C"/>
    <w:rsid w:val="00D9725C"/>
    <w:rsid w:val="00DA798A"/>
    <w:rsid w:val="00DB218E"/>
    <w:rsid w:val="00DB7CB6"/>
    <w:rsid w:val="00DD00C7"/>
    <w:rsid w:val="00DD43CF"/>
    <w:rsid w:val="00DD714E"/>
    <w:rsid w:val="00DE0384"/>
    <w:rsid w:val="00DE17D4"/>
    <w:rsid w:val="00DE73CF"/>
    <w:rsid w:val="00DF0C5E"/>
    <w:rsid w:val="00DF3B5D"/>
    <w:rsid w:val="00DF6C99"/>
    <w:rsid w:val="00E06CAC"/>
    <w:rsid w:val="00E07E14"/>
    <w:rsid w:val="00E11235"/>
    <w:rsid w:val="00E170BF"/>
    <w:rsid w:val="00E26323"/>
    <w:rsid w:val="00E27A01"/>
    <w:rsid w:val="00E30F59"/>
    <w:rsid w:val="00E326B1"/>
    <w:rsid w:val="00E3482D"/>
    <w:rsid w:val="00E35856"/>
    <w:rsid w:val="00E43115"/>
    <w:rsid w:val="00E44005"/>
    <w:rsid w:val="00E53AD3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A3F27"/>
    <w:rsid w:val="00EB1843"/>
    <w:rsid w:val="00EB5A44"/>
    <w:rsid w:val="00EC29FC"/>
    <w:rsid w:val="00ED099A"/>
    <w:rsid w:val="00ED1D2D"/>
    <w:rsid w:val="00ED5E25"/>
    <w:rsid w:val="00ED72FD"/>
    <w:rsid w:val="00ED79DE"/>
    <w:rsid w:val="00ED7E02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17B97"/>
    <w:rsid w:val="00F20242"/>
    <w:rsid w:val="00F24D14"/>
    <w:rsid w:val="00F26C88"/>
    <w:rsid w:val="00F32735"/>
    <w:rsid w:val="00F35563"/>
    <w:rsid w:val="00F36AA5"/>
    <w:rsid w:val="00F421CD"/>
    <w:rsid w:val="00F44C9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7291A"/>
    <w:rsid w:val="00F80A10"/>
    <w:rsid w:val="00F834FD"/>
    <w:rsid w:val="00F865BC"/>
    <w:rsid w:val="00F94812"/>
    <w:rsid w:val="00FC28E3"/>
    <w:rsid w:val="00FC7C30"/>
    <w:rsid w:val="00FC7C8E"/>
    <w:rsid w:val="00FD4FA7"/>
    <w:rsid w:val="00FE5A6B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F595"/>
  <w15:docId w15:val="{2F474A62-0EB7-4554-885D-200142F1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B1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D5A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D5A"/>
    <w:rPr>
      <w:rFonts w:ascii="Tempus Sans ITC" w:hAnsi="Tempus Sans ITC"/>
      <w:szCs w:val="22"/>
    </w:rPr>
  </w:style>
  <w:style w:type="paragraph" w:styleId="a5">
    <w:name w:val="footer"/>
    <w:basedOn w:val="a"/>
    <w:link w:val="a6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D5A"/>
    <w:rPr>
      <w:rFonts w:ascii="Tempus Sans ITC" w:hAnsi="Tempus Sans ITC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2F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BA73FFFF3DC59C6C221745A3D050E64374C9B30CFC0A72062209E5A282889DC04EB65A6AAH4p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BEC330626F5D9275DF8E44E9A34E5028237A12AD58A2DF67C00E8E4F47AEED34877FA705534AD2R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BA73FFFF3DC59C6C221745A3D050E64374C9B30CFC0A72062209E5A282889DC04EB65A6AAH4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3EE8-DF60-4A9A-A095-0F58A920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Номеровченко</cp:lastModifiedBy>
  <cp:revision>26</cp:revision>
  <cp:lastPrinted>2020-10-22T12:54:00Z</cp:lastPrinted>
  <dcterms:created xsi:type="dcterms:W3CDTF">2018-01-17T06:02:00Z</dcterms:created>
  <dcterms:modified xsi:type="dcterms:W3CDTF">2020-10-27T11:33:00Z</dcterms:modified>
</cp:coreProperties>
</file>