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E1" w:rsidRDefault="00A61FE1" w:rsidP="00A61FE1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61FE1" w:rsidRDefault="00A61FE1" w:rsidP="00A61FE1">
      <w:pPr>
        <w:jc w:val="center"/>
        <w:rPr>
          <w:b/>
          <w:szCs w:val="28"/>
        </w:rPr>
      </w:pPr>
    </w:p>
    <w:p w:rsidR="00A61FE1" w:rsidRDefault="00A61FE1" w:rsidP="00A61FE1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61FE1" w:rsidTr="00DB1551">
        <w:trPr>
          <w:trHeight w:val="80"/>
        </w:trPr>
        <w:tc>
          <w:tcPr>
            <w:tcW w:w="675" w:type="dxa"/>
          </w:tcPr>
          <w:p w:rsidR="00A61FE1" w:rsidRPr="00F97D62" w:rsidRDefault="00C17BFD" w:rsidP="00DB1551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76" w:type="dxa"/>
          </w:tcPr>
          <w:p w:rsidR="00A61FE1" w:rsidRPr="00F97D62" w:rsidRDefault="00A61FE1" w:rsidP="00DB1551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701" w:type="dxa"/>
          </w:tcPr>
          <w:p w:rsidR="00A61FE1" w:rsidRPr="00F97D62" w:rsidRDefault="00A61FE1" w:rsidP="00DB1551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A61FE1" w:rsidRPr="00F97D62" w:rsidRDefault="00A61FE1" w:rsidP="00DB1551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61FE1" w:rsidRPr="00F97D62" w:rsidRDefault="00A61FE1" w:rsidP="00DB1551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A61FE1" w:rsidRPr="00F97D62" w:rsidRDefault="00C17BFD" w:rsidP="00DB1551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1414</w:t>
            </w:r>
          </w:p>
        </w:tc>
      </w:tr>
    </w:tbl>
    <w:p w:rsidR="00DA0D82" w:rsidRPr="00155031" w:rsidRDefault="00DA0D82" w:rsidP="00DA0D82">
      <w:pPr>
        <w:jc w:val="both"/>
        <w:rPr>
          <w:szCs w:val="28"/>
        </w:rPr>
      </w:pPr>
    </w:p>
    <w:p w:rsidR="00DA0D82" w:rsidRDefault="00DA0D82" w:rsidP="00DA0D82">
      <w:pPr>
        <w:jc w:val="both"/>
        <w:rPr>
          <w:szCs w:val="28"/>
        </w:rPr>
      </w:pPr>
    </w:p>
    <w:p w:rsidR="00A61FE1" w:rsidRDefault="00A61FE1" w:rsidP="00DA0D82">
      <w:pPr>
        <w:jc w:val="both"/>
        <w:rPr>
          <w:szCs w:val="28"/>
        </w:rPr>
      </w:pPr>
    </w:p>
    <w:p w:rsidR="00A61FE1" w:rsidRDefault="00A61FE1" w:rsidP="00DA0D82">
      <w:pPr>
        <w:jc w:val="both"/>
        <w:rPr>
          <w:szCs w:val="28"/>
        </w:rPr>
      </w:pPr>
    </w:p>
    <w:p w:rsidR="00DA0D82" w:rsidRDefault="00DA0D82" w:rsidP="00DA0D82">
      <w:pPr>
        <w:jc w:val="both"/>
        <w:rPr>
          <w:szCs w:val="28"/>
        </w:rPr>
      </w:pPr>
    </w:p>
    <w:p w:rsidR="00DA0D82" w:rsidRPr="00E374BE" w:rsidRDefault="00443B13" w:rsidP="00DA0D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AC218B">
        <w:rPr>
          <w:szCs w:val="28"/>
        </w:rPr>
        <w:t>Порядка</w:t>
      </w:r>
      <w:r w:rsidR="00AC218B" w:rsidRPr="00987836">
        <w:rPr>
          <w:szCs w:val="28"/>
        </w:rPr>
        <w:t xml:space="preserve"> </w:t>
      </w:r>
      <w:r w:rsidR="00DA0D82" w:rsidRPr="00987836">
        <w:rPr>
          <w:szCs w:val="28"/>
        </w:rPr>
        <w:t>осуществления закупок малого объема</w:t>
      </w:r>
      <w:r w:rsidR="00DA0D82">
        <w:rPr>
          <w:szCs w:val="28"/>
        </w:rPr>
        <w:t xml:space="preserve"> </w:t>
      </w:r>
      <w:r w:rsidR="00DA0D82" w:rsidRPr="00987836">
        <w:rPr>
          <w:szCs w:val="28"/>
        </w:rPr>
        <w:t xml:space="preserve">для обеспечения </w:t>
      </w:r>
      <w:r w:rsidR="00DA0D82" w:rsidRPr="00E374BE">
        <w:rPr>
          <w:szCs w:val="28"/>
        </w:rPr>
        <w:t>муниципальных нужд Благодарненского городского округа Ставропольского края</w:t>
      </w:r>
    </w:p>
    <w:p w:rsidR="00DA0D82" w:rsidRDefault="00DA0D82" w:rsidP="00DA0D82">
      <w:pPr>
        <w:spacing w:line="240" w:lineRule="exact"/>
        <w:jc w:val="both"/>
        <w:rPr>
          <w:szCs w:val="28"/>
        </w:rPr>
      </w:pPr>
    </w:p>
    <w:p w:rsidR="00DA0D82" w:rsidRDefault="00DA0D82" w:rsidP="00DA0D82">
      <w:pPr>
        <w:spacing w:line="240" w:lineRule="exact"/>
        <w:jc w:val="both"/>
        <w:rPr>
          <w:szCs w:val="28"/>
        </w:rPr>
      </w:pPr>
    </w:p>
    <w:p w:rsidR="00A61FE1" w:rsidRDefault="00A61FE1" w:rsidP="00DA0D82">
      <w:pPr>
        <w:spacing w:line="240" w:lineRule="exact"/>
        <w:jc w:val="both"/>
        <w:rPr>
          <w:szCs w:val="28"/>
        </w:rPr>
      </w:pPr>
    </w:p>
    <w:p w:rsidR="00A61FE1" w:rsidRDefault="00A61FE1" w:rsidP="00DA0D82">
      <w:pPr>
        <w:spacing w:line="240" w:lineRule="exact"/>
        <w:jc w:val="both"/>
        <w:rPr>
          <w:szCs w:val="28"/>
        </w:rPr>
      </w:pPr>
    </w:p>
    <w:p w:rsidR="00A61FE1" w:rsidRDefault="00A61FE1" w:rsidP="00DA0D82">
      <w:pPr>
        <w:spacing w:line="240" w:lineRule="exact"/>
        <w:jc w:val="both"/>
        <w:rPr>
          <w:szCs w:val="28"/>
        </w:rPr>
      </w:pPr>
    </w:p>
    <w:p w:rsidR="00A61FE1" w:rsidRDefault="00A61FE1" w:rsidP="00DA0D82">
      <w:pPr>
        <w:spacing w:line="240" w:lineRule="exact"/>
        <w:jc w:val="both"/>
        <w:rPr>
          <w:szCs w:val="28"/>
        </w:rPr>
      </w:pPr>
    </w:p>
    <w:p w:rsidR="00DA0D82" w:rsidRDefault="00DA0D82" w:rsidP="00DA0D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87836">
        <w:rPr>
          <w:color w:val="000000"/>
          <w:spacing w:val="-4"/>
          <w:szCs w:val="28"/>
        </w:rPr>
        <w:t>В соответствии с распоряжением Правительства Ставропольско</w:t>
      </w:r>
      <w:r w:rsidR="00443B13">
        <w:rPr>
          <w:color w:val="000000"/>
          <w:spacing w:val="-4"/>
          <w:szCs w:val="28"/>
        </w:rPr>
        <w:t>го края от 19 октября 2017 года</w:t>
      </w:r>
      <w:r>
        <w:rPr>
          <w:color w:val="000000"/>
          <w:spacing w:val="-4"/>
          <w:szCs w:val="28"/>
        </w:rPr>
        <w:t xml:space="preserve"> № </w:t>
      </w:r>
      <w:r w:rsidRPr="00987836">
        <w:rPr>
          <w:color w:val="000000"/>
          <w:spacing w:val="-4"/>
          <w:szCs w:val="28"/>
        </w:rPr>
        <w:t xml:space="preserve">308-рп </w:t>
      </w:r>
      <w:r>
        <w:rPr>
          <w:color w:val="000000"/>
          <w:spacing w:val="-4"/>
          <w:szCs w:val="28"/>
        </w:rPr>
        <w:t>«</w:t>
      </w:r>
      <w:r w:rsidRPr="00987836">
        <w:rPr>
          <w:color w:val="000000"/>
          <w:spacing w:val="-4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AC218B" w:rsidRPr="00AC218B">
        <w:rPr>
          <w:spacing w:val="-4"/>
          <w:szCs w:val="28"/>
        </w:rPr>
        <w:t>»,</w:t>
      </w:r>
      <w:r w:rsidRPr="00AC218B">
        <w:rPr>
          <w:spacing w:val="-4"/>
          <w:szCs w:val="28"/>
        </w:rPr>
        <w:t xml:space="preserve"> </w:t>
      </w:r>
      <w:r w:rsidR="00487942" w:rsidRPr="00AC218B">
        <w:rPr>
          <w:spacing w:val="-4"/>
          <w:szCs w:val="28"/>
        </w:rPr>
        <w:t xml:space="preserve">приказом комитета Ставропольского края по государственным закупкам от 25 августа 2020 года № 01-05/1403 «Об утверждении Порядка осуществления закупок малого объема» </w:t>
      </w:r>
      <w:r w:rsidRPr="00AC218B">
        <w:rPr>
          <w:spacing w:val="-4"/>
          <w:szCs w:val="28"/>
        </w:rPr>
        <w:t xml:space="preserve">в целях повышения эффективности осуществления закупок малого </w:t>
      </w:r>
      <w:r>
        <w:rPr>
          <w:color w:val="000000"/>
          <w:spacing w:val="-4"/>
          <w:szCs w:val="28"/>
        </w:rPr>
        <w:t xml:space="preserve">объема, </w:t>
      </w:r>
      <w:r>
        <w:rPr>
          <w:szCs w:val="28"/>
        </w:rPr>
        <w:t>администрация Благодарненского городского округа Ставропольского края</w:t>
      </w:r>
    </w:p>
    <w:p w:rsidR="00DA0D82" w:rsidRDefault="00DA0D82" w:rsidP="00DA0D82">
      <w:pPr>
        <w:jc w:val="both"/>
        <w:rPr>
          <w:szCs w:val="28"/>
        </w:rPr>
      </w:pPr>
    </w:p>
    <w:p w:rsidR="00DA0D82" w:rsidRDefault="00DA0D82" w:rsidP="00DA0D82">
      <w:pPr>
        <w:jc w:val="both"/>
        <w:rPr>
          <w:szCs w:val="28"/>
        </w:rPr>
      </w:pPr>
    </w:p>
    <w:p w:rsidR="00DA0D82" w:rsidRDefault="00DA0D82" w:rsidP="00DA0D82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A0D82" w:rsidRDefault="00DA0D82" w:rsidP="00DA0D82">
      <w:pPr>
        <w:jc w:val="both"/>
        <w:rPr>
          <w:szCs w:val="28"/>
        </w:rPr>
      </w:pPr>
    </w:p>
    <w:p w:rsidR="00DA0D82" w:rsidRDefault="00DA0D82" w:rsidP="00DA0D82">
      <w:pPr>
        <w:jc w:val="both"/>
        <w:rPr>
          <w:szCs w:val="28"/>
        </w:rPr>
      </w:pPr>
    </w:p>
    <w:p w:rsidR="00DA0D82" w:rsidRDefault="00DA0D82" w:rsidP="00DA0D82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87836">
        <w:rPr>
          <w:szCs w:val="28"/>
        </w:rPr>
        <w:t xml:space="preserve">Утвердить прилагаемый </w:t>
      </w:r>
      <w:r w:rsidR="00AC218B">
        <w:rPr>
          <w:szCs w:val="28"/>
        </w:rPr>
        <w:t>Поряд</w:t>
      </w:r>
      <w:r w:rsidR="00425BE3">
        <w:rPr>
          <w:szCs w:val="28"/>
        </w:rPr>
        <w:t>о</w:t>
      </w:r>
      <w:r w:rsidR="00AC218B">
        <w:rPr>
          <w:szCs w:val="28"/>
        </w:rPr>
        <w:t>к</w:t>
      </w:r>
      <w:r w:rsidR="00AC218B" w:rsidRPr="00987836">
        <w:rPr>
          <w:szCs w:val="28"/>
        </w:rPr>
        <w:t xml:space="preserve"> осуществления закупок малого объема</w:t>
      </w:r>
      <w:r w:rsidR="00AC218B">
        <w:rPr>
          <w:szCs w:val="28"/>
        </w:rPr>
        <w:t xml:space="preserve"> </w:t>
      </w:r>
      <w:r w:rsidR="00AC218B" w:rsidRPr="00987836">
        <w:rPr>
          <w:szCs w:val="28"/>
        </w:rPr>
        <w:t xml:space="preserve">для обеспечения </w:t>
      </w:r>
      <w:r w:rsidR="00AC218B" w:rsidRPr="00E374BE">
        <w:rPr>
          <w:szCs w:val="28"/>
        </w:rPr>
        <w:t>муниципальных нужд Благодарненского городского округа Ставропольского края</w:t>
      </w:r>
      <w:r w:rsidRPr="00987836">
        <w:rPr>
          <w:szCs w:val="28"/>
        </w:rPr>
        <w:t>.</w:t>
      </w:r>
    </w:p>
    <w:p w:rsidR="00DA0D82" w:rsidRDefault="00DA0D82" w:rsidP="00DA0D82">
      <w:pPr>
        <w:ind w:left="709"/>
        <w:jc w:val="both"/>
        <w:rPr>
          <w:szCs w:val="28"/>
        </w:rPr>
      </w:pPr>
    </w:p>
    <w:p w:rsidR="00DA0D82" w:rsidRPr="00EF27E1" w:rsidRDefault="00DA0D82" w:rsidP="00AC218B">
      <w:pPr>
        <w:pStyle w:val="a5"/>
        <w:numPr>
          <w:ilvl w:val="0"/>
          <w:numId w:val="1"/>
        </w:numPr>
        <w:ind w:left="0" w:firstLine="675"/>
        <w:jc w:val="both"/>
      </w:pPr>
      <w:r>
        <w:t>Признать утратившими силу постановления администрации Благодарненского городского</w:t>
      </w:r>
      <w:r w:rsidR="00AC218B">
        <w:t xml:space="preserve"> округа Ставропольского края от </w:t>
      </w:r>
      <w:r>
        <w:t>0</w:t>
      </w:r>
      <w:r w:rsidR="00443B13">
        <w:t>7</w:t>
      </w:r>
      <w:r>
        <w:t xml:space="preserve"> </w:t>
      </w:r>
      <w:r w:rsidR="00443B13">
        <w:t>ноября</w:t>
      </w:r>
      <w:r>
        <w:t xml:space="preserve"> 201</w:t>
      </w:r>
      <w:r w:rsidR="00443B13">
        <w:t>9 года № 1830</w:t>
      </w:r>
      <w:r>
        <w:t xml:space="preserve"> «Об утверждении </w:t>
      </w:r>
      <w:r w:rsidRPr="00EF27E1">
        <w:t>порядка осуществления закупок малого объема для обеспечения муниципальных нужд Благодарненского городского округа Ставропольского края</w:t>
      </w:r>
      <w:r w:rsidR="00443B13">
        <w:t>».</w:t>
      </w:r>
    </w:p>
    <w:p w:rsidR="00092F6E" w:rsidRDefault="00092F6E" w:rsidP="00DA0D82">
      <w:pPr>
        <w:ind w:left="675"/>
        <w:jc w:val="both"/>
        <w:rPr>
          <w:szCs w:val="28"/>
        </w:rPr>
      </w:pPr>
    </w:p>
    <w:p w:rsidR="00A61FE1" w:rsidRDefault="00A61FE1" w:rsidP="00DA0D82">
      <w:pPr>
        <w:ind w:left="675"/>
        <w:jc w:val="both"/>
        <w:rPr>
          <w:szCs w:val="28"/>
        </w:rPr>
      </w:pPr>
    </w:p>
    <w:p w:rsidR="00A61FE1" w:rsidRPr="00EF27E1" w:rsidRDefault="00A61FE1" w:rsidP="00DA0D82">
      <w:pPr>
        <w:ind w:left="675"/>
        <w:jc w:val="both"/>
        <w:rPr>
          <w:szCs w:val="28"/>
        </w:rPr>
      </w:pPr>
    </w:p>
    <w:p w:rsidR="00DA0D82" w:rsidRPr="00443B13" w:rsidRDefault="00443B13" w:rsidP="00443B13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</w:rPr>
      </w:pPr>
      <w:r>
        <w:lastRenderedPageBreak/>
        <w:t xml:space="preserve">Контроль за выполнением настоящего постановления возложить на </w:t>
      </w:r>
      <w:r>
        <w:rPr>
          <w:rFonts w:eastAsia="Times New Roman"/>
          <w:lang w:eastAsia="ru-RU"/>
        </w:rPr>
        <w:t xml:space="preserve">исполняющего обязанности заместителя главы администрации </w:t>
      </w:r>
      <w:r>
        <w:rPr>
          <w:rFonts w:eastAsia="Times New Roman"/>
          <w:szCs w:val="24"/>
          <w:lang w:eastAsia="ru-RU"/>
        </w:rPr>
        <w:t>Благодарненского городского округа Ставропольского края,</w:t>
      </w:r>
      <w:r>
        <w:rPr>
          <w:rFonts w:eastAsia="Times New Roman"/>
          <w:lang w:eastAsia="ru-RU"/>
        </w:rPr>
        <w:t xml:space="preserve"> начальника финансового управления администрации </w:t>
      </w:r>
      <w:r>
        <w:rPr>
          <w:rFonts w:eastAsia="Times New Roman"/>
          <w:szCs w:val="24"/>
          <w:lang w:eastAsia="ru-RU"/>
        </w:rPr>
        <w:t xml:space="preserve">Благодарненского городского округа </w:t>
      </w:r>
      <w:r>
        <w:rPr>
          <w:rFonts w:eastAsia="Times New Roman"/>
          <w:lang w:eastAsia="ru-RU"/>
        </w:rPr>
        <w:t>Ставропольского края</w:t>
      </w:r>
      <w:r>
        <w:t xml:space="preserve"> Кузнецову Л.В.</w:t>
      </w:r>
    </w:p>
    <w:p w:rsidR="00A61FE1" w:rsidRDefault="00A61FE1" w:rsidP="00A61FE1">
      <w:pPr>
        <w:jc w:val="both"/>
        <w:rPr>
          <w:szCs w:val="28"/>
        </w:rPr>
      </w:pPr>
    </w:p>
    <w:p w:rsidR="00A61FE1" w:rsidRPr="00E374BE" w:rsidRDefault="00A61FE1" w:rsidP="00A61FE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его официального опубликования и размещения на официальном сайте администрации Благодарненского городского округа Ставропольского края.</w:t>
      </w:r>
    </w:p>
    <w:p w:rsidR="00A61FE1" w:rsidRDefault="00A61FE1" w:rsidP="00A61FE1">
      <w:pPr>
        <w:jc w:val="both"/>
        <w:rPr>
          <w:szCs w:val="28"/>
        </w:rPr>
      </w:pPr>
    </w:p>
    <w:p w:rsidR="00A61FE1" w:rsidRDefault="00A61FE1" w:rsidP="00A61FE1">
      <w:pPr>
        <w:jc w:val="both"/>
        <w:rPr>
          <w:szCs w:val="28"/>
        </w:rPr>
      </w:pPr>
    </w:p>
    <w:p w:rsidR="00A61FE1" w:rsidRDefault="00A61FE1" w:rsidP="00A61FE1">
      <w:pPr>
        <w:jc w:val="both"/>
        <w:rPr>
          <w:szCs w:val="28"/>
        </w:rPr>
      </w:pPr>
    </w:p>
    <w:p w:rsidR="00A61FE1" w:rsidRDefault="00A61FE1" w:rsidP="00A61FE1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61FE1" w:rsidRPr="004E4627" w:rsidTr="00DB1551">
        <w:trPr>
          <w:trHeight w:val="708"/>
        </w:trPr>
        <w:tc>
          <w:tcPr>
            <w:tcW w:w="7230" w:type="dxa"/>
          </w:tcPr>
          <w:p w:rsidR="00A61FE1" w:rsidRDefault="00A61FE1" w:rsidP="00DB15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61FE1" w:rsidRPr="004E4627" w:rsidRDefault="00A61FE1" w:rsidP="00DB155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 городского округа</w:t>
            </w:r>
          </w:p>
          <w:p w:rsidR="00A61FE1" w:rsidRPr="00D04A10" w:rsidRDefault="00A61FE1" w:rsidP="00DB155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A61FE1" w:rsidRDefault="00A61FE1" w:rsidP="00A61FE1">
      <w:pPr>
        <w:jc w:val="both"/>
        <w:rPr>
          <w:szCs w:val="28"/>
        </w:rPr>
        <w:sectPr w:rsidR="00A61FE1" w:rsidSect="00A61FE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425BE3" w:rsidRDefault="00425BE3" w:rsidP="00425BE3"/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342"/>
        <w:gridCol w:w="4838"/>
      </w:tblGrid>
      <w:tr w:rsidR="00F11019" w:rsidRPr="00F11019" w:rsidTr="004A4049">
        <w:tc>
          <w:tcPr>
            <w:tcW w:w="4342" w:type="dxa"/>
          </w:tcPr>
          <w:p w:rsidR="00F11019" w:rsidRPr="00F11019" w:rsidRDefault="00F11019" w:rsidP="008025D1">
            <w:pPr>
              <w:spacing w:after="200" w:line="276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838" w:type="dxa"/>
            <w:hideMark/>
          </w:tcPr>
          <w:p w:rsidR="00F11019" w:rsidRPr="00F11019" w:rsidRDefault="00F11019" w:rsidP="00DA0D82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F11019">
              <w:rPr>
                <w:rFonts w:eastAsia="Times New Roman"/>
                <w:szCs w:val="28"/>
                <w:lang w:eastAsia="ru-RU"/>
              </w:rPr>
              <w:t>УТВЕРЖДЕН</w:t>
            </w:r>
          </w:p>
          <w:p w:rsidR="00F11019" w:rsidRPr="00F11019" w:rsidRDefault="00F11019" w:rsidP="005C17CA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F11019">
              <w:rPr>
                <w:rFonts w:eastAsia="Times New Roman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F11019" w:rsidRPr="00F11019" w:rsidRDefault="00C17BFD" w:rsidP="009A7D35">
            <w:pPr>
              <w:snapToGri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26 октября 2020 года № 1414</w:t>
            </w:r>
          </w:p>
        </w:tc>
      </w:tr>
    </w:tbl>
    <w:p w:rsidR="00674C24" w:rsidRPr="00AC218B" w:rsidRDefault="00674C24" w:rsidP="005C17CA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5C17CA" w:rsidRDefault="005C17CA" w:rsidP="005C1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AC218B" w:rsidRPr="00AC218B" w:rsidRDefault="00AC218B" w:rsidP="00A61F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C24" w:rsidRPr="00AC218B" w:rsidRDefault="00674C24" w:rsidP="00A61F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218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74C24" w:rsidRPr="00AC218B" w:rsidRDefault="00AC218B" w:rsidP="00A61F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218B">
        <w:rPr>
          <w:rFonts w:ascii="Times New Roman" w:hAnsi="Times New Roman" w:cs="Times New Roman"/>
          <w:sz w:val="28"/>
          <w:szCs w:val="28"/>
        </w:rPr>
        <w:t>осуществления закупок малого объема для обеспечения муниципальных нужд Благодарненского городского округа Ставропольского края</w:t>
      </w:r>
    </w:p>
    <w:p w:rsidR="00AC218B" w:rsidRDefault="00AC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FE1" w:rsidRDefault="00A61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FE1" w:rsidRPr="00AC218B" w:rsidRDefault="00A61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700" w:rsidRPr="005863C7" w:rsidRDefault="00E81C29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8B">
        <w:rPr>
          <w:rFonts w:ascii="Times New Roman" w:hAnsi="Times New Roman" w:cs="Times New Roman"/>
          <w:sz w:val="28"/>
          <w:szCs w:val="28"/>
        </w:rPr>
        <w:t>1.</w:t>
      </w:r>
      <w:r w:rsidR="009A7D35" w:rsidRPr="00AC218B">
        <w:rPr>
          <w:rFonts w:ascii="Times New Roman" w:hAnsi="Times New Roman" w:cs="Times New Roman"/>
          <w:sz w:val="28"/>
          <w:szCs w:val="28"/>
        </w:rPr>
        <w:t>1.</w:t>
      </w:r>
      <w:r w:rsidRPr="00AC218B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AC218B" w:rsidRPr="00AC218B"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для обеспечения муниципальных нужд Благодарненского городского округа Ставропольского края </w:t>
      </w:r>
      <w:r w:rsidRPr="00AC218B">
        <w:rPr>
          <w:rFonts w:ascii="Times New Roman" w:hAnsi="Times New Roman" w:cs="Times New Roman"/>
          <w:sz w:val="28"/>
          <w:szCs w:val="28"/>
        </w:rPr>
        <w:t>(далее - Порядок) устанавливает правила осуществления действий, выполняемых заказчиками</w:t>
      </w:r>
      <w:r w:rsidRPr="005863C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82155E"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092F6E" w:rsidRPr="005863C7">
        <w:rPr>
          <w:rFonts w:ascii="Times New Roman" w:hAnsi="Times New Roman" w:cs="Times New Roman"/>
          <w:sz w:val="28"/>
          <w:szCs w:val="28"/>
        </w:rPr>
        <w:t>(</w:t>
      </w:r>
      <w:r w:rsidR="00165700" w:rsidRPr="005863C7">
        <w:rPr>
          <w:rFonts w:ascii="Times New Roman" w:hAnsi="Times New Roman" w:cs="Times New Roman"/>
          <w:sz w:val="28"/>
          <w:szCs w:val="28"/>
        </w:rPr>
        <w:t>далее</w:t>
      </w:r>
      <w:r w:rsidR="00B108B5" w:rsidRPr="005863C7">
        <w:rPr>
          <w:rFonts w:ascii="Times New Roman" w:hAnsi="Times New Roman" w:cs="Times New Roman"/>
          <w:sz w:val="28"/>
          <w:szCs w:val="28"/>
        </w:rPr>
        <w:t xml:space="preserve"> -</w:t>
      </w:r>
      <w:r w:rsidR="00165700"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82155E" w:rsidRPr="005863C7">
        <w:rPr>
          <w:rFonts w:ascii="Times New Roman" w:hAnsi="Times New Roman" w:cs="Times New Roman"/>
          <w:sz w:val="28"/>
          <w:szCs w:val="28"/>
        </w:rPr>
        <w:t>з</w:t>
      </w:r>
      <w:r w:rsidR="00165700" w:rsidRPr="005863C7">
        <w:rPr>
          <w:rFonts w:ascii="Times New Roman" w:hAnsi="Times New Roman" w:cs="Times New Roman"/>
          <w:sz w:val="28"/>
          <w:szCs w:val="28"/>
        </w:rPr>
        <w:t>аказчики</w:t>
      </w:r>
      <w:r w:rsidR="00B108B5" w:rsidRPr="005863C7">
        <w:rPr>
          <w:rFonts w:ascii="Times New Roman" w:hAnsi="Times New Roman" w:cs="Times New Roman"/>
          <w:sz w:val="28"/>
          <w:szCs w:val="28"/>
        </w:rPr>
        <w:t>)</w:t>
      </w:r>
      <w:r w:rsidRPr="005863C7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у единственного поставщика в соответствии с </w:t>
      </w:r>
      <w:hyperlink r:id="rId8" w:history="1">
        <w:r w:rsidRPr="005863C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586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863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F30111">
        <w:rPr>
          <w:rFonts w:ascii="Times New Roman" w:hAnsi="Times New Roman" w:cs="Times New Roman"/>
          <w:sz w:val="28"/>
          <w:szCs w:val="28"/>
        </w:rPr>
        <w:t xml:space="preserve">части 1 статьи 93 </w:t>
      </w:r>
      <w:r w:rsidRPr="005863C7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</w:t>
      </w:r>
      <w:r w:rsidR="00DA0D82" w:rsidRPr="005863C7">
        <w:rPr>
          <w:rFonts w:ascii="Times New Roman" w:hAnsi="Times New Roman" w:cs="Times New Roman"/>
          <w:sz w:val="28"/>
          <w:szCs w:val="28"/>
        </w:rPr>
        <w:t>№</w:t>
      </w:r>
      <w:r w:rsidRPr="005863C7">
        <w:rPr>
          <w:rFonts w:ascii="Times New Roman" w:hAnsi="Times New Roman" w:cs="Times New Roman"/>
          <w:sz w:val="28"/>
          <w:szCs w:val="28"/>
        </w:rPr>
        <w:t xml:space="preserve"> 44-ФЗ </w:t>
      </w:r>
      <w:r w:rsidR="0082155E" w:rsidRPr="005863C7">
        <w:rPr>
          <w:rFonts w:ascii="Times New Roman" w:hAnsi="Times New Roman" w:cs="Times New Roman"/>
          <w:sz w:val="28"/>
          <w:szCs w:val="28"/>
        </w:rPr>
        <w:t>«</w:t>
      </w:r>
      <w:r w:rsidRPr="005863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155E" w:rsidRPr="005863C7">
        <w:rPr>
          <w:rFonts w:ascii="Times New Roman" w:hAnsi="Times New Roman" w:cs="Times New Roman"/>
          <w:sz w:val="28"/>
          <w:szCs w:val="28"/>
        </w:rPr>
        <w:t>»</w:t>
      </w:r>
      <w:r w:rsidRPr="005863C7">
        <w:rPr>
          <w:rFonts w:ascii="Times New Roman" w:hAnsi="Times New Roman" w:cs="Times New Roman"/>
          <w:sz w:val="28"/>
          <w:szCs w:val="28"/>
        </w:rPr>
        <w:t xml:space="preserve"> (далее соответственно - Федеральный закон, з</w:t>
      </w:r>
      <w:r w:rsidR="0082155E" w:rsidRPr="005863C7">
        <w:rPr>
          <w:rFonts w:ascii="Times New Roman" w:hAnsi="Times New Roman" w:cs="Times New Roman"/>
          <w:sz w:val="28"/>
          <w:szCs w:val="28"/>
        </w:rPr>
        <w:t>акупки), за исключением случаев:</w:t>
      </w:r>
      <w:r w:rsidRPr="0058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малого объема на сумму менее 10 тыс. рублей;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услуг малого объема у физических лиц, не являющихся индивидуальными предпринимателями;</w:t>
      </w:r>
    </w:p>
    <w:p w:rsidR="00E81C29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малого объема, содержащей сведения, составляющие государственную тайну;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страхованию;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№ 147-ФЗ </w:t>
      </w:r>
      <w:r w:rsidR="0082155E" w:rsidRPr="005863C7">
        <w:rPr>
          <w:rFonts w:ascii="Times New Roman" w:hAnsi="Times New Roman" w:cs="Times New Roman"/>
          <w:sz w:val="28"/>
          <w:szCs w:val="28"/>
        </w:rPr>
        <w:t>«</w:t>
      </w:r>
      <w:r w:rsidRPr="005863C7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82155E" w:rsidRPr="005863C7">
        <w:rPr>
          <w:rFonts w:ascii="Times New Roman" w:hAnsi="Times New Roman" w:cs="Times New Roman"/>
          <w:sz w:val="28"/>
          <w:szCs w:val="28"/>
        </w:rPr>
        <w:t>»</w:t>
      </w:r>
      <w:r w:rsidRPr="005863C7">
        <w:rPr>
          <w:rFonts w:ascii="Times New Roman" w:hAnsi="Times New Roman" w:cs="Times New Roman"/>
          <w:sz w:val="28"/>
          <w:szCs w:val="28"/>
        </w:rPr>
        <w:t>, а также услуг центрального депозитария;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отключению (вводу ограничения или частичного ограничения) и восстановлению подачи электрической энергии;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 имеющихся у заказчика точек доступа к информационно-телекоммуникационной сети Интернет,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мобильной связи, а также доступа в сеть Интернет;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получению сертификата электронной подписи;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работ по обслуживанию и ремонту газопроводов;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экспертов;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услуг, связанных с представительскими расходами;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оборудования, автомобилей, а также каналов связи;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объектах, охрана которых осуществляется с помощью технических средств охраны;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обслуживанию, доработке, сопровождению, обновлению специализированных информационных, справочно-правовых, бухгалтерских, управленческих, экономических и других си</w:t>
      </w:r>
      <w:r w:rsidR="00B108B5" w:rsidRPr="005863C7">
        <w:rPr>
          <w:rFonts w:ascii="Times New Roman" w:hAnsi="Times New Roman" w:cs="Times New Roman"/>
          <w:sz w:val="28"/>
          <w:szCs w:val="28"/>
        </w:rPr>
        <w:t xml:space="preserve">стем, установленных у </w:t>
      </w:r>
      <w:r w:rsidR="00FC4262" w:rsidRPr="005863C7">
        <w:rPr>
          <w:rFonts w:ascii="Times New Roman" w:hAnsi="Times New Roman" w:cs="Times New Roman"/>
          <w:sz w:val="28"/>
          <w:szCs w:val="28"/>
        </w:rPr>
        <w:t>З</w:t>
      </w:r>
      <w:r w:rsidR="00B108B5" w:rsidRPr="005863C7">
        <w:rPr>
          <w:rFonts w:ascii="Times New Roman" w:hAnsi="Times New Roman" w:cs="Times New Roman"/>
          <w:sz w:val="28"/>
          <w:szCs w:val="28"/>
        </w:rPr>
        <w:t>аказчика, и является обязательным для исполнения Заказчиками.</w:t>
      </w:r>
    </w:p>
    <w:p w:rsidR="005863C7" w:rsidRPr="005863C7" w:rsidRDefault="009A7D35" w:rsidP="00F301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863C7">
        <w:rPr>
          <w:rFonts w:eastAsiaTheme="minorHAnsi"/>
          <w:szCs w:val="28"/>
        </w:rPr>
        <w:t xml:space="preserve">1.2. </w:t>
      </w:r>
      <w:r w:rsidR="00F30111">
        <w:rPr>
          <w:rFonts w:eastAsiaTheme="minorHAnsi"/>
          <w:szCs w:val="28"/>
        </w:rPr>
        <w:t>В остальном руководствоваться Порядком утвержденным приказом комитета Ставропольского края по государственным закупкам от 25 августа 2020 года № 01-05/1403 «Об утверждении Порядка осуществлении закупок малого объема».</w:t>
      </w:r>
    </w:p>
    <w:p w:rsidR="00092F6E" w:rsidRDefault="00092F6E" w:rsidP="00F11019">
      <w:pPr>
        <w:rPr>
          <w:lang w:eastAsia="ru-RU"/>
        </w:rPr>
      </w:pPr>
    </w:p>
    <w:p w:rsidR="00A61FE1" w:rsidRDefault="00A61FE1" w:rsidP="00F11019">
      <w:pPr>
        <w:rPr>
          <w:lang w:eastAsia="ru-RU"/>
        </w:rPr>
      </w:pPr>
    </w:p>
    <w:p w:rsidR="00A61FE1" w:rsidRDefault="00A61FE1" w:rsidP="00F11019">
      <w:pPr>
        <w:rPr>
          <w:lang w:eastAsia="ru-RU"/>
        </w:rPr>
      </w:pPr>
    </w:p>
    <w:p w:rsidR="00A61FE1" w:rsidRDefault="00A61FE1" w:rsidP="00F11019">
      <w:pPr>
        <w:rPr>
          <w:lang w:eastAsia="ru-RU"/>
        </w:rPr>
      </w:pPr>
    </w:p>
    <w:p w:rsidR="00A61FE1" w:rsidRDefault="00A61FE1" w:rsidP="00F11019">
      <w:pPr>
        <w:rPr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61FE1" w:rsidRPr="004E4627" w:rsidTr="00DB1551">
        <w:trPr>
          <w:trHeight w:val="708"/>
        </w:trPr>
        <w:tc>
          <w:tcPr>
            <w:tcW w:w="7230" w:type="dxa"/>
          </w:tcPr>
          <w:p w:rsidR="00A61FE1" w:rsidRPr="004E4627" w:rsidRDefault="00A61FE1" w:rsidP="00DB15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4E4627">
              <w:rPr>
                <w:szCs w:val="28"/>
              </w:rPr>
              <w:t xml:space="preserve"> администрации</w:t>
            </w:r>
          </w:p>
          <w:p w:rsidR="00A61FE1" w:rsidRPr="004E4627" w:rsidRDefault="00A61FE1" w:rsidP="00DB155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A61FE1" w:rsidRPr="00D04A10" w:rsidRDefault="00A61FE1" w:rsidP="00DB155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A61FE1" w:rsidRPr="00F11019" w:rsidRDefault="00A61FE1" w:rsidP="00F11019">
      <w:pPr>
        <w:rPr>
          <w:lang w:eastAsia="ru-RU"/>
        </w:rPr>
      </w:pPr>
    </w:p>
    <w:sectPr w:rsidR="00A61FE1" w:rsidRPr="00F11019" w:rsidSect="00A61FE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70" w:rsidRDefault="00ED2B70" w:rsidP="00DA0D82">
      <w:r>
        <w:separator/>
      </w:r>
    </w:p>
  </w:endnote>
  <w:endnote w:type="continuationSeparator" w:id="0">
    <w:p w:rsidR="00ED2B70" w:rsidRDefault="00ED2B70" w:rsidP="00D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70" w:rsidRDefault="00ED2B70" w:rsidP="00DA0D82">
      <w:r>
        <w:separator/>
      </w:r>
    </w:p>
  </w:footnote>
  <w:footnote w:type="continuationSeparator" w:id="0">
    <w:p w:rsidR="00ED2B70" w:rsidRDefault="00ED2B70" w:rsidP="00DA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7B"/>
    <w:multiLevelType w:val="multilevel"/>
    <w:tmpl w:val="4A9248A2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73223019"/>
    <w:multiLevelType w:val="hybridMultilevel"/>
    <w:tmpl w:val="DA9077C4"/>
    <w:lvl w:ilvl="0" w:tplc="1ECE29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4"/>
    <w:rsid w:val="00060074"/>
    <w:rsid w:val="00092F6E"/>
    <w:rsid w:val="000B0FAE"/>
    <w:rsid w:val="000C3027"/>
    <w:rsid w:val="00155031"/>
    <w:rsid w:val="00165700"/>
    <w:rsid w:val="00183A68"/>
    <w:rsid w:val="00195623"/>
    <w:rsid w:val="001F35DA"/>
    <w:rsid w:val="002054FD"/>
    <w:rsid w:val="00226B6C"/>
    <w:rsid w:val="00241EFA"/>
    <w:rsid w:val="002E77F3"/>
    <w:rsid w:val="0039790F"/>
    <w:rsid w:val="003B6297"/>
    <w:rsid w:val="003F3157"/>
    <w:rsid w:val="003F4F5C"/>
    <w:rsid w:val="00425BE3"/>
    <w:rsid w:val="004260C5"/>
    <w:rsid w:val="00443B13"/>
    <w:rsid w:val="00487942"/>
    <w:rsid w:val="004D4B09"/>
    <w:rsid w:val="004F75A2"/>
    <w:rsid w:val="00533D80"/>
    <w:rsid w:val="005863C7"/>
    <w:rsid w:val="005C17CA"/>
    <w:rsid w:val="006122BB"/>
    <w:rsid w:val="00613A2C"/>
    <w:rsid w:val="00674C24"/>
    <w:rsid w:val="00676553"/>
    <w:rsid w:val="006D0D29"/>
    <w:rsid w:val="0079745E"/>
    <w:rsid w:val="008025D1"/>
    <w:rsid w:val="0082155E"/>
    <w:rsid w:val="00825FC3"/>
    <w:rsid w:val="00891442"/>
    <w:rsid w:val="00961593"/>
    <w:rsid w:val="009A7D35"/>
    <w:rsid w:val="009C586B"/>
    <w:rsid w:val="00A27922"/>
    <w:rsid w:val="00A60CDC"/>
    <w:rsid w:val="00A61FE1"/>
    <w:rsid w:val="00AC218B"/>
    <w:rsid w:val="00B03BAE"/>
    <w:rsid w:val="00B108B5"/>
    <w:rsid w:val="00B25DF2"/>
    <w:rsid w:val="00BD72B3"/>
    <w:rsid w:val="00C0167B"/>
    <w:rsid w:val="00C0339B"/>
    <w:rsid w:val="00C17BFD"/>
    <w:rsid w:val="00CD1396"/>
    <w:rsid w:val="00CE75CC"/>
    <w:rsid w:val="00CF292A"/>
    <w:rsid w:val="00D42170"/>
    <w:rsid w:val="00DA0D82"/>
    <w:rsid w:val="00E81C29"/>
    <w:rsid w:val="00E8270C"/>
    <w:rsid w:val="00ED2B70"/>
    <w:rsid w:val="00EF27E1"/>
    <w:rsid w:val="00F11019"/>
    <w:rsid w:val="00F30111"/>
    <w:rsid w:val="00F95E6A"/>
    <w:rsid w:val="00FC4262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7C66"/>
  <w15:docId w15:val="{2ECD4C14-DCF2-49FF-9DDF-BDDE29E5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7E1"/>
    <w:pPr>
      <w:ind w:left="720"/>
      <w:contextualSpacing/>
    </w:pPr>
  </w:style>
  <w:style w:type="table" w:styleId="a6">
    <w:name w:val="Table Grid"/>
    <w:basedOn w:val="a1"/>
    <w:rsid w:val="0082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0D82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DA0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D82"/>
    <w:rPr>
      <w:rFonts w:ascii="Times New Roman" w:eastAsia="Calibri" w:hAnsi="Times New Roman" w:cs="Times New Roman"/>
      <w:sz w:val="28"/>
    </w:rPr>
  </w:style>
  <w:style w:type="paragraph" w:styleId="ab">
    <w:name w:val="No Spacing"/>
    <w:link w:val="ac"/>
    <w:uiPriority w:val="1"/>
    <w:qFormat/>
    <w:rsid w:val="00DA0D8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0D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5FA1907AC6A1CF4AFAE2C77E6F69B66917DF34CD263CBD6DF79150D3A655FFBAFC5B481F31C20FC61A73AD22AD89B20A36C4ACABDF2p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5FA1907AC6A1CF4AFAE2C77E6F69B66917DF34CD263CBD6DF79150D3A655FFBAFC5B481F71520FC61A73AD22AD89B20A36C4ACABDF2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515E-D5B7-4497-B22A-6AD05BB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Номеровченко</cp:lastModifiedBy>
  <cp:revision>24</cp:revision>
  <cp:lastPrinted>2020-10-28T13:36:00Z</cp:lastPrinted>
  <dcterms:created xsi:type="dcterms:W3CDTF">2019-09-23T08:21:00Z</dcterms:created>
  <dcterms:modified xsi:type="dcterms:W3CDTF">2020-10-30T11:46:00Z</dcterms:modified>
</cp:coreProperties>
</file>