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17" w:rsidRDefault="003F2C17" w:rsidP="003F2C17">
      <w:pPr>
        <w:tabs>
          <w:tab w:val="left" w:pos="7230"/>
        </w:tabs>
        <w:jc w:val="center"/>
        <w:rPr>
          <w:b/>
          <w:sz w:val="56"/>
          <w:szCs w:val="56"/>
        </w:rPr>
      </w:pPr>
      <w:r>
        <w:rPr>
          <w:b/>
          <w:sz w:val="56"/>
          <w:szCs w:val="56"/>
        </w:rPr>
        <w:t>ПОСТАНОВЛЕНИЕ</w:t>
      </w:r>
    </w:p>
    <w:p w:rsidR="003F2C17" w:rsidRDefault="003F2C17" w:rsidP="003F2C17">
      <w:pPr>
        <w:jc w:val="center"/>
        <w:rPr>
          <w:b/>
          <w:sz w:val="28"/>
          <w:szCs w:val="28"/>
        </w:rPr>
      </w:pPr>
    </w:p>
    <w:p w:rsidR="003F2C17" w:rsidRDefault="003F2C17" w:rsidP="003F2C17">
      <w:pPr>
        <w:jc w:val="center"/>
        <w:rPr>
          <w:b/>
          <w:sz w:val="28"/>
          <w:szCs w:val="28"/>
        </w:rPr>
      </w:pPr>
      <w:r>
        <w:rPr>
          <w:b/>
          <w:sz w:val="28"/>
          <w:szCs w:val="28"/>
        </w:rPr>
        <w:t>АДМИНИСТРАЦИИ БЛАГОДАРНЕНСКОГО ГОРОДСКОГО ОКРУГА  СТАВРОПОЛЬСКОГО КРАЯ</w:t>
      </w:r>
    </w:p>
    <w:tbl>
      <w:tblPr>
        <w:tblW w:w="0" w:type="auto"/>
        <w:tblLook w:val="04A0" w:firstRow="1" w:lastRow="0" w:firstColumn="1" w:lastColumn="0" w:noHBand="0" w:noVBand="1"/>
      </w:tblPr>
      <w:tblGrid>
        <w:gridCol w:w="675"/>
        <w:gridCol w:w="1276"/>
        <w:gridCol w:w="1701"/>
        <w:gridCol w:w="4253"/>
        <w:gridCol w:w="708"/>
        <w:gridCol w:w="957"/>
      </w:tblGrid>
      <w:tr w:rsidR="003F2C17" w:rsidRPr="00B26BCA" w:rsidTr="002D2FF2">
        <w:trPr>
          <w:trHeight w:val="80"/>
        </w:trPr>
        <w:tc>
          <w:tcPr>
            <w:tcW w:w="675" w:type="dxa"/>
            <w:shd w:val="clear" w:color="auto" w:fill="auto"/>
          </w:tcPr>
          <w:p w:rsidR="003F2C17" w:rsidRPr="00B26BCA" w:rsidRDefault="00F40615" w:rsidP="002D2FF2">
            <w:pPr>
              <w:tabs>
                <w:tab w:val="left" w:pos="1862"/>
              </w:tabs>
              <w:jc w:val="center"/>
              <w:rPr>
                <w:sz w:val="28"/>
                <w:szCs w:val="28"/>
              </w:rPr>
            </w:pPr>
            <w:r>
              <w:rPr>
                <w:sz w:val="28"/>
                <w:szCs w:val="28"/>
              </w:rPr>
              <w:t>27</w:t>
            </w:r>
          </w:p>
        </w:tc>
        <w:tc>
          <w:tcPr>
            <w:tcW w:w="1276" w:type="dxa"/>
            <w:shd w:val="clear" w:color="auto" w:fill="auto"/>
            <w:hideMark/>
          </w:tcPr>
          <w:p w:rsidR="003F2C17" w:rsidRPr="00B26BCA" w:rsidRDefault="003F2C17" w:rsidP="002D2FF2">
            <w:pPr>
              <w:tabs>
                <w:tab w:val="left" w:pos="1862"/>
              </w:tabs>
              <w:jc w:val="center"/>
              <w:rPr>
                <w:sz w:val="28"/>
                <w:szCs w:val="28"/>
              </w:rPr>
            </w:pPr>
            <w:r w:rsidRPr="00B26BCA">
              <w:rPr>
                <w:sz w:val="28"/>
                <w:szCs w:val="28"/>
                <w:lang w:eastAsia="en-US"/>
              </w:rPr>
              <w:t xml:space="preserve">марта </w:t>
            </w:r>
          </w:p>
        </w:tc>
        <w:tc>
          <w:tcPr>
            <w:tcW w:w="1701" w:type="dxa"/>
            <w:shd w:val="clear" w:color="auto" w:fill="auto"/>
            <w:hideMark/>
          </w:tcPr>
          <w:p w:rsidR="003F2C17" w:rsidRPr="00B26BCA" w:rsidRDefault="003F2C17" w:rsidP="002D2FF2">
            <w:pPr>
              <w:tabs>
                <w:tab w:val="left" w:pos="1862"/>
              </w:tabs>
              <w:jc w:val="center"/>
              <w:rPr>
                <w:sz w:val="28"/>
                <w:szCs w:val="28"/>
              </w:rPr>
            </w:pPr>
            <w:r w:rsidRPr="00B26BCA">
              <w:rPr>
                <w:sz w:val="28"/>
                <w:szCs w:val="28"/>
                <w:lang w:eastAsia="en-US"/>
              </w:rPr>
              <w:t>2020  года</w:t>
            </w:r>
          </w:p>
        </w:tc>
        <w:tc>
          <w:tcPr>
            <w:tcW w:w="4253" w:type="dxa"/>
            <w:shd w:val="clear" w:color="auto" w:fill="auto"/>
            <w:hideMark/>
          </w:tcPr>
          <w:p w:rsidR="003F2C17" w:rsidRPr="00B26BCA" w:rsidRDefault="003F2C17" w:rsidP="002D2FF2">
            <w:pPr>
              <w:tabs>
                <w:tab w:val="left" w:pos="1862"/>
              </w:tabs>
              <w:jc w:val="center"/>
              <w:rPr>
                <w:sz w:val="28"/>
                <w:szCs w:val="28"/>
              </w:rPr>
            </w:pPr>
            <w:r w:rsidRPr="00B26BCA">
              <w:rPr>
                <w:sz w:val="28"/>
                <w:szCs w:val="28"/>
                <w:lang w:eastAsia="en-US"/>
              </w:rPr>
              <w:t>г. Благодарный</w:t>
            </w:r>
          </w:p>
        </w:tc>
        <w:tc>
          <w:tcPr>
            <w:tcW w:w="708" w:type="dxa"/>
            <w:shd w:val="clear" w:color="auto" w:fill="auto"/>
            <w:hideMark/>
          </w:tcPr>
          <w:p w:rsidR="003F2C17" w:rsidRPr="00B26BCA" w:rsidRDefault="003F2C17" w:rsidP="002D2FF2">
            <w:pPr>
              <w:tabs>
                <w:tab w:val="left" w:pos="1862"/>
              </w:tabs>
              <w:jc w:val="center"/>
              <w:rPr>
                <w:sz w:val="28"/>
                <w:szCs w:val="28"/>
              </w:rPr>
            </w:pPr>
            <w:r w:rsidRPr="00B26BCA">
              <w:rPr>
                <w:sz w:val="28"/>
                <w:szCs w:val="28"/>
                <w:lang w:eastAsia="en-US"/>
              </w:rPr>
              <w:t>№</w:t>
            </w:r>
          </w:p>
        </w:tc>
        <w:tc>
          <w:tcPr>
            <w:tcW w:w="957" w:type="dxa"/>
            <w:shd w:val="clear" w:color="auto" w:fill="auto"/>
          </w:tcPr>
          <w:p w:rsidR="003F2C17" w:rsidRPr="00B26BCA" w:rsidRDefault="00F40615" w:rsidP="002D2FF2">
            <w:pPr>
              <w:tabs>
                <w:tab w:val="left" w:pos="1862"/>
              </w:tabs>
              <w:rPr>
                <w:sz w:val="28"/>
                <w:szCs w:val="28"/>
              </w:rPr>
            </w:pPr>
            <w:r>
              <w:rPr>
                <w:sz w:val="28"/>
                <w:szCs w:val="28"/>
              </w:rPr>
              <w:t>388</w:t>
            </w:r>
          </w:p>
        </w:tc>
      </w:tr>
    </w:tbl>
    <w:p w:rsidR="003F2C17" w:rsidRDefault="003F2C17" w:rsidP="003F2C17">
      <w:pPr>
        <w:pStyle w:val="ConsPlusTitle"/>
        <w:jc w:val="both"/>
        <w:rPr>
          <w:rFonts w:ascii="Times New Roman" w:hAnsi="Times New Roman" w:cs="Times New Roman"/>
          <w:b w:val="0"/>
          <w:sz w:val="28"/>
          <w:szCs w:val="28"/>
        </w:rPr>
      </w:pPr>
    </w:p>
    <w:p w:rsidR="003F2C17" w:rsidRDefault="003F2C17" w:rsidP="003F2C17">
      <w:pPr>
        <w:pStyle w:val="ConsPlusTitle"/>
        <w:jc w:val="both"/>
        <w:rPr>
          <w:rFonts w:ascii="Times New Roman" w:hAnsi="Times New Roman" w:cs="Times New Roman"/>
          <w:b w:val="0"/>
          <w:sz w:val="28"/>
          <w:szCs w:val="28"/>
        </w:rPr>
      </w:pPr>
    </w:p>
    <w:p w:rsidR="00E65E93" w:rsidRDefault="00E65E93" w:rsidP="003F2C17">
      <w:pPr>
        <w:pStyle w:val="ConsPlusTitle"/>
        <w:jc w:val="both"/>
        <w:rPr>
          <w:rFonts w:ascii="Times New Roman" w:hAnsi="Times New Roman" w:cs="Times New Roman"/>
          <w:b w:val="0"/>
          <w:sz w:val="28"/>
          <w:szCs w:val="28"/>
        </w:rPr>
      </w:pPr>
    </w:p>
    <w:p w:rsidR="00E65E93" w:rsidRDefault="00E65E93" w:rsidP="00E65E93">
      <w:pPr>
        <w:spacing w:line="240" w:lineRule="exact"/>
        <w:jc w:val="both"/>
        <w:rPr>
          <w:sz w:val="28"/>
          <w:szCs w:val="28"/>
        </w:rPr>
      </w:pPr>
      <w:r>
        <w:rPr>
          <w:sz w:val="28"/>
          <w:szCs w:val="28"/>
        </w:rPr>
        <w:t>О подготовке проектов документов территориального планирования и градостроительного зонирования: проектов генерального плана и правил землепользования и застройки Благодарненского городского округа Ставропольского края</w:t>
      </w:r>
    </w:p>
    <w:p w:rsidR="00E65E93" w:rsidRDefault="00E65E93" w:rsidP="00E65E93">
      <w:pPr>
        <w:spacing w:line="240" w:lineRule="exact"/>
        <w:jc w:val="both"/>
        <w:rPr>
          <w:sz w:val="28"/>
          <w:szCs w:val="28"/>
        </w:rPr>
      </w:pPr>
    </w:p>
    <w:p w:rsidR="00E65E93" w:rsidRDefault="00E65E93" w:rsidP="00E65E93">
      <w:pPr>
        <w:spacing w:line="240" w:lineRule="exact"/>
        <w:jc w:val="both"/>
        <w:rPr>
          <w:sz w:val="28"/>
          <w:szCs w:val="28"/>
        </w:rPr>
      </w:pPr>
    </w:p>
    <w:p w:rsidR="00E65E93" w:rsidRDefault="00E65E93" w:rsidP="00E65E93">
      <w:pPr>
        <w:spacing w:line="240" w:lineRule="exact"/>
        <w:jc w:val="both"/>
        <w:rPr>
          <w:sz w:val="28"/>
          <w:szCs w:val="28"/>
        </w:rPr>
      </w:pPr>
    </w:p>
    <w:p w:rsidR="00E65E93" w:rsidRDefault="00E65E93" w:rsidP="00E65E93">
      <w:pPr>
        <w:spacing w:line="240" w:lineRule="exact"/>
        <w:jc w:val="both"/>
        <w:rPr>
          <w:sz w:val="28"/>
          <w:szCs w:val="28"/>
        </w:rPr>
      </w:pPr>
    </w:p>
    <w:p w:rsidR="00E65E93" w:rsidRDefault="00E65E93" w:rsidP="00E65E93">
      <w:pPr>
        <w:ind w:firstLine="709"/>
        <w:jc w:val="both"/>
        <w:rPr>
          <w:sz w:val="28"/>
          <w:szCs w:val="28"/>
        </w:rPr>
      </w:pPr>
      <w:r w:rsidRPr="009F4432">
        <w:rPr>
          <w:color w:val="auto"/>
          <w:sz w:val="28"/>
          <w:szCs w:val="28"/>
        </w:rPr>
        <w:t xml:space="preserve">В соответствии с Градостроительным </w:t>
      </w:r>
      <w:hyperlink r:id="rId7" w:history="1">
        <w:r w:rsidRPr="009F4432">
          <w:rPr>
            <w:color w:val="auto"/>
            <w:sz w:val="28"/>
            <w:szCs w:val="28"/>
          </w:rPr>
          <w:t>кодексом</w:t>
        </w:r>
      </w:hyperlink>
      <w:r w:rsidRPr="009F4432">
        <w:rPr>
          <w:color w:val="auto"/>
          <w:sz w:val="28"/>
          <w:szCs w:val="28"/>
        </w:rPr>
        <w:t xml:space="preserve"> Российской Федерации, Федеральным </w:t>
      </w:r>
      <w:hyperlink r:id="rId8" w:history="1">
        <w:r w:rsidRPr="009F4432">
          <w:rPr>
            <w:color w:val="auto"/>
            <w:sz w:val="28"/>
            <w:szCs w:val="28"/>
          </w:rPr>
          <w:t>законом</w:t>
        </w:r>
      </w:hyperlink>
      <w:r w:rsidRPr="009F4432">
        <w:rPr>
          <w:color w:val="auto"/>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9F4432">
          <w:rPr>
            <w:color w:val="auto"/>
            <w:sz w:val="28"/>
            <w:szCs w:val="28"/>
          </w:rPr>
          <w:t>Законом</w:t>
        </w:r>
      </w:hyperlink>
      <w:r w:rsidRPr="009F4432">
        <w:rPr>
          <w:color w:val="auto"/>
          <w:sz w:val="28"/>
          <w:szCs w:val="28"/>
        </w:rPr>
        <w:t xml:space="preserve"> Ставропольского края от 18 июня 2012 года № 53-кз «О некоторых вопросах регулирования отношений в области градостроительной </w:t>
      </w:r>
      <w:proofErr w:type="gramStart"/>
      <w:r w:rsidRPr="009F4432">
        <w:rPr>
          <w:color w:val="auto"/>
          <w:sz w:val="28"/>
          <w:szCs w:val="28"/>
        </w:rPr>
        <w:t>деятельности на территории Ставропольского края», Уставом Благодарненского городского округа Ставропольского края и в целях создания условий для устойчивого развития территории Благодарненского городского округа Ставропольского края, сохранения окружающей среды и объектов культурного наследия, создания условий для планировки территории, обеспечения прав и законных интересов физических и юридических лиц, создания</w:t>
      </w:r>
      <w:r>
        <w:rPr>
          <w:sz w:val="28"/>
          <w:szCs w:val="28"/>
        </w:rPr>
        <w:t xml:space="preserve"> условий для привлечения инвестиций, администрация Благодарненского городского округа Ставропольского края</w:t>
      </w:r>
      <w:proofErr w:type="gramEnd"/>
    </w:p>
    <w:p w:rsidR="00E65E93" w:rsidRDefault="00E65E93" w:rsidP="00E65E93">
      <w:pPr>
        <w:jc w:val="both"/>
        <w:rPr>
          <w:sz w:val="28"/>
          <w:szCs w:val="28"/>
        </w:rPr>
      </w:pPr>
    </w:p>
    <w:p w:rsidR="00E65E93" w:rsidRDefault="00E65E93" w:rsidP="00E65E93">
      <w:pPr>
        <w:jc w:val="both"/>
        <w:rPr>
          <w:sz w:val="28"/>
          <w:szCs w:val="28"/>
        </w:rPr>
      </w:pPr>
    </w:p>
    <w:p w:rsidR="00E65E93" w:rsidRDefault="00E65E93" w:rsidP="00E65E93">
      <w:pPr>
        <w:jc w:val="both"/>
        <w:rPr>
          <w:sz w:val="28"/>
          <w:szCs w:val="28"/>
        </w:rPr>
      </w:pPr>
      <w:r>
        <w:rPr>
          <w:sz w:val="28"/>
          <w:szCs w:val="28"/>
        </w:rPr>
        <w:t>ПОСТАНОВЛЯЕТ:</w:t>
      </w:r>
    </w:p>
    <w:p w:rsidR="00E65E93" w:rsidRDefault="00E65E93" w:rsidP="00E65E93">
      <w:pPr>
        <w:jc w:val="both"/>
        <w:rPr>
          <w:sz w:val="28"/>
          <w:szCs w:val="28"/>
        </w:rPr>
      </w:pPr>
    </w:p>
    <w:p w:rsidR="00E65E93" w:rsidRDefault="00E65E93" w:rsidP="00E65E93">
      <w:pPr>
        <w:jc w:val="both"/>
        <w:rPr>
          <w:sz w:val="28"/>
          <w:szCs w:val="28"/>
        </w:rPr>
      </w:pPr>
    </w:p>
    <w:p w:rsidR="00E65E93" w:rsidRDefault="00E65E93" w:rsidP="00E65E93">
      <w:pPr>
        <w:ind w:firstLine="709"/>
        <w:jc w:val="both"/>
        <w:rPr>
          <w:sz w:val="28"/>
          <w:szCs w:val="28"/>
        </w:rPr>
      </w:pPr>
      <w:r>
        <w:rPr>
          <w:sz w:val="28"/>
          <w:szCs w:val="28"/>
        </w:rPr>
        <w:t>1.Приступить к подготовке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E65E93" w:rsidRDefault="00E65E93" w:rsidP="00E65E93">
      <w:pPr>
        <w:ind w:firstLine="709"/>
        <w:jc w:val="both"/>
        <w:rPr>
          <w:sz w:val="28"/>
          <w:szCs w:val="28"/>
        </w:rPr>
      </w:pPr>
    </w:p>
    <w:p w:rsidR="00E65E93" w:rsidRDefault="00E65E93" w:rsidP="00E65E93">
      <w:pPr>
        <w:ind w:firstLine="709"/>
        <w:jc w:val="both"/>
        <w:rPr>
          <w:sz w:val="28"/>
          <w:szCs w:val="28"/>
        </w:rPr>
      </w:pPr>
      <w:r w:rsidRPr="004E4BD0">
        <w:rPr>
          <w:sz w:val="28"/>
          <w:szCs w:val="28"/>
        </w:rPr>
        <w:t>2</w:t>
      </w:r>
      <w:r>
        <w:rPr>
          <w:sz w:val="28"/>
          <w:szCs w:val="28"/>
        </w:rPr>
        <w:t>.Создать комиссию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E65E93" w:rsidRDefault="00E65E93" w:rsidP="00E65E93">
      <w:pPr>
        <w:ind w:firstLine="709"/>
        <w:jc w:val="both"/>
        <w:rPr>
          <w:sz w:val="28"/>
          <w:szCs w:val="28"/>
        </w:rPr>
      </w:pPr>
    </w:p>
    <w:p w:rsidR="00E65E93" w:rsidRDefault="00E65E93" w:rsidP="00E65E93">
      <w:pPr>
        <w:ind w:firstLine="709"/>
        <w:jc w:val="both"/>
        <w:rPr>
          <w:sz w:val="28"/>
          <w:szCs w:val="28"/>
        </w:rPr>
      </w:pPr>
    </w:p>
    <w:p w:rsidR="00E65E93" w:rsidRDefault="00E65E93" w:rsidP="00E65E93">
      <w:pPr>
        <w:ind w:firstLine="709"/>
        <w:jc w:val="both"/>
        <w:rPr>
          <w:sz w:val="28"/>
          <w:szCs w:val="28"/>
        </w:rPr>
      </w:pPr>
    </w:p>
    <w:p w:rsidR="00E65E93" w:rsidRDefault="00E65E93" w:rsidP="00E65E93">
      <w:pPr>
        <w:ind w:firstLine="709"/>
        <w:jc w:val="both"/>
        <w:rPr>
          <w:sz w:val="28"/>
          <w:szCs w:val="28"/>
        </w:rPr>
      </w:pPr>
      <w:r>
        <w:rPr>
          <w:sz w:val="28"/>
          <w:szCs w:val="28"/>
        </w:rPr>
        <w:lastRenderedPageBreak/>
        <w:t>3. Утвердить прилагаемые:</w:t>
      </w:r>
    </w:p>
    <w:p w:rsidR="00E65E93" w:rsidRDefault="00E65E93" w:rsidP="00E65E93">
      <w:pPr>
        <w:ind w:firstLine="709"/>
        <w:jc w:val="both"/>
        <w:rPr>
          <w:sz w:val="28"/>
          <w:szCs w:val="28"/>
        </w:rPr>
      </w:pPr>
      <w:r>
        <w:rPr>
          <w:sz w:val="28"/>
          <w:szCs w:val="28"/>
        </w:rPr>
        <w:t>3.1. Состав комиссии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E65E93" w:rsidRDefault="00E65E93" w:rsidP="00E65E93">
      <w:pPr>
        <w:ind w:firstLine="709"/>
        <w:jc w:val="both"/>
        <w:rPr>
          <w:sz w:val="28"/>
          <w:szCs w:val="28"/>
        </w:rPr>
      </w:pPr>
      <w:r>
        <w:rPr>
          <w:sz w:val="28"/>
          <w:szCs w:val="28"/>
        </w:rPr>
        <w:t>3.2. Положение о комиссии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E65E93" w:rsidRDefault="00E65E93" w:rsidP="00E65E93">
      <w:pPr>
        <w:ind w:firstLine="709"/>
        <w:jc w:val="both"/>
        <w:rPr>
          <w:sz w:val="28"/>
          <w:szCs w:val="28"/>
        </w:rPr>
      </w:pPr>
      <w:r>
        <w:rPr>
          <w:sz w:val="28"/>
          <w:szCs w:val="28"/>
        </w:rPr>
        <w:t>3.3. Положение о подготовке проектов генерального плана и правил землепользования и застройки Благодарненского городского округа Ставропольского края.</w:t>
      </w:r>
    </w:p>
    <w:p w:rsidR="00E65E93" w:rsidRDefault="00E65E93" w:rsidP="00E65E93">
      <w:pPr>
        <w:ind w:firstLine="709"/>
        <w:jc w:val="both"/>
        <w:rPr>
          <w:sz w:val="28"/>
          <w:szCs w:val="28"/>
        </w:rPr>
      </w:pPr>
    </w:p>
    <w:p w:rsidR="00E65E93" w:rsidRPr="006B4F56" w:rsidRDefault="00E65E93" w:rsidP="00E65E93">
      <w:pPr>
        <w:ind w:firstLine="709"/>
        <w:jc w:val="both"/>
        <w:rPr>
          <w:color w:val="auto"/>
          <w:sz w:val="28"/>
          <w:szCs w:val="28"/>
        </w:rPr>
      </w:pPr>
      <w:r w:rsidRPr="004E4BD0">
        <w:rPr>
          <w:color w:val="000000" w:themeColor="text1"/>
          <w:sz w:val="28"/>
          <w:szCs w:val="28"/>
        </w:rPr>
        <w:t xml:space="preserve">4 </w:t>
      </w:r>
      <w:proofErr w:type="gramStart"/>
      <w:r w:rsidRPr="006B4F56">
        <w:rPr>
          <w:color w:val="auto"/>
          <w:sz w:val="28"/>
          <w:szCs w:val="28"/>
        </w:rPr>
        <w:t>Контроль за</w:t>
      </w:r>
      <w:proofErr w:type="gramEnd"/>
      <w:r w:rsidRPr="006B4F56">
        <w:rPr>
          <w:color w:val="auto"/>
          <w:sz w:val="28"/>
          <w:szCs w:val="28"/>
        </w:rPr>
        <w:t xml:space="preserve"> исполнением настоящего постановления возложить на первого заместителя главы администрации Благодарненского городского округа Ставропольского края Кожина Е.П.</w:t>
      </w:r>
    </w:p>
    <w:p w:rsidR="00E65E93" w:rsidRPr="006B4F56" w:rsidRDefault="00E65E93" w:rsidP="00E65E93">
      <w:pPr>
        <w:ind w:firstLine="709"/>
        <w:jc w:val="both"/>
        <w:rPr>
          <w:color w:val="auto"/>
          <w:sz w:val="28"/>
          <w:szCs w:val="28"/>
        </w:rPr>
      </w:pPr>
      <w:r w:rsidRPr="006B4F56">
        <w:rPr>
          <w:color w:val="auto"/>
          <w:sz w:val="28"/>
          <w:szCs w:val="28"/>
        </w:rPr>
        <w:t xml:space="preserve"> </w:t>
      </w:r>
    </w:p>
    <w:p w:rsidR="00E65E93" w:rsidRPr="006B4F56" w:rsidRDefault="00E65E93" w:rsidP="00E65E93">
      <w:pPr>
        <w:ind w:firstLine="709"/>
        <w:jc w:val="both"/>
        <w:rPr>
          <w:color w:val="auto"/>
          <w:sz w:val="28"/>
          <w:szCs w:val="28"/>
        </w:rPr>
      </w:pPr>
      <w:r>
        <w:rPr>
          <w:color w:val="auto"/>
          <w:sz w:val="28"/>
          <w:szCs w:val="28"/>
        </w:rPr>
        <w:t>5</w:t>
      </w:r>
      <w:r w:rsidRPr="006B4F56">
        <w:rPr>
          <w:color w:val="auto"/>
          <w:sz w:val="28"/>
          <w:szCs w:val="28"/>
        </w:rPr>
        <w:t xml:space="preserve">. Настоящее постановление вступает в силу на следующий день после дня его официального </w:t>
      </w:r>
      <w:r>
        <w:rPr>
          <w:color w:val="auto"/>
          <w:sz w:val="28"/>
          <w:szCs w:val="28"/>
        </w:rPr>
        <w:t>опубликования</w:t>
      </w:r>
      <w:r w:rsidRPr="006B4F56">
        <w:rPr>
          <w:color w:val="auto"/>
          <w:sz w:val="28"/>
          <w:szCs w:val="28"/>
        </w:rPr>
        <w:t>.</w:t>
      </w:r>
    </w:p>
    <w:p w:rsidR="00E65E93" w:rsidRPr="006B4F56" w:rsidRDefault="00E65E93" w:rsidP="00E65E93">
      <w:pPr>
        <w:jc w:val="both"/>
        <w:rPr>
          <w:color w:val="auto"/>
          <w:sz w:val="28"/>
          <w:szCs w:val="28"/>
        </w:rPr>
      </w:pPr>
    </w:p>
    <w:p w:rsidR="00E65E93" w:rsidRDefault="00E65E93" w:rsidP="00E65E93">
      <w:pPr>
        <w:jc w:val="both"/>
        <w:rPr>
          <w:color w:val="auto"/>
          <w:sz w:val="28"/>
          <w:szCs w:val="28"/>
        </w:rPr>
      </w:pPr>
    </w:p>
    <w:p w:rsidR="00E65E93" w:rsidRDefault="00E65E93" w:rsidP="00E65E93">
      <w:pPr>
        <w:jc w:val="both"/>
        <w:rPr>
          <w:color w:val="auto"/>
          <w:sz w:val="28"/>
          <w:szCs w:val="28"/>
        </w:rPr>
      </w:pPr>
    </w:p>
    <w:p w:rsidR="00E65E93" w:rsidRDefault="00E65E93" w:rsidP="00E65E93">
      <w:pPr>
        <w:jc w:val="both"/>
        <w:rPr>
          <w:color w:val="auto"/>
          <w:sz w:val="28"/>
          <w:szCs w:val="28"/>
        </w:rPr>
      </w:pPr>
    </w:p>
    <w:p w:rsidR="00E65E93" w:rsidRDefault="00E65E93" w:rsidP="00E65E93">
      <w:pPr>
        <w:jc w:val="both"/>
        <w:rPr>
          <w:color w:val="auto"/>
          <w:sz w:val="28"/>
          <w:szCs w:val="28"/>
        </w:rPr>
      </w:pPr>
    </w:p>
    <w:p w:rsidR="00E65E93" w:rsidRPr="009F4432" w:rsidRDefault="00E65E93" w:rsidP="00E65E93">
      <w:pPr>
        <w:jc w:val="both"/>
        <w:rPr>
          <w:color w:val="auto"/>
          <w:sz w:val="28"/>
          <w:szCs w:val="28"/>
        </w:rPr>
      </w:pPr>
    </w:p>
    <w:p w:rsidR="00E65E93" w:rsidRPr="006B4F56" w:rsidRDefault="00E65E93" w:rsidP="00E65E93">
      <w:pPr>
        <w:spacing w:line="240" w:lineRule="exact"/>
        <w:jc w:val="both"/>
        <w:rPr>
          <w:color w:val="auto"/>
          <w:sz w:val="28"/>
          <w:szCs w:val="28"/>
        </w:rPr>
      </w:pPr>
      <w:r w:rsidRPr="006B4F56">
        <w:rPr>
          <w:color w:val="auto"/>
          <w:sz w:val="28"/>
          <w:szCs w:val="28"/>
        </w:rPr>
        <w:t xml:space="preserve">Глава  </w:t>
      </w:r>
    </w:p>
    <w:p w:rsidR="00E65E93" w:rsidRPr="006B4F56" w:rsidRDefault="00E65E93" w:rsidP="00E65E93">
      <w:pPr>
        <w:spacing w:line="240" w:lineRule="exact"/>
        <w:jc w:val="both"/>
        <w:rPr>
          <w:color w:val="auto"/>
          <w:sz w:val="28"/>
          <w:szCs w:val="28"/>
        </w:rPr>
      </w:pPr>
      <w:r w:rsidRPr="006B4F56">
        <w:rPr>
          <w:color w:val="auto"/>
          <w:sz w:val="28"/>
          <w:szCs w:val="28"/>
        </w:rPr>
        <w:t>Благодарненского городского округа</w:t>
      </w:r>
    </w:p>
    <w:p w:rsidR="00E65E93" w:rsidRPr="006B4F56" w:rsidRDefault="00E65E93" w:rsidP="00E65E93">
      <w:pPr>
        <w:spacing w:line="240" w:lineRule="exact"/>
        <w:jc w:val="both"/>
        <w:rPr>
          <w:color w:val="auto"/>
          <w:sz w:val="28"/>
          <w:szCs w:val="28"/>
        </w:rPr>
      </w:pPr>
      <w:r w:rsidRPr="006B4F56">
        <w:rPr>
          <w:color w:val="auto"/>
          <w:sz w:val="28"/>
          <w:szCs w:val="28"/>
        </w:rPr>
        <w:t>Ставропольского края                                                                   А.И. Теньков</w:t>
      </w:r>
    </w:p>
    <w:p w:rsidR="00BF14FC" w:rsidRDefault="00BF14FC" w:rsidP="003F2C17">
      <w:pPr>
        <w:pStyle w:val="ConsPlusTitle"/>
        <w:jc w:val="both"/>
        <w:rPr>
          <w:rFonts w:ascii="Times New Roman" w:hAnsi="Times New Roman" w:cs="Times New Roman"/>
          <w:b w:val="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color w:val="FF0000"/>
          <w:sz w:val="28"/>
          <w:szCs w:val="28"/>
        </w:rPr>
      </w:pPr>
    </w:p>
    <w:p w:rsidR="003F2C17" w:rsidRDefault="003F2C17" w:rsidP="003F2C17">
      <w:pPr>
        <w:jc w:val="both"/>
        <w:rPr>
          <w:sz w:val="28"/>
          <w:szCs w:val="28"/>
        </w:rPr>
      </w:pPr>
    </w:p>
    <w:p w:rsidR="003F2C17" w:rsidRDefault="003F2C17" w:rsidP="003F2C17">
      <w:pPr>
        <w:jc w:val="both"/>
        <w:rPr>
          <w:sz w:val="28"/>
          <w:szCs w:val="28"/>
        </w:rPr>
      </w:pPr>
    </w:p>
    <w:p w:rsidR="00E2244D" w:rsidRDefault="00E2244D" w:rsidP="003F2C17">
      <w:pPr>
        <w:jc w:val="both"/>
        <w:rPr>
          <w:sz w:val="28"/>
          <w:szCs w:val="28"/>
        </w:rPr>
      </w:pPr>
    </w:p>
    <w:tbl>
      <w:tblPr>
        <w:tblW w:w="9570" w:type="dxa"/>
        <w:tblLook w:val="04A0" w:firstRow="1" w:lastRow="0" w:firstColumn="1" w:lastColumn="0" w:noHBand="0" w:noVBand="1"/>
      </w:tblPr>
      <w:tblGrid>
        <w:gridCol w:w="4754"/>
        <w:gridCol w:w="4816"/>
      </w:tblGrid>
      <w:tr w:rsidR="00BF14FC" w:rsidTr="002D2FF2">
        <w:tc>
          <w:tcPr>
            <w:tcW w:w="4754" w:type="dxa"/>
            <w:shd w:val="clear" w:color="auto" w:fill="auto"/>
          </w:tcPr>
          <w:p w:rsidR="00BF14FC" w:rsidRDefault="00BF14FC" w:rsidP="002D2FF2">
            <w:pPr>
              <w:tabs>
                <w:tab w:val="left" w:pos="4395"/>
              </w:tabs>
              <w:spacing w:line="240" w:lineRule="exact"/>
              <w:jc w:val="center"/>
              <w:rPr>
                <w:sz w:val="28"/>
                <w:szCs w:val="28"/>
              </w:rPr>
            </w:pPr>
          </w:p>
        </w:tc>
        <w:tc>
          <w:tcPr>
            <w:tcW w:w="4815" w:type="dxa"/>
            <w:shd w:val="clear" w:color="auto" w:fill="auto"/>
          </w:tcPr>
          <w:p w:rsidR="00BF14FC" w:rsidRDefault="00BF14FC" w:rsidP="002D2FF2">
            <w:pPr>
              <w:tabs>
                <w:tab w:val="left" w:pos="4395"/>
              </w:tabs>
              <w:spacing w:line="240" w:lineRule="exact"/>
              <w:jc w:val="center"/>
              <w:rPr>
                <w:sz w:val="28"/>
                <w:szCs w:val="28"/>
              </w:rPr>
            </w:pPr>
            <w:r>
              <w:rPr>
                <w:sz w:val="28"/>
                <w:szCs w:val="28"/>
              </w:rPr>
              <w:t>УТВЕРЖДЕН</w:t>
            </w:r>
          </w:p>
          <w:p w:rsidR="00BF14FC" w:rsidRDefault="00BF14FC" w:rsidP="002D2FF2">
            <w:pPr>
              <w:tabs>
                <w:tab w:val="left" w:pos="4395"/>
              </w:tabs>
              <w:spacing w:line="240" w:lineRule="exact"/>
              <w:jc w:val="center"/>
              <w:rPr>
                <w:sz w:val="28"/>
                <w:szCs w:val="28"/>
              </w:rPr>
            </w:pPr>
            <w:r>
              <w:rPr>
                <w:sz w:val="28"/>
                <w:szCs w:val="28"/>
              </w:rPr>
              <w:t>постановлением администрации</w:t>
            </w:r>
          </w:p>
          <w:p w:rsidR="00BF14FC" w:rsidRDefault="00BF14FC" w:rsidP="002D2FF2">
            <w:pPr>
              <w:tabs>
                <w:tab w:val="left" w:pos="4395"/>
              </w:tabs>
              <w:spacing w:line="240" w:lineRule="exact"/>
              <w:jc w:val="center"/>
              <w:rPr>
                <w:sz w:val="28"/>
                <w:szCs w:val="28"/>
              </w:rPr>
            </w:pPr>
            <w:r>
              <w:rPr>
                <w:sz w:val="28"/>
                <w:szCs w:val="28"/>
              </w:rPr>
              <w:t>Благодарненского городского округа Ставропольского края</w:t>
            </w:r>
          </w:p>
          <w:p w:rsidR="00BF14FC" w:rsidRDefault="00F40615" w:rsidP="002D2FF2">
            <w:pPr>
              <w:tabs>
                <w:tab w:val="left" w:pos="4395"/>
              </w:tabs>
              <w:spacing w:line="240" w:lineRule="exact"/>
              <w:jc w:val="center"/>
              <w:rPr>
                <w:sz w:val="28"/>
                <w:szCs w:val="28"/>
              </w:rPr>
            </w:pPr>
            <w:r>
              <w:rPr>
                <w:sz w:val="28"/>
                <w:szCs w:val="28"/>
              </w:rPr>
              <w:t>от 27 мата 2020 года № 388</w:t>
            </w:r>
          </w:p>
        </w:tc>
      </w:tr>
    </w:tbl>
    <w:p w:rsidR="00BF14FC" w:rsidRPr="00F87224" w:rsidRDefault="00BF14FC" w:rsidP="00BF14FC">
      <w:pPr>
        <w:jc w:val="center"/>
        <w:rPr>
          <w:bCs/>
          <w:sz w:val="28"/>
          <w:szCs w:val="28"/>
        </w:rPr>
      </w:pPr>
    </w:p>
    <w:p w:rsidR="00BF14FC" w:rsidRPr="00F87224" w:rsidRDefault="00BF14FC" w:rsidP="00BF14FC">
      <w:pPr>
        <w:jc w:val="center"/>
        <w:rPr>
          <w:bCs/>
          <w:sz w:val="28"/>
          <w:szCs w:val="28"/>
        </w:rPr>
      </w:pPr>
    </w:p>
    <w:p w:rsidR="00BF14FC" w:rsidRDefault="00BF14FC" w:rsidP="00BF14FC">
      <w:pPr>
        <w:spacing w:line="240" w:lineRule="exact"/>
        <w:jc w:val="center"/>
        <w:rPr>
          <w:sz w:val="28"/>
          <w:szCs w:val="28"/>
        </w:rPr>
      </w:pPr>
      <w:r>
        <w:rPr>
          <w:bCs/>
          <w:sz w:val="28"/>
          <w:szCs w:val="28"/>
        </w:rPr>
        <w:t xml:space="preserve">СОСТАВ  </w:t>
      </w:r>
    </w:p>
    <w:p w:rsidR="00BF14FC" w:rsidRDefault="00BF14FC" w:rsidP="00BF14FC">
      <w:pPr>
        <w:widowControl w:val="0"/>
        <w:spacing w:line="240" w:lineRule="exact"/>
        <w:jc w:val="center"/>
        <w:rPr>
          <w:sz w:val="28"/>
          <w:szCs w:val="28"/>
        </w:rPr>
      </w:pPr>
      <w:r>
        <w:rPr>
          <w:sz w:val="28"/>
          <w:szCs w:val="28"/>
        </w:rPr>
        <w:t>комиссии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BF14FC" w:rsidRDefault="00BF14FC" w:rsidP="00BF14FC">
      <w:pPr>
        <w:widowControl w:val="0"/>
        <w:spacing w:line="240" w:lineRule="exact"/>
        <w:jc w:val="center"/>
        <w:rPr>
          <w:sz w:val="28"/>
          <w:szCs w:val="28"/>
        </w:rPr>
      </w:pPr>
    </w:p>
    <w:p w:rsidR="00C46781" w:rsidRDefault="00C46781" w:rsidP="00BF14FC">
      <w:pPr>
        <w:widowControl w:val="0"/>
        <w:spacing w:line="240" w:lineRule="exact"/>
        <w:jc w:val="center"/>
        <w:rPr>
          <w:sz w:val="28"/>
          <w:szCs w:val="28"/>
        </w:rPr>
      </w:pPr>
    </w:p>
    <w:p w:rsidR="00C46781" w:rsidRDefault="00C46781" w:rsidP="00BF14FC">
      <w:pPr>
        <w:widowControl w:val="0"/>
        <w:spacing w:line="240" w:lineRule="exact"/>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7"/>
      </w:tblGrid>
      <w:tr w:rsidR="00BF14FC" w:rsidTr="00BF14FC">
        <w:tc>
          <w:tcPr>
            <w:tcW w:w="2943" w:type="dxa"/>
          </w:tcPr>
          <w:p w:rsidR="00BF14FC" w:rsidRDefault="00BF14FC" w:rsidP="00BF14FC">
            <w:pPr>
              <w:widowControl w:val="0"/>
              <w:rPr>
                <w:sz w:val="28"/>
                <w:szCs w:val="28"/>
              </w:rPr>
            </w:pPr>
            <w:r>
              <w:rPr>
                <w:sz w:val="28"/>
                <w:szCs w:val="28"/>
              </w:rPr>
              <w:t>Теньков Александр Иванович</w:t>
            </w:r>
          </w:p>
        </w:tc>
        <w:tc>
          <w:tcPr>
            <w:tcW w:w="6627" w:type="dxa"/>
          </w:tcPr>
          <w:p w:rsidR="00BF14FC" w:rsidRDefault="00BF14FC" w:rsidP="00BF14FC">
            <w:pPr>
              <w:widowControl w:val="0"/>
              <w:jc w:val="both"/>
              <w:rPr>
                <w:sz w:val="28"/>
                <w:szCs w:val="28"/>
              </w:rPr>
            </w:pPr>
            <w:r>
              <w:rPr>
                <w:rFonts w:eastAsia="Calibri"/>
                <w:sz w:val="28"/>
                <w:szCs w:val="28"/>
                <w:lang w:eastAsia="en-US"/>
              </w:rPr>
              <w:t>Глава Благодарненского городского округа Ставропольского края, председатель комиссии</w:t>
            </w:r>
          </w:p>
        </w:tc>
      </w:tr>
      <w:tr w:rsidR="00C46781" w:rsidTr="00BF14FC">
        <w:tc>
          <w:tcPr>
            <w:tcW w:w="2943" w:type="dxa"/>
          </w:tcPr>
          <w:p w:rsidR="00C46781" w:rsidRPr="00CD0D3C" w:rsidRDefault="00C46781" w:rsidP="00C46781">
            <w:pPr>
              <w:widowControl w:val="0"/>
              <w:rPr>
                <w:sz w:val="28"/>
                <w:szCs w:val="28"/>
              </w:rPr>
            </w:pPr>
            <w:r w:rsidRPr="00CD0D3C">
              <w:rPr>
                <w:sz w:val="28"/>
                <w:szCs w:val="28"/>
              </w:rPr>
              <w:t>Кожи</w:t>
            </w:r>
            <w:r>
              <w:rPr>
                <w:sz w:val="28"/>
                <w:szCs w:val="28"/>
              </w:rPr>
              <w:t>н</w:t>
            </w:r>
            <w:r w:rsidRPr="00CD0D3C">
              <w:rPr>
                <w:sz w:val="28"/>
                <w:szCs w:val="28"/>
              </w:rPr>
              <w:t xml:space="preserve"> Евге</w:t>
            </w:r>
            <w:r>
              <w:rPr>
                <w:sz w:val="28"/>
                <w:szCs w:val="28"/>
              </w:rPr>
              <w:t>н</w:t>
            </w:r>
            <w:r w:rsidRPr="00CD0D3C">
              <w:rPr>
                <w:sz w:val="28"/>
                <w:szCs w:val="28"/>
              </w:rPr>
              <w:t>ий Петрович</w:t>
            </w:r>
          </w:p>
        </w:tc>
        <w:tc>
          <w:tcPr>
            <w:tcW w:w="6627" w:type="dxa"/>
          </w:tcPr>
          <w:p w:rsidR="00C46781" w:rsidRDefault="00C46781" w:rsidP="00C46781">
            <w:pPr>
              <w:widowControl w:val="0"/>
              <w:jc w:val="both"/>
              <w:rPr>
                <w:rFonts w:eastAsia="Calibri"/>
                <w:sz w:val="28"/>
                <w:szCs w:val="28"/>
                <w:lang w:eastAsia="en-US"/>
              </w:rPr>
            </w:pPr>
            <w:r>
              <w:rPr>
                <w:rFonts w:eastAsia="Calibri"/>
                <w:sz w:val="28"/>
                <w:szCs w:val="28"/>
                <w:lang w:eastAsia="en-US"/>
              </w:rPr>
              <w:t xml:space="preserve">первый заместитель главы администрации </w:t>
            </w:r>
            <w:r>
              <w:rPr>
                <w:sz w:val="28"/>
                <w:szCs w:val="28"/>
              </w:rPr>
              <w:t xml:space="preserve"> Благодарненского городского округа Ставропольского края</w:t>
            </w:r>
            <w:r>
              <w:rPr>
                <w:rFonts w:eastAsia="Calibri"/>
                <w:sz w:val="28"/>
                <w:szCs w:val="28"/>
                <w:lang w:eastAsia="en-US"/>
              </w:rPr>
              <w:t>, заместитель председателя комиссии</w:t>
            </w:r>
          </w:p>
        </w:tc>
      </w:tr>
      <w:tr w:rsidR="00C46781" w:rsidTr="00BF14FC">
        <w:tc>
          <w:tcPr>
            <w:tcW w:w="2943" w:type="dxa"/>
          </w:tcPr>
          <w:p w:rsidR="00C46781" w:rsidRDefault="00C46781" w:rsidP="00C46781">
            <w:pPr>
              <w:widowControl w:val="0"/>
              <w:rPr>
                <w:rFonts w:eastAsia="Calibri"/>
                <w:sz w:val="28"/>
                <w:szCs w:val="28"/>
                <w:lang w:eastAsia="en-US"/>
              </w:rPr>
            </w:pPr>
            <w:r>
              <w:rPr>
                <w:rFonts w:eastAsia="Calibri"/>
                <w:sz w:val="28"/>
                <w:szCs w:val="28"/>
                <w:lang w:eastAsia="en-US"/>
              </w:rPr>
              <w:t>Сажнева Екатерина Геннадьевна</w:t>
            </w:r>
          </w:p>
          <w:p w:rsidR="00C46781" w:rsidRDefault="00C46781" w:rsidP="00C46781">
            <w:pPr>
              <w:widowControl w:val="0"/>
              <w:rPr>
                <w:rFonts w:eastAsia="Calibri"/>
                <w:sz w:val="28"/>
                <w:szCs w:val="28"/>
                <w:lang w:eastAsia="en-US"/>
              </w:rPr>
            </w:pPr>
          </w:p>
        </w:tc>
        <w:tc>
          <w:tcPr>
            <w:tcW w:w="6627" w:type="dxa"/>
          </w:tcPr>
          <w:p w:rsidR="00C46781" w:rsidRDefault="00C46781" w:rsidP="00C46781">
            <w:pPr>
              <w:widowControl w:val="0"/>
              <w:jc w:val="both"/>
              <w:rPr>
                <w:rFonts w:eastAsia="Calibri"/>
                <w:sz w:val="28"/>
                <w:szCs w:val="28"/>
                <w:lang w:eastAsia="en-US"/>
              </w:rPr>
            </w:pPr>
            <w:r>
              <w:rPr>
                <w:rFonts w:eastAsia="Calibri"/>
                <w:sz w:val="28"/>
                <w:szCs w:val="28"/>
                <w:lang w:eastAsia="en-US"/>
              </w:rPr>
              <w:t xml:space="preserve">главный специалист отдела архитектуры и градостроительства администрации </w:t>
            </w:r>
            <w:r>
              <w:rPr>
                <w:sz w:val="28"/>
                <w:szCs w:val="28"/>
              </w:rPr>
              <w:t xml:space="preserve">Благодарненского городского округа Ставропольского края,                                                    </w:t>
            </w:r>
            <w:r>
              <w:rPr>
                <w:rFonts w:eastAsia="Calibri"/>
                <w:sz w:val="28"/>
                <w:szCs w:val="28"/>
                <w:lang w:eastAsia="en-US"/>
              </w:rPr>
              <w:t>секретарь комиссии</w:t>
            </w:r>
          </w:p>
        </w:tc>
      </w:tr>
      <w:tr w:rsidR="00C46781" w:rsidTr="00F43D1E">
        <w:tc>
          <w:tcPr>
            <w:tcW w:w="9570" w:type="dxa"/>
            <w:gridSpan w:val="2"/>
          </w:tcPr>
          <w:p w:rsidR="00C46781" w:rsidRDefault="00C46781" w:rsidP="00C46781">
            <w:pPr>
              <w:widowControl w:val="0"/>
              <w:jc w:val="center"/>
              <w:rPr>
                <w:rFonts w:eastAsia="Calibri"/>
                <w:sz w:val="28"/>
                <w:szCs w:val="28"/>
                <w:lang w:eastAsia="en-US"/>
              </w:rPr>
            </w:pPr>
          </w:p>
          <w:p w:rsidR="00C46781" w:rsidRDefault="00C46781" w:rsidP="00C46781">
            <w:pPr>
              <w:widowControl w:val="0"/>
              <w:jc w:val="center"/>
              <w:rPr>
                <w:rFonts w:eastAsia="Calibri"/>
                <w:sz w:val="28"/>
                <w:szCs w:val="28"/>
                <w:lang w:eastAsia="en-US"/>
              </w:rPr>
            </w:pPr>
            <w:r>
              <w:rPr>
                <w:rFonts w:eastAsia="Calibri"/>
                <w:sz w:val="28"/>
                <w:szCs w:val="28"/>
                <w:lang w:eastAsia="en-US"/>
              </w:rPr>
              <w:t>Члены комиссии:</w:t>
            </w:r>
          </w:p>
          <w:p w:rsidR="00E2244D" w:rsidRDefault="00E2244D" w:rsidP="00C46781">
            <w:pPr>
              <w:widowControl w:val="0"/>
              <w:jc w:val="center"/>
              <w:rPr>
                <w:sz w:val="28"/>
                <w:szCs w:val="28"/>
              </w:rPr>
            </w:pP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Агибанова Светлана Владимировна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начальник управления культуры администрации Благодарненского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Алейникова Светлана Васильевна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w:t>
            </w:r>
            <w:r w:rsidRPr="003F2D11">
              <w:rPr>
                <w:rFonts w:eastAsia="Calibri"/>
                <w:color w:val="auto"/>
                <w:sz w:val="28"/>
                <w:szCs w:val="28"/>
                <w:lang w:eastAsia="en-US"/>
              </w:rPr>
              <w:t>ачаль</w:t>
            </w:r>
            <w:r>
              <w:rPr>
                <w:rFonts w:eastAsia="Calibri"/>
                <w:color w:val="auto"/>
                <w:sz w:val="28"/>
                <w:szCs w:val="28"/>
                <w:lang w:eastAsia="en-US"/>
              </w:rPr>
              <w:t>н</w:t>
            </w:r>
            <w:r w:rsidRPr="003F2D11">
              <w:rPr>
                <w:rFonts w:eastAsia="Calibri"/>
                <w:color w:val="auto"/>
                <w:sz w:val="28"/>
                <w:szCs w:val="28"/>
                <w:lang w:eastAsia="en-US"/>
              </w:rPr>
              <w:t>ик отдела пла</w:t>
            </w:r>
            <w:r>
              <w:rPr>
                <w:rFonts w:eastAsia="Calibri"/>
                <w:color w:val="auto"/>
                <w:sz w:val="28"/>
                <w:szCs w:val="28"/>
                <w:lang w:eastAsia="en-US"/>
              </w:rPr>
              <w:t>н</w:t>
            </w:r>
            <w:r w:rsidRPr="003F2D11">
              <w:rPr>
                <w:rFonts w:eastAsia="Calibri"/>
                <w:color w:val="auto"/>
                <w:sz w:val="28"/>
                <w:szCs w:val="28"/>
                <w:lang w:eastAsia="en-US"/>
              </w:rPr>
              <w:t>ирова</w:t>
            </w:r>
            <w:r>
              <w:rPr>
                <w:rFonts w:eastAsia="Calibri"/>
                <w:color w:val="auto"/>
                <w:sz w:val="28"/>
                <w:szCs w:val="28"/>
                <w:lang w:eastAsia="en-US"/>
              </w:rPr>
              <w:t>н</w:t>
            </w:r>
            <w:r w:rsidRPr="003F2D11">
              <w:rPr>
                <w:rFonts w:eastAsia="Calibri"/>
                <w:color w:val="auto"/>
                <w:sz w:val="28"/>
                <w:szCs w:val="28"/>
                <w:lang w:eastAsia="en-US"/>
              </w:rPr>
              <w:t>ия</w:t>
            </w:r>
            <w:r>
              <w:rPr>
                <w:rFonts w:eastAsia="Calibri"/>
                <w:color w:val="auto"/>
                <w:sz w:val="28"/>
                <w:szCs w:val="28"/>
                <w:lang w:eastAsia="en-US"/>
              </w:rPr>
              <w:t>,</w:t>
            </w:r>
            <w:r w:rsidRPr="003F2D11">
              <w:rPr>
                <w:rFonts w:eastAsia="Calibri"/>
                <w:color w:val="auto"/>
                <w:sz w:val="28"/>
                <w:szCs w:val="28"/>
                <w:lang w:eastAsia="en-US"/>
              </w:rPr>
              <w:t xml:space="preserve"> учета и отчет</w:t>
            </w:r>
            <w:r>
              <w:rPr>
                <w:rFonts w:eastAsia="Calibri"/>
                <w:color w:val="auto"/>
                <w:sz w:val="28"/>
                <w:szCs w:val="28"/>
                <w:lang w:eastAsia="en-US"/>
              </w:rPr>
              <w:t>н</w:t>
            </w:r>
            <w:r w:rsidRPr="003F2D11">
              <w:rPr>
                <w:rFonts w:eastAsia="Calibri"/>
                <w:color w:val="auto"/>
                <w:sz w:val="28"/>
                <w:szCs w:val="28"/>
                <w:lang w:eastAsia="en-US"/>
              </w:rPr>
              <w:t>ости</w:t>
            </w:r>
            <w:r>
              <w:rPr>
                <w:rFonts w:eastAsia="Calibri"/>
                <w:color w:val="auto"/>
                <w:sz w:val="28"/>
                <w:szCs w:val="28"/>
                <w:lang w:eastAsia="en-US"/>
              </w:rPr>
              <w:t xml:space="preserve"> – главный бухгалтер</w:t>
            </w:r>
            <w:r w:rsidRPr="003F2D11">
              <w:rPr>
                <w:rFonts w:eastAsia="Calibri"/>
                <w:color w:val="auto"/>
                <w:sz w:val="28"/>
                <w:szCs w:val="28"/>
                <w:lang w:eastAsia="en-US"/>
              </w:rPr>
              <w:t xml:space="preserve"> адми</w:t>
            </w:r>
            <w:r>
              <w:rPr>
                <w:rFonts w:eastAsia="Calibri"/>
                <w:color w:val="auto"/>
                <w:sz w:val="28"/>
                <w:szCs w:val="28"/>
                <w:lang w:eastAsia="en-US"/>
              </w:rPr>
              <w:t>н</w:t>
            </w:r>
            <w:r w:rsidRPr="003F2D11">
              <w:rPr>
                <w:rFonts w:eastAsia="Calibri"/>
                <w:color w:val="auto"/>
                <w:sz w:val="28"/>
                <w:szCs w:val="28"/>
                <w:lang w:eastAsia="en-US"/>
              </w:rPr>
              <w:t>истрации Благодар</w:t>
            </w:r>
            <w:r>
              <w:rPr>
                <w:rFonts w:eastAsia="Calibri"/>
                <w:color w:val="auto"/>
                <w:sz w:val="28"/>
                <w:szCs w:val="28"/>
                <w:lang w:eastAsia="en-US"/>
              </w:rPr>
              <w:t>н</w:t>
            </w:r>
            <w:r w:rsidRPr="003F2D11">
              <w:rPr>
                <w:rFonts w:eastAsia="Calibri"/>
                <w:color w:val="auto"/>
                <w:sz w:val="28"/>
                <w:szCs w:val="28"/>
                <w:lang w:eastAsia="en-US"/>
              </w:rPr>
              <w:t>е</w:t>
            </w:r>
            <w:r>
              <w:rPr>
                <w:rFonts w:eastAsia="Calibri"/>
                <w:color w:val="auto"/>
                <w:sz w:val="28"/>
                <w:szCs w:val="28"/>
                <w:lang w:eastAsia="en-US"/>
              </w:rPr>
              <w:t>н</w:t>
            </w:r>
            <w:r w:rsidRPr="003F2D11">
              <w:rPr>
                <w:rFonts w:eastAsia="Calibri"/>
                <w:color w:val="auto"/>
                <w:sz w:val="28"/>
                <w:szCs w:val="28"/>
                <w:lang w:eastAsia="en-US"/>
              </w:rPr>
              <w:t>ского городск</w:t>
            </w:r>
            <w:r>
              <w:rPr>
                <w:rFonts w:eastAsia="Calibri"/>
                <w:color w:val="auto"/>
                <w:sz w:val="28"/>
                <w:szCs w:val="28"/>
                <w:lang w:eastAsia="en-US"/>
              </w:rPr>
              <w:t>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Арзамас Марина Николаевна</w:t>
            </w:r>
          </w:p>
        </w:tc>
        <w:tc>
          <w:tcPr>
            <w:tcW w:w="6627" w:type="dxa"/>
          </w:tcPr>
          <w:p w:rsidR="00E2244D" w:rsidRPr="00331085" w:rsidRDefault="00E2244D" w:rsidP="00C46781">
            <w:pPr>
              <w:widowControl w:val="0"/>
              <w:jc w:val="both"/>
              <w:rPr>
                <w:rFonts w:eastAsia="Calibri"/>
                <w:sz w:val="28"/>
                <w:szCs w:val="28"/>
                <w:lang w:eastAsia="en-US"/>
              </w:rPr>
            </w:pPr>
            <w:r>
              <w:rPr>
                <w:rFonts w:eastAsia="Calibri"/>
                <w:sz w:val="28"/>
                <w:szCs w:val="28"/>
                <w:lang w:eastAsia="en-US"/>
              </w:rPr>
              <w:t>начальник отдела экономического развития администрации Благодарненского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Арслантаев Ринат Хабибович</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начальник отдела технической поддержки и информационной безопасности администрации Благодарненского городского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Бочарова Татьяна Ивановна</w:t>
            </w:r>
          </w:p>
        </w:tc>
        <w:tc>
          <w:tcPr>
            <w:tcW w:w="6627" w:type="dxa"/>
          </w:tcPr>
          <w:p w:rsidR="00E2244D" w:rsidRDefault="00E2244D" w:rsidP="00C46781">
            <w:pPr>
              <w:suppressAutoHyphens/>
              <w:jc w:val="both"/>
              <w:rPr>
                <w:sz w:val="28"/>
                <w:szCs w:val="28"/>
              </w:rPr>
            </w:pPr>
            <w:r w:rsidRPr="00331085">
              <w:rPr>
                <w:sz w:val="28"/>
                <w:szCs w:val="28"/>
              </w:rPr>
              <w:t xml:space="preserve">депутат </w:t>
            </w:r>
            <w:r>
              <w:rPr>
                <w:sz w:val="28"/>
                <w:szCs w:val="28"/>
              </w:rPr>
              <w:t>С</w:t>
            </w:r>
            <w:r w:rsidRPr="00331085">
              <w:rPr>
                <w:sz w:val="28"/>
                <w:szCs w:val="28"/>
              </w:rPr>
              <w:t>овета депутатов Благодар</w:t>
            </w:r>
            <w:r>
              <w:rPr>
                <w:sz w:val="28"/>
                <w:szCs w:val="28"/>
              </w:rPr>
              <w:t>н</w:t>
            </w:r>
            <w:r w:rsidRPr="00331085">
              <w:rPr>
                <w:sz w:val="28"/>
                <w:szCs w:val="28"/>
              </w:rPr>
              <w:t>е</w:t>
            </w:r>
            <w:r>
              <w:rPr>
                <w:sz w:val="28"/>
                <w:szCs w:val="28"/>
              </w:rPr>
              <w:t>н</w:t>
            </w:r>
            <w:r w:rsidRPr="00331085">
              <w:rPr>
                <w:sz w:val="28"/>
                <w:szCs w:val="28"/>
              </w:rPr>
              <w:t>ского городского округа</w:t>
            </w:r>
            <w:r>
              <w:rPr>
                <w:sz w:val="28"/>
                <w:szCs w:val="28"/>
              </w:rPr>
              <w:t xml:space="preserve"> Ставропольского края /по согласованию/</w:t>
            </w:r>
          </w:p>
          <w:p w:rsidR="00E2244D" w:rsidRDefault="00E2244D" w:rsidP="00C46781">
            <w:pPr>
              <w:suppressAutoHyphens/>
              <w:jc w:val="both"/>
              <w:rPr>
                <w:sz w:val="28"/>
                <w:szCs w:val="28"/>
              </w:rPr>
            </w:pPr>
          </w:p>
          <w:p w:rsidR="00E2244D" w:rsidRPr="0002662D" w:rsidRDefault="00E2244D" w:rsidP="00C46781">
            <w:pPr>
              <w:suppressAutoHyphens/>
              <w:jc w:val="both"/>
              <w:rPr>
                <w:sz w:val="28"/>
                <w:szCs w:val="28"/>
              </w:rPr>
            </w:pPr>
          </w:p>
        </w:tc>
      </w:tr>
      <w:tr w:rsidR="00E2244D" w:rsidTr="00BF14FC">
        <w:tc>
          <w:tcPr>
            <w:tcW w:w="2943" w:type="dxa"/>
          </w:tcPr>
          <w:p w:rsidR="00E2244D" w:rsidRDefault="00E2244D" w:rsidP="00C46781">
            <w:pPr>
              <w:widowControl w:val="0"/>
              <w:rPr>
                <w:rFonts w:eastAsia="Calibri"/>
                <w:sz w:val="28"/>
                <w:szCs w:val="28"/>
                <w:lang w:eastAsia="en-US"/>
              </w:rPr>
            </w:pPr>
            <w:proofErr w:type="spellStart"/>
            <w:r>
              <w:rPr>
                <w:rFonts w:eastAsia="Calibri"/>
                <w:sz w:val="28"/>
                <w:szCs w:val="28"/>
                <w:lang w:eastAsia="en-US"/>
              </w:rPr>
              <w:lastRenderedPageBreak/>
              <w:t>Валешняя</w:t>
            </w:r>
            <w:proofErr w:type="spellEnd"/>
            <w:r>
              <w:rPr>
                <w:rFonts w:eastAsia="Calibri"/>
                <w:sz w:val="28"/>
                <w:szCs w:val="28"/>
                <w:lang w:eastAsia="en-US"/>
              </w:rPr>
              <w:t xml:space="preserve"> Татьяна Васильевна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исполняющий обязанности начальника отдела торговли администрации Благодарненского городского округа Ставропольского края, главный специалист отдела торговли администрации Благодарненского городского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Ким Сергей Владиславович</w:t>
            </w:r>
          </w:p>
        </w:tc>
        <w:tc>
          <w:tcPr>
            <w:tcW w:w="6627" w:type="dxa"/>
          </w:tcPr>
          <w:p w:rsidR="00E2244D" w:rsidRPr="0002662D" w:rsidRDefault="00E2244D" w:rsidP="00C46781">
            <w:pPr>
              <w:jc w:val="both"/>
              <w:rPr>
                <w:color w:val="auto"/>
                <w:sz w:val="28"/>
                <w:szCs w:val="28"/>
              </w:rPr>
            </w:pPr>
            <w:r>
              <w:rPr>
                <w:color w:val="auto"/>
                <w:sz w:val="28"/>
                <w:szCs w:val="28"/>
              </w:rPr>
              <w:t>з</w:t>
            </w:r>
            <w:r w:rsidRPr="00714ED7">
              <w:rPr>
                <w:color w:val="auto"/>
                <w:sz w:val="28"/>
                <w:szCs w:val="28"/>
              </w:rPr>
              <w:t xml:space="preserve">аместитель главы </w:t>
            </w:r>
            <w:r w:rsidRPr="00714ED7">
              <w:rPr>
                <w:rFonts w:eastAsia="Calibri"/>
                <w:color w:val="auto"/>
                <w:sz w:val="28"/>
                <w:szCs w:val="28"/>
                <w:lang w:eastAsia="en-US"/>
              </w:rPr>
              <w:t>адми</w:t>
            </w:r>
            <w:r>
              <w:rPr>
                <w:rFonts w:eastAsia="Calibri"/>
                <w:color w:val="auto"/>
                <w:sz w:val="28"/>
                <w:szCs w:val="28"/>
                <w:lang w:eastAsia="en-US"/>
              </w:rPr>
              <w:t>н</w:t>
            </w:r>
            <w:r w:rsidRPr="00714ED7">
              <w:rPr>
                <w:rFonts w:eastAsia="Calibri"/>
                <w:color w:val="auto"/>
                <w:sz w:val="28"/>
                <w:szCs w:val="28"/>
                <w:lang w:eastAsia="en-US"/>
              </w:rPr>
              <w:t xml:space="preserve">истрации </w:t>
            </w:r>
            <w:r>
              <w:rPr>
                <w:color w:val="auto"/>
                <w:sz w:val="28"/>
                <w:szCs w:val="28"/>
              </w:rPr>
              <w:t>-</w:t>
            </w:r>
            <w:r w:rsidRPr="00714ED7">
              <w:rPr>
                <w:color w:val="auto"/>
                <w:sz w:val="28"/>
                <w:szCs w:val="28"/>
              </w:rPr>
              <w:t xml:space="preserve"> </w:t>
            </w:r>
            <w:r>
              <w:rPr>
                <w:color w:val="auto"/>
                <w:sz w:val="28"/>
                <w:szCs w:val="28"/>
              </w:rPr>
              <w:t>н</w:t>
            </w:r>
            <w:r w:rsidRPr="00714ED7">
              <w:rPr>
                <w:color w:val="auto"/>
                <w:sz w:val="28"/>
                <w:szCs w:val="28"/>
              </w:rPr>
              <w:t>ачаль</w:t>
            </w:r>
            <w:r>
              <w:rPr>
                <w:color w:val="auto"/>
                <w:sz w:val="28"/>
                <w:szCs w:val="28"/>
              </w:rPr>
              <w:t>н</w:t>
            </w:r>
            <w:r w:rsidRPr="00714ED7">
              <w:rPr>
                <w:color w:val="auto"/>
                <w:sz w:val="28"/>
                <w:szCs w:val="28"/>
              </w:rPr>
              <w:t>ик отдела по обеспече</w:t>
            </w:r>
            <w:r>
              <w:rPr>
                <w:color w:val="auto"/>
                <w:sz w:val="28"/>
                <w:szCs w:val="28"/>
              </w:rPr>
              <w:t>н</w:t>
            </w:r>
            <w:r w:rsidRPr="00714ED7">
              <w:rPr>
                <w:color w:val="auto"/>
                <w:sz w:val="28"/>
                <w:szCs w:val="28"/>
              </w:rPr>
              <w:t>ию обществе</w:t>
            </w:r>
            <w:r>
              <w:rPr>
                <w:color w:val="auto"/>
                <w:sz w:val="28"/>
                <w:szCs w:val="28"/>
              </w:rPr>
              <w:t>нн</w:t>
            </w:r>
            <w:r w:rsidRPr="00714ED7">
              <w:rPr>
                <w:color w:val="auto"/>
                <w:sz w:val="28"/>
                <w:szCs w:val="28"/>
              </w:rPr>
              <w:t>ой безопас</w:t>
            </w:r>
            <w:r>
              <w:rPr>
                <w:color w:val="auto"/>
                <w:sz w:val="28"/>
                <w:szCs w:val="28"/>
              </w:rPr>
              <w:t>н</w:t>
            </w:r>
            <w:r w:rsidRPr="00714ED7">
              <w:rPr>
                <w:color w:val="auto"/>
                <w:sz w:val="28"/>
                <w:szCs w:val="28"/>
              </w:rPr>
              <w:t>ости, мобилизацио</w:t>
            </w:r>
            <w:r>
              <w:rPr>
                <w:color w:val="auto"/>
                <w:sz w:val="28"/>
                <w:szCs w:val="28"/>
              </w:rPr>
              <w:t>нн</w:t>
            </w:r>
            <w:r w:rsidRPr="00714ED7">
              <w:rPr>
                <w:color w:val="auto"/>
                <w:sz w:val="28"/>
                <w:szCs w:val="28"/>
              </w:rPr>
              <w:t>ой работе, гражда</w:t>
            </w:r>
            <w:r>
              <w:rPr>
                <w:color w:val="auto"/>
                <w:sz w:val="28"/>
                <w:szCs w:val="28"/>
              </w:rPr>
              <w:t>н</w:t>
            </w:r>
            <w:r w:rsidRPr="00714ED7">
              <w:rPr>
                <w:color w:val="auto"/>
                <w:sz w:val="28"/>
                <w:szCs w:val="28"/>
              </w:rPr>
              <w:t>ской оборо</w:t>
            </w:r>
            <w:r>
              <w:rPr>
                <w:color w:val="auto"/>
                <w:sz w:val="28"/>
                <w:szCs w:val="28"/>
              </w:rPr>
              <w:t>н</w:t>
            </w:r>
            <w:r w:rsidRPr="00714ED7">
              <w:rPr>
                <w:color w:val="auto"/>
                <w:sz w:val="28"/>
                <w:szCs w:val="28"/>
              </w:rPr>
              <w:t>ы и чрезвычай</w:t>
            </w:r>
            <w:r>
              <w:rPr>
                <w:color w:val="auto"/>
                <w:sz w:val="28"/>
                <w:szCs w:val="28"/>
              </w:rPr>
              <w:t>н</w:t>
            </w:r>
            <w:r w:rsidRPr="00714ED7">
              <w:rPr>
                <w:color w:val="auto"/>
                <w:sz w:val="28"/>
                <w:szCs w:val="28"/>
              </w:rPr>
              <w:t>ым ситуациям</w:t>
            </w:r>
            <w:r>
              <w:rPr>
                <w:color w:val="auto"/>
                <w:sz w:val="28"/>
                <w:szCs w:val="28"/>
              </w:rPr>
              <w:t xml:space="preserve"> администрации Благодарненского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Козюренко Светлана Борисовна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начальник отдела кадрового обеспечения администрации Благодарненского городского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Кузнецова Лидия Владимировна</w:t>
            </w:r>
          </w:p>
        </w:tc>
        <w:tc>
          <w:tcPr>
            <w:tcW w:w="6627" w:type="dxa"/>
          </w:tcPr>
          <w:p w:rsidR="00E2244D" w:rsidRPr="0002662D" w:rsidRDefault="00E2244D" w:rsidP="00C46781">
            <w:pPr>
              <w:jc w:val="both"/>
              <w:rPr>
                <w:rFonts w:eastAsia="Calibri"/>
                <w:color w:val="auto"/>
                <w:sz w:val="28"/>
                <w:szCs w:val="28"/>
                <w:lang w:eastAsia="en-US"/>
              </w:rPr>
            </w:pPr>
            <w:r>
              <w:rPr>
                <w:rFonts w:eastAsia="Calibri"/>
                <w:color w:val="auto"/>
                <w:sz w:val="28"/>
                <w:szCs w:val="28"/>
                <w:lang w:eastAsia="en-US"/>
              </w:rPr>
              <w:t>и</w:t>
            </w:r>
            <w:r w:rsidRPr="00451AB7">
              <w:rPr>
                <w:rFonts w:eastAsia="Calibri"/>
                <w:color w:val="auto"/>
                <w:sz w:val="28"/>
                <w:szCs w:val="28"/>
                <w:lang w:eastAsia="en-US"/>
              </w:rPr>
              <w:t>спол</w:t>
            </w:r>
            <w:r>
              <w:rPr>
                <w:rFonts w:eastAsia="Calibri"/>
                <w:color w:val="auto"/>
                <w:sz w:val="28"/>
                <w:szCs w:val="28"/>
                <w:lang w:eastAsia="en-US"/>
              </w:rPr>
              <w:t>н</w:t>
            </w:r>
            <w:r w:rsidRPr="00451AB7">
              <w:rPr>
                <w:rFonts w:eastAsia="Calibri"/>
                <w:color w:val="auto"/>
                <w:sz w:val="28"/>
                <w:szCs w:val="28"/>
                <w:lang w:eastAsia="en-US"/>
              </w:rPr>
              <w:t>яющ</w:t>
            </w:r>
            <w:r>
              <w:rPr>
                <w:rFonts w:eastAsia="Calibri"/>
                <w:color w:val="auto"/>
                <w:sz w:val="28"/>
                <w:szCs w:val="28"/>
                <w:lang w:eastAsia="en-US"/>
              </w:rPr>
              <w:t>ий</w:t>
            </w:r>
            <w:r w:rsidRPr="00451AB7">
              <w:rPr>
                <w:rFonts w:eastAsia="Calibri"/>
                <w:color w:val="auto"/>
                <w:sz w:val="28"/>
                <w:szCs w:val="28"/>
                <w:lang w:eastAsia="en-US"/>
              </w:rPr>
              <w:t xml:space="preserve"> обяза</w:t>
            </w:r>
            <w:r>
              <w:rPr>
                <w:rFonts w:eastAsia="Calibri"/>
                <w:color w:val="auto"/>
                <w:sz w:val="28"/>
                <w:szCs w:val="28"/>
                <w:lang w:eastAsia="en-US"/>
              </w:rPr>
              <w:t>нн</w:t>
            </w:r>
            <w:r w:rsidRPr="00451AB7">
              <w:rPr>
                <w:rFonts w:eastAsia="Calibri"/>
                <w:color w:val="auto"/>
                <w:sz w:val="28"/>
                <w:szCs w:val="28"/>
                <w:lang w:eastAsia="en-US"/>
              </w:rPr>
              <w:t>ости заместителя главы адми</w:t>
            </w:r>
            <w:r>
              <w:rPr>
                <w:rFonts w:eastAsia="Calibri"/>
                <w:color w:val="auto"/>
                <w:sz w:val="28"/>
                <w:szCs w:val="28"/>
                <w:lang w:eastAsia="en-US"/>
              </w:rPr>
              <w:t>н</w:t>
            </w:r>
            <w:r w:rsidRPr="00451AB7">
              <w:rPr>
                <w:rFonts w:eastAsia="Calibri"/>
                <w:color w:val="auto"/>
                <w:sz w:val="28"/>
                <w:szCs w:val="28"/>
                <w:lang w:eastAsia="en-US"/>
              </w:rPr>
              <w:t>истрации Благодар</w:t>
            </w:r>
            <w:r>
              <w:rPr>
                <w:rFonts w:eastAsia="Calibri"/>
                <w:color w:val="auto"/>
                <w:sz w:val="28"/>
                <w:szCs w:val="28"/>
                <w:lang w:eastAsia="en-US"/>
              </w:rPr>
              <w:t>н</w:t>
            </w:r>
            <w:r w:rsidRPr="00451AB7">
              <w:rPr>
                <w:rFonts w:eastAsia="Calibri"/>
                <w:color w:val="auto"/>
                <w:sz w:val="28"/>
                <w:szCs w:val="28"/>
                <w:lang w:eastAsia="en-US"/>
              </w:rPr>
              <w:t>е</w:t>
            </w:r>
            <w:r>
              <w:rPr>
                <w:rFonts w:eastAsia="Calibri"/>
                <w:color w:val="auto"/>
                <w:sz w:val="28"/>
                <w:szCs w:val="28"/>
                <w:lang w:eastAsia="en-US"/>
              </w:rPr>
              <w:t>н</w:t>
            </w:r>
            <w:r w:rsidRPr="00451AB7">
              <w:rPr>
                <w:rFonts w:eastAsia="Calibri"/>
                <w:color w:val="auto"/>
                <w:sz w:val="28"/>
                <w:szCs w:val="28"/>
                <w:lang w:eastAsia="en-US"/>
              </w:rPr>
              <w:t>ского городского округа Ставропольского края</w:t>
            </w:r>
            <w:r>
              <w:rPr>
                <w:rFonts w:eastAsia="Calibri"/>
                <w:color w:val="auto"/>
                <w:sz w:val="28"/>
                <w:szCs w:val="28"/>
                <w:lang w:eastAsia="en-US"/>
              </w:rPr>
              <w:t>,</w:t>
            </w:r>
            <w:r w:rsidRPr="00451AB7">
              <w:rPr>
                <w:rFonts w:eastAsia="Calibri"/>
                <w:color w:val="auto"/>
                <w:sz w:val="28"/>
                <w:szCs w:val="28"/>
                <w:lang w:eastAsia="en-US"/>
              </w:rPr>
              <w:t xml:space="preserve"> </w:t>
            </w:r>
            <w:r>
              <w:rPr>
                <w:rFonts w:eastAsia="Calibri"/>
                <w:color w:val="auto"/>
                <w:sz w:val="28"/>
                <w:szCs w:val="28"/>
                <w:lang w:eastAsia="en-US"/>
              </w:rPr>
              <w:t>н</w:t>
            </w:r>
            <w:r w:rsidRPr="00451AB7">
              <w:rPr>
                <w:rFonts w:eastAsia="Calibri"/>
                <w:color w:val="auto"/>
                <w:sz w:val="28"/>
                <w:szCs w:val="28"/>
                <w:lang w:eastAsia="en-US"/>
              </w:rPr>
              <w:t>ачаль</w:t>
            </w:r>
            <w:r>
              <w:rPr>
                <w:rFonts w:eastAsia="Calibri"/>
                <w:color w:val="auto"/>
                <w:sz w:val="28"/>
                <w:szCs w:val="28"/>
                <w:lang w:eastAsia="en-US"/>
              </w:rPr>
              <w:t>ник ф</w:t>
            </w:r>
            <w:r w:rsidRPr="00451AB7">
              <w:rPr>
                <w:rFonts w:eastAsia="Calibri"/>
                <w:color w:val="auto"/>
                <w:sz w:val="28"/>
                <w:szCs w:val="28"/>
                <w:lang w:eastAsia="en-US"/>
              </w:rPr>
              <w:t>и</w:t>
            </w:r>
            <w:r>
              <w:rPr>
                <w:rFonts w:eastAsia="Calibri"/>
                <w:color w:val="auto"/>
                <w:sz w:val="28"/>
                <w:szCs w:val="28"/>
                <w:lang w:eastAsia="en-US"/>
              </w:rPr>
              <w:t>н</w:t>
            </w:r>
            <w:r w:rsidRPr="00451AB7">
              <w:rPr>
                <w:rFonts w:eastAsia="Calibri"/>
                <w:color w:val="auto"/>
                <w:sz w:val="28"/>
                <w:szCs w:val="28"/>
                <w:lang w:eastAsia="en-US"/>
              </w:rPr>
              <w:t>а</w:t>
            </w:r>
            <w:r>
              <w:rPr>
                <w:rFonts w:eastAsia="Calibri"/>
                <w:color w:val="auto"/>
                <w:sz w:val="28"/>
                <w:szCs w:val="28"/>
                <w:lang w:eastAsia="en-US"/>
              </w:rPr>
              <w:t>н</w:t>
            </w:r>
            <w:r w:rsidRPr="00451AB7">
              <w:rPr>
                <w:rFonts w:eastAsia="Calibri"/>
                <w:color w:val="auto"/>
                <w:sz w:val="28"/>
                <w:szCs w:val="28"/>
                <w:lang w:eastAsia="en-US"/>
              </w:rPr>
              <w:t>сового управле</w:t>
            </w:r>
            <w:r>
              <w:rPr>
                <w:rFonts w:eastAsia="Calibri"/>
                <w:color w:val="auto"/>
                <w:sz w:val="28"/>
                <w:szCs w:val="28"/>
                <w:lang w:eastAsia="en-US"/>
              </w:rPr>
              <w:t>н</w:t>
            </w:r>
            <w:r w:rsidRPr="00451AB7">
              <w:rPr>
                <w:rFonts w:eastAsia="Calibri"/>
                <w:color w:val="auto"/>
                <w:sz w:val="28"/>
                <w:szCs w:val="28"/>
                <w:lang w:eastAsia="en-US"/>
              </w:rPr>
              <w:t>ия адми</w:t>
            </w:r>
            <w:r>
              <w:rPr>
                <w:rFonts w:eastAsia="Calibri"/>
                <w:color w:val="auto"/>
                <w:sz w:val="28"/>
                <w:szCs w:val="28"/>
                <w:lang w:eastAsia="en-US"/>
              </w:rPr>
              <w:t>н</w:t>
            </w:r>
            <w:r w:rsidRPr="00451AB7">
              <w:rPr>
                <w:rFonts w:eastAsia="Calibri"/>
                <w:color w:val="auto"/>
                <w:sz w:val="28"/>
                <w:szCs w:val="28"/>
                <w:lang w:eastAsia="en-US"/>
              </w:rPr>
              <w:t>истрации Благодар</w:t>
            </w:r>
            <w:r>
              <w:rPr>
                <w:rFonts w:eastAsia="Calibri"/>
                <w:color w:val="auto"/>
                <w:sz w:val="28"/>
                <w:szCs w:val="28"/>
                <w:lang w:eastAsia="en-US"/>
              </w:rPr>
              <w:t>н</w:t>
            </w:r>
            <w:r w:rsidRPr="00451AB7">
              <w:rPr>
                <w:rFonts w:eastAsia="Calibri"/>
                <w:color w:val="auto"/>
                <w:sz w:val="28"/>
                <w:szCs w:val="28"/>
                <w:lang w:eastAsia="en-US"/>
              </w:rPr>
              <w:t>е</w:t>
            </w:r>
            <w:r>
              <w:rPr>
                <w:rFonts w:eastAsia="Calibri"/>
                <w:color w:val="auto"/>
                <w:sz w:val="28"/>
                <w:szCs w:val="28"/>
                <w:lang w:eastAsia="en-US"/>
              </w:rPr>
              <w:t>н</w:t>
            </w:r>
            <w:r w:rsidRPr="00451AB7">
              <w:rPr>
                <w:rFonts w:eastAsia="Calibri"/>
                <w:color w:val="auto"/>
                <w:sz w:val="28"/>
                <w:szCs w:val="28"/>
                <w:lang w:eastAsia="en-US"/>
              </w:rPr>
              <w:t>ского городск</w:t>
            </w:r>
            <w:r>
              <w:rPr>
                <w:rFonts w:eastAsia="Calibri"/>
                <w:color w:val="auto"/>
                <w:sz w:val="28"/>
                <w:szCs w:val="28"/>
                <w:lang w:eastAsia="en-US"/>
              </w:rPr>
              <w:t>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Мищенко Виктория Альбертовна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начальник управления физической культуры и спорта администрации Благодарненского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Пальчикова Юлия Сергеевна</w:t>
            </w:r>
          </w:p>
        </w:tc>
        <w:tc>
          <w:tcPr>
            <w:tcW w:w="6627" w:type="dxa"/>
          </w:tcPr>
          <w:p w:rsidR="00E2244D" w:rsidRPr="00D7347F" w:rsidRDefault="00E2244D" w:rsidP="00C46781">
            <w:pPr>
              <w:jc w:val="both"/>
              <w:rPr>
                <w:rFonts w:eastAsia="Calibri"/>
                <w:color w:val="auto"/>
                <w:sz w:val="28"/>
                <w:szCs w:val="28"/>
                <w:lang w:eastAsia="en-US"/>
              </w:rPr>
            </w:pPr>
            <w:r>
              <w:rPr>
                <w:rFonts w:eastAsia="Calibri"/>
                <w:color w:val="auto"/>
                <w:sz w:val="28"/>
                <w:szCs w:val="28"/>
                <w:lang w:eastAsia="en-US"/>
              </w:rPr>
              <w:t>начальник отдела закупок администрации Благодарненского городского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Пластинина Лариса Владимировна</w:t>
            </w:r>
          </w:p>
        </w:tc>
        <w:tc>
          <w:tcPr>
            <w:tcW w:w="6627" w:type="dxa"/>
          </w:tcPr>
          <w:p w:rsidR="00E2244D" w:rsidRPr="00E2244D" w:rsidRDefault="00E2244D" w:rsidP="00E2244D">
            <w:pPr>
              <w:jc w:val="both"/>
              <w:rPr>
                <w:rFonts w:eastAsia="Calibri"/>
                <w:color w:val="auto"/>
                <w:sz w:val="28"/>
                <w:szCs w:val="28"/>
                <w:lang w:eastAsia="en-US"/>
              </w:rPr>
            </w:pPr>
            <w:r>
              <w:rPr>
                <w:rFonts w:eastAsia="Calibri"/>
                <w:color w:val="auto"/>
                <w:sz w:val="28"/>
                <w:szCs w:val="28"/>
                <w:lang w:eastAsia="en-US"/>
              </w:rPr>
              <w:t>н</w:t>
            </w:r>
            <w:r w:rsidRPr="00D7347F">
              <w:rPr>
                <w:rFonts w:eastAsia="Calibri"/>
                <w:color w:val="auto"/>
                <w:sz w:val="28"/>
                <w:szCs w:val="28"/>
                <w:lang w:eastAsia="en-US"/>
              </w:rPr>
              <w:t>ачаль</w:t>
            </w:r>
            <w:r>
              <w:rPr>
                <w:rFonts w:eastAsia="Calibri"/>
                <w:color w:val="auto"/>
                <w:sz w:val="28"/>
                <w:szCs w:val="28"/>
                <w:lang w:eastAsia="en-US"/>
              </w:rPr>
              <w:t>н</w:t>
            </w:r>
            <w:r w:rsidRPr="00D7347F">
              <w:rPr>
                <w:rFonts w:eastAsia="Calibri"/>
                <w:color w:val="auto"/>
                <w:sz w:val="28"/>
                <w:szCs w:val="28"/>
                <w:lang w:eastAsia="en-US"/>
              </w:rPr>
              <w:t>ик отдела по орга</w:t>
            </w:r>
            <w:r>
              <w:rPr>
                <w:rFonts w:eastAsia="Calibri"/>
                <w:color w:val="auto"/>
                <w:sz w:val="28"/>
                <w:szCs w:val="28"/>
                <w:lang w:eastAsia="en-US"/>
              </w:rPr>
              <w:t>н</w:t>
            </w:r>
            <w:r w:rsidRPr="00D7347F">
              <w:rPr>
                <w:rFonts w:eastAsia="Calibri"/>
                <w:color w:val="auto"/>
                <w:sz w:val="28"/>
                <w:szCs w:val="28"/>
                <w:lang w:eastAsia="en-US"/>
              </w:rPr>
              <w:t>изацио</w:t>
            </w:r>
            <w:r>
              <w:rPr>
                <w:rFonts w:eastAsia="Calibri"/>
                <w:color w:val="auto"/>
                <w:sz w:val="28"/>
                <w:szCs w:val="28"/>
                <w:lang w:eastAsia="en-US"/>
              </w:rPr>
              <w:t>нн</w:t>
            </w:r>
            <w:r w:rsidRPr="00D7347F">
              <w:rPr>
                <w:rFonts w:eastAsia="Calibri"/>
                <w:color w:val="auto"/>
                <w:sz w:val="28"/>
                <w:szCs w:val="28"/>
                <w:lang w:eastAsia="en-US"/>
              </w:rPr>
              <w:t>ым и общим вопросам адми</w:t>
            </w:r>
            <w:r>
              <w:rPr>
                <w:rFonts w:eastAsia="Calibri"/>
                <w:color w:val="auto"/>
                <w:sz w:val="28"/>
                <w:szCs w:val="28"/>
                <w:lang w:eastAsia="en-US"/>
              </w:rPr>
              <w:t>н</w:t>
            </w:r>
            <w:r w:rsidRPr="00D7347F">
              <w:rPr>
                <w:rFonts w:eastAsia="Calibri"/>
                <w:color w:val="auto"/>
                <w:sz w:val="28"/>
                <w:szCs w:val="28"/>
                <w:lang w:eastAsia="en-US"/>
              </w:rPr>
              <w:t>истрации Благодар</w:t>
            </w:r>
            <w:r>
              <w:rPr>
                <w:rFonts w:eastAsia="Calibri"/>
                <w:color w:val="auto"/>
                <w:sz w:val="28"/>
                <w:szCs w:val="28"/>
                <w:lang w:eastAsia="en-US"/>
              </w:rPr>
              <w:t>н</w:t>
            </w:r>
            <w:r w:rsidRPr="00D7347F">
              <w:rPr>
                <w:rFonts w:eastAsia="Calibri"/>
                <w:color w:val="auto"/>
                <w:sz w:val="28"/>
                <w:szCs w:val="28"/>
                <w:lang w:eastAsia="en-US"/>
              </w:rPr>
              <w:t>е</w:t>
            </w:r>
            <w:r>
              <w:rPr>
                <w:rFonts w:eastAsia="Calibri"/>
                <w:color w:val="auto"/>
                <w:sz w:val="28"/>
                <w:szCs w:val="28"/>
                <w:lang w:eastAsia="en-US"/>
              </w:rPr>
              <w:t>н</w:t>
            </w:r>
            <w:r w:rsidRPr="00D7347F">
              <w:rPr>
                <w:rFonts w:eastAsia="Calibri"/>
                <w:color w:val="auto"/>
                <w:sz w:val="28"/>
                <w:szCs w:val="28"/>
                <w:lang w:eastAsia="en-US"/>
              </w:rPr>
              <w:t xml:space="preserve">ского городского округа Ставропольского края </w:t>
            </w:r>
          </w:p>
        </w:tc>
      </w:tr>
      <w:tr w:rsidR="00E2244D" w:rsidTr="00BF14FC">
        <w:tc>
          <w:tcPr>
            <w:tcW w:w="2943" w:type="dxa"/>
          </w:tcPr>
          <w:p w:rsidR="00E2244D" w:rsidRPr="00331085" w:rsidRDefault="00E2244D" w:rsidP="00C46781">
            <w:pPr>
              <w:widowControl w:val="0"/>
              <w:rPr>
                <w:color w:val="FF0000"/>
                <w:sz w:val="28"/>
                <w:szCs w:val="28"/>
              </w:rPr>
            </w:pPr>
            <w:r>
              <w:rPr>
                <w:rFonts w:eastAsia="Calibri"/>
                <w:sz w:val="28"/>
                <w:szCs w:val="28"/>
                <w:lang w:eastAsia="en-US"/>
              </w:rPr>
              <w:t>Слепичева Ирина Ивановна</w:t>
            </w:r>
          </w:p>
        </w:tc>
        <w:tc>
          <w:tcPr>
            <w:tcW w:w="6627" w:type="dxa"/>
          </w:tcPr>
          <w:p w:rsidR="00E2244D" w:rsidRPr="00331085" w:rsidRDefault="00E2244D" w:rsidP="00C46781">
            <w:pPr>
              <w:widowControl w:val="0"/>
              <w:jc w:val="both"/>
              <w:rPr>
                <w:rFonts w:eastAsia="Calibri"/>
                <w:sz w:val="28"/>
                <w:szCs w:val="28"/>
                <w:lang w:eastAsia="en-US"/>
              </w:rPr>
            </w:pPr>
            <w:r>
              <w:rPr>
                <w:rFonts w:eastAsia="Calibri"/>
                <w:sz w:val="28"/>
                <w:szCs w:val="28"/>
                <w:lang w:eastAsia="en-US"/>
              </w:rPr>
              <w:t xml:space="preserve">начальник отдела архитектуры и градостроительства  администрации </w:t>
            </w:r>
            <w:r>
              <w:rPr>
                <w:sz w:val="28"/>
                <w:szCs w:val="28"/>
              </w:rPr>
              <w:t xml:space="preserve"> Благодарненского городского округа Ставропольского края</w:t>
            </w:r>
          </w:p>
        </w:tc>
      </w:tr>
      <w:tr w:rsidR="00E2244D" w:rsidTr="00BF14FC">
        <w:tc>
          <w:tcPr>
            <w:tcW w:w="2943" w:type="dxa"/>
          </w:tcPr>
          <w:p w:rsidR="00E2244D" w:rsidRPr="00FC1282" w:rsidRDefault="00E2244D" w:rsidP="00C46781">
            <w:pPr>
              <w:widowControl w:val="0"/>
              <w:rPr>
                <w:color w:val="auto"/>
                <w:sz w:val="28"/>
                <w:szCs w:val="28"/>
              </w:rPr>
            </w:pPr>
            <w:r w:rsidRPr="00893ED4">
              <w:rPr>
                <w:color w:val="auto"/>
                <w:sz w:val="28"/>
                <w:szCs w:val="28"/>
              </w:rPr>
              <w:t>Соколов</w:t>
            </w:r>
            <w:r>
              <w:rPr>
                <w:color w:val="auto"/>
                <w:sz w:val="28"/>
                <w:szCs w:val="28"/>
              </w:rPr>
              <w:t xml:space="preserve"> </w:t>
            </w:r>
            <w:r w:rsidRPr="00893ED4">
              <w:rPr>
                <w:color w:val="auto"/>
                <w:sz w:val="28"/>
                <w:szCs w:val="28"/>
              </w:rPr>
              <w:t>Виктор Ива</w:t>
            </w:r>
            <w:r>
              <w:rPr>
                <w:color w:val="auto"/>
                <w:sz w:val="28"/>
                <w:szCs w:val="28"/>
              </w:rPr>
              <w:t>н</w:t>
            </w:r>
            <w:r w:rsidRPr="00893ED4">
              <w:rPr>
                <w:color w:val="auto"/>
                <w:sz w:val="28"/>
                <w:szCs w:val="28"/>
              </w:rPr>
              <w:t>ович</w:t>
            </w:r>
          </w:p>
        </w:tc>
        <w:tc>
          <w:tcPr>
            <w:tcW w:w="6627" w:type="dxa"/>
          </w:tcPr>
          <w:p w:rsidR="00E2244D" w:rsidRPr="00E2244D" w:rsidRDefault="00E2244D" w:rsidP="00E2244D">
            <w:pPr>
              <w:jc w:val="both"/>
              <w:rPr>
                <w:color w:val="auto"/>
                <w:sz w:val="28"/>
                <w:szCs w:val="28"/>
              </w:rPr>
            </w:pPr>
            <w:r>
              <w:rPr>
                <w:color w:val="auto"/>
                <w:sz w:val="28"/>
                <w:szCs w:val="28"/>
              </w:rPr>
              <w:t>з</w:t>
            </w:r>
            <w:r w:rsidRPr="00893ED4">
              <w:rPr>
                <w:color w:val="auto"/>
                <w:sz w:val="28"/>
                <w:szCs w:val="28"/>
              </w:rPr>
              <w:t xml:space="preserve">аместитель главы </w:t>
            </w:r>
            <w:r w:rsidRPr="00893ED4">
              <w:rPr>
                <w:rFonts w:eastAsia="Calibri"/>
                <w:color w:val="auto"/>
                <w:sz w:val="28"/>
                <w:szCs w:val="28"/>
                <w:lang w:eastAsia="en-US"/>
              </w:rPr>
              <w:t>адми</w:t>
            </w:r>
            <w:r>
              <w:rPr>
                <w:rFonts w:eastAsia="Calibri"/>
                <w:color w:val="auto"/>
                <w:sz w:val="28"/>
                <w:szCs w:val="28"/>
                <w:lang w:eastAsia="en-US"/>
              </w:rPr>
              <w:t>н</w:t>
            </w:r>
            <w:r w:rsidRPr="00893ED4">
              <w:rPr>
                <w:rFonts w:eastAsia="Calibri"/>
                <w:color w:val="auto"/>
                <w:sz w:val="28"/>
                <w:szCs w:val="28"/>
                <w:lang w:eastAsia="en-US"/>
              </w:rPr>
              <w:t xml:space="preserve">истрации </w:t>
            </w:r>
            <w:r>
              <w:rPr>
                <w:color w:val="auto"/>
                <w:sz w:val="28"/>
                <w:szCs w:val="28"/>
              </w:rPr>
              <w:t>-</w:t>
            </w:r>
            <w:r w:rsidRPr="00893ED4">
              <w:rPr>
                <w:color w:val="auto"/>
                <w:sz w:val="28"/>
                <w:szCs w:val="28"/>
              </w:rPr>
              <w:t xml:space="preserve"> </w:t>
            </w:r>
            <w:r>
              <w:rPr>
                <w:color w:val="auto"/>
                <w:sz w:val="28"/>
                <w:szCs w:val="28"/>
              </w:rPr>
              <w:t>н</w:t>
            </w:r>
            <w:r w:rsidRPr="00893ED4">
              <w:rPr>
                <w:color w:val="auto"/>
                <w:sz w:val="28"/>
                <w:szCs w:val="28"/>
              </w:rPr>
              <w:t>ачаль</w:t>
            </w:r>
            <w:r>
              <w:rPr>
                <w:color w:val="auto"/>
                <w:sz w:val="28"/>
                <w:szCs w:val="28"/>
              </w:rPr>
              <w:t>н</w:t>
            </w:r>
            <w:r w:rsidRPr="00893ED4">
              <w:rPr>
                <w:color w:val="auto"/>
                <w:sz w:val="28"/>
                <w:szCs w:val="28"/>
              </w:rPr>
              <w:t>ик управле</w:t>
            </w:r>
            <w:r>
              <w:rPr>
                <w:color w:val="auto"/>
                <w:sz w:val="28"/>
                <w:szCs w:val="28"/>
              </w:rPr>
              <w:t>н</w:t>
            </w:r>
            <w:r w:rsidRPr="00893ED4">
              <w:rPr>
                <w:color w:val="auto"/>
                <w:sz w:val="28"/>
                <w:szCs w:val="28"/>
              </w:rPr>
              <w:t xml:space="preserve">ия сельского хозяйства </w:t>
            </w:r>
            <w:r>
              <w:rPr>
                <w:color w:val="auto"/>
                <w:sz w:val="28"/>
                <w:szCs w:val="28"/>
              </w:rPr>
              <w:t>администрации Благодарненского городского округа Ставропольского края</w:t>
            </w:r>
          </w:p>
        </w:tc>
      </w:tr>
      <w:tr w:rsidR="00E2244D" w:rsidTr="00BF14FC">
        <w:tc>
          <w:tcPr>
            <w:tcW w:w="2943" w:type="dxa"/>
          </w:tcPr>
          <w:p w:rsidR="00E2244D" w:rsidRPr="00B101E5" w:rsidRDefault="00E2244D" w:rsidP="00C46781">
            <w:pPr>
              <w:widowControl w:val="0"/>
              <w:rPr>
                <w:rFonts w:eastAsia="Calibri"/>
                <w:color w:val="auto"/>
                <w:sz w:val="28"/>
                <w:szCs w:val="28"/>
                <w:lang w:eastAsia="en-US"/>
              </w:rPr>
            </w:pPr>
            <w:r w:rsidRPr="00B101E5">
              <w:rPr>
                <w:color w:val="auto"/>
                <w:sz w:val="28"/>
                <w:szCs w:val="28"/>
              </w:rPr>
              <w:t>Субботи</w:t>
            </w:r>
            <w:r>
              <w:rPr>
                <w:color w:val="auto"/>
                <w:sz w:val="28"/>
                <w:szCs w:val="28"/>
              </w:rPr>
              <w:t>н</w:t>
            </w:r>
            <w:r w:rsidRPr="00B101E5">
              <w:rPr>
                <w:color w:val="auto"/>
                <w:sz w:val="28"/>
                <w:szCs w:val="28"/>
              </w:rPr>
              <w:t>а Гали</w:t>
            </w:r>
            <w:r>
              <w:rPr>
                <w:color w:val="auto"/>
                <w:sz w:val="28"/>
                <w:szCs w:val="28"/>
              </w:rPr>
              <w:t>н</w:t>
            </w:r>
            <w:r w:rsidRPr="00B101E5">
              <w:rPr>
                <w:color w:val="auto"/>
                <w:sz w:val="28"/>
                <w:szCs w:val="28"/>
              </w:rPr>
              <w:t>а Вале</w:t>
            </w:r>
            <w:r>
              <w:rPr>
                <w:color w:val="auto"/>
                <w:sz w:val="28"/>
                <w:szCs w:val="28"/>
              </w:rPr>
              <w:t>н</w:t>
            </w:r>
            <w:r w:rsidRPr="00B101E5">
              <w:rPr>
                <w:color w:val="auto"/>
                <w:sz w:val="28"/>
                <w:szCs w:val="28"/>
              </w:rPr>
              <w:t>ти</w:t>
            </w:r>
            <w:r>
              <w:rPr>
                <w:color w:val="auto"/>
                <w:sz w:val="28"/>
                <w:szCs w:val="28"/>
              </w:rPr>
              <w:t>н</w:t>
            </w:r>
            <w:r w:rsidRPr="00B101E5">
              <w:rPr>
                <w:color w:val="auto"/>
                <w:sz w:val="28"/>
                <w:szCs w:val="28"/>
              </w:rPr>
              <w:t>ов</w:t>
            </w:r>
            <w:r>
              <w:rPr>
                <w:color w:val="auto"/>
                <w:sz w:val="28"/>
                <w:szCs w:val="28"/>
              </w:rPr>
              <w:t>н</w:t>
            </w:r>
            <w:r w:rsidRPr="00B101E5">
              <w:rPr>
                <w:color w:val="auto"/>
                <w:sz w:val="28"/>
                <w:szCs w:val="28"/>
              </w:rPr>
              <w:t>а</w:t>
            </w:r>
          </w:p>
        </w:tc>
        <w:tc>
          <w:tcPr>
            <w:tcW w:w="6627" w:type="dxa"/>
          </w:tcPr>
          <w:p w:rsidR="00E2244D" w:rsidRPr="00331085" w:rsidRDefault="00E2244D" w:rsidP="00C46781">
            <w:pPr>
              <w:widowControl w:val="0"/>
              <w:jc w:val="both"/>
              <w:rPr>
                <w:rFonts w:eastAsia="Calibri"/>
                <w:sz w:val="28"/>
                <w:szCs w:val="28"/>
                <w:lang w:eastAsia="en-US"/>
              </w:rPr>
            </w:pPr>
            <w:r>
              <w:rPr>
                <w:rFonts w:eastAsia="Calibri"/>
                <w:sz w:val="28"/>
                <w:szCs w:val="28"/>
                <w:lang w:eastAsia="en-US"/>
              </w:rPr>
              <w:t>н</w:t>
            </w:r>
            <w:r w:rsidRPr="00331085">
              <w:rPr>
                <w:rFonts w:eastAsia="Calibri"/>
                <w:sz w:val="28"/>
                <w:szCs w:val="28"/>
                <w:lang w:eastAsia="en-US"/>
              </w:rPr>
              <w:t>ачаль</w:t>
            </w:r>
            <w:r>
              <w:rPr>
                <w:rFonts w:eastAsia="Calibri"/>
                <w:sz w:val="28"/>
                <w:szCs w:val="28"/>
                <w:lang w:eastAsia="en-US"/>
              </w:rPr>
              <w:t>н</w:t>
            </w:r>
            <w:r w:rsidRPr="00331085">
              <w:rPr>
                <w:rFonts w:eastAsia="Calibri"/>
                <w:sz w:val="28"/>
                <w:szCs w:val="28"/>
                <w:lang w:eastAsia="en-US"/>
              </w:rPr>
              <w:t>ик</w:t>
            </w:r>
            <w:r w:rsidRPr="008A56E6">
              <w:rPr>
                <w:b/>
                <w:color w:val="FF0000"/>
                <w:sz w:val="24"/>
                <w:szCs w:val="24"/>
              </w:rPr>
              <w:t xml:space="preserve"> </w:t>
            </w:r>
            <w:r w:rsidRPr="00331085">
              <w:rPr>
                <w:color w:val="auto"/>
                <w:sz w:val="28"/>
                <w:szCs w:val="28"/>
              </w:rPr>
              <w:t>управле</w:t>
            </w:r>
            <w:r>
              <w:rPr>
                <w:color w:val="auto"/>
                <w:sz w:val="28"/>
                <w:szCs w:val="28"/>
              </w:rPr>
              <w:t>н</w:t>
            </w:r>
            <w:r w:rsidRPr="00331085">
              <w:rPr>
                <w:color w:val="auto"/>
                <w:sz w:val="28"/>
                <w:szCs w:val="28"/>
              </w:rPr>
              <w:t>и</w:t>
            </w:r>
            <w:r>
              <w:rPr>
                <w:color w:val="auto"/>
                <w:sz w:val="28"/>
                <w:szCs w:val="28"/>
              </w:rPr>
              <w:t xml:space="preserve">я </w:t>
            </w:r>
            <w:r w:rsidRPr="00331085">
              <w:rPr>
                <w:color w:val="auto"/>
                <w:sz w:val="28"/>
                <w:szCs w:val="28"/>
              </w:rPr>
              <w:t>имуществе</w:t>
            </w:r>
            <w:r>
              <w:rPr>
                <w:color w:val="auto"/>
                <w:sz w:val="28"/>
                <w:szCs w:val="28"/>
              </w:rPr>
              <w:t>нн</w:t>
            </w:r>
            <w:r w:rsidRPr="00331085">
              <w:rPr>
                <w:color w:val="auto"/>
                <w:sz w:val="28"/>
                <w:szCs w:val="28"/>
              </w:rPr>
              <w:t>ых и земель</w:t>
            </w:r>
            <w:r>
              <w:rPr>
                <w:color w:val="auto"/>
                <w:sz w:val="28"/>
                <w:szCs w:val="28"/>
              </w:rPr>
              <w:t>н</w:t>
            </w:r>
            <w:r w:rsidRPr="00331085">
              <w:rPr>
                <w:color w:val="auto"/>
                <w:sz w:val="28"/>
                <w:szCs w:val="28"/>
              </w:rPr>
              <w:t>ых от</w:t>
            </w:r>
            <w:r>
              <w:rPr>
                <w:color w:val="auto"/>
                <w:sz w:val="28"/>
                <w:szCs w:val="28"/>
              </w:rPr>
              <w:t>н</w:t>
            </w:r>
            <w:r w:rsidRPr="00331085">
              <w:rPr>
                <w:color w:val="auto"/>
                <w:sz w:val="28"/>
                <w:szCs w:val="28"/>
              </w:rPr>
              <w:t>оше</w:t>
            </w:r>
            <w:r>
              <w:rPr>
                <w:color w:val="auto"/>
                <w:sz w:val="28"/>
                <w:szCs w:val="28"/>
              </w:rPr>
              <w:t>н</w:t>
            </w:r>
            <w:r w:rsidRPr="00331085">
              <w:rPr>
                <w:color w:val="auto"/>
                <w:sz w:val="28"/>
                <w:szCs w:val="28"/>
              </w:rPr>
              <w:t>ий</w:t>
            </w:r>
            <w:r w:rsidRPr="00331085">
              <w:rPr>
                <w:rFonts w:eastAsia="Calibri"/>
                <w:sz w:val="28"/>
                <w:szCs w:val="28"/>
                <w:lang w:eastAsia="en-US"/>
              </w:rPr>
              <w:t xml:space="preserve"> адми</w:t>
            </w:r>
            <w:r>
              <w:rPr>
                <w:rFonts w:eastAsia="Calibri"/>
                <w:sz w:val="28"/>
                <w:szCs w:val="28"/>
                <w:lang w:eastAsia="en-US"/>
              </w:rPr>
              <w:t>н</w:t>
            </w:r>
            <w:r w:rsidRPr="00331085">
              <w:rPr>
                <w:rFonts w:eastAsia="Calibri"/>
                <w:sz w:val="28"/>
                <w:szCs w:val="28"/>
                <w:lang w:eastAsia="en-US"/>
              </w:rPr>
              <w:t xml:space="preserve">истрации </w:t>
            </w:r>
            <w:r w:rsidRPr="00331085">
              <w:rPr>
                <w:sz w:val="28"/>
                <w:szCs w:val="28"/>
              </w:rPr>
              <w:t>Благодар</w:t>
            </w:r>
            <w:r>
              <w:rPr>
                <w:sz w:val="28"/>
                <w:szCs w:val="28"/>
              </w:rPr>
              <w:t>н</w:t>
            </w:r>
            <w:r w:rsidRPr="00331085">
              <w:rPr>
                <w:sz w:val="28"/>
                <w:szCs w:val="28"/>
              </w:rPr>
              <w:t>е</w:t>
            </w:r>
            <w:r>
              <w:rPr>
                <w:sz w:val="28"/>
                <w:szCs w:val="28"/>
              </w:rPr>
              <w:t>н</w:t>
            </w:r>
            <w:r w:rsidRPr="00331085">
              <w:rPr>
                <w:sz w:val="28"/>
                <w:szCs w:val="28"/>
              </w:rPr>
              <w:t>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proofErr w:type="spellStart"/>
            <w:r>
              <w:rPr>
                <w:rFonts w:eastAsia="Calibri"/>
                <w:sz w:val="28"/>
                <w:szCs w:val="28"/>
                <w:lang w:eastAsia="en-US"/>
              </w:rPr>
              <w:t>Сурмилова</w:t>
            </w:r>
            <w:proofErr w:type="spellEnd"/>
            <w:r>
              <w:rPr>
                <w:rFonts w:eastAsia="Calibri"/>
                <w:sz w:val="28"/>
                <w:szCs w:val="28"/>
                <w:lang w:eastAsia="en-US"/>
              </w:rPr>
              <w:t xml:space="preserve"> Алла Яковлевна</w:t>
            </w:r>
          </w:p>
        </w:tc>
        <w:tc>
          <w:tcPr>
            <w:tcW w:w="6627" w:type="dxa"/>
          </w:tcPr>
          <w:p w:rsidR="00E2244D" w:rsidRDefault="00E2244D" w:rsidP="00C46781">
            <w:pPr>
              <w:pStyle w:val="af2"/>
              <w:ind w:left="-62" w:right="0"/>
              <w:jc w:val="both"/>
              <w:rPr>
                <w:snapToGrid w:val="0"/>
                <w:color w:val="000000"/>
                <w:szCs w:val="28"/>
              </w:rPr>
            </w:pPr>
            <w:r>
              <w:rPr>
                <w:snapToGrid w:val="0"/>
                <w:color w:val="000000"/>
                <w:szCs w:val="28"/>
              </w:rPr>
              <w:t>начальник управления образования и молодежной политики администрации Благодарненского городского округа Ставропольского края</w:t>
            </w:r>
          </w:p>
          <w:p w:rsidR="00E2244D" w:rsidRDefault="00E2244D" w:rsidP="00C46781">
            <w:pPr>
              <w:pStyle w:val="af2"/>
              <w:ind w:left="-62" w:right="0"/>
              <w:jc w:val="both"/>
              <w:rPr>
                <w:snapToGrid w:val="0"/>
                <w:color w:val="000000"/>
                <w:szCs w:val="28"/>
              </w:rPr>
            </w:pPr>
          </w:p>
          <w:p w:rsidR="00E2244D" w:rsidRPr="00FC1282" w:rsidRDefault="00E2244D" w:rsidP="00C46781">
            <w:pPr>
              <w:pStyle w:val="af2"/>
              <w:ind w:left="-62" w:right="0"/>
              <w:jc w:val="both"/>
              <w:rPr>
                <w:snapToGrid w:val="0"/>
                <w:color w:val="000000"/>
                <w:szCs w:val="28"/>
              </w:rPr>
            </w:pPr>
          </w:p>
        </w:tc>
      </w:tr>
      <w:tr w:rsidR="00E2244D" w:rsidTr="00BF14FC">
        <w:tc>
          <w:tcPr>
            <w:tcW w:w="2943" w:type="dxa"/>
          </w:tcPr>
          <w:p w:rsidR="00E2244D" w:rsidRPr="00331085" w:rsidRDefault="00E2244D" w:rsidP="00C46781">
            <w:pPr>
              <w:rPr>
                <w:sz w:val="28"/>
                <w:szCs w:val="28"/>
              </w:rPr>
            </w:pPr>
            <w:r w:rsidRPr="00331085">
              <w:rPr>
                <w:sz w:val="28"/>
                <w:szCs w:val="28"/>
              </w:rPr>
              <w:lastRenderedPageBreak/>
              <w:t>Суха</w:t>
            </w:r>
            <w:r>
              <w:rPr>
                <w:sz w:val="28"/>
                <w:szCs w:val="28"/>
              </w:rPr>
              <w:t>н</w:t>
            </w:r>
            <w:r w:rsidRPr="00331085">
              <w:rPr>
                <w:sz w:val="28"/>
                <w:szCs w:val="28"/>
              </w:rPr>
              <w:t xml:space="preserve">ов </w:t>
            </w:r>
            <w:r>
              <w:rPr>
                <w:sz w:val="28"/>
                <w:szCs w:val="28"/>
              </w:rPr>
              <w:t xml:space="preserve"> </w:t>
            </w:r>
            <w:r w:rsidRPr="00331085">
              <w:rPr>
                <w:sz w:val="28"/>
                <w:szCs w:val="28"/>
              </w:rPr>
              <w:t>Сергей Витальевич</w:t>
            </w:r>
          </w:p>
          <w:p w:rsidR="00E2244D" w:rsidRPr="00331085" w:rsidRDefault="00E2244D" w:rsidP="00C46781">
            <w:pPr>
              <w:widowControl w:val="0"/>
              <w:rPr>
                <w:rFonts w:eastAsia="Calibri"/>
                <w:sz w:val="28"/>
                <w:szCs w:val="28"/>
                <w:lang w:eastAsia="en-US"/>
              </w:rPr>
            </w:pPr>
          </w:p>
        </w:tc>
        <w:tc>
          <w:tcPr>
            <w:tcW w:w="6627" w:type="dxa"/>
          </w:tcPr>
          <w:p w:rsidR="00E2244D" w:rsidRPr="00331085" w:rsidRDefault="00E2244D" w:rsidP="00C46781">
            <w:pPr>
              <w:suppressAutoHyphens/>
              <w:jc w:val="both"/>
              <w:rPr>
                <w:rFonts w:eastAsia="Calibri"/>
                <w:sz w:val="28"/>
                <w:szCs w:val="28"/>
                <w:lang w:eastAsia="en-US"/>
              </w:rPr>
            </w:pPr>
            <w:r w:rsidRPr="00331085">
              <w:rPr>
                <w:sz w:val="28"/>
                <w:szCs w:val="28"/>
              </w:rPr>
              <w:t xml:space="preserve">депутат </w:t>
            </w:r>
            <w:r>
              <w:rPr>
                <w:sz w:val="28"/>
                <w:szCs w:val="28"/>
              </w:rPr>
              <w:t>С</w:t>
            </w:r>
            <w:r w:rsidRPr="00331085">
              <w:rPr>
                <w:sz w:val="28"/>
                <w:szCs w:val="28"/>
              </w:rPr>
              <w:t>овета депутатов Благодар</w:t>
            </w:r>
            <w:r>
              <w:rPr>
                <w:sz w:val="28"/>
                <w:szCs w:val="28"/>
              </w:rPr>
              <w:t>н</w:t>
            </w:r>
            <w:r w:rsidRPr="00331085">
              <w:rPr>
                <w:sz w:val="28"/>
                <w:szCs w:val="28"/>
              </w:rPr>
              <w:t>е</w:t>
            </w:r>
            <w:r>
              <w:rPr>
                <w:sz w:val="28"/>
                <w:szCs w:val="28"/>
              </w:rPr>
              <w:t>н</w:t>
            </w:r>
            <w:r w:rsidRPr="00331085">
              <w:rPr>
                <w:sz w:val="28"/>
                <w:szCs w:val="28"/>
              </w:rPr>
              <w:t>ского городского округа</w:t>
            </w:r>
            <w:r>
              <w:rPr>
                <w:sz w:val="28"/>
                <w:szCs w:val="28"/>
              </w:rPr>
              <w:t xml:space="preserve"> Ставропольского края /по согласованию/</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Федюнина Наталья Дмитриевна</w:t>
            </w:r>
          </w:p>
        </w:tc>
        <w:tc>
          <w:tcPr>
            <w:tcW w:w="6627" w:type="dxa"/>
          </w:tcPr>
          <w:p w:rsidR="00E2244D" w:rsidRPr="00331085" w:rsidRDefault="00E2244D" w:rsidP="00C46781">
            <w:pPr>
              <w:widowControl w:val="0"/>
              <w:jc w:val="both"/>
              <w:rPr>
                <w:rFonts w:eastAsia="Calibri"/>
                <w:sz w:val="28"/>
                <w:szCs w:val="28"/>
                <w:lang w:eastAsia="en-US"/>
              </w:rPr>
            </w:pPr>
            <w:r w:rsidRPr="00331085">
              <w:rPr>
                <w:rFonts w:eastAsia="Calibri"/>
                <w:sz w:val="28"/>
                <w:szCs w:val="28"/>
                <w:lang w:eastAsia="en-US"/>
              </w:rPr>
              <w:t>заместитель главы адми</w:t>
            </w:r>
            <w:r>
              <w:rPr>
                <w:rFonts w:eastAsia="Calibri"/>
                <w:sz w:val="28"/>
                <w:szCs w:val="28"/>
                <w:lang w:eastAsia="en-US"/>
              </w:rPr>
              <w:t>н</w:t>
            </w:r>
            <w:r w:rsidRPr="00331085">
              <w:rPr>
                <w:rFonts w:eastAsia="Calibri"/>
                <w:sz w:val="28"/>
                <w:szCs w:val="28"/>
                <w:lang w:eastAsia="en-US"/>
              </w:rPr>
              <w:t xml:space="preserve">истрации </w:t>
            </w:r>
            <w:r w:rsidRPr="00331085">
              <w:rPr>
                <w:sz w:val="28"/>
                <w:szCs w:val="28"/>
              </w:rPr>
              <w:t>Благодар</w:t>
            </w:r>
            <w:r>
              <w:rPr>
                <w:sz w:val="28"/>
                <w:szCs w:val="28"/>
              </w:rPr>
              <w:t>н</w:t>
            </w:r>
            <w:r w:rsidRPr="00331085">
              <w:rPr>
                <w:sz w:val="28"/>
                <w:szCs w:val="28"/>
              </w:rPr>
              <w:t>е</w:t>
            </w:r>
            <w:r>
              <w:rPr>
                <w:sz w:val="28"/>
                <w:szCs w:val="28"/>
              </w:rPr>
              <w:t>н</w:t>
            </w:r>
            <w:r w:rsidRPr="00331085">
              <w:rPr>
                <w:sz w:val="28"/>
                <w:szCs w:val="28"/>
              </w:rPr>
              <w:t>ского городского округа Ставропольского края</w:t>
            </w:r>
          </w:p>
        </w:tc>
      </w:tr>
      <w:tr w:rsidR="00E2244D" w:rsidTr="00BF14FC">
        <w:tc>
          <w:tcPr>
            <w:tcW w:w="2943" w:type="dxa"/>
          </w:tcPr>
          <w:p w:rsidR="00E2244D" w:rsidRPr="00331085" w:rsidRDefault="00E2244D" w:rsidP="00C46781">
            <w:pPr>
              <w:widowControl w:val="0"/>
              <w:rPr>
                <w:rFonts w:eastAsia="Calibri"/>
                <w:sz w:val="28"/>
                <w:szCs w:val="28"/>
                <w:lang w:eastAsia="en-US"/>
              </w:rPr>
            </w:pPr>
            <w:r>
              <w:rPr>
                <w:rFonts w:eastAsia="Calibri"/>
                <w:sz w:val="28"/>
                <w:szCs w:val="28"/>
                <w:lang w:eastAsia="en-US"/>
              </w:rPr>
              <w:t>Чепко Владимир Владимирович</w:t>
            </w:r>
          </w:p>
        </w:tc>
        <w:tc>
          <w:tcPr>
            <w:tcW w:w="6627" w:type="dxa"/>
          </w:tcPr>
          <w:p w:rsidR="00E2244D" w:rsidRPr="00331085" w:rsidRDefault="00E2244D" w:rsidP="00C46781">
            <w:pPr>
              <w:widowControl w:val="0"/>
              <w:jc w:val="both"/>
              <w:rPr>
                <w:rFonts w:eastAsia="Calibri"/>
                <w:sz w:val="28"/>
                <w:szCs w:val="28"/>
                <w:lang w:eastAsia="en-US"/>
              </w:rPr>
            </w:pPr>
            <w:r>
              <w:rPr>
                <w:rFonts w:eastAsia="Calibri"/>
                <w:sz w:val="28"/>
                <w:szCs w:val="28"/>
                <w:lang w:eastAsia="en-US"/>
              </w:rPr>
              <w:t>заместитель главы администрации - начальник управления по делам территорий</w:t>
            </w:r>
            <w:r w:rsidRPr="00331085">
              <w:rPr>
                <w:rFonts w:eastAsia="Calibri"/>
                <w:sz w:val="28"/>
                <w:szCs w:val="28"/>
                <w:lang w:eastAsia="en-US"/>
              </w:rPr>
              <w:t xml:space="preserve"> адми</w:t>
            </w:r>
            <w:r>
              <w:rPr>
                <w:rFonts w:eastAsia="Calibri"/>
                <w:sz w:val="28"/>
                <w:szCs w:val="28"/>
                <w:lang w:eastAsia="en-US"/>
              </w:rPr>
              <w:t>н</w:t>
            </w:r>
            <w:r w:rsidRPr="00331085">
              <w:rPr>
                <w:rFonts w:eastAsia="Calibri"/>
                <w:sz w:val="28"/>
                <w:szCs w:val="28"/>
                <w:lang w:eastAsia="en-US"/>
              </w:rPr>
              <w:t xml:space="preserve">истрации </w:t>
            </w:r>
            <w:r w:rsidRPr="00331085">
              <w:rPr>
                <w:sz w:val="28"/>
                <w:szCs w:val="28"/>
              </w:rPr>
              <w:t xml:space="preserve"> Благодар</w:t>
            </w:r>
            <w:r>
              <w:rPr>
                <w:sz w:val="28"/>
                <w:szCs w:val="28"/>
              </w:rPr>
              <w:t>н</w:t>
            </w:r>
            <w:r w:rsidRPr="00331085">
              <w:rPr>
                <w:sz w:val="28"/>
                <w:szCs w:val="28"/>
              </w:rPr>
              <w:t>е</w:t>
            </w:r>
            <w:r>
              <w:rPr>
                <w:sz w:val="28"/>
                <w:szCs w:val="28"/>
              </w:rPr>
              <w:t>н</w:t>
            </w:r>
            <w:r w:rsidRPr="00331085">
              <w:rPr>
                <w:sz w:val="28"/>
                <w:szCs w:val="28"/>
              </w:rPr>
              <w:t>ского городского округа Ставропольского края</w:t>
            </w:r>
          </w:p>
        </w:tc>
      </w:tr>
      <w:tr w:rsidR="00E2244D" w:rsidTr="00BF14FC">
        <w:tc>
          <w:tcPr>
            <w:tcW w:w="2943" w:type="dxa"/>
          </w:tcPr>
          <w:p w:rsidR="00E2244D" w:rsidRDefault="00E2244D" w:rsidP="00C46781">
            <w:pPr>
              <w:widowControl w:val="0"/>
              <w:rPr>
                <w:rFonts w:eastAsia="Calibri"/>
                <w:sz w:val="28"/>
                <w:szCs w:val="28"/>
                <w:lang w:eastAsia="en-US"/>
              </w:rPr>
            </w:pPr>
            <w:r>
              <w:rPr>
                <w:rFonts w:eastAsia="Calibri"/>
                <w:sz w:val="28"/>
                <w:szCs w:val="28"/>
                <w:lang w:eastAsia="en-US"/>
              </w:rPr>
              <w:t>Шурховецкая Лилия Сергеевна</w:t>
            </w:r>
          </w:p>
        </w:tc>
        <w:tc>
          <w:tcPr>
            <w:tcW w:w="6627" w:type="dxa"/>
          </w:tcPr>
          <w:p w:rsidR="00E2244D" w:rsidRPr="00331085" w:rsidRDefault="00E2244D" w:rsidP="00C46781">
            <w:pPr>
              <w:widowControl w:val="0"/>
              <w:jc w:val="both"/>
              <w:rPr>
                <w:rFonts w:eastAsia="Calibri"/>
                <w:color w:val="auto"/>
                <w:sz w:val="28"/>
                <w:szCs w:val="28"/>
                <w:lang w:eastAsia="en-US"/>
              </w:rPr>
            </w:pPr>
            <w:r>
              <w:rPr>
                <w:color w:val="auto"/>
                <w:sz w:val="28"/>
                <w:szCs w:val="28"/>
              </w:rPr>
              <w:t>н</w:t>
            </w:r>
            <w:r w:rsidRPr="00331085">
              <w:rPr>
                <w:color w:val="auto"/>
                <w:sz w:val="28"/>
                <w:szCs w:val="28"/>
              </w:rPr>
              <w:t>ачаль</w:t>
            </w:r>
            <w:r>
              <w:rPr>
                <w:color w:val="auto"/>
                <w:sz w:val="28"/>
                <w:szCs w:val="28"/>
              </w:rPr>
              <w:t>н</w:t>
            </w:r>
            <w:r w:rsidRPr="00331085">
              <w:rPr>
                <w:color w:val="auto"/>
                <w:sz w:val="28"/>
                <w:szCs w:val="28"/>
              </w:rPr>
              <w:t>ик отдела правового обеспече</w:t>
            </w:r>
            <w:r>
              <w:rPr>
                <w:color w:val="auto"/>
                <w:sz w:val="28"/>
                <w:szCs w:val="28"/>
              </w:rPr>
              <w:t>н</w:t>
            </w:r>
            <w:r w:rsidRPr="00331085">
              <w:rPr>
                <w:color w:val="auto"/>
                <w:sz w:val="28"/>
                <w:szCs w:val="28"/>
              </w:rPr>
              <w:t>ия</w:t>
            </w:r>
            <w:r w:rsidRPr="00331085">
              <w:rPr>
                <w:rFonts w:eastAsia="Calibri"/>
                <w:color w:val="auto"/>
                <w:sz w:val="28"/>
                <w:szCs w:val="28"/>
                <w:lang w:eastAsia="en-US"/>
              </w:rPr>
              <w:t xml:space="preserve"> адми</w:t>
            </w:r>
            <w:r>
              <w:rPr>
                <w:rFonts w:eastAsia="Calibri"/>
                <w:color w:val="auto"/>
                <w:sz w:val="28"/>
                <w:szCs w:val="28"/>
                <w:lang w:eastAsia="en-US"/>
              </w:rPr>
              <w:t>н</w:t>
            </w:r>
            <w:r w:rsidRPr="00331085">
              <w:rPr>
                <w:rFonts w:eastAsia="Calibri"/>
                <w:color w:val="auto"/>
                <w:sz w:val="28"/>
                <w:szCs w:val="28"/>
                <w:lang w:eastAsia="en-US"/>
              </w:rPr>
              <w:t xml:space="preserve">истрации </w:t>
            </w:r>
            <w:r w:rsidRPr="00331085">
              <w:rPr>
                <w:color w:val="auto"/>
                <w:sz w:val="28"/>
                <w:szCs w:val="28"/>
              </w:rPr>
              <w:t xml:space="preserve"> Благодар</w:t>
            </w:r>
            <w:r>
              <w:rPr>
                <w:color w:val="auto"/>
                <w:sz w:val="28"/>
                <w:szCs w:val="28"/>
              </w:rPr>
              <w:t>н</w:t>
            </w:r>
            <w:r w:rsidRPr="00331085">
              <w:rPr>
                <w:color w:val="auto"/>
                <w:sz w:val="28"/>
                <w:szCs w:val="28"/>
              </w:rPr>
              <w:t>е</w:t>
            </w:r>
            <w:r>
              <w:rPr>
                <w:color w:val="auto"/>
                <w:sz w:val="28"/>
                <w:szCs w:val="28"/>
              </w:rPr>
              <w:t>н</w:t>
            </w:r>
            <w:r w:rsidRPr="00331085">
              <w:rPr>
                <w:color w:val="auto"/>
                <w:sz w:val="28"/>
                <w:szCs w:val="28"/>
              </w:rPr>
              <w:t>ского городского округа Ставропольского края</w:t>
            </w:r>
          </w:p>
        </w:tc>
      </w:tr>
    </w:tbl>
    <w:p w:rsidR="00BF14FC" w:rsidRDefault="00BF14FC" w:rsidP="00BF14FC">
      <w:pPr>
        <w:ind w:left="5579"/>
        <w:jc w:val="center"/>
        <w:rPr>
          <w:sz w:val="28"/>
          <w:szCs w:val="28"/>
        </w:rPr>
      </w:pPr>
    </w:p>
    <w:p w:rsidR="00BF14FC" w:rsidRDefault="00BF14FC" w:rsidP="00BF14FC">
      <w:pPr>
        <w:ind w:left="5579"/>
        <w:jc w:val="center"/>
        <w:rPr>
          <w:sz w:val="28"/>
          <w:szCs w:val="28"/>
        </w:rPr>
      </w:pPr>
    </w:p>
    <w:p w:rsidR="00BF14FC" w:rsidRDefault="00BF14FC" w:rsidP="00BF14FC">
      <w:pPr>
        <w:ind w:left="5579"/>
        <w:jc w:val="center"/>
        <w:rPr>
          <w:sz w:val="28"/>
          <w:szCs w:val="28"/>
        </w:rPr>
      </w:pPr>
    </w:p>
    <w:p w:rsidR="00BF14FC" w:rsidRDefault="00BF14FC" w:rsidP="00BF14FC">
      <w:pPr>
        <w:shd w:val="clear" w:color="auto" w:fill="FFFFFF"/>
        <w:spacing w:line="240" w:lineRule="exact"/>
        <w:jc w:val="both"/>
        <w:rPr>
          <w:sz w:val="28"/>
          <w:szCs w:val="28"/>
        </w:rPr>
      </w:pPr>
      <w:r>
        <w:rPr>
          <w:sz w:val="28"/>
          <w:szCs w:val="28"/>
        </w:rPr>
        <w:t>Заместитель главы администрации</w:t>
      </w:r>
    </w:p>
    <w:p w:rsidR="00BF14FC" w:rsidRDefault="00BF14FC" w:rsidP="00BF14FC">
      <w:pPr>
        <w:shd w:val="clear" w:color="auto" w:fill="FFFFFF"/>
        <w:spacing w:line="240" w:lineRule="exact"/>
        <w:jc w:val="both"/>
        <w:rPr>
          <w:sz w:val="28"/>
          <w:szCs w:val="28"/>
        </w:rPr>
      </w:pPr>
      <w:r>
        <w:rPr>
          <w:sz w:val="28"/>
          <w:szCs w:val="28"/>
        </w:rPr>
        <w:t>Благодарненского городского округа</w:t>
      </w:r>
    </w:p>
    <w:p w:rsidR="00BF14FC" w:rsidRDefault="00BF14FC" w:rsidP="00BF14FC">
      <w:pPr>
        <w:shd w:val="clear" w:color="auto" w:fill="FFFFFF"/>
        <w:spacing w:line="240" w:lineRule="exact"/>
        <w:jc w:val="both"/>
        <w:rPr>
          <w:sz w:val="28"/>
          <w:szCs w:val="28"/>
        </w:rPr>
      </w:pPr>
      <w:r>
        <w:rPr>
          <w:sz w:val="28"/>
          <w:szCs w:val="28"/>
        </w:rPr>
        <w:t>Ставропольского края                                                                Н.Д. Федюнина</w:t>
      </w:r>
    </w:p>
    <w:p w:rsidR="00BF14FC" w:rsidRDefault="00BF14FC" w:rsidP="00BF14FC">
      <w:pPr>
        <w:ind w:left="5579"/>
        <w:jc w:val="center"/>
        <w:rPr>
          <w:sz w:val="28"/>
          <w:szCs w:val="28"/>
        </w:rPr>
      </w:pPr>
    </w:p>
    <w:p w:rsidR="00BF14FC" w:rsidRDefault="00BF14FC" w:rsidP="00BF14FC">
      <w:pPr>
        <w:ind w:left="5579"/>
        <w:jc w:val="center"/>
        <w:rPr>
          <w:sz w:val="28"/>
          <w:szCs w:val="28"/>
        </w:rPr>
      </w:pPr>
    </w:p>
    <w:p w:rsidR="00BF14FC" w:rsidRDefault="00BF14FC" w:rsidP="00BF14FC">
      <w:pPr>
        <w:ind w:left="5579"/>
        <w:jc w:val="center"/>
        <w:rPr>
          <w:sz w:val="28"/>
          <w:szCs w:val="28"/>
        </w:rPr>
      </w:pPr>
    </w:p>
    <w:p w:rsidR="003F2C17" w:rsidRDefault="003F2C17" w:rsidP="003F2C17">
      <w:pPr>
        <w:jc w:val="both"/>
        <w:rPr>
          <w:sz w:val="28"/>
          <w:szCs w:val="28"/>
        </w:rPr>
      </w:pPr>
    </w:p>
    <w:p w:rsidR="003F2C17" w:rsidRDefault="003F2C17" w:rsidP="003F2C17">
      <w:pPr>
        <w:jc w:val="both"/>
        <w:rPr>
          <w:sz w:val="28"/>
          <w:szCs w:val="28"/>
        </w:rPr>
      </w:pPr>
    </w:p>
    <w:p w:rsidR="003F2C17" w:rsidRDefault="003F2C17" w:rsidP="003F2C17">
      <w:pPr>
        <w:jc w:val="both"/>
        <w:rPr>
          <w:sz w:val="28"/>
          <w:szCs w:val="28"/>
        </w:rPr>
      </w:pPr>
    </w:p>
    <w:p w:rsidR="003F2C17" w:rsidRDefault="003F2C17" w:rsidP="003F2C17">
      <w:pPr>
        <w:jc w:val="both"/>
        <w:rPr>
          <w:sz w:val="28"/>
          <w:szCs w:val="28"/>
        </w:rPr>
      </w:pPr>
    </w:p>
    <w:p w:rsidR="003F2C17" w:rsidRDefault="003F2C17"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3F2C17" w:rsidRDefault="003F2C17" w:rsidP="003F2C17">
      <w:pPr>
        <w:jc w:val="both"/>
        <w:rPr>
          <w:sz w:val="28"/>
          <w:szCs w:val="28"/>
        </w:rPr>
      </w:pPr>
    </w:p>
    <w:p w:rsidR="003F2C17" w:rsidRDefault="003F2C17"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tbl>
      <w:tblPr>
        <w:tblW w:w="9570" w:type="dxa"/>
        <w:tblLook w:val="04A0" w:firstRow="1" w:lastRow="0" w:firstColumn="1" w:lastColumn="0" w:noHBand="0" w:noVBand="1"/>
      </w:tblPr>
      <w:tblGrid>
        <w:gridCol w:w="4754"/>
        <w:gridCol w:w="4816"/>
      </w:tblGrid>
      <w:tr w:rsidR="00E2244D" w:rsidTr="002D2FF2">
        <w:tc>
          <w:tcPr>
            <w:tcW w:w="4754" w:type="dxa"/>
            <w:shd w:val="clear" w:color="auto" w:fill="auto"/>
          </w:tcPr>
          <w:p w:rsidR="00E2244D" w:rsidRDefault="00E2244D" w:rsidP="002D2FF2">
            <w:pPr>
              <w:tabs>
                <w:tab w:val="left" w:pos="4395"/>
              </w:tabs>
              <w:spacing w:line="240" w:lineRule="exact"/>
              <w:jc w:val="center"/>
              <w:rPr>
                <w:sz w:val="28"/>
                <w:szCs w:val="28"/>
              </w:rPr>
            </w:pPr>
          </w:p>
        </w:tc>
        <w:tc>
          <w:tcPr>
            <w:tcW w:w="4815" w:type="dxa"/>
            <w:shd w:val="clear" w:color="auto" w:fill="auto"/>
          </w:tcPr>
          <w:p w:rsidR="00E2244D" w:rsidRDefault="00E2244D" w:rsidP="002D2FF2">
            <w:pPr>
              <w:tabs>
                <w:tab w:val="left" w:pos="4395"/>
              </w:tabs>
              <w:spacing w:line="240" w:lineRule="exact"/>
              <w:jc w:val="center"/>
              <w:rPr>
                <w:sz w:val="28"/>
                <w:szCs w:val="28"/>
              </w:rPr>
            </w:pPr>
            <w:r>
              <w:rPr>
                <w:sz w:val="28"/>
                <w:szCs w:val="28"/>
              </w:rPr>
              <w:t>УТВЕРЖДЕНО</w:t>
            </w:r>
          </w:p>
          <w:p w:rsidR="00E2244D" w:rsidRDefault="00E2244D" w:rsidP="002D2FF2">
            <w:pPr>
              <w:tabs>
                <w:tab w:val="left" w:pos="4395"/>
              </w:tabs>
              <w:spacing w:line="240" w:lineRule="exact"/>
              <w:jc w:val="center"/>
              <w:rPr>
                <w:sz w:val="28"/>
                <w:szCs w:val="28"/>
              </w:rPr>
            </w:pPr>
            <w:r>
              <w:rPr>
                <w:sz w:val="28"/>
                <w:szCs w:val="28"/>
              </w:rPr>
              <w:t>постановлением администрации</w:t>
            </w:r>
          </w:p>
          <w:p w:rsidR="00E2244D" w:rsidRDefault="00E2244D" w:rsidP="002D2FF2">
            <w:pPr>
              <w:tabs>
                <w:tab w:val="left" w:pos="4395"/>
              </w:tabs>
              <w:spacing w:line="240" w:lineRule="exact"/>
              <w:jc w:val="center"/>
              <w:rPr>
                <w:sz w:val="28"/>
                <w:szCs w:val="28"/>
              </w:rPr>
            </w:pPr>
            <w:r>
              <w:rPr>
                <w:sz w:val="28"/>
                <w:szCs w:val="28"/>
              </w:rPr>
              <w:t>Благодарненского городского округа Ставропольского края</w:t>
            </w:r>
          </w:p>
          <w:p w:rsidR="00E2244D" w:rsidRDefault="00F40615" w:rsidP="002D2FF2">
            <w:pPr>
              <w:tabs>
                <w:tab w:val="left" w:pos="4395"/>
              </w:tabs>
              <w:spacing w:line="240" w:lineRule="exact"/>
              <w:jc w:val="center"/>
              <w:rPr>
                <w:sz w:val="28"/>
                <w:szCs w:val="28"/>
              </w:rPr>
            </w:pPr>
            <w:r>
              <w:rPr>
                <w:sz w:val="28"/>
                <w:szCs w:val="28"/>
              </w:rPr>
              <w:t>от 27 мата 2020 года № 388</w:t>
            </w:r>
          </w:p>
        </w:tc>
      </w:tr>
    </w:tbl>
    <w:p w:rsidR="00E2244D" w:rsidRDefault="00E2244D" w:rsidP="00E2244D">
      <w:pPr>
        <w:ind w:left="5580"/>
        <w:jc w:val="center"/>
        <w:rPr>
          <w:sz w:val="28"/>
          <w:szCs w:val="28"/>
        </w:rPr>
      </w:pPr>
    </w:p>
    <w:p w:rsidR="00E2244D" w:rsidRDefault="00E2244D" w:rsidP="00E2244D">
      <w:pPr>
        <w:rPr>
          <w:sz w:val="28"/>
          <w:szCs w:val="28"/>
        </w:rPr>
      </w:pPr>
    </w:p>
    <w:p w:rsidR="00E2244D" w:rsidRDefault="00E2244D" w:rsidP="00E2244D">
      <w:pPr>
        <w:spacing w:line="240" w:lineRule="exact"/>
        <w:jc w:val="center"/>
        <w:rPr>
          <w:bCs/>
          <w:sz w:val="28"/>
          <w:szCs w:val="28"/>
        </w:rPr>
      </w:pPr>
      <w:r>
        <w:rPr>
          <w:bCs/>
          <w:sz w:val="28"/>
          <w:szCs w:val="28"/>
        </w:rPr>
        <w:t xml:space="preserve">ПОЛОЖЕНИЕ  </w:t>
      </w:r>
    </w:p>
    <w:p w:rsidR="00E2244D" w:rsidRDefault="00E2244D" w:rsidP="00E2244D">
      <w:pPr>
        <w:spacing w:line="240" w:lineRule="exact"/>
        <w:jc w:val="center"/>
        <w:rPr>
          <w:sz w:val="28"/>
          <w:szCs w:val="28"/>
        </w:rPr>
      </w:pPr>
      <w:r>
        <w:rPr>
          <w:sz w:val="28"/>
          <w:szCs w:val="28"/>
        </w:rPr>
        <w:t>о комиссии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w:t>
      </w:r>
    </w:p>
    <w:p w:rsidR="00E2244D" w:rsidRDefault="00E2244D" w:rsidP="00E2244D">
      <w:pPr>
        <w:autoSpaceDE w:val="0"/>
        <w:autoSpaceDN w:val="0"/>
        <w:adjustRightInd w:val="0"/>
        <w:jc w:val="center"/>
        <w:outlineLvl w:val="0"/>
        <w:rPr>
          <w:sz w:val="28"/>
          <w:szCs w:val="28"/>
        </w:rPr>
      </w:pPr>
    </w:p>
    <w:p w:rsidR="00E2244D" w:rsidRDefault="00E2244D" w:rsidP="00E2244D">
      <w:pPr>
        <w:autoSpaceDE w:val="0"/>
        <w:autoSpaceDN w:val="0"/>
        <w:adjustRightInd w:val="0"/>
        <w:jc w:val="center"/>
        <w:outlineLvl w:val="0"/>
        <w:rPr>
          <w:sz w:val="28"/>
          <w:szCs w:val="28"/>
        </w:rPr>
      </w:pPr>
      <w:r>
        <w:rPr>
          <w:sz w:val="28"/>
          <w:szCs w:val="28"/>
          <w:lang w:val="en-US"/>
        </w:rPr>
        <w:t>I</w:t>
      </w:r>
      <w:r>
        <w:rPr>
          <w:sz w:val="28"/>
          <w:szCs w:val="28"/>
        </w:rPr>
        <w:t>. Общие положения</w:t>
      </w:r>
    </w:p>
    <w:p w:rsidR="00E2244D" w:rsidRDefault="00E2244D" w:rsidP="00E2244D">
      <w:pPr>
        <w:autoSpaceDE w:val="0"/>
        <w:autoSpaceDN w:val="0"/>
        <w:adjustRightInd w:val="0"/>
        <w:rPr>
          <w:sz w:val="28"/>
          <w:szCs w:val="28"/>
        </w:rPr>
      </w:pPr>
    </w:p>
    <w:p w:rsidR="00E2244D" w:rsidRDefault="00E2244D" w:rsidP="00E2244D">
      <w:pPr>
        <w:ind w:firstLine="709"/>
        <w:jc w:val="both"/>
        <w:rPr>
          <w:sz w:val="28"/>
          <w:szCs w:val="28"/>
        </w:rPr>
      </w:pPr>
      <w:r>
        <w:rPr>
          <w:bCs/>
          <w:sz w:val="28"/>
          <w:szCs w:val="28"/>
        </w:rPr>
        <w:t xml:space="preserve">1.1. </w:t>
      </w:r>
      <w:proofErr w:type="gramStart"/>
      <w:r>
        <w:rPr>
          <w:sz w:val="28"/>
          <w:szCs w:val="28"/>
        </w:rPr>
        <w:t>Комиссия по подготовке проектов генерального плана 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    (далее – комиссия) создается в целях реализации отдельных полномочий Градостроительного кодекса Российской Федерации и подготовки проекта генерального плана Благодарненского городского округа Ставропольского края   (далее - проект генерального плана) и проекта правил землепользования и застройки Благодарненского городского округа Ставропольского  края (далее – проект</w:t>
      </w:r>
      <w:proofErr w:type="gramEnd"/>
      <w:r>
        <w:rPr>
          <w:sz w:val="28"/>
          <w:szCs w:val="28"/>
        </w:rPr>
        <w:t xml:space="preserve"> </w:t>
      </w:r>
      <w:proofErr w:type="gramStart"/>
      <w:r>
        <w:rPr>
          <w:sz w:val="28"/>
          <w:szCs w:val="28"/>
        </w:rPr>
        <w:t>ПЗЗ), а также для подготовки предложений о внесении изменений в генеральный план и правила землепользования и застройки Благодарненского городского округа Ставропольского края   и рассмотрения таких предложений, поступающих от органов местного самоуправления, физических и юридических лиц.</w:t>
      </w:r>
      <w:r>
        <w:rPr>
          <w:bCs/>
          <w:sz w:val="28"/>
          <w:szCs w:val="28"/>
        </w:rPr>
        <w:tab/>
      </w:r>
      <w:proofErr w:type="gramEnd"/>
    </w:p>
    <w:p w:rsidR="00E2244D" w:rsidRDefault="00E2244D" w:rsidP="00E2244D">
      <w:pPr>
        <w:ind w:firstLine="709"/>
        <w:jc w:val="both"/>
        <w:rPr>
          <w:bCs/>
          <w:sz w:val="28"/>
          <w:szCs w:val="28"/>
        </w:rPr>
      </w:pPr>
      <w:r>
        <w:rPr>
          <w:bCs/>
          <w:sz w:val="28"/>
          <w:szCs w:val="28"/>
        </w:rPr>
        <w:t xml:space="preserve">1.2. Комиссия в своей деятельности руководствуется законодательством Российской Федерации, законами Ставропольского края, иными нормативными актами Ставропольского края, </w:t>
      </w:r>
      <w:r>
        <w:rPr>
          <w:sz w:val="28"/>
          <w:szCs w:val="28"/>
        </w:rPr>
        <w:t xml:space="preserve">Благодарненского городского округа Ставропольского края, </w:t>
      </w:r>
      <w:r>
        <w:rPr>
          <w:bCs/>
          <w:sz w:val="28"/>
          <w:szCs w:val="28"/>
        </w:rPr>
        <w:t>а также настоящим положением.</w:t>
      </w:r>
    </w:p>
    <w:p w:rsidR="00E2244D" w:rsidRDefault="00E2244D" w:rsidP="00E2244D">
      <w:pPr>
        <w:jc w:val="both"/>
        <w:rPr>
          <w:bCs/>
          <w:sz w:val="28"/>
          <w:szCs w:val="28"/>
        </w:rPr>
      </w:pPr>
    </w:p>
    <w:p w:rsidR="00E2244D" w:rsidRDefault="00E2244D" w:rsidP="00E2244D">
      <w:pPr>
        <w:jc w:val="center"/>
        <w:rPr>
          <w:bCs/>
          <w:sz w:val="28"/>
          <w:szCs w:val="28"/>
        </w:rPr>
      </w:pPr>
      <w:r>
        <w:rPr>
          <w:bCs/>
          <w:sz w:val="28"/>
          <w:szCs w:val="28"/>
          <w:lang w:val="en-US"/>
        </w:rPr>
        <w:t>II</w:t>
      </w:r>
      <w:r>
        <w:rPr>
          <w:bCs/>
          <w:sz w:val="28"/>
          <w:szCs w:val="28"/>
        </w:rPr>
        <w:t>. Основные задачи и функции комиссии</w:t>
      </w:r>
    </w:p>
    <w:p w:rsidR="00E2244D" w:rsidRDefault="00E2244D" w:rsidP="00E2244D">
      <w:pPr>
        <w:jc w:val="center"/>
        <w:rPr>
          <w:bCs/>
          <w:sz w:val="28"/>
          <w:szCs w:val="28"/>
        </w:rPr>
      </w:pPr>
    </w:p>
    <w:p w:rsidR="00E2244D" w:rsidRDefault="00E2244D" w:rsidP="00E2244D">
      <w:pPr>
        <w:pStyle w:val="aa"/>
        <w:ind w:left="709"/>
        <w:rPr>
          <w:bCs/>
          <w:sz w:val="28"/>
          <w:szCs w:val="28"/>
        </w:rPr>
      </w:pPr>
      <w:r>
        <w:rPr>
          <w:bCs/>
          <w:sz w:val="28"/>
          <w:szCs w:val="28"/>
          <w:lang w:val="ru-RU"/>
        </w:rPr>
        <w:t xml:space="preserve">2.1. </w:t>
      </w:r>
      <w:r>
        <w:rPr>
          <w:bCs/>
          <w:sz w:val="28"/>
          <w:szCs w:val="28"/>
        </w:rPr>
        <w:t>Основными задачами комиссии являются:</w:t>
      </w:r>
    </w:p>
    <w:p w:rsidR="00E2244D" w:rsidRPr="00971E3C" w:rsidRDefault="00E2244D" w:rsidP="00E2244D">
      <w:pPr>
        <w:pStyle w:val="aa"/>
        <w:widowControl w:val="0"/>
        <w:ind w:left="0" w:firstLine="709"/>
        <w:jc w:val="both"/>
        <w:rPr>
          <w:sz w:val="28"/>
          <w:szCs w:val="28"/>
        </w:rPr>
      </w:pPr>
      <w:r w:rsidRPr="00971E3C">
        <w:rPr>
          <w:sz w:val="28"/>
          <w:szCs w:val="28"/>
        </w:rPr>
        <w:t>1) оказа</w:t>
      </w:r>
      <w:r>
        <w:rPr>
          <w:sz w:val="28"/>
          <w:szCs w:val="28"/>
        </w:rPr>
        <w:t>н</w:t>
      </w:r>
      <w:r w:rsidRPr="00971E3C">
        <w:rPr>
          <w:sz w:val="28"/>
          <w:szCs w:val="28"/>
        </w:rPr>
        <w:t>ие содействия проект</w:t>
      </w:r>
      <w:r>
        <w:rPr>
          <w:sz w:val="28"/>
          <w:szCs w:val="28"/>
        </w:rPr>
        <w:t>н</w:t>
      </w:r>
      <w:r w:rsidRPr="00971E3C">
        <w:rPr>
          <w:sz w:val="28"/>
          <w:szCs w:val="28"/>
        </w:rPr>
        <w:t>ой орга</w:t>
      </w:r>
      <w:r>
        <w:rPr>
          <w:sz w:val="28"/>
          <w:szCs w:val="28"/>
        </w:rPr>
        <w:t>н</w:t>
      </w:r>
      <w:r w:rsidRPr="00971E3C">
        <w:rPr>
          <w:sz w:val="28"/>
          <w:szCs w:val="28"/>
        </w:rPr>
        <w:t>изации при подготовке проекта ге</w:t>
      </w:r>
      <w:r>
        <w:rPr>
          <w:sz w:val="28"/>
          <w:szCs w:val="28"/>
        </w:rPr>
        <w:t>нерального плана и проекта ПЗЗ</w:t>
      </w:r>
      <w:r w:rsidRPr="00971E3C">
        <w:rPr>
          <w:sz w:val="28"/>
          <w:szCs w:val="28"/>
        </w:rPr>
        <w:t xml:space="preserve">; </w:t>
      </w:r>
    </w:p>
    <w:p w:rsidR="00E2244D" w:rsidRPr="00971E3C" w:rsidRDefault="00E2244D" w:rsidP="00E2244D">
      <w:pPr>
        <w:pStyle w:val="aa"/>
        <w:widowControl w:val="0"/>
        <w:ind w:left="0" w:firstLine="709"/>
        <w:jc w:val="both"/>
        <w:rPr>
          <w:sz w:val="28"/>
          <w:szCs w:val="28"/>
        </w:rPr>
      </w:pPr>
      <w:r w:rsidRPr="00971E3C">
        <w:rPr>
          <w:sz w:val="28"/>
          <w:szCs w:val="28"/>
        </w:rPr>
        <w:t>2) осуществле</w:t>
      </w:r>
      <w:r>
        <w:rPr>
          <w:sz w:val="28"/>
          <w:szCs w:val="28"/>
        </w:rPr>
        <w:t>н</w:t>
      </w:r>
      <w:r w:rsidRPr="00971E3C">
        <w:rPr>
          <w:sz w:val="28"/>
          <w:szCs w:val="28"/>
        </w:rPr>
        <w:t>ие ко</w:t>
      </w:r>
      <w:r>
        <w:rPr>
          <w:sz w:val="28"/>
          <w:szCs w:val="28"/>
        </w:rPr>
        <w:t>н</w:t>
      </w:r>
      <w:r w:rsidRPr="00971E3C">
        <w:rPr>
          <w:sz w:val="28"/>
          <w:szCs w:val="28"/>
        </w:rPr>
        <w:t>троля за подготовкой проект</w:t>
      </w:r>
      <w:r>
        <w:rPr>
          <w:sz w:val="28"/>
          <w:szCs w:val="28"/>
        </w:rPr>
        <w:t>н</w:t>
      </w:r>
      <w:r w:rsidRPr="00971E3C">
        <w:rPr>
          <w:sz w:val="28"/>
          <w:szCs w:val="28"/>
        </w:rPr>
        <w:t>ой орга</w:t>
      </w:r>
      <w:r>
        <w:rPr>
          <w:sz w:val="28"/>
          <w:szCs w:val="28"/>
        </w:rPr>
        <w:t>н</w:t>
      </w:r>
      <w:r w:rsidRPr="00971E3C">
        <w:rPr>
          <w:sz w:val="28"/>
          <w:szCs w:val="28"/>
        </w:rPr>
        <w:t>изацией проекта ге</w:t>
      </w:r>
      <w:r>
        <w:rPr>
          <w:sz w:val="28"/>
          <w:szCs w:val="28"/>
        </w:rPr>
        <w:t>нерального плана и проекта ПЗЗ</w:t>
      </w:r>
      <w:r w:rsidRPr="00971E3C">
        <w:rPr>
          <w:sz w:val="28"/>
          <w:szCs w:val="28"/>
        </w:rPr>
        <w:t xml:space="preserve">; </w:t>
      </w:r>
    </w:p>
    <w:p w:rsidR="00E2244D" w:rsidRDefault="00E2244D" w:rsidP="00E2244D">
      <w:pPr>
        <w:pStyle w:val="aa"/>
        <w:widowControl w:val="0"/>
        <w:ind w:left="0" w:firstLine="709"/>
        <w:jc w:val="both"/>
        <w:rPr>
          <w:sz w:val="28"/>
          <w:szCs w:val="28"/>
        </w:rPr>
      </w:pPr>
      <w:r w:rsidRPr="00971E3C">
        <w:rPr>
          <w:sz w:val="28"/>
          <w:szCs w:val="28"/>
        </w:rPr>
        <w:t>3) рассмотре</w:t>
      </w:r>
      <w:r>
        <w:rPr>
          <w:sz w:val="28"/>
          <w:szCs w:val="28"/>
        </w:rPr>
        <w:t>н</w:t>
      </w:r>
      <w:r w:rsidRPr="00971E3C">
        <w:rPr>
          <w:sz w:val="28"/>
          <w:szCs w:val="28"/>
        </w:rPr>
        <w:t>ие проекта ге</w:t>
      </w:r>
      <w:r>
        <w:rPr>
          <w:sz w:val="28"/>
          <w:szCs w:val="28"/>
        </w:rPr>
        <w:t>н</w:t>
      </w:r>
      <w:r w:rsidRPr="00971E3C">
        <w:rPr>
          <w:sz w:val="28"/>
          <w:szCs w:val="28"/>
        </w:rPr>
        <w:t>ераль</w:t>
      </w:r>
      <w:r>
        <w:rPr>
          <w:sz w:val="28"/>
          <w:szCs w:val="28"/>
        </w:rPr>
        <w:t>н</w:t>
      </w:r>
      <w:r w:rsidRPr="00971E3C">
        <w:rPr>
          <w:sz w:val="28"/>
          <w:szCs w:val="28"/>
        </w:rPr>
        <w:t>ого пла</w:t>
      </w:r>
      <w:r>
        <w:rPr>
          <w:sz w:val="28"/>
          <w:szCs w:val="28"/>
        </w:rPr>
        <w:t>н</w:t>
      </w:r>
      <w:r w:rsidRPr="00971E3C">
        <w:rPr>
          <w:sz w:val="28"/>
          <w:szCs w:val="28"/>
        </w:rPr>
        <w:t xml:space="preserve">а и </w:t>
      </w:r>
      <w:r>
        <w:rPr>
          <w:sz w:val="28"/>
          <w:szCs w:val="28"/>
        </w:rPr>
        <w:t>проекта ПЗЗ</w:t>
      </w:r>
      <w:r w:rsidRPr="00971E3C">
        <w:rPr>
          <w:sz w:val="28"/>
          <w:szCs w:val="28"/>
        </w:rPr>
        <w:t>, предст</w:t>
      </w:r>
      <w:r>
        <w:rPr>
          <w:sz w:val="28"/>
          <w:szCs w:val="28"/>
        </w:rPr>
        <w:t>авленных проектной организацией.</w:t>
      </w:r>
    </w:p>
    <w:p w:rsidR="00E2244D" w:rsidRDefault="00E2244D" w:rsidP="00E2244D">
      <w:pPr>
        <w:pStyle w:val="aa"/>
        <w:widowControl w:val="0"/>
        <w:jc w:val="both"/>
        <w:rPr>
          <w:sz w:val="28"/>
          <w:szCs w:val="28"/>
        </w:rPr>
      </w:pPr>
      <w:r>
        <w:rPr>
          <w:sz w:val="28"/>
          <w:szCs w:val="28"/>
          <w:lang w:val="ru-RU"/>
        </w:rPr>
        <w:t>2.</w:t>
      </w:r>
      <w:r>
        <w:rPr>
          <w:sz w:val="28"/>
          <w:szCs w:val="28"/>
        </w:rPr>
        <w:t>2. Комиссия осуществляет следующие функции:</w:t>
      </w:r>
    </w:p>
    <w:p w:rsidR="00E2244D" w:rsidRDefault="00E2244D" w:rsidP="00E2244D">
      <w:pPr>
        <w:widowControl w:val="0"/>
        <w:ind w:firstLine="709"/>
        <w:jc w:val="both"/>
        <w:rPr>
          <w:sz w:val="28"/>
          <w:szCs w:val="28"/>
        </w:rPr>
      </w:pPr>
      <w:r>
        <w:rPr>
          <w:sz w:val="28"/>
          <w:szCs w:val="28"/>
        </w:rPr>
        <w:t>1) организовывает и проводит в установленном порядке публичные слушания по проекту генерального плана и проекту ПЗЗ;</w:t>
      </w:r>
    </w:p>
    <w:p w:rsidR="00E2244D" w:rsidRDefault="00E2244D" w:rsidP="00E2244D">
      <w:pPr>
        <w:widowControl w:val="0"/>
        <w:ind w:firstLine="709"/>
        <w:jc w:val="both"/>
        <w:rPr>
          <w:sz w:val="28"/>
          <w:szCs w:val="28"/>
        </w:rPr>
      </w:pPr>
      <w:r>
        <w:rPr>
          <w:sz w:val="28"/>
          <w:szCs w:val="28"/>
        </w:rPr>
        <w:t xml:space="preserve">2) подготавливает заключения по результатам проведения публичных слушаний; </w:t>
      </w:r>
    </w:p>
    <w:p w:rsidR="00E2244D" w:rsidRDefault="00E2244D" w:rsidP="00E2244D">
      <w:pPr>
        <w:widowControl w:val="0"/>
        <w:ind w:firstLine="709"/>
        <w:jc w:val="both"/>
        <w:rPr>
          <w:sz w:val="28"/>
          <w:szCs w:val="28"/>
        </w:rPr>
      </w:pPr>
      <w:r>
        <w:rPr>
          <w:sz w:val="28"/>
          <w:szCs w:val="28"/>
        </w:rPr>
        <w:lastRenderedPageBreak/>
        <w:t xml:space="preserve">3) рассматривает предложения и замечания по вопросам, связанным с разработкой проекта генерального плана и проекта ПЗЗ; </w:t>
      </w:r>
    </w:p>
    <w:p w:rsidR="00E2244D" w:rsidRDefault="00E2244D" w:rsidP="00E2244D">
      <w:pPr>
        <w:widowControl w:val="0"/>
        <w:ind w:firstLine="709"/>
        <w:jc w:val="both"/>
        <w:rPr>
          <w:sz w:val="28"/>
          <w:szCs w:val="28"/>
        </w:rPr>
      </w:pPr>
      <w:r>
        <w:rPr>
          <w:sz w:val="28"/>
          <w:szCs w:val="28"/>
        </w:rPr>
        <w:t xml:space="preserve">4) обеспечивает доработку проекта генерального плана и проекта ПЗЗ по результатам проведённых публичных слушаний; </w:t>
      </w:r>
    </w:p>
    <w:p w:rsidR="00E2244D" w:rsidRDefault="00E2244D" w:rsidP="00E2244D">
      <w:pPr>
        <w:widowControl w:val="0"/>
        <w:ind w:firstLine="709"/>
        <w:jc w:val="both"/>
        <w:rPr>
          <w:sz w:val="28"/>
          <w:szCs w:val="28"/>
        </w:rPr>
      </w:pPr>
      <w:r>
        <w:rPr>
          <w:sz w:val="28"/>
          <w:szCs w:val="28"/>
        </w:rPr>
        <w:t>5) подготавливает предложения о внесении изменений в генеральный план, ПЗЗ.</w:t>
      </w:r>
    </w:p>
    <w:p w:rsidR="00E2244D" w:rsidRDefault="00E2244D" w:rsidP="00E2244D">
      <w:pPr>
        <w:widowControl w:val="0"/>
        <w:ind w:firstLine="709"/>
        <w:jc w:val="both"/>
        <w:rPr>
          <w:sz w:val="28"/>
          <w:szCs w:val="28"/>
        </w:rPr>
      </w:pPr>
      <w:r>
        <w:rPr>
          <w:sz w:val="28"/>
          <w:szCs w:val="28"/>
        </w:rPr>
        <w:t xml:space="preserve">6) обеспечивает гласность при подготовке решений по проектам генерального плана и проектам ПЗЗ, опубликовывает результаты публичных слушаний; </w:t>
      </w:r>
    </w:p>
    <w:p w:rsidR="00E2244D" w:rsidRDefault="00E2244D" w:rsidP="00E2244D">
      <w:pPr>
        <w:widowControl w:val="0"/>
        <w:ind w:firstLine="709"/>
        <w:jc w:val="both"/>
        <w:rPr>
          <w:sz w:val="28"/>
          <w:szCs w:val="28"/>
        </w:rPr>
      </w:pPr>
      <w:r>
        <w:rPr>
          <w:sz w:val="28"/>
          <w:szCs w:val="28"/>
        </w:rPr>
        <w:t>7) запрашивает у государственных органов и организаций информацию, иные материалы, необходимые для осуществления деятельности комиссии.</w:t>
      </w:r>
    </w:p>
    <w:p w:rsidR="00E2244D" w:rsidRDefault="00E2244D" w:rsidP="00E2244D">
      <w:pPr>
        <w:widowControl w:val="0"/>
        <w:jc w:val="both"/>
        <w:rPr>
          <w:sz w:val="28"/>
          <w:szCs w:val="28"/>
        </w:rPr>
      </w:pPr>
    </w:p>
    <w:p w:rsidR="00E2244D" w:rsidRDefault="00E2244D" w:rsidP="00E2244D">
      <w:pPr>
        <w:widowControl w:val="0"/>
        <w:jc w:val="center"/>
        <w:rPr>
          <w:sz w:val="28"/>
          <w:szCs w:val="28"/>
        </w:rPr>
      </w:pPr>
      <w:r>
        <w:rPr>
          <w:sz w:val="28"/>
          <w:szCs w:val="28"/>
          <w:lang w:val="en-US"/>
        </w:rPr>
        <w:t>III</w:t>
      </w:r>
      <w:r>
        <w:rPr>
          <w:sz w:val="28"/>
          <w:szCs w:val="28"/>
        </w:rPr>
        <w:t>. Порядок формирования и деятельности комиссии</w:t>
      </w:r>
    </w:p>
    <w:p w:rsidR="00E2244D" w:rsidRDefault="00E2244D" w:rsidP="00E2244D">
      <w:pPr>
        <w:widowControl w:val="0"/>
        <w:jc w:val="center"/>
        <w:rPr>
          <w:sz w:val="28"/>
          <w:szCs w:val="28"/>
        </w:rPr>
      </w:pPr>
    </w:p>
    <w:p w:rsidR="00E2244D" w:rsidRDefault="00E2244D" w:rsidP="00E2244D">
      <w:pPr>
        <w:pStyle w:val="aa"/>
        <w:widowControl w:val="0"/>
        <w:ind w:left="0" w:firstLine="709"/>
        <w:jc w:val="both"/>
        <w:rPr>
          <w:sz w:val="28"/>
          <w:szCs w:val="28"/>
          <w:lang w:val="ru-RU"/>
        </w:rPr>
      </w:pPr>
      <w:r>
        <w:rPr>
          <w:bCs/>
          <w:sz w:val="28"/>
          <w:szCs w:val="28"/>
          <w:lang w:val="ru-RU"/>
        </w:rPr>
        <w:t xml:space="preserve">3.1. </w:t>
      </w:r>
      <w:r>
        <w:rPr>
          <w:bCs/>
          <w:sz w:val="28"/>
          <w:szCs w:val="28"/>
        </w:rPr>
        <w:t>Комиссия образуется в составе председателя комиссии, заместителя председателя комиссии, секретаря комиссии и членов</w:t>
      </w:r>
      <w:r>
        <w:rPr>
          <w:bCs/>
          <w:sz w:val="28"/>
          <w:szCs w:val="28"/>
          <w:lang w:val="ru-RU"/>
        </w:rPr>
        <w:t xml:space="preserve"> </w:t>
      </w:r>
      <w:r>
        <w:rPr>
          <w:bCs/>
          <w:sz w:val="28"/>
          <w:szCs w:val="28"/>
        </w:rPr>
        <w:t>комиссии.</w:t>
      </w:r>
    </w:p>
    <w:p w:rsidR="00E2244D" w:rsidRPr="00F31457" w:rsidRDefault="00E2244D" w:rsidP="00E2244D">
      <w:pPr>
        <w:pStyle w:val="aa"/>
        <w:widowControl w:val="0"/>
        <w:ind w:left="0" w:firstLine="709"/>
        <w:jc w:val="both"/>
        <w:rPr>
          <w:sz w:val="28"/>
          <w:szCs w:val="28"/>
        </w:rPr>
      </w:pPr>
      <w:r>
        <w:rPr>
          <w:sz w:val="28"/>
          <w:szCs w:val="28"/>
          <w:lang w:val="ru-RU"/>
        </w:rPr>
        <w:t xml:space="preserve">3.2. </w:t>
      </w:r>
      <w:r>
        <w:rPr>
          <w:bCs/>
          <w:sz w:val="28"/>
          <w:szCs w:val="28"/>
        </w:rPr>
        <w:t>Состав комиссии утверждается постановлением администрации Благодарненского городского округа Ставропольского края.</w:t>
      </w:r>
    </w:p>
    <w:p w:rsidR="00E2244D" w:rsidRDefault="00E2244D" w:rsidP="00E2244D">
      <w:pPr>
        <w:pStyle w:val="aa"/>
        <w:widowControl w:val="0"/>
        <w:ind w:left="0" w:firstLine="709"/>
        <w:jc w:val="both"/>
        <w:rPr>
          <w:sz w:val="28"/>
          <w:szCs w:val="28"/>
        </w:rPr>
      </w:pPr>
      <w:r>
        <w:rPr>
          <w:sz w:val="28"/>
          <w:szCs w:val="28"/>
          <w:lang w:val="ru-RU"/>
        </w:rPr>
        <w:t>3.3.</w:t>
      </w:r>
      <w:r w:rsidRPr="003413AA">
        <w:rPr>
          <w:sz w:val="28"/>
          <w:szCs w:val="28"/>
        </w:rPr>
        <w:t xml:space="preserve"> Председатель комиссии:</w:t>
      </w:r>
    </w:p>
    <w:p w:rsidR="00E2244D" w:rsidRPr="003413AA" w:rsidRDefault="00E2244D" w:rsidP="00E2244D">
      <w:pPr>
        <w:pStyle w:val="aa"/>
        <w:widowControl w:val="0"/>
        <w:ind w:left="0" w:firstLine="709"/>
        <w:jc w:val="both"/>
        <w:rPr>
          <w:sz w:val="28"/>
          <w:szCs w:val="28"/>
        </w:rPr>
      </w:pPr>
      <w:r w:rsidRPr="003413AA">
        <w:rPr>
          <w:sz w:val="28"/>
          <w:szCs w:val="28"/>
        </w:rPr>
        <w:t xml:space="preserve">1) </w:t>
      </w:r>
      <w:r>
        <w:rPr>
          <w:sz w:val="28"/>
          <w:szCs w:val="28"/>
        </w:rPr>
        <w:t>осуществляет общее руководство и контроль за</w:t>
      </w:r>
      <w:r w:rsidRPr="003413AA">
        <w:rPr>
          <w:sz w:val="28"/>
          <w:szCs w:val="28"/>
        </w:rPr>
        <w:t xml:space="preserve"> деятель</w:t>
      </w:r>
      <w:r>
        <w:rPr>
          <w:sz w:val="28"/>
          <w:szCs w:val="28"/>
        </w:rPr>
        <w:t>н</w:t>
      </w:r>
      <w:r w:rsidRPr="003413AA">
        <w:rPr>
          <w:sz w:val="28"/>
          <w:szCs w:val="28"/>
        </w:rPr>
        <w:t>ость</w:t>
      </w:r>
      <w:r>
        <w:rPr>
          <w:sz w:val="28"/>
          <w:szCs w:val="28"/>
        </w:rPr>
        <w:t>ю</w:t>
      </w:r>
      <w:r w:rsidRPr="003413AA">
        <w:rPr>
          <w:sz w:val="28"/>
          <w:szCs w:val="28"/>
        </w:rPr>
        <w:t xml:space="preserve"> комиссии;</w:t>
      </w:r>
    </w:p>
    <w:p w:rsidR="00E2244D" w:rsidRDefault="00E2244D" w:rsidP="00E2244D">
      <w:pPr>
        <w:pStyle w:val="aa"/>
        <w:widowControl w:val="0"/>
        <w:ind w:left="0" w:firstLine="709"/>
        <w:jc w:val="both"/>
        <w:rPr>
          <w:sz w:val="28"/>
          <w:szCs w:val="28"/>
        </w:rPr>
      </w:pPr>
      <w:r w:rsidRPr="003413AA">
        <w:rPr>
          <w:sz w:val="28"/>
          <w:szCs w:val="28"/>
        </w:rPr>
        <w:t>2) распределяет обяза</w:t>
      </w:r>
      <w:r>
        <w:rPr>
          <w:sz w:val="28"/>
          <w:szCs w:val="28"/>
        </w:rPr>
        <w:t>нн</w:t>
      </w:r>
      <w:r w:rsidRPr="003413AA">
        <w:rPr>
          <w:sz w:val="28"/>
          <w:szCs w:val="28"/>
        </w:rPr>
        <w:t>ости между чле</w:t>
      </w:r>
      <w:r>
        <w:rPr>
          <w:sz w:val="28"/>
          <w:szCs w:val="28"/>
        </w:rPr>
        <w:t>н</w:t>
      </w:r>
      <w:r w:rsidRPr="003413AA">
        <w:rPr>
          <w:sz w:val="28"/>
          <w:szCs w:val="28"/>
        </w:rPr>
        <w:t>ами комиссии;</w:t>
      </w:r>
    </w:p>
    <w:p w:rsidR="00E2244D" w:rsidRDefault="00E2244D" w:rsidP="00E2244D">
      <w:pPr>
        <w:pStyle w:val="aa"/>
        <w:widowControl w:val="0"/>
        <w:ind w:left="0" w:firstLine="709"/>
        <w:jc w:val="both"/>
        <w:rPr>
          <w:sz w:val="28"/>
          <w:szCs w:val="28"/>
        </w:rPr>
      </w:pPr>
      <w:r>
        <w:rPr>
          <w:sz w:val="28"/>
          <w:szCs w:val="28"/>
        </w:rPr>
        <w:t>3) определяет дату, время и место проведения заседания комиссии;</w:t>
      </w:r>
    </w:p>
    <w:p w:rsidR="00E2244D" w:rsidRDefault="00E2244D" w:rsidP="00E2244D">
      <w:pPr>
        <w:pStyle w:val="aa"/>
        <w:widowControl w:val="0"/>
        <w:ind w:left="0" w:firstLine="709"/>
        <w:jc w:val="both"/>
        <w:rPr>
          <w:sz w:val="28"/>
          <w:szCs w:val="28"/>
        </w:rPr>
      </w:pPr>
      <w:r>
        <w:rPr>
          <w:sz w:val="28"/>
          <w:szCs w:val="28"/>
        </w:rPr>
        <w:t>4) открывает и ведет заседание комиссии;</w:t>
      </w:r>
    </w:p>
    <w:p w:rsidR="00E2244D" w:rsidRDefault="00E2244D" w:rsidP="00E2244D">
      <w:pPr>
        <w:widowControl w:val="0"/>
        <w:ind w:firstLine="709"/>
        <w:jc w:val="both"/>
        <w:rPr>
          <w:sz w:val="28"/>
          <w:szCs w:val="28"/>
        </w:rPr>
      </w:pPr>
      <w:r>
        <w:rPr>
          <w:sz w:val="28"/>
          <w:szCs w:val="28"/>
        </w:rPr>
        <w:t>5) утверждает план мероприятий комиссии;</w:t>
      </w:r>
    </w:p>
    <w:p w:rsidR="00E2244D" w:rsidRDefault="00E2244D" w:rsidP="00E2244D">
      <w:pPr>
        <w:widowControl w:val="0"/>
        <w:ind w:firstLine="709"/>
        <w:jc w:val="both"/>
        <w:rPr>
          <w:sz w:val="28"/>
          <w:szCs w:val="28"/>
        </w:rPr>
      </w:pPr>
      <w:r>
        <w:rPr>
          <w:sz w:val="28"/>
          <w:szCs w:val="28"/>
        </w:rPr>
        <w:t>6) обобщает внесенные замечания, предложения и дополнения к проектам, ставит на голосование для выработки решения для внесения в протокол;</w:t>
      </w:r>
    </w:p>
    <w:p w:rsidR="00E2244D" w:rsidRDefault="00E2244D" w:rsidP="00E2244D">
      <w:pPr>
        <w:widowControl w:val="0"/>
        <w:ind w:firstLine="709"/>
        <w:jc w:val="both"/>
        <w:rPr>
          <w:sz w:val="28"/>
          <w:szCs w:val="28"/>
        </w:rPr>
      </w:pPr>
      <w:r>
        <w:rPr>
          <w:sz w:val="28"/>
          <w:szCs w:val="28"/>
        </w:rPr>
        <w:t>7) вносит дополнения в план мероприятий в целях решения вопросов, возникающих в ходе деятельности комиссии;</w:t>
      </w:r>
    </w:p>
    <w:p w:rsidR="00E2244D" w:rsidRDefault="00E2244D" w:rsidP="00E2244D">
      <w:pPr>
        <w:widowControl w:val="0"/>
        <w:ind w:firstLine="709"/>
        <w:jc w:val="both"/>
        <w:rPr>
          <w:sz w:val="28"/>
          <w:szCs w:val="28"/>
        </w:rPr>
      </w:pPr>
      <w:r>
        <w:rPr>
          <w:sz w:val="28"/>
          <w:szCs w:val="28"/>
        </w:rPr>
        <w:t>8) контролирует выполнение членами комиссии решений, принятых на заседаниях комиссии;</w:t>
      </w:r>
    </w:p>
    <w:p w:rsidR="00E2244D" w:rsidRDefault="00E2244D" w:rsidP="00E2244D">
      <w:pPr>
        <w:widowControl w:val="0"/>
        <w:ind w:firstLine="709"/>
        <w:jc w:val="both"/>
        <w:rPr>
          <w:sz w:val="28"/>
          <w:szCs w:val="28"/>
        </w:rPr>
      </w:pPr>
      <w:r>
        <w:rPr>
          <w:sz w:val="28"/>
          <w:szCs w:val="28"/>
        </w:rPr>
        <w:t>9) дает поручения членам комиссии для доработки (подготовки) документов (материалов), необходимых для разработки проектов;</w:t>
      </w:r>
    </w:p>
    <w:p w:rsidR="00E2244D" w:rsidRDefault="00E2244D" w:rsidP="00E2244D">
      <w:pPr>
        <w:widowControl w:val="0"/>
        <w:ind w:firstLine="709"/>
        <w:jc w:val="both"/>
        <w:rPr>
          <w:sz w:val="28"/>
          <w:szCs w:val="28"/>
        </w:rPr>
      </w:pPr>
      <w:r>
        <w:rPr>
          <w:sz w:val="28"/>
          <w:szCs w:val="28"/>
        </w:rPr>
        <w:t>10) созывает в случае необходимости внеочередное заседание комиссии.</w:t>
      </w:r>
    </w:p>
    <w:p w:rsidR="00E2244D" w:rsidRDefault="00E2244D" w:rsidP="00E2244D">
      <w:pPr>
        <w:widowControl w:val="0"/>
        <w:ind w:firstLine="709"/>
        <w:jc w:val="both"/>
        <w:rPr>
          <w:sz w:val="28"/>
          <w:szCs w:val="28"/>
        </w:rPr>
      </w:pPr>
      <w:r>
        <w:rPr>
          <w:sz w:val="28"/>
          <w:szCs w:val="28"/>
        </w:rPr>
        <w:t>3.4. Секретарь комиссии:</w:t>
      </w:r>
    </w:p>
    <w:p w:rsidR="00E2244D" w:rsidRDefault="00E2244D" w:rsidP="00E2244D">
      <w:pPr>
        <w:widowControl w:val="0"/>
        <w:ind w:firstLine="709"/>
        <w:jc w:val="both"/>
        <w:rPr>
          <w:sz w:val="28"/>
          <w:szCs w:val="28"/>
        </w:rPr>
      </w:pPr>
      <w:r>
        <w:rPr>
          <w:sz w:val="28"/>
          <w:szCs w:val="28"/>
        </w:rPr>
        <w:t>1) организует подготовку заседаний комиссии, материалов для рассмотрения и проектов её решений с учетом предложений, поступивших от членов комиссии;</w:t>
      </w:r>
    </w:p>
    <w:p w:rsidR="00E2244D" w:rsidRDefault="00E2244D" w:rsidP="00E2244D">
      <w:pPr>
        <w:widowControl w:val="0"/>
        <w:ind w:firstLine="709"/>
        <w:jc w:val="both"/>
        <w:rPr>
          <w:sz w:val="28"/>
          <w:szCs w:val="28"/>
        </w:rPr>
      </w:pPr>
      <w:r>
        <w:rPr>
          <w:sz w:val="28"/>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E2244D" w:rsidRDefault="00E2244D" w:rsidP="00E2244D">
      <w:pPr>
        <w:widowControl w:val="0"/>
        <w:ind w:firstLine="709"/>
        <w:jc w:val="both"/>
        <w:rPr>
          <w:sz w:val="28"/>
          <w:szCs w:val="28"/>
        </w:rPr>
      </w:pPr>
      <w:r>
        <w:rPr>
          <w:sz w:val="28"/>
          <w:szCs w:val="28"/>
        </w:rPr>
        <w:lastRenderedPageBreak/>
        <w:t>3) оформляет протокол заседания комиссии;</w:t>
      </w:r>
    </w:p>
    <w:p w:rsidR="00E2244D" w:rsidRDefault="00E2244D" w:rsidP="00E2244D">
      <w:pPr>
        <w:widowControl w:val="0"/>
        <w:ind w:firstLine="709"/>
        <w:jc w:val="both"/>
        <w:rPr>
          <w:sz w:val="28"/>
          <w:szCs w:val="28"/>
        </w:rPr>
      </w:pPr>
      <w:r>
        <w:rPr>
          <w:sz w:val="28"/>
          <w:szCs w:val="28"/>
        </w:rPr>
        <w:t>4) предоставляет протокол для подписания председателю комиссии и направляет всем членам комиссии для ознакомления;</w:t>
      </w:r>
    </w:p>
    <w:p w:rsidR="00E2244D" w:rsidRDefault="00E2244D" w:rsidP="00E2244D">
      <w:pPr>
        <w:widowControl w:val="0"/>
        <w:ind w:firstLine="709"/>
        <w:jc w:val="both"/>
        <w:rPr>
          <w:sz w:val="28"/>
          <w:szCs w:val="28"/>
        </w:rPr>
      </w:pPr>
      <w:r>
        <w:rPr>
          <w:sz w:val="28"/>
          <w:szCs w:val="28"/>
        </w:rPr>
        <w:t>5) осуществляет рассылку документов в соответствии с решениями комиссии;</w:t>
      </w:r>
    </w:p>
    <w:p w:rsidR="00E2244D" w:rsidRDefault="00E2244D" w:rsidP="00E2244D">
      <w:pPr>
        <w:widowControl w:val="0"/>
        <w:ind w:firstLine="709"/>
        <w:jc w:val="both"/>
        <w:rPr>
          <w:sz w:val="28"/>
          <w:szCs w:val="28"/>
        </w:rPr>
      </w:pPr>
      <w:r>
        <w:rPr>
          <w:sz w:val="28"/>
          <w:szCs w:val="28"/>
        </w:rPr>
        <w:t>6) ведет учет документации (архив) по рассматриваемому вопросу.</w:t>
      </w:r>
    </w:p>
    <w:p w:rsidR="00E2244D" w:rsidRDefault="00E2244D" w:rsidP="00E2244D">
      <w:pPr>
        <w:widowControl w:val="0"/>
        <w:ind w:firstLine="709"/>
        <w:jc w:val="both"/>
        <w:rPr>
          <w:sz w:val="28"/>
          <w:szCs w:val="28"/>
        </w:rPr>
      </w:pPr>
      <w:r>
        <w:rPr>
          <w:sz w:val="28"/>
          <w:szCs w:val="28"/>
        </w:rPr>
        <w:t>3.5.Члены комиссии:</w:t>
      </w:r>
    </w:p>
    <w:p w:rsidR="00E2244D" w:rsidRDefault="00E2244D" w:rsidP="00E2244D">
      <w:pPr>
        <w:widowControl w:val="0"/>
        <w:ind w:firstLine="709"/>
        <w:jc w:val="both"/>
        <w:rPr>
          <w:sz w:val="28"/>
          <w:szCs w:val="28"/>
        </w:rPr>
      </w:pPr>
      <w:r>
        <w:rPr>
          <w:sz w:val="28"/>
          <w:szCs w:val="28"/>
        </w:rPr>
        <w:t>1) принимают участие в разработке плана мероприятий комиссии;</w:t>
      </w:r>
    </w:p>
    <w:p w:rsidR="00E2244D" w:rsidRDefault="00E2244D" w:rsidP="00E2244D">
      <w:pPr>
        <w:widowControl w:val="0"/>
        <w:ind w:firstLine="709"/>
        <w:jc w:val="both"/>
        <w:rPr>
          <w:sz w:val="28"/>
          <w:szCs w:val="28"/>
        </w:rPr>
      </w:pPr>
      <w:r>
        <w:rPr>
          <w:sz w:val="28"/>
          <w:szCs w:val="28"/>
        </w:rPr>
        <w:t>2) участвуют в обсуждении и голосовании рассматриваемых вопросов на заседаниях комиссии;</w:t>
      </w:r>
    </w:p>
    <w:p w:rsidR="00E2244D" w:rsidRDefault="00E2244D" w:rsidP="00E2244D">
      <w:pPr>
        <w:widowControl w:val="0"/>
        <w:ind w:firstLine="709"/>
        <w:jc w:val="both"/>
        <w:rPr>
          <w:sz w:val="28"/>
          <w:szCs w:val="28"/>
        </w:rPr>
      </w:pPr>
      <w:r>
        <w:rPr>
          <w:sz w:val="28"/>
          <w:szCs w:val="28"/>
        </w:rPr>
        <w:t>3) своевременно выполняют все поручения председателя комиссии;</w:t>
      </w:r>
    </w:p>
    <w:p w:rsidR="00E2244D" w:rsidRDefault="00E2244D" w:rsidP="00E2244D">
      <w:pPr>
        <w:widowControl w:val="0"/>
        <w:ind w:firstLine="709"/>
        <w:jc w:val="both"/>
        <w:rPr>
          <w:sz w:val="28"/>
          <w:szCs w:val="28"/>
        </w:rPr>
      </w:pPr>
      <w:r>
        <w:rPr>
          <w:sz w:val="28"/>
          <w:szCs w:val="28"/>
        </w:rPr>
        <w:t>4) высказывают замечания, предложения, дополнения в письменном или устном виде, касающиеся основных положений проекта генерального плана и проекта ПЗЗ со ссылкой на конкретный нормативный правовой акт.</w:t>
      </w:r>
    </w:p>
    <w:p w:rsidR="00E2244D" w:rsidRDefault="00E2244D" w:rsidP="00E2244D">
      <w:pPr>
        <w:widowControl w:val="0"/>
        <w:ind w:firstLine="708"/>
        <w:jc w:val="both"/>
        <w:rPr>
          <w:sz w:val="28"/>
          <w:szCs w:val="28"/>
        </w:rPr>
      </w:pPr>
      <w:r>
        <w:rPr>
          <w:sz w:val="28"/>
          <w:szCs w:val="28"/>
        </w:rPr>
        <w:t>3.6. 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генерального плана и проекта ПЗЗ, но не реже одного раза в три месяца.</w:t>
      </w:r>
    </w:p>
    <w:p w:rsidR="00E2244D" w:rsidRDefault="00E2244D" w:rsidP="00E2244D">
      <w:pPr>
        <w:widowControl w:val="0"/>
        <w:ind w:firstLine="708"/>
        <w:jc w:val="both"/>
        <w:rPr>
          <w:sz w:val="28"/>
          <w:szCs w:val="28"/>
        </w:rPr>
      </w:pPr>
      <w:r>
        <w:rPr>
          <w:sz w:val="28"/>
          <w:szCs w:val="28"/>
        </w:rPr>
        <w:t>3.7. Заседание комиссии считается правомочным, если на нем присутствует не менее двух третей ее состава. Решения на заседаниях комиссии принимаются открытым голосованием, большинством голосов.</w:t>
      </w:r>
    </w:p>
    <w:p w:rsidR="00E2244D" w:rsidRDefault="00E2244D" w:rsidP="00E2244D">
      <w:pPr>
        <w:widowControl w:val="0"/>
        <w:ind w:firstLine="708"/>
        <w:jc w:val="both"/>
        <w:rPr>
          <w:sz w:val="28"/>
          <w:szCs w:val="28"/>
        </w:rPr>
      </w:pPr>
      <w:r>
        <w:rPr>
          <w:sz w:val="28"/>
          <w:szCs w:val="28"/>
        </w:rPr>
        <w:t>3.8. Решение комиссии оформляется протоколом, который подписывается председателем комиссии, секретарем комиссии и всеми присутствующими на заседании членами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E2244D" w:rsidRDefault="00E2244D" w:rsidP="00E2244D">
      <w:pPr>
        <w:widowControl w:val="0"/>
        <w:ind w:firstLine="708"/>
        <w:jc w:val="both"/>
        <w:rPr>
          <w:sz w:val="28"/>
          <w:szCs w:val="28"/>
        </w:rPr>
      </w:pPr>
      <w:r>
        <w:rPr>
          <w:sz w:val="28"/>
          <w:szCs w:val="28"/>
        </w:rPr>
        <w:t>3.9. Решения комиссии, выработанные в отношении предложений, замечаний, дополнений, вносятся в проект генерального плана, проект ПЗЗ.</w:t>
      </w:r>
    </w:p>
    <w:p w:rsidR="00E2244D" w:rsidRDefault="00E2244D" w:rsidP="00E2244D">
      <w:pPr>
        <w:widowControl w:val="0"/>
        <w:ind w:firstLine="708"/>
        <w:jc w:val="both"/>
        <w:rPr>
          <w:sz w:val="28"/>
          <w:szCs w:val="28"/>
        </w:rPr>
      </w:pPr>
      <w:r>
        <w:rPr>
          <w:sz w:val="28"/>
          <w:szCs w:val="28"/>
        </w:rPr>
        <w:t>3.10. Заседания комиссии ведет ее председатель, в случае отсутствия председателя - заместитель председателя комиссии.</w:t>
      </w:r>
    </w:p>
    <w:p w:rsidR="00E2244D" w:rsidRDefault="00E2244D" w:rsidP="00E2244D">
      <w:pPr>
        <w:widowControl w:val="0"/>
        <w:ind w:firstLine="708"/>
        <w:jc w:val="both"/>
        <w:rPr>
          <w:rFonts w:eastAsia="Calibri"/>
          <w:sz w:val="28"/>
          <w:szCs w:val="28"/>
        </w:rPr>
      </w:pPr>
      <w:r>
        <w:rPr>
          <w:sz w:val="28"/>
          <w:szCs w:val="28"/>
        </w:rPr>
        <w:t xml:space="preserve">3.11. </w:t>
      </w:r>
      <w:r>
        <w:rPr>
          <w:rFonts w:eastAsia="Calibri"/>
          <w:sz w:val="28"/>
          <w:szCs w:val="28"/>
        </w:rPr>
        <w:t>Заседания комиссии проходят по адресу: Ставропольский край, Благодарненский район, город Благодарный, площадь Ленина, 1.</w:t>
      </w:r>
    </w:p>
    <w:p w:rsidR="00E2244D" w:rsidRDefault="00E2244D" w:rsidP="00E2244D">
      <w:pPr>
        <w:ind w:firstLine="709"/>
        <w:jc w:val="both"/>
        <w:rPr>
          <w:sz w:val="28"/>
          <w:szCs w:val="28"/>
        </w:rPr>
      </w:pPr>
      <w:r>
        <w:rPr>
          <w:rFonts w:eastAsia="Calibri"/>
          <w:sz w:val="28"/>
          <w:szCs w:val="28"/>
        </w:rPr>
        <w:t xml:space="preserve">3.12. Организационно-техническое обеспечение деятельности комиссии осуществляет отдел архитектуры и градостроительства администрации </w:t>
      </w:r>
      <w:r>
        <w:rPr>
          <w:sz w:val="28"/>
          <w:szCs w:val="28"/>
        </w:rPr>
        <w:t>Благодарненского городского округа Ставропольского края.</w:t>
      </w:r>
    </w:p>
    <w:p w:rsidR="00E2244D" w:rsidRPr="00E2244D" w:rsidRDefault="00E2244D" w:rsidP="00E2244D">
      <w:pPr>
        <w:ind w:firstLine="709"/>
        <w:jc w:val="both"/>
        <w:rPr>
          <w:color w:val="auto"/>
        </w:rPr>
      </w:pPr>
      <w:r>
        <w:rPr>
          <w:color w:val="auto"/>
          <w:sz w:val="28"/>
          <w:szCs w:val="28"/>
        </w:rPr>
        <w:t>3.13</w:t>
      </w:r>
      <w:r w:rsidRPr="00A1371F">
        <w:rPr>
          <w:color w:val="auto"/>
          <w:sz w:val="28"/>
          <w:szCs w:val="28"/>
        </w:rPr>
        <w:t>.</w:t>
      </w:r>
      <w:r w:rsidRPr="00A1371F">
        <w:rPr>
          <w:bCs/>
          <w:color w:val="auto"/>
          <w:sz w:val="28"/>
          <w:szCs w:val="28"/>
        </w:rPr>
        <w:t xml:space="preserve"> Комиссия прекращает свою деятельность после принятия Советом депутатов </w:t>
      </w:r>
      <w:r w:rsidRPr="00A1371F">
        <w:rPr>
          <w:color w:val="auto"/>
          <w:sz w:val="28"/>
          <w:szCs w:val="28"/>
        </w:rPr>
        <w:t>Благодарненского городского округа Ставропольского края решения об утверждении проекта генерального плана, проекта ПЗЗ.</w:t>
      </w:r>
    </w:p>
    <w:p w:rsidR="00E2244D" w:rsidRDefault="00E2244D" w:rsidP="00E2244D">
      <w:pPr>
        <w:rPr>
          <w:bCs/>
          <w:color w:val="auto"/>
          <w:sz w:val="28"/>
          <w:szCs w:val="28"/>
        </w:rPr>
      </w:pPr>
    </w:p>
    <w:p w:rsidR="00E2244D" w:rsidRDefault="00E2244D" w:rsidP="00E2244D">
      <w:pPr>
        <w:rPr>
          <w:bCs/>
          <w:color w:val="auto"/>
          <w:sz w:val="28"/>
          <w:szCs w:val="28"/>
        </w:rPr>
      </w:pPr>
    </w:p>
    <w:p w:rsidR="00E2244D" w:rsidRDefault="00E2244D" w:rsidP="00E2244D">
      <w:pPr>
        <w:rPr>
          <w:bCs/>
          <w:color w:val="auto"/>
          <w:sz w:val="28"/>
          <w:szCs w:val="28"/>
        </w:rPr>
      </w:pPr>
    </w:p>
    <w:p w:rsidR="00E2244D" w:rsidRDefault="00E2244D" w:rsidP="00E2244D">
      <w:pPr>
        <w:rPr>
          <w:bCs/>
          <w:color w:val="auto"/>
          <w:sz w:val="28"/>
          <w:szCs w:val="28"/>
        </w:rPr>
      </w:pPr>
    </w:p>
    <w:p w:rsidR="00E2244D" w:rsidRPr="00A1371F" w:rsidRDefault="00E2244D" w:rsidP="00E2244D">
      <w:pPr>
        <w:rPr>
          <w:bCs/>
          <w:color w:val="auto"/>
          <w:sz w:val="28"/>
          <w:szCs w:val="28"/>
        </w:rPr>
      </w:pPr>
    </w:p>
    <w:p w:rsidR="00E2244D" w:rsidRPr="00107D8E" w:rsidRDefault="00E2244D" w:rsidP="00E2244D">
      <w:pPr>
        <w:widowControl w:val="0"/>
        <w:spacing w:line="240" w:lineRule="exact"/>
        <w:jc w:val="center"/>
        <w:rPr>
          <w:bCs/>
          <w:sz w:val="28"/>
          <w:szCs w:val="28"/>
        </w:rPr>
      </w:pPr>
      <w:r>
        <w:rPr>
          <w:bCs/>
          <w:sz w:val="28"/>
          <w:szCs w:val="28"/>
          <w:lang w:val="en-US"/>
        </w:rPr>
        <w:lastRenderedPageBreak/>
        <w:t>IV</w:t>
      </w:r>
      <w:r>
        <w:rPr>
          <w:bCs/>
          <w:sz w:val="28"/>
          <w:szCs w:val="28"/>
        </w:rPr>
        <w:t>. Порядок направления в комиссию</w:t>
      </w:r>
      <w:r>
        <w:rPr>
          <w:sz w:val="28"/>
          <w:szCs w:val="28"/>
        </w:rPr>
        <w:t xml:space="preserve"> </w:t>
      </w:r>
      <w:r>
        <w:rPr>
          <w:bCs/>
          <w:sz w:val="28"/>
          <w:szCs w:val="28"/>
        </w:rPr>
        <w:t>предложений заинтересованных лиц по подготовке проекта генерального плана и проекта ПЗЗ</w:t>
      </w:r>
    </w:p>
    <w:p w:rsidR="00E2244D" w:rsidRPr="006C39B7" w:rsidRDefault="00E2244D" w:rsidP="00E2244D">
      <w:pPr>
        <w:widowControl w:val="0"/>
        <w:jc w:val="center"/>
        <w:rPr>
          <w:sz w:val="28"/>
          <w:szCs w:val="28"/>
        </w:rPr>
      </w:pPr>
    </w:p>
    <w:p w:rsidR="00E2244D" w:rsidRDefault="00E2244D" w:rsidP="00E2244D">
      <w:pPr>
        <w:widowControl w:val="0"/>
        <w:ind w:right="-5" w:firstLine="709"/>
        <w:jc w:val="both"/>
        <w:rPr>
          <w:sz w:val="28"/>
          <w:szCs w:val="28"/>
        </w:rPr>
      </w:pPr>
      <w:r>
        <w:rPr>
          <w:sz w:val="28"/>
          <w:szCs w:val="28"/>
        </w:rPr>
        <w:t xml:space="preserve">4.1. </w:t>
      </w:r>
      <w:proofErr w:type="gramStart"/>
      <w:r>
        <w:rPr>
          <w:sz w:val="28"/>
          <w:szCs w:val="28"/>
        </w:rPr>
        <w:t xml:space="preserve">С момента опубликования постановления администрации Благодарненского городского округа Ставропольского края «О проектах документов территориального планирования и градостроительного зонирования: проектов генерального плана и правил землепользования и застройки Благодарненского городского округа Ставропольского края» заинтересованные лица вправе направлять </w:t>
      </w:r>
      <w:r>
        <w:rPr>
          <w:bCs/>
          <w:sz w:val="28"/>
          <w:szCs w:val="28"/>
        </w:rPr>
        <w:t xml:space="preserve">в комиссию по подготовке проектов генерального плана </w:t>
      </w:r>
      <w:r>
        <w:rPr>
          <w:sz w:val="28"/>
          <w:szCs w:val="28"/>
        </w:rPr>
        <w:t xml:space="preserve">Благодарненского городского округа Ставропольского края </w:t>
      </w:r>
      <w:r>
        <w:rPr>
          <w:bCs/>
          <w:sz w:val="28"/>
          <w:szCs w:val="28"/>
        </w:rPr>
        <w:t xml:space="preserve">и правил землепользования и застройки </w:t>
      </w:r>
      <w:r>
        <w:rPr>
          <w:sz w:val="28"/>
          <w:szCs w:val="28"/>
        </w:rPr>
        <w:t>Благодарненского городского округа Ставропольского края предложения по подготовке</w:t>
      </w:r>
      <w:proofErr w:type="gramEnd"/>
      <w:r>
        <w:rPr>
          <w:sz w:val="28"/>
          <w:szCs w:val="28"/>
        </w:rPr>
        <w:t xml:space="preserve"> проектов документов территориального планирования и градостроительного зонирования. </w:t>
      </w:r>
    </w:p>
    <w:p w:rsidR="00E2244D" w:rsidRDefault="00E2244D" w:rsidP="00E2244D">
      <w:pPr>
        <w:ind w:firstLine="709"/>
        <w:jc w:val="both"/>
        <w:rPr>
          <w:sz w:val="28"/>
          <w:szCs w:val="28"/>
        </w:rPr>
      </w:pPr>
      <w:r>
        <w:rPr>
          <w:sz w:val="28"/>
          <w:szCs w:val="28"/>
        </w:rPr>
        <w:t xml:space="preserve">4.2. Предложения могут быть направлены до момента принятия администрацией Благодарненского городского округа Ставропольского края решения о направлении проекта генерального плана и проекта ПЗЗ в Совет депутатов Благодарненского городского округа Ставропольского края. Предложения направляются по почте либо непосредственно в комиссию по адресу: </w:t>
      </w:r>
      <w:r>
        <w:rPr>
          <w:rFonts w:eastAsia="Calibri"/>
          <w:sz w:val="28"/>
          <w:szCs w:val="28"/>
        </w:rPr>
        <w:t>Ставропольский край, Благодарненский район, город Благодарный, площадь Ленина, 1.</w:t>
      </w:r>
      <w:r>
        <w:rPr>
          <w:sz w:val="28"/>
          <w:szCs w:val="28"/>
        </w:rPr>
        <w:t xml:space="preserve"> </w:t>
      </w:r>
    </w:p>
    <w:p w:rsidR="00E2244D" w:rsidRDefault="00E2244D" w:rsidP="00E2244D">
      <w:pPr>
        <w:ind w:firstLine="709"/>
        <w:jc w:val="both"/>
        <w:rPr>
          <w:sz w:val="28"/>
          <w:szCs w:val="28"/>
        </w:rPr>
      </w:pPr>
      <w:r>
        <w:rPr>
          <w:sz w:val="28"/>
          <w:szCs w:val="28"/>
        </w:rPr>
        <w:t>4.3. Предложения по проекту генерального плана и ПЗЗ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проекта генерального плана и проекта ПЗЗ, комиссией не рассматриваются.</w:t>
      </w:r>
    </w:p>
    <w:p w:rsidR="00E2244D" w:rsidRDefault="00E2244D" w:rsidP="00E2244D">
      <w:pPr>
        <w:ind w:firstLine="709"/>
        <w:jc w:val="both"/>
        <w:rPr>
          <w:sz w:val="28"/>
          <w:szCs w:val="28"/>
        </w:rPr>
      </w:pPr>
      <w:r>
        <w:rPr>
          <w:sz w:val="28"/>
          <w:szCs w:val="28"/>
        </w:rPr>
        <w:t>4.4. Предложения могут содержать любые материалы (как на бумажных, так и магнитных носителях), направленные материалы возврату не подлежат. При подготовке проекта генерального плана и проекта ПЗЗ имеют предложения, которые обоснованы ссылкой на нормы действующего законодательства.</w:t>
      </w:r>
    </w:p>
    <w:p w:rsidR="00E2244D" w:rsidRDefault="00E2244D" w:rsidP="00E2244D">
      <w:pPr>
        <w:ind w:firstLine="709"/>
        <w:jc w:val="both"/>
        <w:rPr>
          <w:sz w:val="28"/>
          <w:szCs w:val="28"/>
        </w:rPr>
      </w:pPr>
      <w:r>
        <w:rPr>
          <w:sz w:val="28"/>
          <w:szCs w:val="28"/>
        </w:rPr>
        <w:t xml:space="preserve">4.5. Предложения, поступившие в комиссию после завершения работ по подготовке проекта генерального плана и проекта ПЗЗ, не рассматриваются. </w:t>
      </w:r>
    </w:p>
    <w:p w:rsidR="00E2244D" w:rsidRDefault="00E2244D" w:rsidP="00E2244D">
      <w:pPr>
        <w:ind w:firstLine="709"/>
        <w:jc w:val="both"/>
        <w:rPr>
          <w:sz w:val="28"/>
          <w:szCs w:val="28"/>
        </w:rPr>
      </w:pPr>
    </w:p>
    <w:p w:rsidR="00E2244D" w:rsidRDefault="00E2244D" w:rsidP="00E2244D">
      <w:pPr>
        <w:ind w:firstLine="709"/>
        <w:jc w:val="both"/>
        <w:rPr>
          <w:sz w:val="28"/>
          <w:szCs w:val="28"/>
        </w:rPr>
      </w:pPr>
    </w:p>
    <w:p w:rsidR="00E2244D" w:rsidRDefault="00E2244D" w:rsidP="00E2244D">
      <w:pPr>
        <w:jc w:val="both"/>
        <w:rPr>
          <w:sz w:val="28"/>
          <w:szCs w:val="28"/>
        </w:rPr>
      </w:pPr>
    </w:p>
    <w:p w:rsidR="00E2244D" w:rsidRDefault="00E2244D" w:rsidP="00E2244D">
      <w:pPr>
        <w:spacing w:line="240" w:lineRule="exact"/>
        <w:jc w:val="both"/>
        <w:rPr>
          <w:sz w:val="28"/>
          <w:szCs w:val="28"/>
        </w:rPr>
      </w:pPr>
      <w:r>
        <w:rPr>
          <w:sz w:val="28"/>
          <w:szCs w:val="28"/>
        </w:rPr>
        <w:t>Заместитель главы администрации</w:t>
      </w:r>
    </w:p>
    <w:p w:rsidR="00E2244D" w:rsidRDefault="00E2244D" w:rsidP="00E2244D">
      <w:pPr>
        <w:spacing w:line="240" w:lineRule="exact"/>
        <w:jc w:val="both"/>
        <w:rPr>
          <w:sz w:val="28"/>
          <w:szCs w:val="28"/>
        </w:rPr>
      </w:pPr>
      <w:r>
        <w:rPr>
          <w:sz w:val="28"/>
          <w:szCs w:val="28"/>
        </w:rPr>
        <w:t>Благодарненского городского округа</w:t>
      </w:r>
    </w:p>
    <w:p w:rsidR="00E2244D" w:rsidRDefault="00E2244D" w:rsidP="00E2244D">
      <w:pPr>
        <w:tabs>
          <w:tab w:val="left" w:pos="7350"/>
        </w:tabs>
        <w:spacing w:line="240" w:lineRule="exact"/>
        <w:jc w:val="both"/>
        <w:rPr>
          <w:sz w:val="28"/>
          <w:szCs w:val="28"/>
        </w:rPr>
      </w:pPr>
      <w:r>
        <w:rPr>
          <w:sz w:val="28"/>
          <w:szCs w:val="28"/>
        </w:rPr>
        <w:t>Ставропольского края</w:t>
      </w:r>
      <w:r>
        <w:rPr>
          <w:sz w:val="28"/>
          <w:szCs w:val="28"/>
        </w:rPr>
        <w:tab/>
        <w:t>Н.Д. Федюнина</w:t>
      </w:r>
    </w:p>
    <w:p w:rsidR="00E2244D" w:rsidRDefault="00E2244D" w:rsidP="00E2244D"/>
    <w:p w:rsidR="00E2244D" w:rsidRDefault="00E2244D" w:rsidP="003F2C17">
      <w:pPr>
        <w:jc w:val="both"/>
        <w:rPr>
          <w:sz w:val="28"/>
          <w:szCs w:val="28"/>
        </w:rPr>
      </w:pPr>
    </w:p>
    <w:p w:rsidR="00E2244D" w:rsidRDefault="00E2244D" w:rsidP="003F2C17">
      <w:pPr>
        <w:jc w:val="both"/>
        <w:rPr>
          <w:sz w:val="28"/>
          <w:szCs w:val="28"/>
        </w:rPr>
      </w:pPr>
    </w:p>
    <w:p w:rsidR="00E2244D" w:rsidRDefault="00E2244D" w:rsidP="003F2C17">
      <w:pPr>
        <w:jc w:val="both"/>
        <w:rPr>
          <w:sz w:val="28"/>
          <w:szCs w:val="28"/>
        </w:rPr>
      </w:pPr>
    </w:p>
    <w:tbl>
      <w:tblPr>
        <w:tblW w:w="0" w:type="auto"/>
        <w:tblLook w:val="04A0" w:firstRow="1" w:lastRow="0" w:firstColumn="1" w:lastColumn="0" w:noHBand="0" w:noVBand="1"/>
      </w:tblPr>
      <w:tblGrid>
        <w:gridCol w:w="4784"/>
        <w:gridCol w:w="4786"/>
      </w:tblGrid>
      <w:tr w:rsidR="003F2C17" w:rsidRPr="001352CF" w:rsidTr="002D2FF2">
        <w:tc>
          <w:tcPr>
            <w:tcW w:w="4784" w:type="dxa"/>
          </w:tcPr>
          <w:p w:rsidR="003F2C17" w:rsidRPr="001352CF" w:rsidRDefault="003F2C17" w:rsidP="002D2FF2">
            <w:pPr>
              <w:spacing w:line="240" w:lineRule="exact"/>
              <w:jc w:val="both"/>
              <w:rPr>
                <w:sz w:val="28"/>
                <w:szCs w:val="28"/>
              </w:rPr>
            </w:pPr>
          </w:p>
        </w:tc>
        <w:tc>
          <w:tcPr>
            <w:tcW w:w="4786" w:type="dxa"/>
          </w:tcPr>
          <w:p w:rsidR="003F2C17" w:rsidRPr="001352CF" w:rsidRDefault="003F2C17" w:rsidP="002D2FF2">
            <w:pPr>
              <w:spacing w:line="240" w:lineRule="exact"/>
              <w:jc w:val="center"/>
              <w:rPr>
                <w:sz w:val="28"/>
                <w:szCs w:val="28"/>
              </w:rPr>
            </w:pPr>
            <w:r>
              <w:rPr>
                <w:sz w:val="28"/>
                <w:szCs w:val="28"/>
              </w:rPr>
              <w:t>УТВЕРЖДЕНО</w:t>
            </w:r>
          </w:p>
          <w:p w:rsidR="003F2C17" w:rsidRDefault="003F2C17" w:rsidP="002D2FF2">
            <w:pPr>
              <w:spacing w:line="240" w:lineRule="exact"/>
              <w:jc w:val="center"/>
              <w:rPr>
                <w:sz w:val="28"/>
                <w:szCs w:val="28"/>
              </w:rPr>
            </w:pPr>
            <w:r w:rsidRPr="001352CF">
              <w:rPr>
                <w:sz w:val="28"/>
                <w:szCs w:val="28"/>
              </w:rPr>
              <w:t>поста</w:t>
            </w:r>
            <w:r>
              <w:rPr>
                <w:sz w:val="28"/>
                <w:szCs w:val="28"/>
              </w:rPr>
              <w:t>н</w:t>
            </w:r>
            <w:r w:rsidRPr="001352CF">
              <w:rPr>
                <w:sz w:val="28"/>
                <w:szCs w:val="28"/>
              </w:rPr>
              <w:t>овле</w:t>
            </w:r>
            <w:r>
              <w:rPr>
                <w:sz w:val="28"/>
                <w:szCs w:val="28"/>
              </w:rPr>
              <w:t>н</w:t>
            </w:r>
            <w:r w:rsidRPr="001352CF">
              <w:rPr>
                <w:sz w:val="28"/>
                <w:szCs w:val="28"/>
              </w:rPr>
              <w:t>и</w:t>
            </w:r>
            <w:r>
              <w:rPr>
                <w:sz w:val="28"/>
                <w:szCs w:val="28"/>
              </w:rPr>
              <w:t>ем</w:t>
            </w:r>
            <w:r w:rsidRPr="001352CF">
              <w:rPr>
                <w:sz w:val="28"/>
                <w:szCs w:val="28"/>
              </w:rPr>
              <w:t xml:space="preserve"> адми</w:t>
            </w:r>
            <w:r>
              <w:rPr>
                <w:sz w:val="28"/>
                <w:szCs w:val="28"/>
              </w:rPr>
              <w:t>н</w:t>
            </w:r>
            <w:r w:rsidRPr="001352CF">
              <w:rPr>
                <w:sz w:val="28"/>
                <w:szCs w:val="28"/>
              </w:rPr>
              <w:t>истрации Благодар</w:t>
            </w:r>
            <w:r>
              <w:rPr>
                <w:sz w:val="28"/>
                <w:szCs w:val="28"/>
              </w:rPr>
              <w:t>н</w:t>
            </w:r>
            <w:r w:rsidRPr="001352CF">
              <w:rPr>
                <w:sz w:val="28"/>
                <w:szCs w:val="28"/>
              </w:rPr>
              <w:t>е</w:t>
            </w:r>
            <w:r>
              <w:rPr>
                <w:sz w:val="28"/>
                <w:szCs w:val="28"/>
              </w:rPr>
              <w:t>н</w:t>
            </w:r>
            <w:r w:rsidRPr="001352CF">
              <w:rPr>
                <w:sz w:val="28"/>
                <w:szCs w:val="28"/>
              </w:rPr>
              <w:t>ского городского округа Ставропольского края</w:t>
            </w:r>
          </w:p>
          <w:p w:rsidR="00E2244D" w:rsidRPr="001352CF" w:rsidRDefault="00F40615" w:rsidP="002D2FF2">
            <w:pPr>
              <w:spacing w:line="240" w:lineRule="exact"/>
              <w:jc w:val="center"/>
              <w:rPr>
                <w:sz w:val="28"/>
                <w:szCs w:val="28"/>
              </w:rPr>
            </w:pPr>
            <w:r>
              <w:rPr>
                <w:sz w:val="28"/>
                <w:szCs w:val="28"/>
              </w:rPr>
              <w:t>от 27 мата 2020 года № 388</w:t>
            </w:r>
          </w:p>
        </w:tc>
      </w:tr>
    </w:tbl>
    <w:p w:rsidR="003F2C17" w:rsidRDefault="003F2C17" w:rsidP="003F2C17">
      <w:pPr>
        <w:spacing w:after="200" w:line="276" w:lineRule="auto"/>
        <w:rPr>
          <w:rFonts w:eastAsia="Calibri"/>
          <w:sz w:val="28"/>
          <w:szCs w:val="28"/>
          <w:lang w:eastAsia="en-US"/>
        </w:rPr>
      </w:pPr>
    </w:p>
    <w:p w:rsidR="003F2C17" w:rsidRDefault="003F2C17" w:rsidP="003F2C17">
      <w:pPr>
        <w:spacing w:line="240" w:lineRule="exact"/>
        <w:jc w:val="center"/>
        <w:rPr>
          <w:bCs/>
          <w:sz w:val="28"/>
          <w:szCs w:val="28"/>
        </w:rPr>
      </w:pPr>
      <w:r>
        <w:rPr>
          <w:bCs/>
          <w:sz w:val="28"/>
          <w:szCs w:val="28"/>
        </w:rPr>
        <w:t>ПОЛОЖЕНИЕ</w:t>
      </w:r>
    </w:p>
    <w:p w:rsidR="00E2244D" w:rsidRDefault="003F2C17" w:rsidP="003F2C17">
      <w:pPr>
        <w:spacing w:line="240" w:lineRule="exact"/>
        <w:ind w:firstLine="567"/>
        <w:jc w:val="center"/>
        <w:rPr>
          <w:sz w:val="28"/>
          <w:szCs w:val="28"/>
        </w:rPr>
      </w:pPr>
      <w:r>
        <w:rPr>
          <w:sz w:val="28"/>
          <w:szCs w:val="28"/>
        </w:rPr>
        <w:t xml:space="preserve">о </w:t>
      </w:r>
      <w:r w:rsidR="00E2244D">
        <w:rPr>
          <w:sz w:val="28"/>
          <w:szCs w:val="28"/>
        </w:rPr>
        <w:t xml:space="preserve"> подготовке проектов генерального плана и правил землепользования</w:t>
      </w:r>
    </w:p>
    <w:p w:rsidR="00E2244D" w:rsidRDefault="00E2244D" w:rsidP="003F2C17">
      <w:pPr>
        <w:spacing w:line="240" w:lineRule="exact"/>
        <w:ind w:firstLine="567"/>
        <w:jc w:val="center"/>
        <w:rPr>
          <w:sz w:val="28"/>
          <w:szCs w:val="28"/>
        </w:rPr>
      </w:pPr>
      <w:r>
        <w:rPr>
          <w:sz w:val="28"/>
          <w:szCs w:val="28"/>
        </w:rPr>
        <w:t xml:space="preserve"> и застройки Благодарненского городского округа</w:t>
      </w:r>
    </w:p>
    <w:p w:rsidR="003F2C17" w:rsidRDefault="00E2244D" w:rsidP="003F2C17">
      <w:pPr>
        <w:spacing w:line="240" w:lineRule="exact"/>
        <w:ind w:firstLine="567"/>
        <w:jc w:val="center"/>
        <w:rPr>
          <w:sz w:val="28"/>
          <w:szCs w:val="28"/>
        </w:rPr>
      </w:pPr>
      <w:r>
        <w:rPr>
          <w:sz w:val="28"/>
          <w:szCs w:val="28"/>
        </w:rPr>
        <w:t xml:space="preserve"> Ставропольского края</w:t>
      </w:r>
    </w:p>
    <w:p w:rsidR="003F2C17" w:rsidRDefault="003F2C17" w:rsidP="003F2C17">
      <w:pPr>
        <w:widowControl w:val="0"/>
        <w:rPr>
          <w:sz w:val="28"/>
          <w:szCs w:val="28"/>
        </w:rPr>
      </w:pPr>
    </w:p>
    <w:p w:rsidR="003F2C17" w:rsidRDefault="003F2C17" w:rsidP="003F2C17">
      <w:pPr>
        <w:widowControl w:val="0"/>
        <w:jc w:val="center"/>
        <w:rPr>
          <w:sz w:val="28"/>
          <w:szCs w:val="28"/>
        </w:rPr>
      </w:pPr>
      <w:r>
        <w:rPr>
          <w:sz w:val="28"/>
          <w:szCs w:val="28"/>
          <w:lang w:val="en-US"/>
        </w:rPr>
        <w:t>I</w:t>
      </w:r>
      <w:r>
        <w:rPr>
          <w:sz w:val="28"/>
          <w:szCs w:val="28"/>
        </w:rPr>
        <w:t>. Общие положения</w:t>
      </w:r>
    </w:p>
    <w:p w:rsidR="003F2C17" w:rsidRDefault="003F2C17" w:rsidP="003F2C17">
      <w:pPr>
        <w:shd w:val="clear" w:color="auto" w:fill="FFFFFF"/>
        <w:ind w:firstLine="708"/>
        <w:jc w:val="center"/>
        <w:rPr>
          <w:b/>
          <w:bCs/>
          <w:color w:val="444444"/>
          <w:sz w:val="28"/>
          <w:szCs w:val="28"/>
          <w:highlight w:val="white"/>
        </w:rPr>
      </w:pPr>
    </w:p>
    <w:p w:rsidR="003F2C17" w:rsidRDefault="003F2C17" w:rsidP="003F2C17">
      <w:pPr>
        <w:ind w:firstLine="709"/>
        <w:jc w:val="both"/>
        <w:rPr>
          <w:sz w:val="28"/>
          <w:szCs w:val="28"/>
        </w:rPr>
      </w:pPr>
      <w:r>
        <w:rPr>
          <w:sz w:val="28"/>
          <w:szCs w:val="28"/>
        </w:rPr>
        <w:t>1.1. Настоящее положение о подготовке проектов генерального плана</w:t>
      </w:r>
      <w:r w:rsidRPr="00443E45">
        <w:rPr>
          <w:sz w:val="28"/>
          <w:szCs w:val="28"/>
        </w:rPr>
        <w:t xml:space="preserve"> </w:t>
      </w:r>
      <w:r>
        <w:rPr>
          <w:sz w:val="28"/>
          <w:szCs w:val="28"/>
        </w:rPr>
        <w:t>Благодарненского городского округа Ставропольского края и правил землепользования и застройки Благодарненского городского округа Ставропольского края (далее – положение) включает подготовку:</w:t>
      </w:r>
    </w:p>
    <w:p w:rsidR="003F2C17" w:rsidRDefault="003F2C17" w:rsidP="003F2C17">
      <w:pPr>
        <w:ind w:firstLine="709"/>
        <w:jc w:val="both"/>
        <w:rPr>
          <w:sz w:val="28"/>
          <w:szCs w:val="28"/>
        </w:rPr>
      </w:pPr>
      <w:r>
        <w:rPr>
          <w:sz w:val="28"/>
          <w:szCs w:val="28"/>
        </w:rPr>
        <w:t>1)</w:t>
      </w:r>
      <w:r>
        <w:rPr>
          <w:b/>
          <w:sz w:val="28"/>
          <w:szCs w:val="28"/>
        </w:rPr>
        <w:t xml:space="preserve"> </w:t>
      </w:r>
      <w:r>
        <w:rPr>
          <w:sz w:val="28"/>
          <w:szCs w:val="28"/>
        </w:rPr>
        <w:t>проекта генерального плана, в котором определяется организация и последовательность работ по подготовке проекта генерального плана Благодарненского городского округа Ставропольского края (далее – проект генерального плана) в соответствии со статьей 24 Градостроительного кодекса Российской Федерации;</w:t>
      </w:r>
    </w:p>
    <w:p w:rsidR="003F2C17" w:rsidRDefault="003F2C17" w:rsidP="003F2C17">
      <w:pPr>
        <w:shd w:val="clear" w:color="auto" w:fill="FFFFFF"/>
        <w:ind w:firstLine="709"/>
        <w:jc w:val="both"/>
        <w:rPr>
          <w:sz w:val="28"/>
          <w:szCs w:val="28"/>
        </w:rPr>
      </w:pPr>
      <w:r>
        <w:rPr>
          <w:sz w:val="28"/>
          <w:szCs w:val="28"/>
        </w:rPr>
        <w:t xml:space="preserve">2) проекта правил землепользования и застройки, в котором определяется </w:t>
      </w:r>
      <w:proofErr w:type="gramStart"/>
      <w:r>
        <w:rPr>
          <w:sz w:val="28"/>
          <w:szCs w:val="28"/>
        </w:rPr>
        <w:t>организация</w:t>
      </w:r>
      <w:proofErr w:type="gramEnd"/>
      <w:r>
        <w:rPr>
          <w:sz w:val="28"/>
          <w:szCs w:val="28"/>
        </w:rPr>
        <w:t xml:space="preserve"> и последовательность работ по подготовке проекта правил землепользования и застройки Благодарненского городского округа Ставропольского края (далее – проект ПЗЗ), в соответствии со статьей 31 Градостроительного кодекса Российской Федерации.</w:t>
      </w:r>
    </w:p>
    <w:p w:rsidR="003F2C17" w:rsidRDefault="003F2C17" w:rsidP="003F2C17">
      <w:pPr>
        <w:ind w:firstLine="709"/>
        <w:jc w:val="both"/>
        <w:rPr>
          <w:sz w:val="28"/>
          <w:szCs w:val="28"/>
        </w:rPr>
      </w:pPr>
      <w:r>
        <w:rPr>
          <w:color w:val="444444"/>
          <w:sz w:val="28"/>
          <w:szCs w:val="28"/>
        </w:rPr>
        <w:t xml:space="preserve">1.2. </w:t>
      </w:r>
      <w:r>
        <w:rPr>
          <w:sz w:val="28"/>
          <w:szCs w:val="28"/>
        </w:rPr>
        <w:t>Положение устанавливает требования к составу, порядку подготовки, согласования, утверждения и внесения изменений в документы территориального планирования и градостроительного зонирования Благодарненского городского округа Ставропольского края, а также составу, порядку подготовки планов реализации документов.</w:t>
      </w:r>
    </w:p>
    <w:p w:rsidR="003F2C17" w:rsidRPr="00C04C58" w:rsidRDefault="003F2C17" w:rsidP="003F2C17">
      <w:pPr>
        <w:ind w:firstLine="709"/>
        <w:jc w:val="both"/>
      </w:pPr>
      <w:r>
        <w:rPr>
          <w:sz w:val="28"/>
          <w:szCs w:val="28"/>
        </w:rPr>
        <w:t>1.3. Подготовка проекта генерального плана, проекта правил землепользования и застройки осуществляется в соответствии с требованиями статей</w:t>
      </w:r>
      <w:r w:rsidRPr="00443E45">
        <w:rPr>
          <w:sz w:val="28"/>
          <w:szCs w:val="28"/>
        </w:rPr>
        <w:t xml:space="preserve"> </w:t>
      </w:r>
      <w:r>
        <w:rPr>
          <w:sz w:val="28"/>
          <w:szCs w:val="28"/>
        </w:rPr>
        <w:t>24, 31 Градостроительного Кодекса Российской Федерации, с учетом региональных и местных нормативов градостроительного проектирования, результатов публичных слушаний по проекту генерального плана и проекту правил землепользования и застройки, а также с учетом предложений заинтересованных лиц.</w:t>
      </w:r>
    </w:p>
    <w:p w:rsidR="003F2C17" w:rsidRDefault="003F2C17" w:rsidP="003F2C17">
      <w:pPr>
        <w:ind w:left="720"/>
        <w:rPr>
          <w:sz w:val="28"/>
          <w:szCs w:val="28"/>
        </w:rPr>
      </w:pPr>
    </w:p>
    <w:p w:rsidR="00E2244D" w:rsidRDefault="00E2244D" w:rsidP="003F2C17">
      <w:pPr>
        <w:ind w:left="720"/>
        <w:rPr>
          <w:sz w:val="28"/>
          <w:szCs w:val="28"/>
        </w:rPr>
      </w:pPr>
    </w:p>
    <w:p w:rsidR="00E2244D" w:rsidRDefault="00E2244D" w:rsidP="003F2C17">
      <w:pPr>
        <w:ind w:left="720"/>
        <w:rPr>
          <w:sz w:val="28"/>
          <w:szCs w:val="28"/>
        </w:rPr>
      </w:pPr>
    </w:p>
    <w:p w:rsidR="00E2244D" w:rsidRDefault="00E2244D" w:rsidP="003F2C17">
      <w:pPr>
        <w:ind w:left="720"/>
        <w:rPr>
          <w:sz w:val="28"/>
          <w:szCs w:val="28"/>
        </w:rPr>
      </w:pPr>
    </w:p>
    <w:p w:rsidR="00E2244D" w:rsidRDefault="00E2244D" w:rsidP="003F2C17">
      <w:pPr>
        <w:ind w:left="720"/>
        <w:rPr>
          <w:sz w:val="28"/>
          <w:szCs w:val="28"/>
        </w:rPr>
      </w:pPr>
    </w:p>
    <w:p w:rsidR="003F2C17" w:rsidRDefault="003F2C17" w:rsidP="00E2244D">
      <w:pPr>
        <w:spacing w:line="240" w:lineRule="exact"/>
        <w:jc w:val="center"/>
        <w:rPr>
          <w:sz w:val="28"/>
          <w:szCs w:val="28"/>
        </w:rPr>
      </w:pPr>
      <w:r>
        <w:rPr>
          <w:sz w:val="28"/>
          <w:szCs w:val="28"/>
          <w:lang w:val="en-US"/>
        </w:rPr>
        <w:lastRenderedPageBreak/>
        <w:t>II</w:t>
      </w:r>
      <w:r>
        <w:rPr>
          <w:sz w:val="28"/>
          <w:szCs w:val="28"/>
        </w:rPr>
        <w:t>. Документы территориального планирования и градостроительного зонирования</w:t>
      </w:r>
    </w:p>
    <w:p w:rsidR="003F2C17" w:rsidRDefault="003F2C17" w:rsidP="003F2C17">
      <w:pPr>
        <w:jc w:val="center"/>
        <w:rPr>
          <w:sz w:val="28"/>
          <w:szCs w:val="28"/>
        </w:rPr>
      </w:pPr>
    </w:p>
    <w:p w:rsidR="003F2C17" w:rsidRDefault="003F2C17" w:rsidP="003F2C17">
      <w:pPr>
        <w:ind w:firstLine="709"/>
        <w:jc w:val="both"/>
      </w:pPr>
      <w:r>
        <w:rPr>
          <w:sz w:val="28"/>
          <w:szCs w:val="28"/>
        </w:rPr>
        <w:t>2.1. Документом территориального планирования Благодарненского городского округа Ставропольского края является генеральный план</w:t>
      </w:r>
      <w:r w:rsidRPr="00673C27">
        <w:rPr>
          <w:sz w:val="28"/>
          <w:szCs w:val="28"/>
        </w:rPr>
        <w:t xml:space="preserve"> </w:t>
      </w:r>
      <w:r>
        <w:rPr>
          <w:sz w:val="28"/>
          <w:szCs w:val="28"/>
        </w:rPr>
        <w:t>Благодарненского городского округа Ставропольского края (далее – генеральный план).</w:t>
      </w:r>
    </w:p>
    <w:p w:rsidR="003F2C17" w:rsidRDefault="003F2C17" w:rsidP="003F2C17">
      <w:pPr>
        <w:ind w:firstLine="709"/>
        <w:jc w:val="both"/>
      </w:pPr>
      <w:r>
        <w:rPr>
          <w:sz w:val="28"/>
          <w:szCs w:val="28"/>
        </w:rPr>
        <w:t>2.2. Документом градостроительного зонирования Благодарненского городского округа Ставропольского края являются правила землепользования и застройки Благодарненского городского округа Ставропольского края (далее – ПЗЗ).</w:t>
      </w:r>
    </w:p>
    <w:p w:rsidR="003F2C17" w:rsidRDefault="003F2C17" w:rsidP="003F2C17">
      <w:pPr>
        <w:ind w:firstLine="540"/>
        <w:jc w:val="center"/>
        <w:rPr>
          <w:b/>
          <w:sz w:val="28"/>
          <w:szCs w:val="28"/>
        </w:rPr>
      </w:pPr>
    </w:p>
    <w:p w:rsidR="003F2C17" w:rsidRDefault="003F2C17" w:rsidP="003F2C17">
      <w:pPr>
        <w:ind w:firstLine="540"/>
        <w:jc w:val="center"/>
        <w:rPr>
          <w:sz w:val="28"/>
          <w:szCs w:val="28"/>
        </w:rPr>
      </w:pPr>
      <w:r>
        <w:rPr>
          <w:sz w:val="28"/>
          <w:szCs w:val="28"/>
          <w:lang w:val="en-US"/>
        </w:rPr>
        <w:t>III</w:t>
      </w:r>
      <w:r>
        <w:rPr>
          <w:sz w:val="28"/>
          <w:szCs w:val="28"/>
        </w:rPr>
        <w:t xml:space="preserve">. Содержание генерального плана </w:t>
      </w:r>
    </w:p>
    <w:p w:rsidR="003F2C17" w:rsidRDefault="003F2C17" w:rsidP="003F2C17">
      <w:pPr>
        <w:ind w:firstLine="540"/>
        <w:jc w:val="both"/>
        <w:rPr>
          <w:sz w:val="28"/>
          <w:szCs w:val="28"/>
        </w:rPr>
      </w:pPr>
    </w:p>
    <w:p w:rsidR="003F2C17" w:rsidRDefault="003F2C17" w:rsidP="003F2C17">
      <w:pPr>
        <w:ind w:firstLine="709"/>
        <w:jc w:val="both"/>
        <w:rPr>
          <w:sz w:val="28"/>
          <w:szCs w:val="28"/>
        </w:rPr>
      </w:pPr>
      <w:r>
        <w:rPr>
          <w:sz w:val="28"/>
          <w:szCs w:val="28"/>
        </w:rPr>
        <w:t>3.1. Подготовка генерального плана осуществляется применительно ко всей территории</w:t>
      </w:r>
      <w:r w:rsidRPr="00673C27">
        <w:rPr>
          <w:sz w:val="28"/>
          <w:szCs w:val="28"/>
        </w:rPr>
        <w:t xml:space="preserve"> </w:t>
      </w:r>
      <w:r>
        <w:rPr>
          <w:sz w:val="28"/>
          <w:szCs w:val="28"/>
        </w:rPr>
        <w:t>Благодарненского городского округа Ставропольского края, включая город Благодарный и населённые пункты, входящие в состав Благодарненского городского округа Ставропольского края (далее – Благодарненский округ).</w:t>
      </w:r>
    </w:p>
    <w:p w:rsidR="003F2C17" w:rsidRDefault="003F2C17" w:rsidP="003F2C17">
      <w:pPr>
        <w:ind w:firstLine="709"/>
        <w:jc w:val="both"/>
      </w:pPr>
      <w:r>
        <w:rPr>
          <w:sz w:val="28"/>
          <w:szCs w:val="28"/>
        </w:rPr>
        <w:t>3.2. Подготовка генерального плана может осуществляться применительно к отдельным населенным пунктам, входящим в состав Благодарненского округа, с последующим внесением в генеральный план изменений, относящихся к другим частям территории Благодарненского округа. 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 входящим в состав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sz w:val="28"/>
          <w:szCs w:val="28"/>
        </w:rPr>
        <w:t>3.3.</w:t>
      </w:r>
      <w:r>
        <w:rPr>
          <w:rFonts w:eastAsia="Calibri"/>
          <w:color w:val="auto"/>
          <w:sz w:val="28"/>
          <w:szCs w:val="28"/>
          <w:lang w:eastAsia="en-US"/>
        </w:rPr>
        <w:t xml:space="preserve"> В соответствии с Градостроительным </w:t>
      </w:r>
      <w:hyperlink r:id="rId10" w:history="1">
        <w:r w:rsidRPr="00B23042">
          <w:rPr>
            <w:rFonts w:eastAsia="Calibri"/>
            <w:color w:val="auto"/>
            <w:sz w:val="28"/>
            <w:szCs w:val="28"/>
            <w:lang w:eastAsia="en-US"/>
          </w:rPr>
          <w:t>кодексом</w:t>
        </w:r>
      </w:hyperlink>
      <w:r>
        <w:rPr>
          <w:rFonts w:eastAsia="Calibri"/>
          <w:color w:val="auto"/>
          <w:sz w:val="28"/>
          <w:szCs w:val="28"/>
          <w:lang w:eastAsia="en-US"/>
        </w:rPr>
        <w:t xml:space="preserve"> Российской Федерации генеральный план включает следующие графические материалы:</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1) положение о территориальном планировании;</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2) карту планируемого размещения объектов местного значения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3) карту границ населенных пунктов (в том числе границ образуемых населенных пунктов), входящих в состав Благодарненского округа;</w:t>
      </w:r>
    </w:p>
    <w:p w:rsidR="003F2C17" w:rsidRPr="00B23042"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4) карту функциональных зон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sz w:val="28"/>
          <w:szCs w:val="28"/>
        </w:rPr>
        <w:t xml:space="preserve">3.4. </w:t>
      </w:r>
      <w:r>
        <w:rPr>
          <w:rFonts w:eastAsia="Calibri"/>
          <w:color w:val="auto"/>
          <w:sz w:val="28"/>
          <w:szCs w:val="28"/>
          <w:lang w:eastAsia="en-US"/>
        </w:rPr>
        <w:t>Положение о территориальном планировании, содержащееся в генеральном плане, включает в себя:</w:t>
      </w:r>
    </w:p>
    <w:p w:rsidR="003F2C17" w:rsidRDefault="003F2C17" w:rsidP="003F2C17">
      <w:pPr>
        <w:autoSpaceDE w:val="0"/>
        <w:autoSpaceDN w:val="0"/>
        <w:adjustRightInd w:val="0"/>
        <w:ind w:firstLine="709"/>
        <w:jc w:val="both"/>
        <w:rPr>
          <w:rFonts w:eastAsia="Calibri"/>
          <w:color w:val="auto"/>
          <w:sz w:val="28"/>
          <w:szCs w:val="28"/>
          <w:lang w:eastAsia="en-US"/>
        </w:rPr>
      </w:pPr>
      <w:proofErr w:type="gramStart"/>
      <w:r>
        <w:rPr>
          <w:rFonts w:eastAsia="Calibri"/>
          <w:color w:val="auto"/>
          <w:sz w:val="28"/>
          <w:szCs w:val="28"/>
          <w:lang w:eastAsia="en-US"/>
        </w:rPr>
        <w:t>1) сведения о видах, назначении и наименованиях планируемых для размещения объектов местного значения Благодарненского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F2C17" w:rsidRDefault="003F2C17" w:rsidP="003F2C17">
      <w:pPr>
        <w:ind w:firstLine="709"/>
        <w:jc w:val="both"/>
        <w:rPr>
          <w:sz w:val="28"/>
          <w:szCs w:val="28"/>
        </w:rPr>
      </w:pPr>
      <w:r>
        <w:rPr>
          <w:sz w:val="28"/>
          <w:szCs w:val="28"/>
        </w:rPr>
        <w:t>3.5. На картах (схемах), содержащихся в генеральном плане отображаются: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1) планируемые для размещения объекты местного значения Благодарненского округа, относящиеся к следующим областям:</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а) электро-, тепл</w:t>
      </w:r>
      <w:proofErr w:type="gramStart"/>
      <w:r>
        <w:rPr>
          <w:rFonts w:eastAsia="Calibri"/>
          <w:color w:val="auto"/>
          <w:sz w:val="28"/>
          <w:szCs w:val="28"/>
          <w:lang w:eastAsia="en-US"/>
        </w:rPr>
        <w:t>о-</w:t>
      </w:r>
      <w:proofErr w:type="gramEnd"/>
      <w:r>
        <w:rPr>
          <w:rFonts w:eastAsia="Calibri"/>
          <w:color w:val="auto"/>
          <w:sz w:val="28"/>
          <w:szCs w:val="28"/>
          <w:lang w:eastAsia="en-US"/>
        </w:rPr>
        <w:t>, газо- и водоснабжение населения, водоотведение;</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б) автомобильные дороги местного значения;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г) иные области в связи с решением вопросов местного значения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2) границы населенных пунктов (в том числе границы образуемых населенных пунктов), входящих в состав Благодарненского округа;</w:t>
      </w:r>
    </w:p>
    <w:p w:rsidR="003F2C17" w:rsidRPr="00F315D9"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F2C17" w:rsidRDefault="003F2C17" w:rsidP="003F2C17">
      <w:pPr>
        <w:ind w:firstLine="709"/>
        <w:jc w:val="both"/>
        <w:rPr>
          <w:sz w:val="28"/>
          <w:szCs w:val="28"/>
        </w:rPr>
      </w:pPr>
      <w:r>
        <w:rPr>
          <w:sz w:val="28"/>
          <w:szCs w:val="28"/>
        </w:rPr>
        <w:t>4) границы земель сельскохозяйственного назначения, границы земель промышленности, энергетики, транспорта, связи, радиовещания, телевидения, информатики, земли для обеспечения космической деятельности, границы земель обороны,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и объектов федерального и регионального значения;</w:t>
      </w:r>
    </w:p>
    <w:p w:rsidR="003F2C17" w:rsidRDefault="003F2C17" w:rsidP="003F2C17">
      <w:pPr>
        <w:ind w:firstLine="709"/>
        <w:jc w:val="both"/>
        <w:rPr>
          <w:sz w:val="28"/>
          <w:szCs w:val="28"/>
        </w:rPr>
      </w:pPr>
      <w:r>
        <w:rPr>
          <w:sz w:val="28"/>
          <w:szCs w:val="28"/>
        </w:rPr>
        <w:t>5) границы функциональных зон с отображением параметров планируемого развития таких зон;</w:t>
      </w:r>
    </w:p>
    <w:p w:rsidR="003F2C17" w:rsidRDefault="003F2C17" w:rsidP="003F2C17">
      <w:pPr>
        <w:ind w:firstLine="709"/>
        <w:jc w:val="both"/>
        <w:rPr>
          <w:sz w:val="28"/>
          <w:szCs w:val="28"/>
        </w:rPr>
      </w:pPr>
      <w:r>
        <w:rPr>
          <w:sz w:val="28"/>
          <w:szCs w:val="28"/>
        </w:rPr>
        <w:t>6) границы территорий объектов культурного наследия;</w:t>
      </w:r>
    </w:p>
    <w:p w:rsidR="003F2C17" w:rsidRDefault="003F2C17" w:rsidP="003F2C17">
      <w:pPr>
        <w:ind w:firstLine="709"/>
        <w:jc w:val="both"/>
        <w:rPr>
          <w:sz w:val="28"/>
          <w:szCs w:val="28"/>
        </w:rPr>
      </w:pPr>
      <w:r>
        <w:rPr>
          <w:sz w:val="28"/>
          <w:szCs w:val="28"/>
        </w:rPr>
        <w:t>7) границы зон с особыми условиями использования территорий;</w:t>
      </w:r>
    </w:p>
    <w:p w:rsidR="003F2C17" w:rsidRDefault="003F2C17" w:rsidP="003F2C17">
      <w:pPr>
        <w:ind w:firstLine="709"/>
        <w:jc w:val="both"/>
        <w:rPr>
          <w:sz w:val="28"/>
          <w:szCs w:val="28"/>
        </w:rPr>
      </w:pPr>
      <w:r>
        <w:rPr>
          <w:sz w:val="28"/>
          <w:szCs w:val="28"/>
        </w:rPr>
        <w:t>8)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3F2C17" w:rsidRDefault="003F2C17" w:rsidP="003F2C17">
      <w:pPr>
        <w:ind w:firstLine="709"/>
        <w:jc w:val="both"/>
        <w:rPr>
          <w:sz w:val="28"/>
          <w:szCs w:val="28"/>
        </w:rPr>
      </w:pPr>
      <w:r>
        <w:rPr>
          <w:sz w:val="28"/>
          <w:szCs w:val="28"/>
        </w:rPr>
        <w:t>9) границы зон инженерной и транспортной инфраструктур.</w:t>
      </w:r>
    </w:p>
    <w:p w:rsidR="003F2C17" w:rsidRDefault="003F2C17" w:rsidP="003F2C17">
      <w:pPr>
        <w:ind w:firstLine="709"/>
        <w:jc w:val="both"/>
        <w:rPr>
          <w:sz w:val="28"/>
          <w:szCs w:val="28"/>
        </w:rPr>
      </w:pPr>
      <w:r>
        <w:rPr>
          <w:sz w:val="28"/>
          <w:szCs w:val="28"/>
        </w:rPr>
        <w:t>10) общественно – деловые зоны для размещения культовых зданий и сооружений.</w:t>
      </w:r>
    </w:p>
    <w:p w:rsidR="003F2C17" w:rsidRDefault="003F2C17" w:rsidP="003F2C17">
      <w:pPr>
        <w:ind w:firstLine="709"/>
        <w:jc w:val="both"/>
        <w:rPr>
          <w:rFonts w:eastAsia="Calibri"/>
          <w:color w:val="auto"/>
          <w:sz w:val="28"/>
          <w:szCs w:val="28"/>
          <w:lang w:eastAsia="en-US"/>
        </w:rPr>
      </w:pPr>
      <w:r>
        <w:rPr>
          <w:rFonts w:eastAsia="Calibri"/>
          <w:color w:val="auto"/>
          <w:sz w:val="28"/>
          <w:szCs w:val="28"/>
          <w:lang w:eastAsia="en-US"/>
        </w:rPr>
        <w:t>11) иные области в связи с решением вопросов местного значения городского округа;</w:t>
      </w:r>
    </w:p>
    <w:p w:rsidR="003F2C17" w:rsidRPr="0029433D"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lastRenderedPageBreak/>
        <w:t>3.6. Обязательным</w:t>
      </w:r>
      <w:r w:rsidRPr="009F0A86">
        <w:rPr>
          <w:rFonts w:eastAsia="Calibri"/>
          <w:color w:val="auto"/>
          <w:sz w:val="28"/>
          <w:szCs w:val="28"/>
          <w:lang w:eastAsia="en-US"/>
        </w:rPr>
        <w:t xml:space="preserve"> </w:t>
      </w:r>
      <w:r>
        <w:rPr>
          <w:rFonts w:eastAsia="Calibri"/>
          <w:color w:val="auto"/>
          <w:sz w:val="28"/>
          <w:szCs w:val="28"/>
          <w:lang w:eastAsia="en-US"/>
        </w:rPr>
        <w:t xml:space="preserve">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Благодарненского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3F2C17" w:rsidRDefault="003F2C17" w:rsidP="003F2C17">
      <w:pPr>
        <w:ind w:firstLine="709"/>
        <w:jc w:val="both"/>
        <w:rPr>
          <w:sz w:val="28"/>
          <w:szCs w:val="28"/>
        </w:rPr>
      </w:pPr>
      <w:r>
        <w:rPr>
          <w:sz w:val="28"/>
          <w:szCs w:val="28"/>
        </w:rPr>
        <w:t>3.7. К генеральному плану прилагаются материалы по его обоснованию в текстовой форме и в виде карт (схем).</w:t>
      </w:r>
    </w:p>
    <w:p w:rsidR="003F2C17" w:rsidRDefault="003F2C17" w:rsidP="003F2C17">
      <w:pPr>
        <w:ind w:firstLine="709"/>
        <w:jc w:val="both"/>
        <w:rPr>
          <w:sz w:val="28"/>
          <w:szCs w:val="28"/>
        </w:rPr>
      </w:pPr>
      <w:r>
        <w:rPr>
          <w:sz w:val="28"/>
          <w:szCs w:val="28"/>
        </w:rPr>
        <w:t>3.8. Материалы по обоснованию генерального плана в текстовой форме включают в себя: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1) сведения о планах и программах комплексного социально-экономического развития Благодарненского округа, для реализации которых осуществляется создание объектов местного значения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 xml:space="preserve">2) обоснование выбранного варианта размещения объектов местного значения Благодарненского округа на основе анализа использования территории Благодарненского округа, возможных направлений развития  территории и прогнозируемых ограничений их использования, </w:t>
      </w:r>
      <w:proofErr w:type="gramStart"/>
      <w:r>
        <w:rPr>
          <w:rFonts w:eastAsia="Calibri"/>
          <w:color w:val="auto"/>
          <w:sz w:val="28"/>
          <w:szCs w:val="28"/>
          <w:lang w:eastAsia="en-US"/>
        </w:rPr>
        <w:t>определяемых</w:t>
      </w:r>
      <w:proofErr w:type="gramEnd"/>
      <w:r>
        <w:rPr>
          <w:rFonts w:eastAsia="Calibri"/>
          <w:color w:val="auto"/>
          <w:sz w:val="28"/>
          <w:szCs w:val="28"/>
          <w:lang w:eastAsia="en-US"/>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3) оценку возможного влияния планируемых для размещения объектов местного значения Благодарненского округа на комплексное развитие территории;</w:t>
      </w:r>
    </w:p>
    <w:p w:rsidR="003F2C17" w:rsidRDefault="003F2C17" w:rsidP="003F2C17">
      <w:pPr>
        <w:autoSpaceDE w:val="0"/>
        <w:autoSpaceDN w:val="0"/>
        <w:adjustRightInd w:val="0"/>
        <w:ind w:firstLine="709"/>
        <w:jc w:val="both"/>
        <w:rPr>
          <w:rFonts w:eastAsia="Calibri"/>
          <w:color w:val="auto"/>
          <w:sz w:val="28"/>
          <w:szCs w:val="28"/>
          <w:lang w:eastAsia="en-US"/>
        </w:rPr>
      </w:pPr>
      <w:proofErr w:type="gramStart"/>
      <w:r>
        <w:rPr>
          <w:rFonts w:eastAsia="Calibri"/>
          <w:color w:val="auto"/>
          <w:sz w:val="28"/>
          <w:szCs w:val="28"/>
          <w:lang w:eastAsia="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Благодарненского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w:t>
      </w:r>
      <w:proofErr w:type="gramEnd"/>
      <w:r>
        <w:rPr>
          <w:rFonts w:eastAsia="Calibri"/>
          <w:color w:val="auto"/>
          <w:sz w:val="28"/>
          <w:szCs w:val="28"/>
          <w:lang w:eastAsia="en-US"/>
        </w:rPr>
        <w:t xml:space="preserve">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территории Благодарненского округа, возможных направлений её развития и прогнозируемых ограничений её использования;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5) перечень и характеристику основных факторов риска возникновения чрезвычайных ситуаций природного и техногенного характера;</w:t>
      </w:r>
    </w:p>
    <w:p w:rsidR="003F2C17" w:rsidRPr="002A586C"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lastRenderedPageBreak/>
        <w:t>6) перечень земельных участков, которые включаются в границы населенных пунктов, входящих в состав Благодарненского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F2C17" w:rsidRDefault="003F2C17" w:rsidP="003F2C17">
      <w:pPr>
        <w:ind w:firstLine="709"/>
        <w:jc w:val="both"/>
        <w:rPr>
          <w:sz w:val="28"/>
          <w:szCs w:val="28"/>
        </w:rPr>
      </w:pPr>
      <w:r>
        <w:rPr>
          <w:sz w:val="28"/>
          <w:szCs w:val="28"/>
        </w:rPr>
        <w:t>3.9. Материалы по обоснованию генерального плана в виде карт отображают:</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1) границы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2) границы существующих населенных пунктов, входящих в состав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3) местоположение существующих и строящихся объектов местного значения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4) особые экономические зоны;</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5) особо охраняемые природные территории федерального, регионального, местного значения;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6) территории объектов культурного наследия;</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7) зоны с особыми условиями использования территории;</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8) территории, подверженные риску возникновения чрезвычайных ситуаций природного и техногенного характера;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9) границы лесничеств, лесопарков;</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10) иные объекты, иные территории и зоны, которые оказали влияние на установление функциональных зон и планируемое размещение объектов местного значения Благодарненского округа или объектов федерального значения, объектов регионального значения.</w:t>
      </w:r>
    </w:p>
    <w:p w:rsidR="003F2C17" w:rsidRDefault="003F2C17" w:rsidP="003F2C17">
      <w:pPr>
        <w:ind w:firstLine="540"/>
        <w:jc w:val="both"/>
        <w:rPr>
          <w:sz w:val="28"/>
          <w:szCs w:val="28"/>
        </w:rPr>
      </w:pPr>
    </w:p>
    <w:p w:rsidR="003F2C17" w:rsidRDefault="003F2C17" w:rsidP="003F2C17">
      <w:pPr>
        <w:ind w:firstLine="540"/>
        <w:jc w:val="center"/>
        <w:outlineLvl w:val="1"/>
        <w:rPr>
          <w:sz w:val="28"/>
          <w:szCs w:val="28"/>
        </w:rPr>
      </w:pPr>
      <w:r>
        <w:rPr>
          <w:sz w:val="28"/>
          <w:szCs w:val="28"/>
        </w:rPr>
        <w:t xml:space="preserve">IV. Подготовка и утверждение генерального плана </w:t>
      </w:r>
    </w:p>
    <w:p w:rsidR="003F2C17" w:rsidRDefault="003F2C17" w:rsidP="003F2C17">
      <w:pPr>
        <w:ind w:firstLine="540"/>
        <w:jc w:val="both"/>
        <w:rPr>
          <w:sz w:val="28"/>
          <w:szCs w:val="28"/>
        </w:rPr>
      </w:pPr>
    </w:p>
    <w:p w:rsidR="003F2C17" w:rsidRDefault="003F2C17" w:rsidP="003F2C17">
      <w:pPr>
        <w:ind w:firstLine="709"/>
        <w:jc w:val="both"/>
      </w:pPr>
      <w:r>
        <w:rPr>
          <w:sz w:val="28"/>
          <w:szCs w:val="28"/>
        </w:rPr>
        <w:t>4.1. Генеральный план Благодарненского округа и внесение изменений в генеральный план утверждается Советом депутатов Благодарненского городского округа Ставропольского края.</w:t>
      </w:r>
    </w:p>
    <w:p w:rsidR="003F2C17" w:rsidRDefault="003F2C17" w:rsidP="003F2C17">
      <w:pPr>
        <w:ind w:firstLine="709"/>
        <w:jc w:val="both"/>
      </w:pPr>
      <w:r>
        <w:rPr>
          <w:sz w:val="28"/>
          <w:szCs w:val="28"/>
        </w:rPr>
        <w:t>4.2. Постановление о подготовке проекта генерального плана, а также постановление о подготовке предложений о внесении в генеральный план изменений принимается Главой Благодарненского городского округа Ставропольского края.</w:t>
      </w:r>
    </w:p>
    <w:p w:rsidR="003F2C17" w:rsidRDefault="003F2C17" w:rsidP="003F2C17">
      <w:pPr>
        <w:ind w:firstLine="709"/>
        <w:jc w:val="both"/>
        <w:rPr>
          <w:sz w:val="28"/>
          <w:szCs w:val="28"/>
        </w:rPr>
      </w:pPr>
      <w:r>
        <w:rPr>
          <w:sz w:val="28"/>
          <w:szCs w:val="28"/>
        </w:rPr>
        <w:t xml:space="preserve">4.3. </w:t>
      </w:r>
      <w:proofErr w:type="gramStart"/>
      <w:r>
        <w:rPr>
          <w:sz w:val="28"/>
          <w:szCs w:val="28"/>
        </w:rPr>
        <w:t>Подготовка проекта генерального округа осуществляется на основании результатов инженерных изысканий в соответствии с требованиями статьи 24 Градостроительного кодекса Российской Федерации, технических регламентов, с учетом комплексных программ развития Благодарненского округа,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Ставропольского края, региональных и  местных нормативов градостроительного проектирования, заключения о результатах публичных слушаний по проекту генерального плана</w:t>
      </w:r>
      <w:proofErr w:type="gramEnd"/>
      <w:r>
        <w:rPr>
          <w:sz w:val="28"/>
          <w:szCs w:val="28"/>
        </w:rPr>
        <w:t>, а также с учетом предложений заинтересованных лиц.</w:t>
      </w:r>
    </w:p>
    <w:p w:rsidR="003F2C17" w:rsidRDefault="003F2C17" w:rsidP="003F2C17">
      <w:pPr>
        <w:ind w:firstLine="709"/>
        <w:jc w:val="both"/>
        <w:rPr>
          <w:sz w:val="28"/>
          <w:szCs w:val="28"/>
        </w:rPr>
      </w:pPr>
      <w:r>
        <w:rPr>
          <w:sz w:val="28"/>
          <w:szCs w:val="28"/>
        </w:rPr>
        <w:lastRenderedPageBreak/>
        <w:t xml:space="preserve">4.4. </w:t>
      </w:r>
      <w:proofErr w:type="gramStart"/>
      <w:r>
        <w:rPr>
          <w:sz w:val="28"/>
          <w:szCs w:val="28"/>
        </w:rPr>
        <w:t>При наличии на территории Благодарненского округа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w:t>
      </w:r>
      <w:proofErr w:type="gramEnd"/>
    </w:p>
    <w:p w:rsidR="003F2C17" w:rsidRDefault="003F2C17" w:rsidP="003F2C17">
      <w:pPr>
        <w:ind w:firstLine="709"/>
        <w:jc w:val="both"/>
        <w:rPr>
          <w:sz w:val="28"/>
          <w:szCs w:val="28"/>
        </w:rPr>
      </w:pPr>
      <w:r>
        <w:rPr>
          <w:sz w:val="28"/>
          <w:szCs w:val="28"/>
        </w:rPr>
        <w:t xml:space="preserve">4.5. Проект генерального плана до его утверждения подлежит в соответствии со статьей 25 Градостроительного кодекса Российской Федерации обязательному согласованию в порядке, установленном разделом </w:t>
      </w:r>
      <w:r>
        <w:rPr>
          <w:sz w:val="28"/>
          <w:szCs w:val="28"/>
          <w:lang w:val="en-US"/>
        </w:rPr>
        <w:t>V</w:t>
      </w:r>
      <w:r>
        <w:rPr>
          <w:sz w:val="28"/>
          <w:szCs w:val="28"/>
        </w:rPr>
        <w:t xml:space="preserve"> настоящего положения</w:t>
      </w:r>
      <w:r>
        <w:rPr>
          <w:b/>
          <w:sz w:val="28"/>
          <w:szCs w:val="28"/>
        </w:rPr>
        <w:t>.</w:t>
      </w:r>
    </w:p>
    <w:p w:rsidR="003F2C17" w:rsidRDefault="003F2C17" w:rsidP="003F2C17">
      <w:pPr>
        <w:ind w:firstLine="709"/>
        <w:jc w:val="both"/>
        <w:rPr>
          <w:sz w:val="28"/>
          <w:szCs w:val="28"/>
        </w:rPr>
      </w:pPr>
      <w:r>
        <w:rPr>
          <w:sz w:val="28"/>
          <w:szCs w:val="28"/>
        </w:rPr>
        <w:t>4.6.  Заинтересованные лица вправе представить свои предложения по проекту генерального плана.</w:t>
      </w:r>
    </w:p>
    <w:p w:rsidR="003F2C17" w:rsidRDefault="003F2C17" w:rsidP="003F2C17">
      <w:pPr>
        <w:ind w:firstLine="709"/>
        <w:jc w:val="both"/>
        <w:rPr>
          <w:sz w:val="28"/>
          <w:szCs w:val="28"/>
        </w:rPr>
      </w:pPr>
      <w:r>
        <w:rPr>
          <w:sz w:val="28"/>
          <w:szCs w:val="28"/>
        </w:rPr>
        <w:t>4.7. Проект генерального плана подлежит обязательному рассмотрению на публичных слушаниях, проводимых в соответствии со статьями 5.1 и 28 Градостроительного кодекса Российской Федерации.</w:t>
      </w:r>
    </w:p>
    <w:p w:rsidR="003F2C17" w:rsidRDefault="003F2C17" w:rsidP="003F2C17">
      <w:pPr>
        <w:ind w:firstLine="709"/>
        <w:jc w:val="both"/>
        <w:rPr>
          <w:sz w:val="28"/>
          <w:szCs w:val="28"/>
        </w:rPr>
      </w:pPr>
      <w:r>
        <w:rPr>
          <w:sz w:val="28"/>
          <w:szCs w:val="28"/>
        </w:rPr>
        <w:t>4.8. Протокол публичных слушаний, заключение о результатах публичных слушаний являются обязательным приложением к проекту генерального плана, направляемому Главой Благодарненского городского округа Ставропольского края в Совет депутатов Благодарненского городского округа Ставропольского края.</w:t>
      </w:r>
    </w:p>
    <w:p w:rsidR="003F2C17" w:rsidRDefault="003F2C17" w:rsidP="003F2C17">
      <w:pPr>
        <w:ind w:firstLine="709"/>
        <w:jc w:val="both"/>
        <w:rPr>
          <w:sz w:val="28"/>
          <w:szCs w:val="28"/>
        </w:rPr>
      </w:pPr>
      <w:r>
        <w:rPr>
          <w:sz w:val="28"/>
          <w:szCs w:val="28"/>
        </w:rPr>
        <w:t xml:space="preserve">4.9. Совет депутатов Благодарненского городского округа Ставропольского края с учетом протокола публичных слушаний,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Благодарненского городского округа Ставропольского края на доработку в соответствии с </w:t>
      </w:r>
      <w:proofErr w:type="gramStart"/>
      <w:r>
        <w:rPr>
          <w:sz w:val="28"/>
          <w:szCs w:val="28"/>
        </w:rPr>
        <w:t>указанными</w:t>
      </w:r>
      <w:proofErr w:type="gramEnd"/>
      <w:r>
        <w:rPr>
          <w:sz w:val="28"/>
          <w:szCs w:val="28"/>
        </w:rPr>
        <w:t xml:space="preserve"> протоколом и заключением.</w:t>
      </w:r>
    </w:p>
    <w:p w:rsidR="003F2C17" w:rsidRDefault="003F2C17" w:rsidP="003F2C17">
      <w:pPr>
        <w:ind w:firstLine="709"/>
        <w:jc w:val="both"/>
        <w:rPr>
          <w:sz w:val="28"/>
          <w:szCs w:val="28"/>
        </w:rPr>
      </w:pPr>
      <w:r>
        <w:rPr>
          <w:sz w:val="28"/>
          <w:szCs w:val="28"/>
        </w:rPr>
        <w:t>4.10.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Благодарненского округа в судебном порядке.</w:t>
      </w:r>
    </w:p>
    <w:p w:rsidR="003F2C17" w:rsidRDefault="003F2C17" w:rsidP="003F2C17">
      <w:pPr>
        <w:ind w:firstLine="709"/>
        <w:jc w:val="both"/>
        <w:rPr>
          <w:sz w:val="28"/>
          <w:szCs w:val="28"/>
        </w:rPr>
      </w:pPr>
      <w:r>
        <w:rPr>
          <w:sz w:val="28"/>
          <w:szCs w:val="28"/>
        </w:rPr>
        <w:t>4.11. Органы государственной власти Российской Федерации, органы государственной власти Ставропольского края, органы местного самоуправления, заинтересованные физические и юридические лица вправе обращаться к Главе Благодарненского городского округа Ставропольского края с предложениями о внесении изменений в генеральный план.</w:t>
      </w:r>
    </w:p>
    <w:p w:rsidR="003F2C17" w:rsidRDefault="003F2C17" w:rsidP="003F2C17">
      <w:pPr>
        <w:ind w:firstLine="709"/>
        <w:jc w:val="both"/>
        <w:rPr>
          <w:sz w:val="28"/>
          <w:szCs w:val="28"/>
        </w:rPr>
      </w:pPr>
      <w:r>
        <w:rPr>
          <w:sz w:val="28"/>
          <w:szCs w:val="28"/>
        </w:rPr>
        <w:t>4.12. Внесение изменений в генеральный план осуществляется в соответствии с настоящим разделом и статьями 9 и 25 Градостроительного кодекса Российской Федерации.</w:t>
      </w:r>
    </w:p>
    <w:p w:rsidR="003F2C17" w:rsidRPr="00E2244D" w:rsidRDefault="003F2C17" w:rsidP="00E2244D">
      <w:pPr>
        <w:ind w:firstLine="709"/>
        <w:jc w:val="both"/>
        <w:rPr>
          <w:sz w:val="28"/>
          <w:szCs w:val="28"/>
        </w:rPr>
      </w:pPr>
      <w:r>
        <w:rPr>
          <w:sz w:val="28"/>
          <w:szCs w:val="28"/>
        </w:rPr>
        <w:t>4.13.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3F2C17" w:rsidRDefault="003F2C17" w:rsidP="003F2C17">
      <w:pPr>
        <w:ind w:firstLine="540"/>
        <w:jc w:val="center"/>
        <w:outlineLvl w:val="1"/>
        <w:rPr>
          <w:sz w:val="28"/>
          <w:szCs w:val="28"/>
        </w:rPr>
      </w:pPr>
      <w:r>
        <w:rPr>
          <w:sz w:val="28"/>
          <w:szCs w:val="28"/>
          <w:lang w:val="en-US"/>
        </w:rPr>
        <w:lastRenderedPageBreak/>
        <w:t>V</w:t>
      </w:r>
      <w:r>
        <w:rPr>
          <w:sz w:val="28"/>
          <w:szCs w:val="28"/>
        </w:rPr>
        <w:t xml:space="preserve">. Особенности согласования проекта генерального плана </w:t>
      </w:r>
    </w:p>
    <w:p w:rsidR="003F2C17" w:rsidRDefault="003F2C17" w:rsidP="003F2C17">
      <w:pPr>
        <w:autoSpaceDE w:val="0"/>
        <w:autoSpaceDN w:val="0"/>
        <w:adjustRightInd w:val="0"/>
        <w:ind w:firstLine="540"/>
        <w:jc w:val="both"/>
        <w:outlineLvl w:val="0"/>
        <w:rPr>
          <w:rFonts w:eastAsia="Calibri"/>
          <w:color w:val="auto"/>
          <w:sz w:val="28"/>
          <w:szCs w:val="28"/>
          <w:lang w:eastAsia="en-US"/>
        </w:rPr>
      </w:pPr>
      <w:r w:rsidRPr="0049661B">
        <w:rPr>
          <w:rFonts w:eastAsia="Calibri"/>
          <w:color w:val="auto"/>
          <w:sz w:val="28"/>
          <w:szCs w:val="28"/>
          <w:lang w:eastAsia="en-US"/>
        </w:rPr>
        <w:t xml:space="preserve"> </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 xml:space="preserve">5.1. Проект генерального плана подлежит согласованию с </w:t>
      </w:r>
      <w:r w:rsidRPr="00480D53">
        <w:rPr>
          <w:rFonts w:eastAsia="Calibri"/>
          <w:color w:val="auto"/>
          <w:sz w:val="28"/>
          <w:szCs w:val="28"/>
          <w:lang w:eastAsia="en-US"/>
        </w:rPr>
        <w:t xml:space="preserve">уполномоченным Правительством Российской Федерации федеральным органом исполнительной власти в </w:t>
      </w:r>
      <w:hyperlink r:id="rId11" w:history="1">
        <w:r w:rsidRPr="00480D53">
          <w:rPr>
            <w:rFonts w:eastAsia="Calibri"/>
            <w:color w:val="auto"/>
            <w:sz w:val="28"/>
            <w:szCs w:val="28"/>
            <w:lang w:eastAsia="en-US"/>
          </w:rPr>
          <w:t>порядке</w:t>
        </w:r>
      </w:hyperlink>
      <w:r w:rsidRPr="00480D53">
        <w:rPr>
          <w:rFonts w:eastAsia="Calibri"/>
          <w:color w:val="auto"/>
          <w:sz w:val="28"/>
          <w:szCs w:val="28"/>
          <w:lang w:eastAsia="en-US"/>
        </w:rPr>
        <w:t>, установленном этим органом, в следующих случаях:</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0" w:name="Par2"/>
      <w:bookmarkEnd w:id="0"/>
      <w:r w:rsidRPr="00480D53">
        <w:rPr>
          <w:rFonts w:eastAsia="Calibri"/>
          <w:color w:val="auto"/>
          <w:sz w:val="28"/>
          <w:szCs w:val="28"/>
          <w:lang w:eastAsia="en-US"/>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Благодарненского округа;</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1" w:name="Par3"/>
      <w:bookmarkEnd w:id="1"/>
      <w:r w:rsidRPr="00480D53">
        <w:rPr>
          <w:rFonts w:eastAsia="Calibri"/>
          <w:color w:val="auto"/>
          <w:sz w:val="28"/>
          <w:szCs w:val="28"/>
          <w:lang w:eastAsia="en-US"/>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Благодарненского округа, земельных участков из земель лесного фонда, за исключением случаев, предусмотренных </w:t>
      </w:r>
      <w:hyperlink r:id="rId12" w:history="1">
        <w:r w:rsidRPr="00480D53">
          <w:rPr>
            <w:rFonts w:eastAsia="Calibri"/>
            <w:color w:val="auto"/>
            <w:sz w:val="28"/>
            <w:szCs w:val="28"/>
            <w:lang w:eastAsia="en-US"/>
          </w:rPr>
          <w:t>частью 19 статьи 24</w:t>
        </w:r>
      </w:hyperlink>
      <w:r w:rsidRPr="00480D53">
        <w:rPr>
          <w:rFonts w:eastAsia="Calibri"/>
          <w:color w:val="auto"/>
          <w:sz w:val="28"/>
          <w:szCs w:val="28"/>
          <w:lang w:eastAsia="en-US"/>
        </w:rPr>
        <w:t xml:space="preserve"> Градостроительного кодекса Российской Федерации;</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2" w:name="Par5"/>
      <w:bookmarkEnd w:id="2"/>
      <w:r w:rsidRPr="00480D53">
        <w:rPr>
          <w:rFonts w:eastAsia="Calibri"/>
          <w:color w:val="auto"/>
          <w:sz w:val="28"/>
          <w:szCs w:val="28"/>
          <w:lang w:eastAsia="en-US"/>
        </w:rPr>
        <w:t>3) на территории Благодарненского округа находятся особо охраняемые природные территории федерального значения;</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rFonts w:eastAsia="Calibri"/>
          <w:color w:val="auto"/>
          <w:sz w:val="28"/>
          <w:szCs w:val="28"/>
          <w:lang w:eastAsia="en-US"/>
        </w:rPr>
        <w:t>4) предусматривается размещение в соответствии с указанным проектом объектов местного значения Благодарненского округа, которые могут оказать негативное воздействие на водные объекты, находящиеся в федеральной собственности.</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rFonts w:eastAsia="Calibri"/>
          <w:color w:val="auto"/>
          <w:sz w:val="28"/>
          <w:szCs w:val="28"/>
          <w:lang w:eastAsia="en-US"/>
        </w:rPr>
        <w:t>5.2.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Благодарненский округ, в следующих случаях:</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3" w:name="Par9"/>
      <w:bookmarkEnd w:id="3"/>
      <w:r w:rsidRPr="00480D53">
        <w:rPr>
          <w:rFonts w:eastAsia="Calibri"/>
          <w:color w:val="auto"/>
          <w:sz w:val="28"/>
          <w:szCs w:val="28"/>
          <w:lang w:eastAsia="en-US"/>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территории Благодарненского округа;</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rFonts w:eastAsia="Calibri"/>
          <w:color w:val="auto"/>
          <w:sz w:val="28"/>
          <w:szCs w:val="28"/>
          <w:lang w:eastAsia="en-US"/>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Благодарненского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4" w:name="Par12"/>
      <w:bookmarkEnd w:id="4"/>
      <w:r w:rsidRPr="00480D53">
        <w:rPr>
          <w:rFonts w:eastAsia="Calibri"/>
          <w:color w:val="auto"/>
          <w:sz w:val="28"/>
          <w:szCs w:val="28"/>
          <w:lang w:eastAsia="en-US"/>
        </w:rPr>
        <w:t>3) на территории Благодарненского округа находятся особо охраняемые природные территории регионального значения.</w:t>
      </w:r>
    </w:p>
    <w:p w:rsidR="003F2C17" w:rsidRPr="00480D53" w:rsidRDefault="003F2C17" w:rsidP="003F2C17">
      <w:pPr>
        <w:autoSpaceDE w:val="0"/>
        <w:autoSpaceDN w:val="0"/>
        <w:adjustRightInd w:val="0"/>
        <w:ind w:firstLine="709"/>
        <w:jc w:val="both"/>
        <w:rPr>
          <w:rFonts w:eastAsia="Calibri"/>
          <w:color w:val="auto"/>
          <w:sz w:val="28"/>
          <w:szCs w:val="28"/>
          <w:lang w:eastAsia="en-US"/>
        </w:rPr>
      </w:pPr>
      <w:bookmarkStart w:id="5" w:name="Par14"/>
      <w:bookmarkEnd w:id="5"/>
      <w:r w:rsidRPr="00480D53">
        <w:rPr>
          <w:rFonts w:eastAsia="Calibri"/>
          <w:color w:val="auto"/>
          <w:sz w:val="28"/>
          <w:szCs w:val="28"/>
          <w:lang w:eastAsia="en-US"/>
        </w:rPr>
        <w:t>5.2.1. В случае</w:t>
      </w:r>
      <w:proofErr w:type="gramStart"/>
      <w:r w:rsidRPr="00480D53">
        <w:rPr>
          <w:rFonts w:eastAsia="Calibri"/>
          <w:color w:val="auto"/>
          <w:sz w:val="28"/>
          <w:szCs w:val="28"/>
          <w:lang w:eastAsia="en-US"/>
        </w:rPr>
        <w:t>,</w:t>
      </w:r>
      <w:proofErr w:type="gramEnd"/>
      <w:r w:rsidRPr="00480D53">
        <w:rPr>
          <w:rFonts w:eastAsia="Calibri"/>
          <w:color w:val="auto"/>
          <w:sz w:val="28"/>
          <w:szCs w:val="28"/>
          <w:lang w:eastAsia="en-US"/>
        </w:rPr>
        <w:t xml:space="preserve"> если на территории Благодарненского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w:t>
      </w:r>
      <w:r w:rsidRPr="00480D53">
        <w:rPr>
          <w:rFonts w:eastAsia="Calibri"/>
          <w:color w:val="auto"/>
          <w:sz w:val="28"/>
          <w:szCs w:val="28"/>
          <w:lang w:eastAsia="en-US"/>
        </w:rPr>
        <w:lastRenderedPageBreak/>
        <w:t>культурного наследия, в соответствии с Градостроительным кодексом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rFonts w:eastAsia="Calibri"/>
          <w:color w:val="auto"/>
          <w:sz w:val="28"/>
          <w:szCs w:val="28"/>
          <w:lang w:eastAsia="en-US"/>
        </w:rPr>
        <w:t xml:space="preserve">5.3. </w:t>
      </w:r>
      <w:proofErr w:type="gramStart"/>
      <w:r w:rsidRPr="00480D53">
        <w:rPr>
          <w:rFonts w:eastAsia="Calibri"/>
          <w:color w:val="auto"/>
          <w:sz w:val="28"/>
          <w:szCs w:val="28"/>
          <w:lang w:eastAsia="en-US"/>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Благодарненским округом, подготовившим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Благодарненского  округа, при размещении объектов местного значения, которые могут оказать негативное воздействие</w:t>
      </w:r>
      <w:proofErr w:type="gramEnd"/>
      <w:r w:rsidRPr="00480D53">
        <w:rPr>
          <w:rFonts w:eastAsia="Calibri"/>
          <w:color w:val="auto"/>
          <w:sz w:val="28"/>
          <w:szCs w:val="28"/>
          <w:lang w:eastAsia="en-US"/>
        </w:rPr>
        <w:t xml:space="preserve"> на окружающую среду на территориях таких муниципальных образований.</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color w:val="auto"/>
          <w:sz w:val="28"/>
          <w:szCs w:val="28"/>
        </w:rPr>
        <w:t xml:space="preserve">5.4. </w:t>
      </w:r>
      <w:proofErr w:type="gramStart"/>
      <w:r w:rsidRPr="00480D53">
        <w:rPr>
          <w:rFonts w:eastAsia="Calibri"/>
          <w:color w:val="auto"/>
          <w:sz w:val="28"/>
          <w:szCs w:val="28"/>
          <w:lang w:eastAsia="en-US"/>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Благодарненский округ, органами местного самоуправления муниципальных образований, имеющих общую границу с Благодарненским округом,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w:t>
      </w:r>
      <w:proofErr w:type="gramEnd"/>
      <w:r w:rsidRPr="00480D53">
        <w:rPr>
          <w:rFonts w:eastAsia="Calibri"/>
          <w:color w:val="auto"/>
          <w:sz w:val="28"/>
          <w:szCs w:val="28"/>
          <w:lang w:eastAsia="en-US"/>
        </w:rPr>
        <w:t xml:space="preserve"> системе территориального планирования.</w:t>
      </w:r>
    </w:p>
    <w:p w:rsidR="003F2C17" w:rsidRPr="00480D53" w:rsidRDefault="003F2C17" w:rsidP="003F2C17">
      <w:pPr>
        <w:autoSpaceDE w:val="0"/>
        <w:autoSpaceDN w:val="0"/>
        <w:adjustRightInd w:val="0"/>
        <w:ind w:firstLine="709"/>
        <w:jc w:val="both"/>
        <w:rPr>
          <w:rFonts w:eastAsia="Calibri"/>
          <w:color w:val="auto"/>
          <w:sz w:val="28"/>
          <w:szCs w:val="28"/>
          <w:lang w:eastAsia="en-US"/>
        </w:rPr>
      </w:pPr>
      <w:r w:rsidRPr="00480D53">
        <w:rPr>
          <w:color w:val="auto"/>
          <w:sz w:val="28"/>
          <w:szCs w:val="28"/>
        </w:rPr>
        <w:t xml:space="preserve">5.5. </w:t>
      </w:r>
      <w:r w:rsidRPr="00480D53">
        <w:rPr>
          <w:rFonts w:eastAsia="Calibri"/>
          <w:color w:val="auto"/>
          <w:sz w:val="28"/>
          <w:szCs w:val="28"/>
          <w:lang w:eastAsia="en-US"/>
        </w:rPr>
        <w:t>После истечения срока, установленного пунктом 4 настоящего раздела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пункте 4 настоящего раздела.</w:t>
      </w:r>
    </w:p>
    <w:p w:rsidR="003F2C17" w:rsidRPr="00480D53" w:rsidRDefault="003F2C17" w:rsidP="003F2C17">
      <w:pPr>
        <w:ind w:firstLine="709"/>
        <w:jc w:val="both"/>
        <w:rPr>
          <w:color w:val="auto"/>
          <w:sz w:val="28"/>
          <w:szCs w:val="28"/>
        </w:rPr>
      </w:pPr>
      <w:r w:rsidRPr="00480D53">
        <w:rPr>
          <w:color w:val="auto"/>
          <w:sz w:val="28"/>
          <w:szCs w:val="28"/>
        </w:rPr>
        <w:t xml:space="preserve">5.6.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roofErr w:type="gramStart"/>
      <w:r w:rsidRPr="00480D53">
        <w:rPr>
          <w:color w:val="auto"/>
          <w:sz w:val="28"/>
          <w:szCs w:val="28"/>
        </w:rPr>
        <w:t>В случае поступления от одного или нескольких указанных в пункте 4 настоящего раздела   органов заключений, содержащих положения о несогласии с проектом генерального плана с обоснованием принятого решения, Глава Благодарненского городского округа Ставропольского края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w:t>
      </w:r>
      <w:proofErr w:type="gramEnd"/>
      <w:r w:rsidRPr="00480D53">
        <w:rPr>
          <w:color w:val="auto"/>
          <w:sz w:val="28"/>
          <w:szCs w:val="28"/>
        </w:rPr>
        <w:t xml:space="preserve"> Максимальный срок работы согласительной комиссии не может превышать три месяца.</w:t>
      </w:r>
    </w:p>
    <w:p w:rsidR="003F2C17" w:rsidRPr="00480D53" w:rsidRDefault="003F2C17" w:rsidP="003F2C17">
      <w:pPr>
        <w:ind w:firstLine="709"/>
        <w:jc w:val="both"/>
        <w:rPr>
          <w:color w:val="auto"/>
          <w:sz w:val="28"/>
          <w:szCs w:val="28"/>
        </w:rPr>
      </w:pPr>
      <w:r w:rsidRPr="00480D53">
        <w:rPr>
          <w:color w:val="auto"/>
          <w:sz w:val="28"/>
          <w:szCs w:val="28"/>
        </w:rPr>
        <w:t>5.7. По результатам работы согласительная комиссия представляет Главе Благодарненского городского округа Ставропольского края:</w:t>
      </w:r>
    </w:p>
    <w:p w:rsidR="003F2C17" w:rsidRPr="00480D53" w:rsidRDefault="003F2C17" w:rsidP="003F2C17">
      <w:pPr>
        <w:ind w:firstLine="709"/>
        <w:jc w:val="both"/>
        <w:rPr>
          <w:color w:val="auto"/>
          <w:sz w:val="28"/>
          <w:szCs w:val="28"/>
        </w:rPr>
      </w:pPr>
      <w:r w:rsidRPr="00480D53">
        <w:rPr>
          <w:color w:val="auto"/>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2C17" w:rsidRPr="00480D53" w:rsidRDefault="003F2C17" w:rsidP="003F2C17">
      <w:pPr>
        <w:ind w:firstLine="709"/>
        <w:jc w:val="both"/>
        <w:rPr>
          <w:color w:val="auto"/>
          <w:sz w:val="28"/>
          <w:szCs w:val="28"/>
        </w:rPr>
      </w:pPr>
      <w:r w:rsidRPr="00480D53">
        <w:rPr>
          <w:color w:val="auto"/>
          <w:sz w:val="28"/>
          <w:szCs w:val="28"/>
        </w:rPr>
        <w:t>2) материалы в текстовой форме и в виде карт по несогласованным вопросам.</w:t>
      </w:r>
    </w:p>
    <w:p w:rsidR="003F2C17" w:rsidRPr="00480D53" w:rsidRDefault="003F2C17" w:rsidP="003F2C17">
      <w:pPr>
        <w:ind w:firstLine="709"/>
        <w:jc w:val="both"/>
        <w:rPr>
          <w:color w:val="auto"/>
          <w:sz w:val="28"/>
          <w:szCs w:val="28"/>
        </w:rPr>
      </w:pPr>
      <w:r w:rsidRPr="00480D53">
        <w:rPr>
          <w:color w:val="auto"/>
          <w:sz w:val="28"/>
          <w:szCs w:val="28"/>
        </w:rPr>
        <w:lastRenderedPageBreak/>
        <w:t xml:space="preserve">5.8. Указанные в пункте 7 </w:t>
      </w:r>
      <w:proofErr w:type="gramStart"/>
      <w:r w:rsidRPr="00480D53">
        <w:rPr>
          <w:color w:val="auto"/>
          <w:sz w:val="28"/>
          <w:szCs w:val="28"/>
        </w:rPr>
        <w:t xml:space="preserve">настоящего </w:t>
      </w:r>
      <w:r w:rsidR="00E2244D">
        <w:rPr>
          <w:color w:val="auto"/>
          <w:sz w:val="28"/>
          <w:szCs w:val="28"/>
        </w:rPr>
        <w:t xml:space="preserve"> </w:t>
      </w:r>
      <w:r w:rsidRPr="00480D53">
        <w:rPr>
          <w:color w:val="auto"/>
          <w:sz w:val="28"/>
          <w:szCs w:val="28"/>
        </w:rPr>
        <w:t>раздела</w:t>
      </w:r>
      <w:r w:rsidR="00E2244D">
        <w:rPr>
          <w:color w:val="auto"/>
          <w:sz w:val="28"/>
          <w:szCs w:val="28"/>
        </w:rPr>
        <w:t xml:space="preserve"> </w:t>
      </w:r>
      <w:r w:rsidRPr="00480D53">
        <w:rPr>
          <w:color w:val="auto"/>
          <w:sz w:val="28"/>
          <w:szCs w:val="28"/>
        </w:rPr>
        <w:t xml:space="preserve"> </w:t>
      </w:r>
      <w:r w:rsidR="00E2244D" w:rsidRPr="00480D53">
        <w:rPr>
          <w:color w:val="auto"/>
          <w:sz w:val="28"/>
          <w:szCs w:val="28"/>
        </w:rPr>
        <w:t>документы</w:t>
      </w:r>
      <w:proofErr w:type="gramEnd"/>
      <w:r w:rsidR="00E2244D" w:rsidRPr="00480D53">
        <w:rPr>
          <w:color w:val="auto"/>
          <w:sz w:val="28"/>
          <w:szCs w:val="28"/>
        </w:rPr>
        <w:t>,</w:t>
      </w:r>
      <w:r w:rsidRPr="00480D53">
        <w:rPr>
          <w:color w:val="auto"/>
          <w:sz w:val="28"/>
          <w:szCs w:val="28"/>
        </w:rPr>
        <w:t xml:space="preserve"> и материалы могут содержать:</w:t>
      </w:r>
    </w:p>
    <w:p w:rsidR="003F2C17" w:rsidRPr="00480D53" w:rsidRDefault="003F2C17" w:rsidP="003F2C17">
      <w:pPr>
        <w:ind w:firstLine="709"/>
        <w:jc w:val="both"/>
        <w:rPr>
          <w:color w:val="auto"/>
          <w:sz w:val="28"/>
          <w:szCs w:val="28"/>
        </w:rPr>
      </w:pPr>
      <w:r w:rsidRPr="00480D53">
        <w:rPr>
          <w:color w:val="auto"/>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F2C17" w:rsidRPr="00480D53" w:rsidRDefault="003F2C17" w:rsidP="003F2C17">
      <w:pPr>
        <w:ind w:firstLine="709"/>
        <w:jc w:val="both"/>
        <w:rPr>
          <w:color w:val="auto"/>
          <w:sz w:val="28"/>
          <w:szCs w:val="28"/>
        </w:rPr>
      </w:pPr>
      <w:r w:rsidRPr="00480D53">
        <w:rPr>
          <w:color w:val="auto"/>
          <w:sz w:val="28"/>
          <w:szCs w:val="28"/>
        </w:rPr>
        <w:t>2) план согласования указанных в подпункте 1 пункта 8 настоящего раздела вопросов после утверждения генерального плана путем подготовки предложений о внесении в такой генеральный план</w:t>
      </w:r>
      <w:r>
        <w:rPr>
          <w:color w:val="auto"/>
          <w:sz w:val="28"/>
          <w:szCs w:val="28"/>
        </w:rPr>
        <w:t xml:space="preserve"> </w:t>
      </w:r>
      <w:r w:rsidRPr="00480D53">
        <w:rPr>
          <w:color w:val="auto"/>
          <w:sz w:val="28"/>
          <w:szCs w:val="28"/>
        </w:rPr>
        <w:t>соответствующих изменений.</w:t>
      </w:r>
    </w:p>
    <w:p w:rsidR="003F2C17" w:rsidRPr="00480D53" w:rsidRDefault="003F2C17" w:rsidP="003F2C17">
      <w:pPr>
        <w:ind w:firstLine="709"/>
        <w:jc w:val="both"/>
        <w:rPr>
          <w:color w:val="auto"/>
          <w:sz w:val="28"/>
          <w:szCs w:val="28"/>
        </w:rPr>
      </w:pPr>
      <w:r w:rsidRPr="00480D53">
        <w:rPr>
          <w:color w:val="auto"/>
          <w:sz w:val="28"/>
          <w:szCs w:val="28"/>
        </w:rPr>
        <w:t>5.9. На основании документов и материалов, представленных согласительн</w:t>
      </w:r>
      <w:r>
        <w:rPr>
          <w:color w:val="auto"/>
          <w:sz w:val="28"/>
          <w:szCs w:val="28"/>
        </w:rPr>
        <w:t>ой комиссией, Г</w:t>
      </w:r>
      <w:r w:rsidRPr="00480D53">
        <w:rPr>
          <w:color w:val="auto"/>
          <w:sz w:val="28"/>
          <w:szCs w:val="28"/>
        </w:rPr>
        <w:t>лава Благодарненского городского округа Ставропольского края вправе принять решение о направлении согласованного или не согласованного в определенной части проекта генерального плана в Совет депутатов Благодарненского городского округа Ставропольского края или об отклонении такого проекта и о направлении его на доработку.</w:t>
      </w:r>
    </w:p>
    <w:p w:rsidR="003F2C17" w:rsidRDefault="003F2C17" w:rsidP="003F2C17">
      <w:pPr>
        <w:autoSpaceDE w:val="0"/>
        <w:autoSpaceDN w:val="0"/>
        <w:adjustRightInd w:val="0"/>
        <w:ind w:firstLine="709"/>
        <w:jc w:val="both"/>
        <w:rPr>
          <w:rFonts w:eastAsia="Calibri"/>
          <w:color w:val="auto"/>
          <w:sz w:val="28"/>
          <w:szCs w:val="28"/>
          <w:lang w:eastAsia="en-US"/>
        </w:rPr>
      </w:pPr>
      <w:r w:rsidRPr="00480D53">
        <w:rPr>
          <w:color w:val="auto"/>
          <w:sz w:val="28"/>
          <w:szCs w:val="28"/>
        </w:rPr>
        <w:t xml:space="preserve">5.10. </w:t>
      </w:r>
      <w:r w:rsidRPr="00480D53">
        <w:rPr>
          <w:rFonts w:eastAsia="Calibri"/>
          <w:color w:val="auto"/>
          <w:sz w:val="28"/>
          <w:szCs w:val="28"/>
          <w:lang w:eastAsia="en-US"/>
        </w:rPr>
        <w:t xml:space="preserve">Согласование проекта генерального плана в случае, предусмотренном </w:t>
      </w:r>
      <w:hyperlink r:id="rId13" w:history="1">
        <w:r w:rsidRPr="00480D53">
          <w:rPr>
            <w:rFonts w:eastAsia="Calibri"/>
            <w:color w:val="auto"/>
            <w:sz w:val="28"/>
            <w:szCs w:val="28"/>
            <w:lang w:eastAsia="en-US"/>
          </w:rPr>
          <w:t>пунктом 2 части 1</w:t>
        </w:r>
      </w:hyperlink>
      <w:r w:rsidRPr="00480D53">
        <w:rPr>
          <w:rFonts w:eastAsia="Calibri"/>
          <w:color w:val="auto"/>
          <w:sz w:val="28"/>
          <w:szCs w:val="28"/>
          <w:lang w:eastAsia="en-US"/>
        </w:rPr>
        <w:t xml:space="preserve"> статьи 25 Градостроительного кодекса Российской Федерации, не лишает</w:t>
      </w:r>
      <w:r>
        <w:rPr>
          <w:rFonts w:eastAsia="Calibri"/>
          <w:color w:val="auto"/>
          <w:sz w:val="28"/>
          <w:szCs w:val="28"/>
          <w:lang w:eastAsia="en-US"/>
        </w:rPr>
        <w:t xml:space="preserve">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3F2C17" w:rsidRDefault="003F2C17" w:rsidP="003F2C17">
      <w:pPr>
        <w:jc w:val="both"/>
        <w:rPr>
          <w:sz w:val="28"/>
          <w:szCs w:val="28"/>
        </w:rPr>
      </w:pPr>
    </w:p>
    <w:p w:rsidR="003F2C17" w:rsidRDefault="003F2C17" w:rsidP="003F2C17">
      <w:pPr>
        <w:ind w:firstLine="540"/>
        <w:jc w:val="center"/>
        <w:outlineLvl w:val="1"/>
        <w:rPr>
          <w:sz w:val="28"/>
          <w:szCs w:val="28"/>
        </w:rPr>
      </w:pPr>
      <w:r>
        <w:rPr>
          <w:sz w:val="28"/>
          <w:szCs w:val="28"/>
          <w:lang w:val="en-US"/>
        </w:rPr>
        <w:t>VI</w:t>
      </w:r>
      <w:r>
        <w:rPr>
          <w:sz w:val="28"/>
          <w:szCs w:val="28"/>
        </w:rPr>
        <w:t xml:space="preserve">. Реализация генерального плана </w:t>
      </w:r>
    </w:p>
    <w:p w:rsidR="003F2C17" w:rsidRDefault="003F2C17" w:rsidP="003F2C17">
      <w:pPr>
        <w:ind w:firstLine="540"/>
        <w:jc w:val="center"/>
        <w:outlineLvl w:val="1"/>
        <w:rPr>
          <w:b/>
          <w:sz w:val="28"/>
          <w:szCs w:val="28"/>
        </w:rPr>
      </w:pPr>
    </w:p>
    <w:p w:rsidR="003F2C17" w:rsidRDefault="003F2C17" w:rsidP="003F2C17">
      <w:pPr>
        <w:ind w:firstLine="709"/>
        <w:jc w:val="both"/>
        <w:rPr>
          <w:bCs/>
          <w:sz w:val="28"/>
          <w:szCs w:val="28"/>
        </w:rPr>
      </w:pPr>
      <w:r>
        <w:rPr>
          <w:bCs/>
          <w:sz w:val="28"/>
          <w:szCs w:val="28"/>
        </w:rPr>
        <w:t xml:space="preserve">6.1. </w:t>
      </w:r>
      <w:proofErr w:type="gramStart"/>
      <w:r>
        <w:rPr>
          <w:bCs/>
          <w:sz w:val="28"/>
          <w:szCs w:val="28"/>
        </w:rPr>
        <w:t xml:space="preserve">Реализация генерального плана осуществляется путем выполнения мероприятий, которые предусмотрены муниципальными программами, утвержденными постановлениями администрации </w:t>
      </w:r>
      <w:r>
        <w:rPr>
          <w:sz w:val="28"/>
          <w:szCs w:val="28"/>
        </w:rPr>
        <w:t xml:space="preserve">Благодарненского городского округа Ставропольского края </w:t>
      </w:r>
      <w:r>
        <w:rPr>
          <w:bCs/>
          <w:sz w:val="28"/>
          <w:szCs w:val="28"/>
        </w:rPr>
        <w:t xml:space="preserve">и реализуемыми за счет средств бюджета Благодарненского округа, или нормативными правовыми актами администрации </w:t>
      </w:r>
      <w:r>
        <w:rPr>
          <w:sz w:val="28"/>
          <w:szCs w:val="28"/>
        </w:rPr>
        <w:t xml:space="preserve">Благодарненского городского округа Ставропольского края, </w:t>
      </w:r>
      <w:r>
        <w:rPr>
          <w:bCs/>
          <w:sz w:val="28"/>
          <w:szCs w:val="28"/>
        </w:rPr>
        <w:t xml:space="preserve"> или в установленном администрацией </w:t>
      </w:r>
      <w:r>
        <w:rPr>
          <w:sz w:val="28"/>
          <w:szCs w:val="28"/>
        </w:rPr>
        <w:t>Благодарненского городского округа Ставропольского края</w:t>
      </w:r>
      <w:r>
        <w:rPr>
          <w:bCs/>
          <w:sz w:val="28"/>
          <w:szCs w:val="28"/>
        </w:rPr>
        <w:t xml:space="preserve"> порядке решениями главных распорядителей средств  бюджета Благодарненского округа, программами комплексного развития систем коммунальной инфраструктуры</w:t>
      </w:r>
      <w:proofErr w:type="gramEnd"/>
      <w:r>
        <w:rPr>
          <w:bCs/>
          <w:sz w:val="28"/>
          <w:szCs w:val="28"/>
        </w:rPr>
        <w:t xml:space="preserve"> </w:t>
      </w:r>
      <w:r>
        <w:rPr>
          <w:sz w:val="28"/>
          <w:szCs w:val="28"/>
        </w:rPr>
        <w:t>Благодарненского округа</w:t>
      </w:r>
      <w:r>
        <w:rPr>
          <w:bCs/>
          <w:sz w:val="28"/>
          <w:szCs w:val="28"/>
        </w:rPr>
        <w:t xml:space="preserve">, программами комплексного развития транспортной инфраструктуры </w:t>
      </w:r>
      <w:r>
        <w:rPr>
          <w:sz w:val="28"/>
          <w:szCs w:val="28"/>
        </w:rPr>
        <w:t>Благодарненского округа</w:t>
      </w:r>
      <w:r>
        <w:rPr>
          <w:bCs/>
          <w:sz w:val="28"/>
          <w:szCs w:val="28"/>
        </w:rPr>
        <w:t xml:space="preserve">, программами комплексного развития социальной инфраструктуры </w:t>
      </w:r>
      <w:r>
        <w:rPr>
          <w:sz w:val="28"/>
          <w:szCs w:val="28"/>
        </w:rPr>
        <w:t xml:space="preserve">Благодарненского округа </w:t>
      </w:r>
      <w:r>
        <w:rPr>
          <w:bCs/>
          <w:sz w:val="28"/>
          <w:szCs w:val="28"/>
        </w:rPr>
        <w:t>и (при наличии) инвестиционными программами организаций коммунального комплекса.</w:t>
      </w:r>
    </w:p>
    <w:p w:rsidR="003F2C17" w:rsidRDefault="003F2C17" w:rsidP="003F2C17">
      <w:pPr>
        <w:widowControl w:val="0"/>
        <w:jc w:val="center"/>
        <w:rPr>
          <w:b/>
          <w:sz w:val="28"/>
          <w:szCs w:val="28"/>
        </w:rPr>
      </w:pPr>
    </w:p>
    <w:p w:rsidR="00DD3610" w:rsidRDefault="00DD3610" w:rsidP="003F2C17">
      <w:pPr>
        <w:widowControl w:val="0"/>
        <w:jc w:val="center"/>
        <w:rPr>
          <w:b/>
          <w:sz w:val="28"/>
          <w:szCs w:val="28"/>
        </w:rPr>
      </w:pPr>
    </w:p>
    <w:p w:rsidR="00DD3610" w:rsidRDefault="00DD3610" w:rsidP="003F2C17">
      <w:pPr>
        <w:widowControl w:val="0"/>
        <w:jc w:val="center"/>
        <w:rPr>
          <w:b/>
          <w:sz w:val="28"/>
          <w:szCs w:val="28"/>
        </w:rPr>
      </w:pPr>
    </w:p>
    <w:p w:rsidR="00DD3610" w:rsidRDefault="00DD3610" w:rsidP="003F2C17">
      <w:pPr>
        <w:widowControl w:val="0"/>
        <w:jc w:val="center"/>
        <w:rPr>
          <w:b/>
          <w:sz w:val="28"/>
          <w:szCs w:val="28"/>
        </w:rPr>
      </w:pPr>
    </w:p>
    <w:p w:rsidR="003F2C17" w:rsidRPr="00EF03F3" w:rsidRDefault="003F2C17" w:rsidP="00DD3610">
      <w:pPr>
        <w:shd w:val="clear" w:color="auto" w:fill="FFFFFF"/>
        <w:jc w:val="center"/>
        <w:rPr>
          <w:bCs/>
          <w:sz w:val="28"/>
          <w:szCs w:val="28"/>
        </w:rPr>
      </w:pPr>
      <w:r>
        <w:rPr>
          <w:sz w:val="28"/>
          <w:szCs w:val="28"/>
          <w:lang w:val="en-US"/>
        </w:rPr>
        <w:lastRenderedPageBreak/>
        <w:t>VII</w:t>
      </w:r>
      <w:r>
        <w:rPr>
          <w:bCs/>
          <w:sz w:val="28"/>
          <w:szCs w:val="28"/>
        </w:rPr>
        <w:t xml:space="preserve">. Порядок подготовки проекта ПЗЗ </w:t>
      </w:r>
    </w:p>
    <w:p w:rsidR="003F2C17" w:rsidRDefault="003F2C17" w:rsidP="003F2C17">
      <w:pPr>
        <w:shd w:val="clear" w:color="auto" w:fill="FFFFFF"/>
        <w:ind w:firstLine="708"/>
        <w:jc w:val="both"/>
        <w:rPr>
          <w:color w:val="444444"/>
          <w:sz w:val="28"/>
          <w:szCs w:val="28"/>
        </w:rPr>
      </w:pP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7.1. Подготовка проекта ПЗЗ может осуществляться применительно ко всей территории Благодарненского округа, а также к частям территории Благодарненского округа с последующим внесением в ПЗЗ изменений, относящихся к другим частям территории Благодарненского округа.</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 xml:space="preserve">7.2. Подготовка проекта ПЗЗ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публичных слушаний и предложений заинтересованных лиц. </w:t>
      </w:r>
    </w:p>
    <w:p w:rsidR="003F2C17"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7.3. При подготовке ПЗЗ в части установления границ территориальных зон и градостроительных регламентов должна быть обеспечена возможность размещения на территории Благодарненского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F2C17" w:rsidRPr="00A27CAD" w:rsidRDefault="003F2C17" w:rsidP="003F2C17">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7.4. Применительно к части территории Благодарненского округа подготовка проекта ПЗЗ может осуществляться при отсутствии генерального плана Благодарненского округа.</w:t>
      </w:r>
    </w:p>
    <w:p w:rsidR="003F2C17" w:rsidRDefault="003F2C17" w:rsidP="003F2C17">
      <w:pPr>
        <w:shd w:val="clear" w:color="auto" w:fill="FFFFFF"/>
        <w:ind w:firstLine="709"/>
        <w:jc w:val="both"/>
        <w:rPr>
          <w:sz w:val="28"/>
          <w:szCs w:val="28"/>
        </w:rPr>
      </w:pPr>
      <w:r>
        <w:rPr>
          <w:sz w:val="28"/>
          <w:szCs w:val="28"/>
        </w:rPr>
        <w:t xml:space="preserve">7.5. </w:t>
      </w:r>
      <w:proofErr w:type="gramStart"/>
      <w:r>
        <w:rPr>
          <w:sz w:val="28"/>
          <w:szCs w:val="28"/>
        </w:rPr>
        <w:t>Решение о подготовке проекта ПЗЗ принимается Главой Благодарненского городского округа Ставропольского края с установлением этапов градостроительного зонирования применительно ко всей территории Благодарненского округа, либо к различным частям территории Благодарненского округа (в случае подготовки ПЗЗ применительно к частям территории Благодарненского округа), порядка и сроков проведения работ по подготовке проекта ПЗЗ, иных положений, касающихся организации указанных работ.</w:t>
      </w:r>
      <w:proofErr w:type="gramEnd"/>
    </w:p>
    <w:p w:rsidR="003F2C17" w:rsidRDefault="003F2C17" w:rsidP="003F2C17">
      <w:pPr>
        <w:shd w:val="clear" w:color="auto" w:fill="FFFFFF"/>
        <w:ind w:firstLine="709"/>
        <w:jc w:val="both"/>
        <w:rPr>
          <w:sz w:val="28"/>
          <w:szCs w:val="28"/>
        </w:rPr>
      </w:pPr>
      <w:r>
        <w:rPr>
          <w:sz w:val="28"/>
          <w:szCs w:val="28"/>
        </w:rPr>
        <w:t>7.6. Одновременно с принятием решения о подготовке проекта ПЗЗ Главой Благодарненского городского округа Ставропольского края утверждаются состав и порядок деятельности комиссии по подготовке проекта ПЗЗ (далее - комиссия).</w:t>
      </w:r>
    </w:p>
    <w:p w:rsidR="003F2C17" w:rsidRDefault="003F2C17" w:rsidP="003F2C17">
      <w:pPr>
        <w:shd w:val="clear" w:color="auto" w:fill="FFFFFF"/>
        <w:ind w:firstLine="709"/>
        <w:jc w:val="both"/>
        <w:rPr>
          <w:sz w:val="28"/>
          <w:szCs w:val="28"/>
        </w:rPr>
      </w:pPr>
      <w:r>
        <w:rPr>
          <w:sz w:val="28"/>
          <w:szCs w:val="28"/>
        </w:rPr>
        <w:t xml:space="preserve">7.7. </w:t>
      </w:r>
      <w:proofErr w:type="gramStart"/>
      <w:r>
        <w:rPr>
          <w:sz w:val="28"/>
          <w:szCs w:val="28"/>
        </w:rPr>
        <w:t>Администрация Благодарненского городского округа Ставропольского края не позднее, чем по истечении десяти дней от даты принятия решения о подготовке проекта ПЗЗ,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сайте администрации Благодарненского городского округа Ставропольского края в сети «Интернет».</w:t>
      </w:r>
      <w:proofErr w:type="gramEnd"/>
    </w:p>
    <w:p w:rsidR="003F2C17" w:rsidRDefault="003F2C17" w:rsidP="003F2C17">
      <w:pPr>
        <w:shd w:val="clear" w:color="auto" w:fill="FFFFFF"/>
        <w:ind w:firstLine="709"/>
        <w:jc w:val="both"/>
        <w:rPr>
          <w:sz w:val="28"/>
          <w:szCs w:val="28"/>
        </w:rPr>
      </w:pPr>
      <w:r>
        <w:rPr>
          <w:sz w:val="28"/>
          <w:szCs w:val="28"/>
        </w:rPr>
        <w:t>7.8. В сообщении о принятии решения о подготовке проекта ПЗЗ указываются:</w:t>
      </w:r>
    </w:p>
    <w:p w:rsidR="003F2C17" w:rsidRDefault="003F2C17" w:rsidP="003F2C17">
      <w:pPr>
        <w:shd w:val="clear" w:color="auto" w:fill="FFFFFF"/>
        <w:ind w:firstLine="709"/>
        <w:jc w:val="both"/>
        <w:rPr>
          <w:sz w:val="28"/>
          <w:szCs w:val="28"/>
        </w:rPr>
      </w:pPr>
      <w:r>
        <w:rPr>
          <w:sz w:val="28"/>
          <w:szCs w:val="28"/>
        </w:rPr>
        <w:t>1) состав и порядок деятельности комиссии;</w:t>
      </w:r>
    </w:p>
    <w:p w:rsidR="003F2C17" w:rsidRDefault="003F2C17" w:rsidP="003F2C17">
      <w:pPr>
        <w:shd w:val="clear" w:color="auto" w:fill="FFFFFF"/>
        <w:ind w:firstLine="709"/>
        <w:jc w:val="both"/>
        <w:rPr>
          <w:sz w:val="28"/>
          <w:szCs w:val="28"/>
        </w:rPr>
      </w:pPr>
      <w:r>
        <w:rPr>
          <w:sz w:val="28"/>
          <w:szCs w:val="28"/>
        </w:rPr>
        <w:lastRenderedPageBreak/>
        <w:t>2) последовательность градостроительного зонирования применительно к территории Благодарненского округа, либо применительно к различным частям территории Благодарненского округа (в случае подготовки ПЗЗ применительно к частям территории Благодарненского округа);</w:t>
      </w:r>
    </w:p>
    <w:p w:rsidR="003F2C17" w:rsidRDefault="003F2C17" w:rsidP="003F2C17">
      <w:pPr>
        <w:shd w:val="clear" w:color="auto" w:fill="FFFFFF"/>
        <w:ind w:firstLine="709"/>
        <w:jc w:val="both"/>
        <w:rPr>
          <w:sz w:val="28"/>
          <w:szCs w:val="28"/>
        </w:rPr>
      </w:pPr>
      <w:r>
        <w:rPr>
          <w:sz w:val="28"/>
          <w:szCs w:val="28"/>
        </w:rPr>
        <w:t>3) порядок и сроки проведения работ по подготовке проекта ПЗЗ;</w:t>
      </w:r>
    </w:p>
    <w:p w:rsidR="003F2C17" w:rsidRDefault="003F2C17" w:rsidP="003F2C17">
      <w:pPr>
        <w:shd w:val="clear" w:color="auto" w:fill="FFFFFF"/>
        <w:ind w:firstLine="709"/>
        <w:jc w:val="both"/>
        <w:rPr>
          <w:sz w:val="28"/>
          <w:szCs w:val="28"/>
        </w:rPr>
      </w:pPr>
      <w:r>
        <w:rPr>
          <w:sz w:val="28"/>
          <w:szCs w:val="28"/>
        </w:rPr>
        <w:t>4) порядок направления в комиссию предложений заинтересованных лиц по подготовке проекта ПЗЗ;</w:t>
      </w:r>
    </w:p>
    <w:p w:rsidR="003F2C17" w:rsidRDefault="003F2C17" w:rsidP="003F2C17">
      <w:pPr>
        <w:shd w:val="clear" w:color="auto" w:fill="FFFFFF"/>
        <w:ind w:firstLine="709"/>
        <w:jc w:val="both"/>
        <w:rPr>
          <w:sz w:val="28"/>
          <w:szCs w:val="28"/>
        </w:rPr>
      </w:pPr>
      <w:r>
        <w:rPr>
          <w:sz w:val="28"/>
          <w:szCs w:val="28"/>
        </w:rPr>
        <w:t>5) иные вопросы организации работ.</w:t>
      </w:r>
    </w:p>
    <w:p w:rsidR="003F2C17" w:rsidRDefault="003F2C17" w:rsidP="003F2C17">
      <w:pPr>
        <w:shd w:val="clear" w:color="auto" w:fill="FFFFFF"/>
        <w:ind w:firstLine="709"/>
        <w:jc w:val="both"/>
        <w:rPr>
          <w:sz w:val="28"/>
          <w:szCs w:val="28"/>
        </w:rPr>
      </w:pPr>
      <w:r>
        <w:rPr>
          <w:sz w:val="28"/>
          <w:szCs w:val="28"/>
        </w:rPr>
        <w:t>7.9. Комиссия осуществляет проверку проекта ПЗЗ на соответствие требованиям технических регламентов, генеральному плану, схеме территориального планирования Ставропольского края.</w:t>
      </w:r>
    </w:p>
    <w:p w:rsidR="003F2C17" w:rsidRDefault="003F2C17" w:rsidP="003F2C17">
      <w:pPr>
        <w:shd w:val="clear" w:color="auto" w:fill="FFFFFF"/>
        <w:ind w:firstLine="709"/>
        <w:jc w:val="both"/>
        <w:rPr>
          <w:sz w:val="28"/>
          <w:szCs w:val="28"/>
        </w:rPr>
      </w:pPr>
      <w:r>
        <w:rPr>
          <w:sz w:val="28"/>
          <w:szCs w:val="28"/>
        </w:rPr>
        <w:t>7.10. По результатам проверки, указанной в пункте 9 настоящего раздела, комиссия направляет проект ПЗЗ Главе Благодарненского городского округа Ставропольского края или в случае обнаружения его несоответствия требованиям и документам, указанным в пункте 9 настоящего раздела на доработку разработчикам проекта.</w:t>
      </w:r>
    </w:p>
    <w:p w:rsidR="003F2C17" w:rsidRDefault="003F2C17" w:rsidP="003F2C17">
      <w:pPr>
        <w:shd w:val="clear" w:color="auto" w:fill="FFFFFF"/>
        <w:ind w:firstLine="709"/>
        <w:jc w:val="both"/>
        <w:rPr>
          <w:sz w:val="28"/>
          <w:szCs w:val="28"/>
        </w:rPr>
      </w:pPr>
      <w:r>
        <w:rPr>
          <w:sz w:val="28"/>
          <w:szCs w:val="28"/>
        </w:rPr>
        <w:t>7.11. Глава Благодарненского городского округа Ставропольского края при получении от комиссии проекта ПЗЗ принимает решение о проведении публичных слушаний по такому проекту в срок не позднее чем через десять дней со дня получения такого проекта.</w:t>
      </w:r>
    </w:p>
    <w:p w:rsidR="003F2C17" w:rsidRDefault="003F2C17" w:rsidP="003F2C17">
      <w:pPr>
        <w:shd w:val="clear" w:color="auto" w:fill="FFFFFF"/>
        <w:jc w:val="both"/>
        <w:rPr>
          <w:sz w:val="28"/>
          <w:szCs w:val="28"/>
        </w:rPr>
      </w:pPr>
      <w:r>
        <w:rPr>
          <w:sz w:val="28"/>
          <w:szCs w:val="28"/>
        </w:rPr>
        <w:t> </w:t>
      </w:r>
    </w:p>
    <w:p w:rsidR="003F2C17" w:rsidRDefault="003F2C17" w:rsidP="00DD3610">
      <w:pPr>
        <w:shd w:val="clear" w:color="auto" w:fill="FFFFFF"/>
        <w:jc w:val="center"/>
        <w:rPr>
          <w:bCs/>
          <w:sz w:val="28"/>
          <w:szCs w:val="28"/>
        </w:rPr>
      </w:pPr>
      <w:r>
        <w:rPr>
          <w:sz w:val="28"/>
          <w:szCs w:val="28"/>
          <w:lang w:val="en-US"/>
        </w:rPr>
        <w:t>VIII</w:t>
      </w:r>
      <w:r>
        <w:rPr>
          <w:bCs/>
          <w:sz w:val="28"/>
          <w:szCs w:val="28"/>
        </w:rPr>
        <w:t xml:space="preserve">. Организация </w:t>
      </w:r>
      <w:r>
        <w:rPr>
          <w:sz w:val="28"/>
          <w:szCs w:val="28"/>
        </w:rPr>
        <w:t>публичных слушаний</w:t>
      </w:r>
    </w:p>
    <w:p w:rsidR="003F2C17" w:rsidRDefault="003F2C17" w:rsidP="003F2C17">
      <w:pPr>
        <w:shd w:val="clear" w:color="auto" w:fill="FFFFFF"/>
        <w:ind w:firstLine="708"/>
        <w:jc w:val="both"/>
        <w:rPr>
          <w:sz w:val="28"/>
          <w:szCs w:val="28"/>
        </w:rPr>
      </w:pP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1. Проект ПЗЗ до его утверждения подлежит обязательному рассмотрению на публичных слушаниях.</w:t>
      </w: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 xml:space="preserve">2. </w:t>
      </w:r>
      <w:proofErr w:type="gramStart"/>
      <w:r w:rsidRPr="000656EA">
        <w:rPr>
          <w:color w:val="auto"/>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w:t>
      </w:r>
      <w:r>
        <w:rPr>
          <w:color w:val="auto"/>
          <w:sz w:val="28"/>
          <w:szCs w:val="28"/>
        </w:rPr>
        <w:t xml:space="preserve">ия </w:t>
      </w:r>
      <w:r w:rsidRPr="000656EA">
        <w:rPr>
          <w:color w:val="auto"/>
          <w:sz w:val="28"/>
          <w:szCs w:val="28"/>
        </w:rPr>
        <w:t>проводятся с участием граждан, постоянно проживающих на территории Благодарненского округа, применительно к которой осуществляется подготовка проекта ПЗЗ,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w:t>
      </w:r>
      <w:proofErr w:type="gramEnd"/>
      <w:r w:rsidRPr="000656EA">
        <w:rPr>
          <w:color w:val="auto"/>
          <w:sz w:val="28"/>
          <w:szCs w:val="28"/>
        </w:rPr>
        <w:t xml:space="preserve"> реализацией такого проекта.</w:t>
      </w: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3. Публичные слушания по проекту ПЗЗ проводятся комиссией по подготовке проекта ПЗЗ.</w:t>
      </w: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4. Продолжительность публичных слушаний по проекту ПЗЗ составляет не менее двух и не более четырех месяцев со дня опубликования такого проекта.</w:t>
      </w:r>
    </w:p>
    <w:p w:rsidR="003F2C17" w:rsidRPr="000656EA" w:rsidRDefault="003F2C17" w:rsidP="003F2C17">
      <w:pPr>
        <w:shd w:val="clear" w:color="auto" w:fill="FFFFFF"/>
        <w:ind w:firstLine="708"/>
        <w:jc w:val="both"/>
        <w:rPr>
          <w:color w:val="auto"/>
        </w:rPr>
      </w:pPr>
      <w:r>
        <w:rPr>
          <w:color w:val="auto"/>
          <w:sz w:val="28"/>
          <w:szCs w:val="28"/>
        </w:rPr>
        <w:t>8.</w:t>
      </w:r>
      <w:r w:rsidRPr="000656EA">
        <w:rPr>
          <w:color w:val="auto"/>
          <w:sz w:val="28"/>
          <w:szCs w:val="28"/>
        </w:rPr>
        <w:t>5. В случае</w:t>
      </w:r>
      <w:proofErr w:type="gramStart"/>
      <w:r w:rsidRPr="000656EA">
        <w:rPr>
          <w:color w:val="auto"/>
          <w:sz w:val="28"/>
          <w:szCs w:val="28"/>
        </w:rPr>
        <w:t>,</w:t>
      </w:r>
      <w:proofErr w:type="gramEnd"/>
      <w:r w:rsidRPr="000656EA">
        <w:rPr>
          <w:color w:val="auto"/>
          <w:sz w:val="28"/>
          <w:szCs w:val="28"/>
        </w:rPr>
        <w:t xml:space="preserve"> если внесение изменений в проект ПЗЗ связано с размещением или реконструкцией отдельного объекта капитального строительства, публичные слушания по внесению изменений в проект ПЗЗ проводятся в границах территории, планируемой для размещения или </w:t>
      </w:r>
      <w:r w:rsidRPr="000656EA">
        <w:rPr>
          <w:color w:val="auto"/>
          <w:sz w:val="28"/>
          <w:szCs w:val="28"/>
        </w:rPr>
        <w:lastRenderedPageBreak/>
        <w:t xml:space="preserve">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0656EA">
        <w:rPr>
          <w:color w:val="auto"/>
          <w:sz w:val="28"/>
          <w:szCs w:val="28"/>
        </w:rPr>
        <w:t>Комиссия направляет извещения о проведении публичных слушаний по проекту ПЗЗ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w:t>
      </w:r>
      <w:proofErr w:type="gramEnd"/>
      <w:r w:rsidRPr="000656EA">
        <w:rPr>
          <w:color w:val="auto"/>
          <w:sz w:val="28"/>
          <w:szCs w:val="28"/>
        </w:rPr>
        <w:t xml:space="preserve"> зон с особыми условиями использования территорий. Указанные извещения направляются в срок не позднее чем через пятнадцать дней со дня принятия главой Благодарненского городского округа Ставропольского края решения о проведении публичных слушаний по предложениям о внесении изменений в проект ПЗЗ.</w:t>
      </w: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6. После завершения публичных слушаний по проекту ПЗЗ, комиссия с учетом результатов публичных слушаний обеспечивает внесение изменений в проект ПЗЗ и представляет указанный проект Главе Благодарненского городского округа Ставропольского края. Обязательными приложениями к проекту ПЗЗ являются протокол публичных слушаний и заключение о результатах публичных слушаний.</w:t>
      </w:r>
    </w:p>
    <w:p w:rsidR="003F2C17" w:rsidRPr="000656EA" w:rsidRDefault="003F2C17" w:rsidP="003F2C17">
      <w:pPr>
        <w:shd w:val="clear" w:color="auto" w:fill="FFFFFF"/>
        <w:ind w:firstLine="708"/>
        <w:jc w:val="both"/>
        <w:rPr>
          <w:color w:val="auto"/>
          <w:sz w:val="28"/>
          <w:szCs w:val="28"/>
        </w:rPr>
      </w:pPr>
      <w:r>
        <w:rPr>
          <w:color w:val="auto"/>
          <w:sz w:val="28"/>
          <w:szCs w:val="28"/>
        </w:rPr>
        <w:t>8.</w:t>
      </w:r>
      <w:r w:rsidRPr="000656EA">
        <w:rPr>
          <w:color w:val="auto"/>
          <w:sz w:val="28"/>
          <w:szCs w:val="28"/>
        </w:rPr>
        <w:t xml:space="preserve">7. </w:t>
      </w:r>
      <w:proofErr w:type="gramStart"/>
      <w:r w:rsidRPr="000656EA">
        <w:rPr>
          <w:color w:val="auto"/>
          <w:sz w:val="28"/>
          <w:szCs w:val="28"/>
        </w:rPr>
        <w:t>Глава Благодарненского городского округа Ставропольского края, в течение десяти дней после представления ему проекта ПЗЗ, и указанных в пункте 6 настоящего раздела обязательных приложений должен принять решение о направлении указанного проекта в Совета депутатов Благодарненского городского округа Ставропольского края или об отклонении проекта ПЗЗ и о направлении его на доработку с указанием даты его повторного представления.</w:t>
      </w:r>
      <w:proofErr w:type="gramEnd"/>
    </w:p>
    <w:p w:rsidR="003F2C17" w:rsidRPr="000656EA" w:rsidRDefault="003F2C17" w:rsidP="003F2C17">
      <w:pPr>
        <w:autoSpaceDE w:val="0"/>
        <w:autoSpaceDN w:val="0"/>
        <w:adjustRightInd w:val="0"/>
        <w:ind w:firstLine="708"/>
        <w:jc w:val="both"/>
        <w:rPr>
          <w:rFonts w:eastAsia="Calibri"/>
          <w:color w:val="auto"/>
          <w:sz w:val="28"/>
          <w:szCs w:val="28"/>
          <w:lang w:eastAsia="en-US"/>
        </w:rPr>
      </w:pPr>
      <w:r>
        <w:rPr>
          <w:color w:val="auto"/>
          <w:sz w:val="28"/>
          <w:szCs w:val="28"/>
        </w:rPr>
        <w:t>8.</w:t>
      </w:r>
      <w:r w:rsidRPr="000656EA">
        <w:rPr>
          <w:color w:val="auto"/>
          <w:sz w:val="28"/>
          <w:szCs w:val="28"/>
        </w:rPr>
        <w:t>8.</w:t>
      </w:r>
      <w:r w:rsidRPr="000656EA">
        <w:rPr>
          <w:rFonts w:eastAsia="Calibri"/>
          <w:color w:val="auto"/>
          <w:sz w:val="28"/>
          <w:szCs w:val="28"/>
          <w:lang w:eastAsia="en-US"/>
        </w:rPr>
        <w:t xml:space="preserve"> Внесение изменений в ПЗЗ осуществляется в порядке, предусмотренном </w:t>
      </w:r>
      <w:hyperlink r:id="rId14" w:history="1">
        <w:r w:rsidRPr="000656EA">
          <w:rPr>
            <w:rFonts w:eastAsia="Calibri"/>
            <w:color w:val="auto"/>
            <w:sz w:val="28"/>
            <w:szCs w:val="28"/>
            <w:lang w:eastAsia="en-US"/>
          </w:rPr>
          <w:t>статьями 31</w:t>
        </w:r>
      </w:hyperlink>
      <w:r w:rsidRPr="000656EA">
        <w:rPr>
          <w:rFonts w:eastAsia="Calibri"/>
          <w:color w:val="auto"/>
          <w:sz w:val="28"/>
          <w:szCs w:val="28"/>
          <w:lang w:eastAsia="en-US"/>
        </w:rPr>
        <w:t xml:space="preserve"> и </w:t>
      </w:r>
      <w:hyperlink r:id="rId15" w:history="1">
        <w:r w:rsidRPr="000656EA">
          <w:rPr>
            <w:rFonts w:eastAsia="Calibri"/>
            <w:color w:val="auto"/>
            <w:sz w:val="28"/>
            <w:szCs w:val="28"/>
            <w:lang w:eastAsia="en-US"/>
          </w:rPr>
          <w:t>32</w:t>
        </w:r>
      </w:hyperlink>
      <w:r w:rsidRPr="000656EA">
        <w:rPr>
          <w:rFonts w:eastAsia="Calibri"/>
          <w:color w:val="auto"/>
          <w:sz w:val="28"/>
          <w:szCs w:val="28"/>
          <w:lang w:eastAsia="en-US"/>
        </w:rPr>
        <w:t xml:space="preserve"> Градостроительного  кодекса Российской Федерации.</w:t>
      </w:r>
    </w:p>
    <w:p w:rsidR="003F2C17" w:rsidRDefault="003F2C17" w:rsidP="003F2C17">
      <w:pPr>
        <w:shd w:val="clear" w:color="auto" w:fill="FFFFFF"/>
        <w:jc w:val="both"/>
        <w:rPr>
          <w:color w:val="444444"/>
          <w:sz w:val="28"/>
          <w:szCs w:val="28"/>
        </w:rPr>
      </w:pPr>
    </w:p>
    <w:p w:rsidR="003F2C17" w:rsidRDefault="003F2C17" w:rsidP="00DD3610">
      <w:pPr>
        <w:shd w:val="clear" w:color="auto" w:fill="FFFFFF"/>
        <w:jc w:val="center"/>
        <w:rPr>
          <w:bCs/>
          <w:sz w:val="28"/>
          <w:szCs w:val="28"/>
        </w:rPr>
      </w:pPr>
      <w:proofErr w:type="gramStart"/>
      <w:r>
        <w:rPr>
          <w:sz w:val="28"/>
          <w:szCs w:val="28"/>
          <w:lang w:val="en-US"/>
        </w:rPr>
        <w:t>I</w:t>
      </w:r>
      <w:r>
        <w:rPr>
          <w:sz w:val="28"/>
          <w:szCs w:val="28"/>
        </w:rPr>
        <w:t>Х</w:t>
      </w:r>
      <w:r>
        <w:rPr>
          <w:bCs/>
          <w:sz w:val="28"/>
          <w:szCs w:val="28"/>
        </w:rPr>
        <w:t>.</w:t>
      </w:r>
      <w:proofErr w:type="gramEnd"/>
      <w:r>
        <w:rPr>
          <w:bCs/>
          <w:sz w:val="28"/>
          <w:szCs w:val="28"/>
        </w:rPr>
        <w:t xml:space="preserve"> Порядок утверждения ПЗЗ </w:t>
      </w:r>
    </w:p>
    <w:p w:rsidR="003F2C17" w:rsidRDefault="003F2C17" w:rsidP="003F2C17">
      <w:pPr>
        <w:shd w:val="clear" w:color="auto" w:fill="FFFFFF"/>
        <w:ind w:firstLine="708"/>
        <w:jc w:val="center"/>
        <w:rPr>
          <w:sz w:val="28"/>
          <w:szCs w:val="28"/>
        </w:rPr>
      </w:pPr>
    </w:p>
    <w:p w:rsidR="003F2C17" w:rsidRDefault="003F2C17" w:rsidP="003F2C17">
      <w:pPr>
        <w:shd w:val="clear" w:color="auto" w:fill="FFFFFF"/>
        <w:ind w:firstLine="709"/>
        <w:jc w:val="both"/>
        <w:rPr>
          <w:sz w:val="28"/>
          <w:szCs w:val="28"/>
        </w:rPr>
      </w:pPr>
      <w:r>
        <w:rPr>
          <w:sz w:val="28"/>
          <w:szCs w:val="28"/>
        </w:rPr>
        <w:t>9.1. ПЗЗ утверждаются Советом депутатов Благодарненского городского округа Ставропольского края. Обязательными приложениями к проекту ПЗЗ являются протокол публичных слушаний и заключение о результатах публичных слушаний.</w:t>
      </w:r>
    </w:p>
    <w:p w:rsidR="003F2C17" w:rsidRDefault="003F2C17" w:rsidP="003F2C17">
      <w:pPr>
        <w:shd w:val="clear" w:color="auto" w:fill="FFFFFF"/>
        <w:ind w:firstLine="709"/>
        <w:jc w:val="both"/>
        <w:rPr>
          <w:sz w:val="28"/>
          <w:szCs w:val="28"/>
        </w:rPr>
      </w:pPr>
      <w:r>
        <w:rPr>
          <w:sz w:val="28"/>
          <w:szCs w:val="28"/>
        </w:rPr>
        <w:t>9.2. Совет депутатов Благодарненского городского округа Ставропольского края по результатам рассмотрения проекта ПЗЗ и обязательных приложений к нему может утвердить ПЗЗ или направить проект ПЗЗ в администрацию Благодарненского городского округа Ставропольского края на доработку в соответствии с результатами публичных слушаний по указанному проекту.</w:t>
      </w:r>
    </w:p>
    <w:p w:rsidR="003F2C17" w:rsidRDefault="003F2C17" w:rsidP="003F2C17">
      <w:pPr>
        <w:shd w:val="clear" w:color="auto" w:fill="FFFFFF"/>
        <w:ind w:firstLine="709"/>
        <w:jc w:val="both"/>
        <w:rPr>
          <w:sz w:val="28"/>
          <w:szCs w:val="28"/>
        </w:rPr>
      </w:pPr>
      <w:r>
        <w:rPr>
          <w:sz w:val="28"/>
          <w:szCs w:val="28"/>
        </w:rPr>
        <w:lastRenderedPageBreak/>
        <w:t>9.3. ПЗЗ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Благодарненского городского округа Ставропольского края в сети «Интернет».</w:t>
      </w:r>
    </w:p>
    <w:p w:rsidR="003F2C17" w:rsidRDefault="003F2C17" w:rsidP="003F2C17">
      <w:pPr>
        <w:shd w:val="clear" w:color="auto" w:fill="FFFFFF"/>
        <w:ind w:firstLine="709"/>
        <w:jc w:val="both"/>
        <w:rPr>
          <w:sz w:val="28"/>
          <w:szCs w:val="28"/>
        </w:rPr>
      </w:pPr>
      <w:r>
        <w:rPr>
          <w:sz w:val="28"/>
          <w:szCs w:val="28"/>
        </w:rPr>
        <w:t xml:space="preserve">9.4. </w:t>
      </w:r>
      <w:proofErr w:type="gramStart"/>
      <w:r>
        <w:rPr>
          <w:sz w:val="28"/>
          <w:szCs w:val="28"/>
        </w:rPr>
        <w:t>Утверждённые ПЗЗ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ПЗЗ.</w:t>
      </w:r>
      <w:proofErr w:type="gramEnd"/>
    </w:p>
    <w:p w:rsidR="003F2C17" w:rsidRDefault="003F2C17" w:rsidP="003F2C17">
      <w:pPr>
        <w:shd w:val="clear" w:color="auto" w:fill="FFFFFF"/>
        <w:ind w:firstLine="709"/>
        <w:jc w:val="both"/>
        <w:rPr>
          <w:sz w:val="28"/>
          <w:szCs w:val="28"/>
        </w:rPr>
      </w:pPr>
      <w:r>
        <w:rPr>
          <w:sz w:val="28"/>
          <w:szCs w:val="28"/>
        </w:rPr>
        <w:t>9.5. Физические и юридические лица вправе оспорить решение об утверждении ПЗЗ в судебном порядке.</w:t>
      </w:r>
    </w:p>
    <w:p w:rsidR="003F2C17" w:rsidRDefault="003F2C17" w:rsidP="003F2C17">
      <w:pPr>
        <w:shd w:val="clear" w:color="auto" w:fill="FFFFFF"/>
        <w:ind w:firstLine="709"/>
        <w:jc w:val="both"/>
        <w:rPr>
          <w:sz w:val="28"/>
          <w:szCs w:val="28"/>
        </w:rPr>
      </w:pPr>
      <w:r>
        <w:rPr>
          <w:sz w:val="28"/>
          <w:szCs w:val="28"/>
        </w:rPr>
        <w:t>9.6. Органы государственной власти Российской Федерации, органы государственной власти Ставропольского края вправе оспорить решение об утверждении ПЗЗ в судебном порядке в случае несоответствия ПЗЗ законодательству Российской Федерации, а также схемам территориального планирования Российской Федерации, схемам территориального планирования Ставропольского края, утвержденным до утверждения ПЗЗ.</w:t>
      </w:r>
    </w:p>
    <w:p w:rsidR="003F2C17" w:rsidRDefault="003F2C17" w:rsidP="003F2C17">
      <w:pPr>
        <w:shd w:val="clear" w:color="auto" w:fill="FFFFFF"/>
        <w:jc w:val="both"/>
        <w:rPr>
          <w:sz w:val="28"/>
          <w:szCs w:val="28"/>
        </w:rPr>
      </w:pPr>
    </w:p>
    <w:p w:rsidR="00DD3610" w:rsidRDefault="00DD3610" w:rsidP="003F2C17">
      <w:pPr>
        <w:shd w:val="clear" w:color="auto" w:fill="FFFFFF"/>
        <w:jc w:val="both"/>
        <w:rPr>
          <w:sz w:val="28"/>
          <w:szCs w:val="28"/>
        </w:rPr>
      </w:pPr>
    </w:p>
    <w:p w:rsidR="00DD3610" w:rsidRDefault="00DD3610" w:rsidP="003F2C17">
      <w:pPr>
        <w:shd w:val="clear" w:color="auto" w:fill="FFFFFF"/>
        <w:jc w:val="both"/>
        <w:rPr>
          <w:sz w:val="28"/>
          <w:szCs w:val="28"/>
        </w:rPr>
      </w:pPr>
    </w:p>
    <w:p w:rsidR="00DD3610" w:rsidRDefault="00DD3610" w:rsidP="003F2C17">
      <w:pPr>
        <w:shd w:val="clear" w:color="auto" w:fill="FFFFFF"/>
        <w:jc w:val="both"/>
        <w:rPr>
          <w:sz w:val="28"/>
          <w:szCs w:val="28"/>
        </w:rPr>
      </w:pPr>
    </w:p>
    <w:p w:rsidR="003F2C17" w:rsidRDefault="003F2C17" w:rsidP="003F2C17">
      <w:pPr>
        <w:shd w:val="clear" w:color="auto" w:fill="FFFFFF"/>
        <w:jc w:val="both"/>
        <w:rPr>
          <w:sz w:val="28"/>
          <w:szCs w:val="28"/>
        </w:rPr>
      </w:pPr>
    </w:p>
    <w:p w:rsidR="003F2C17" w:rsidRDefault="003F2C17" w:rsidP="003F2C17">
      <w:pPr>
        <w:shd w:val="clear" w:color="auto" w:fill="FFFFFF"/>
        <w:spacing w:line="240" w:lineRule="exact"/>
        <w:jc w:val="both"/>
        <w:rPr>
          <w:sz w:val="28"/>
          <w:szCs w:val="28"/>
        </w:rPr>
      </w:pPr>
      <w:r>
        <w:rPr>
          <w:sz w:val="28"/>
          <w:szCs w:val="28"/>
        </w:rPr>
        <w:t>Заместитель главы администрации</w:t>
      </w:r>
    </w:p>
    <w:p w:rsidR="003F2C17" w:rsidRDefault="003F2C17" w:rsidP="003F2C17">
      <w:pPr>
        <w:shd w:val="clear" w:color="auto" w:fill="FFFFFF"/>
        <w:spacing w:line="240" w:lineRule="exact"/>
        <w:jc w:val="both"/>
        <w:rPr>
          <w:sz w:val="28"/>
          <w:szCs w:val="28"/>
        </w:rPr>
      </w:pPr>
      <w:r>
        <w:rPr>
          <w:sz w:val="28"/>
          <w:szCs w:val="28"/>
        </w:rPr>
        <w:t>Благодарненского городского округа</w:t>
      </w:r>
    </w:p>
    <w:p w:rsidR="003F2C17" w:rsidRDefault="003F2C17" w:rsidP="003F2C17">
      <w:pPr>
        <w:shd w:val="clear" w:color="auto" w:fill="FFFFFF"/>
        <w:spacing w:line="240" w:lineRule="exact"/>
        <w:jc w:val="both"/>
        <w:rPr>
          <w:sz w:val="28"/>
          <w:szCs w:val="28"/>
        </w:rPr>
      </w:pPr>
      <w:r>
        <w:rPr>
          <w:sz w:val="28"/>
          <w:szCs w:val="28"/>
        </w:rPr>
        <w:t>Ставропольского края                                                                Н.Д. Федюнина</w:t>
      </w:r>
    </w:p>
    <w:p w:rsidR="003F2C17" w:rsidRDefault="003F2C17" w:rsidP="003F2C17">
      <w:pPr>
        <w:shd w:val="clear" w:color="auto" w:fill="FFFFFF"/>
        <w:ind w:firstLine="709"/>
        <w:jc w:val="both"/>
        <w:rPr>
          <w:sz w:val="28"/>
          <w:szCs w:val="28"/>
        </w:rPr>
      </w:pPr>
    </w:p>
    <w:p w:rsidR="003F2C17" w:rsidRDefault="003F2C17" w:rsidP="003F2C17">
      <w:pPr>
        <w:shd w:val="clear" w:color="auto" w:fill="FFFFFF"/>
        <w:ind w:firstLine="709"/>
        <w:jc w:val="both"/>
        <w:rPr>
          <w:sz w:val="28"/>
          <w:szCs w:val="28"/>
        </w:rPr>
      </w:pPr>
    </w:p>
    <w:p w:rsidR="003F2C17" w:rsidRDefault="003F2C17" w:rsidP="003F2C17">
      <w:pPr>
        <w:shd w:val="clear" w:color="auto" w:fill="FFFFFF"/>
        <w:ind w:firstLine="709"/>
        <w:jc w:val="both"/>
        <w:rPr>
          <w:sz w:val="28"/>
          <w:szCs w:val="28"/>
        </w:rPr>
      </w:pPr>
    </w:p>
    <w:p w:rsidR="003F2C17" w:rsidRDefault="003F2C17" w:rsidP="003F2C17">
      <w:pPr>
        <w:shd w:val="clear" w:color="auto" w:fill="FFFFFF"/>
        <w:ind w:firstLine="708"/>
        <w:jc w:val="both"/>
        <w:rPr>
          <w:sz w:val="28"/>
          <w:szCs w:val="28"/>
        </w:rPr>
      </w:pPr>
    </w:p>
    <w:p w:rsidR="003F2C17" w:rsidRDefault="003F2C17" w:rsidP="003F2C17">
      <w:pPr>
        <w:shd w:val="clear" w:color="auto" w:fill="FFFFFF"/>
        <w:ind w:firstLine="708"/>
        <w:jc w:val="both"/>
        <w:rPr>
          <w:sz w:val="28"/>
          <w:szCs w:val="28"/>
        </w:rPr>
      </w:pPr>
    </w:p>
    <w:p w:rsidR="003F2C17" w:rsidRDefault="003F2C17" w:rsidP="003F2C17">
      <w:pPr>
        <w:shd w:val="clear" w:color="auto" w:fill="FFFFFF"/>
        <w:ind w:firstLine="708"/>
        <w:jc w:val="both"/>
        <w:rPr>
          <w:sz w:val="28"/>
          <w:szCs w:val="28"/>
        </w:rPr>
      </w:pPr>
    </w:p>
    <w:p w:rsidR="003F2C17" w:rsidRDefault="003F2C17" w:rsidP="003F2C17">
      <w:pPr>
        <w:shd w:val="clear" w:color="auto" w:fill="FFFFFF"/>
        <w:ind w:firstLine="708"/>
        <w:jc w:val="both"/>
        <w:rPr>
          <w:sz w:val="28"/>
          <w:szCs w:val="28"/>
        </w:rPr>
      </w:pPr>
    </w:p>
    <w:p w:rsidR="003F2C17" w:rsidRPr="00001D0D" w:rsidRDefault="003F2C17" w:rsidP="003F2C17">
      <w:pPr>
        <w:rPr>
          <w:sz w:val="28"/>
          <w:szCs w:val="28"/>
        </w:rPr>
      </w:pPr>
      <w:bookmarkStart w:id="6" w:name="_GoBack"/>
      <w:bookmarkEnd w:id="6"/>
    </w:p>
    <w:sectPr w:rsidR="003F2C17" w:rsidRPr="00001D0D" w:rsidSect="00BF14FC">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129C0"/>
    <w:multiLevelType w:val="hybridMultilevel"/>
    <w:tmpl w:val="A1085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24068"/>
    <w:multiLevelType w:val="hybridMultilevel"/>
    <w:tmpl w:val="278EB64E"/>
    <w:lvl w:ilvl="0" w:tplc="2BB66F2E">
      <w:start w:val="1"/>
      <w:numFmt w:val="bullet"/>
      <w:lvlText w:val="-"/>
      <w:lvlJc w:val="left"/>
      <w:pPr>
        <w:ind w:left="672" w:hanging="360"/>
      </w:pPr>
      <w:rPr>
        <w:rFonts w:ascii="Courier New" w:hAnsi="Courier New"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94290"/>
    <w:multiLevelType w:val="hybridMultilevel"/>
    <w:tmpl w:val="A10859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507C28"/>
    <w:multiLevelType w:val="hybridMultilevel"/>
    <w:tmpl w:val="C4F8F9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50FBA"/>
    <w:multiLevelType w:val="hybridMultilevel"/>
    <w:tmpl w:val="28164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E1EAD"/>
    <w:multiLevelType w:val="hybridMultilevel"/>
    <w:tmpl w:val="F5DA6DD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74AC8"/>
    <w:multiLevelType w:val="hybridMultilevel"/>
    <w:tmpl w:val="5A9C7B54"/>
    <w:lvl w:ilvl="0" w:tplc="1F3EF3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EC64E2E"/>
    <w:multiLevelType w:val="hybridMultilevel"/>
    <w:tmpl w:val="CC9AC1DC"/>
    <w:lvl w:ilvl="0" w:tplc="F6E8CA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0970542"/>
    <w:multiLevelType w:val="hybridMultilevel"/>
    <w:tmpl w:val="D45083CC"/>
    <w:lvl w:ilvl="0" w:tplc="3E302ADC">
      <w:start w:val="1"/>
      <w:numFmt w:val="decimal"/>
      <w:lvlText w:val="%1."/>
      <w:lvlJc w:val="left"/>
      <w:pPr>
        <w:tabs>
          <w:tab w:val="num" w:pos="720"/>
        </w:tabs>
        <w:ind w:left="720" w:hanging="360"/>
      </w:pPr>
    </w:lvl>
    <w:lvl w:ilvl="1" w:tplc="A2EA77DA" w:tentative="1">
      <w:start w:val="1"/>
      <w:numFmt w:val="lowerLetter"/>
      <w:lvlText w:val="%2."/>
      <w:lvlJc w:val="left"/>
      <w:pPr>
        <w:tabs>
          <w:tab w:val="num" w:pos="1440"/>
        </w:tabs>
        <w:ind w:left="1440" w:hanging="360"/>
      </w:pPr>
    </w:lvl>
    <w:lvl w:ilvl="2" w:tplc="74C0517C" w:tentative="1">
      <w:start w:val="1"/>
      <w:numFmt w:val="lowerRoman"/>
      <w:lvlText w:val="%3."/>
      <w:lvlJc w:val="right"/>
      <w:pPr>
        <w:tabs>
          <w:tab w:val="num" w:pos="2160"/>
        </w:tabs>
        <w:ind w:left="2160" w:hanging="180"/>
      </w:pPr>
    </w:lvl>
    <w:lvl w:ilvl="3" w:tplc="908CC428" w:tentative="1">
      <w:start w:val="1"/>
      <w:numFmt w:val="decimal"/>
      <w:lvlText w:val="%4."/>
      <w:lvlJc w:val="left"/>
      <w:pPr>
        <w:tabs>
          <w:tab w:val="num" w:pos="2880"/>
        </w:tabs>
        <w:ind w:left="2880" w:hanging="360"/>
      </w:pPr>
    </w:lvl>
    <w:lvl w:ilvl="4" w:tplc="E28A8AFC" w:tentative="1">
      <w:start w:val="1"/>
      <w:numFmt w:val="lowerLetter"/>
      <w:lvlText w:val="%5."/>
      <w:lvlJc w:val="left"/>
      <w:pPr>
        <w:tabs>
          <w:tab w:val="num" w:pos="3600"/>
        </w:tabs>
        <w:ind w:left="3600" w:hanging="360"/>
      </w:pPr>
    </w:lvl>
    <w:lvl w:ilvl="5" w:tplc="5FFA59B0" w:tentative="1">
      <w:start w:val="1"/>
      <w:numFmt w:val="lowerRoman"/>
      <w:lvlText w:val="%6."/>
      <w:lvlJc w:val="right"/>
      <w:pPr>
        <w:tabs>
          <w:tab w:val="num" w:pos="4320"/>
        </w:tabs>
        <w:ind w:left="4320" w:hanging="180"/>
      </w:pPr>
    </w:lvl>
    <w:lvl w:ilvl="6" w:tplc="1A78CA0A" w:tentative="1">
      <w:start w:val="1"/>
      <w:numFmt w:val="decimal"/>
      <w:lvlText w:val="%7."/>
      <w:lvlJc w:val="left"/>
      <w:pPr>
        <w:tabs>
          <w:tab w:val="num" w:pos="5040"/>
        </w:tabs>
        <w:ind w:left="5040" w:hanging="360"/>
      </w:pPr>
    </w:lvl>
    <w:lvl w:ilvl="7" w:tplc="897A7C82" w:tentative="1">
      <w:start w:val="1"/>
      <w:numFmt w:val="lowerLetter"/>
      <w:lvlText w:val="%8."/>
      <w:lvlJc w:val="left"/>
      <w:pPr>
        <w:tabs>
          <w:tab w:val="num" w:pos="5760"/>
        </w:tabs>
        <w:ind w:left="5760" w:hanging="360"/>
      </w:pPr>
    </w:lvl>
    <w:lvl w:ilvl="8" w:tplc="E8801972" w:tentative="1">
      <w:start w:val="1"/>
      <w:numFmt w:val="lowerRoman"/>
      <w:lvlText w:val="%9."/>
      <w:lvlJc w:val="right"/>
      <w:pPr>
        <w:tabs>
          <w:tab w:val="num" w:pos="6480"/>
        </w:tabs>
        <w:ind w:left="6480" w:hanging="180"/>
      </w:pPr>
    </w:lvl>
  </w:abstractNum>
  <w:abstractNum w:abstractNumId="12">
    <w:nsid w:val="56E731A6"/>
    <w:multiLevelType w:val="hybridMultilevel"/>
    <w:tmpl w:val="DBBC5CAE"/>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A0195E"/>
    <w:multiLevelType w:val="hybridMultilevel"/>
    <w:tmpl w:val="E26A886E"/>
    <w:lvl w:ilvl="0" w:tplc="CAD002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EEE0FAB"/>
    <w:multiLevelType w:val="hybridMultilevel"/>
    <w:tmpl w:val="9258A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60D2C"/>
    <w:multiLevelType w:val="hybridMultilevel"/>
    <w:tmpl w:val="25D823A4"/>
    <w:lvl w:ilvl="0" w:tplc="92925E36">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541AB4"/>
    <w:multiLevelType w:val="hybridMultilevel"/>
    <w:tmpl w:val="362EE276"/>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BA4538"/>
    <w:multiLevelType w:val="hybridMultilevel"/>
    <w:tmpl w:val="C8DE6E4E"/>
    <w:lvl w:ilvl="0" w:tplc="3FE0F9A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3D3B62"/>
    <w:multiLevelType w:val="hybridMultilevel"/>
    <w:tmpl w:val="F9D8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3"/>
  </w:num>
  <w:num w:numId="5">
    <w:abstractNumId w:val="12"/>
  </w:num>
  <w:num w:numId="6">
    <w:abstractNumId w:val="17"/>
  </w:num>
  <w:num w:numId="7">
    <w:abstractNumId w:val="1"/>
  </w:num>
  <w:num w:numId="8">
    <w:abstractNumId w:val="16"/>
  </w:num>
  <w:num w:numId="9">
    <w:abstractNumId w:val="0"/>
  </w:num>
  <w:num w:numId="10">
    <w:abstractNumId w:val="6"/>
  </w:num>
  <w:num w:numId="11">
    <w:abstractNumId w:val="2"/>
  </w:num>
  <w:num w:numId="12">
    <w:abstractNumId w:val="11"/>
  </w:num>
  <w:num w:numId="13">
    <w:abstractNumId w:val="5"/>
  </w:num>
  <w:num w:numId="14">
    <w:abstractNumId w:val="10"/>
  </w:num>
  <w:num w:numId="15">
    <w:abstractNumId w:val="18"/>
  </w:num>
  <w:num w:numId="16">
    <w:abstractNumId w:val="9"/>
  </w:num>
  <w:num w:numId="17">
    <w:abstractNumId w:val="15"/>
  </w:num>
  <w:num w:numId="18">
    <w:abstractNumId w:val="1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17"/>
    <w:rsid w:val="000D5931"/>
    <w:rsid w:val="00186BCC"/>
    <w:rsid w:val="00277B7D"/>
    <w:rsid w:val="002C0FF4"/>
    <w:rsid w:val="003671A5"/>
    <w:rsid w:val="00390063"/>
    <w:rsid w:val="003F2C17"/>
    <w:rsid w:val="005544A5"/>
    <w:rsid w:val="00617D3E"/>
    <w:rsid w:val="00761BF8"/>
    <w:rsid w:val="00883362"/>
    <w:rsid w:val="00AE18F0"/>
    <w:rsid w:val="00B649DE"/>
    <w:rsid w:val="00BD55BE"/>
    <w:rsid w:val="00BF14FC"/>
    <w:rsid w:val="00C46781"/>
    <w:rsid w:val="00C5791F"/>
    <w:rsid w:val="00CA2524"/>
    <w:rsid w:val="00CC31D6"/>
    <w:rsid w:val="00DD3610"/>
    <w:rsid w:val="00E2244D"/>
    <w:rsid w:val="00E65E93"/>
    <w:rsid w:val="00EB22B5"/>
    <w:rsid w:val="00ED2499"/>
    <w:rsid w:val="00F31E7B"/>
    <w:rsid w:val="00F40615"/>
    <w:rsid w:val="00F5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17"/>
    <w:pPr>
      <w:spacing w:after="0" w:line="240" w:lineRule="auto"/>
    </w:pPr>
    <w:rPr>
      <w:rFonts w:eastAsia="Times New Roman"/>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
    <w:qFormat/>
    <w:rsid w:val="003F2C17"/>
    <w:rPr>
      <w:rFonts w:ascii="Times New Roman" w:eastAsia="Times New Roman" w:hAnsi="Times New Roman" w:cs="Times New Roman"/>
      <w:sz w:val="20"/>
      <w:szCs w:val="20"/>
      <w:lang w:eastAsia="ru-RU"/>
    </w:rPr>
  </w:style>
  <w:style w:type="character" w:customStyle="1" w:styleId="ConsPlusNormal">
    <w:name w:val="ConsPlusNormal Знак"/>
    <w:link w:val="ConsPlusNormal"/>
    <w:qFormat/>
    <w:locked/>
    <w:rsid w:val="003F2C17"/>
    <w:rPr>
      <w:rFonts w:ascii="Calibri" w:eastAsia="Times New Roman" w:hAnsi="Calibri" w:cs="Calibri"/>
      <w:szCs w:val="20"/>
      <w:lang w:eastAsia="ru-RU"/>
    </w:rPr>
  </w:style>
  <w:style w:type="character" w:customStyle="1" w:styleId="ListLabel1">
    <w:name w:val="ListLabel 1"/>
    <w:qFormat/>
    <w:rsid w:val="003F2C17"/>
    <w:rPr>
      <w:sz w:val="28"/>
      <w:szCs w:val="28"/>
    </w:rPr>
  </w:style>
  <w:style w:type="character" w:customStyle="1" w:styleId="-">
    <w:name w:val="Интернет-ссылка"/>
    <w:rsid w:val="003F2C17"/>
    <w:rPr>
      <w:color w:val="000080"/>
      <w:u w:val="single"/>
    </w:rPr>
  </w:style>
  <w:style w:type="character" w:customStyle="1" w:styleId="ListLabel2">
    <w:name w:val="ListLabel 2"/>
    <w:qFormat/>
    <w:rsid w:val="003F2C17"/>
    <w:rPr>
      <w:sz w:val="28"/>
      <w:szCs w:val="28"/>
    </w:rPr>
  </w:style>
  <w:style w:type="character" w:customStyle="1" w:styleId="ListLabel3">
    <w:name w:val="ListLabel 3"/>
    <w:qFormat/>
    <w:rsid w:val="003F2C17"/>
    <w:rPr>
      <w:sz w:val="28"/>
      <w:szCs w:val="28"/>
    </w:rPr>
  </w:style>
  <w:style w:type="character" w:customStyle="1" w:styleId="ListLabel4">
    <w:name w:val="ListLabel 4"/>
    <w:qFormat/>
    <w:rsid w:val="003F2C17"/>
    <w:rPr>
      <w:sz w:val="28"/>
      <w:szCs w:val="28"/>
    </w:rPr>
  </w:style>
  <w:style w:type="paragraph" w:customStyle="1" w:styleId="a3">
    <w:basedOn w:val="a"/>
    <w:next w:val="a4"/>
    <w:qFormat/>
    <w:rsid w:val="003F2C17"/>
    <w:pPr>
      <w:keepNext/>
      <w:spacing w:before="240" w:after="120"/>
    </w:pPr>
    <w:rPr>
      <w:rFonts w:ascii="Liberation Sans" w:eastAsia="Microsoft YaHei" w:hAnsi="Liberation Sans" w:cs="Arial"/>
      <w:sz w:val="28"/>
      <w:szCs w:val="28"/>
    </w:rPr>
  </w:style>
  <w:style w:type="paragraph" w:styleId="a4">
    <w:name w:val="Body Text"/>
    <w:basedOn w:val="a"/>
    <w:link w:val="a5"/>
    <w:rsid w:val="003F2C17"/>
    <w:pPr>
      <w:spacing w:after="140" w:line="276" w:lineRule="auto"/>
    </w:pPr>
    <w:rPr>
      <w:lang w:val="x-none" w:eastAsia="x-none"/>
    </w:rPr>
  </w:style>
  <w:style w:type="character" w:customStyle="1" w:styleId="a5">
    <w:name w:val="Основной текст Знак"/>
    <w:basedOn w:val="a0"/>
    <w:link w:val="a4"/>
    <w:rsid w:val="003F2C17"/>
    <w:rPr>
      <w:rFonts w:eastAsia="Times New Roman"/>
      <w:color w:val="00000A"/>
      <w:sz w:val="20"/>
      <w:szCs w:val="20"/>
      <w:lang w:val="x-none" w:eastAsia="x-none"/>
    </w:rPr>
  </w:style>
  <w:style w:type="paragraph" w:styleId="a6">
    <w:name w:val="List"/>
    <w:basedOn w:val="a4"/>
    <w:rsid w:val="003F2C17"/>
    <w:rPr>
      <w:rFonts w:cs="Arial"/>
    </w:rPr>
  </w:style>
  <w:style w:type="paragraph" w:customStyle="1" w:styleId="1">
    <w:name w:val="Название объекта1"/>
    <w:basedOn w:val="a"/>
    <w:qFormat/>
    <w:rsid w:val="003F2C17"/>
    <w:pPr>
      <w:suppressLineNumbers/>
      <w:spacing w:before="120" w:after="120"/>
    </w:pPr>
    <w:rPr>
      <w:rFonts w:cs="Arial"/>
      <w:i/>
      <w:iCs/>
      <w:sz w:val="24"/>
      <w:szCs w:val="24"/>
    </w:rPr>
  </w:style>
  <w:style w:type="paragraph" w:styleId="10">
    <w:name w:val="index 1"/>
    <w:basedOn w:val="a"/>
    <w:next w:val="a"/>
    <w:autoRedefine/>
    <w:uiPriority w:val="99"/>
    <w:semiHidden/>
    <w:unhideWhenUsed/>
    <w:rsid w:val="003F2C17"/>
    <w:pPr>
      <w:ind w:left="200" w:hanging="200"/>
    </w:pPr>
  </w:style>
  <w:style w:type="paragraph" w:styleId="a7">
    <w:name w:val="index heading"/>
    <w:basedOn w:val="a"/>
    <w:qFormat/>
    <w:rsid w:val="003F2C17"/>
    <w:pPr>
      <w:suppressLineNumbers/>
    </w:pPr>
    <w:rPr>
      <w:rFonts w:cs="Arial"/>
    </w:rPr>
  </w:style>
  <w:style w:type="paragraph" w:customStyle="1" w:styleId="ConsPlusNormal0">
    <w:name w:val="ConsPlusNormal"/>
    <w:qFormat/>
    <w:rsid w:val="003F2C17"/>
    <w:pPr>
      <w:widowControl w:val="0"/>
      <w:spacing w:after="0" w:line="240" w:lineRule="auto"/>
    </w:pPr>
    <w:rPr>
      <w:rFonts w:ascii="Calibri" w:eastAsia="Times New Roman" w:hAnsi="Calibri" w:cs="Calibri"/>
      <w:color w:val="00000A"/>
      <w:sz w:val="20"/>
      <w:szCs w:val="20"/>
      <w:lang w:eastAsia="ru-RU"/>
    </w:rPr>
  </w:style>
  <w:style w:type="paragraph" w:styleId="20">
    <w:name w:val="Body Text 2"/>
    <w:basedOn w:val="a"/>
    <w:link w:val="21"/>
    <w:qFormat/>
    <w:rsid w:val="003F2C17"/>
    <w:pPr>
      <w:spacing w:after="120" w:line="480" w:lineRule="auto"/>
    </w:pPr>
    <w:rPr>
      <w:lang w:val="x-none" w:eastAsia="x-none"/>
    </w:rPr>
  </w:style>
  <w:style w:type="character" w:customStyle="1" w:styleId="21">
    <w:name w:val="Основной текст 2 Знак1"/>
    <w:basedOn w:val="a0"/>
    <w:link w:val="20"/>
    <w:rsid w:val="003F2C17"/>
    <w:rPr>
      <w:rFonts w:eastAsia="Times New Roman"/>
      <w:color w:val="00000A"/>
      <w:sz w:val="20"/>
      <w:szCs w:val="20"/>
      <w:lang w:val="x-none" w:eastAsia="x-none"/>
    </w:rPr>
  </w:style>
  <w:style w:type="paragraph" w:customStyle="1" w:styleId="ConsPlusTitle">
    <w:name w:val="ConsPlusTitle"/>
    <w:qFormat/>
    <w:rsid w:val="003F2C17"/>
    <w:pPr>
      <w:widowControl w:val="0"/>
      <w:suppressAutoHyphens/>
      <w:spacing w:after="0" w:line="240" w:lineRule="auto"/>
    </w:pPr>
    <w:rPr>
      <w:rFonts w:ascii="Calibri" w:eastAsia="Times New Roman" w:hAnsi="Calibri" w:cs="Calibri"/>
      <w:b/>
      <w:color w:val="00000A"/>
      <w:sz w:val="20"/>
      <w:szCs w:val="20"/>
      <w:lang w:eastAsia="zh-CN"/>
    </w:rPr>
  </w:style>
  <w:style w:type="paragraph" w:customStyle="1" w:styleId="a8">
    <w:name w:val="Содержимое таблицы"/>
    <w:basedOn w:val="a"/>
    <w:qFormat/>
    <w:rsid w:val="003F2C17"/>
    <w:pPr>
      <w:suppressLineNumbers/>
    </w:pPr>
  </w:style>
  <w:style w:type="paragraph" w:customStyle="1" w:styleId="a9">
    <w:name w:val="Заголовок таблицы"/>
    <w:basedOn w:val="a8"/>
    <w:qFormat/>
    <w:rsid w:val="003F2C17"/>
    <w:pPr>
      <w:jc w:val="center"/>
    </w:pPr>
    <w:rPr>
      <w:b/>
      <w:bCs/>
    </w:rPr>
  </w:style>
  <w:style w:type="paragraph" w:styleId="aa">
    <w:name w:val="List Paragraph"/>
    <w:basedOn w:val="a"/>
    <w:link w:val="ab"/>
    <w:uiPriority w:val="34"/>
    <w:qFormat/>
    <w:rsid w:val="003F2C17"/>
    <w:pPr>
      <w:ind w:left="720"/>
      <w:contextualSpacing/>
    </w:pPr>
    <w:rPr>
      <w:lang w:val="x-none"/>
    </w:rPr>
  </w:style>
  <w:style w:type="character" w:customStyle="1" w:styleId="ab">
    <w:name w:val="Абзац списка Знак"/>
    <w:link w:val="aa"/>
    <w:uiPriority w:val="34"/>
    <w:locked/>
    <w:rsid w:val="003F2C17"/>
    <w:rPr>
      <w:rFonts w:eastAsia="Times New Roman"/>
      <w:color w:val="00000A"/>
      <w:sz w:val="20"/>
      <w:szCs w:val="20"/>
      <w:lang w:val="x-none" w:eastAsia="ru-RU"/>
    </w:rPr>
  </w:style>
  <w:style w:type="paragraph" w:styleId="ac">
    <w:name w:val="No Spacing"/>
    <w:uiPriority w:val="1"/>
    <w:qFormat/>
    <w:rsid w:val="003F2C17"/>
    <w:pPr>
      <w:spacing w:after="0" w:line="240" w:lineRule="auto"/>
    </w:pPr>
    <w:rPr>
      <w:rFonts w:eastAsia="Times New Roman"/>
      <w:sz w:val="24"/>
      <w:lang w:eastAsia="ru-RU"/>
    </w:rPr>
  </w:style>
  <w:style w:type="paragraph" w:customStyle="1" w:styleId="11">
    <w:name w:val="Абзац списка1"/>
    <w:basedOn w:val="a"/>
    <w:link w:val="ListParagraphChar"/>
    <w:rsid w:val="003F2C17"/>
    <w:pPr>
      <w:spacing w:after="200" w:line="276" w:lineRule="auto"/>
      <w:ind w:left="720"/>
      <w:contextualSpacing/>
    </w:pPr>
    <w:rPr>
      <w:rFonts w:ascii="Calibri" w:eastAsia="Calibri" w:hAnsi="Calibri"/>
      <w:color w:val="auto"/>
      <w:lang w:val="x-none"/>
    </w:rPr>
  </w:style>
  <w:style w:type="character" w:customStyle="1" w:styleId="ListParagraphChar">
    <w:name w:val="List Paragraph Char"/>
    <w:link w:val="11"/>
    <w:locked/>
    <w:rsid w:val="003F2C17"/>
    <w:rPr>
      <w:rFonts w:ascii="Calibri" w:eastAsia="Calibri" w:hAnsi="Calibri"/>
      <w:sz w:val="20"/>
      <w:szCs w:val="20"/>
      <w:lang w:val="x-none" w:eastAsia="ru-RU"/>
    </w:rPr>
  </w:style>
  <w:style w:type="paragraph" w:customStyle="1" w:styleId="22">
    <w:name w:val="Абзац списка2"/>
    <w:basedOn w:val="a"/>
    <w:rsid w:val="003F2C17"/>
    <w:pPr>
      <w:ind w:left="720"/>
      <w:contextualSpacing/>
    </w:pPr>
    <w:rPr>
      <w:rFonts w:eastAsia="Calibri"/>
      <w:color w:val="auto"/>
      <w:sz w:val="24"/>
      <w:szCs w:val="24"/>
    </w:rPr>
  </w:style>
  <w:style w:type="character" w:customStyle="1" w:styleId="FontStyle50">
    <w:name w:val="Font Style50"/>
    <w:rsid w:val="003F2C17"/>
    <w:rPr>
      <w:rFonts w:ascii="Times New Roman" w:hAnsi="Times New Roman" w:cs="Times New Roman"/>
      <w:sz w:val="22"/>
      <w:szCs w:val="22"/>
    </w:rPr>
  </w:style>
  <w:style w:type="paragraph" w:customStyle="1" w:styleId="Style8">
    <w:name w:val="Style8"/>
    <w:basedOn w:val="a"/>
    <w:rsid w:val="003F2C17"/>
    <w:pPr>
      <w:widowControl w:val="0"/>
      <w:autoSpaceDE w:val="0"/>
      <w:autoSpaceDN w:val="0"/>
      <w:adjustRightInd w:val="0"/>
      <w:spacing w:line="490" w:lineRule="exact"/>
      <w:jc w:val="center"/>
    </w:pPr>
    <w:rPr>
      <w:color w:val="auto"/>
      <w:sz w:val="24"/>
      <w:szCs w:val="24"/>
    </w:rPr>
  </w:style>
  <w:style w:type="character" w:customStyle="1" w:styleId="FontStyle49">
    <w:name w:val="Font Style49"/>
    <w:rsid w:val="003F2C17"/>
    <w:rPr>
      <w:rFonts w:ascii="Times New Roman" w:hAnsi="Times New Roman" w:cs="Times New Roman"/>
      <w:b/>
      <w:bCs/>
      <w:sz w:val="26"/>
      <w:szCs w:val="26"/>
    </w:rPr>
  </w:style>
  <w:style w:type="paragraph" w:customStyle="1" w:styleId="Style31">
    <w:name w:val="Style31"/>
    <w:basedOn w:val="a"/>
    <w:rsid w:val="003F2C17"/>
    <w:pPr>
      <w:widowControl w:val="0"/>
      <w:autoSpaceDE w:val="0"/>
      <w:autoSpaceDN w:val="0"/>
      <w:adjustRightInd w:val="0"/>
      <w:spacing w:line="274" w:lineRule="exact"/>
      <w:jc w:val="right"/>
    </w:pPr>
    <w:rPr>
      <w:color w:val="auto"/>
      <w:sz w:val="24"/>
      <w:szCs w:val="24"/>
    </w:rPr>
  </w:style>
  <w:style w:type="paragraph" w:customStyle="1" w:styleId="Style27">
    <w:name w:val="Style27"/>
    <w:basedOn w:val="a"/>
    <w:rsid w:val="003F2C17"/>
    <w:pPr>
      <w:widowControl w:val="0"/>
      <w:autoSpaceDE w:val="0"/>
      <w:autoSpaceDN w:val="0"/>
      <w:adjustRightInd w:val="0"/>
      <w:spacing w:line="277" w:lineRule="exact"/>
      <w:ind w:hanging="461"/>
    </w:pPr>
    <w:rPr>
      <w:color w:val="auto"/>
      <w:sz w:val="24"/>
      <w:szCs w:val="24"/>
    </w:rPr>
  </w:style>
  <w:style w:type="paragraph" w:customStyle="1" w:styleId="Style35">
    <w:name w:val="Style35"/>
    <w:basedOn w:val="a"/>
    <w:rsid w:val="003F2C17"/>
    <w:pPr>
      <w:widowControl w:val="0"/>
      <w:autoSpaceDE w:val="0"/>
      <w:autoSpaceDN w:val="0"/>
      <w:adjustRightInd w:val="0"/>
      <w:spacing w:line="275" w:lineRule="exact"/>
      <w:ind w:hanging="461"/>
    </w:pPr>
    <w:rPr>
      <w:color w:val="auto"/>
      <w:sz w:val="24"/>
      <w:szCs w:val="24"/>
    </w:rPr>
  </w:style>
  <w:style w:type="table" w:styleId="ad">
    <w:name w:val="Table Grid"/>
    <w:basedOn w:val="a1"/>
    <w:rsid w:val="003F2C1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3F2C17"/>
    <w:pPr>
      <w:suppressAutoHyphens/>
    </w:pPr>
    <w:rPr>
      <w:b/>
      <w:bCs/>
      <w:color w:val="auto"/>
      <w:sz w:val="28"/>
      <w:szCs w:val="28"/>
      <w:lang w:eastAsia="ar-SA"/>
    </w:rPr>
  </w:style>
  <w:style w:type="paragraph" w:styleId="ae">
    <w:name w:val="Body Text Indent"/>
    <w:basedOn w:val="a"/>
    <w:link w:val="af"/>
    <w:uiPriority w:val="99"/>
    <w:semiHidden/>
    <w:unhideWhenUsed/>
    <w:rsid w:val="003F2C17"/>
    <w:pPr>
      <w:spacing w:after="120"/>
      <w:ind w:left="283"/>
    </w:pPr>
    <w:rPr>
      <w:lang w:val="x-none"/>
    </w:rPr>
  </w:style>
  <w:style w:type="character" w:customStyle="1" w:styleId="af">
    <w:name w:val="Основной текст с отступом Знак"/>
    <w:basedOn w:val="a0"/>
    <w:link w:val="ae"/>
    <w:uiPriority w:val="99"/>
    <w:semiHidden/>
    <w:rsid w:val="003F2C17"/>
    <w:rPr>
      <w:rFonts w:eastAsia="Times New Roman"/>
      <w:color w:val="00000A"/>
      <w:sz w:val="20"/>
      <w:szCs w:val="20"/>
      <w:lang w:val="x-none" w:eastAsia="ru-RU"/>
    </w:rPr>
  </w:style>
  <w:style w:type="paragraph" w:styleId="af0">
    <w:name w:val="Balloon Text"/>
    <w:basedOn w:val="a"/>
    <w:link w:val="af1"/>
    <w:uiPriority w:val="99"/>
    <w:semiHidden/>
    <w:unhideWhenUsed/>
    <w:rsid w:val="003F2C17"/>
    <w:rPr>
      <w:rFonts w:ascii="Segoe UI" w:hAnsi="Segoe UI"/>
      <w:sz w:val="18"/>
      <w:szCs w:val="18"/>
      <w:lang w:val="x-none" w:eastAsia="x-none"/>
    </w:rPr>
  </w:style>
  <w:style w:type="character" w:customStyle="1" w:styleId="af1">
    <w:name w:val="Текст выноски Знак"/>
    <w:basedOn w:val="a0"/>
    <w:link w:val="af0"/>
    <w:uiPriority w:val="99"/>
    <w:semiHidden/>
    <w:rsid w:val="003F2C17"/>
    <w:rPr>
      <w:rFonts w:ascii="Segoe UI" w:eastAsia="Times New Roman" w:hAnsi="Segoe UI"/>
      <w:color w:val="00000A"/>
      <w:sz w:val="18"/>
      <w:szCs w:val="18"/>
      <w:lang w:val="x-none" w:eastAsia="x-none"/>
    </w:rPr>
  </w:style>
  <w:style w:type="paragraph" w:styleId="af2">
    <w:name w:val="Block Text"/>
    <w:basedOn w:val="a"/>
    <w:unhideWhenUsed/>
    <w:rsid w:val="003F2C17"/>
    <w:pPr>
      <w:ind w:left="4320" w:right="396"/>
      <w:jc w:val="center"/>
    </w:pPr>
    <w:rPr>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17"/>
    <w:pPr>
      <w:spacing w:after="0" w:line="240" w:lineRule="auto"/>
    </w:pPr>
    <w:rPr>
      <w:rFonts w:eastAsia="Times New Roman"/>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
    <w:qFormat/>
    <w:rsid w:val="003F2C17"/>
    <w:rPr>
      <w:rFonts w:ascii="Times New Roman" w:eastAsia="Times New Roman" w:hAnsi="Times New Roman" w:cs="Times New Roman"/>
      <w:sz w:val="20"/>
      <w:szCs w:val="20"/>
      <w:lang w:eastAsia="ru-RU"/>
    </w:rPr>
  </w:style>
  <w:style w:type="character" w:customStyle="1" w:styleId="ConsPlusNormal">
    <w:name w:val="ConsPlusNormal Знак"/>
    <w:link w:val="ConsPlusNormal"/>
    <w:qFormat/>
    <w:locked/>
    <w:rsid w:val="003F2C17"/>
    <w:rPr>
      <w:rFonts w:ascii="Calibri" w:eastAsia="Times New Roman" w:hAnsi="Calibri" w:cs="Calibri"/>
      <w:szCs w:val="20"/>
      <w:lang w:eastAsia="ru-RU"/>
    </w:rPr>
  </w:style>
  <w:style w:type="character" w:customStyle="1" w:styleId="ListLabel1">
    <w:name w:val="ListLabel 1"/>
    <w:qFormat/>
    <w:rsid w:val="003F2C17"/>
    <w:rPr>
      <w:sz w:val="28"/>
      <w:szCs w:val="28"/>
    </w:rPr>
  </w:style>
  <w:style w:type="character" w:customStyle="1" w:styleId="-">
    <w:name w:val="Интернет-ссылка"/>
    <w:rsid w:val="003F2C17"/>
    <w:rPr>
      <w:color w:val="000080"/>
      <w:u w:val="single"/>
    </w:rPr>
  </w:style>
  <w:style w:type="character" w:customStyle="1" w:styleId="ListLabel2">
    <w:name w:val="ListLabel 2"/>
    <w:qFormat/>
    <w:rsid w:val="003F2C17"/>
    <w:rPr>
      <w:sz w:val="28"/>
      <w:szCs w:val="28"/>
    </w:rPr>
  </w:style>
  <w:style w:type="character" w:customStyle="1" w:styleId="ListLabel3">
    <w:name w:val="ListLabel 3"/>
    <w:qFormat/>
    <w:rsid w:val="003F2C17"/>
    <w:rPr>
      <w:sz w:val="28"/>
      <w:szCs w:val="28"/>
    </w:rPr>
  </w:style>
  <w:style w:type="character" w:customStyle="1" w:styleId="ListLabel4">
    <w:name w:val="ListLabel 4"/>
    <w:qFormat/>
    <w:rsid w:val="003F2C17"/>
    <w:rPr>
      <w:sz w:val="28"/>
      <w:szCs w:val="28"/>
    </w:rPr>
  </w:style>
  <w:style w:type="paragraph" w:customStyle="1" w:styleId="a3">
    <w:basedOn w:val="a"/>
    <w:next w:val="a4"/>
    <w:qFormat/>
    <w:rsid w:val="003F2C17"/>
    <w:pPr>
      <w:keepNext/>
      <w:spacing w:before="240" w:after="120"/>
    </w:pPr>
    <w:rPr>
      <w:rFonts w:ascii="Liberation Sans" w:eastAsia="Microsoft YaHei" w:hAnsi="Liberation Sans" w:cs="Arial"/>
      <w:sz w:val="28"/>
      <w:szCs w:val="28"/>
    </w:rPr>
  </w:style>
  <w:style w:type="paragraph" w:styleId="a4">
    <w:name w:val="Body Text"/>
    <w:basedOn w:val="a"/>
    <w:link w:val="a5"/>
    <w:rsid w:val="003F2C17"/>
    <w:pPr>
      <w:spacing w:after="140" w:line="276" w:lineRule="auto"/>
    </w:pPr>
    <w:rPr>
      <w:lang w:val="x-none" w:eastAsia="x-none"/>
    </w:rPr>
  </w:style>
  <w:style w:type="character" w:customStyle="1" w:styleId="a5">
    <w:name w:val="Основной текст Знак"/>
    <w:basedOn w:val="a0"/>
    <w:link w:val="a4"/>
    <w:rsid w:val="003F2C17"/>
    <w:rPr>
      <w:rFonts w:eastAsia="Times New Roman"/>
      <w:color w:val="00000A"/>
      <w:sz w:val="20"/>
      <w:szCs w:val="20"/>
      <w:lang w:val="x-none" w:eastAsia="x-none"/>
    </w:rPr>
  </w:style>
  <w:style w:type="paragraph" w:styleId="a6">
    <w:name w:val="List"/>
    <w:basedOn w:val="a4"/>
    <w:rsid w:val="003F2C17"/>
    <w:rPr>
      <w:rFonts w:cs="Arial"/>
    </w:rPr>
  </w:style>
  <w:style w:type="paragraph" w:customStyle="1" w:styleId="1">
    <w:name w:val="Название объекта1"/>
    <w:basedOn w:val="a"/>
    <w:qFormat/>
    <w:rsid w:val="003F2C17"/>
    <w:pPr>
      <w:suppressLineNumbers/>
      <w:spacing w:before="120" w:after="120"/>
    </w:pPr>
    <w:rPr>
      <w:rFonts w:cs="Arial"/>
      <w:i/>
      <w:iCs/>
      <w:sz w:val="24"/>
      <w:szCs w:val="24"/>
    </w:rPr>
  </w:style>
  <w:style w:type="paragraph" w:styleId="10">
    <w:name w:val="index 1"/>
    <w:basedOn w:val="a"/>
    <w:next w:val="a"/>
    <w:autoRedefine/>
    <w:uiPriority w:val="99"/>
    <w:semiHidden/>
    <w:unhideWhenUsed/>
    <w:rsid w:val="003F2C17"/>
    <w:pPr>
      <w:ind w:left="200" w:hanging="200"/>
    </w:pPr>
  </w:style>
  <w:style w:type="paragraph" w:styleId="a7">
    <w:name w:val="index heading"/>
    <w:basedOn w:val="a"/>
    <w:qFormat/>
    <w:rsid w:val="003F2C17"/>
    <w:pPr>
      <w:suppressLineNumbers/>
    </w:pPr>
    <w:rPr>
      <w:rFonts w:cs="Arial"/>
    </w:rPr>
  </w:style>
  <w:style w:type="paragraph" w:customStyle="1" w:styleId="ConsPlusNormal0">
    <w:name w:val="ConsPlusNormal"/>
    <w:qFormat/>
    <w:rsid w:val="003F2C17"/>
    <w:pPr>
      <w:widowControl w:val="0"/>
      <w:spacing w:after="0" w:line="240" w:lineRule="auto"/>
    </w:pPr>
    <w:rPr>
      <w:rFonts w:ascii="Calibri" w:eastAsia="Times New Roman" w:hAnsi="Calibri" w:cs="Calibri"/>
      <w:color w:val="00000A"/>
      <w:sz w:val="20"/>
      <w:szCs w:val="20"/>
      <w:lang w:eastAsia="ru-RU"/>
    </w:rPr>
  </w:style>
  <w:style w:type="paragraph" w:styleId="20">
    <w:name w:val="Body Text 2"/>
    <w:basedOn w:val="a"/>
    <w:link w:val="21"/>
    <w:qFormat/>
    <w:rsid w:val="003F2C17"/>
    <w:pPr>
      <w:spacing w:after="120" w:line="480" w:lineRule="auto"/>
    </w:pPr>
    <w:rPr>
      <w:lang w:val="x-none" w:eastAsia="x-none"/>
    </w:rPr>
  </w:style>
  <w:style w:type="character" w:customStyle="1" w:styleId="21">
    <w:name w:val="Основной текст 2 Знак1"/>
    <w:basedOn w:val="a0"/>
    <w:link w:val="20"/>
    <w:rsid w:val="003F2C17"/>
    <w:rPr>
      <w:rFonts w:eastAsia="Times New Roman"/>
      <w:color w:val="00000A"/>
      <w:sz w:val="20"/>
      <w:szCs w:val="20"/>
      <w:lang w:val="x-none" w:eastAsia="x-none"/>
    </w:rPr>
  </w:style>
  <w:style w:type="paragraph" w:customStyle="1" w:styleId="ConsPlusTitle">
    <w:name w:val="ConsPlusTitle"/>
    <w:qFormat/>
    <w:rsid w:val="003F2C17"/>
    <w:pPr>
      <w:widowControl w:val="0"/>
      <w:suppressAutoHyphens/>
      <w:spacing w:after="0" w:line="240" w:lineRule="auto"/>
    </w:pPr>
    <w:rPr>
      <w:rFonts w:ascii="Calibri" w:eastAsia="Times New Roman" w:hAnsi="Calibri" w:cs="Calibri"/>
      <w:b/>
      <w:color w:val="00000A"/>
      <w:sz w:val="20"/>
      <w:szCs w:val="20"/>
      <w:lang w:eastAsia="zh-CN"/>
    </w:rPr>
  </w:style>
  <w:style w:type="paragraph" w:customStyle="1" w:styleId="a8">
    <w:name w:val="Содержимое таблицы"/>
    <w:basedOn w:val="a"/>
    <w:qFormat/>
    <w:rsid w:val="003F2C17"/>
    <w:pPr>
      <w:suppressLineNumbers/>
    </w:pPr>
  </w:style>
  <w:style w:type="paragraph" w:customStyle="1" w:styleId="a9">
    <w:name w:val="Заголовок таблицы"/>
    <w:basedOn w:val="a8"/>
    <w:qFormat/>
    <w:rsid w:val="003F2C17"/>
    <w:pPr>
      <w:jc w:val="center"/>
    </w:pPr>
    <w:rPr>
      <w:b/>
      <w:bCs/>
    </w:rPr>
  </w:style>
  <w:style w:type="paragraph" w:styleId="aa">
    <w:name w:val="List Paragraph"/>
    <w:basedOn w:val="a"/>
    <w:link w:val="ab"/>
    <w:uiPriority w:val="34"/>
    <w:qFormat/>
    <w:rsid w:val="003F2C17"/>
    <w:pPr>
      <w:ind w:left="720"/>
      <w:contextualSpacing/>
    </w:pPr>
    <w:rPr>
      <w:lang w:val="x-none"/>
    </w:rPr>
  </w:style>
  <w:style w:type="character" w:customStyle="1" w:styleId="ab">
    <w:name w:val="Абзац списка Знак"/>
    <w:link w:val="aa"/>
    <w:uiPriority w:val="34"/>
    <w:locked/>
    <w:rsid w:val="003F2C17"/>
    <w:rPr>
      <w:rFonts w:eastAsia="Times New Roman"/>
      <w:color w:val="00000A"/>
      <w:sz w:val="20"/>
      <w:szCs w:val="20"/>
      <w:lang w:val="x-none" w:eastAsia="ru-RU"/>
    </w:rPr>
  </w:style>
  <w:style w:type="paragraph" w:styleId="ac">
    <w:name w:val="No Spacing"/>
    <w:uiPriority w:val="1"/>
    <w:qFormat/>
    <w:rsid w:val="003F2C17"/>
    <w:pPr>
      <w:spacing w:after="0" w:line="240" w:lineRule="auto"/>
    </w:pPr>
    <w:rPr>
      <w:rFonts w:eastAsia="Times New Roman"/>
      <w:sz w:val="24"/>
      <w:lang w:eastAsia="ru-RU"/>
    </w:rPr>
  </w:style>
  <w:style w:type="paragraph" w:customStyle="1" w:styleId="11">
    <w:name w:val="Абзац списка1"/>
    <w:basedOn w:val="a"/>
    <w:link w:val="ListParagraphChar"/>
    <w:rsid w:val="003F2C17"/>
    <w:pPr>
      <w:spacing w:after="200" w:line="276" w:lineRule="auto"/>
      <w:ind w:left="720"/>
      <w:contextualSpacing/>
    </w:pPr>
    <w:rPr>
      <w:rFonts w:ascii="Calibri" w:eastAsia="Calibri" w:hAnsi="Calibri"/>
      <w:color w:val="auto"/>
      <w:lang w:val="x-none"/>
    </w:rPr>
  </w:style>
  <w:style w:type="character" w:customStyle="1" w:styleId="ListParagraphChar">
    <w:name w:val="List Paragraph Char"/>
    <w:link w:val="11"/>
    <w:locked/>
    <w:rsid w:val="003F2C17"/>
    <w:rPr>
      <w:rFonts w:ascii="Calibri" w:eastAsia="Calibri" w:hAnsi="Calibri"/>
      <w:sz w:val="20"/>
      <w:szCs w:val="20"/>
      <w:lang w:val="x-none" w:eastAsia="ru-RU"/>
    </w:rPr>
  </w:style>
  <w:style w:type="paragraph" w:customStyle="1" w:styleId="22">
    <w:name w:val="Абзац списка2"/>
    <w:basedOn w:val="a"/>
    <w:rsid w:val="003F2C17"/>
    <w:pPr>
      <w:ind w:left="720"/>
      <w:contextualSpacing/>
    </w:pPr>
    <w:rPr>
      <w:rFonts w:eastAsia="Calibri"/>
      <w:color w:val="auto"/>
      <w:sz w:val="24"/>
      <w:szCs w:val="24"/>
    </w:rPr>
  </w:style>
  <w:style w:type="character" w:customStyle="1" w:styleId="FontStyle50">
    <w:name w:val="Font Style50"/>
    <w:rsid w:val="003F2C17"/>
    <w:rPr>
      <w:rFonts w:ascii="Times New Roman" w:hAnsi="Times New Roman" w:cs="Times New Roman"/>
      <w:sz w:val="22"/>
      <w:szCs w:val="22"/>
    </w:rPr>
  </w:style>
  <w:style w:type="paragraph" w:customStyle="1" w:styleId="Style8">
    <w:name w:val="Style8"/>
    <w:basedOn w:val="a"/>
    <w:rsid w:val="003F2C17"/>
    <w:pPr>
      <w:widowControl w:val="0"/>
      <w:autoSpaceDE w:val="0"/>
      <w:autoSpaceDN w:val="0"/>
      <w:adjustRightInd w:val="0"/>
      <w:spacing w:line="490" w:lineRule="exact"/>
      <w:jc w:val="center"/>
    </w:pPr>
    <w:rPr>
      <w:color w:val="auto"/>
      <w:sz w:val="24"/>
      <w:szCs w:val="24"/>
    </w:rPr>
  </w:style>
  <w:style w:type="character" w:customStyle="1" w:styleId="FontStyle49">
    <w:name w:val="Font Style49"/>
    <w:rsid w:val="003F2C17"/>
    <w:rPr>
      <w:rFonts w:ascii="Times New Roman" w:hAnsi="Times New Roman" w:cs="Times New Roman"/>
      <w:b/>
      <w:bCs/>
      <w:sz w:val="26"/>
      <w:szCs w:val="26"/>
    </w:rPr>
  </w:style>
  <w:style w:type="paragraph" w:customStyle="1" w:styleId="Style31">
    <w:name w:val="Style31"/>
    <w:basedOn w:val="a"/>
    <w:rsid w:val="003F2C17"/>
    <w:pPr>
      <w:widowControl w:val="0"/>
      <w:autoSpaceDE w:val="0"/>
      <w:autoSpaceDN w:val="0"/>
      <w:adjustRightInd w:val="0"/>
      <w:spacing w:line="274" w:lineRule="exact"/>
      <w:jc w:val="right"/>
    </w:pPr>
    <w:rPr>
      <w:color w:val="auto"/>
      <w:sz w:val="24"/>
      <w:szCs w:val="24"/>
    </w:rPr>
  </w:style>
  <w:style w:type="paragraph" w:customStyle="1" w:styleId="Style27">
    <w:name w:val="Style27"/>
    <w:basedOn w:val="a"/>
    <w:rsid w:val="003F2C17"/>
    <w:pPr>
      <w:widowControl w:val="0"/>
      <w:autoSpaceDE w:val="0"/>
      <w:autoSpaceDN w:val="0"/>
      <w:adjustRightInd w:val="0"/>
      <w:spacing w:line="277" w:lineRule="exact"/>
      <w:ind w:hanging="461"/>
    </w:pPr>
    <w:rPr>
      <w:color w:val="auto"/>
      <w:sz w:val="24"/>
      <w:szCs w:val="24"/>
    </w:rPr>
  </w:style>
  <w:style w:type="paragraph" w:customStyle="1" w:styleId="Style35">
    <w:name w:val="Style35"/>
    <w:basedOn w:val="a"/>
    <w:rsid w:val="003F2C17"/>
    <w:pPr>
      <w:widowControl w:val="0"/>
      <w:autoSpaceDE w:val="0"/>
      <w:autoSpaceDN w:val="0"/>
      <w:adjustRightInd w:val="0"/>
      <w:spacing w:line="275" w:lineRule="exact"/>
      <w:ind w:hanging="461"/>
    </w:pPr>
    <w:rPr>
      <w:color w:val="auto"/>
      <w:sz w:val="24"/>
      <w:szCs w:val="24"/>
    </w:rPr>
  </w:style>
  <w:style w:type="table" w:styleId="ad">
    <w:name w:val="Table Grid"/>
    <w:basedOn w:val="a1"/>
    <w:rsid w:val="003F2C1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3F2C17"/>
    <w:pPr>
      <w:suppressAutoHyphens/>
    </w:pPr>
    <w:rPr>
      <w:b/>
      <w:bCs/>
      <w:color w:val="auto"/>
      <w:sz w:val="28"/>
      <w:szCs w:val="28"/>
      <w:lang w:eastAsia="ar-SA"/>
    </w:rPr>
  </w:style>
  <w:style w:type="paragraph" w:styleId="ae">
    <w:name w:val="Body Text Indent"/>
    <w:basedOn w:val="a"/>
    <w:link w:val="af"/>
    <w:uiPriority w:val="99"/>
    <w:semiHidden/>
    <w:unhideWhenUsed/>
    <w:rsid w:val="003F2C17"/>
    <w:pPr>
      <w:spacing w:after="120"/>
      <w:ind w:left="283"/>
    </w:pPr>
    <w:rPr>
      <w:lang w:val="x-none"/>
    </w:rPr>
  </w:style>
  <w:style w:type="character" w:customStyle="1" w:styleId="af">
    <w:name w:val="Основной текст с отступом Знак"/>
    <w:basedOn w:val="a0"/>
    <w:link w:val="ae"/>
    <w:uiPriority w:val="99"/>
    <w:semiHidden/>
    <w:rsid w:val="003F2C17"/>
    <w:rPr>
      <w:rFonts w:eastAsia="Times New Roman"/>
      <w:color w:val="00000A"/>
      <w:sz w:val="20"/>
      <w:szCs w:val="20"/>
      <w:lang w:val="x-none" w:eastAsia="ru-RU"/>
    </w:rPr>
  </w:style>
  <w:style w:type="paragraph" w:styleId="af0">
    <w:name w:val="Balloon Text"/>
    <w:basedOn w:val="a"/>
    <w:link w:val="af1"/>
    <w:uiPriority w:val="99"/>
    <w:semiHidden/>
    <w:unhideWhenUsed/>
    <w:rsid w:val="003F2C17"/>
    <w:rPr>
      <w:rFonts w:ascii="Segoe UI" w:hAnsi="Segoe UI"/>
      <w:sz w:val="18"/>
      <w:szCs w:val="18"/>
      <w:lang w:val="x-none" w:eastAsia="x-none"/>
    </w:rPr>
  </w:style>
  <w:style w:type="character" w:customStyle="1" w:styleId="af1">
    <w:name w:val="Текст выноски Знак"/>
    <w:basedOn w:val="a0"/>
    <w:link w:val="af0"/>
    <w:uiPriority w:val="99"/>
    <w:semiHidden/>
    <w:rsid w:val="003F2C17"/>
    <w:rPr>
      <w:rFonts w:ascii="Segoe UI" w:eastAsia="Times New Roman" w:hAnsi="Segoe UI"/>
      <w:color w:val="00000A"/>
      <w:sz w:val="18"/>
      <w:szCs w:val="18"/>
      <w:lang w:val="x-none" w:eastAsia="x-none"/>
    </w:rPr>
  </w:style>
  <w:style w:type="paragraph" w:styleId="af2">
    <w:name w:val="Block Text"/>
    <w:basedOn w:val="a"/>
    <w:unhideWhenUsed/>
    <w:rsid w:val="003F2C17"/>
    <w:pPr>
      <w:ind w:left="4320" w:right="396"/>
      <w:jc w:val="center"/>
    </w:pPr>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706B9E13BF99B8F76BD6DCC8C5781BD1A54C21A8A514DF0106EE7510i1zFE" TargetMode="External"/><Relationship Id="rId13" Type="http://schemas.openxmlformats.org/officeDocument/2006/relationships/hyperlink" Target="consultantplus://offline/ref=8C4B296D28BD16FA0BC0BA333996582A8A5D6A470E4A287D45E2FCA8CDB8A78AE6E3509943866532S" TargetMode="External"/><Relationship Id="rId3" Type="http://schemas.openxmlformats.org/officeDocument/2006/relationships/styles" Target="styles.xml"/><Relationship Id="rId7" Type="http://schemas.openxmlformats.org/officeDocument/2006/relationships/hyperlink" Target="consultantplus://offline/ref=DA706B9E13BF99B8F76BD6DCC8C5781BD1A5482BA5A814DF0106EE7510i1zFE" TargetMode="External"/><Relationship Id="rId12" Type="http://schemas.openxmlformats.org/officeDocument/2006/relationships/hyperlink" Target="consultantplus://offline/ref=B9084C69AFE4FED3578A24AE9AB535C1EE9659F75B175E2EF97DCDC062244F6023B977AC0B78OBhD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084C69AFE4FED3578A24AE9AB535C1EE975CF157175E2EF97DCDC062244F6023B977AF0B7FBCD4O5h7D" TargetMode="External"/><Relationship Id="rId5" Type="http://schemas.openxmlformats.org/officeDocument/2006/relationships/settings" Target="settings.xml"/><Relationship Id="rId15" Type="http://schemas.openxmlformats.org/officeDocument/2006/relationships/hyperlink" Target="consultantplus://offline/ref=C0B100AE7B08814E24E8571F332F05ECEDCDD2EC0BB62335B81B48DEB6FA0AA16FEB54873A734240c1VFT" TargetMode="External"/><Relationship Id="rId10" Type="http://schemas.openxmlformats.org/officeDocument/2006/relationships/hyperlink" Target="consultantplus://offline/ref=B0B9163518AD0106D6F9CB45D5C3981FC9CE71D0032C261E68E1EDFFD9K3YCE" TargetMode="External"/><Relationship Id="rId4" Type="http://schemas.microsoft.com/office/2007/relationships/stylesWithEffects" Target="stylesWithEffects.xml"/><Relationship Id="rId9" Type="http://schemas.openxmlformats.org/officeDocument/2006/relationships/hyperlink" Target="consultantplus://offline/ref=DA706B9E13BF99B8F76BC8D1DEA92611D7A9152EA5AF168A5A59B528471627B0iEz1E" TargetMode="External"/><Relationship Id="rId14" Type="http://schemas.openxmlformats.org/officeDocument/2006/relationships/hyperlink" Target="consultantplus://offline/ref=C0B100AE7B08814E24E8571F332F05ECEDCDD2EC0BB62335B81B48DEB6FA0AA16FEB54873A734349c1V8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E583-68BE-4198-876E-5FD3AFB8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7008</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Коляда</cp:lastModifiedBy>
  <cp:revision>5</cp:revision>
  <cp:lastPrinted>2020-04-08T08:36:00Z</cp:lastPrinted>
  <dcterms:created xsi:type="dcterms:W3CDTF">2020-03-13T06:19:00Z</dcterms:created>
  <dcterms:modified xsi:type="dcterms:W3CDTF">2020-04-10T07:43:00Z</dcterms:modified>
</cp:coreProperties>
</file>