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гражданам по действиям при установлении уровне</w:t>
      </w:r>
      <w:r w:rsidRPr="00A86C1F">
        <w:rPr>
          <w:rFonts w:ascii="Times New Roman" w:hAnsi="Times New Roman" w:cs="Times New Roman"/>
          <w:b/>
          <w:sz w:val="28"/>
          <w:szCs w:val="28"/>
        </w:rPr>
        <w:t>й</w:t>
      </w:r>
    </w:p>
    <w:p w:rsid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террористической опасности</w:t>
      </w:r>
    </w:p>
    <w:p w:rsidR="00A86C1F" w:rsidRDefault="00A86C1F" w:rsidP="00A86C1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В целях своевременного информирования населения о возникновении угрозы террористического акта могут устанавливаться уро</w:t>
      </w:r>
      <w:r>
        <w:rPr>
          <w:rFonts w:ascii="Times New Roman" w:hAnsi="Times New Roman" w:cs="Times New Roman"/>
          <w:sz w:val="28"/>
          <w:szCs w:val="28"/>
        </w:rPr>
        <w:t>вни террористической опасности.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Уровень террористической опасности устанавливается решением председателя антитеррористической комиссии в</w:t>
      </w:r>
      <w:r>
        <w:rPr>
          <w:rFonts w:ascii="Times New Roman" w:hAnsi="Times New Roman" w:cs="Times New Roman"/>
          <w:sz w:val="28"/>
          <w:szCs w:val="28"/>
        </w:rPr>
        <w:t xml:space="preserve"> субъекте Российской Федерации*</w:t>
      </w:r>
      <w:r w:rsidRPr="00A86C1F">
        <w:rPr>
          <w:rFonts w:ascii="Times New Roman" w:hAnsi="Times New Roman" w:cs="Times New Roman"/>
          <w:sz w:val="28"/>
          <w:szCs w:val="28"/>
        </w:rPr>
        <w:t>, которое подлежит незамедлительному обнародованию в</w:t>
      </w:r>
      <w:r>
        <w:rPr>
          <w:rFonts w:ascii="Times New Roman" w:hAnsi="Times New Roman" w:cs="Times New Roman"/>
          <w:sz w:val="28"/>
          <w:szCs w:val="28"/>
        </w:rPr>
        <w:t xml:space="preserve"> средствах массовой информации.</w:t>
      </w:r>
    </w:p>
    <w:p w:rsidR="00A86C1F" w:rsidRDefault="00A86C1F" w:rsidP="00A86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Повышенный «СИНИЙ» уровень</w:t>
      </w: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устанавливается при наличии требующей подтверждения информации о реальной возможности со</w:t>
      </w:r>
      <w:r w:rsidRPr="00A86C1F">
        <w:rPr>
          <w:rFonts w:ascii="Times New Roman" w:hAnsi="Times New Roman" w:cs="Times New Roman"/>
          <w:b/>
          <w:sz w:val="28"/>
          <w:szCs w:val="28"/>
        </w:rPr>
        <w:t>вершения террористического акта</w:t>
      </w:r>
    </w:p>
    <w:p w:rsid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При установлении «синего» уровня террористич</w:t>
      </w:r>
      <w:r>
        <w:rPr>
          <w:rFonts w:ascii="Times New Roman" w:hAnsi="Times New Roman" w:cs="Times New Roman"/>
          <w:sz w:val="28"/>
          <w:szCs w:val="28"/>
        </w:rPr>
        <w:t>еской опасности, рекомендуется:</w:t>
      </w: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C1F">
        <w:rPr>
          <w:rFonts w:ascii="Times New Roman" w:hAnsi="Times New Roman" w:cs="Times New Roman"/>
          <w:sz w:val="28"/>
          <w:szCs w:val="28"/>
        </w:rPr>
        <w:t>При нахождении на улице, в местах массового пребывания людей, в общественном т</w:t>
      </w:r>
      <w:r w:rsidRPr="00A86C1F">
        <w:rPr>
          <w:rFonts w:ascii="Times New Roman" w:hAnsi="Times New Roman" w:cs="Times New Roman"/>
          <w:sz w:val="28"/>
          <w:szCs w:val="28"/>
        </w:rPr>
        <w:t>ранспорте обращать внимание на: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внешний вид окружающих (одежда не соответствует времени года либо создается впечатление, что под ней находится к</w:t>
      </w:r>
      <w:r>
        <w:rPr>
          <w:rFonts w:ascii="Times New Roman" w:hAnsi="Times New Roman" w:cs="Times New Roman"/>
          <w:sz w:val="28"/>
          <w:szCs w:val="28"/>
        </w:rPr>
        <w:t>акой - то посторонний предмет);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</w:t>
      </w:r>
      <w:r>
        <w:rPr>
          <w:rFonts w:ascii="Times New Roman" w:hAnsi="Times New Roman" w:cs="Times New Roman"/>
          <w:sz w:val="28"/>
          <w:szCs w:val="28"/>
        </w:rPr>
        <w:t>ми правоохранительных органов);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брошенные автомобили, подозрительные предметы (мешки, сумки, рюкзаки, чемоданы, пакеты, из которых могут быть видны электрические провода,</w:t>
      </w:r>
      <w:r>
        <w:rPr>
          <w:rFonts w:ascii="Times New Roman" w:hAnsi="Times New Roman" w:cs="Times New Roman"/>
          <w:sz w:val="28"/>
          <w:szCs w:val="28"/>
        </w:rPr>
        <w:t xml:space="preserve"> электрические приборы и т.п.).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2. Обо всех подозрительных ситуациях незамедлительно сообщать сотрудни</w:t>
      </w:r>
      <w:r>
        <w:rPr>
          <w:rFonts w:ascii="Times New Roman" w:hAnsi="Times New Roman" w:cs="Times New Roman"/>
          <w:sz w:val="28"/>
          <w:szCs w:val="28"/>
        </w:rPr>
        <w:t>кам правоохранительных органов.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3. Оказывать содейст</w:t>
      </w:r>
      <w:r>
        <w:rPr>
          <w:rFonts w:ascii="Times New Roman" w:hAnsi="Times New Roman" w:cs="Times New Roman"/>
          <w:sz w:val="28"/>
          <w:szCs w:val="28"/>
        </w:rPr>
        <w:t>вие правоохранительным органам.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4. Относиться с пониманием и терпением к повышенному внима</w:t>
      </w:r>
      <w:r>
        <w:rPr>
          <w:rFonts w:ascii="Times New Roman" w:hAnsi="Times New Roman" w:cs="Times New Roman"/>
          <w:sz w:val="28"/>
          <w:szCs w:val="28"/>
        </w:rPr>
        <w:t>нию правоохранительных органов.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</w:t>
      </w:r>
      <w:r>
        <w:rPr>
          <w:rFonts w:ascii="Times New Roman" w:hAnsi="Times New Roman" w:cs="Times New Roman"/>
          <w:sz w:val="28"/>
          <w:szCs w:val="28"/>
        </w:rPr>
        <w:t xml:space="preserve"> не вскрывать и не передвигать.</w:t>
      </w:r>
    </w:p>
    <w:p w:rsidR="0052315A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6.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A86C1F">
        <w:rPr>
          <w:rFonts w:ascii="Times New Roman" w:hAnsi="Times New Roman" w:cs="Times New Roman"/>
          <w:sz w:val="28"/>
          <w:szCs w:val="28"/>
        </w:rPr>
        <w:t xml:space="preserve"> Председателем АТК в субъекте РФ по должности является высшее должностное лицо субъекта РФ.</w:t>
      </w: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7. Быть в курсе происходящих событий (следить за новостями по телеви</w:t>
      </w:r>
      <w:r>
        <w:rPr>
          <w:rFonts w:ascii="Times New Roman" w:hAnsi="Times New Roman" w:cs="Times New Roman"/>
          <w:sz w:val="28"/>
          <w:szCs w:val="28"/>
        </w:rPr>
        <w:t>дению, радио, сети «Интернет»).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Высокий «ЖЕЛТЫЙ» уровень</w:t>
      </w: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устанавливается при наличии подтвержденной информации о реальной возможности со</w:t>
      </w:r>
      <w:r w:rsidRPr="00A86C1F">
        <w:rPr>
          <w:rFonts w:ascii="Times New Roman" w:hAnsi="Times New Roman" w:cs="Times New Roman"/>
          <w:b/>
          <w:sz w:val="28"/>
          <w:szCs w:val="28"/>
        </w:rPr>
        <w:t>вершения террористического акта</w:t>
      </w:r>
    </w:p>
    <w:p w:rsid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Наряду с действиями, осуществляемыми при установлении «синего» уровня террористич</w:t>
      </w:r>
      <w:r>
        <w:rPr>
          <w:rFonts w:ascii="Times New Roman" w:hAnsi="Times New Roman" w:cs="Times New Roman"/>
          <w:sz w:val="28"/>
          <w:szCs w:val="28"/>
        </w:rPr>
        <w:t>еской опасности, рекомендуется: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1. Воздержаться, по возможности, от посещения м</w:t>
      </w:r>
      <w:r>
        <w:rPr>
          <w:rFonts w:ascii="Times New Roman" w:hAnsi="Times New Roman" w:cs="Times New Roman"/>
          <w:sz w:val="28"/>
          <w:szCs w:val="28"/>
        </w:rPr>
        <w:t>ест массового пребывания людей.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</w:t>
      </w:r>
      <w:r>
        <w:rPr>
          <w:rFonts w:ascii="Times New Roman" w:hAnsi="Times New Roman" w:cs="Times New Roman"/>
          <w:sz w:val="28"/>
          <w:szCs w:val="28"/>
        </w:rPr>
        <w:t>ков правоохранительных органов.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 xml:space="preserve"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</w:t>
      </w:r>
      <w:r>
        <w:rPr>
          <w:rFonts w:ascii="Times New Roman" w:hAnsi="Times New Roman" w:cs="Times New Roman"/>
          <w:sz w:val="28"/>
          <w:szCs w:val="28"/>
        </w:rPr>
        <w:t>при пожаре.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4. Обращать внимание на появление незнакомых людей и автомобилей на прилега</w:t>
      </w:r>
      <w:r>
        <w:rPr>
          <w:rFonts w:ascii="Times New Roman" w:hAnsi="Times New Roman" w:cs="Times New Roman"/>
          <w:sz w:val="28"/>
          <w:szCs w:val="28"/>
        </w:rPr>
        <w:t>ющих к жилым домам территориях.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 xml:space="preserve">5. Воздержаться от передвижения с крупногабаритными </w:t>
      </w:r>
      <w:r>
        <w:rPr>
          <w:rFonts w:ascii="Times New Roman" w:hAnsi="Times New Roman" w:cs="Times New Roman"/>
          <w:sz w:val="28"/>
          <w:szCs w:val="28"/>
        </w:rPr>
        <w:t>сумками, рюкзаками, чемоданами.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6. Обсудить в семье план действий в случае возникнове</w:t>
      </w:r>
      <w:r>
        <w:rPr>
          <w:rFonts w:ascii="Times New Roman" w:hAnsi="Times New Roman" w:cs="Times New Roman"/>
          <w:sz w:val="28"/>
          <w:szCs w:val="28"/>
        </w:rPr>
        <w:t>ния чрезвычайной ситуации: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определить место, где вы сможете встретиться с членами ваш</w:t>
      </w:r>
      <w:r>
        <w:rPr>
          <w:rFonts w:ascii="Times New Roman" w:hAnsi="Times New Roman" w:cs="Times New Roman"/>
          <w:sz w:val="28"/>
          <w:szCs w:val="28"/>
        </w:rPr>
        <w:t>ей семьи в экстренной ситуации;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удостовериться, что у всех членов семьи есть номера телефонов других членов семьи, ро</w:t>
      </w:r>
      <w:r>
        <w:rPr>
          <w:rFonts w:ascii="Times New Roman" w:hAnsi="Times New Roman" w:cs="Times New Roman"/>
          <w:sz w:val="28"/>
          <w:szCs w:val="28"/>
        </w:rPr>
        <w:t>дственников и экстренных служб.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 xml:space="preserve">Критический «КРАСНЫЙ» </w:t>
      </w:r>
      <w:r w:rsidRPr="00A86C1F">
        <w:rPr>
          <w:rFonts w:ascii="Times New Roman" w:hAnsi="Times New Roman" w:cs="Times New Roman"/>
          <w:b/>
          <w:sz w:val="28"/>
          <w:szCs w:val="28"/>
        </w:rPr>
        <w:t>уровень</w:t>
      </w: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Наряду с действиями, осуществляемыми при установлении «синего» и «желтого» уровней террористич</w:t>
      </w:r>
      <w:r>
        <w:rPr>
          <w:rFonts w:ascii="Times New Roman" w:hAnsi="Times New Roman" w:cs="Times New Roman"/>
          <w:sz w:val="28"/>
          <w:szCs w:val="28"/>
        </w:rPr>
        <w:t>еской опасности, рекомендуется: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</w:t>
      </w:r>
      <w:r>
        <w:rPr>
          <w:rFonts w:ascii="Times New Roman" w:hAnsi="Times New Roman" w:cs="Times New Roman"/>
          <w:sz w:val="28"/>
          <w:szCs w:val="28"/>
        </w:rPr>
        <w:t>лей, разгрузку ящиков и мешков.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</w:t>
      </w:r>
      <w:r>
        <w:rPr>
          <w:rFonts w:ascii="Times New Roman" w:hAnsi="Times New Roman" w:cs="Times New Roman"/>
          <w:sz w:val="28"/>
          <w:szCs w:val="28"/>
        </w:rPr>
        <w:t>ремя пребывания детей на улице.</w:t>
      </w: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3. Подготовиться к возможной эвакуации: подготовить набор предметов первой необходимости,</w:t>
      </w: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деньги и документы;</w:t>
      </w: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lastRenderedPageBreak/>
        <w:t>подготовить запас медицинских средств, необходимых для оказания первой медицинской помощи;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заготовить трехдневный запас воды и пред</w:t>
      </w:r>
      <w:r>
        <w:rPr>
          <w:rFonts w:ascii="Times New Roman" w:hAnsi="Times New Roman" w:cs="Times New Roman"/>
          <w:sz w:val="28"/>
          <w:szCs w:val="28"/>
        </w:rPr>
        <w:t>метов питания для членов семьи.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</w:t>
      </w:r>
      <w:r>
        <w:rPr>
          <w:rFonts w:ascii="Times New Roman" w:hAnsi="Times New Roman" w:cs="Times New Roman"/>
          <w:sz w:val="28"/>
          <w:szCs w:val="28"/>
        </w:rPr>
        <w:t>е проводить видео и фотосъемку.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5. Держать постоянно включенными телевизор</w:t>
      </w:r>
      <w:r>
        <w:rPr>
          <w:rFonts w:ascii="Times New Roman" w:hAnsi="Times New Roman" w:cs="Times New Roman"/>
          <w:sz w:val="28"/>
          <w:szCs w:val="28"/>
        </w:rPr>
        <w:t>, радиоприемник или радиоточку.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6. Не допускать распространения непроверенной информации о совершении действий, создающих непосредственную</w:t>
      </w:r>
      <w:r>
        <w:rPr>
          <w:rFonts w:ascii="Times New Roman" w:hAnsi="Times New Roman" w:cs="Times New Roman"/>
          <w:sz w:val="28"/>
          <w:szCs w:val="28"/>
        </w:rPr>
        <w:t xml:space="preserve"> угрозу террористического акта.</w:t>
      </w:r>
    </w:p>
    <w:p w:rsidR="00A86C1F" w:rsidRDefault="00A86C1F" w:rsidP="00A86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C1F" w:rsidRP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1F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A86C1F" w:rsidRDefault="00A86C1F" w:rsidP="00A86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В качестве маскировки для взрывных устройств террористами могут использоваться обычные бытовые предметы: к</w:t>
      </w:r>
      <w:bookmarkStart w:id="0" w:name="_GoBack"/>
      <w:bookmarkEnd w:id="0"/>
      <w:r w:rsidRPr="00A86C1F">
        <w:rPr>
          <w:rFonts w:ascii="Times New Roman" w:hAnsi="Times New Roman" w:cs="Times New Roman"/>
          <w:sz w:val="28"/>
          <w:szCs w:val="28"/>
        </w:rPr>
        <w:t>оробки, сумки, портфели, сигаретные пачк</w:t>
      </w:r>
      <w:r>
        <w:rPr>
          <w:rFonts w:ascii="Times New Roman" w:hAnsi="Times New Roman" w:cs="Times New Roman"/>
          <w:sz w:val="28"/>
          <w:szCs w:val="28"/>
        </w:rPr>
        <w:t>и, мобильные телефоны, игрушки.</w:t>
      </w:r>
    </w:p>
    <w:p w:rsid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 xml:space="preserve">Объясните это </w:t>
      </w:r>
      <w:r>
        <w:rPr>
          <w:rFonts w:ascii="Times New Roman" w:hAnsi="Times New Roman" w:cs="Times New Roman"/>
          <w:sz w:val="28"/>
          <w:szCs w:val="28"/>
        </w:rPr>
        <w:t>вашим детям, родным и знакомым.</w:t>
      </w:r>
    </w:p>
    <w:p w:rsidR="00A86C1F" w:rsidRPr="00A86C1F" w:rsidRDefault="00A86C1F" w:rsidP="00A86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1F">
        <w:rPr>
          <w:rFonts w:ascii="Times New Roman" w:hAnsi="Times New Roman" w:cs="Times New Roman"/>
          <w:sz w:val="28"/>
          <w:szCs w:val="28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sectPr w:rsidR="00A86C1F" w:rsidRPr="00A86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85D2D"/>
    <w:multiLevelType w:val="hybridMultilevel"/>
    <w:tmpl w:val="26863E1A"/>
    <w:lvl w:ilvl="0" w:tplc="663EB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5D"/>
    <w:rsid w:val="0052315A"/>
    <w:rsid w:val="00A86C1F"/>
    <w:rsid w:val="00D7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A3712"/>
  <w15:chartTrackingRefBased/>
  <w15:docId w15:val="{75808127-D889-4934-95C1-D33F2B2C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</dc:creator>
  <cp:keywords/>
  <dc:description/>
  <cp:lastModifiedBy>Данилов</cp:lastModifiedBy>
  <cp:revision>2</cp:revision>
  <dcterms:created xsi:type="dcterms:W3CDTF">2026-10-08T05:58:00Z</dcterms:created>
  <dcterms:modified xsi:type="dcterms:W3CDTF">2026-10-08T06:05:00Z</dcterms:modified>
</cp:coreProperties>
</file>