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62" w:rsidRPr="009D5A95" w:rsidRDefault="00A61862" w:rsidP="00A61862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9D5A95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A61862" w:rsidRPr="009D5A95" w:rsidRDefault="00A61862" w:rsidP="00A6186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1862" w:rsidRPr="009D5A95" w:rsidRDefault="00A61862" w:rsidP="00A6186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A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r w:rsidR="00C86F94" w:rsidRPr="009D5A95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СТАВРОПОЛЬСКОГО</w:t>
      </w:r>
      <w:r w:rsidRPr="009D5A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A61862" w:rsidRPr="009D5A95" w:rsidTr="00E258EA">
        <w:trPr>
          <w:trHeight w:val="80"/>
        </w:trPr>
        <w:tc>
          <w:tcPr>
            <w:tcW w:w="496" w:type="dxa"/>
          </w:tcPr>
          <w:p w:rsidR="00A61862" w:rsidRPr="009D5A95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A61862" w:rsidRPr="009D5A95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61862" w:rsidRPr="009D5A95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1862" w:rsidRPr="009D5A95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1862" w:rsidRPr="009D5A95" w:rsidRDefault="00A61862" w:rsidP="00A61862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1E0EE6" w:rsidRPr="009D5A95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9D5A95" w:rsidRDefault="001B6B45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D5A95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D5A95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9D5A95" w:rsidRDefault="00A355D2" w:rsidP="001B6B4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51EA0" w:rsidRPr="009D5A95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Благодарненского городского округа Ставропольского края </w:t>
      </w:r>
      <w:r w:rsidR="00051EA0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051EA0" w:rsidRPr="009D5A95">
        <w:rPr>
          <w:rFonts w:ascii="Times New Roman" w:hAnsi="Times New Roman"/>
          <w:bCs/>
          <w:sz w:val="28"/>
        </w:rPr>
        <w:t>»</w:t>
      </w:r>
      <w:r w:rsidR="00CD5334" w:rsidRPr="009D5A95">
        <w:rPr>
          <w:rFonts w:ascii="Times New Roman" w:hAnsi="Times New Roman"/>
          <w:bCs/>
          <w:sz w:val="28"/>
        </w:rPr>
        <w:t xml:space="preserve">, утвержденную постановлением </w:t>
      </w:r>
      <w:r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9D5A95">
        <w:rPr>
          <w:rFonts w:ascii="Times New Roman" w:hAnsi="Times New Roman"/>
          <w:bCs/>
          <w:sz w:val="28"/>
        </w:rPr>
        <w:t xml:space="preserve">от </w:t>
      </w:r>
      <w:r w:rsidR="00DA66CD" w:rsidRPr="009D5A95">
        <w:rPr>
          <w:rFonts w:ascii="Times New Roman" w:hAnsi="Times New Roman"/>
          <w:bCs/>
          <w:sz w:val="28"/>
        </w:rPr>
        <w:t>14 декабря 2018 года №1385</w:t>
      </w:r>
    </w:p>
    <w:p w:rsidR="00A61862" w:rsidRPr="009D5A95" w:rsidRDefault="00A61862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8794C" w:rsidRPr="009D5A95" w:rsidRDefault="00F8794C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Pr="009D5A95" w:rsidRDefault="00A1181A" w:rsidP="001B6B45">
      <w:pPr>
        <w:ind w:firstLine="510"/>
        <w:rPr>
          <w:rFonts w:ascii="Times New Roman" w:hAnsi="Times New Roman"/>
          <w:bCs/>
          <w:sz w:val="28"/>
          <w:szCs w:val="28"/>
          <w:lang w:eastAsia="ru-RU"/>
        </w:rPr>
      </w:pPr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года№131-ФЗ «Об общих принципах организации местного самоуправления в Российской Федерации», </w:t>
      </w:r>
      <w:r w:rsidR="00E258EA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муниципального района Ставропольского края</w:t>
      </w:r>
    </w:p>
    <w:p w:rsidR="00A1181A" w:rsidRPr="009D5A95" w:rsidRDefault="00A1181A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D5A95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D5A95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A61862" w:rsidRPr="009D5A95" w:rsidRDefault="00A6186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CD5334" w:rsidRPr="009D5A95" w:rsidRDefault="001E0EE6" w:rsidP="00A6186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  <w:r w:rsidRPr="009D5A95">
        <w:rPr>
          <w:rFonts w:ascii="Times New Roman" w:hAnsi="Times New Roman"/>
          <w:sz w:val="28"/>
          <w:szCs w:val="24"/>
        </w:rPr>
        <w:t>1.</w:t>
      </w:r>
      <w:r w:rsidR="00A1181A" w:rsidRPr="009D5A95">
        <w:rPr>
          <w:rFonts w:ascii="Times New Roman" w:hAnsi="Times New Roman"/>
          <w:sz w:val="28"/>
          <w:szCs w:val="24"/>
        </w:rPr>
        <w:tab/>
      </w:r>
      <w:r w:rsidR="00051EA0" w:rsidRPr="009D5A95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CD5334" w:rsidRPr="009D5A95">
        <w:rPr>
          <w:rFonts w:ascii="Times New Roman" w:hAnsi="Times New Roman"/>
          <w:sz w:val="28"/>
          <w:szCs w:val="24"/>
        </w:rPr>
        <w:t>, которые вносятся в</w:t>
      </w:r>
      <w:r w:rsidR="003F5B3F">
        <w:rPr>
          <w:rFonts w:ascii="Times New Roman" w:hAnsi="Times New Roman"/>
          <w:sz w:val="28"/>
          <w:szCs w:val="24"/>
        </w:rPr>
        <w:t xml:space="preserve"> </w:t>
      </w:r>
      <w:r w:rsidR="00CD5334" w:rsidRPr="009D5A95"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DA66CD"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DA66CD"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Cs/>
          <w:sz w:val="28"/>
        </w:rPr>
        <w:t>от 14 декабря 2018 года №1385</w:t>
      </w:r>
      <w:r w:rsidR="00F8794C" w:rsidRPr="009D5A95">
        <w:rPr>
          <w:rFonts w:ascii="Times New Roman" w:hAnsi="Times New Roman"/>
          <w:bCs/>
          <w:sz w:val="28"/>
        </w:rPr>
        <w:t xml:space="preserve"> «</w:t>
      </w:r>
      <w:r w:rsidR="00A61862" w:rsidRPr="009D5A95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A61862" w:rsidRPr="009D5A95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A61862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F8794C" w:rsidRPr="009D5A95">
        <w:rPr>
          <w:rFonts w:ascii="Times New Roman" w:hAnsi="Times New Roman"/>
          <w:bCs/>
          <w:sz w:val="28"/>
        </w:rPr>
        <w:t>»</w:t>
      </w:r>
      <w:r w:rsidR="00CD5334" w:rsidRPr="009D5A95">
        <w:rPr>
          <w:rFonts w:ascii="Times New Roman" w:hAnsi="Times New Roman"/>
          <w:bCs/>
          <w:sz w:val="28"/>
        </w:rPr>
        <w:t>.</w:t>
      </w:r>
    </w:p>
    <w:p w:rsidR="00D52220" w:rsidRPr="009D5A95" w:rsidRDefault="00D52220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CD5334" w:rsidRPr="009D5A95" w:rsidRDefault="00A1181A" w:rsidP="00D52220">
      <w:pPr>
        <w:ind w:firstLine="709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4"/>
        </w:rPr>
        <w:t>2.</w:t>
      </w:r>
      <w:r w:rsidRPr="009D5A95">
        <w:rPr>
          <w:rFonts w:ascii="Times New Roman" w:hAnsi="Times New Roman"/>
          <w:sz w:val="28"/>
          <w:szCs w:val="24"/>
        </w:rPr>
        <w:tab/>
      </w:r>
      <w:r w:rsidR="00CD5334" w:rsidRPr="009D5A95">
        <w:rPr>
          <w:rFonts w:ascii="Times New Roman" w:hAnsi="Times New Roman"/>
          <w:sz w:val="28"/>
          <w:szCs w:val="24"/>
        </w:rPr>
        <w:t xml:space="preserve">Контроль за выполнением настоящего постановления </w:t>
      </w:r>
      <w:r w:rsidR="00AD3F9C" w:rsidRPr="009D5A95">
        <w:rPr>
          <w:rFonts w:ascii="Times New Roman" w:hAnsi="Times New Roman"/>
          <w:sz w:val="28"/>
          <w:szCs w:val="24"/>
        </w:rPr>
        <w:t>оставляю за собой.</w:t>
      </w:r>
    </w:p>
    <w:p w:rsidR="001E0EE6" w:rsidRPr="009D5A95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</w:p>
    <w:p w:rsidR="00CD5334" w:rsidRPr="009D5A95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>3.</w:t>
      </w:r>
      <w:r w:rsidR="00A1181A" w:rsidRPr="009D5A95">
        <w:rPr>
          <w:rFonts w:ascii="Times New Roman" w:hAnsi="Times New Roman"/>
          <w:bCs/>
          <w:sz w:val="28"/>
          <w:szCs w:val="24"/>
        </w:rPr>
        <w:tab/>
      </w:r>
      <w:r w:rsidR="00CD5334" w:rsidRPr="009D5A95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D52220" w:rsidRPr="009D5A95" w:rsidRDefault="00D52220" w:rsidP="001E0EE6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D52220" w:rsidRPr="009D5A95" w:rsidTr="00F00196">
        <w:trPr>
          <w:trHeight w:val="708"/>
        </w:trPr>
        <w:tc>
          <w:tcPr>
            <w:tcW w:w="7479" w:type="dxa"/>
          </w:tcPr>
          <w:p w:rsidR="00D52220" w:rsidRPr="009D5A95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D52220" w:rsidRPr="009D5A95" w:rsidRDefault="00C86F94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</w:t>
            </w:r>
            <w:r w:rsidR="00D52220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:rsidR="00D52220" w:rsidRPr="009D5A95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D52220" w:rsidRPr="009D5A95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9D5A95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9D5A95" w:rsidRDefault="00E258EA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1C01E9" w:rsidRPr="009D5A95" w:rsidRDefault="001C01E9" w:rsidP="001C01E9">
      <w:pPr>
        <w:rPr>
          <w:rFonts w:ascii="Times New Roman" w:hAnsi="Times New Roman"/>
          <w:bCs/>
          <w:sz w:val="28"/>
          <w:szCs w:val="24"/>
        </w:rPr>
      </w:pPr>
    </w:p>
    <w:p w:rsidR="00AB3B41" w:rsidRPr="009D5A95" w:rsidRDefault="00AB3B41" w:rsidP="00F8794C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CD5334" w:rsidRPr="009D5A95" w:rsidRDefault="00CD5334" w:rsidP="001C01E9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5662AE" w:rsidRPr="009D5A95" w:rsidRDefault="005662A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Pr="009D5A95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Pr="009D5A95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Pr="009D5A95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Pr="009D5A95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Pr="009D5A95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Pr="009D5A95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E0EE6" w:rsidRPr="009D5A95" w:rsidRDefault="001E0EE6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E0EE6" w:rsidRPr="009D5A95" w:rsidRDefault="001E0EE6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B3B41" w:rsidRPr="009D5A95" w:rsidRDefault="00AB3B41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9D5A95">
        <w:rPr>
          <w:rFonts w:ascii="Times New Roman" w:hAnsi="Times New Roman"/>
          <w:sz w:val="28"/>
          <w:szCs w:val="28"/>
        </w:rPr>
        <w:t>вносит  начальник</w:t>
      </w:r>
      <w:proofErr w:type="gramEnd"/>
      <w:r w:rsidRPr="009D5A95">
        <w:rPr>
          <w:rFonts w:ascii="Times New Roman" w:hAnsi="Times New Roman"/>
          <w:sz w:val="28"/>
          <w:szCs w:val="28"/>
        </w:rPr>
        <w:t xml:space="preserve"> управления муниципального хозяйства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А.А. </w:t>
      </w:r>
      <w:proofErr w:type="spellStart"/>
      <w:r w:rsidRPr="009D5A95">
        <w:rPr>
          <w:rFonts w:ascii="Times New Roman" w:hAnsi="Times New Roman"/>
          <w:sz w:val="28"/>
          <w:szCs w:val="28"/>
        </w:rPr>
        <w:t>Кашпоров</w:t>
      </w:r>
      <w:proofErr w:type="spellEnd"/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Проект визируют: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1C01E9" w:rsidRPr="009D5A95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</w:t>
      </w:r>
    </w:p>
    <w:p w:rsidR="001C01E9" w:rsidRPr="009D5A95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Л.В. </w:t>
      </w:r>
      <w:proofErr w:type="spellStart"/>
      <w:r w:rsidRPr="009D5A95">
        <w:rPr>
          <w:rFonts w:ascii="Times New Roman" w:hAnsi="Times New Roman"/>
          <w:sz w:val="28"/>
          <w:szCs w:val="28"/>
        </w:rPr>
        <w:t>Пластинина</w:t>
      </w:r>
      <w:proofErr w:type="spellEnd"/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И.Н. Шаруденко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proofErr w:type="gramStart"/>
      <w:r w:rsidRPr="009D5A95">
        <w:rPr>
          <w:rFonts w:ascii="Times New Roman" w:hAnsi="Times New Roman"/>
          <w:sz w:val="28"/>
          <w:szCs w:val="28"/>
        </w:rPr>
        <w:t>Начальник  отдела</w:t>
      </w:r>
      <w:proofErr w:type="gramEnd"/>
      <w:r w:rsidRPr="009D5A95">
        <w:rPr>
          <w:rFonts w:ascii="Times New Roman" w:hAnsi="Times New Roman"/>
          <w:sz w:val="28"/>
          <w:szCs w:val="28"/>
        </w:rPr>
        <w:t xml:space="preserve"> правового обеспечения администрации 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И.В. Балахонов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D5A95">
        <w:rPr>
          <w:rFonts w:ascii="Times New Roman" w:hAnsi="Times New Roman"/>
          <w:sz w:val="28"/>
          <w:szCs w:val="28"/>
          <w:lang w:eastAsia="ru-RU"/>
        </w:rPr>
        <w:t>Начальник  Финансового</w:t>
      </w:r>
      <w:proofErr w:type="gramEnd"/>
      <w:r w:rsidRPr="009D5A95">
        <w:rPr>
          <w:rFonts w:ascii="Times New Roman" w:hAnsi="Times New Roman"/>
          <w:sz w:val="28"/>
          <w:szCs w:val="28"/>
          <w:lang w:eastAsia="ru-RU"/>
        </w:rPr>
        <w:t xml:space="preserve"> управления администрации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>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proofErr w:type="spellStart"/>
      <w:r w:rsidRPr="009D5A95">
        <w:rPr>
          <w:rFonts w:ascii="Times New Roman" w:hAnsi="Times New Roman"/>
          <w:sz w:val="28"/>
          <w:szCs w:val="28"/>
          <w:lang w:eastAsia="ru-RU"/>
        </w:rPr>
        <w:t>Л.В.Кузнецова</w:t>
      </w:r>
      <w:proofErr w:type="spellEnd"/>
    </w:p>
    <w:p w:rsidR="00A61862" w:rsidRPr="009D5A95" w:rsidRDefault="00A61862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E258EA" w:rsidRPr="009D5A95" w:rsidRDefault="00E258EA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AD3F9C" w:rsidRPr="009D5A95" w:rsidRDefault="00AD3F9C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4053" w:rsidRPr="009D5A95" w:rsidTr="00F00196">
        <w:tc>
          <w:tcPr>
            <w:tcW w:w="4785" w:type="dxa"/>
            <w:shd w:val="clear" w:color="auto" w:fill="auto"/>
          </w:tcPr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городского </w:t>
            </w:r>
            <w:r w:rsidR="00C86F94" w:rsidRPr="009D5A95">
              <w:rPr>
                <w:rFonts w:ascii="Times New Roman" w:hAnsi="Times New Roman"/>
                <w:sz w:val="28"/>
                <w:szCs w:val="28"/>
              </w:rPr>
              <w:t>округа Ставропольского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  <w:p w:rsidR="00EC4053" w:rsidRPr="009D5A95" w:rsidRDefault="00C641A0" w:rsidP="00E258E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258EA" w:rsidRPr="009D5A95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E258EA" w:rsidRPr="009D5A95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EC4053" w:rsidRPr="009D5A95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Pr="009D5A95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Pr="009D5A95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ИЗМЕНЕНИЯ,</w:t>
      </w:r>
    </w:p>
    <w:p w:rsidR="00EC4053" w:rsidRPr="009D5A95" w:rsidRDefault="00EC4053" w:rsidP="00DA66CD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 w:rsidRPr="009D5A95">
        <w:rPr>
          <w:rFonts w:ascii="Times New Roman" w:hAnsi="Times New Roman"/>
          <w:sz w:val="28"/>
          <w:szCs w:val="28"/>
        </w:rPr>
        <w:t>которые вносятся в муниципальную программу Благодарненского городского округа</w:t>
      </w:r>
      <w:r w:rsidR="00DA66CD" w:rsidRPr="009D5A9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DA66CD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DA66CD"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DA66CD" w:rsidRPr="009D5A95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Cs/>
          <w:sz w:val="28"/>
        </w:rPr>
        <w:t>от 14 декабря 2018 года №1385</w:t>
      </w:r>
    </w:p>
    <w:p w:rsidR="00EC4053" w:rsidRPr="009D5A95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C4053" w:rsidRPr="009D5A95" w:rsidRDefault="00EC4053" w:rsidP="00EC405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</w:rPr>
        <w:t xml:space="preserve">В паспорте </w:t>
      </w:r>
      <w:r w:rsidRPr="009D5A95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</w:t>
      </w:r>
      <w:r w:rsidR="00426CDF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9D5A95">
        <w:rPr>
          <w:rFonts w:ascii="Times New Roman" w:hAnsi="Times New Roman"/>
          <w:sz w:val="28"/>
          <w:szCs w:val="28"/>
        </w:rPr>
        <w:t>»</w:t>
      </w:r>
      <w:r w:rsidRPr="009D5A95">
        <w:rPr>
          <w:rFonts w:ascii="Times New Roman" w:hAnsi="Times New Roman"/>
          <w:bCs/>
          <w:sz w:val="28"/>
        </w:rPr>
        <w:t xml:space="preserve"> /далее -</w:t>
      </w:r>
      <w:r w:rsidR="00B02799">
        <w:rPr>
          <w:rFonts w:ascii="Times New Roman" w:hAnsi="Times New Roman"/>
          <w:bCs/>
          <w:sz w:val="28"/>
        </w:rPr>
        <w:t xml:space="preserve"> </w:t>
      </w:r>
      <w:r w:rsidRPr="009D5A95">
        <w:rPr>
          <w:rFonts w:ascii="Times New Roman" w:hAnsi="Times New Roman"/>
          <w:bCs/>
          <w:sz w:val="28"/>
        </w:rPr>
        <w:t>Программа/ позицию «</w:t>
      </w:r>
      <w:r w:rsidRPr="009D5A95">
        <w:rPr>
          <w:rFonts w:ascii="Times New Roman" w:hAnsi="Times New Roman"/>
          <w:sz w:val="28"/>
          <w:szCs w:val="28"/>
        </w:rPr>
        <w:t>Объемы и источники финансового обеспечения» изложить в следующей редакции:</w:t>
      </w:r>
    </w:p>
    <w:p w:rsidR="00EC4053" w:rsidRPr="009D5A95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EC4053" w:rsidRPr="009D5A95" w:rsidTr="00426CDF">
        <w:tc>
          <w:tcPr>
            <w:tcW w:w="3085" w:type="dxa"/>
          </w:tcPr>
          <w:p w:rsidR="00EC4053" w:rsidRPr="009D5A95" w:rsidRDefault="00EC4053" w:rsidP="00F001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«Объемы и источники финансового обеспечения</w:t>
            </w:r>
          </w:p>
        </w:tc>
        <w:tc>
          <w:tcPr>
            <w:tcW w:w="6485" w:type="dxa"/>
          </w:tcPr>
          <w:p w:rsidR="00CD1BDC" w:rsidRPr="009D5A95" w:rsidRDefault="00CD1BDC" w:rsidP="00CD1BDC">
            <w:pPr>
              <w:pStyle w:val="Default"/>
              <w:ind w:firstLine="34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7677EA">
              <w:rPr>
                <w:sz w:val="28"/>
                <w:szCs w:val="28"/>
              </w:rPr>
              <w:t>373 973,85</w:t>
            </w:r>
            <w:r w:rsidRPr="009D5A9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2019 год – </w:t>
            </w:r>
            <w:r w:rsidR="007677EA">
              <w:rPr>
                <w:sz w:val="28"/>
                <w:szCs w:val="28"/>
              </w:rPr>
              <w:t>231 002,02</w:t>
            </w:r>
            <w:r w:rsidR="009D5A95" w:rsidRPr="009D5A95">
              <w:rPr>
                <w:sz w:val="28"/>
                <w:szCs w:val="28"/>
              </w:rPr>
              <w:t xml:space="preserve"> </w:t>
            </w:r>
            <w:r w:rsidRPr="009D5A95">
              <w:rPr>
                <w:sz w:val="28"/>
                <w:szCs w:val="28"/>
              </w:rPr>
              <w:t>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2020 год – </w:t>
            </w:r>
            <w:r w:rsidR="009D5A95" w:rsidRPr="009D5A95">
              <w:rPr>
                <w:sz w:val="28"/>
                <w:szCs w:val="28"/>
              </w:rPr>
              <w:t>71 452,18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2021 год – </w:t>
            </w:r>
            <w:r w:rsidR="009D5A95" w:rsidRPr="009D5A95">
              <w:rPr>
                <w:sz w:val="28"/>
                <w:szCs w:val="28"/>
              </w:rPr>
              <w:t>71 519,65</w:t>
            </w:r>
            <w:r w:rsidRPr="009D5A95">
              <w:rPr>
                <w:sz w:val="28"/>
                <w:szCs w:val="28"/>
              </w:rPr>
              <w:t xml:space="preserve"> тыс. рублей</w:t>
            </w:r>
          </w:p>
          <w:p w:rsidR="00CD1BDC" w:rsidRPr="009D5A95" w:rsidRDefault="00CD1BDC" w:rsidP="00CD1BDC">
            <w:pPr>
              <w:pStyle w:val="Default"/>
              <w:ind w:firstLine="34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за счет средств бюджета Ставропольского края (далее краевой бюджет) – </w:t>
            </w:r>
            <w:r w:rsidR="007677EA">
              <w:rPr>
                <w:sz w:val="28"/>
                <w:szCs w:val="28"/>
              </w:rPr>
              <w:t>150 535,25</w:t>
            </w:r>
            <w:r w:rsidR="008F0AFA" w:rsidRPr="009D5A95">
              <w:rPr>
                <w:sz w:val="28"/>
                <w:szCs w:val="28"/>
              </w:rPr>
              <w:t xml:space="preserve"> </w:t>
            </w:r>
            <w:r w:rsidRPr="009D5A95">
              <w:rPr>
                <w:sz w:val="28"/>
                <w:szCs w:val="28"/>
              </w:rPr>
              <w:t>тыс. рублей, в том числе по годам: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2019 год – </w:t>
            </w:r>
            <w:r w:rsidR="007677EA">
              <w:rPr>
                <w:sz w:val="28"/>
                <w:szCs w:val="28"/>
              </w:rPr>
              <w:t>150 535,25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>2020 год – 0,00 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>2021 год - 0,00 тыс. рублей</w:t>
            </w:r>
          </w:p>
          <w:p w:rsidR="00CD1BDC" w:rsidRPr="009D5A95" w:rsidRDefault="00CD1BDC" w:rsidP="00CD1BDC">
            <w:pPr>
              <w:pStyle w:val="Default"/>
              <w:ind w:firstLine="34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за счет средств местного бюджета </w:t>
            </w:r>
            <w:r w:rsidR="00427468">
              <w:rPr>
                <w:sz w:val="28"/>
                <w:szCs w:val="28"/>
              </w:rPr>
              <w:t>223 438,60</w:t>
            </w:r>
            <w:r w:rsidRPr="009D5A9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2019 год – </w:t>
            </w:r>
            <w:r w:rsidR="00427468">
              <w:rPr>
                <w:sz w:val="28"/>
                <w:szCs w:val="28"/>
              </w:rPr>
              <w:t>80 466,77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2020 год – </w:t>
            </w:r>
            <w:r w:rsidR="009D5A95" w:rsidRPr="009D5A95">
              <w:rPr>
                <w:sz w:val="28"/>
                <w:szCs w:val="28"/>
              </w:rPr>
              <w:t>71 452,18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2021 год – </w:t>
            </w:r>
            <w:r w:rsidR="009D5A95" w:rsidRPr="009D5A95">
              <w:rPr>
                <w:sz w:val="28"/>
                <w:szCs w:val="28"/>
              </w:rPr>
              <w:t>71 519,65</w:t>
            </w:r>
            <w:r w:rsidRPr="009D5A95">
              <w:rPr>
                <w:sz w:val="28"/>
                <w:szCs w:val="28"/>
              </w:rPr>
              <w:t xml:space="preserve"> тыс. рублей</w:t>
            </w:r>
          </w:p>
          <w:p w:rsidR="00D164B0" w:rsidRPr="009D5A95" w:rsidRDefault="00D164B0" w:rsidP="00D164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за счет средств других источников – 0,00 тыс. рублей*, в том числе по годам:</w:t>
            </w:r>
          </w:p>
          <w:p w:rsidR="00D164B0" w:rsidRPr="009D5A95" w:rsidRDefault="00D164B0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9D5A95">
              <w:rPr>
                <w:color w:val="auto"/>
                <w:sz w:val="28"/>
                <w:szCs w:val="28"/>
              </w:rPr>
              <w:t>2019 год – 0,00 тыс. рублей;</w:t>
            </w:r>
          </w:p>
          <w:p w:rsidR="00D164B0" w:rsidRPr="009D5A95" w:rsidRDefault="00D164B0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9D5A95">
              <w:rPr>
                <w:color w:val="auto"/>
                <w:sz w:val="28"/>
                <w:szCs w:val="28"/>
              </w:rPr>
              <w:t xml:space="preserve">2020 год – 0,00 тыс. рублей; </w:t>
            </w:r>
          </w:p>
          <w:p w:rsidR="00D164B0" w:rsidRPr="009D5A95" w:rsidRDefault="00D164B0" w:rsidP="003F5B3F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>2021</w:t>
            </w:r>
            <w:r w:rsidRPr="009D5A95">
              <w:rPr>
                <w:color w:val="auto"/>
                <w:sz w:val="28"/>
                <w:szCs w:val="28"/>
              </w:rPr>
              <w:t xml:space="preserve"> год</w:t>
            </w:r>
            <w:r w:rsidRPr="009D5A95">
              <w:rPr>
                <w:sz w:val="28"/>
                <w:szCs w:val="28"/>
              </w:rPr>
              <w:t xml:space="preserve"> – </w:t>
            </w:r>
            <w:r w:rsidRPr="009D5A95">
              <w:rPr>
                <w:color w:val="auto"/>
                <w:sz w:val="28"/>
                <w:szCs w:val="28"/>
              </w:rPr>
              <w:t xml:space="preserve">0,00 </w:t>
            </w:r>
            <w:r w:rsidRPr="009D5A95">
              <w:rPr>
                <w:sz w:val="28"/>
                <w:szCs w:val="28"/>
              </w:rPr>
              <w:t>тыс. рублей</w:t>
            </w:r>
            <w:r w:rsidR="008F0AFA" w:rsidRPr="009D5A95">
              <w:rPr>
                <w:sz w:val="28"/>
                <w:szCs w:val="28"/>
              </w:rPr>
              <w:t>»</w:t>
            </w:r>
          </w:p>
        </w:tc>
      </w:tr>
      <w:tr w:rsidR="00EC4053" w:rsidRPr="009D5A95" w:rsidTr="00F00196">
        <w:tc>
          <w:tcPr>
            <w:tcW w:w="9570" w:type="dxa"/>
            <w:gridSpan w:val="2"/>
          </w:tcPr>
          <w:p w:rsidR="00EC4053" w:rsidRPr="009D5A95" w:rsidRDefault="00EC4053" w:rsidP="00F00196">
            <w:pPr>
              <w:pStyle w:val="Default"/>
              <w:ind w:firstLine="34"/>
              <w:rPr>
                <w:sz w:val="28"/>
                <w:szCs w:val="28"/>
              </w:rPr>
            </w:pPr>
          </w:p>
        </w:tc>
      </w:tr>
    </w:tbl>
    <w:p w:rsidR="00E762FC" w:rsidRPr="009D5A95" w:rsidRDefault="00427468" w:rsidP="00E762FC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</w:t>
      </w:r>
      <w:r w:rsidR="00E762FC" w:rsidRPr="009D5A95">
        <w:rPr>
          <w:rFonts w:ascii="Times New Roman" w:hAnsi="Times New Roman"/>
          <w:bCs/>
          <w:sz w:val="28"/>
          <w:szCs w:val="24"/>
        </w:rPr>
        <w:t>. В паспорте Подпрограммы «Развитие дорожной сети автомобильных дорог общего пользования и обеспечение безопасности дорожного движения» Программы позицию «Объемы и источники финансового обеспечения» изложить в следующей редакции:</w:t>
      </w: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lastRenderedPageBreak/>
        <w:t xml:space="preserve">«Объемы и источники финансового обеспечения объем финансового обеспечения Подпрограммы «Развитие дорожной сети автомобильных дорог общего пользования и обеспечение безопасности дорожного движения» составит </w:t>
      </w:r>
      <w:r w:rsidR="00427468">
        <w:rPr>
          <w:rFonts w:ascii="Times New Roman" w:hAnsi="Times New Roman"/>
          <w:bCs/>
          <w:sz w:val="28"/>
          <w:szCs w:val="24"/>
        </w:rPr>
        <w:t>222</w:t>
      </w:r>
      <w:r w:rsidR="009D5A95" w:rsidRPr="009D5A95">
        <w:rPr>
          <w:rFonts w:ascii="Times New Roman" w:hAnsi="Times New Roman"/>
          <w:bCs/>
          <w:sz w:val="28"/>
          <w:szCs w:val="24"/>
        </w:rPr>
        <w:t> 940,54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2019 год – </w:t>
      </w:r>
      <w:bookmarkStart w:id="0" w:name="_GoBack"/>
      <w:r w:rsidR="00427468">
        <w:rPr>
          <w:rFonts w:ascii="Times New Roman" w:hAnsi="Times New Roman"/>
          <w:bCs/>
          <w:sz w:val="28"/>
          <w:szCs w:val="24"/>
        </w:rPr>
        <w:t>157 200,82</w:t>
      </w:r>
      <w:r w:rsidRPr="009D5A95">
        <w:rPr>
          <w:rFonts w:ascii="Times New Roman" w:hAnsi="Times New Roman"/>
          <w:bCs/>
          <w:sz w:val="28"/>
          <w:szCs w:val="24"/>
        </w:rPr>
        <w:t xml:space="preserve"> </w:t>
      </w:r>
      <w:bookmarkEnd w:id="0"/>
      <w:r w:rsidRPr="009D5A95">
        <w:rPr>
          <w:rFonts w:ascii="Times New Roman" w:hAnsi="Times New Roman"/>
          <w:bCs/>
          <w:sz w:val="28"/>
          <w:szCs w:val="24"/>
        </w:rPr>
        <w:t>тыс. рублей;</w:t>
      </w: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2020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32 869,86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2021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32 869,86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</w:t>
      </w:r>
    </w:p>
    <w:p w:rsidR="00E762FC" w:rsidRPr="009D5A95" w:rsidRDefault="00E762FC" w:rsidP="00E762FC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762FC" w:rsidRDefault="00427468" w:rsidP="00427468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</w:t>
      </w:r>
      <w:r w:rsidR="00D3012A" w:rsidRPr="009D5A95">
        <w:rPr>
          <w:rFonts w:ascii="Times New Roman" w:hAnsi="Times New Roman"/>
          <w:bCs/>
          <w:sz w:val="28"/>
          <w:szCs w:val="24"/>
        </w:rPr>
        <w:t xml:space="preserve">. В паспорте Подпрограммы «Развитие </w:t>
      </w:r>
      <w:r w:rsidR="00B02799" w:rsidRPr="009D5A95">
        <w:rPr>
          <w:rFonts w:ascii="Times New Roman" w:hAnsi="Times New Roman"/>
          <w:bCs/>
          <w:sz w:val="28"/>
          <w:szCs w:val="24"/>
        </w:rPr>
        <w:t>жилищно-коммунального</w:t>
      </w:r>
      <w:r w:rsidR="00D3012A" w:rsidRPr="009D5A95">
        <w:rPr>
          <w:rFonts w:ascii="Times New Roman" w:hAnsi="Times New Roman"/>
          <w:bCs/>
          <w:sz w:val="28"/>
          <w:szCs w:val="24"/>
        </w:rPr>
        <w:t xml:space="preserve"> хозяйства» Программы позицию </w:t>
      </w:r>
      <w:r w:rsidRPr="009D5A95">
        <w:rPr>
          <w:rFonts w:ascii="Times New Roman" w:hAnsi="Times New Roman"/>
          <w:bCs/>
          <w:sz w:val="28"/>
          <w:szCs w:val="24"/>
        </w:rPr>
        <w:t>«Объемы и источники финансового обеспечения» изложить в следующей редакции:</w:t>
      </w:r>
    </w:p>
    <w:p w:rsidR="003F5B3F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3F5B3F" w:rsidRPr="009D5A9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>«Объемы и источники финансового обеспечения объем финансового обеспечения Подпрограммы «</w:t>
      </w:r>
      <w:r w:rsidR="00B02799">
        <w:rPr>
          <w:rFonts w:ascii="Times New Roman" w:hAnsi="Times New Roman"/>
          <w:bCs/>
          <w:sz w:val="28"/>
          <w:szCs w:val="24"/>
        </w:rPr>
        <w:t>Развитие жилищно-</w:t>
      </w:r>
      <w:r w:rsidRPr="009D5A95">
        <w:rPr>
          <w:rFonts w:ascii="Times New Roman" w:hAnsi="Times New Roman"/>
          <w:bCs/>
          <w:sz w:val="28"/>
          <w:szCs w:val="24"/>
        </w:rPr>
        <w:t xml:space="preserve">коммунального хозяйства» составит </w:t>
      </w:r>
      <w:r>
        <w:rPr>
          <w:rFonts w:ascii="Times New Roman" w:hAnsi="Times New Roman"/>
          <w:bCs/>
          <w:sz w:val="28"/>
          <w:szCs w:val="24"/>
        </w:rPr>
        <w:t>20 884,50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3F5B3F" w:rsidRPr="009D5A9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2019 год – </w:t>
      </w:r>
      <w:r>
        <w:rPr>
          <w:rFonts w:ascii="Times New Roman" w:hAnsi="Times New Roman"/>
          <w:bCs/>
          <w:sz w:val="28"/>
          <w:szCs w:val="24"/>
        </w:rPr>
        <w:t>17 394,50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3F5B3F" w:rsidRPr="009D5A9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2020 год – </w:t>
      </w:r>
      <w:r>
        <w:rPr>
          <w:rFonts w:ascii="Times New Roman" w:hAnsi="Times New Roman"/>
          <w:bCs/>
          <w:sz w:val="28"/>
          <w:szCs w:val="24"/>
        </w:rPr>
        <w:t>1 745,00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3F5B3F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2021 год – </w:t>
      </w:r>
      <w:r>
        <w:rPr>
          <w:rFonts w:ascii="Times New Roman" w:hAnsi="Times New Roman"/>
          <w:bCs/>
          <w:sz w:val="28"/>
          <w:szCs w:val="24"/>
        </w:rPr>
        <w:t>1 745,00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</w:t>
      </w:r>
    </w:p>
    <w:p w:rsidR="003F5B3F" w:rsidRPr="009D5A9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3012A" w:rsidRPr="009D5A95" w:rsidRDefault="003F5B3F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</w:t>
      </w:r>
      <w:r w:rsidR="00D3012A" w:rsidRPr="009D5A95">
        <w:rPr>
          <w:rFonts w:ascii="Times New Roman" w:hAnsi="Times New Roman"/>
          <w:bCs/>
          <w:sz w:val="28"/>
          <w:szCs w:val="24"/>
        </w:rPr>
        <w:t>. В паспорте Подпрограммы «Благоустройство территории Благодарненского городского округа» Программы позицию «Объемы и источники финансового обеспечения» изложить в следующей редакции: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обеспечения объем финансового обеспечения Подпрограммы «Благоустройство территории Благодарненского городского округа» составит </w:t>
      </w:r>
      <w:r w:rsidR="009D5A95" w:rsidRPr="009D5A95">
        <w:rPr>
          <w:rFonts w:ascii="Times New Roman" w:hAnsi="Times New Roman"/>
          <w:bCs/>
          <w:sz w:val="28"/>
          <w:szCs w:val="24"/>
        </w:rPr>
        <w:t>7</w:t>
      </w:r>
      <w:r w:rsidR="003F5B3F">
        <w:rPr>
          <w:rFonts w:ascii="Times New Roman" w:hAnsi="Times New Roman"/>
          <w:bCs/>
          <w:sz w:val="28"/>
          <w:szCs w:val="24"/>
        </w:rPr>
        <w:t>4</w:t>
      </w:r>
      <w:r w:rsidR="009D5A95" w:rsidRPr="009D5A95">
        <w:rPr>
          <w:rFonts w:ascii="Times New Roman" w:hAnsi="Times New Roman"/>
          <w:bCs/>
          <w:sz w:val="28"/>
          <w:szCs w:val="24"/>
        </w:rPr>
        <w:t> 186,13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2019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3</w:t>
      </w:r>
      <w:r w:rsidR="003F5B3F">
        <w:rPr>
          <w:rFonts w:ascii="Times New Roman" w:hAnsi="Times New Roman"/>
          <w:bCs/>
          <w:sz w:val="28"/>
          <w:szCs w:val="24"/>
        </w:rPr>
        <w:t>7</w:t>
      </w:r>
      <w:r w:rsidR="009D5A95" w:rsidRPr="009D5A95">
        <w:rPr>
          <w:rFonts w:ascii="Times New Roman" w:hAnsi="Times New Roman"/>
          <w:bCs/>
          <w:sz w:val="28"/>
          <w:szCs w:val="24"/>
        </w:rPr>
        <w:t> 056,84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2020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18 032,05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2021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19 097,24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</w:t>
      </w:r>
    </w:p>
    <w:p w:rsidR="00EC4053" w:rsidRDefault="00EC4053" w:rsidP="00EC4053">
      <w:pPr>
        <w:ind w:firstLine="708"/>
        <w:rPr>
          <w:rFonts w:ascii="Times New Roman" w:hAnsi="Times New Roman"/>
          <w:sz w:val="28"/>
          <w:szCs w:val="28"/>
        </w:rPr>
      </w:pPr>
    </w:p>
    <w:p w:rsidR="003F5B3F" w:rsidRPr="009D5A95" w:rsidRDefault="003F5B3F" w:rsidP="00EC4053">
      <w:pPr>
        <w:ind w:firstLine="708"/>
        <w:rPr>
          <w:rFonts w:ascii="Times New Roman" w:hAnsi="Times New Roman"/>
          <w:sz w:val="28"/>
          <w:szCs w:val="28"/>
        </w:rPr>
        <w:sectPr w:rsidR="003F5B3F" w:rsidRPr="009D5A95" w:rsidSect="007C5444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12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9786"/>
      </w:tblGrid>
      <w:tr w:rsidR="00062183" w:rsidRPr="00C36EA6" w:rsidTr="00062183">
        <w:tc>
          <w:tcPr>
            <w:tcW w:w="4531" w:type="dxa"/>
            <w:shd w:val="clear" w:color="auto" w:fill="auto"/>
          </w:tcPr>
          <w:p w:rsidR="00062183" w:rsidRPr="00C36EA6" w:rsidRDefault="00062183" w:rsidP="00427468">
            <w:pPr>
              <w:ind w:firstLine="0"/>
              <w:jc w:val="left"/>
              <w:rPr>
                <w:caps/>
                <w:sz w:val="28"/>
                <w:szCs w:val="28"/>
                <w:highlight w:val="yellow"/>
                <w:lang w:eastAsia="ru-RU"/>
              </w:rPr>
            </w:pPr>
            <w:bookmarkStart w:id="1" w:name="Par1160"/>
            <w:bookmarkStart w:id="2" w:name="Par2072"/>
            <w:bookmarkStart w:id="3" w:name="Par2080"/>
            <w:bookmarkEnd w:id="1"/>
            <w:bookmarkEnd w:id="2"/>
            <w:bookmarkEnd w:id="3"/>
          </w:p>
        </w:tc>
        <w:tc>
          <w:tcPr>
            <w:tcW w:w="9786" w:type="dxa"/>
            <w:shd w:val="clear" w:color="auto" w:fill="auto"/>
          </w:tcPr>
          <w:p w:rsidR="00062183" w:rsidRPr="00C36EA6" w:rsidRDefault="00062183" w:rsidP="00062183">
            <w:pPr>
              <w:spacing w:line="240" w:lineRule="exact"/>
              <w:ind w:firstLine="0"/>
              <w:jc w:val="left"/>
              <w:rPr>
                <w:sz w:val="28"/>
                <w:szCs w:val="20"/>
                <w:highlight w:val="yellow"/>
                <w:lang w:eastAsia="ru-RU"/>
              </w:rPr>
            </w:pPr>
          </w:p>
        </w:tc>
      </w:tr>
      <w:tr w:rsidR="00062183" w:rsidRPr="009D5A95" w:rsidTr="00062183">
        <w:tc>
          <w:tcPr>
            <w:tcW w:w="4531" w:type="dxa"/>
            <w:shd w:val="clear" w:color="auto" w:fill="auto"/>
          </w:tcPr>
          <w:p w:rsidR="00062183" w:rsidRPr="00C36EA6" w:rsidRDefault="00062183" w:rsidP="00062183">
            <w:pPr>
              <w:spacing w:line="240" w:lineRule="exact"/>
              <w:ind w:left="-105" w:firstLine="0"/>
              <w:jc w:val="left"/>
              <w:outlineLvl w:val="2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786" w:type="dxa"/>
            <w:shd w:val="clear" w:color="auto" w:fill="auto"/>
          </w:tcPr>
          <w:p w:rsidR="00062183" w:rsidRPr="009D5A95" w:rsidRDefault="00062183" w:rsidP="00062183">
            <w:pPr>
              <w:spacing w:line="240" w:lineRule="exact"/>
              <w:ind w:firstLine="0"/>
              <w:jc w:val="left"/>
              <w:rPr>
                <w:sz w:val="28"/>
                <w:szCs w:val="20"/>
                <w:lang w:eastAsia="ru-RU"/>
              </w:rPr>
            </w:pPr>
          </w:p>
        </w:tc>
      </w:tr>
    </w:tbl>
    <w:p w:rsidR="005630E2" w:rsidRPr="009D5A95" w:rsidRDefault="003F5B3F" w:rsidP="005630E2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5</w:t>
      </w:r>
      <w:r w:rsidR="00EC4053" w:rsidRPr="009D5A95">
        <w:rPr>
          <w:rFonts w:ascii="Times New Roman" w:hAnsi="Times New Roman"/>
          <w:bCs/>
          <w:sz w:val="28"/>
          <w:szCs w:val="24"/>
        </w:rPr>
        <w:t xml:space="preserve">. </w:t>
      </w:r>
      <w:r w:rsidR="005630E2" w:rsidRPr="009D5A95">
        <w:rPr>
          <w:rFonts w:ascii="Times New Roman" w:hAnsi="Times New Roman"/>
          <w:bCs/>
          <w:sz w:val="28"/>
          <w:szCs w:val="24"/>
        </w:rPr>
        <w:t>Приложение 3 к Программе изложить в следующей редакции:</w:t>
      </w:r>
    </w:p>
    <w:p w:rsidR="00EC4053" w:rsidRPr="009D5A95" w:rsidRDefault="00EC4053" w:rsidP="005630E2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7251"/>
        <w:gridCol w:w="7316"/>
      </w:tblGrid>
      <w:tr w:rsidR="00696898" w:rsidRPr="009D5A95" w:rsidTr="00696898">
        <w:tc>
          <w:tcPr>
            <w:tcW w:w="7251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316" w:type="dxa"/>
            <w:shd w:val="clear" w:color="auto" w:fill="auto"/>
          </w:tcPr>
          <w:p w:rsidR="00696898" w:rsidRPr="009D5A95" w:rsidRDefault="00696898" w:rsidP="0069689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«Приложение 3</w:t>
            </w:r>
          </w:p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9D5A9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9D5A9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left"/>
        <w:outlineLvl w:val="2"/>
        <w:rPr>
          <w:rFonts w:ascii="Times New Roman" w:hAnsi="Times New Roman"/>
          <w:caps/>
          <w:sz w:val="28"/>
          <w:szCs w:val="28"/>
        </w:rPr>
      </w:pP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left"/>
        <w:outlineLvl w:val="2"/>
        <w:rPr>
          <w:rFonts w:ascii="Times New Roman" w:hAnsi="Times New Roman"/>
          <w:caps/>
          <w:sz w:val="28"/>
          <w:szCs w:val="28"/>
        </w:rPr>
      </w:pP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9D5A95">
        <w:rPr>
          <w:rFonts w:ascii="Times New Roman" w:eastAsia="Times New Roman" w:hAnsi="Times New Roman"/>
          <w:caps/>
          <w:sz w:val="28"/>
          <w:szCs w:val="28"/>
          <w:lang w:eastAsia="ru-RU"/>
        </w:rPr>
        <w:t>Объемы и источники</w:t>
      </w: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финансового обеспечения </w:t>
      </w:r>
      <w:r w:rsidRPr="009D5A95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Pr="009D5A95">
        <w:rPr>
          <w:rFonts w:ascii="Times New Roman" w:hAnsi="Times New Roman"/>
          <w:b/>
          <w:bCs/>
          <w:sz w:val="28"/>
          <w:szCs w:val="28"/>
        </w:rPr>
        <w:t>«</w:t>
      </w:r>
      <w:r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дорожный инфраструктуры</w:t>
      </w:r>
      <w:r w:rsidRPr="009D5A95">
        <w:rPr>
          <w:rFonts w:ascii="Times New Roman" w:hAnsi="Times New Roman"/>
          <w:b/>
          <w:bCs/>
          <w:sz w:val="28"/>
          <w:szCs w:val="28"/>
        </w:rPr>
        <w:t>»</w:t>
      </w:r>
      <w:hyperlink w:anchor="Par2393" w:history="1">
        <w:r w:rsidRPr="009D5A95">
          <w:rPr>
            <w:rFonts w:ascii="Times New Roman" w:hAnsi="Times New Roman"/>
            <w:sz w:val="28"/>
            <w:szCs w:val="28"/>
          </w:rPr>
          <w:t>&lt;*&gt;</w:t>
        </w:r>
      </w:hyperlink>
    </w:p>
    <w:p w:rsidR="00696898" w:rsidRPr="009D5A95" w:rsidRDefault="00696898" w:rsidP="006968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--------------------------------</w:t>
      </w:r>
    </w:p>
    <w:p w:rsidR="00696898" w:rsidRPr="009D5A95" w:rsidRDefault="00696898" w:rsidP="006968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4" w:name="Par2393"/>
      <w:bookmarkEnd w:id="4"/>
      <w:r w:rsidRPr="009D5A95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p w:rsidR="00696898" w:rsidRPr="009D5A95" w:rsidRDefault="00696898" w:rsidP="0069689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147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233"/>
        <w:gridCol w:w="4110"/>
        <w:gridCol w:w="2127"/>
        <w:gridCol w:w="1842"/>
        <w:gridCol w:w="1843"/>
        <w:gridCol w:w="1842"/>
        <w:gridCol w:w="42"/>
      </w:tblGrid>
      <w:tr w:rsidR="00696898" w:rsidRPr="009D5A95" w:rsidTr="009D5A95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696" w:type="dxa"/>
            <w:gridSpan w:val="5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(справочная) оценка расходов по годам </w:t>
            </w:r>
          </w:p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96898" w:rsidRPr="009D5A95" w:rsidTr="009D5A95">
        <w:trPr>
          <w:gridAfter w:val="1"/>
          <w:wAfter w:w="42" w:type="dxa"/>
          <w:trHeight w:val="144"/>
        </w:trPr>
        <w:tc>
          <w:tcPr>
            <w:tcW w:w="716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2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2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B35899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231 002,02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71 452,18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9D5A95">
        <w:trPr>
          <w:gridAfter w:val="1"/>
          <w:wAfter w:w="42" w:type="dxa"/>
          <w:trHeight w:val="949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B35899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231 002,02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71 452,18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B35899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150 535,25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B35899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150 535,25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B35899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80 466,77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71 452,18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2248FE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57 353,88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48 696,74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48 699,03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48 699,03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2248FE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23 112,89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22 755,44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22 820,62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22 820,62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2248FE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15</w:t>
            </w:r>
            <w:r w:rsidR="002248FE">
              <w:rPr>
                <w:rFonts w:ascii="Times New Roman" w:hAnsi="Times New Roman"/>
                <w:sz w:val="28"/>
                <w:szCs w:val="28"/>
              </w:rPr>
              <w:t>7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2248FE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  <w:r w:rsidR="007614EF" w:rsidRPr="009D5A95">
              <w:rPr>
                <w:rFonts w:ascii="Times New Roman" w:hAnsi="Times New Roman"/>
                <w:sz w:val="28"/>
                <w:szCs w:val="28"/>
              </w:rPr>
              <w:t>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118 330,97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118 330,97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</w:t>
            </w:r>
            <w:r w:rsidR="004F2E13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управлению муниципального 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4F2E13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 w:rsidR="007614EF" w:rsidRPr="009D5A95">
              <w:rPr>
                <w:rFonts w:ascii="Times New Roman" w:hAnsi="Times New Roman"/>
                <w:sz w:val="28"/>
                <w:szCs w:val="28"/>
              </w:rPr>
              <w:t> 848,6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15</w:t>
            </w:r>
            <w:r w:rsidR="004F2E13">
              <w:rPr>
                <w:rFonts w:ascii="Times New Roman" w:hAnsi="Times New Roman"/>
                <w:sz w:val="28"/>
                <w:szCs w:val="28"/>
              </w:rPr>
              <w:t>7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4F2E13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151 200,82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4F2E13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118 330,96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118 330,96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</w:t>
            </w:r>
            <w:r w:rsidR="004F2E13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4F2E13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614EF" w:rsidRPr="009D5A95">
              <w:rPr>
                <w:rFonts w:ascii="Times New Roman" w:hAnsi="Times New Roman"/>
                <w:sz w:val="28"/>
                <w:szCs w:val="28"/>
              </w:rPr>
              <w:t>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«Развитие жилищно-коммунального хозяйства»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5371C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16 564,50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7614EF" w:rsidRPr="009D5A95" w:rsidTr="009D5A95">
        <w:trPr>
          <w:gridAfter w:val="1"/>
          <w:wAfter w:w="42" w:type="dxa"/>
          <w:trHeight w:val="1060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17 394,49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14 904,28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933745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14 904,28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2 490,21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2 490,21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  <w:trHeight w:val="891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«Жилищный фонд муниципального образования»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16 564,49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бюджета Благодарненского городского округа Ставропольского края,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914DFC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 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14 904,28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933745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14 904,28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93374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1 660,21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  <w:trHeight w:val="711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DB764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1 660,21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  <w:trHeight w:val="266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</w:t>
            </w:r>
            <w:r w:rsidR="00DB764F">
              <w:rPr>
                <w:rFonts w:ascii="Times New Roman" w:hAnsi="Times New Roman"/>
                <w:sz w:val="28"/>
                <w:szCs w:val="28"/>
              </w:rPr>
              <w:t>7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</w:t>
            </w:r>
            <w:r w:rsidR="00DB764F">
              <w:rPr>
                <w:rFonts w:ascii="Times New Roman" w:hAnsi="Times New Roman"/>
                <w:sz w:val="28"/>
                <w:szCs w:val="28"/>
              </w:rPr>
              <w:t>7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DB764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14DFC"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DB764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14DFC"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9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756,84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5904F3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914DFC" w:rsidRPr="009D5A95">
              <w:rPr>
                <w:rFonts w:ascii="Times New Roman" w:hAnsi="Times New Roman"/>
                <w:sz w:val="28"/>
                <w:szCs w:val="28"/>
              </w:rPr>
              <w:t> 208,36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9 548,48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9 734,22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5904F3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</w:t>
            </w:r>
            <w:r w:rsidR="005904F3">
              <w:rPr>
                <w:rFonts w:ascii="Times New Roman" w:hAnsi="Times New Roman"/>
                <w:sz w:val="28"/>
                <w:szCs w:val="28"/>
              </w:rPr>
              <w:t>7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DB764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14DFC"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5904F3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</w:t>
            </w:r>
            <w:r w:rsidR="005904F3">
              <w:rPr>
                <w:rFonts w:ascii="Times New Roman" w:hAnsi="Times New Roman"/>
                <w:sz w:val="28"/>
                <w:szCs w:val="28"/>
              </w:rPr>
              <w:t>7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5904F3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5904F3">
              <w:rPr>
                <w:rFonts w:ascii="Times New Roman" w:hAnsi="Times New Roman"/>
                <w:sz w:val="28"/>
                <w:szCs w:val="28"/>
              </w:rPr>
              <w:t>9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756,84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5904F3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4DFC" w:rsidRPr="009D5A95">
              <w:rPr>
                <w:rFonts w:ascii="Times New Roman" w:hAnsi="Times New Roman"/>
                <w:sz w:val="28"/>
                <w:szCs w:val="28"/>
              </w:rPr>
              <w:t> 208,36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9 548,48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9 734,22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B02799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«Обеспечение реализации программы «Развитие 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жилищно-коммунального хозяйства и дорожной инфраструктуры» и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общепрог</w:t>
            </w:r>
            <w:proofErr w:type="spellEnd"/>
          </w:p>
          <w:p w:rsidR="00914DFC" w:rsidRPr="009D5A95" w:rsidRDefault="00914DFC" w:rsidP="00B0279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раммные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5904F3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19 349,86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5904F3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19 349,86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5904F3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19 349,86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5904F3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19 349,86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5904F3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19 349,86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5904F3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19 349,86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5904F3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19 349,86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D5A95" w:rsidRDefault="005904F3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19 349,86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</w:tbl>
    <w:p w:rsidR="00696898" w:rsidRPr="009D5A95" w:rsidRDefault="00696898" w:rsidP="00696898">
      <w:pPr>
        <w:ind w:left="98" w:firstLine="0"/>
        <w:jc w:val="left"/>
        <w:rPr>
          <w:rFonts w:ascii="Times New Roman" w:hAnsi="Times New Roman"/>
          <w:sz w:val="28"/>
          <w:szCs w:val="28"/>
        </w:rPr>
      </w:pPr>
    </w:p>
    <w:p w:rsidR="00696898" w:rsidRDefault="00696898" w:rsidP="0069689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Используемые сокращения:</w:t>
      </w:r>
    </w:p>
    <w:p w:rsidR="005904F3" w:rsidRDefault="00B02799" w:rsidP="00696898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904F3">
        <w:rPr>
          <w:rFonts w:ascii="Times New Roman" w:hAnsi="Times New Roman"/>
          <w:sz w:val="28"/>
          <w:szCs w:val="28"/>
        </w:rPr>
        <w:t>дминистрация БГО СК                       администрация Благодарненского городского округа Ставропольского края</w:t>
      </w:r>
    </w:p>
    <w:p w:rsidR="005904F3" w:rsidRPr="009D5A95" w:rsidRDefault="00B02799" w:rsidP="00696898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БГО СК</w:t>
      </w:r>
      <w:r w:rsidRPr="00B02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Благодарненский городской округ Ставропольского края</w:t>
      </w:r>
    </w:p>
    <w:tbl>
      <w:tblPr>
        <w:tblStyle w:val="2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9894"/>
      </w:tblGrid>
      <w:tr w:rsidR="00696898" w:rsidRPr="009D5A95" w:rsidTr="00696898">
        <w:tc>
          <w:tcPr>
            <w:tcW w:w="4531" w:type="dxa"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left"/>
              <w:outlineLvl w:val="2"/>
              <w:rPr>
                <w:sz w:val="28"/>
                <w:szCs w:val="28"/>
                <w:lang w:eastAsia="ru-RU"/>
              </w:rPr>
            </w:pPr>
            <w:r w:rsidRPr="009D5A95">
              <w:rPr>
                <w:sz w:val="28"/>
                <w:szCs w:val="28"/>
                <w:lang w:eastAsia="ru-RU"/>
              </w:rPr>
              <w:t>управление муниципального хозяйства АБГО СК</w:t>
            </w:r>
          </w:p>
        </w:tc>
        <w:tc>
          <w:tcPr>
            <w:tcW w:w="9894" w:type="dxa"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left"/>
              <w:rPr>
                <w:sz w:val="28"/>
                <w:szCs w:val="20"/>
                <w:lang w:eastAsia="ru-RU"/>
              </w:rPr>
            </w:pPr>
            <w:r w:rsidRPr="009D5A95">
              <w:rPr>
                <w:sz w:val="28"/>
                <w:szCs w:val="20"/>
                <w:lang w:eastAsia="ru-RU"/>
              </w:rPr>
              <w:t>управление муниципального хозяйства  администрация Благодарненского городского округа Ставропольского края</w:t>
            </w:r>
          </w:p>
        </w:tc>
      </w:tr>
    </w:tbl>
    <w:p w:rsidR="00EC4053" w:rsidRPr="009D5A95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p w:rsidR="00EC4053" w:rsidRPr="009D5A95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p w:rsidR="00EC4053" w:rsidRPr="009D5A95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7479"/>
        <w:gridCol w:w="6946"/>
      </w:tblGrid>
      <w:tr w:rsidR="00EC4053" w:rsidRPr="00EC4053" w:rsidTr="00AF7D1A">
        <w:trPr>
          <w:trHeight w:val="708"/>
        </w:trPr>
        <w:tc>
          <w:tcPr>
            <w:tcW w:w="7479" w:type="dxa"/>
          </w:tcPr>
          <w:p w:rsidR="00EC4053" w:rsidRPr="009D5A95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AF7D1A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</w:t>
            </w:r>
          </w:p>
          <w:p w:rsidR="00EC4053" w:rsidRPr="009D5A95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EC4053" w:rsidRPr="009D5A95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6946" w:type="dxa"/>
          </w:tcPr>
          <w:p w:rsidR="00EC4053" w:rsidRPr="009D5A95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053" w:rsidRPr="009D5A95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053" w:rsidRPr="00EC4053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EC4053" w:rsidRDefault="00EC4053" w:rsidP="00FA0DFF">
      <w:pPr>
        <w:ind w:firstLine="0"/>
        <w:jc w:val="left"/>
        <w:rPr>
          <w:rFonts w:ascii="Times New Roman" w:hAnsi="Times New Roman"/>
          <w:sz w:val="18"/>
          <w:szCs w:val="18"/>
        </w:rPr>
        <w:sectPr w:rsidR="00EC4053" w:rsidSect="00AC6F65">
          <w:pgSz w:w="16838" w:h="11906" w:orient="landscape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F8794C" w:rsidRPr="001C01E9" w:rsidRDefault="00F8794C" w:rsidP="00FA0DF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sectPr w:rsidR="00F8794C" w:rsidRPr="001C01E9" w:rsidSect="00EC405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81" w:rsidRDefault="008D0081">
      <w:r>
        <w:separator/>
      </w:r>
    </w:p>
  </w:endnote>
  <w:endnote w:type="continuationSeparator" w:id="0">
    <w:p w:rsidR="008D0081" w:rsidRDefault="008D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EA" w:rsidRDefault="007677EA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677EA" w:rsidRDefault="007677EA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EA" w:rsidRDefault="007677EA">
    <w:pPr>
      <w:pStyle w:val="aa"/>
      <w:jc w:val="right"/>
    </w:pPr>
  </w:p>
  <w:p w:rsidR="007677EA" w:rsidRDefault="007677EA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EA" w:rsidRPr="00CA6233" w:rsidRDefault="007677EA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81" w:rsidRDefault="008D0081">
      <w:r>
        <w:separator/>
      </w:r>
    </w:p>
  </w:footnote>
  <w:footnote w:type="continuationSeparator" w:id="0">
    <w:p w:rsidR="008D0081" w:rsidRDefault="008D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EA" w:rsidRDefault="007677EA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677EA" w:rsidRDefault="007677EA" w:rsidP="00F928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B"/>
    <w:rsid w:val="000158F6"/>
    <w:rsid w:val="0003633E"/>
    <w:rsid w:val="00041B68"/>
    <w:rsid w:val="000473AE"/>
    <w:rsid w:val="00050D5A"/>
    <w:rsid w:val="00051EA0"/>
    <w:rsid w:val="0005351E"/>
    <w:rsid w:val="000579D9"/>
    <w:rsid w:val="00062183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E1930"/>
    <w:rsid w:val="000E1B60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31EB9"/>
    <w:rsid w:val="0013768A"/>
    <w:rsid w:val="00140A97"/>
    <w:rsid w:val="00140C85"/>
    <w:rsid w:val="00150619"/>
    <w:rsid w:val="001563F1"/>
    <w:rsid w:val="00161FF6"/>
    <w:rsid w:val="001762D3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C01E9"/>
    <w:rsid w:val="001C2861"/>
    <w:rsid w:val="001C41F2"/>
    <w:rsid w:val="001C764F"/>
    <w:rsid w:val="001D0AA3"/>
    <w:rsid w:val="001D3324"/>
    <w:rsid w:val="001E0EE6"/>
    <w:rsid w:val="001E6B3F"/>
    <w:rsid w:val="001F1565"/>
    <w:rsid w:val="001F64B9"/>
    <w:rsid w:val="00201858"/>
    <w:rsid w:val="002048A3"/>
    <w:rsid w:val="00213AE6"/>
    <w:rsid w:val="002148B0"/>
    <w:rsid w:val="002248FE"/>
    <w:rsid w:val="0023437C"/>
    <w:rsid w:val="0025693D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C2895"/>
    <w:rsid w:val="002D2D7D"/>
    <w:rsid w:val="002F72D6"/>
    <w:rsid w:val="002F7487"/>
    <w:rsid w:val="00301F00"/>
    <w:rsid w:val="0031277F"/>
    <w:rsid w:val="00313892"/>
    <w:rsid w:val="00323168"/>
    <w:rsid w:val="003258A0"/>
    <w:rsid w:val="00333A92"/>
    <w:rsid w:val="00337F10"/>
    <w:rsid w:val="003460A9"/>
    <w:rsid w:val="00347990"/>
    <w:rsid w:val="00347DE4"/>
    <w:rsid w:val="00351171"/>
    <w:rsid w:val="00367778"/>
    <w:rsid w:val="00370404"/>
    <w:rsid w:val="00370BC6"/>
    <w:rsid w:val="0037360C"/>
    <w:rsid w:val="0037734D"/>
    <w:rsid w:val="00380094"/>
    <w:rsid w:val="00380E6A"/>
    <w:rsid w:val="00393728"/>
    <w:rsid w:val="00394F4F"/>
    <w:rsid w:val="003A3435"/>
    <w:rsid w:val="003A485B"/>
    <w:rsid w:val="003B5F05"/>
    <w:rsid w:val="003C1B92"/>
    <w:rsid w:val="003C6AB6"/>
    <w:rsid w:val="003C79AC"/>
    <w:rsid w:val="003D7A10"/>
    <w:rsid w:val="003F3A17"/>
    <w:rsid w:val="003F5B3F"/>
    <w:rsid w:val="00407B9C"/>
    <w:rsid w:val="00426CDF"/>
    <w:rsid w:val="00427468"/>
    <w:rsid w:val="00427D7E"/>
    <w:rsid w:val="00432FDF"/>
    <w:rsid w:val="004374AC"/>
    <w:rsid w:val="0043775D"/>
    <w:rsid w:val="004404F1"/>
    <w:rsid w:val="004425E4"/>
    <w:rsid w:val="00446B1C"/>
    <w:rsid w:val="004573A7"/>
    <w:rsid w:val="0046608C"/>
    <w:rsid w:val="0047747A"/>
    <w:rsid w:val="004813A7"/>
    <w:rsid w:val="00481E04"/>
    <w:rsid w:val="004821DD"/>
    <w:rsid w:val="004848DA"/>
    <w:rsid w:val="00485E58"/>
    <w:rsid w:val="004961CD"/>
    <w:rsid w:val="004B3B8F"/>
    <w:rsid w:val="004B49BC"/>
    <w:rsid w:val="004D6DDC"/>
    <w:rsid w:val="004E0375"/>
    <w:rsid w:val="004E4627"/>
    <w:rsid w:val="004F2D33"/>
    <w:rsid w:val="004F2E13"/>
    <w:rsid w:val="005014AA"/>
    <w:rsid w:val="005022CC"/>
    <w:rsid w:val="00504897"/>
    <w:rsid w:val="005072E4"/>
    <w:rsid w:val="00507E09"/>
    <w:rsid w:val="0051213B"/>
    <w:rsid w:val="005325A3"/>
    <w:rsid w:val="005371CC"/>
    <w:rsid w:val="00541F56"/>
    <w:rsid w:val="00555114"/>
    <w:rsid w:val="005628C6"/>
    <w:rsid w:val="005630E2"/>
    <w:rsid w:val="005662AE"/>
    <w:rsid w:val="005904F3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C445F"/>
    <w:rsid w:val="005F45C3"/>
    <w:rsid w:val="005F5483"/>
    <w:rsid w:val="00600D6B"/>
    <w:rsid w:val="00601AA2"/>
    <w:rsid w:val="006041FB"/>
    <w:rsid w:val="006148EA"/>
    <w:rsid w:val="00617F6E"/>
    <w:rsid w:val="0062577C"/>
    <w:rsid w:val="006276B2"/>
    <w:rsid w:val="006465A4"/>
    <w:rsid w:val="0065171B"/>
    <w:rsid w:val="0066502D"/>
    <w:rsid w:val="00665E3A"/>
    <w:rsid w:val="00670C59"/>
    <w:rsid w:val="00690716"/>
    <w:rsid w:val="0069578F"/>
    <w:rsid w:val="00696898"/>
    <w:rsid w:val="006A1A4D"/>
    <w:rsid w:val="006B5A25"/>
    <w:rsid w:val="006C24D2"/>
    <w:rsid w:val="006C409C"/>
    <w:rsid w:val="006C5E5F"/>
    <w:rsid w:val="006D1667"/>
    <w:rsid w:val="006D60D5"/>
    <w:rsid w:val="006D7A4C"/>
    <w:rsid w:val="006E0791"/>
    <w:rsid w:val="006E17E8"/>
    <w:rsid w:val="006E3302"/>
    <w:rsid w:val="006E652B"/>
    <w:rsid w:val="006F5897"/>
    <w:rsid w:val="007065E2"/>
    <w:rsid w:val="00717C0C"/>
    <w:rsid w:val="007224FD"/>
    <w:rsid w:val="00725AA4"/>
    <w:rsid w:val="007313C5"/>
    <w:rsid w:val="00751723"/>
    <w:rsid w:val="007614EF"/>
    <w:rsid w:val="00761983"/>
    <w:rsid w:val="007677EA"/>
    <w:rsid w:val="0077513F"/>
    <w:rsid w:val="0078079B"/>
    <w:rsid w:val="00780CFB"/>
    <w:rsid w:val="0078155B"/>
    <w:rsid w:val="00783AC4"/>
    <w:rsid w:val="007932B2"/>
    <w:rsid w:val="00794E49"/>
    <w:rsid w:val="007A2449"/>
    <w:rsid w:val="007A2557"/>
    <w:rsid w:val="007A3D1E"/>
    <w:rsid w:val="007A66C5"/>
    <w:rsid w:val="007B1D16"/>
    <w:rsid w:val="007B298E"/>
    <w:rsid w:val="007C171F"/>
    <w:rsid w:val="007C5444"/>
    <w:rsid w:val="007C571C"/>
    <w:rsid w:val="007D270C"/>
    <w:rsid w:val="007D3D0F"/>
    <w:rsid w:val="007D442B"/>
    <w:rsid w:val="007D4EAE"/>
    <w:rsid w:val="007E4909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2928"/>
    <w:rsid w:val="008231A2"/>
    <w:rsid w:val="00826377"/>
    <w:rsid w:val="008314F9"/>
    <w:rsid w:val="00833078"/>
    <w:rsid w:val="00842CA2"/>
    <w:rsid w:val="00844305"/>
    <w:rsid w:val="00851626"/>
    <w:rsid w:val="00854B66"/>
    <w:rsid w:val="0086500E"/>
    <w:rsid w:val="0088683F"/>
    <w:rsid w:val="00887F72"/>
    <w:rsid w:val="00894FC3"/>
    <w:rsid w:val="008A4CF6"/>
    <w:rsid w:val="008B5853"/>
    <w:rsid w:val="008C0FE9"/>
    <w:rsid w:val="008C125D"/>
    <w:rsid w:val="008D0081"/>
    <w:rsid w:val="008D1624"/>
    <w:rsid w:val="008F0AFA"/>
    <w:rsid w:val="008F2947"/>
    <w:rsid w:val="0090437A"/>
    <w:rsid w:val="00904E99"/>
    <w:rsid w:val="00910A8C"/>
    <w:rsid w:val="009134DF"/>
    <w:rsid w:val="00914DFC"/>
    <w:rsid w:val="009158D5"/>
    <w:rsid w:val="00916D75"/>
    <w:rsid w:val="00924744"/>
    <w:rsid w:val="00930C9E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41BD"/>
    <w:rsid w:val="0097565D"/>
    <w:rsid w:val="009946AA"/>
    <w:rsid w:val="009A39A2"/>
    <w:rsid w:val="009B5432"/>
    <w:rsid w:val="009D2D04"/>
    <w:rsid w:val="009D5A95"/>
    <w:rsid w:val="009E5E70"/>
    <w:rsid w:val="009F0779"/>
    <w:rsid w:val="009F36DC"/>
    <w:rsid w:val="009F6A9F"/>
    <w:rsid w:val="00A0736B"/>
    <w:rsid w:val="00A1181A"/>
    <w:rsid w:val="00A13719"/>
    <w:rsid w:val="00A25C84"/>
    <w:rsid w:val="00A32CA2"/>
    <w:rsid w:val="00A342CA"/>
    <w:rsid w:val="00A355D2"/>
    <w:rsid w:val="00A36FD9"/>
    <w:rsid w:val="00A447EA"/>
    <w:rsid w:val="00A61862"/>
    <w:rsid w:val="00A639F3"/>
    <w:rsid w:val="00AA22F5"/>
    <w:rsid w:val="00AB0144"/>
    <w:rsid w:val="00AB3B41"/>
    <w:rsid w:val="00AC3385"/>
    <w:rsid w:val="00AC4350"/>
    <w:rsid w:val="00AC6F65"/>
    <w:rsid w:val="00AD1D48"/>
    <w:rsid w:val="00AD3F9C"/>
    <w:rsid w:val="00AD6D1C"/>
    <w:rsid w:val="00AE528B"/>
    <w:rsid w:val="00AF2142"/>
    <w:rsid w:val="00AF7D1A"/>
    <w:rsid w:val="00B00F7A"/>
    <w:rsid w:val="00B02799"/>
    <w:rsid w:val="00B14A12"/>
    <w:rsid w:val="00B20510"/>
    <w:rsid w:val="00B25A45"/>
    <w:rsid w:val="00B26A7A"/>
    <w:rsid w:val="00B271BA"/>
    <w:rsid w:val="00B27640"/>
    <w:rsid w:val="00B35899"/>
    <w:rsid w:val="00B37FAB"/>
    <w:rsid w:val="00B446DE"/>
    <w:rsid w:val="00B55CE7"/>
    <w:rsid w:val="00B569DB"/>
    <w:rsid w:val="00B63C40"/>
    <w:rsid w:val="00B651F0"/>
    <w:rsid w:val="00B765D4"/>
    <w:rsid w:val="00B81690"/>
    <w:rsid w:val="00BA6B3F"/>
    <w:rsid w:val="00BA7AF8"/>
    <w:rsid w:val="00BB6150"/>
    <w:rsid w:val="00BC0C0E"/>
    <w:rsid w:val="00BC24C4"/>
    <w:rsid w:val="00BC440F"/>
    <w:rsid w:val="00BD3288"/>
    <w:rsid w:val="00BD669B"/>
    <w:rsid w:val="00BE5AAF"/>
    <w:rsid w:val="00BE6C8F"/>
    <w:rsid w:val="00BF43BF"/>
    <w:rsid w:val="00BF5230"/>
    <w:rsid w:val="00C001DB"/>
    <w:rsid w:val="00C01AEB"/>
    <w:rsid w:val="00C10410"/>
    <w:rsid w:val="00C11504"/>
    <w:rsid w:val="00C12AFC"/>
    <w:rsid w:val="00C22A77"/>
    <w:rsid w:val="00C254E4"/>
    <w:rsid w:val="00C27063"/>
    <w:rsid w:val="00C2798D"/>
    <w:rsid w:val="00C36EA6"/>
    <w:rsid w:val="00C375B8"/>
    <w:rsid w:val="00C4112C"/>
    <w:rsid w:val="00C43A0C"/>
    <w:rsid w:val="00C43D16"/>
    <w:rsid w:val="00C641A0"/>
    <w:rsid w:val="00C70244"/>
    <w:rsid w:val="00C74B77"/>
    <w:rsid w:val="00C75500"/>
    <w:rsid w:val="00C767F6"/>
    <w:rsid w:val="00C81AF4"/>
    <w:rsid w:val="00C82517"/>
    <w:rsid w:val="00C8654F"/>
    <w:rsid w:val="00C86600"/>
    <w:rsid w:val="00C86F94"/>
    <w:rsid w:val="00C9043A"/>
    <w:rsid w:val="00C9367B"/>
    <w:rsid w:val="00CA3625"/>
    <w:rsid w:val="00CA5383"/>
    <w:rsid w:val="00CA5FF4"/>
    <w:rsid w:val="00CA6233"/>
    <w:rsid w:val="00CA65D4"/>
    <w:rsid w:val="00CB2C78"/>
    <w:rsid w:val="00CC11A6"/>
    <w:rsid w:val="00CD00AA"/>
    <w:rsid w:val="00CD0265"/>
    <w:rsid w:val="00CD1BDC"/>
    <w:rsid w:val="00CD4870"/>
    <w:rsid w:val="00CD5334"/>
    <w:rsid w:val="00CE3700"/>
    <w:rsid w:val="00CF6E6D"/>
    <w:rsid w:val="00D04A10"/>
    <w:rsid w:val="00D164B0"/>
    <w:rsid w:val="00D20596"/>
    <w:rsid w:val="00D21189"/>
    <w:rsid w:val="00D21694"/>
    <w:rsid w:val="00D22A1E"/>
    <w:rsid w:val="00D27518"/>
    <w:rsid w:val="00D3012A"/>
    <w:rsid w:val="00D31305"/>
    <w:rsid w:val="00D37FF2"/>
    <w:rsid w:val="00D40B7A"/>
    <w:rsid w:val="00D410FE"/>
    <w:rsid w:val="00D424F6"/>
    <w:rsid w:val="00D52220"/>
    <w:rsid w:val="00D6118F"/>
    <w:rsid w:val="00D62DE0"/>
    <w:rsid w:val="00D743DC"/>
    <w:rsid w:val="00D85E7D"/>
    <w:rsid w:val="00D87470"/>
    <w:rsid w:val="00D9040D"/>
    <w:rsid w:val="00DA66CD"/>
    <w:rsid w:val="00DB764F"/>
    <w:rsid w:val="00DC3C8E"/>
    <w:rsid w:val="00DC59C8"/>
    <w:rsid w:val="00DD4E83"/>
    <w:rsid w:val="00DF071F"/>
    <w:rsid w:val="00DF0E75"/>
    <w:rsid w:val="00DF33B1"/>
    <w:rsid w:val="00DF4B60"/>
    <w:rsid w:val="00E019B8"/>
    <w:rsid w:val="00E01E7E"/>
    <w:rsid w:val="00E12BF0"/>
    <w:rsid w:val="00E258EA"/>
    <w:rsid w:val="00E31BAA"/>
    <w:rsid w:val="00E4663A"/>
    <w:rsid w:val="00E73FDA"/>
    <w:rsid w:val="00E74E83"/>
    <w:rsid w:val="00E762FC"/>
    <w:rsid w:val="00E85B2D"/>
    <w:rsid w:val="00EB11FA"/>
    <w:rsid w:val="00EC4053"/>
    <w:rsid w:val="00EF0E6E"/>
    <w:rsid w:val="00F00196"/>
    <w:rsid w:val="00F004C9"/>
    <w:rsid w:val="00F013BE"/>
    <w:rsid w:val="00F07CAF"/>
    <w:rsid w:val="00F201D0"/>
    <w:rsid w:val="00F2321A"/>
    <w:rsid w:val="00F23E25"/>
    <w:rsid w:val="00F27D47"/>
    <w:rsid w:val="00F31C11"/>
    <w:rsid w:val="00F32569"/>
    <w:rsid w:val="00F34BE5"/>
    <w:rsid w:val="00F400CE"/>
    <w:rsid w:val="00F43800"/>
    <w:rsid w:val="00F460FA"/>
    <w:rsid w:val="00F50C5C"/>
    <w:rsid w:val="00F6359B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4EE6"/>
    <w:rsid w:val="00FD3D70"/>
    <w:rsid w:val="00FE1ED8"/>
    <w:rsid w:val="00FE48CB"/>
    <w:rsid w:val="00FE6F92"/>
    <w:rsid w:val="00FE7C1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F7B094-E048-48FC-BDB3-3582B3FA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uiPriority w:val="99"/>
    <w:rsid w:val="000621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99"/>
    <w:rsid w:val="006968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12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admin</cp:lastModifiedBy>
  <cp:revision>60</cp:revision>
  <cp:lastPrinted>2019-03-05T12:58:00Z</cp:lastPrinted>
  <dcterms:created xsi:type="dcterms:W3CDTF">2018-05-15T18:13:00Z</dcterms:created>
  <dcterms:modified xsi:type="dcterms:W3CDTF">2019-04-16T08:10:00Z</dcterms:modified>
</cp:coreProperties>
</file>