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BE" w:rsidRPr="004031BE" w:rsidRDefault="004031BE" w:rsidP="004031BE">
      <w:pPr>
        <w:tabs>
          <w:tab w:val="left" w:pos="7230"/>
        </w:tabs>
        <w:spacing w:after="0" w:line="240" w:lineRule="auto"/>
        <w:jc w:val="center"/>
        <w:rPr>
          <w:rFonts w:ascii="Times New Roman" w:eastAsia="Calibri" w:hAnsi="Times New Roman" w:cs="Times New Roman"/>
          <w:b/>
          <w:sz w:val="56"/>
          <w:szCs w:val="56"/>
        </w:rPr>
      </w:pPr>
      <w:r w:rsidRPr="004031BE">
        <w:rPr>
          <w:rFonts w:ascii="Times New Roman" w:eastAsia="Calibri" w:hAnsi="Times New Roman" w:cs="Times New Roman"/>
          <w:b/>
          <w:sz w:val="56"/>
          <w:szCs w:val="56"/>
        </w:rPr>
        <w:t>ПОСТАНОВЛЕНИЕ</w:t>
      </w:r>
    </w:p>
    <w:p w:rsidR="004031BE" w:rsidRPr="004031BE" w:rsidRDefault="004031BE" w:rsidP="004031BE">
      <w:pPr>
        <w:spacing w:after="0" w:line="240" w:lineRule="auto"/>
        <w:jc w:val="center"/>
        <w:rPr>
          <w:rFonts w:ascii="Times New Roman" w:eastAsia="Calibri" w:hAnsi="Times New Roman" w:cs="Times New Roman"/>
          <w:b/>
          <w:sz w:val="28"/>
          <w:szCs w:val="28"/>
        </w:rPr>
      </w:pPr>
    </w:p>
    <w:p w:rsidR="004031BE" w:rsidRPr="004031BE" w:rsidRDefault="004031BE" w:rsidP="004031BE">
      <w:pPr>
        <w:spacing w:after="0" w:line="240" w:lineRule="auto"/>
        <w:jc w:val="center"/>
        <w:rPr>
          <w:rFonts w:ascii="Times New Roman" w:eastAsia="Calibri" w:hAnsi="Times New Roman" w:cs="Times New Roman"/>
          <w:b/>
          <w:sz w:val="28"/>
          <w:szCs w:val="28"/>
        </w:rPr>
      </w:pPr>
      <w:r w:rsidRPr="004031BE">
        <w:rPr>
          <w:rFonts w:ascii="Times New Roman" w:eastAsia="Calibri" w:hAnsi="Times New Roman" w:cs="Times New Roman"/>
          <w:b/>
          <w:sz w:val="28"/>
          <w:szCs w:val="28"/>
        </w:rPr>
        <w:t>АДМИНИСТРАЦИИ БЛАГОДАРНЕНСКОГО ГОРОДСКОГО ОКРУГА СТАВРОПОЛЬСКОГО КРАЯ</w:t>
      </w:r>
    </w:p>
    <w:p w:rsidR="00B21344" w:rsidRPr="0094089E" w:rsidRDefault="00B21344" w:rsidP="00B21344">
      <w:pPr>
        <w:spacing w:after="0" w:line="240" w:lineRule="auto"/>
        <w:rPr>
          <w:rFonts w:ascii="Times New Roman" w:hAnsi="Times New Roman"/>
          <w:sz w:val="24"/>
          <w:szCs w:val="24"/>
          <w:lang w:eastAsia="ru-RU"/>
        </w:rPr>
      </w:pPr>
    </w:p>
    <w:p w:rsidR="00B21344" w:rsidRPr="0094089E" w:rsidRDefault="00B21344" w:rsidP="00B21344">
      <w:pPr>
        <w:spacing w:after="0" w:line="240" w:lineRule="exact"/>
        <w:jc w:val="both"/>
        <w:rPr>
          <w:rFonts w:ascii="Times New Roman" w:hAnsi="Times New Roman"/>
          <w:sz w:val="28"/>
          <w:szCs w:val="28"/>
          <w:lang w:eastAsia="ru-RU"/>
        </w:rPr>
      </w:pPr>
    </w:p>
    <w:p w:rsidR="00B21344" w:rsidRPr="0094089E" w:rsidRDefault="00B21344" w:rsidP="00B21344">
      <w:pPr>
        <w:spacing w:after="0" w:line="240" w:lineRule="exact"/>
        <w:jc w:val="both"/>
        <w:rPr>
          <w:rFonts w:ascii="Times New Roman" w:hAnsi="Times New Roman"/>
          <w:sz w:val="28"/>
          <w:szCs w:val="28"/>
          <w:lang w:eastAsia="ru-RU"/>
        </w:rPr>
      </w:pPr>
    </w:p>
    <w:p w:rsidR="00B21344" w:rsidRPr="0094089E" w:rsidRDefault="00B21344" w:rsidP="00B21344">
      <w:pPr>
        <w:spacing w:after="0" w:line="240" w:lineRule="exact"/>
        <w:jc w:val="both"/>
        <w:rPr>
          <w:rFonts w:ascii="Times New Roman" w:hAnsi="Times New Roman"/>
          <w:sz w:val="28"/>
          <w:szCs w:val="28"/>
          <w:lang w:eastAsia="ru-RU"/>
        </w:rPr>
      </w:pPr>
    </w:p>
    <w:p w:rsidR="00B21344" w:rsidRPr="00B271BA" w:rsidRDefault="00B21344" w:rsidP="00B21344">
      <w:pPr>
        <w:widowControl w:val="0"/>
        <w:autoSpaceDE w:val="0"/>
        <w:autoSpaceDN w:val="0"/>
        <w:adjustRightInd w:val="0"/>
        <w:spacing w:after="0" w:line="240" w:lineRule="exact"/>
        <w:jc w:val="both"/>
        <w:rPr>
          <w:rFonts w:ascii="Times New Roman" w:hAnsi="Times New Roman"/>
          <w:b/>
          <w:bCs/>
          <w:sz w:val="28"/>
        </w:rPr>
      </w:pPr>
      <w:r>
        <w:rPr>
          <w:rFonts w:ascii="Times New Roman" w:hAnsi="Times New Roman"/>
          <w:sz w:val="28"/>
          <w:szCs w:val="28"/>
          <w:lang w:eastAsia="ru-RU"/>
        </w:rPr>
        <w:t xml:space="preserve">Об утверждении </w:t>
      </w:r>
      <w:r w:rsidRPr="0094089E">
        <w:rPr>
          <w:rFonts w:ascii="Times New Roman" w:hAnsi="Times New Roman"/>
          <w:sz w:val="28"/>
          <w:szCs w:val="28"/>
          <w:lang w:eastAsia="ru-RU"/>
        </w:rPr>
        <w:t>муниципальной</w:t>
      </w:r>
      <w:r>
        <w:rPr>
          <w:rFonts w:ascii="Times New Roman" w:hAnsi="Times New Roman"/>
          <w:bCs/>
          <w:sz w:val="28"/>
          <w:szCs w:val="28"/>
        </w:rPr>
        <w:t xml:space="preserve"> программы Благодарненского городского округа </w:t>
      </w:r>
      <w:r w:rsidRPr="0094089E">
        <w:rPr>
          <w:rFonts w:ascii="Times New Roman" w:hAnsi="Times New Roman"/>
          <w:bCs/>
          <w:sz w:val="28"/>
          <w:szCs w:val="28"/>
        </w:rPr>
        <w:t xml:space="preserve">Ставропольского края </w:t>
      </w:r>
      <w:r w:rsidRPr="0094089E">
        <w:rPr>
          <w:rFonts w:ascii="Times New Roman" w:hAnsi="Times New Roman"/>
          <w:b/>
          <w:bCs/>
          <w:sz w:val="28"/>
        </w:rPr>
        <w:t>«</w:t>
      </w:r>
      <w:r w:rsidRPr="00B21344">
        <w:rPr>
          <w:rFonts w:ascii="Times New Roman" w:hAnsi="Times New Roman"/>
          <w:sz w:val="28"/>
          <w:szCs w:val="28"/>
        </w:rPr>
        <w:t xml:space="preserve">Развитие жилищно-коммунального хозяйства и </w:t>
      </w:r>
      <w:proofErr w:type="gramStart"/>
      <w:r w:rsidRPr="00B21344">
        <w:rPr>
          <w:rFonts w:ascii="Times New Roman" w:hAnsi="Times New Roman"/>
          <w:sz w:val="28"/>
          <w:szCs w:val="28"/>
        </w:rPr>
        <w:t>дорожный</w:t>
      </w:r>
      <w:proofErr w:type="gramEnd"/>
      <w:r w:rsidRPr="00B21344">
        <w:rPr>
          <w:rFonts w:ascii="Times New Roman" w:hAnsi="Times New Roman"/>
          <w:sz w:val="28"/>
          <w:szCs w:val="28"/>
        </w:rPr>
        <w:t xml:space="preserve"> инфраструктуры</w:t>
      </w:r>
      <w:r>
        <w:rPr>
          <w:rFonts w:ascii="Times New Roman" w:hAnsi="Times New Roman"/>
          <w:b/>
          <w:bCs/>
          <w:sz w:val="28"/>
        </w:rPr>
        <w:t>»</w:t>
      </w:r>
    </w:p>
    <w:p w:rsidR="00B21344" w:rsidRPr="0094089E" w:rsidRDefault="00B21344" w:rsidP="00B21344">
      <w:pPr>
        <w:spacing w:after="0" w:line="240" w:lineRule="auto"/>
        <w:rPr>
          <w:rFonts w:ascii="Times New Roman" w:hAnsi="Times New Roman"/>
          <w:bCs/>
          <w:sz w:val="28"/>
          <w:szCs w:val="24"/>
          <w:lang w:eastAsia="ru-RU"/>
        </w:rPr>
      </w:pPr>
    </w:p>
    <w:p w:rsidR="00B21344" w:rsidRPr="001A5CE1" w:rsidRDefault="00B21344" w:rsidP="00B21344">
      <w:pPr>
        <w:spacing w:after="0" w:line="240" w:lineRule="auto"/>
        <w:rPr>
          <w:rFonts w:ascii="Times New Roman" w:hAnsi="Times New Roman"/>
          <w:bCs/>
          <w:color w:val="000000"/>
          <w:sz w:val="28"/>
          <w:szCs w:val="24"/>
          <w:lang w:eastAsia="ru-RU"/>
        </w:rPr>
      </w:pPr>
    </w:p>
    <w:p w:rsidR="00B21344" w:rsidRPr="00B04E15" w:rsidRDefault="00B21344" w:rsidP="00B04E15">
      <w:pPr>
        <w:spacing w:after="0" w:line="240" w:lineRule="auto"/>
        <w:ind w:firstLine="513"/>
        <w:jc w:val="both"/>
        <w:rPr>
          <w:rFonts w:ascii="Times New Roman" w:hAnsi="Times New Roman"/>
          <w:color w:val="000000"/>
          <w:sz w:val="28"/>
          <w:szCs w:val="28"/>
          <w:shd w:val="clear" w:color="auto" w:fill="FFFFFF"/>
        </w:rPr>
      </w:pPr>
      <w:proofErr w:type="gramStart"/>
      <w:r w:rsidRPr="001A5CE1">
        <w:rPr>
          <w:rFonts w:ascii="Times New Roman" w:hAnsi="Times New Roman"/>
          <w:color w:val="000000"/>
          <w:sz w:val="28"/>
          <w:szCs w:val="28"/>
          <w:shd w:val="clear" w:color="auto" w:fill="FFFFFF"/>
        </w:rPr>
        <w:t>В соответствии с</w:t>
      </w:r>
      <w:r>
        <w:rPr>
          <w:rFonts w:ascii="Times New Roman" w:hAnsi="Times New Roman"/>
          <w:color w:val="000000"/>
          <w:sz w:val="28"/>
          <w:szCs w:val="28"/>
          <w:shd w:val="clear" w:color="auto" w:fill="FFFFFF"/>
        </w:rPr>
        <w:t xml:space="preserve"> Федеральным законом</w:t>
      </w:r>
      <w:r w:rsidRPr="001A5CE1">
        <w:rPr>
          <w:rFonts w:ascii="Times New Roman" w:hAnsi="Times New Roman"/>
          <w:color w:val="000000"/>
          <w:sz w:val="28"/>
          <w:szCs w:val="28"/>
          <w:shd w:val="clear" w:color="auto" w:fill="FFFFFF"/>
        </w:rPr>
        <w:t xml:space="preserve"> от 06 октября 2003 года№131-ФЗ «Об общих принципах организации местного самоуправления в Российской Федерации»,</w:t>
      </w:r>
      <w:r>
        <w:rPr>
          <w:rFonts w:ascii="Times New Roman" w:hAnsi="Times New Roman"/>
          <w:color w:val="000000"/>
          <w:sz w:val="28"/>
          <w:szCs w:val="28"/>
          <w:shd w:val="clear" w:color="auto" w:fill="FFFFFF"/>
        </w:rPr>
        <w:t xml:space="preserve"> </w:t>
      </w:r>
      <w:r w:rsidR="00B04E15">
        <w:rPr>
          <w:rFonts w:ascii="Times New Roman" w:hAnsi="Times New Roman"/>
          <w:color w:val="000000"/>
          <w:sz w:val="28"/>
          <w:szCs w:val="28"/>
          <w:shd w:val="clear" w:color="auto" w:fill="FFFFFF"/>
        </w:rPr>
        <w:t>постановлением</w:t>
      </w:r>
      <w:r>
        <w:rPr>
          <w:rFonts w:ascii="Times New Roman" w:hAnsi="Times New Roman"/>
          <w:color w:val="000000"/>
          <w:sz w:val="28"/>
          <w:szCs w:val="28"/>
          <w:shd w:val="clear" w:color="auto" w:fill="FFFFFF"/>
        </w:rPr>
        <w:t xml:space="preserve"> администрации Благодарненского муниципального района Ставропольского края от </w:t>
      </w:r>
      <w:r w:rsidR="00B04E15">
        <w:rPr>
          <w:rFonts w:ascii="Times New Roman" w:hAnsi="Times New Roman"/>
          <w:color w:val="000000"/>
          <w:sz w:val="28"/>
          <w:szCs w:val="28"/>
          <w:shd w:val="clear" w:color="auto" w:fill="FFFFFF"/>
        </w:rPr>
        <w:t>17 июля 2018</w:t>
      </w:r>
      <w:r>
        <w:rPr>
          <w:rFonts w:ascii="Times New Roman" w:hAnsi="Times New Roman"/>
          <w:color w:val="000000"/>
          <w:sz w:val="28"/>
          <w:szCs w:val="28"/>
          <w:shd w:val="clear" w:color="auto" w:fill="FFFFFF"/>
        </w:rPr>
        <w:t xml:space="preserve"> года № </w:t>
      </w:r>
      <w:r w:rsidR="00B04E15">
        <w:rPr>
          <w:rFonts w:ascii="Times New Roman" w:hAnsi="Times New Roman"/>
          <w:color w:val="000000"/>
          <w:sz w:val="28"/>
          <w:szCs w:val="28"/>
          <w:shd w:val="clear" w:color="auto" w:fill="FFFFFF"/>
        </w:rPr>
        <w:t>839</w:t>
      </w:r>
      <w:r>
        <w:rPr>
          <w:rFonts w:ascii="Times New Roman" w:hAnsi="Times New Roman"/>
          <w:color w:val="000000"/>
          <w:sz w:val="28"/>
          <w:szCs w:val="28"/>
          <w:shd w:val="clear" w:color="auto" w:fill="FFFFFF"/>
        </w:rPr>
        <w:t xml:space="preserve"> «</w:t>
      </w:r>
      <w:r w:rsidR="00B04E15" w:rsidRPr="00B04E15">
        <w:rPr>
          <w:rFonts w:ascii="Times New Roman" w:hAnsi="Times New Roman"/>
          <w:color w:val="000000"/>
          <w:sz w:val="28"/>
          <w:szCs w:val="28"/>
          <w:shd w:val="clear" w:color="auto" w:fill="FFFFFF"/>
        </w:rPr>
        <w:t>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Times New Roman" w:hAnsi="Times New Roman"/>
          <w:color w:val="000000"/>
          <w:sz w:val="28"/>
          <w:szCs w:val="28"/>
          <w:shd w:val="clear" w:color="auto" w:fill="FFFFFF"/>
        </w:rPr>
        <w:t>»,</w:t>
      </w:r>
      <w:r w:rsidRPr="001A5CE1">
        <w:rPr>
          <w:rFonts w:ascii="Times New Roman" w:hAnsi="Times New Roman"/>
          <w:color w:val="000000"/>
          <w:sz w:val="28"/>
          <w:szCs w:val="28"/>
          <w:shd w:val="clear" w:color="auto" w:fill="FFFFFF"/>
        </w:rPr>
        <w:t xml:space="preserve"> </w:t>
      </w:r>
      <w:r w:rsidRPr="006C409C">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Благодарненского </w:t>
      </w:r>
      <w:r w:rsidRPr="006C409C">
        <w:rPr>
          <w:rFonts w:ascii="Times New Roman" w:hAnsi="Times New Roman"/>
          <w:sz w:val="28"/>
          <w:szCs w:val="28"/>
          <w:lang w:eastAsia="ru-RU"/>
        </w:rPr>
        <w:t>муниципального района Ставропольского края</w:t>
      </w:r>
      <w:proofErr w:type="gramEnd"/>
    </w:p>
    <w:p w:rsidR="00B21344" w:rsidRPr="0094089E" w:rsidRDefault="00B21344" w:rsidP="00B21344">
      <w:pPr>
        <w:spacing w:after="0" w:line="240" w:lineRule="auto"/>
        <w:jc w:val="both"/>
        <w:rPr>
          <w:rFonts w:ascii="Times New Roman" w:hAnsi="Times New Roman"/>
          <w:bCs/>
          <w:sz w:val="28"/>
          <w:szCs w:val="24"/>
          <w:lang w:eastAsia="ru-RU"/>
        </w:rPr>
      </w:pPr>
    </w:p>
    <w:p w:rsidR="00B21344" w:rsidRPr="0094089E" w:rsidRDefault="00B21344" w:rsidP="00B21344">
      <w:pPr>
        <w:spacing w:after="0" w:line="240" w:lineRule="auto"/>
        <w:jc w:val="both"/>
        <w:rPr>
          <w:rFonts w:ascii="Times New Roman" w:hAnsi="Times New Roman"/>
          <w:bCs/>
          <w:sz w:val="28"/>
          <w:szCs w:val="24"/>
          <w:lang w:eastAsia="ru-RU"/>
        </w:rPr>
      </w:pPr>
      <w:r w:rsidRPr="0094089E">
        <w:rPr>
          <w:rFonts w:ascii="Times New Roman" w:hAnsi="Times New Roman"/>
          <w:bCs/>
          <w:sz w:val="28"/>
          <w:szCs w:val="24"/>
          <w:lang w:eastAsia="ru-RU"/>
        </w:rPr>
        <w:t>ПОСТАНОВЛЯЕТ:</w:t>
      </w:r>
    </w:p>
    <w:p w:rsidR="0060133E" w:rsidRDefault="0060133E" w:rsidP="0060133E">
      <w:pPr>
        <w:widowControl w:val="0"/>
        <w:autoSpaceDE w:val="0"/>
        <w:autoSpaceDN w:val="0"/>
        <w:adjustRightInd w:val="0"/>
        <w:ind w:firstLine="851"/>
        <w:rPr>
          <w:rFonts w:ascii="Times New Roman" w:hAnsi="Times New Roman"/>
          <w:sz w:val="28"/>
          <w:szCs w:val="24"/>
        </w:rPr>
      </w:pPr>
      <w:r w:rsidRPr="009D5A95">
        <w:rPr>
          <w:rFonts w:ascii="Times New Roman" w:hAnsi="Times New Roman"/>
          <w:sz w:val="28"/>
          <w:szCs w:val="24"/>
        </w:rPr>
        <w:tab/>
      </w:r>
    </w:p>
    <w:p w:rsidR="0060133E" w:rsidRDefault="00305FAB" w:rsidP="0060133E">
      <w:pPr>
        <w:tabs>
          <w:tab w:val="left" w:pos="709"/>
          <w:tab w:val="left" w:pos="851"/>
        </w:tabs>
        <w:spacing w:after="0"/>
        <w:ind w:firstLine="851"/>
        <w:jc w:val="both"/>
        <w:rPr>
          <w:rFonts w:ascii="Times New Roman" w:hAnsi="Times New Roman"/>
          <w:sz w:val="28"/>
          <w:szCs w:val="24"/>
        </w:rPr>
      </w:pPr>
      <w:r>
        <w:rPr>
          <w:rFonts w:ascii="Times New Roman" w:hAnsi="Times New Roman"/>
          <w:bCs/>
          <w:sz w:val="28"/>
        </w:rPr>
        <w:t>1</w:t>
      </w:r>
      <w:r w:rsidR="0060133E">
        <w:rPr>
          <w:rFonts w:ascii="Times New Roman" w:hAnsi="Times New Roman"/>
          <w:bCs/>
          <w:sz w:val="28"/>
        </w:rPr>
        <w:t xml:space="preserve">. </w:t>
      </w:r>
      <w:proofErr w:type="gramStart"/>
      <w:r w:rsidR="0060133E">
        <w:rPr>
          <w:rFonts w:ascii="Times New Roman" w:hAnsi="Times New Roman"/>
          <w:bCs/>
          <w:sz w:val="28"/>
        </w:rPr>
        <w:t xml:space="preserve">Внести в </w:t>
      </w:r>
      <w:r w:rsidR="0060133E">
        <w:rPr>
          <w:rFonts w:ascii="Times New Roman" w:hAnsi="Times New Roman"/>
          <w:sz w:val="28"/>
          <w:szCs w:val="24"/>
        </w:rPr>
        <w:t xml:space="preserve">муниципальную программу </w:t>
      </w:r>
      <w:r w:rsidR="0060133E">
        <w:rPr>
          <w:rFonts w:ascii="Times New Roman" w:hAnsi="Times New Roman"/>
          <w:sz w:val="28"/>
          <w:szCs w:val="28"/>
          <w:lang w:eastAsia="ru-RU"/>
        </w:rPr>
        <w:t>Благодарненского городского округа Ставропольского края</w:t>
      </w:r>
      <w:r w:rsidR="0060133E" w:rsidRPr="009D5A95">
        <w:rPr>
          <w:rFonts w:ascii="Times New Roman" w:hAnsi="Times New Roman"/>
          <w:sz w:val="28"/>
          <w:szCs w:val="28"/>
        </w:rPr>
        <w:t xml:space="preserve"> </w:t>
      </w:r>
      <w:r w:rsidR="0060133E" w:rsidRPr="009D5A95">
        <w:rPr>
          <w:rFonts w:ascii="Times New Roman" w:hAnsi="Times New Roman"/>
          <w:b/>
          <w:bCs/>
          <w:sz w:val="28"/>
        </w:rPr>
        <w:t>«</w:t>
      </w:r>
      <w:r w:rsidR="0060133E" w:rsidRPr="009D5A95">
        <w:rPr>
          <w:rFonts w:ascii="Times New Roman" w:hAnsi="Times New Roman"/>
          <w:sz w:val="28"/>
          <w:szCs w:val="28"/>
        </w:rPr>
        <w:t>Развитие жилищно-коммунального хозяйства и дорожной инфраструктуры</w:t>
      </w:r>
      <w:r w:rsidR="0060133E" w:rsidRPr="009D5A95">
        <w:rPr>
          <w:rFonts w:ascii="Times New Roman" w:hAnsi="Times New Roman"/>
          <w:bCs/>
          <w:sz w:val="28"/>
        </w:rPr>
        <w:t xml:space="preserve">», утвержденную постановлением </w:t>
      </w:r>
      <w:r w:rsidR="0060133E" w:rsidRPr="009D5A95">
        <w:rPr>
          <w:rFonts w:ascii="Times New Roman" w:hAnsi="Times New Roman"/>
          <w:sz w:val="28"/>
          <w:szCs w:val="28"/>
          <w:lang w:eastAsia="ru-RU"/>
        </w:rPr>
        <w:t xml:space="preserve">администрации Благодарненского городского округа Ставропольского края </w:t>
      </w:r>
      <w:r w:rsidR="0060133E" w:rsidRPr="009D5A95">
        <w:rPr>
          <w:rFonts w:ascii="Times New Roman" w:hAnsi="Times New Roman"/>
          <w:bCs/>
          <w:sz w:val="28"/>
        </w:rPr>
        <w:t>от 14 декабря 2018 года №</w:t>
      </w:r>
      <w:r w:rsidR="0060133E" w:rsidRPr="001A19A0">
        <w:rPr>
          <w:rFonts w:ascii="Times New Roman" w:hAnsi="Times New Roman"/>
          <w:bCs/>
          <w:sz w:val="28"/>
        </w:rPr>
        <w:t xml:space="preserve"> 1385 «</w:t>
      </w:r>
      <w:r w:rsidR="0060133E" w:rsidRPr="001A19A0">
        <w:rPr>
          <w:rFonts w:ascii="Times New Roman" w:hAnsi="Times New Roman"/>
          <w:sz w:val="28"/>
          <w:szCs w:val="28"/>
          <w:lang w:eastAsia="ru-RU"/>
        </w:rPr>
        <w:t>Об утверждении муниципальной</w:t>
      </w:r>
      <w:r w:rsidR="0060133E" w:rsidRPr="001A19A0">
        <w:rPr>
          <w:rFonts w:ascii="Times New Roman" w:hAnsi="Times New Roman"/>
          <w:bCs/>
          <w:sz w:val="28"/>
          <w:szCs w:val="28"/>
        </w:rPr>
        <w:t xml:space="preserve"> программы Благодарненского городского округа Ставропольского края </w:t>
      </w:r>
      <w:r w:rsidR="0060133E" w:rsidRPr="001A19A0">
        <w:rPr>
          <w:rFonts w:ascii="Times New Roman" w:hAnsi="Times New Roman"/>
          <w:b/>
          <w:bCs/>
          <w:sz w:val="28"/>
        </w:rPr>
        <w:t>«</w:t>
      </w:r>
      <w:r w:rsidR="0060133E" w:rsidRPr="001A19A0">
        <w:rPr>
          <w:rFonts w:ascii="Times New Roman" w:hAnsi="Times New Roman"/>
          <w:sz w:val="28"/>
          <w:szCs w:val="28"/>
        </w:rPr>
        <w:t>Развитие жилищно-коммунального хозяйства и дорожной инфраструктуры</w:t>
      </w:r>
      <w:r w:rsidR="0060133E" w:rsidRPr="001A19A0">
        <w:rPr>
          <w:rFonts w:ascii="Times New Roman" w:hAnsi="Times New Roman"/>
          <w:bCs/>
          <w:sz w:val="28"/>
        </w:rPr>
        <w:t>» (с изменени</w:t>
      </w:r>
      <w:r w:rsidR="0060133E">
        <w:rPr>
          <w:rFonts w:ascii="Times New Roman" w:hAnsi="Times New Roman"/>
          <w:bCs/>
          <w:sz w:val="28"/>
        </w:rPr>
        <w:t>я</w:t>
      </w:r>
      <w:r w:rsidR="0060133E" w:rsidRPr="001A19A0">
        <w:rPr>
          <w:rFonts w:ascii="Times New Roman" w:hAnsi="Times New Roman"/>
          <w:bCs/>
          <w:sz w:val="28"/>
        </w:rPr>
        <w:t>м</w:t>
      </w:r>
      <w:r w:rsidR="0060133E">
        <w:rPr>
          <w:rFonts w:ascii="Times New Roman" w:hAnsi="Times New Roman"/>
          <w:bCs/>
          <w:sz w:val="28"/>
        </w:rPr>
        <w:t>и</w:t>
      </w:r>
      <w:r w:rsidR="0060133E" w:rsidRPr="001A19A0">
        <w:rPr>
          <w:rFonts w:ascii="Times New Roman" w:hAnsi="Times New Roman"/>
          <w:bCs/>
          <w:sz w:val="28"/>
        </w:rPr>
        <w:t>, внесенным</w:t>
      </w:r>
      <w:r w:rsidR="0060133E">
        <w:rPr>
          <w:rFonts w:ascii="Times New Roman" w:hAnsi="Times New Roman"/>
          <w:bCs/>
          <w:sz w:val="28"/>
        </w:rPr>
        <w:t>и</w:t>
      </w:r>
      <w:r w:rsidR="0060133E" w:rsidRPr="001A19A0">
        <w:rPr>
          <w:rFonts w:ascii="Times New Roman" w:hAnsi="Times New Roman"/>
          <w:bCs/>
          <w:sz w:val="28"/>
        </w:rPr>
        <w:t xml:space="preserve"> </w:t>
      </w:r>
      <w:r w:rsidR="0060133E">
        <w:rPr>
          <w:rFonts w:ascii="Times New Roman" w:hAnsi="Times New Roman"/>
          <w:bCs/>
          <w:sz w:val="28"/>
        </w:rPr>
        <w:t>постановлениями  администрации Благодарненского городского округа Ставропольского края от 22 марта 2019 года № 586</w:t>
      </w:r>
      <w:proofErr w:type="gramEnd"/>
      <w:r w:rsidR="0060133E">
        <w:rPr>
          <w:rFonts w:ascii="Times New Roman" w:hAnsi="Times New Roman"/>
          <w:bCs/>
          <w:sz w:val="28"/>
        </w:rPr>
        <w:t xml:space="preserve">, </w:t>
      </w:r>
      <w:r w:rsidR="0060133E" w:rsidRPr="007E4B90">
        <w:rPr>
          <w:rFonts w:ascii="Times New Roman" w:hAnsi="Times New Roman"/>
          <w:bCs/>
          <w:sz w:val="28"/>
        </w:rPr>
        <w:t>от 08 мая 2019 года № 853</w:t>
      </w:r>
      <w:r w:rsidR="0060133E">
        <w:rPr>
          <w:rFonts w:ascii="Times New Roman" w:hAnsi="Times New Roman"/>
          <w:bCs/>
          <w:sz w:val="28"/>
        </w:rPr>
        <w:t xml:space="preserve">, </w:t>
      </w:r>
      <w:r w:rsidR="0060133E" w:rsidRPr="007E4B90">
        <w:rPr>
          <w:rFonts w:ascii="Times New Roman" w:hAnsi="Times New Roman"/>
          <w:bCs/>
          <w:sz w:val="28"/>
        </w:rPr>
        <w:t xml:space="preserve">от </w:t>
      </w:r>
      <w:r w:rsidR="0060133E">
        <w:rPr>
          <w:rFonts w:ascii="Times New Roman" w:hAnsi="Times New Roman"/>
          <w:bCs/>
          <w:sz w:val="28"/>
        </w:rPr>
        <w:t>26</w:t>
      </w:r>
      <w:r w:rsidR="0060133E" w:rsidRPr="007E4B90">
        <w:rPr>
          <w:rFonts w:ascii="Times New Roman" w:hAnsi="Times New Roman"/>
          <w:bCs/>
          <w:sz w:val="28"/>
        </w:rPr>
        <w:t xml:space="preserve"> </w:t>
      </w:r>
      <w:r w:rsidR="0060133E">
        <w:rPr>
          <w:rFonts w:ascii="Times New Roman" w:hAnsi="Times New Roman"/>
          <w:bCs/>
          <w:sz w:val="28"/>
        </w:rPr>
        <w:t>июня</w:t>
      </w:r>
      <w:r w:rsidR="0060133E" w:rsidRPr="007E4B90">
        <w:rPr>
          <w:rFonts w:ascii="Times New Roman" w:hAnsi="Times New Roman"/>
          <w:bCs/>
          <w:sz w:val="28"/>
        </w:rPr>
        <w:t xml:space="preserve"> 2019 года № </w:t>
      </w:r>
      <w:r w:rsidR="0060133E">
        <w:rPr>
          <w:rFonts w:ascii="Times New Roman" w:hAnsi="Times New Roman"/>
          <w:bCs/>
          <w:sz w:val="28"/>
        </w:rPr>
        <w:t>1048) изменения, изложив ее в новой редакции.</w:t>
      </w:r>
      <w:r w:rsidR="0060133E">
        <w:rPr>
          <w:rFonts w:ascii="Times New Roman" w:hAnsi="Times New Roman"/>
          <w:sz w:val="28"/>
          <w:szCs w:val="24"/>
        </w:rPr>
        <w:t xml:space="preserve"> </w:t>
      </w:r>
    </w:p>
    <w:p w:rsidR="0060133E" w:rsidRPr="0060133E" w:rsidRDefault="0060133E" w:rsidP="0060133E">
      <w:pPr>
        <w:widowControl w:val="0"/>
        <w:autoSpaceDE w:val="0"/>
        <w:autoSpaceDN w:val="0"/>
        <w:adjustRightInd w:val="0"/>
        <w:spacing w:after="0"/>
        <w:ind w:firstLine="851"/>
        <w:jc w:val="both"/>
        <w:rPr>
          <w:rFonts w:ascii="Times New Roman" w:hAnsi="Times New Roman"/>
          <w:bCs/>
          <w:sz w:val="28"/>
        </w:rPr>
      </w:pPr>
    </w:p>
    <w:p w:rsidR="0060133E" w:rsidRDefault="0060133E" w:rsidP="0060133E">
      <w:pPr>
        <w:tabs>
          <w:tab w:val="left" w:pos="851"/>
        </w:tabs>
        <w:spacing w:after="0"/>
        <w:ind w:firstLine="851"/>
        <w:jc w:val="both"/>
        <w:rPr>
          <w:rFonts w:ascii="Times New Roman" w:hAnsi="Times New Roman"/>
          <w:sz w:val="28"/>
          <w:szCs w:val="24"/>
        </w:rPr>
      </w:pPr>
      <w:r>
        <w:rPr>
          <w:rFonts w:ascii="Times New Roman" w:hAnsi="Times New Roman"/>
          <w:sz w:val="28"/>
          <w:szCs w:val="24"/>
        </w:rPr>
        <w:t>3</w:t>
      </w:r>
      <w:r w:rsidRPr="009D5A95">
        <w:rPr>
          <w:rFonts w:ascii="Times New Roman" w:hAnsi="Times New Roman"/>
          <w:sz w:val="28"/>
          <w:szCs w:val="24"/>
        </w:rPr>
        <w:t>.</w:t>
      </w:r>
      <w:r w:rsidRPr="009D5A95">
        <w:rPr>
          <w:rFonts w:ascii="Times New Roman" w:hAnsi="Times New Roman"/>
          <w:sz w:val="28"/>
          <w:szCs w:val="24"/>
        </w:rPr>
        <w:tab/>
      </w:r>
      <w:proofErr w:type="gramStart"/>
      <w:r>
        <w:rPr>
          <w:rFonts w:ascii="Times New Roman" w:hAnsi="Times New Roman"/>
          <w:sz w:val="28"/>
          <w:szCs w:val="24"/>
        </w:rPr>
        <w:t>Контроль за</w:t>
      </w:r>
      <w:proofErr w:type="gramEnd"/>
      <w:r>
        <w:rPr>
          <w:rFonts w:ascii="Times New Roman" w:hAnsi="Times New Roman"/>
          <w:sz w:val="28"/>
          <w:szCs w:val="24"/>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60133E" w:rsidRPr="0060133E" w:rsidRDefault="0060133E" w:rsidP="0060133E">
      <w:pPr>
        <w:tabs>
          <w:tab w:val="left" w:pos="851"/>
        </w:tabs>
        <w:spacing w:after="0"/>
        <w:ind w:firstLine="851"/>
        <w:jc w:val="both"/>
        <w:rPr>
          <w:rFonts w:ascii="Times New Roman" w:hAnsi="Times New Roman"/>
          <w:sz w:val="28"/>
          <w:szCs w:val="24"/>
        </w:rPr>
      </w:pPr>
    </w:p>
    <w:p w:rsidR="00373905" w:rsidRDefault="0060133E" w:rsidP="0060133E">
      <w:pPr>
        <w:spacing w:after="0" w:line="240" w:lineRule="auto"/>
        <w:ind w:firstLine="798"/>
        <w:jc w:val="both"/>
        <w:rPr>
          <w:rFonts w:ascii="Times New Roman" w:hAnsi="Times New Roman"/>
          <w:bCs/>
          <w:sz w:val="28"/>
          <w:szCs w:val="24"/>
          <w:lang w:eastAsia="ru-RU"/>
        </w:rPr>
      </w:pPr>
      <w:r>
        <w:rPr>
          <w:rFonts w:ascii="Times New Roman" w:hAnsi="Times New Roman"/>
          <w:bCs/>
          <w:sz w:val="28"/>
          <w:szCs w:val="24"/>
        </w:rPr>
        <w:t>4</w:t>
      </w:r>
      <w:r w:rsidRPr="009D5A95">
        <w:rPr>
          <w:rFonts w:ascii="Times New Roman" w:hAnsi="Times New Roman"/>
          <w:bCs/>
          <w:sz w:val="28"/>
          <w:szCs w:val="24"/>
        </w:rPr>
        <w:t>.</w:t>
      </w:r>
      <w:r w:rsidRPr="009D5A95">
        <w:rPr>
          <w:rFonts w:ascii="Times New Roman" w:hAnsi="Times New Roman"/>
          <w:bCs/>
          <w:sz w:val="28"/>
          <w:szCs w:val="24"/>
        </w:rPr>
        <w:tab/>
        <w:t>Настоящее постановление вступает в силу на следующий день после дня его официального опубликования</w:t>
      </w:r>
    </w:p>
    <w:p w:rsidR="00373905" w:rsidRDefault="00373905" w:rsidP="0060133E">
      <w:pPr>
        <w:spacing w:after="0" w:line="240" w:lineRule="auto"/>
        <w:ind w:firstLine="798"/>
        <w:jc w:val="both"/>
        <w:rPr>
          <w:rFonts w:ascii="Times New Roman" w:hAnsi="Times New Roman"/>
          <w:bCs/>
          <w:sz w:val="28"/>
          <w:szCs w:val="24"/>
          <w:lang w:eastAsia="ru-RU"/>
        </w:rPr>
      </w:pPr>
    </w:p>
    <w:p w:rsidR="0060133E" w:rsidRPr="00373905" w:rsidRDefault="0060133E" w:rsidP="0060133E">
      <w:pPr>
        <w:spacing w:after="0" w:line="240" w:lineRule="auto"/>
        <w:ind w:firstLine="798"/>
        <w:jc w:val="both"/>
        <w:rPr>
          <w:rFonts w:ascii="Times New Roman" w:hAnsi="Times New Roman"/>
          <w:bCs/>
          <w:sz w:val="28"/>
          <w:szCs w:val="24"/>
          <w:lang w:eastAsia="ru-RU"/>
        </w:rPr>
      </w:pPr>
    </w:p>
    <w:tbl>
      <w:tblPr>
        <w:tblW w:w="0" w:type="auto"/>
        <w:tblLook w:val="01E0"/>
      </w:tblPr>
      <w:tblGrid>
        <w:gridCol w:w="7196"/>
        <w:gridCol w:w="2374"/>
      </w:tblGrid>
      <w:tr w:rsidR="00B21344" w:rsidRPr="0094089E" w:rsidTr="00B04E15">
        <w:trPr>
          <w:trHeight w:val="708"/>
        </w:trPr>
        <w:tc>
          <w:tcPr>
            <w:tcW w:w="7196" w:type="dxa"/>
          </w:tcPr>
          <w:p w:rsidR="00B21344" w:rsidRPr="0094089E" w:rsidRDefault="00B21344" w:rsidP="0060133E">
            <w:pPr>
              <w:spacing w:after="0" w:line="240" w:lineRule="exact"/>
              <w:jc w:val="both"/>
              <w:rPr>
                <w:rFonts w:ascii="Times New Roman" w:hAnsi="Times New Roman"/>
                <w:sz w:val="28"/>
                <w:szCs w:val="28"/>
              </w:rPr>
            </w:pPr>
            <w:r w:rsidRPr="0094089E">
              <w:rPr>
                <w:rFonts w:ascii="Times New Roman" w:hAnsi="Times New Roman"/>
                <w:sz w:val="28"/>
                <w:szCs w:val="28"/>
              </w:rPr>
              <w:t xml:space="preserve">Глава </w:t>
            </w:r>
          </w:p>
          <w:p w:rsidR="00B21344" w:rsidRPr="0094089E" w:rsidRDefault="00B21344" w:rsidP="0060133E">
            <w:pPr>
              <w:spacing w:after="0" w:line="240" w:lineRule="exact"/>
              <w:jc w:val="both"/>
              <w:rPr>
                <w:rFonts w:ascii="Times New Roman" w:hAnsi="Times New Roman"/>
                <w:sz w:val="28"/>
                <w:szCs w:val="28"/>
              </w:rPr>
            </w:pPr>
            <w:r w:rsidRPr="0094089E">
              <w:rPr>
                <w:rFonts w:ascii="Times New Roman" w:hAnsi="Times New Roman"/>
                <w:sz w:val="28"/>
                <w:szCs w:val="28"/>
              </w:rPr>
              <w:t>Благодарненского муниципального района</w:t>
            </w:r>
          </w:p>
          <w:p w:rsidR="00B21344" w:rsidRPr="0094089E" w:rsidRDefault="00B21344" w:rsidP="0060133E">
            <w:pPr>
              <w:shd w:val="clear" w:color="auto" w:fill="FFFFFF"/>
              <w:spacing w:after="0" w:line="240" w:lineRule="exact"/>
              <w:jc w:val="both"/>
              <w:rPr>
                <w:rFonts w:ascii="Times New Roman" w:hAnsi="Times New Roman"/>
                <w:color w:val="000000"/>
                <w:spacing w:val="-1"/>
                <w:sz w:val="28"/>
                <w:szCs w:val="28"/>
              </w:rPr>
            </w:pPr>
            <w:r w:rsidRPr="0094089E">
              <w:rPr>
                <w:rFonts w:ascii="Times New Roman" w:hAnsi="Times New Roman"/>
                <w:sz w:val="28"/>
                <w:szCs w:val="28"/>
              </w:rPr>
              <w:t xml:space="preserve">Ставропольского края                                                                </w:t>
            </w:r>
          </w:p>
        </w:tc>
        <w:tc>
          <w:tcPr>
            <w:tcW w:w="2374" w:type="dxa"/>
          </w:tcPr>
          <w:p w:rsidR="00B21344" w:rsidRPr="0094089E" w:rsidRDefault="00B21344" w:rsidP="0060133E">
            <w:pPr>
              <w:suppressAutoHyphens/>
              <w:spacing w:after="0" w:line="240" w:lineRule="exact"/>
              <w:jc w:val="both"/>
              <w:rPr>
                <w:rFonts w:ascii="Times New Roman" w:hAnsi="Times New Roman"/>
                <w:sz w:val="28"/>
                <w:szCs w:val="28"/>
              </w:rPr>
            </w:pPr>
          </w:p>
          <w:p w:rsidR="00B21344" w:rsidRPr="0094089E" w:rsidRDefault="00B21344" w:rsidP="0060133E">
            <w:pPr>
              <w:suppressAutoHyphens/>
              <w:spacing w:after="0" w:line="240" w:lineRule="exact"/>
              <w:jc w:val="both"/>
              <w:rPr>
                <w:rFonts w:ascii="Times New Roman" w:hAnsi="Times New Roman"/>
                <w:sz w:val="28"/>
                <w:szCs w:val="28"/>
              </w:rPr>
            </w:pPr>
          </w:p>
          <w:p w:rsidR="00B21344" w:rsidRPr="0094089E" w:rsidRDefault="005119FF" w:rsidP="0060133E">
            <w:pPr>
              <w:suppressAutoHyphens/>
              <w:spacing w:after="0" w:line="240" w:lineRule="exact"/>
              <w:jc w:val="right"/>
              <w:rPr>
                <w:rFonts w:ascii="Times New Roman" w:hAnsi="Times New Roman"/>
                <w:sz w:val="28"/>
                <w:szCs w:val="28"/>
              </w:rPr>
            </w:pPr>
            <w:r>
              <w:rPr>
                <w:rFonts w:ascii="Times New Roman" w:hAnsi="Times New Roman"/>
                <w:sz w:val="28"/>
                <w:szCs w:val="28"/>
              </w:rPr>
              <w:t>А.И. Теньков</w:t>
            </w:r>
          </w:p>
        </w:tc>
      </w:tr>
    </w:tbl>
    <w:p w:rsidR="00B21344" w:rsidRPr="0094089E" w:rsidRDefault="00B21344" w:rsidP="0060133E">
      <w:pPr>
        <w:ind w:firstLine="798"/>
        <w:jc w:val="both"/>
        <w:rPr>
          <w:rFonts w:ascii="Times New Roman" w:hAnsi="Times New Roman"/>
          <w:bCs/>
          <w:sz w:val="28"/>
          <w:szCs w:val="24"/>
          <w:lang w:eastAsia="ru-RU"/>
        </w:rPr>
      </w:pPr>
    </w:p>
    <w:p w:rsidR="00B21344" w:rsidRPr="0094089E" w:rsidRDefault="00B21344" w:rsidP="0060133E">
      <w:pPr>
        <w:spacing w:after="0" w:line="240" w:lineRule="auto"/>
        <w:jc w:val="both"/>
        <w:rPr>
          <w:rFonts w:ascii="Times New Roman" w:hAnsi="Times New Roman"/>
          <w:bCs/>
          <w:sz w:val="28"/>
          <w:szCs w:val="24"/>
          <w:lang w:eastAsia="ru-RU"/>
        </w:rPr>
      </w:pPr>
    </w:p>
    <w:p w:rsidR="00B21344" w:rsidRPr="0094089E" w:rsidRDefault="00B21344" w:rsidP="00B21344">
      <w:pPr>
        <w:widowControl w:val="0"/>
        <w:autoSpaceDE w:val="0"/>
        <w:autoSpaceDN w:val="0"/>
        <w:adjustRightInd w:val="0"/>
        <w:spacing w:after="0" w:line="240" w:lineRule="auto"/>
        <w:jc w:val="right"/>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Pr="0094089E"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B21344" w:rsidRDefault="00B21344"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305FAB" w:rsidRPr="0094089E" w:rsidRDefault="00305FAB" w:rsidP="00B21344">
      <w:pPr>
        <w:widowControl w:val="0"/>
        <w:autoSpaceDE w:val="0"/>
        <w:autoSpaceDN w:val="0"/>
        <w:adjustRightInd w:val="0"/>
        <w:spacing w:after="0" w:line="240" w:lineRule="auto"/>
        <w:ind w:firstLine="540"/>
        <w:jc w:val="both"/>
        <w:rPr>
          <w:rFonts w:ascii="Times New Roman" w:hAnsi="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Проект визируют:</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Начальник отдела общего делопроизводства </w:t>
      </w:r>
    </w:p>
    <w:p w:rsidR="00764A5B" w:rsidRPr="00764A5B" w:rsidRDefault="00764A5B" w:rsidP="00764A5B">
      <w:pPr>
        <w:spacing w:after="0" w:line="240" w:lineRule="exact"/>
        <w:ind w:left="-567"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администрации Благодарненского городского округа </w:t>
      </w:r>
    </w:p>
    <w:p w:rsidR="00764A5B" w:rsidRPr="00764A5B" w:rsidRDefault="00764A5B" w:rsidP="00764A5B">
      <w:pPr>
        <w:spacing w:after="0" w:line="240" w:lineRule="exact"/>
        <w:ind w:left="-567" w:right="-2"/>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Л.В. </w:t>
      </w:r>
      <w:proofErr w:type="spellStart"/>
      <w:r w:rsidRPr="00764A5B">
        <w:rPr>
          <w:rFonts w:ascii="Times New Roman" w:eastAsia="Calibri" w:hAnsi="Times New Roman" w:cs="Times New Roman"/>
          <w:sz w:val="28"/>
          <w:szCs w:val="28"/>
        </w:rPr>
        <w:t>Пластинина</w:t>
      </w:r>
      <w:proofErr w:type="spellEnd"/>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Заместитель главы администрации</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И.Н. </w:t>
      </w:r>
      <w:proofErr w:type="spellStart"/>
      <w:r w:rsidRPr="00764A5B">
        <w:rPr>
          <w:rFonts w:ascii="Times New Roman" w:eastAsia="Calibri" w:hAnsi="Times New Roman" w:cs="Times New Roman"/>
          <w:sz w:val="28"/>
          <w:szCs w:val="28"/>
        </w:rPr>
        <w:t>Шаруденко</w:t>
      </w:r>
      <w:proofErr w:type="spellEnd"/>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Начальник отдела правового обеспечения администрации </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r w:rsidRPr="00764A5B">
        <w:rPr>
          <w:rFonts w:ascii="Times New Roman" w:eastAsia="Calibri" w:hAnsi="Times New Roman" w:cs="Times New Roman"/>
          <w:sz w:val="28"/>
          <w:szCs w:val="28"/>
        </w:rPr>
        <w:t xml:space="preserve">Ставропольского края                                                        </w:t>
      </w:r>
      <w:r>
        <w:rPr>
          <w:rFonts w:ascii="Times New Roman" w:eastAsia="Calibri" w:hAnsi="Times New Roman" w:cs="Times New Roman"/>
          <w:sz w:val="28"/>
          <w:szCs w:val="28"/>
        </w:rPr>
        <w:t xml:space="preserve">  </w:t>
      </w:r>
      <w:r w:rsidRPr="00764A5B">
        <w:rPr>
          <w:rFonts w:ascii="Times New Roman" w:eastAsia="Calibri" w:hAnsi="Times New Roman" w:cs="Times New Roman"/>
          <w:sz w:val="28"/>
          <w:szCs w:val="28"/>
        </w:rPr>
        <w:t xml:space="preserve">         И.В. Балахонов</w:t>
      </w:r>
    </w:p>
    <w:p w:rsidR="00764A5B" w:rsidRPr="00764A5B" w:rsidRDefault="00764A5B" w:rsidP="00764A5B">
      <w:pPr>
        <w:spacing w:after="0" w:line="240" w:lineRule="exact"/>
        <w:ind w:left="-567"/>
        <w:jc w:val="both"/>
        <w:rPr>
          <w:rFonts w:ascii="Times New Roman" w:eastAsia="Calibri" w:hAnsi="Times New Roman" w:cs="Times New Roman"/>
          <w:sz w:val="28"/>
          <w:szCs w:val="28"/>
        </w:rPr>
      </w:pPr>
    </w:p>
    <w:p w:rsidR="00764A5B" w:rsidRPr="00764A5B" w:rsidRDefault="00764A5B" w:rsidP="00764A5B">
      <w:pPr>
        <w:spacing w:after="0" w:line="240" w:lineRule="exact"/>
        <w:ind w:left="-567"/>
        <w:jc w:val="both"/>
        <w:rPr>
          <w:rFonts w:ascii="Times New Roman" w:eastAsia="Calibri" w:hAnsi="Times New Roman" w:cs="Times New Roman"/>
          <w:sz w:val="28"/>
          <w:szCs w:val="28"/>
          <w:lang w:eastAsia="ru-RU"/>
        </w:rPr>
      </w:pPr>
      <w:r w:rsidRPr="00764A5B">
        <w:rPr>
          <w:rFonts w:ascii="Times New Roman" w:eastAsia="Calibri" w:hAnsi="Times New Roman" w:cs="Times New Roman"/>
          <w:sz w:val="28"/>
          <w:szCs w:val="28"/>
          <w:lang w:eastAsia="ru-RU"/>
        </w:rPr>
        <w:t>Начальник Финансового управления администрации</w:t>
      </w:r>
    </w:p>
    <w:p w:rsidR="00764A5B" w:rsidRPr="00764A5B" w:rsidRDefault="00764A5B" w:rsidP="00764A5B">
      <w:pPr>
        <w:spacing w:after="0" w:line="240" w:lineRule="exact"/>
        <w:ind w:left="-567"/>
        <w:jc w:val="both"/>
        <w:rPr>
          <w:rFonts w:ascii="Times New Roman" w:eastAsia="Calibri" w:hAnsi="Times New Roman" w:cs="Times New Roman"/>
          <w:sz w:val="28"/>
          <w:szCs w:val="28"/>
          <w:lang w:eastAsia="ru-RU"/>
        </w:rPr>
      </w:pPr>
      <w:r w:rsidRPr="00764A5B">
        <w:rPr>
          <w:rFonts w:ascii="Times New Roman" w:eastAsia="Calibri" w:hAnsi="Times New Roman" w:cs="Times New Roman"/>
          <w:sz w:val="28"/>
          <w:szCs w:val="28"/>
          <w:lang w:eastAsia="ru-RU"/>
        </w:rPr>
        <w:t>Благодарненского городского округа</w:t>
      </w:r>
    </w:p>
    <w:p w:rsidR="00764A5B" w:rsidRPr="00764A5B" w:rsidRDefault="00764A5B" w:rsidP="00764A5B">
      <w:pPr>
        <w:spacing w:after="0" w:line="240" w:lineRule="exact"/>
        <w:ind w:left="-567"/>
        <w:jc w:val="both"/>
        <w:rPr>
          <w:rFonts w:ascii="Times New Roman" w:eastAsia="Calibri" w:hAnsi="Times New Roman" w:cs="Times New Roman"/>
          <w:sz w:val="28"/>
          <w:szCs w:val="28"/>
          <w:lang w:eastAsia="ru-RU"/>
        </w:rPr>
      </w:pPr>
      <w:r w:rsidRPr="00764A5B">
        <w:rPr>
          <w:rFonts w:ascii="Times New Roman" w:eastAsia="Calibri" w:hAnsi="Times New Roman" w:cs="Times New Roman"/>
          <w:sz w:val="28"/>
          <w:szCs w:val="28"/>
          <w:lang w:eastAsia="ru-RU"/>
        </w:rPr>
        <w:t xml:space="preserve">Ставропольского края                                                          </w:t>
      </w:r>
      <w:r w:rsidR="005119FF">
        <w:rPr>
          <w:rFonts w:ascii="Times New Roman" w:eastAsia="Calibri" w:hAnsi="Times New Roman" w:cs="Times New Roman"/>
          <w:sz w:val="28"/>
          <w:szCs w:val="28"/>
          <w:lang w:eastAsia="ru-RU"/>
        </w:rPr>
        <w:t xml:space="preserve">  </w:t>
      </w:r>
      <w:r w:rsidRPr="00764A5B">
        <w:rPr>
          <w:rFonts w:ascii="Times New Roman" w:eastAsia="Calibri" w:hAnsi="Times New Roman" w:cs="Times New Roman"/>
          <w:sz w:val="28"/>
          <w:szCs w:val="28"/>
          <w:lang w:eastAsia="ru-RU"/>
        </w:rPr>
        <w:t xml:space="preserve">        Л.В. Кузнецова</w:t>
      </w: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5119FF" w:rsidRDefault="005119FF"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764A5B" w:rsidRPr="00764A5B" w:rsidRDefault="00764A5B" w:rsidP="00764A5B">
      <w:pPr>
        <w:widowControl w:val="0"/>
        <w:autoSpaceDE w:val="0"/>
        <w:autoSpaceDN w:val="0"/>
        <w:adjustRightInd w:val="0"/>
        <w:spacing w:after="0" w:line="240" w:lineRule="auto"/>
        <w:ind w:firstLine="799"/>
        <w:jc w:val="both"/>
        <w:rPr>
          <w:rFonts w:ascii="Times New Roman" w:eastAsia="Calibri" w:hAnsi="Times New Roman" w:cs="Times New Roman"/>
          <w:bCs/>
          <w:sz w:val="28"/>
        </w:rPr>
      </w:pPr>
    </w:p>
    <w:p w:rsidR="00B21344" w:rsidRDefault="00B21344"/>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p w:rsidR="0060133E" w:rsidRDefault="0060133E"/>
    <w:tbl>
      <w:tblPr>
        <w:tblW w:w="0" w:type="auto"/>
        <w:tblLook w:val="04A0"/>
      </w:tblPr>
      <w:tblGrid>
        <w:gridCol w:w="4370"/>
        <w:gridCol w:w="4984"/>
      </w:tblGrid>
      <w:tr w:rsidR="008436D9" w:rsidRPr="008436D9" w:rsidTr="00B21344">
        <w:tc>
          <w:tcPr>
            <w:tcW w:w="4370" w:type="dxa"/>
            <w:shd w:val="clear" w:color="auto" w:fill="auto"/>
          </w:tcPr>
          <w:p w:rsidR="008436D9" w:rsidRPr="008436D9" w:rsidRDefault="008436D9" w:rsidP="008436D9">
            <w:pPr>
              <w:widowControl w:val="0"/>
              <w:autoSpaceDE w:val="0"/>
              <w:autoSpaceDN w:val="0"/>
              <w:adjustRightInd w:val="0"/>
              <w:spacing w:after="0" w:line="240" w:lineRule="exact"/>
              <w:outlineLvl w:val="0"/>
              <w:rPr>
                <w:rFonts w:ascii="Times New Roman" w:eastAsia="Calibri" w:hAnsi="Times New Roman" w:cs="Times New Roman"/>
                <w:sz w:val="28"/>
                <w:szCs w:val="28"/>
              </w:rPr>
            </w:pPr>
          </w:p>
        </w:tc>
        <w:tc>
          <w:tcPr>
            <w:tcW w:w="4984" w:type="dxa"/>
            <w:shd w:val="clear" w:color="auto" w:fill="auto"/>
          </w:tcPr>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УТВЕРЖДЕНА</w:t>
            </w:r>
          </w:p>
          <w:p w:rsidR="008436D9" w:rsidRP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постановлением администрации Благодарненского </w:t>
            </w:r>
            <w:r>
              <w:rPr>
                <w:rFonts w:ascii="Times New Roman" w:eastAsia="Calibri" w:hAnsi="Times New Roman" w:cs="Times New Roman"/>
                <w:sz w:val="28"/>
                <w:szCs w:val="28"/>
              </w:rPr>
              <w:t>городского округа</w:t>
            </w:r>
            <w:r w:rsidRPr="008436D9">
              <w:rPr>
                <w:rFonts w:ascii="Times New Roman" w:eastAsia="Calibri" w:hAnsi="Times New Roman" w:cs="Times New Roman"/>
                <w:sz w:val="28"/>
                <w:szCs w:val="28"/>
              </w:rPr>
              <w:t xml:space="preserve"> Ставропольского края</w:t>
            </w:r>
          </w:p>
          <w:p w:rsidR="008436D9" w:rsidRDefault="008436D9" w:rsidP="008436D9">
            <w:pPr>
              <w:widowControl w:val="0"/>
              <w:autoSpaceDE w:val="0"/>
              <w:autoSpaceDN w:val="0"/>
              <w:adjustRightInd w:val="0"/>
              <w:spacing w:after="0" w:line="240" w:lineRule="exact"/>
              <w:jc w:val="center"/>
              <w:outlineLvl w:val="0"/>
              <w:rPr>
                <w:rFonts w:ascii="Times New Roman" w:eastAsia="Calibri" w:hAnsi="Times New Roman" w:cs="Times New Roman"/>
                <w:sz w:val="28"/>
              </w:rPr>
            </w:pPr>
            <w:r w:rsidRPr="008436D9">
              <w:rPr>
                <w:rFonts w:ascii="Times New Roman" w:eastAsia="Calibri" w:hAnsi="Times New Roman" w:cs="Times New Roman"/>
                <w:sz w:val="28"/>
              </w:rPr>
              <w:t xml:space="preserve">от </w:t>
            </w:r>
            <w:r w:rsidR="0060133E">
              <w:rPr>
                <w:rFonts w:ascii="Times New Roman" w:eastAsia="Calibri" w:hAnsi="Times New Roman" w:cs="Times New Roman"/>
                <w:sz w:val="28"/>
              </w:rPr>
              <w:t>14 декабря 2018</w:t>
            </w:r>
            <w:r w:rsidRPr="008436D9">
              <w:rPr>
                <w:rFonts w:ascii="Times New Roman" w:eastAsia="Calibri" w:hAnsi="Times New Roman" w:cs="Times New Roman"/>
                <w:sz w:val="28"/>
              </w:rPr>
              <w:t xml:space="preserve"> года №</w:t>
            </w:r>
            <w:r w:rsidR="0060133E">
              <w:rPr>
                <w:rFonts w:ascii="Times New Roman" w:eastAsia="Calibri" w:hAnsi="Times New Roman" w:cs="Times New Roman"/>
                <w:sz w:val="28"/>
              </w:rPr>
              <w:t xml:space="preserve"> 1385</w:t>
            </w:r>
          </w:p>
          <w:p w:rsidR="008436D9" w:rsidRPr="008436D9" w:rsidRDefault="0060133E" w:rsidP="00860D6A">
            <w:pPr>
              <w:widowControl w:val="0"/>
              <w:autoSpaceDE w:val="0"/>
              <w:autoSpaceDN w:val="0"/>
              <w:adjustRightInd w:val="0"/>
              <w:spacing w:line="240" w:lineRule="exact"/>
              <w:ind w:firstLine="35"/>
              <w:jc w:val="center"/>
              <w:outlineLvl w:val="0"/>
              <w:rPr>
                <w:rFonts w:ascii="Times New Roman" w:eastAsia="Calibri" w:hAnsi="Times New Roman" w:cs="Times New Roman"/>
                <w:sz w:val="28"/>
                <w:szCs w:val="28"/>
              </w:rPr>
            </w:pPr>
            <w:r>
              <w:rPr>
                <w:rFonts w:ascii="Times New Roman" w:hAnsi="Times New Roman"/>
                <w:sz w:val="28"/>
                <w:szCs w:val="28"/>
              </w:rPr>
              <w:t>в редакции постановления_</w:t>
            </w:r>
            <w:r w:rsidRPr="001C01E9">
              <w:rPr>
                <w:rFonts w:ascii="Times New Roman" w:hAnsi="Times New Roman"/>
                <w:sz w:val="28"/>
                <w:szCs w:val="28"/>
              </w:rPr>
              <w:t xml:space="preserve"> администрации Благодарненского </w:t>
            </w:r>
            <w:r>
              <w:rPr>
                <w:rFonts w:ascii="Times New Roman" w:hAnsi="Times New Roman"/>
                <w:sz w:val="28"/>
                <w:szCs w:val="28"/>
              </w:rPr>
              <w:t>городского округа</w:t>
            </w:r>
            <w:r w:rsidRPr="001C01E9">
              <w:rPr>
                <w:rFonts w:ascii="Times New Roman" w:hAnsi="Times New Roman"/>
                <w:sz w:val="28"/>
                <w:szCs w:val="28"/>
              </w:rPr>
              <w:t xml:space="preserve"> Ставропольского края</w:t>
            </w:r>
          </w:p>
        </w:tc>
      </w:tr>
    </w:tbl>
    <w:p w:rsidR="008436D9" w:rsidRPr="008436D9" w:rsidRDefault="008436D9" w:rsidP="008436D9">
      <w:pPr>
        <w:tabs>
          <w:tab w:val="left" w:pos="360"/>
        </w:tabs>
        <w:autoSpaceDE w:val="0"/>
        <w:autoSpaceDN w:val="0"/>
        <w:adjustRightInd w:val="0"/>
        <w:spacing w:after="0" w:line="240" w:lineRule="exact"/>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sz w:val="28"/>
          <w:szCs w:val="24"/>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Times New Roman" w:hAnsi="Times New Roman" w:cs="Times New Roman"/>
          <w:sz w:val="28"/>
          <w:szCs w:val="24"/>
          <w:lang w:eastAsia="ru-RU"/>
        </w:rPr>
        <w:t>МУНИЦИПАЛЬНАЯ ПРОГРАММА</w:t>
      </w:r>
    </w:p>
    <w:p w:rsidR="008436D9" w:rsidRDefault="008436D9" w:rsidP="008436D9">
      <w:pPr>
        <w:tabs>
          <w:tab w:val="left" w:pos="360"/>
        </w:tabs>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Благодарненского городского округа Ставропольского края </w:t>
      </w: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Calibri" w:hAnsi="Times New Roman" w:cs="Times New Roman"/>
          <w:b/>
          <w:bCs/>
          <w:sz w:val="28"/>
        </w:rPr>
        <w:t>«</w:t>
      </w:r>
      <w:r w:rsidRPr="008436D9">
        <w:rPr>
          <w:rFonts w:ascii="Times New Roman" w:eastAsia="Calibri" w:hAnsi="Times New Roman" w:cs="Times New Roman"/>
          <w:sz w:val="28"/>
          <w:szCs w:val="28"/>
        </w:rPr>
        <w:t>Развитие жилищно-коммунального хозяйства и дорожн</w:t>
      </w:r>
      <w:r w:rsidR="00F13285">
        <w:rPr>
          <w:rFonts w:ascii="Times New Roman" w:eastAsia="Calibri" w:hAnsi="Times New Roman" w:cs="Times New Roman"/>
          <w:sz w:val="28"/>
          <w:szCs w:val="28"/>
        </w:rPr>
        <w:t>ой</w:t>
      </w:r>
      <w:bookmarkStart w:id="0" w:name="_GoBack"/>
      <w:bookmarkEnd w:id="0"/>
      <w:r w:rsidRPr="008436D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rPr>
        <w:t>»</w:t>
      </w:r>
    </w:p>
    <w:p w:rsidR="008436D9" w:rsidRPr="008436D9" w:rsidRDefault="008436D9" w:rsidP="008436D9">
      <w:pPr>
        <w:tabs>
          <w:tab w:val="left" w:pos="360"/>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8436D9" w:rsidRPr="008436D9" w:rsidRDefault="008436D9" w:rsidP="008436D9">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1" w:name="Par30"/>
      <w:bookmarkStart w:id="2" w:name="Par36"/>
      <w:bookmarkEnd w:id="1"/>
      <w:bookmarkEnd w:id="2"/>
      <w:r w:rsidRPr="008436D9">
        <w:rPr>
          <w:rFonts w:ascii="Times New Roman" w:eastAsia="Calibri" w:hAnsi="Times New Roman" w:cs="Times New Roman"/>
          <w:sz w:val="28"/>
          <w:szCs w:val="28"/>
        </w:rPr>
        <w:t>ПАСПОРТ</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Развитие жилищно-коммунального хозяйства и </w:t>
      </w:r>
      <w:proofErr w:type="gramStart"/>
      <w:r w:rsidRPr="008436D9">
        <w:rPr>
          <w:rFonts w:ascii="Times New Roman" w:eastAsia="Calibri" w:hAnsi="Times New Roman" w:cs="Times New Roman"/>
          <w:sz w:val="28"/>
          <w:szCs w:val="28"/>
        </w:rPr>
        <w:t>дорожный</w:t>
      </w:r>
      <w:proofErr w:type="gramEnd"/>
      <w:r w:rsidRPr="008436D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
          <w:bCs/>
          <w:sz w:val="28"/>
          <w:szCs w:val="28"/>
        </w:rPr>
      </w:pPr>
    </w:p>
    <w:tbl>
      <w:tblPr>
        <w:tblW w:w="9606" w:type="dxa"/>
        <w:tblLayout w:type="fixed"/>
        <w:tblLook w:val="04A0"/>
      </w:tblPr>
      <w:tblGrid>
        <w:gridCol w:w="2093"/>
        <w:gridCol w:w="7513"/>
      </w:tblGrid>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bCs/>
                <w:sz w:val="28"/>
                <w:szCs w:val="28"/>
              </w:rPr>
              <w:t xml:space="preserve">муниципальная программа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Развитие жилищно-коммунального хозяйства и </w:t>
            </w:r>
            <w:proofErr w:type="gramStart"/>
            <w:r w:rsidRPr="008436D9">
              <w:rPr>
                <w:rFonts w:ascii="Times New Roman" w:eastAsia="Calibri" w:hAnsi="Times New Roman" w:cs="Times New Roman"/>
                <w:sz w:val="28"/>
                <w:szCs w:val="28"/>
              </w:rPr>
              <w:t>дорожный</w:t>
            </w:r>
            <w:proofErr w:type="gramEnd"/>
            <w:r w:rsidRPr="008436D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(далее - Программа)</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Ответственный исполнитель программы</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Управление </w:t>
            </w:r>
            <w:r w:rsidR="009113B0">
              <w:rPr>
                <w:rFonts w:ascii="Times New Roman" w:eastAsia="Calibri" w:hAnsi="Times New Roman" w:cs="Times New Roman"/>
                <w:sz w:val="28"/>
                <w:szCs w:val="28"/>
              </w:rPr>
              <w:t xml:space="preserve"> по делам территорий</w:t>
            </w:r>
            <w:r>
              <w:rPr>
                <w:rFonts w:ascii="Times New Roman" w:eastAsia="Calibri" w:hAnsi="Times New Roman" w:cs="Times New Roman"/>
                <w:sz w:val="28"/>
                <w:szCs w:val="28"/>
              </w:rPr>
              <w:t xml:space="preserve"> </w:t>
            </w:r>
            <w:r w:rsidRPr="008436D9">
              <w:rPr>
                <w:rFonts w:ascii="Times New Roman" w:eastAsia="Calibri" w:hAnsi="Times New Roman" w:cs="Times New Roman"/>
                <w:sz w:val="28"/>
                <w:szCs w:val="28"/>
              </w:rPr>
              <w:t>администраци</w:t>
            </w:r>
            <w:r w:rsidR="009113B0">
              <w:rPr>
                <w:rFonts w:ascii="Times New Roman" w:eastAsia="Calibri" w:hAnsi="Times New Roman" w:cs="Times New Roman"/>
                <w:sz w:val="28"/>
                <w:szCs w:val="28"/>
              </w:rPr>
              <w:t>и</w:t>
            </w:r>
            <w:r w:rsidRPr="008436D9">
              <w:rPr>
                <w:rFonts w:ascii="Times New Roman" w:eastAsia="Calibri" w:hAnsi="Times New Roman" w:cs="Times New Roman"/>
                <w:sz w:val="28"/>
                <w:szCs w:val="28"/>
              </w:rPr>
              <w:t xml:space="preserve"> Благодарненского городского округа Ставропольского края (далее – </w:t>
            </w:r>
            <w:r w:rsidR="00764A5B">
              <w:rPr>
                <w:rFonts w:ascii="Times New Roman" w:eastAsia="Calibri" w:hAnsi="Times New Roman" w:cs="Times New Roman"/>
                <w:sz w:val="28"/>
                <w:szCs w:val="28"/>
              </w:rPr>
              <w:t xml:space="preserve">управление </w:t>
            </w:r>
            <w:r w:rsidR="009113B0">
              <w:rPr>
                <w:rFonts w:ascii="Times New Roman" w:eastAsia="Calibri" w:hAnsi="Times New Roman" w:cs="Times New Roman"/>
                <w:sz w:val="28"/>
                <w:szCs w:val="28"/>
              </w:rPr>
              <w:t>по делам территорий</w:t>
            </w:r>
            <w:r>
              <w:rPr>
                <w:rFonts w:ascii="Times New Roman" w:eastAsia="Calibri" w:hAnsi="Times New Roman" w:cs="Times New Roman"/>
                <w:sz w:val="28"/>
                <w:szCs w:val="28"/>
              </w:rPr>
              <w:t xml:space="preserve"> </w:t>
            </w:r>
            <w:r w:rsidRPr="008436D9">
              <w:rPr>
                <w:rFonts w:ascii="Times New Roman" w:eastAsia="Calibri" w:hAnsi="Times New Roman" w:cs="Times New Roman"/>
                <w:sz w:val="28"/>
                <w:szCs w:val="28"/>
              </w:rPr>
              <w:t>АБГО СК)</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Соисполнители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отсутствуют</w:t>
            </w:r>
          </w:p>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Участники Программы </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Подпрограммы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p>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Развитие жилищно-коммунального хозяйства»;</w:t>
            </w:r>
          </w:p>
          <w:p w:rsid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sidRPr="008436D9">
              <w:rPr>
                <w:rFonts w:ascii="Times New Roman" w:eastAsia="Times New Roman" w:hAnsi="Times New Roman" w:cs="Times New Roman"/>
                <w:sz w:val="28"/>
                <w:szCs w:val="28"/>
                <w:lang w:eastAsia="ru-RU"/>
              </w:rPr>
              <w:t>Благоустройство территории Благодарненского городского округа»</w:t>
            </w:r>
            <w:r w:rsidR="00DA771C">
              <w:rPr>
                <w:rFonts w:ascii="Times New Roman" w:eastAsia="Times New Roman" w:hAnsi="Times New Roman" w:cs="Times New Roman"/>
                <w:sz w:val="28"/>
                <w:szCs w:val="28"/>
                <w:lang w:eastAsia="ru-RU"/>
              </w:rPr>
              <w:t>;</w:t>
            </w:r>
          </w:p>
          <w:p w:rsidR="00DA771C" w:rsidRDefault="00DA771C" w:rsidP="00DA77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Пешеходный переход</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DA771C" w:rsidRDefault="00DA771C" w:rsidP="00DA771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w:t>
            </w:r>
            <w:r w:rsidRPr="008436D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Остановка</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436D9" w:rsidRPr="008436D9" w:rsidRDefault="008436D9" w:rsidP="008436D9">
            <w:pPr>
              <w:widowControl w:val="0"/>
              <w:autoSpaceDE w:val="0"/>
              <w:autoSpaceDN w:val="0"/>
              <w:adjustRightInd w:val="0"/>
              <w:spacing w:after="0" w:line="240" w:lineRule="auto"/>
              <w:ind w:firstLine="317"/>
              <w:jc w:val="both"/>
              <w:rPr>
                <w:rFonts w:ascii="Times New Roman" w:eastAsia="Times New Roman" w:hAnsi="Times New Roman" w:cs="Times New Roman"/>
                <w:sz w:val="28"/>
                <w:szCs w:val="28"/>
                <w:lang w:eastAsia="ru-RU"/>
              </w:rPr>
            </w:pPr>
          </w:p>
        </w:tc>
      </w:tr>
      <w:tr w:rsidR="008436D9" w:rsidRPr="008436D9" w:rsidTr="007B4DE0">
        <w:trPr>
          <w:trHeight w:val="868"/>
        </w:trPr>
        <w:tc>
          <w:tcPr>
            <w:tcW w:w="209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Цели Программы</w:t>
            </w:r>
          </w:p>
        </w:tc>
        <w:tc>
          <w:tcPr>
            <w:tcW w:w="751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8436D9">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436D9">
              <w:rPr>
                <w:rFonts w:ascii="Times New Roman" w:eastAsia="Times New Roman" w:hAnsi="Times New Roman" w:cs="Times New Roman"/>
                <w:sz w:val="28"/>
                <w:szCs w:val="28"/>
                <w:lang w:eastAsia="ru-RU"/>
              </w:rPr>
              <w:t xml:space="preserve">Создание условий для повышения уровня комфортности </w:t>
            </w:r>
            <w:r w:rsidRPr="008436D9">
              <w:rPr>
                <w:rFonts w:ascii="Times New Roman" w:eastAsia="Times New Roman" w:hAnsi="Times New Roman" w:cs="Times New Roman"/>
                <w:sz w:val="28"/>
                <w:szCs w:val="28"/>
                <w:lang w:eastAsia="ru-RU"/>
              </w:rPr>
              <w:lastRenderedPageBreak/>
              <w:t xml:space="preserve">проживания </w:t>
            </w:r>
            <w:r w:rsidR="001C3DDB">
              <w:rPr>
                <w:rFonts w:ascii="Times New Roman" w:eastAsia="Times New Roman" w:hAnsi="Times New Roman" w:cs="Times New Roman"/>
                <w:sz w:val="28"/>
                <w:szCs w:val="28"/>
                <w:lang w:eastAsia="ru-RU"/>
              </w:rPr>
              <w:t xml:space="preserve">населения </w:t>
            </w:r>
            <w:r w:rsidRPr="008436D9">
              <w:rPr>
                <w:rFonts w:ascii="Times New Roman" w:eastAsia="Times New Roman" w:hAnsi="Times New Roman" w:cs="Times New Roman"/>
                <w:sz w:val="28"/>
                <w:szCs w:val="28"/>
                <w:lang w:eastAsia="ru-RU"/>
              </w:rPr>
              <w:t>и обеспеченности населения Благодарненского городского округа Ставропольского края жилищно-коммунальными услугами</w:t>
            </w:r>
          </w:p>
        </w:tc>
      </w:tr>
      <w:tr w:rsidR="00340495" w:rsidRPr="008436D9" w:rsidTr="007B4DE0">
        <w:trPr>
          <w:trHeight w:val="868"/>
        </w:trPr>
        <w:tc>
          <w:tcPr>
            <w:tcW w:w="2093" w:type="dxa"/>
            <w:shd w:val="clear" w:color="auto" w:fill="auto"/>
          </w:tcPr>
          <w:p w:rsidR="00340495" w:rsidRPr="00C06BE6" w:rsidRDefault="00340495"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06BE6">
              <w:rPr>
                <w:rFonts w:ascii="Times New Roman" w:eastAsia="Calibri" w:hAnsi="Times New Roman" w:cs="Times New Roman"/>
                <w:sz w:val="28"/>
                <w:szCs w:val="28"/>
              </w:rPr>
              <w:lastRenderedPageBreak/>
              <w:t>Индикаторы достижения целей программы</w:t>
            </w:r>
          </w:p>
        </w:tc>
        <w:tc>
          <w:tcPr>
            <w:tcW w:w="7513" w:type="dxa"/>
            <w:shd w:val="clear" w:color="auto" w:fill="auto"/>
          </w:tcPr>
          <w:p w:rsidR="00340495" w:rsidRDefault="005173F3"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73F3">
              <w:rPr>
                <w:rFonts w:ascii="Times New Roman" w:eastAsia="Times New Roman" w:hAnsi="Times New Roman" w:cs="Times New Roman"/>
                <w:sz w:val="28"/>
                <w:szCs w:val="28"/>
                <w:lang w:eastAsia="ru-RU"/>
              </w:rPr>
              <w:t>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w:t>
            </w:r>
            <w:r>
              <w:rPr>
                <w:rFonts w:ascii="Times New Roman" w:eastAsia="Times New Roman" w:hAnsi="Times New Roman" w:cs="Times New Roman"/>
                <w:sz w:val="28"/>
                <w:szCs w:val="28"/>
                <w:lang w:eastAsia="ru-RU"/>
              </w:rPr>
              <w:t>;</w:t>
            </w:r>
          </w:p>
          <w:p w:rsidR="005173F3" w:rsidRPr="00C06BE6" w:rsidRDefault="005173F3"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73F3">
              <w:rPr>
                <w:rFonts w:ascii="Times New Roman" w:eastAsia="Times New Roman" w:hAnsi="Times New Roman" w:cs="Times New Roman"/>
                <w:sz w:val="28"/>
                <w:szCs w:val="28"/>
                <w:lang w:eastAsia="ru-RU"/>
              </w:rPr>
              <w:t xml:space="preserve">Доля населения, считающая проживание на территории городского округа комфортным (удовлетворенная состоянием благоустройства округа и предоставлением </w:t>
            </w:r>
            <w:proofErr w:type="spellStart"/>
            <w:r w:rsidRPr="005173F3">
              <w:rPr>
                <w:rFonts w:ascii="Times New Roman" w:eastAsia="Times New Roman" w:hAnsi="Times New Roman" w:cs="Times New Roman"/>
                <w:sz w:val="28"/>
                <w:szCs w:val="28"/>
                <w:lang w:eastAsia="ru-RU"/>
              </w:rPr>
              <w:t>жилищно</w:t>
            </w:r>
            <w:proofErr w:type="spellEnd"/>
            <w:r w:rsidRPr="005173F3">
              <w:rPr>
                <w:rFonts w:ascii="Times New Roman" w:eastAsia="Times New Roman" w:hAnsi="Times New Roman" w:cs="Times New Roman"/>
                <w:sz w:val="28"/>
                <w:szCs w:val="28"/>
                <w:lang w:eastAsia="ru-RU"/>
              </w:rPr>
              <w:t xml:space="preserve"> – коммунальных услуг)</w:t>
            </w:r>
          </w:p>
        </w:tc>
      </w:tr>
      <w:tr w:rsidR="008436D9" w:rsidRPr="008436D9" w:rsidTr="007B4DE0">
        <w:trPr>
          <w:trHeight w:val="809"/>
        </w:trPr>
        <w:tc>
          <w:tcPr>
            <w:tcW w:w="2093" w:type="dxa"/>
            <w:shd w:val="clear" w:color="auto" w:fill="auto"/>
            <w:vAlign w:val="bottom"/>
          </w:tcPr>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w:t>
            </w:r>
          </w:p>
          <w:p w:rsidR="008436D9" w:rsidRPr="008436D9" w:rsidRDefault="008436D9" w:rsidP="008436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Программы</w:t>
            </w:r>
          </w:p>
        </w:tc>
        <w:tc>
          <w:tcPr>
            <w:tcW w:w="7513" w:type="dxa"/>
            <w:shd w:val="clear" w:color="auto" w:fill="auto"/>
            <w:vAlign w:val="bottom"/>
          </w:tcPr>
          <w:p w:rsidR="008436D9" w:rsidRPr="00CE746D" w:rsidRDefault="008436D9" w:rsidP="00730D3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w:t>
            </w:r>
            <w:r w:rsidR="00730D35" w:rsidRPr="00CE746D">
              <w:rPr>
                <w:rFonts w:ascii="Times New Roman" w:eastAsia="Times New Roman" w:hAnsi="Times New Roman" w:cs="Times New Roman"/>
                <w:sz w:val="28"/>
                <w:szCs w:val="28"/>
                <w:lang w:eastAsia="ru-RU"/>
              </w:rPr>
              <w:t>20</w:t>
            </w:r>
            <w:r w:rsidRPr="00CE746D">
              <w:rPr>
                <w:rFonts w:ascii="Times New Roman" w:eastAsia="Times New Roman" w:hAnsi="Times New Roman" w:cs="Times New Roman"/>
                <w:sz w:val="28"/>
                <w:szCs w:val="28"/>
                <w:lang w:eastAsia="ru-RU"/>
              </w:rPr>
              <w:t xml:space="preserve"> - 202</w:t>
            </w:r>
            <w:r w:rsidR="0060133E" w:rsidRPr="00CE746D">
              <w:rPr>
                <w:rFonts w:ascii="Times New Roman" w:eastAsia="Times New Roman" w:hAnsi="Times New Roman" w:cs="Times New Roman"/>
                <w:sz w:val="28"/>
                <w:szCs w:val="28"/>
                <w:lang w:eastAsia="ru-RU"/>
              </w:rPr>
              <w:t>2</w:t>
            </w:r>
            <w:r w:rsidR="00DA76E8" w:rsidRPr="00CE746D">
              <w:rPr>
                <w:rFonts w:ascii="Times New Roman" w:eastAsia="Times New Roman" w:hAnsi="Times New Roman" w:cs="Times New Roman"/>
                <w:sz w:val="28"/>
                <w:szCs w:val="28"/>
                <w:lang w:eastAsia="ru-RU"/>
              </w:rPr>
              <w:t xml:space="preserve"> годы</w:t>
            </w:r>
          </w:p>
        </w:tc>
      </w:tr>
      <w:tr w:rsidR="008436D9" w:rsidRPr="008436D9" w:rsidTr="007B4DE0">
        <w:trPr>
          <w:trHeight w:val="626"/>
        </w:trPr>
        <w:tc>
          <w:tcPr>
            <w:tcW w:w="2093" w:type="dxa"/>
            <w:shd w:val="clear" w:color="auto" w:fill="auto"/>
          </w:tcPr>
          <w:p w:rsidR="008436D9" w:rsidRPr="005173F3"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5173F3">
              <w:rPr>
                <w:rFonts w:ascii="Times New Roman" w:eastAsia="Calibri" w:hAnsi="Times New Roman" w:cs="Times New Roman"/>
                <w:sz w:val="28"/>
                <w:szCs w:val="28"/>
              </w:rPr>
              <w:t>Объемы и источники финансового обеспечения Программы</w:t>
            </w:r>
          </w:p>
        </w:tc>
        <w:tc>
          <w:tcPr>
            <w:tcW w:w="7513" w:type="dxa"/>
            <w:shd w:val="clear" w:color="auto" w:fill="auto"/>
          </w:tcPr>
          <w:p w:rsidR="000C7495" w:rsidRPr="00CE746D"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объем финансового обеспечения Программы составит </w:t>
            </w:r>
            <w:r w:rsidR="00CE746D" w:rsidRPr="00CE746D">
              <w:rPr>
                <w:rFonts w:ascii="Times New Roman" w:eastAsia="Times New Roman" w:hAnsi="Times New Roman" w:cs="Times New Roman"/>
                <w:sz w:val="28"/>
                <w:szCs w:val="28"/>
                <w:lang w:eastAsia="ru-RU"/>
              </w:rPr>
              <w:t>408 007,62</w:t>
            </w:r>
            <w:r w:rsidRPr="00CE746D">
              <w:rPr>
                <w:rFonts w:ascii="Times New Roman" w:eastAsia="Times New Roman" w:hAnsi="Times New Roman" w:cs="Times New Roman"/>
                <w:sz w:val="28"/>
                <w:szCs w:val="28"/>
                <w:lang w:eastAsia="ru-RU"/>
              </w:rPr>
              <w:t xml:space="preserve"> тыс. рублей, в том числе по годам:</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2020 год – </w:t>
            </w:r>
            <w:r w:rsidR="00860D6A" w:rsidRPr="00CE746D">
              <w:rPr>
                <w:rFonts w:ascii="Times New Roman" w:eastAsia="Times New Roman" w:hAnsi="Times New Roman" w:cs="Times New Roman"/>
                <w:sz w:val="28"/>
                <w:szCs w:val="28"/>
                <w:lang w:eastAsia="ru-RU"/>
              </w:rPr>
              <w:t>170 758,67</w:t>
            </w:r>
            <w:r w:rsidRPr="00CE746D">
              <w:rPr>
                <w:rFonts w:ascii="Times New Roman" w:eastAsia="Times New Roman" w:hAnsi="Times New Roman" w:cs="Times New Roman"/>
                <w:sz w:val="28"/>
                <w:szCs w:val="28"/>
                <w:lang w:eastAsia="ru-RU"/>
              </w:rPr>
              <w:t xml:space="preserve"> тыс. рублей;</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2021 год </w:t>
            </w:r>
            <w:r w:rsidR="00CE746D" w:rsidRPr="00CE746D">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CE746D" w:rsidRPr="00CE746D">
              <w:rPr>
                <w:rFonts w:ascii="Times New Roman" w:eastAsia="Times New Roman" w:hAnsi="Times New Roman" w:cs="Times New Roman"/>
                <w:sz w:val="28"/>
                <w:szCs w:val="28"/>
                <w:lang w:eastAsia="ru-RU"/>
              </w:rPr>
              <w:t>118 183,42</w:t>
            </w:r>
            <w:r w:rsidRPr="00CE746D">
              <w:rPr>
                <w:rFonts w:ascii="Times New Roman" w:eastAsia="Times New Roman" w:hAnsi="Times New Roman" w:cs="Times New Roman"/>
                <w:sz w:val="28"/>
                <w:szCs w:val="28"/>
                <w:lang w:eastAsia="ru-RU"/>
              </w:rPr>
              <w:t xml:space="preserve"> тыс. рублей</w:t>
            </w:r>
            <w:r w:rsidR="008D1503" w:rsidRPr="00CE746D">
              <w:rPr>
                <w:rFonts w:ascii="Times New Roman" w:eastAsia="Times New Roman" w:hAnsi="Times New Roman" w:cs="Times New Roman"/>
                <w:sz w:val="28"/>
                <w:szCs w:val="28"/>
                <w:lang w:eastAsia="ru-RU"/>
              </w:rPr>
              <w:t>;</w:t>
            </w:r>
          </w:p>
          <w:p w:rsidR="008D1503" w:rsidRPr="00CE746D" w:rsidRDefault="008D1503"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2022 год – </w:t>
            </w:r>
            <w:r w:rsidR="00CE746D" w:rsidRPr="00CE746D">
              <w:rPr>
                <w:rFonts w:ascii="Times New Roman" w:eastAsia="Times New Roman" w:hAnsi="Times New Roman" w:cs="Times New Roman"/>
                <w:sz w:val="28"/>
                <w:szCs w:val="28"/>
                <w:lang w:eastAsia="ru-RU"/>
              </w:rPr>
              <w:t>119 065,53</w:t>
            </w:r>
            <w:r w:rsidRPr="00CE746D">
              <w:rPr>
                <w:rFonts w:ascii="Times New Roman" w:eastAsia="Times New Roman" w:hAnsi="Times New Roman" w:cs="Times New Roman"/>
                <w:sz w:val="28"/>
                <w:szCs w:val="28"/>
                <w:lang w:eastAsia="ru-RU"/>
              </w:rPr>
              <w:t xml:space="preserve"> тыс. рублей</w:t>
            </w:r>
          </w:p>
          <w:p w:rsidR="000C7495" w:rsidRPr="00CE746D"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за счет средств бюджета Ставропольского края (далее краевой бюджет) – </w:t>
            </w:r>
            <w:r w:rsidR="00CE746D" w:rsidRPr="00CE746D">
              <w:rPr>
                <w:rFonts w:ascii="Times New Roman" w:eastAsia="Times New Roman" w:hAnsi="Times New Roman" w:cs="Times New Roman"/>
                <w:sz w:val="28"/>
                <w:szCs w:val="28"/>
                <w:lang w:eastAsia="ru-RU"/>
              </w:rPr>
              <w:t>17 884,36</w:t>
            </w:r>
            <w:r w:rsidRPr="00CE746D">
              <w:rPr>
                <w:rFonts w:ascii="Times New Roman" w:eastAsia="Times New Roman" w:hAnsi="Times New Roman" w:cs="Times New Roman"/>
                <w:sz w:val="28"/>
                <w:szCs w:val="28"/>
                <w:lang w:eastAsia="ru-RU"/>
              </w:rPr>
              <w:t xml:space="preserve"> тыс. рублей, в том числе по годам:</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2020 год – </w:t>
            </w:r>
            <w:r w:rsidR="00860D6A" w:rsidRPr="00CE746D">
              <w:rPr>
                <w:rFonts w:ascii="Times New Roman" w:eastAsia="Times New Roman" w:hAnsi="Times New Roman" w:cs="Times New Roman"/>
                <w:sz w:val="28"/>
                <w:szCs w:val="28"/>
                <w:lang w:eastAsia="ru-RU"/>
              </w:rPr>
              <w:t>17 884,36</w:t>
            </w:r>
            <w:r w:rsidRPr="00CE746D">
              <w:rPr>
                <w:rFonts w:ascii="Times New Roman" w:eastAsia="Times New Roman" w:hAnsi="Times New Roman" w:cs="Times New Roman"/>
                <w:sz w:val="28"/>
                <w:szCs w:val="28"/>
                <w:lang w:eastAsia="ru-RU"/>
              </w:rPr>
              <w:t>тыс. рублей;</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2021 год - 0,00 тыс. рублей</w:t>
            </w:r>
            <w:r w:rsidR="008D1503" w:rsidRPr="00CE746D">
              <w:rPr>
                <w:rFonts w:ascii="Times New Roman" w:eastAsia="Times New Roman" w:hAnsi="Times New Roman" w:cs="Times New Roman"/>
                <w:sz w:val="28"/>
                <w:szCs w:val="28"/>
                <w:lang w:eastAsia="ru-RU"/>
              </w:rPr>
              <w:t>;</w:t>
            </w:r>
          </w:p>
          <w:p w:rsidR="008D1503" w:rsidRPr="00CE746D" w:rsidRDefault="008D1503"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2022 год – 0,00 тыс.</w:t>
            </w:r>
            <w:r w:rsidR="00CE746D" w:rsidRPr="00CE746D">
              <w:rPr>
                <w:rFonts w:ascii="Times New Roman" w:eastAsia="Times New Roman" w:hAnsi="Times New Roman" w:cs="Times New Roman"/>
                <w:sz w:val="28"/>
                <w:szCs w:val="28"/>
                <w:lang w:eastAsia="ru-RU"/>
              </w:rPr>
              <w:t xml:space="preserve"> </w:t>
            </w:r>
            <w:r w:rsidRPr="00CE746D">
              <w:rPr>
                <w:rFonts w:ascii="Times New Roman" w:eastAsia="Times New Roman" w:hAnsi="Times New Roman" w:cs="Times New Roman"/>
                <w:sz w:val="28"/>
                <w:szCs w:val="28"/>
                <w:lang w:eastAsia="ru-RU"/>
              </w:rPr>
              <w:t>рублей</w:t>
            </w:r>
          </w:p>
          <w:p w:rsidR="000C7495" w:rsidRPr="00CE746D" w:rsidRDefault="000C7495" w:rsidP="000C74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за счет средств местного бюджета </w:t>
            </w:r>
            <w:r w:rsidR="00CE746D" w:rsidRPr="00CE746D">
              <w:rPr>
                <w:rFonts w:ascii="Times New Roman" w:eastAsia="Times New Roman" w:hAnsi="Times New Roman" w:cs="Times New Roman"/>
                <w:sz w:val="28"/>
                <w:szCs w:val="28"/>
                <w:lang w:eastAsia="ru-RU"/>
              </w:rPr>
              <w:t>390 123,26</w:t>
            </w:r>
            <w:r w:rsidRPr="00CE746D">
              <w:rPr>
                <w:rFonts w:ascii="Times New Roman" w:eastAsia="Times New Roman" w:hAnsi="Times New Roman" w:cs="Times New Roman"/>
                <w:sz w:val="28"/>
                <w:szCs w:val="28"/>
                <w:lang w:eastAsia="ru-RU"/>
              </w:rPr>
              <w:t xml:space="preserve"> тыс. рублей, в том числе по годам:</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2020 год – </w:t>
            </w:r>
            <w:r w:rsidR="00CE746D" w:rsidRPr="00CE746D">
              <w:rPr>
                <w:rFonts w:ascii="Times New Roman" w:eastAsia="Times New Roman" w:hAnsi="Times New Roman" w:cs="Times New Roman"/>
                <w:sz w:val="28"/>
                <w:szCs w:val="28"/>
                <w:lang w:eastAsia="ru-RU"/>
              </w:rPr>
              <w:t>152 874,31</w:t>
            </w:r>
            <w:r w:rsidRPr="00CE746D">
              <w:rPr>
                <w:rFonts w:ascii="Times New Roman" w:eastAsia="Times New Roman" w:hAnsi="Times New Roman" w:cs="Times New Roman"/>
                <w:sz w:val="28"/>
                <w:szCs w:val="28"/>
                <w:lang w:eastAsia="ru-RU"/>
              </w:rPr>
              <w:t xml:space="preserve"> тыс. рублей;</w:t>
            </w:r>
          </w:p>
          <w:p w:rsidR="000C7495" w:rsidRPr="00CE746D" w:rsidRDefault="000C7495"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2021 год </w:t>
            </w:r>
            <w:r w:rsidR="00CE746D" w:rsidRPr="00CE746D">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CE746D" w:rsidRPr="00CE746D">
              <w:rPr>
                <w:rFonts w:ascii="Times New Roman" w:eastAsia="Times New Roman" w:hAnsi="Times New Roman" w:cs="Times New Roman"/>
                <w:sz w:val="28"/>
                <w:szCs w:val="28"/>
                <w:lang w:eastAsia="ru-RU"/>
              </w:rPr>
              <w:t>118 183,42</w:t>
            </w:r>
            <w:r w:rsidRPr="00CE746D">
              <w:rPr>
                <w:rFonts w:ascii="Times New Roman" w:eastAsia="Times New Roman" w:hAnsi="Times New Roman" w:cs="Times New Roman"/>
                <w:sz w:val="28"/>
                <w:szCs w:val="28"/>
                <w:lang w:eastAsia="ru-RU"/>
              </w:rPr>
              <w:t xml:space="preserve"> тыс. рублей</w:t>
            </w:r>
            <w:r w:rsidR="008D1503" w:rsidRPr="00CE746D">
              <w:rPr>
                <w:rFonts w:ascii="Times New Roman" w:eastAsia="Times New Roman" w:hAnsi="Times New Roman" w:cs="Times New Roman"/>
                <w:sz w:val="28"/>
                <w:szCs w:val="28"/>
                <w:lang w:eastAsia="ru-RU"/>
              </w:rPr>
              <w:t>;</w:t>
            </w:r>
          </w:p>
          <w:p w:rsidR="008D1503" w:rsidRPr="00CE746D" w:rsidRDefault="008D1503" w:rsidP="000C7495">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 xml:space="preserve">2022 год </w:t>
            </w:r>
            <w:r w:rsidR="00160956" w:rsidRPr="00CE746D">
              <w:rPr>
                <w:rFonts w:ascii="Times New Roman" w:eastAsia="Times New Roman" w:hAnsi="Times New Roman" w:cs="Times New Roman"/>
                <w:sz w:val="28"/>
                <w:szCs w:val="28"/>
                <w:lang w:eastAsia="ru-RU"/>
              </w:rPr>
              <w:t>–</w:t>
            </w:r>
            <w:r w:rsidRPr="00CE746D">
              <w:rPr>
                <w:rFonts w:ascii="Times New Roman" w:eastAsia="Times New Roman" w:hAnsi="Times New Roman" w:cs="Times New Roman"/>
                <w:sz w:val="28"/>
                <w:szCs w:val="28"/>
                <w:lang w:eastAsia="ru-RU"/>
              </w:rPr>
              <w:t xml:space="preserve"> </w:t>
            </w:r>
            <w:r w:rsidR="00CE746D" w:rsidRPr="00CE746D">
              <w:rPr>
                <w:rFonts w:ascii="Times New Roman" w:eastAsia="Times New Roman" w:hAnsi="Times New Roman" w:cs="Times New Roman"/>
                <w:sz w:val="28"/>
                <w:szCs w:val="28"/>
                <w:lang w:eastAsia="ru-RU"/>
              </w:rPr>
              <w:t>119 065,53</w:t>
            </w:r>
            <w:r w:rsidR="00160956" w:rsidRPr="00CE746D">
              <w:rPr>
                <w:rFonts w:ascii="Times New Roman" w:eastAsia="Times New Roman" w:hAnsi="Times New Roman" w:cs="Times New Roman"/>
                <w:sz w:val="28"/>
                <w:szCs w:val="28"/>
                <w:lang w:eastAsia="ru-RU"/>
              </w:rPr>
              <w:t xml:space="preserve"> тыс.</w:t>
            </w:r>
            <w:r w:rsidR="00CE746D" w:rsidRPr="00CE746D">
              <w:rPr>
                <w:rFonts w:ascii="Times New Roman" w:eastAsia="Times New Roman" w:hAnsi="Times New Roman" w:cs="Times New Roman"/>
                <w:sz w:val="28"/>
                <w:szCs w:val="28"/>
                <w:lang w:eastAsia="ru-RU"/>
              </w:rPr>
              <w:t xml:space="preserve"> </w:t>
            </w:r>
            <w:r w:rsidR="00160956" w:rsidRPr="00CE746D">
              <w:rPr>
                <w:rFonts w:ascii="Times New Roman" w:eastAsia="Times New Roman" w:hAnsi="Times New Roman" w:cs="Times New Roman"/>
                <w:sz w:val="28"/>
                <w:szCs w:val="28"/>
                <w:lang w:eastAsia="ru-RU"/>
              </w:rPr>
              <w:t>рублей</w:t>
            </w:r>
          </w:p>
          <w:p w:rsidR="00160956" w:rsidRPr="00CE746D" w:rsidRDefault="00160956" w:rsidP="001609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за счет сре</w:t>
            </w:r>
            <w:proofErr w:type="gramStart"/>
            <w:r w:rsidRPr="00CE746D">
              <w:rPr>
                <w:rFonts w:ascii="Times New Roman" w:eastAsia="Times New Roman" w:hAnsi="Times New Roman" w:cs="Times New Roman"/>
                <w:sz w:val="28"/>
                <w:szCs w:val="28"/>
                <w:lang w:eastAsia="ru-RU"/>
              </w:rPr>
              <w:t>дств др</w:t>
            </w:r>
            <w:proofErr w:type="gramEnd"/>
            <w:r w:rsidRPr="00CE746D">
              <w:rPr>
                <w:rFonts w:ascii="Times New Roman" w:eastAsia="Times New Roman" w:hAnsi="Times New Roman" w:cs="Times New Roman"/>
                <w:sz w:val="28"/>
                <w:szCs w:val="28"/>
                <w:lang w:eastAsia="ru-RU"/>
              </w:rPr>
              <w:t>угих источников – 0,00 тыс.</w:t>
            </w:r>
            <w:r w:rsidR="00CE746D" w:rsidRPr="00CE746D">
              <w:rPr>
                <w:rFonts w:ascii="Times New Roman" w:eastAsia="Times New Roman" w:hAnsi="Times New Roman" w:cs="Times New Roman"/>
                <w:sz w:val="28"/>
                <w:szCs w:val="28"/>
                <w:lang w:eastAsia="ru-RU"/>
              </w:rPr>
              <w:t xml:space="preserve"> </w:t>
            </w:r>
            <w:r w:rsidRPr="00CE746D">
              <w:rPr>
                <w:rFonts w:ascii="Times New Roman" w:eastAsia="Times New Roman" w:hAnsi="Times New Roman" w:cs="Times New Roman"/>
                <w:sz w:val="28"/>
                <w:szCs w:val="28"/>
                <w:lang w:eastAsia="ru-RU"/>
              </w:rPr>
              <w:t>рублей, в том числе по годам:</w:t>
            </w:r>
          </w:p>
          <w:p w:rsidR="00160956" w:rsidRPr="00CE746D" w:rsidRDefault="00160956" w:rsidP="00160956">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2020 год – 0,00 тыс. рублей;</w:t>
            </w:r>
          </w:p>
          <w:p w:rsidR="00160956" w:rsidRPr="00CE746D" w:rsidRDefault="00160956" w:rsidP="00160956">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2021 год – 0,00 тыс. рублей;</w:t>
            </w:r>
          </w:p>
          <w:p w:rsidR="00160956" w:rsidRPr="00CE746D" w:rsidRDefault="00160956" w:rsidP="00160956">
            <w:pPr>
              <w:widowControl w:val="0"/>
              <w:autoSpaceDE w:val="0"/>
              <w:autoSpaceDN w:val="0"/>
              <w:adjustRightInd w:val="0"/>
              <w:spacing w:after="0" w:line="240" w:lineRule="auto"/>
              <w:ind w:firstLine="772"/>
              <w:jc w:val="both"/>
              <w:rPr>
                <w:rFonts w:ascii="Times New Roman" w:eastAsia="Times New Roman" w:hAnsi="Times New Roman" w:cs="Times New Roman"/>
                <w:sz w:val="28"/>
                <w:szCs w:val="28"/>
                <w:lang w:eastAsia="ru-RU"/>
              </w:rPr>
            </w:pPr>
            <w:r w:rsidRPr="00CE746D">
              <w:rPr>
                <w:rFonts w:ascii="Times New Roman" w:eastAsia="Times New Roman" w:hAnsi="Times New Roman" w:cs="Times New Roman"/>
                <w:sz w:val="28"/>
                <w:szCs w:val="28"/>
                <w:lang w:eastAsia="ru-RU"/>
              </w:rPr>
              <w:t>2022 год – 0,00 тыс</w:t>
            </w:r>
            <w:proofErr w:type="gramStart"/>
            <w:r w:rsidRPr="00CE746D">
              <w:rPr>
                <w:rFonts w:ascii="Times New Roman" w:eastAsia="Times New Roman" w:hAnsi="Times New Roman" w:cs="Times New Roman"/>
                <w:sz w:val="28"/>
                <w:szCs w:val="28"/>
                <w:lang w:eastAsia="ru-RU"/>
              </w:rPr>
              <w:t>.р</w:t>
            </w:r>
            <w:proofErr w:type="gramEnd"/>
            <w:r w:rsidRPr="00CE746D">
              <w:rPr>
                <w:rFonts w:ascii="Times New Roman" w:eastAsia="Times New Roman" w:hAnsi="Times New Roman" w:cs="Times New Roman"/>
                <w:sz w:val="28"/>
                <w:szCs w:val="28"/>
                <w:lang w:eastAsia="ru-RU"/>
              </w:rPr>
              <w:t>ублей</w:t>
            </w:r>
          </w:p>
          <w:p w:rsidR="00AF6D92" w:rsidRPr="00CE746D" w:rsidRDefault="00AF6D92" w:rsidP="008436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436D9" w:rsidRPr="008436D9" w:rsidTr="008436D9">
        <w:trPr>
          <w:trHeight w:val="171"/>
        </w:trPr>
        <w:tc>
          <w:tcPr>
            <w:tcW w:w="2093" w:type="dxa"/>
            <w:shd w:val="clear" w:color="auto" w:fill="auto"/>
          </w:tcPr>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Ожидаемые конечные результаты</w:t>
            </w:r>
          </w:p>
          <w:p w:rsidR="008436D9" w:rsidRPr="007F3296" w:rsidRDefault="008436D9"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реализации Программы</w:t>
            </w:r>
          </w:p>
        </w:tc>
        <w:tc>
          <w:tcPr>
            <w:tcW w:w="7513" w:type="dxa"/>
            <w:shd w:val="clear" w:color="auto" w:fill="auto"/>
          </w:tcPr>
          <w:p w:rsidR="00196BCE" w:rsidRPr="007F3296" w:rsidRDefault="00196BCE" w:rsidP="008436D9">
            <w:pPr>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 xml:space="preserve">поддержание в надлежащем техническом состоянии улично-дорожной сети; </w:t>
            </w:r>
          </w:p>
          <w:p w:rsidR="00196BCE" w:rsidRDefault="00196BCE" w:rsidP="008436D9">
            <w:pPr>
              <w:spacing w:after="0" w:line="240" w:lineRule="auto"/>
              <w:jc w:val="both"/>
              <w:rPr>
                <w:rFonts w:ascii="Times New Roman" w:eastAsia="Calibri" w:hAnsi="Times New Roman" w:cs="Times New Roman"/>
                <w:sz w:val="28"/>
                <w:szCs w:val="28"/>
              </w:rPr>
            </w:pPr>
            <w:r w:rsidRPr="007F3296">
              <w:rPr>
                <w:rFonts w:ascii="Times New Roman" w:eastAsia="Calibri" w:hAnsi="Times New Roman" w:cs="Times New Roman"/>
                <w:sz w:val="28"/>
                <w:szCs w:val="28"/>
              </w:rPr>
              <w:t>улучшение внешнего вида города</w:t>
            </w:r>
            <w:r w:rsidR="007F3296" w:rsidRPr="007F3296">
              <w:rPr>
                <w:rFonts w:ascii="Times New Roman" w:eastAsia="Calibri" w:hAnsi="Times New Roman" w:cs="Times New Roman"/>
                <w:sz w:val="28"/>
                <w:szCs w:val="28"/>
              </w:rPr>
              <w:t xml:space="preserve"> и сельских населенных пунктов, </w:t>
            </w:r>
            <w:r w:rsidRPr="007F3296">
              <w:rPr>
                <w:rFonts w:ascii="Times New Roman" w:eastAsia="Calibri" w:hAnsi="Times New Roman" w:cs="Times New Roman"/>
                <w:sz w:val="28"/>
                <w:szCs w:val="28"/>
              </w:rPr>
              <w:t xml:space="preserve">увеличение </w:t>
            </w:r>
            <w:r w:rsidR="007F3296" w:rsidRPr="007F3296">
              <w:rPr>
                <w:rFonts w:ascii="Times New Roman" w:eastAsia="Calibri" w:hAnsi="Times New Roman" w:cs="Times New Roman"/>
                <w:sz w:val="28"/>
                <w:szCs w:val="28"/>
              </w:rPr>
              <w:t xml:space="preserve">уровня освещенности территории, </w:t>
            </w:r>
            <w:r w:rsidRPr="007F3296">
              <w:rPr>
                <w:rFonts w:ascii="Times New Roman" w:eastAsia="Calibri" w:hAnsi="Times New Roman" w:cs="Times New Roman"/>
                <w:sz w:val="28"/>
                <w:szCs w:val="28"/>
              </w:rPr>
              <w:t>площади озеленения</w:t>
            </w:r>
            <w:r w:rsidR="007F3296" w:rsidRPr="007F3296">
              <w:rPr>
                <w:rFonts w:ascii="Times New Roman" w:eastAsia="Calibri" w:hAnsi="Times New Roman" w:cs="Times New Roman"/>
                <w:sz w:val="28"/>
                <w:szCs w:val="28"/>
              </w:rPr>
              <w:t xml:space="preserve">, </w:t>
            </w:r>
            <w:r w:rsidRPr="007F3296">
              <w:rPr>
                <w:rFonts w:ascii="Times New Roman" w:eastAsia="Calibri" w:hAnsi="Times New Roman" w:cs="Times New Roman"/>
                <w:sz w:val="28"/>
                <w:szCs w:val="28"/>
              </w:rPr>
              <w:t>улучшение санитарного состояния объектов благоустройства</w:t>
            </w:r>
            <w:r w:rsidR="005109D6">
              <w:rPr>
                <w:rFonts w:ascii="Times New Roman" w:eastAsia="Calibri" w:hAnsi="Times New Roman" w:cs="Times New Roman"/>
                <w:sz w:val="28"/>
                <w:szCs w:val="28"/>
              </w:rPr>
              <w:t>;</w:t>
            </w:r>
          </w:p>
          <w:p w:rsidR="005109D6" w:rsidRPr="007F3296" w:rsidRDefault="005109D6" w:rsidP="008436D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более эффективной эксплуатации жилых домов</w:t>
            </w:r>
          </w:p>
          <w:p w:rsidR="008436D9" w:rsidRPr="007F3296"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0D52F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bookmarkStart w:id="3" w:name="Par320"/>
      <w:bookmarkEnd w:id="3"/>
      <w:r w:rsidRPr="0026392C">
        <w:rPr>
          <w:rFonts w:ascii="Times New Roman" w:eastAsia="Calibri" w:hAnsi="Times New Roman" w:cs="Times New Roman"/>
          <w:sz w:val="28"/>
          <w:szCs w:val="28"/>
        </w:rPr>
        <w:lastRenderedPageBreak/>
        <w:t xml:space="preserve">Общая характеристика сферы реализации муниципальной программы, в том числе формулировки основных проблем в указанной сфере </w:t>
      </w:r>
    </w:p>
    <w:p w:rsidR="0026392C" w:rsidRPr="0026392C" w:rsidRDefault="0026392C" w:rsidP="0026392C">
      <w:pPr>
        <w:widowControl w:val="0"/>
        <w:autoSpaceDE w:val="0"/>
        <w:autoSpaceDN w:val="0"/>
        <w:adjustRightInd w:val="0"/>
        <w:spacing w:after="0" w:line="240" w:lineRule="exact"/>
        <w:jc w:val="center"/>
        <w:outlineLvl w:val="1"/>
        <w:rPr>
          <w:rFonts w:ascii="Times New Roman" w:eastAsia="Calibri" w:hAnsi="Times New Roman" w:cs="Times New Roman"/>
          <w:sz w:val="28"/>
          <w:szCs w:val="28"/>
        </w:rPr>
      </w:pPr>
      <w:r w:rsidRPr="0026392C">
        <w:rPr>
          <w:rFonts w:ascii="Times New Roman" w:eastAsia="Calibri" w:hAnsi="Times New Roman" w:cs="Times New Roman"/>
          <w:sz w:val="28"/>
          <w:szCs w:val="28"/>
        </w:rPr>
        <w:t>и прогноз ее развития</w:t>
      </w:r>
    </w:p>
    <w:p w:rsid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Благодарненский городской округ Ставропольского края</w:t>
      </w:r>
      <w:r>
        <w:rPr>
          <w:rFonts w:ascii="Times New Roman" w:eastAsia="Times New Roman" w:hAnsi="Times New Roman" w:cs="Times New Roman"/>
          <w:iCs/>
          <w:sz w:val="28"/>
          <w:szCs w:val="28"/>
          <w:lang w:eastAsia="ru-RU"/>
        </w:rPr>
        <w:t xml:space="preserve"> (</w:t>
      </w:r>
      <w:r w:rsidRPr="007B1C76">
        <w:rPr>
          <w:rFonts w:ascii="Times New Roman" w:eastAsia="Times New Roman" w:hAnsi="Times New Roman" w:cs="Times New Roman"/>
          <w:iCs/>
          <w:sz w:val="28"/>
          <w:szCs w:val="28"/>
          <w:lang w:eastAsia="ru-RU"/>
        </w:rPr>
        <w:t>далее –</w:t>
      </w:r>
      <w:r>
        <w:rPr>
          <w:rFonts w:ascii="Times New Roman" w:eastAsia="Times New Roman" w:hAnsi="Times New Roman" w:cs="Times New Roman"/>
          <w:iCs/>
          <w:sz w:val="28"/>
          <w:szCs w:val="28"/>
          <w:lang w:eastAsia="ru-RU"/>
        </w:rPr>
        <w:t xml:space="preserve"> округ)</w:t>
      </w:r>
      <w:r w:rsidRPr="007B1C76">
        <w:rPr>
          <w:rFonts w:ascii="Times New Roman" w:eastAsia="Times New Roman" w:hAnsi="Times New Roman" w:cs="Times New Roman"/>
          <w:iCs/>
          <w:sz w:val="28"/>
          <w:szCs w:val="28"/>
          <w:lang w:eastAsia="ru-RU"/>
        </w:rPr>
        <w:t xml:space="preserve"> включает в себя 23 населенных пункта – административный центр город Благодарный.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Протяженность улично-дорожной сети составляет 446 км. Выполнение работ по ремонту и содержанию объектов дорожного хозяйства является важнейшим условием обеспечения сохранности дорог, повышения безопасности движения на дорогах округа. Между тем, состояние автомобильных дорог округа не всегда соответствует современным требованиям. Увеличение численности автотранспорта неизбежно приводит к преждевременному износу дорожного покрытия дорог, что крайне негативно сказывается на нормальной жизнедеятельности округа, на его дальнейшем социально-экономическом развитии и на инвестиционной привлекательности.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Для обеспечения нормального социально-экономического развития округа требуется строительства новых автомобильных дорог, капитальный ремонт и реконструкция перегруженных участков автомобильных дорог, увеличение протяженности автомобильных дорог с твердым покрытием.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Одним из приоритетных направлений развития округа является повышение уровня благоустройства, создание безопасных и комфортных условий для проживания жителей.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округа подразумевает под собой комплекс мероприятий по обеспечению повышенных требований к техническому состоянию объектов благоустройства, уровню экологии, санитарному и эстетическому облику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Большинство объектов благоустройства округа (зоны отдыха, инженерные коммуникации, объекты дорожной инфраструктуры) до настоящего времени недостаточно обеспечивают комфортные условия для жизни и деятельности населения и нуждаются в текущем ремонте.</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Содержание, ремонт, реконструкция имеющихся и создание новых объектов благоустройства в сложившихся условиях являются ключевой задачей органов местного самоуправления. Без реализации неотложных мер по повышению уровня благоустройства территории нельзя добиться существенного повышения имеющегося потенциала округа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В округе находится 106 многоквартирных домов. Большая часть многоквартирного фонда округа была построена в период с 1960 года по 1990 год. В связи с этим фонд имеет высокий уровень морального и физического износа.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 xml:space="preserve">Проведение капитального ремонта многоквартирных домов позволяет обеспечить надлежащее содержание общего имущества дома, коммуникаций и технических устройств с целью поддержания их сохранности и </w:t>
      </w:r>
      <w:r w:rsidRPr="007B1C76">
        <w:rPr>
          <w:rFonts w:ascii="Times New Roman" w:eastAsia="Times New Roman" w:hAnsi="Times New Roman" w:cs="Times New Roman"/>
          <w:iCs/>
          <w:sz w:val="28"/>
          <w:szCs w:val="28"/>
          <w:lang w:eastAsia="ru-RU"/>
        </w:rPr>
        <w:lastRenderedPageBreak/>
        <w:t>надлежащего санитарно-технического состояния, а также обеспечения безопасных и благоприятных условий проживания граждан на территории округа.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Целями программы являются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округа;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позволит создать благоприятные условия среды обитания, повысит комфортность проживания населения округа, увеличит площадь озеленения территорий, обеспечит более эффективную эксплуатацию жилых домов, улучшить транспортно-эксплуатационное состояние и качество содержания автомобильных дорог, приведет к снижению количества дорожно-транспортных происшествий.</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Реализация программы осуществляется по направлениям:</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ремонт и содержание автомобильных дорог, находящихся в собственности Благодарненского городского округа Ставропольского края;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развитие коммунального хозяйства;</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жилищный фонд муниципального образования;</w:t>
      </w:r>
    </w:p>
    <w:p w:rsidR="007B1C76" w:rsidRPr="007B1C76" w:rsidRDefault="007B1C76" w:rsidP="007B1C76">
      <w:pPr>
        <w:spacing w:after="0" w:line="240" w:lineRule="auto"/>
        <w:ind w:firstLine="567"/>
        <w:jc w:val="both"/>
        <w:rPr>
          <w:rFonts w:ascii="Times New Roman" w:eastAsia="Times New Roman" w:hAnsi="Times New Roman" w:cs="Times New Roman"/>
          <w:iCs/>
          <w:sz w:val="28"/>
          <w:szCs w:val="28"/>
          <w:lang w:eastAsia="ru-RU"/>
        </w:rPr>
      </w:pPr>
      <w:r w:rsidRPr="007B1C76">
        <w:rPr>
          <w:rFonts w:ascii="Times New Roman" w:eastAsia="Times New Roman" w:hAnsi="Times New Roman" w:cs="Times New Roman"/>
          <w:iCs/>
          <w:sz w:val="28"/>
          <w:szCs w:val="28"/>
          <w:lang w:eastAsia="ru-RU"/>
        </w:rPr>
        <w:t>благоустройство территории муниципального образования.</w:t>
      </w:r>
    </w:p>
    <w:p w:rsidR="008436D9" w:rsidRPr="008436D9" w:rsidRDefault="008436D9" w:rsidP="00B16947">
      <w:pPr>
        <w:spacing w:after="0" w:line="240" w:lineRule="auto"/>
        <w:ind w:firstLine="567"/>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iCs/>
          <w:sz w:val="28"/>
          <w:szCs w:val="28"/>
          <w:lang w:eastAsia="ru-RU"/>
        </w:rPr>
        <w:t>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436D9" w:rsidRPr="0007699D" w:rsidRDefault="008436D9" w:rsidP="00B16947">
      <w:pPr>
        <w:spacing w:after="0" w:line="240" w:lineRule="auto"/>
        <w:ind w:firstLine="567"/>
        <w:jc w:val="both"/>
        <w:rPr>
          <w:rFonts w:ascii="Times New Roman" w:eastAsia="Times New Roman" w:hAnsi="Times New Roman" w:cs="Times New Roman"/>
          <w:iCs/>
          <w:sz w:val="28"/>
          <w:szCs w:val="28"/>
          <w:lang w:eastAsia="ru-RU"/>
        </w:rPr>
      </w:pPr>
      <w:r w:rsidRPr="0007699D">
        <w:rPr>
          <w:rFonts w:ascii="Times New Roman" w:eastAsia="Times New Roman" w:hAnsi="Times New Roman" w:cs="Times New Roman"/>
          <w:iCs/>
          <w:sz w:val="28"/>
          <w:szCs w:val="28"/>
          <w:lang w:eastAsia="ru-RU"/>
        </w:rPr>
        <w:t xml:space="preserve">Сведения об индикаторах достижения целей Программы и </w:t>
      </w:r>
      <w:r w:rsidR="00B16947" w:rsidRPr="0007699D">
        <w:rPr>
          <w:rFonts w:ascii="Times New Roman" w:eastAsia="Times New Roman" w:hAnsi="Times New Roman" w:cs="Times New Roman"/>
          <w:iCs/>
          <w:sz w:val="28"/>
          <w:szCs w:val="28"/>
          <w:lang w:eastAsia="ru-RU"/>
        </w:rPr>
        <w:t>показателях решения задач подпрограмм Программы,</w:t>
      </w:r>
      <w:r w:rsidRPr="0007699D">
        <w:rPr>
          <w:rFonts w:ascii="Times New Roman" w:eastAsia="Times New Roman" w:hAnsi="Times New Roman" w:cs="Times New Roman"/>
          <w:iCs/>
          <w:sz w:val="28"/>
          <w:szCs w:val="28"/>
          <w:lang w:eastAsia="ru-RU"/>
        </w:rPr>
        <w:t xml:space="preserve"> и их значениях приведены в приложении 1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Перечень основных мероприятий Программы приведен в приложении 2 к Программе.</w:t>
      </w:r>
    </w:p>
    <w:p w:rsidR="008436D9" w:rsidRPr="0007699D" w:rsidRDefault="008436D9" w:rsidP="00B16947">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Объемы и источники финансового обеспечения Программы приведены в приложении 3 к Программе.</w:t>
      </w:r>
    </w:p>
    <w:p w:rsidR="0007699D" w:rsidRPr="0007699D" w:rsidRDefault="0007699D" w:rsidP="0007699D">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07699D">
        <w:rPr>
          <w:rFonts w:ascii="Times New Roman" w:eastAsia="Calibri" w:hAnsi="Times New Roman" w:cs="Times New Roman"/>
          <w:iCs/>
          <w:sz w:val="28"/>
          <w:szCs w:val="28"/>
        </w:rPr>
        <w:t>Сведения о весовых коэффициентах, присвоенных целям Программы, задачам подпрограммы Программы приведены в приложении 4 к Программе.</w:t>
      </w:r>
    </w:p>
    <w:p w:rsidR="008436D9" w:rsidRDefault="008436D9" w:rsidP="00B169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Сроки реализации Программы - 20</w:t>
      </w:r>
      <w:r w:rsidR="00CE746D">
        <w:rPr>
          <w:rFonts w:ascii="Times New Roman" w:eastAsia="Calibri" w:hAnsi="Times New Roman" w:cs="Times New Roman"/>
          <w:sz w:val="28"/>
          <w:szCs w:val="28"/>
        </w:rPr>
        <w:t>20</w:t>
      </w:r>
      <w:r w:rsidRPr="008436D9">
        <w:rPr>
          <w:rFonts w:ascii="Times New Roman" w:eastAsia="Calibri" w:hAnsi="Times New Roman" w:cs="Times New Roman"/>
          <w:sz w:val="28"/>
          <w:szCs w:val="28"/>
        </w:rPr>
        <w:t xml:space="preserve">- </w:t>
      </w:r>
      <w:r w:rsidR="00B16947" w:rsidRPr="008436D9">
        <w:rPr>
          <w:rFonts w:ascii="Times New Roman" w:eastAsia="Calibri" w:hAnsi="Times New Roman" w:cs="Times New Roman"/>
          <w:sz w:val="28"/>
          <w:szCs w:val="28"/>
        </w:rPr>
        <w:t>202</w:t>
      </w:r>
      <w:r w:rsidR="00CE746D">
        <w:rPr>
          <w:rFonts w:ascii="Times New Roman" w:eastAsia="Calibri" w:hAnsi="Times New Roman" w:cs="Times New Roman"/>
          <w:sz w:val="28"/>
          <w:szCs w:val="28"/>
        </w:rPr>
        <w:t>2</w:t>
      </w:r>
      <w:r w:rsidR="00B16947" w:rsidRPr="008436D9">
        <w:rPr>
          <w:rFonts w:ascii="Times New Roman" w:eastAsia="Calibri" w:hAnsi="Times New Roman" w:cs="Times New Roman"/>
          <w:sz w:val="28"/>
          <w:szCs w:val="28"/>
        </w:rPr>
        <w:t xml:space="preserve"> годы</w:t>
      </w:r>
      <w:r w:rsidRPr="008436D9">
        <w:rPr>
          <w:rFonts w:ascii="Times New Roman" w:eastAsia="Calibri" w:hAnsi="Times New Roman" w:cs="Times New Roman"/>
          <w:sz w:val="28"/>
          <w:szCs w:val="28"/>
        </w:rPr>
        <w:t>.</w:t>
      </w:r>
    </w:p>
    <w:p w:rsidR="00CE746D" w:rsidRDefault="00CE746D" w:rsidP="00B169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CE746D" w:rsidRPr="008436D9" w:rsidRDefault="00CE746D" w:rsidP="00B169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CE746D" w:rsidRPr="00EC51C7" w:rsidRDefault="00CE746D" w:rsidP="00CE746D">
      <w:pPr>
        <w:ind w:left="-66" w:firstLine="917"/>
        <w:jc w:val="center"/>
        <w:rPr>
          <w:rFonts w:ascii="Times New Roman" w:hAnsi="Times New Roman"/>
          <w:sz w:val="28"/>
          <w:szCs w:val="28"/>
        </w:rPr>
      </w:pPr>
      <w:bookmarkStart w:id="4" w:name="Par437"/>
      <w:bookmarkStart w:id="5" w:name="Par450"/>
      <w:bookmarkEnd w:id="4"/>
      <w:bookmarkEnd w:id="5"/>
      <w:r w:rsidRPr="00EC51C7">
        <w:rPr>
          <w:rFonts w:ascii="Times New Roman" w:hAnsi="Times New Roman"/>
          <w:sz w:val="28"/>
          <w:szCs w:val="28"/>
        </w:rPr>
        <w:t>ПРИОРИТЕТЫ И ЦЕЛИ</w:t>
      </w:r>
    </w:p>
    <w:p w:rsidR="00CE746D" w:rsidRPr="00EC51C7" w:rsidRDefault="00CE746D" w:rsidP="00CE746D">
      <w:pPr>
        <w:ind w:left="-66" w:firstLine="917"/>
        <w:jc w:val="center"/>
        <w:rPr>
          <w:rFonts w:ascii="Times New Roman" w:hAnsi="Times New Roman"/>
          <w:sz w:val="28"/>
          <w:szCs w:val="28"/>
        </w:rPr>
      </w:pPr>
      <w:r w:rsidRPr="00EC51C7">
        <w:rPr>
          <w:rFonts w:ascii="Times New Roman" w:hAnsi="Times New Roman"/>
          <w:sz w:val="28"/>
          <w:szCs w:val="28"/>
        </w:rPr>
        <w:t>реализуемой в Благодарненском городском округе Ставропольского края муниципальной политики в соответствующей сфере социально-экономического развития Благодарненского городского округа Ставропольского края</w:t>
      </w:r>
    </w:p>
    <w:p w:rsidR="00CE746D" w:rsidRPr="00EC51C7" w:rsidRDefault="00CE746D" w:rsidP="00CE746D">
      <w:pPr>
        <w:ind w:left="-66" w:firstLine="917"/>
        <w:rPr>
          <w:rFonts w:ascii="Times New Roman" w:hAnsi="Times New Roman"/>
          <w:sz w:val="28"/>
          <w:szCs w:val="28"/>
        </w:rPr>
      </w:pPr>
      <w:r w:rsidRPr="00EC51C7">
        <w:rPr>
          <w:rFonts w:ascii="Times New Roman" w:hAnsi="Times New Roman"/>
          <w:sz w:val="28"/>
          <w:szCs w:val="28"/>
        </w:rPr>
        <w:t xml:space="preserve">Программа разработана в соответствии </w:t>
      </w:r>
      <w:proofErr w:type="gramStart"/>
      <w:r w:rsidRPr="00EC51C7">
        <w:rPr>
          <w:rFonts w:ascii="Times New Roman" w:hAnsi="Times New Roman"/>
          <w:sz w:val="28"/>
          <w:szCs w:val="28"/>
        </w:rPr>
        <w:t>с</w:t>
      </w:r>
      <w:proofErr w:type="gramEnd"/>
      <w:r>
        <w:rPr>
          <w:rFonts w:ascii="Times New Roman" w:hAnsi="Times New Roman"/>
          <w:sz w:val="28"/>
          <w:szCs w:val="28"/>
        </w:rPr>
        <w:t>:</w:t>
      </w:r>
    </w:p>
    <w:p w:rsidR="00CE746D" w:rsidRDefault="00CE746D" w:rsidP="00CE746D">
      <w:pPr>
        <w:ind w:left="-66" w:firstLine="917"/>
        <w:rPr>
          <w:rFonts w:ascii="Times New Roman" w:hAnsi="Times New Roman"/>
          <w:sz w:val="28"/>
          <w:szCs w:val="28"/>
        </w:rPr>
      </w:pPr>
      <w:r w:rsidRPr="00EC51C7">
        <w:rPr>
          <w:rFonts w:ascii="Times New Roman" w:hAnsi="Times New Roman"/>
          <w:sz w:val="28"/>
          <w:szCs w:val="28"/>
        </w:rPr>
        <w:lastRenderedPageBreak/>
        <w:t>Указом президента Российской</w:t>
      </w:r>
      <w:r w:rsidRPr="00EC51C7">
        <w:rPr>
          <w:rFonts w:ascii="Times New Roman" w:hAnsi="Times New Roman"/>
          <w:sz w:val="28"/>
          <w:szCs w:val="28"/>
        </w:rPr>
        <w:tab/>
        <w:t xml:space="preserve"> Федерации от 07 мая 2018 года № 204 «О национальных целях и стратегических задачах развития Российской Федерации на период до 2024 года»</w:t>
      </w:r>
      <w:r>
        <w:rPr>
          <w:rFonts w:ascii="Times New Roman" w:hAnsi="Times New Roman"/>
          <w:sz w:val="28"/>
          <w:szCs w:val="28"/>
        </w:rPr>
        <w:t>;</w:t>
      </w:r>
    </w:p>
    <w:p w:rsidR="00CE746D" w:rsidRDefault="00CE746D" w:rsidP="00CE746D">
      <w:pPr>
        <w:ind w:left="-66" w:firstLine="917"/>
        <w:rPr>
          <w:rFonts w:ascii="Times New Roman" w:hAnsi="Times New Roman"/>
          <w:sz w:val="28"/>
          <w:szCs w:val="28"/>
        </w:rPr>
      </w:pPr>
      <w:r>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№740-р «Об утверждении перечня муниципальных программ Благодарненского городского округа Ставропольского края, планируемых к разработке» (с изменениями, внесенными распоряжениями администрации Благодарненского городского округа Ставропольского края  от 01 августа 2019 года №780-р, от 09 сентября 2019 года №876-р);</w:t>
      </w:r>
    </w:p>
    <w:p w:rsidR="00CE746D" w:rsidRDefault="00CE746D" w:rsidP="00CE746D">
      <w:pPr>
        <w:ind w:left="-66" w:firstLine="917"/>
        <w:rPr>
          <w:rFonts w:ascii="Times New Roman" w:hAnsi="Times New Roman"/>
          <w:sz w:val="28"/>
          <w:szCs w:val="28"/>
        </w:rPr>
      </w:pPr>
      <w:r>
        <w:rPr>
          <w:rFonts w:ascii="Times New Roman" w:hAnsi="Times New Roman"/>
          <w:sz w:val="28"/>
          <w:szCs w:val="28"/>
        </w:rPr>
        <w:t>постановлением администрации Благодарненского городского округа Ставропольского края от 17 июля 2018 года №839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p>
    <w:p w:rsidR="00CE746D" w:rsidRDefault="00CE746D" w:rsidP="00CE746D">
      <w:pPr>
        <w:ind w:left="-66" w:firstLine="917"/>
        <w:rPr>
          <w:rFonts w:ascii="Times New Roman" w:hAnsi="Times New Roman"/>
          <w:sz w:val="28"/>
          <w:szCs w:val="28"/>
        </w:rPr>
      </w:pPr>
      <w:r>
        <w:rPr>
          <w:rFonts w:ascii="Times New Roman" w:hAnsi="Times New Roman"/>
          <w:sz w:val="28"/>
          <w:szCs w:val="28"/>
        </w:rPr>
        <w:t>распоряжением администрации Благодарненского городского округа Ставропольского края от 06 августа 2018 года №739-р «Об утверждении Методических указаний по разработке и реализации муниципальных программ Благодарненского городского округа Ставропольского края, планируемых к разработке» (с изменениями, внесенными распоряжением администрации Благодарненского городского округа Ставропольского края  от 26 февраля 2019 года №126-р).</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sectPr w:rsidR="008436D9" w:rsidRPr="008436D9" w:rsidSect="008436D9">
          <w:headerReference w:type="even" r:id="rId7"/>
          <w:headerReference w:type="default" r:id="rId8"/>
          <w:headerReference w:type="first" r:id="rId9"/>
          <w:pgSz w:w="11906" w:h="16838"/>
          <w:pgMar w:top="1134" w:right="567" w:bottom="1134" w:left="1985" w:header="709" w:footer="709" w:gutter="0"/>
          <w:pgNumType w:start="1"/>
          <w:cols w:space="708"/>
          <w:titlePg/>
          <w:docGrid w:linePitch="381"/>
        </w:sectPr>
      </w:pPr>
    </w:p>
    <w:tbl>
      <w:tblPr>
        <w:tblW w:w="15417" w:type="dxa"/>
        <w:tblLook w:val="04A0"/>
      </w:tblPr>
      <w:tblGrid>
        <w:gridCol w:w="6912"/>
        <w:gridCol w:w="8505"/>
      </w:tblGrid>
      <w:tr w:rsidR="008436D9" w:rsidRPr="008436D9" w:rsidTr="008436D9">
        <w:tc>
          <w:tcPr>
            <w:tcW w:w="6912" w:type="dxa"/>
            <w:shd w:val="clear" w:color="auto" w:fill="auto"/>
          </w:tcPr>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bookmarkStart w:id="6" w:name="Par513"/>
            <w:bookmarkEnd w:id="6"/>
          </w:p>
        </w:tc>
        <w:tc>
          <w:tcPr>
            <w:tcW w:w="8505" w:type="dxa"/>
            <w:shd w:val="clear" w:color="auto" w:fill="auto"/>
          </w:tcPr>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Приложение 1</w:t>
            </w:r>
          </w:p>
          <w:p w:rsidR="008436D9" w:rsidRPr="008436D9" w:rsidRDefault="008436D9" w:rsidP="008436D9">
            <w:pPr>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к муниципальной программе Благодарненского городско</w:t>
            </w:r>
            <w:r w:rsidR="00AE0AB4">
              <w:rPr>
                <w:rFonts w:ascii="Times New Roman" w:eastAsia="Calibri" w:hAnsi="Times New Roman" w:cs="Times New Roman"/>
                <w:sz w:val="28"/>
                <w:szCs w:val="28"/>
              </w:rPr>
              <w:t xml:space="preserve">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 xml:space="preserve">Развитие жилищно-коммунального хозяйства и </w:t>
            </w:r>
            <w:proofErr w:type="gramStart"/>
            <w:r w:rsidR="00AE0AB4" w:rsidRPr="00AE0AB4">
              <w:rPr>
                <w:rFonts w:ascii="Times New Roman" w:eastAsia="Calibri" w:hAnsi="Times New Roman" w:cs="Times New Roman"/>
                <w:sz w:val="28"/>
                <w:szCs w:val="28"/>
              </w:rPr>
              <w:t>дорожный</w:t>
            </w:r>
            <w:proofErr w:type="gramEnd"/>
            <w:r w:rsidR="00AE0AB4" w:rsidRPr="00AE0AB4">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СВЕДЕНИЯ</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 xml:space="preserve">об индикаторах достижения целей 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AE0AB4" w:rsidRPr="00AE0AB4">
        <w:rPr>
          <w:rFonts w:ascii="Times New Roman" w:eastAsia="Calibri" w:hAnsi="Times New Roman" w:cs="Times New Roman"/>
          <w:sz w:val="28"/>
          <w:szCs w:val="28"/>
        </w:rPr>
        <w:t xml:space="preserve">Развитие жилищно-коммунального хозяйства и </w:t>
      </w:r>
      <w:proofErr w:type="gramStart"/>
      <w:r w:rsidR="00AE0AB4" w:rsidRPr="00AE0AB4">
        <w:rPr>
          <w:rFonts w:ascii="Times New Roman" w:eastAsia="Calibri" w:hAnsi="Times New Roman" w:cs="Times New Roman"/>
          <w:sz w:val="28"/>
          <w:szCs w:val="28"/>
        </w:rPr>
        <w:t>дорожный</w:t>
      </w:r>
      <w:proofErr w:type="gramEnd"/>
      <w:r w:rsidR="00AE0AB4" w:rsidRPr="00AE0AB4">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522" w:history="1">
        <w:r w:rsidRPr="008436D9">
          <w:rPr>
            <w:rFonts w:ascii="Times New Roman" w:eastAsia="Calibri" w:hAnsi="Times New Roman" w:cs="Times New Roman"/>
            <w:sz w:val="28"/>
            <w:szCs w:val="28"/>
          </w:rPr>
          <w:t>&lt;*&gt;</w:t>
        </w:r>
      </w:hyperlink>
      <w:r w:rsidRPr="008436D9">
        <w:rPr>
          <w:rFonts w:ascii="Times New Roman" w:eastAsia="Calibri" w:hAnsi="Times New Roman" w:cs="Times New Roman"/>
          <w:sz w:val="28"/>
          <w:szCs w:val="28"/>
        </w:rPr>
        <w:t xml:space="preserve"> и показателях решения задач  подпрограмм Программы и их значениях</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7" w:name="Par522"/>
      <w:bookmarkEnd w:id="7"/>
      <w:r w:rsidRPr="008436D9">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tbl>
      <w:tblPr>
        <w:tblW w:w="138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081"/>
        <w:gridCol w:w="25"/>
        <w:gridCol w:w="27"/>
        <w:gridCol w:w="658"/>
        <w:gridCol w:w="27"/>
        <w:gridCol w:w="965"/>
        <w:gridCol w:w="48"/>
        <w:gridCol w:w="27"/>
        <w:gridCol w:w="917"/>
        <w:gridCol w:w="141"/>
        <w:gridCol w:w="27"/>
        <w:gridCol w:w="828"/>
        <w:gridCol w:w="22"/>
        <w:gridCol w:w="825"/>
        <w:gridCol w:w="1134"/>
        <w:gridCol w:w="1134"/>
      </w:tblGrid>
      <w:tr w:rsidR="009113B0" w:rsidRPr="008436D9" w:rsidTr="001C7404">
        <w:tc>
          <w:tcPr>
            <w:tcW w:w="993" w:type="dxa"/>
            <w:vMerge w:val="restart"/>
            <w:shd w:val="clear" w:color="auto" w:fill="auto"/>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proofErr w:type="spellStart"/>
            <w:proofErr w:type="gramStart"/>
            <w:r w:rsidRPr="008436D9">
              <w:rPr>
                <w:rFonts w:ascii="Times New Roman" w:eastAsia="Calibri" w:hAnsi="Times New Roman" w:cs="Times New Roman"/>
                <w:sz w:val="28"/>
                <w:szCs w:val="28"/>
              </w:rPr>
              <w:t>п</w:t>
            </w:r>
            <w:proofErr w:type="spellEnd"/>
            <w:proofErr w:type="gramEnd"/>
            <w:r w:rsidRPr="008436D9">
              <w:rPr>
                <w:rFonts w:ascii="Times New Roman" w:eastAsia="Calibri" w:hAnsi="Times New Roman" w:cs="Times New Roman"/>
                <w:sz w:val="28"/>
                <w:szCs w:val="28"/>
              </w:rPr>
              <w:t>/</w:t>
            </w:r>
            <w:proofErr w:type="spellStart"/>
            <w:r w:rsidRPr="008436D9">
              <w:rPr>
                <w:rFonts w:ascii="Times New Roman" w:eastAsia="Calibri" w:hAnsi="Times New Roman" w:cs="Times New Roman"/>
                <w:sz w:val="28"/>
                <w:szCs w:val="28"/>
              </w:rPr>
              <w:t>п</w:t>
            </w:r>
            <w:proofErr w:type="spellEnd"/>
          </w:p>
        </w:tc>
        <w:tc>
          <w:tcPr>
            <w:tcW w:w="6106" w:type="dxa"/>
            <w:gridSpan w:val="2"/>
            <w:vMerge w:val="restart"/>
            <w:shd w:val="clear" w:color="auto" w:fill="auto"/>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Наименование индикатора достижения цели Программы и показателя решения задачи подпрограммы Программы</w:t>
            </w:r>
          </w:p>
          <w:p w:rsidR="009113B0" w:rsidRPr="008436D9" w:rsidRDefault="009113B0" w:rsidP="008436D9">
            <w:pPr>
              <w:widowControl w:val="0"/>
              <w:autoSpaceDE w:val="0"/>
              <w:autoSpaceDN w:val="0"/>
              <w:adjustRightInd w:val="0"/>
              <w:spacing w:after="0" w:line="240" w:lineRule="exact"/>
              <w:rPr>
                <w:rFonts w:ascii="Times New Roman" w:eastAsia="Calibri" w:hAnsi="Times New Roman" w:cs="Times New Roman"/>
                <w:sz w:val="28"/>
                <w:szCs w:val="28"/>
              </w:rPr>
            </w:pPr>
          </w:p>
        </w:tc>
        <w:tc>
          <w:tcPr>
            <w:tcW w:w="685" w:type="dxa"/>
            <w:gridSpan w:val="2"/>
            <w:vMerge w:val="restart"/>
            <w:shd w:val="clear" w:color="auto" w:fill="auto"/>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единица</w:t>
            </w:r>
          </w:p>
          <w:p w:rsidR="009113B0" w:rsidRPr="008436D9" w:rsidRDefault="009113B0" w:rsidP="00AE0AB4">
            <w:pPr>
              <w:widowControl w:val="0"/>
              <w:autoSpaceDE w:val="0"/>
              <w:autoSpaceDN w:val="0"/>
              <w:adjustRightInd w:val="0"/>
              <w:spacing w:after="0" w:line="240" w:lineRule="exact"/>
              <w:ind w:left="-108" w:right="-108"/>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измерения</w:t>
            </w:r>
          </w:p>
        </w:tc>
        <w:tc>
          <w:tcPr>
            <w:tcW w:w="6095" w:type="dxa"/>
            <w:gridSpan w:val="12"/>
          </w:tcPr>
          <w:p w:rsidR="009113B0" w:rsidRPr="008436D9" w:rsidRDefault="009113B0" w:rsidP="008436D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значения индикатора достижения  цели Программы и показателя решения задачи подпрограммы Программы, по годам</w:t>
            </w:r>
          </w:p>
        </w:tc>
      </w:tr>
      <w:tr w:rsidR="009113B0" w:rsidRPr="008436D9" w:rsidTr="001C7404">
        <w:trPr>
          <w:trHeight w:val="168"/>
        </w:trPr>
        <w:tc>
          <w:tcPr>
            <w:tcW w:w="993" w:type="dxa"/>
            <w:vMerge/>
            <w:shd w:val="clear" w:color="auto" w:fill="auto"/>
          </w:tcPr>
          <w:p w:rsidR="009113B0" w:rsidRPr="008436D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106" w:type="dxa"/>
            <w:gridSpan w:val="2"/>
            <w:vMerge/>
            <w:shd w:val="clear" w:color="auto" w:fill="auto"/>
          </w:tcPr>
          <w:p w:rsidR="009113B0" w:rsidRPr="008436D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685" w:type="dxa"/>
            <w:gridSpan w:val="2"/>
            <w:vMerge/>
            <w:shd w:val="clear" w:color="auto" w:fill="auto"/>
          </w:tcPr>
          <w:p w:rsidR="009113B0" w:rsidRPr="008436D9" w:rsidRDefault="009113B0" w:rsidP="008436D9">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040" w:type="dxa"/>
            <w:gridSpan w:val="3"/>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Pr>
                <w:rFonts w:ascii="Times New Roman" w:eastAsia="Calibri" w:hAnsi="Times New Roman" w:cs="Times New Roman"/>
                <w:sz w:val="28"/>
                <w:szCs w:val="28"/>
              </w:rPr>
              <w:t>7</w:t>
            </w:r>
          </w:p>
        </w:tc>
        <w:tc>
          <w:tcPr>
            <w:tcW w:w="1085" w:type="dxa"/>
            <w:gridSpan w:val="3"/>
            <w:shd w:val="clear" w:color="auto" w:fill="auto"/>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Pr>
                <w:rFonts w:ascii="Times New Roman" w:eastAsia="Calibri" w:hAnsi="Times New Roman" w:cs="Times New Roman"/>
                <w:sz w:val="28"/>
                <w:szCs w:val="28"/>
              </w:rPr>
              <w:t>8</w:t>
            </w:r>
          </w:p>
        </w:tc>
        <w:tc>
          <w:tcPr>
            <w:tcW w:w="855" w:type="dxa"/>
            <w:gridSpan w:val="2"/>
            <w:shd w:val="clear" w:color="auto" w:fill="auto"/>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847" w:type="dxa"/>
            <w:gridSpan w:val="2"/>
          </w:tcPr>
          <w:p w:rsidR="009113B0" w:rsidRPr="008436D9" w:rsidRDefault="009113B0" w:rsidP="00AB01F6">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p>
        </w:tc>
        <w:tc>
          <w:tcPr>
            <w:tcW w:w="1134" w:type="dxa"/>
            <w:shd w:val="clear" w:color="auto" w:fill="auto"/>
          </w:tcPr>
          <w:p w:rsidR="009113B0" w:rsidRPr="008436D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w:t>
            </w:r>
            <w:r>
              <w:rPr>
                <w:rFonts w:ascii="Times New Roman" w:eastAsia="Calibri" w:hAnsi="Times New Roman" w:cs="Times New Roman"/>
                <w:sz w:val="28"/>
                <w:szCs w:val="28"/>
              </w:rPr>
              <w:t>21</w:t>
            </w:r>
          </w:p>
        </w:tc>
        <w:tc>
          <w:tcPr>
            <w:tcW w:w="1134" w:type="dxa"/>
            <w:shd w:val="clear" w:color="auto" w:fill="auto"/>
          </w:tcPr>
          <w:p w:rsidR="009113B0" w:rsidRPr="008436D9" w:rsidRDefault="009113B0" w:rsidP="009113B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202</w:t>
            </w:r>
            <w:r>
              <w:rPr>
                <w:rFonts w:ascii="Times New Roman" w:eastAsia="Calibri" w:hAnsi="Times New Roman" w:cs="Times New Roman"/>
                <w:sz w:val="28"/>
                <w:szCs w:val="28"/>
              </w:rPr>
              <w:t>2</w:t>
            </w:r>
          </w:p>
        </w:tc>
      </w:tr>
      <w:tr w:rsidR="009113B0" w:rsidRPr="008436D9" w:rsidTr="001C7404">
        <w:tc>
          <w:tcPr>
            <w:tcW w:w="993" w:type="dxa"/>
          </w:tcPr>
          <w:p w:rsidR="009113B0" w:rsidRDefault="009113B0" w:rsidP="009327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886" w:type="dxa"/>
            <w:gridSpan w:val="16"/>
          </w:tcPr>
          <w:p w:rsidR="009113B0" w:rsidRPr="008436D9" w:rsidRDefault="009113B0" w:rsidP="0093274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Цель 1 Программы </w:t>
            </w:r>
            <w:r w:rsidRPr="008436D9">
              <w:rPr>
                <w:rFonts w:ascii="Times New Roman" w:eastAsia="Times New Roman" w:hAnsi="Times New Roman" w:cs="Times New Roman"/>
                <w:sz w:val="28"/>
                <w:szCs w:val="28"/>
                <w:lang w:eastAsia="ru-RU"/>
              </w:rPr>
              <w:t>«</w:t>
            </w:r>
            <w:r w:rsidRPr="00AE0AB4">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Pr="008436D9">
              <w:rPr>
                <w:rFonts w:ascii="Times New Roman" w:eastAsia="Times New Roman" w:hAnsi="Times New Roman" w:cs="Times New Roman"/>
                <w:sz w:val="28"/>
                <w:szCs w:val="28"/>
                <w:lang w:eastAsia="ru-RU"/>
              </w:rPr>
              <w:t>»</w:t>
            </w:r>
          </w:p>
        </w:tc>
      </w:tr>
      <w:tr w:rsidR="009113B0" w:rsidRPr="008436D9" w:rsidTr="001C7404">
        <w:trPr>
          <w:cantSplit/>
          <w:trHeight w:val="918"/>
        </w:trPr>
        <w:tc>
          <w:tcPr>
            <w:tcW w:w="993" w:type="dxa"/>
            <w:shd w:val="clear" w:color="auto" w:fill="auto"/>
          </w:tcPr>
          <w:p w:rsidR="009113B0" w:rsidRPr="008436D9" w:rsidRDefault="009113B0" w:rsidP="005109D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436D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w:t>
            </w:r>
          </w:p>
        </w:tc>
        <w:tc>
          <w:tcPr>
            <w:tcW w:w="6133" w:type="dxa"/>
            <w:gridSpan w:val="3"/>
            <w:tcBorders>
              <w:top w:val="single" w:sz="4" w:space="0" w:color="auto"/>
            </w:tcBorders>
            <w:shd w:val="clear" w:color="auto" w:fill="auto"/>
            <w:vAlign w:val="center"/>
          </w:tcPr>
          <w:p w:rsidR="009113B0" w:rsidRPr="008436D9" w:rsidRDefault="009113B0" w:rsidP="005109D6">
            <w:pPr>
              <w:spacing w:after="0" w:line="240" w:lineRule="auto"/>
              <w:jc w:val="both"/>
              <w:rPr>
                <w:rFonts w:ascii="Times New Roman" w:eastAsia="Calibri" w:hAnsi="Times New Roman" w:cs="Times New Roman"/>
                <w:color w:val="000000"/>
                <w:sz w:val="28"/>
                <w:szCs w:val="28"/>
              </w:rPr>
            </w:pPr>
            <w:r w:rsidRPr="005173F3">
              <w:rPr>
                <w:rFonts w:ascii="Times New Roman" w:eastAsia="Calibri" w:hAnsi="Times New Roman" w:cs="Times New Roman"/>
                <w:color w:val="000000"/>
                <w:sz w:val="28"/>
                <w:szCs w:val="28"/>
              </w:rPr>
              <w:t xml:space="preserve">Удельный вес площади автомобильных дорог общего пользования местного значения, соответствующий нормативным требованиям (от общей площади автомобильных дорог общего пользования местного значения) </w:t>
            </w:r>
          </w:p>
        </w:tc>
        <w:tc>
          <w:tcPr>
            <w:tcW w:w="685" w:type="dxa"/>
            <w:gridSpan w:val="2"/>
            <w:tcBorders>
              <w:top w:val="single" w:sz="4" w:space="0" w:color="auto"/>
            </w:tcBorders>
            <w:shd w:val="clear" w:color="auto" w:fill="auto"/>
            <w:vAlign w:val="bottom"/>
          </w:tcPr>
          <w:p w:rsidR="009113B0" w:rsidRPr="008436D9" w:rsidRDefault="009113B0" w:rsidP="005109D6">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040" w:type="dxa"/>
            <w:gridSpan w:val="3"/>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75,0</w:t>
            </w:r>
          </w:p>
        </w:tc>
        <w:tc>
          <w:tcPr>
            <w:tcW w:w="1085" w:type="dxa"/>
            <w:gridSpan w:val="3"/>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80,0</w:t>
            </w:r>
          </w:p>
        </w:tc>
        <w:tc>
          <w:tcPr>
            <w:tcW w:w="850" w:type="dxa"/>
            <w:gridSpan w:val="2"/>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82,0</w:t>
            </w:r>
          </w:p>
        </w:tc>
        <w:tc>
          <w:tcPr>
            <w:tcW w:w="825" w:type="dxa"/>
            <w:tcBorders>
              <w:top w:val="single" w:sz="4" w:space="0" w:color="auto"/>
            </w:tcBorders>
          </w:tcPr>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5109D6">
            <w:pPr>
              <w:spacing w:after="0" w:line="240" w:lineRule="auto"/>
              <w:jc w:val="right"/>
              <w:rPr>
                <w:rFonts w:ascii="Times New Roman" w:eastAsia="Calibri" w:hAnsi="Times New Roman" w:cs="Times New Roman"/>
                <w:sz w:val="28"/>
              </w:rPr>
            </w:pPr>
          </w:p>
          <w:p w:rsidR="009113B0" w:rsidRDefault="009113B0" w:rsidP="009113B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87,0</w:t>
            </w:r>
          </w:p>
        </w:tc>
        <w:tc>
          <w:tcPr>
            <w:tcW w:w="1134" w:type="dxa"/>
            <w:tcBorders>
              <w:top w:val="single" w:sz="4" w:space="0" w:color="auto"/>
            </w:tcBorders>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90,0</w:t>
            </w:r>
          </w:p>
        </w:tc>
        <w:tc>
          <w:tcPr>
            <w:tcW w:w="1134" w:type="dxa"/>
            <w:tcBorders>
              <w:top w:val="single" w:sz="4" w:space="0" w:color="auto"/>
            </w:tcBorders>
            <w:shd w:val="clear" w:color="auto" w:fill="auto"/>
            <w:vAlign w:val="bottom"/>
          </w:tcPr>
          <w:p w:rsidR="009113B0" w:rsidRPr="008436D9" w:rsidRDefault="009113B0" w:rsidP="009113B0">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93,0</w:t>
            </w:r>
          </w:p>
        </w:tc>
      </w:tr>
      <w:tr w:rsidR="009113B0" w:rsidRPr="008436D9" w:rsidTr="001C7404">
        <w:trPr>
          <w:cantSplit/>
          <w:trHeight w:val="594"/>
        </w:trPr>
        <w:tc>
          <w:tcPr>
            <w:tcW w:w="993" w:type="dxa"/>
          </w:tcPr>
          <w:p w:rsidR="009113B0" w:rsidRDefault="009113B0"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886" w:type="dxa"/>
            <w:gridSpan w:val="16"/>
            <w:shd w:val="clear" w:color="auto" w:fill="auto"/>
          </w:tcPr>
          <w:p w:rsidR="009113B0" w:rsidRPr="008436D9" w:rsidRDefault="009113B0" w:rsidP="0093274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Цель 2 Программы </w:t>
            </w:r>
            <w:r w:rsidRPr="008436D9">
              <w:rPr>
                <w:rFonts w:ascii="Times New Roman" w:eastAsia="Times New Roman" w:hAnsi="Times New Roman" w:cs="Times New Roman"/>
                <w:sz w:val="28"/>
                <w:szCs w:val="28"/>
                <w:lang w:eastAsia="ru-RU"/>
              </w:rPr>
              <w:t>«</w:t>
            </w:r>
            <w:r w:rsidRPr="00CE5192">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8436D9">
              <w:rPr>
                <w:rFonts w:ascii="Times New Roman" w:eastAsia="Times New Roman" w:hAnsi="Times New Roman" w:cs="Times New Roman"/>
                <w:sz w:val="28"/>
                <w:szCs w:val="28"/>
                <w:lang w:eastAsia="ru-RU"/>
              </w:rPr>
              <w:t>»</w:t>
            </w:r>
          </w:p>
        </w:tc>
      </w:tr>
      <w:tr w:rsidR="009113B0" w:rsidRPr="008436D9" w:rsidTr="001C7404">
        <w:trPr>
          <w:cantSplit/>
          <w:trHeight w:val="192"/>
        </w:trPr>
        <w:tc>
          <w:tcPr>
            <w:tcW w:w="993" w:type="dxa"/>
            <w:shd w:val="clear" w:color="auto" w:fill="auto"/>
          </w:tcPr>
          <w:p w:rsidR="009113B0" w:rsidRPr="008436D9" w:rsidRDefault="009113B0" w:rsidP="00CE519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6.2</w:t>
            </w:r>
          </w:p>
        </w:tc>
        <w:tc>
          <w:tcPr>
            <w:tcW w:w="6133" w:type="dxa"/>
            <w:gridSpan w:val="3"/>
            <w:shd w:val="clear" w:color="auto" w:fill="auto"/>
          </w:tcPr>
          <w:p w:rsidR="009113B0" w:rsidRPr="008436D9" w:rsidRDefault="009113B0" w:rsidP="005173F3">
            <w:pPr>
              <w:spacing w:after="0" w:line="240" w:lineRule="auto"/>
              <w:jc w:val="both"/>
              <w:rPr>
                <w:rFonts w:ascii="Times New Roman" w:eastAsia="Calibri" w:hAnsi="Times New Roman" w:cs="Times New Roman"/>
                <w:sz w:val="28"/>
                <w:szCs w:val="28"/>
                <w:lang w:eastAsia="ru-RU"/>
              </w:rPr>
            </w:pPr>
            <w:r w:rsidRPr="00CE5192">
              <w:rPr>
                <w:rFonts w:ascii="Times New Roman" w:eastAsia="Calibri" w:hAnsi="Times New Roman" w:cs="Times New Roman"/>
                <w:sz w:val="28"/>
                <w:szCs w:val="28"/>
              </w:rPr>
              <w:t>Доля населения, считающая проживание на территории городского округа комфортн</w:t>
            </w:r>
            <w:r>
              <w:rPr>
                <w:rFonts w:ascii="Times New Roman" w:eastAsia="Calibri" w:hAnsi="Times New Roman" w:cs="Times New Roman"/>
                <w:sz w:val="28"/>
                <w:szCs w:val="28"/>
              </w:rPr>
              <w:t xml:space="preserve">ым (удовлетворенная состоянием благоустройства округа и предоставлением </w:t>
            </w:r>
            <w:proofErr w:type="spellStart"/>
            <w:r>
              <w:rPr>
                <w:rFonts w:ascii="Times New Roman" w:eastAsia="Calibri" w:hAnsi="Times New Roman" w:cs="Times New Roman"/>
                <w:sz w:val="28"/>
                <w:szCs w:val="28"/>
              </w:rPr>
              <w:t>жилищно</w:t>
            </w:r>
            <w:proofErr w:type="spellEnd"/>
            <w:r>
              <w:rPr>
                <w:rFonts w:ascii="Times New Roman" w:eastAsia="Calibri" w:hAnsi="Times New Roman" w:cs="Times New Roman"/>
                <w:sz w:val="28"/>
                <w:szCs w:val="28"/>
              </w:rPr>
              <w:t xml:space="preserve"> – коммунальных услуг</w:t>
            </w:r>
            <w:r w:rsidRPr="00CE5192">
              <w:rPr>
                <w:rFonts w:ascii="Times New Roman" w:eastAsia="Calibri" w:hAnsi="Times New Roman" w:cs="Times New Roman"/>
                <w:sz w:val="28"/>
                <w:szCs w:val="28"/>
              </w:rPr>
              <w:t>)</w:t>
            </w:r>
          </w:p>
        </w:tc>
        <w:tc>
          <w:tcPr>
            <w:tcW w:w="685" w:type="dxa"/>
            <w:gridSpan w:val="2"/>
            <w:shd w:val="clear" w:color="auto" w:fill="auto"/>
            <w:vAlign w:val="bottom"/>
          </w:tcPr>
          <w:p w:rsidR="009113B0" w:rsidRPr="008436D9" w:rsidRDefault="009113B0" w:rsidP="00CE519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1040" w:type="dxa"/>
            <w:gridSpan w:val="3"/>
            <w:vAlign w:val="bottom"/>
          </w:tcPr>
          <w:p w:rsidR="009113B0" w:rsidRPr="008436D9" w:rsidRDefault="009113B0"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_</w:t>
            </w:r>
          </w:p>
        </w:tc>
        <w:tc>
          <w:tcPr>
            <w:tcW w:w="1085" w:type="dxa"/>
            <w:gridSpan w:val="3"/>
            <w:shd w:val="clear" w:color="auto" w:fill="auto"/>
            <w:vAlign w:val="bottom"/>
          </w:tcPr>
          <w:p w:rsidR="009113B0" w:rsidRPr="008436D9" w:rsidRDefault="009113B0" w:rsidP="00CE5192">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58</w:t>
            </w:r>
          </w:p>
        </w:tc>
        <w:tc>
          <w:tcPr>
            <w:tcW w:w="850" w:type="dxa"/>
            <w:gridSpan w:val="2"/>
            <w:shd w:val="clear" w:color="auto" w:fill="auto"/>
            <w:vAlign w:val="bottom"/>
          </w:tcPr>
          <w:p w:rsidR="009113B0" w:rsidRPr="008436D9" w:rsidRDefault="009113B0" w:rsidP="00CE5192">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60</w:t>
            </w:r>
          </w:p>
        </w:tc>
        <w:tc>
          <w:tcPr>
            <w:tcW w:w="825" w:type="dxa"/>
          </w:tcPr>
          <w:p w:rsidR="009113B0" w:rsidRDefault="009113B0" w:rsidP="00CE5192">
            <w:pPr>
              <w:spacing w:after="0" w:line="240" w:lineRule="auto"/>
              <w:jc w:val="right"/>
              <w:rPr>
                <w:rFonts w:ascii="Times New Roman" w:eastAsia="Calibri" w:hAnsi="Times New Roman" w:cs="Times New Roman"/>
                <w:sz w:val="28"/>
              </w:rPr>
            </w:pPr>
          </w:p>
          <w:p w:rsidR="009113B0" w:rsidRDefault="009113B0" w:rsidP="00CE5192">
            <w:pPr>
              <w:spacing w:after="0" w:line="240" w:lineRule="auto"/>
              <w:jc w:val="right"/>
              <w:rPr>
                <w:rFonts w:ascii="Times New Roman" w:eastAsia="Calibri" w:hAnsi="Times New Roman" w:cs="Times New Roman"/>
                <w:sz w:val="28"/>
              </w:rPr>
            </w:pPr>
          </w:p>
          <w:p w:rsidR="009113B0" w:rsidRDefault="009113B0" w:rsidP="00CE5192">
            <w:pPr>
              <w:spacing w:after="0" w:line="240" w:lineRule="auto"/>
              <w:jc w:val="right"/>
              <w:rPr>
                <w:rFonts w:ascii="Times New Roman" w:eastAsia="Calibri" w:hAnsi="Times New Roman" w:cs="Times New Roman"/>
                <w:sz w:val="28"/>
              </w:rPr>
            </w:pPr>
          </w:p>
          <w:p w:rsidR="009113B0" w:rsidRDefault="009113B0" w:rsidP="00CE5192">
            <w:pPr>
              <w:spacing w:after="0" w:line="240" w:lineRule="auto"/>
              <w:jc w:val="right"/>
              <w:rPr>
                <w:rFonts w:ascii="Times New Roman" w:eastAsia="Calibri" w:hAnsi="Times New Roman" w:cs="Times New Roman"/>
                <w:sz w:val="28"/>
              </w:rPr>
            </w:pPr>
          </w:p>
          <w:p w:rsidR="009113B0" w:rsidRPr="008436D9" w:rsidRDefault="009113B0" w:rsidP="00CE5192">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64</w:t>
            </w:r>
          </w:p>
        </w:tc>
        <w:tc>
          <w:tcPr>
            <w:tcW w:w="1134" w:type="dxa"/>
            <w:shd w:val="clear" w:color="auto" w:fill="auto"/>
            <w:vAlign w:val="bottom"/>
          </w:tcPr>
          <w:p w:rsidR="009113B0" w:rsidRPr="008436D9" w:rsidRDefault="009113B0" w:rsidP="009113B0">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6</w:t>
            </w:r>
            <w:r>
              <w:rPr>
                <w:rFonts w:ascii="Times New Roman" w:eastAsia="Calibri" w:hAnsi="Times New Roman" w:cs="Times New Roman"/>
                <w:sz w:val="28"/>
              </w:rPr>
              <w:t>7</w:t>
            </w:r>
          </w:p>
        </w:tc>
        <w:tc>
          <w:tcPr>
            <w:tcW w:w="1134" w:type="dxa"/>
            <w:shd w:val="clear" w:color="auto" w:fill="auto"/>
            <w:vAlign w:val="bottom"/>
          </w:tcPr>
          <w:p w:rsidR="009113B0" w:rsidRPr="008436D9" w:rsidRDefault="009113B0" w:rsidP="00CE5192">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70</w:t>
            </w:r>
          </w:p>
        </w:tc>
      </w:tr>
      <w:tr w:rsidR="009113B0" w:rsidRPr="008436D9" w:rsidTr="001C7404">
        <w:tblPrEx>
          <w:tblLook w:val="01E0"/>
        </w:tblPrEx>
        <w:tc>
          <w:tcPr>
            <w:tcW w:w="993" w:type="dxa"/>
            <w:tcBorders>
              <w:left w:val="single" w:sz="4" w:space="0" w:color="auto"/>
              <w:bottom w:val="single" w:sz="4" w:space="0" w:color="auto"/>
              <w:right w:val="single" w:sz="4" w:space="0" w:color="auto"/>
            </w:tcBorders>
          </w:tcPr>
          <w:p w:rsidR="009113B0" w:rsidRDefault="009113B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2886" w:type="dxa"/>
            <w:gridSpan w:val="16"/>
            <w:tcBorders>
              <w:left w:val="single" w:sz="4" w:space="0" w:color="auto"/>
              <w:bottom w:val="single" w:sz="4" w:space="0" w:color="auto"/>
              <w:right w:val="single" w:sz="4" w:space="0" w:color="auto"/>
            </w:tcBorders>
            <w:shd w:val="clear" w:color="auto" w:fill="auto"/>
          </w:tcPr>
          <w:p w:rsidR="009113B0" w:rsidRPr="008436D9" w:rsidRDefault="009113B0" w:rsidP="00932740">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Подпрограмма </w:t>
            </w:r>
            <w:r w:rsidRPr="00C31B62">
              <w:rPr>
                <w:rFonts w:ascii="Times New Roman" w:eastAsia="Calibri" w:hAnsi="Times New Roman" w:cs="Times New Roman"/>
                <w:sz w:val="28"/>
                <w:szCs w:val="28"/>
              </w:rPr>
              <w:t>1 «Развитие дорожной сети автомобильных дорог общего пользования и обеспечение безопасности дорожного движения»</w:t>
            </w:r>
          </w:p>
        </w:tc>
      </w:tr>
      <w:tr w:rsidR="009113B0" w:rsidRPr="008436D9" w:rsidTr="001C7404">
        <w:tblPrEx>
          <w:tblLook w:val="01E0"/>
        </w:tblPrEx>
        <w:tc>
          <w:tcPr>
            <w:tcW w:w="993" w:type="dxa"/>
            <w:tcBorders>
              <w:left w:val="single" w:sz="4" w:space="0" w:color="auto"/>
              <w:bottom w:val="single" w:sz="4" w:space="0" w:color="auto"/>
              <w:right w:val="single" w:sz="4" w:space="0" w:color="auto"/>
            </w:tcBorders>
          </w:tcPr>
          <w:p w:rsidR="009113B0" w:rsidRPr="008436D9" w:rsidRDefault="009113B0" w:rsidP="00C31B62">
            <w:pPr>
              <w:autoSpaceDE w:val="0"/>
              <w:autoSpaceDN w:val="0"/>
              <w:adjustRightInd w:val="0"/>
              <w:spacing w:after="0" w:line="240" w:lineRule="auto"/>
              <w:jc w:val="both"/>
              <w:outlineLvl w:val="2"/>
              <w:rPr>
                <w:rFonts w:ascii="Times New Roman" w:eastAsia="Calibri" w:hAnsi="Times New Roman" w:cs="Times New Roman"/>
                <w:bCs/>
                <w:color w:val="000000"/>
                <w:sz w:val="28"/>
                <w:szCs w:val="28"/>
              </w:rPr>
            </w:pPr>
          </w:p>
        </w:tc>
        <w:tc>
          <w:tcPr>
            <w:tcW w:w="12886" w:type="dxa"/>
            <w:gridSpan w:val="16"/>
            <w:tcBorders>
              <w:left w:val="single" w:sz="4" w:space="0" w:color="auto"/>
              <w:bottom w:val="single" w:sz="4" w:space="0" w:color="auto"/>
              <w:right w:val="single" w:sz="4" w:space="0" w:color="auto"/>
            </w:tcBorders>
            <w:shd w:val="clear" w:color="auto" w:fill="auto"/>
          </w:tcPr>
          <w:p w:rsidR="009113B0" w:rsidRPr="008436D9" w:rsidRDefault="009113B0" w:rsidP="00C31B62">
            <w:pPr>
              <w:autoSpaceDE w:val="0"/>
              <w:autoSpaceDN w:val="0"/>
              <w:adjustRightInd w:val="0"/>
              <w:spacing w:after="0" w:line="240" w:lineRule="auto"/>
              <w:jc w:val="both"/>
              <w:outlineLvl w:val="2"/>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Pr>
                <w:rFonts w:ascii="Times New Roman" w:eastAsia="Calibri" w:hAnsi="Times New Roman" w:cs="Times New Roman"/>
                <w:bCs/>
                <w:color w:val="000000"/>
                <w:sz w:val="28"/>
                <w:szCs w:val="28"/>
              </w:rPr>
              <w:t>1</w:t>
            </w:r>
            <w:r w:rsidRPr="008436D9">
              <w:rPr>
                <w:rFonts w:ascii="Times New Roman" w:eastAsia="Calibri" w:hAnsi="Times New Roman" w:cs="Times New Roman"/>
                <w:bCs/>
                <w:color w:val="000000"/>
                <w:sz w:val="28"/>
                <w:szCs w:val="28"/>
              </w:rPr>
              <w:t xml:space="preserve"> Программы</w:t>
            </w:r>
            <w:r>
              <w:rPr>
                <w:rFonts w:ascii="Times New Roman" w:eastAsia="Calibri" w:hAnsi="Times New Roman" w:cs="Times New Roman"/>
                <w:color w:val="000000"/>
                <w:sz w:val="28"/>
                <w:szCs w:val="28"/>
              </w:rPr>
              <w:t xml:space="preserve"> </w:t>
            </w:r>
            <w:r w:rsidRPr="008436D9">
              <w:rPr>
                <w:rFonts w:ascii="Times New Roman" w:eastAsia="Calibri" w:hAnsi="Times New Roman" w:cs="Times New Roman"/>
                <w:color w:val="000000"/>
                <w:sz w:val="28"/>
                <w:szCs w:val="28"/>
              </w:rPr>
              <w:t>«</w:t>
            </w:r>
            <w:r w:rsidRPr="00C31B62">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Pr="00C31B62">
              <w:rPr>
                <w:rFonts w:ascii="Times New Roman" w:eastAsia="Times New Roman" w:hAnsi="Times New Roman" w:cs="Times New Roman"/>
                <w:sz w:val="28"/>
                <w:szCs w:val="28"/>
                <w:lang w:eastAsia="ru-RU"/>
              </w:rPr>
              <w:t>»</w:t>
            </w:r>
          </w:p>
        </w:tc>
      </w:tr>
      <w:tr w:rsidR="009113B0" w:rsidRPr="008436D9" w:rsidTr="001C7404">
        <w:tblPrEx>
          <w:tblLook w:val="01E0"/>
        </w:tblPrEx>
        <w:trPr>
          <w:cantSplit/>
          <w:trHeight w:val="1860"/>
        </w:trPr>
        <w:tc>
          <w:tcPr>
            <w:tcW w:w="993" w:type="dxa"/>
            <w:tcBorders>
              <w:top w:val="single" w:sz="4" w:space="0" w:color="auto"/>
            </w:tcBorders>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6.1.1</w:t>
            </w:r>
          </w:p>
        </w:tc>
        <w:tc>
          <w:tcPr>
            <w:tcW w:w="6081" w:type="dxa"/>
            <w:tcBorders>
              <w:top w:val="single" w:sz="4" w:space="0" w:color="auto"/>
            </w:tcBorders>
            <w:shd w:val="clear" w:color="auto" w:fill="auto"/>
          </w:tcPr>
          <w:p w:rsidR="009113B0" w:rsidRPr="008436D9" w:rsidRDefault="009113B0"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710" w:type="dxa"/>
            <w:gridSpan w:val="3"/>
            <w:tcBorders>
              <w:top w:val="single" w:sz="4" w:space="0" w:color="auto"/>
            </w:tcBorders>
            <w:shd w:val="clear" w:color="auto" w:fill="auto"/>
            <w:vAlign w:val="bottom"/>
          </w:tcPr>
          <w:p w:rsidR="009113B0" w:rsidRPr="008436D9" w:rsidRDefault="009113B0"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992" w:type="dxa"/>
            <w:gridSpan w:val="2"/>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90.0</w:t>
            </w:r>
          </w:p>
        </w:tc>
        <w:tc>
          <w:tcPr>
            <w:tcW w:w="992" w:type="dxa"/>
            <w:gridSpan w:val="3"/>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87.0</w:t>
            </w:r>
          </w:p>
        </w:tc>
        <w:tc>
          <w:tcPr>
            <w:tcW w:w="996" w:type="dxa"/>
            <w:gridSpan w:val="3"/>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82.0</w:t>
            </w:r>
          </w:p>
        </w:tc>
        <w:tc>
          <w:tcPr>
            <w:tcW w:w="847" w:type="dxa"/>
            <w:gridSpan w:val="2"/>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r w:rsidRPr="008436D9">
              <w:rPr>
                <w:rFonts w:ascii="Times New Roman" w:eastAsia="Calibri" w:hAnsi="Times New Roman" w:cs="Times New Roman"/>
                <w:sz w:val="28"/>
              </w:rPr>
              <w:t>80.0</w:t>
            </w:r>
          </w:p>
        </w:tc>
        <w:tc>
          <w:tcPr>
            <w:tcW w:w="1134" w:type="dxa"/>
            <w:tcBorders>
              <w:top w:val="single" w:sz="4" w:space="0" w:color="auto"/>
            </w:tcBorders>
          </w:tcPr>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Default="009113B0" w:rsidP="008436D9">
            <w:pPr>
              <w:spacing w:after="0" w:line="240" w:lineRule="auto"/>
              <w:jc w:val="right"/>
              <w:rPr>
                <w:rFonts w:ascii="Times New Roman" w:eastAsia="Calibri" w:hAnsi="Times New Roman" w:cs="Times New Roman"/>
                <w:sz w:val="28"/>
              </w:rPr>
            </w:pPr>
          </w:p>
          <w:p w:rsidR="009113B0" w:rsidRPr="008436D9" w:rsidRDefault="009113B0" w:rsidP="001C740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75</w:t>
            </w:r>
            <w:r w:rsidR="001C7404">
              <w:rPr>
                <w:rFonts w:ascii="Times New Roman" w:eastAsia="Calibri" w:hAnsi="Times New Roman" w:cs="Times New Roman"/>
                <w:sz w:val="28"/>
              </w:rPr>
              <w:t>.</w:t>
            </w:r>
            <w:r>
              <w:rPr>
                <w:rFonts w:ascii="Times New Roman" w:eastAsia="Calibri" w:hAnsi="Times New Roman" w:cs="Times New Roman"/>
                <w:sz w:val="28"/>
              </w:rPr>
              <w:t>0</w:t>
            </w:r>
          </w:p>
        </w:tc>
        <w:tc>
          <w:tcPr>
            <w:tcW w:w="1134" w:type="dxa"/>
            <w:tcBorders>
              <w:top w:val="single" w:sz="4" w:space="0" w:color="auto"/>
            </w:tcBorders>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9113B0" w:rsidP="008436D9">
            <w:pPr>
              <w:spacing w:after="0" w:line="240" w:lineRule="auto"/>
              <w:jc w:val="right"/>
              <w:rPr>
                <w:rFonts w:ascii="Times New Roman" w:eastAsia="Calibri" w:hAnsi="Times New Roman" w:cs="Times New Roman"/>
                <w:sz w:val="28"/>
              </w:rPr>
            </w:pPr>
          </w:p>
          <w:p w:rsidR="009113B0" w:rsidRPr="008436D9" w:rsidRDefault="001C7404" w:rsidP="001C7404">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71</w:t>
            </w:r>
            <w:r w:rsidR="009113B0" w:rsidRPr="008436D9">
              <w:rPr>
                <w:rFonts w:ascii="Times New Roman" w:eastAsia="Calibri" w:hAnsi="Times New Roman" w:cs="Times New Roman"/>
                <w:sz w:val="28"/>
              </w:rPr>
              <w:t>.0</w:t>
            </w:r>
          </w:p>
        </w:tc>
      </w:tr>
      <w:tr w:rsidR="009113B0" w:rsidRPr="008436D9" w:rsidTr="001C7404">
        <w:tblPrEx>
          <w:tblLook w:val="01E0"/>
        </w:tblPrEx>
        <w:trPr>
          <w:cantSplit/>
          <w:trHeight w:val="1134"/>
        </w:trPr>
        <w:tc>
          <w:tcPr>
            <w:tcW w:w="993" w:type="dxa"/>
            <w:shd w:val="clear" w:color="auto" w:fill="auto"/>
          </w:tcPr>
          <w:p w:rsidR="009113B0" w:rsidRPr="008436D9"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w:t>
            </w:r>
            <w:r w:rsidRPr="008436D9">
              <w:rPr>
                <w:rFonts w:ascii="Times New Roman" w:eastAsia="Calibri" w:hAnsi="Times New Roman" w:cs="Times New Roman"/>
                <w:sz w:val="28"/>
                <w:szCs w:val="28"/>
              </w:rPr>
              <w:t>.</w:t>
            </w:r>
            <w:r>
              <w:rPr>
                <w:rFonts w:ascii="Times New Roman" w:eastAsia="Calibri" w:hAnsi="Times New Roman" w:cs="Times New Roman"/>
                <w:sz w:val="28"/>
                <w:szCs w:val="28"/>
              </w:rPr>
              <w:t>1.2</w:t>
            </w:r>
          </w:p>
        </w:tc>
        <w:tc>
          <w:tcPr>
            <w:tcW w:w="6081" w:type="dxa"/>
            <w:shd w:val="clear" w:color="auto" w:fill="auto"/>
          </w:tcPr>
          <w:p w:rsidR="009113B0" w:rsidRPr="008436D9" w:rsidRDefault="009113B0" w:rsidP="00B27855">
            <w:pPr>
              <w:spacing w:after="0" w:line="240" w:lineRule="auto"/>
              <w:jc w:val="both"/>
              <w:rPr>
                <w:rFonts w:ascii="Times New Roman" w:eastAsia="Calibri" w:hAnsi="Times New Roman" w:cs="Times New Roman"/>
                <w:color w:val="000000"/>
                <w:sz w:val="28"/>
                <w:szCs w:val="28"/>
              </w:rPr>
            </w:pPr>
            <w:r w:rsidRPr="008436D9">
              <w:rPr>
                <w:rFonts w:ascii="Times New Roman" w:eastAsia="Calibri" w:hAnsi="Times New Roman" w:cs="Times New Roman"/>
                <w:color w:val="000000"/>
                <w:sz w:val="28"/>
                <w:szCs w:val="28"/>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710" w:type="dxa"/>
            <w:gridSpan w:val="3"/>
            <w:shd w:val="clear" w:color="auto" w:fill="auto"/>
            <w:vAlign w:val="bottom"/>
          </w:tcPr>
          <w:p w:rsidR="009113B0" w:rsidRPr="008436D9" w:rsidRDefault="009113B0"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992" w:type="dxa"/>
            <w:gridSpan w:val="2"/>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55</w:t>
            </w:r>
          </w:p>
        </w:tc>
        <w:tc>
          <w:tcPr>
            <w:tcW w:w="992"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52</w:t>
            </w:r>
          </w:p>
        </w:tc>
        <w:tc>
          <w:tcPr>
            <w:tcW w:w="996"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847" w:type="dxa"/>
            <w:gridSpan w:val="2"/>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48</w:t>
            </w:r>
          </w:p>
        </w:tc>
        <w:tc>
          <w:tcPr>
            <w:tcW w:w="1134" w:type="dxa"/>
          </w:tcPr>
          <w:p w:rsidR="009113B0" w:rsidRDefault="009113B0"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Pr="008436D9" w:rsidRDefault="00C55EE2"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1134" w:type="dxa"/>
            <w:shd w:val="clear" w:color="auto" w:fill="auto"/>
            <w:vAlign w:val="bottom"/>
          </w:tcPr>
          <w:p w:rsidR="009113B0" w:rsidRPr="008436D9" w:rsidRDefault="00C55EE2"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44</w:t>
            </w:r>
          </w:p>
        </w:tc>
      </w:tr>
      <w:tr w:rsidR="009113B0" w:rsidRPr="008436D9" w:rsidTr="001C7404">
        <w:tblPrEx>
          <w:tblLook w:val="01E0"/>
        </w:tblPrEx>
        <w:trPr>
          <w:cantSplit/>
          <w:trHeight w:val="1134"/>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6.1.3</w:t>
            </w:r>
          </w:p>
        </w:tc>
        <w:tc>
          <w:tcPr>
            <w:tcW w:w="6081" w:type="dxa"/>
            <w:shd w:val="clear" w:color="auto" w:fill="auto"/>
          </w:tcPr>
          <w:p w:rsidR="009113B0" w:rsidRPr="008436D9" w:rsidRDefault="009113B0" w:rsidP="00B27855">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shd w:val="clear" w:color="auto" w:fill="auto"/>
            <w:vAlign w:val="bottom"/>
          </w:tcPr>
          <w:p w:rsidR="009113B0" w:rsidRPr="008436D9" w:rsidRDefault="009113B0"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рубль</w:t>
            </w:r>
          </w:p>
        </w:tc>
        <w:tc>
          <w:tcPr>
            <w:tcW w:w="992" w:type="dxa"/>
            <w:gridSpan w:val="2"/>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1,30</w:t>
            </w:r>
          </w:p>
        </w:tc>
        <w:tc>
          <w:tcPr>
            <w:tcW w:w="996"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3,59</w:t>
            </w:r>
          </w:p>
        </w:tc>
        <w:tc>
          <w:tcPr>
            <w:tcW w:w="847" w:type="dxa"/>
            <w:gridSpan w:val="2"/>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Pr>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C55EE2" w:rsidRDefault="00C55EE2" w:rsidP="008436D9">
            <w:pPr>
              <w:spacing w:after="0" w:line="240" w:lineRule="auto"/>
              <w:ind w:left="57"/>
              <w:jc w:val="right"/>
              <w:rPr>
                <w:rFonts w:ascii="Times New Roman" w:eastAsia="Calibri" w:hAnsi="Times New Roman" w:cs="Times New Roman"/>
                <w:sz w:val="28"/>
                <w:szCs w:val="28"/>
              </w:rPr>
            </w:pPr>
          </w:p>
          <w:p w:rsidR="009113B0" w:rsidRDefault="00C55EE2"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1C7404" w:rsidRPr="008436D9" w:rsidTr="001C7404">
        <w:tblPrEx>
          <w:tblLook w:val="01E0"/>
        </w:tblPrEx>
        <w:trPr>
          <w:cantSplit/>
          <w:trHeight w:val="381"/>
        </w:trPr>
        <w:tc>
          <w:tcPr>
            <w:tcW w:w="993" w:type="dxa"/>
            <w:shd w:val="clear" w:color="auto" w:fill="auto"/>
          </w:tcPr>
          <w:p w:rsidR="001C7404" w:rsidRPr="008436D9" w:rsidRDefault="001C7404"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p>
        </w:tc>
        <w:tc>
          <w:tcPr>
            <w:tcW w:w="12886" w:type="dxa"/>
            <w:gridSpan w:val="16"/>
          </w:tcPr>
          <w:p w:rsidR="001C7404" w:rsidRPr="00C31B62" w:rsidRDefault="001C7404" w:rsidP="00C31B62">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2 «Развитие жилищно-коммунального хозяйства»</w:t>
            </w:r>
          </w:p>
        </w:tc>
      </w:tr>
      <w:tr w:rsidR="009113B0" w:rsidRPr="008436D9" w:rsidTr="001C7404">
        <w:tblPrEx>
          <w:tblLook w:val="01E0"/>
        </w:tblPrEx>
        <w:trPr>
          <w:cantSplit/>
          <w:trHeight w:val="462"/>
        </w:trPr>
        <w:tc>
          <w:tcPr>
            <w:tcW w:w="993" w:type="dxa"/>
          </w:tcPr>
          <w:p w:rsidR="009113B0" w:rsidRPr="008436D9" w:rsidRDefault="009113B0" w:rsidP="00CA1FC9">
            <w:pPr>
              <w:spacing w:after="0" w:line="240" w:lineRule="auto"/>
              <w:ind w:left="57"/>
              <w:jc w:val="both"/>
              <w:rPr>
                <w:rFonts w:ascii="Times New Roman" w:eastAsia="Calibri" w:hAnsi="Times New Roman" w:cs="Times New Roman"/>
                <w:bCs/>
                <w:color w:val="000000"/>
                <w:sz w:val="28"/>
                <w:szCs w:val="28"/>
              </w:rPr>
            </w:pPr>
          </w:p>
        </w:tc>
        <w:tc>
          <w:tcPr>
            <w:tcW w:w="12886" w:type="dxa"/>
            <w:gridSpan w:val="16"/>
            <w:shd w:val="clear" w:color="auto" w:fill="auto"/>
          </w:tcPr>
          <w:p w:rsidR="009113B0" w:rsidRPr="008436D9" w:rsidRDefault="009113B0" w:rsidP="00CA1FC9">
            <w:pPr>
              <w:spacing w:after="0" w:line="240" w:lineRule="auto"/>
              <w:ind w:left="57"/>
              <w:jc w:val="both"/>
              <w:rPr>
                <w:rFonts w:ascii="Times New Roman" w:eastAsia="Calibri" w:hAnsi="Times New Roman" w:cs="Times New Roman"/>
                <w:sz w:val="28"/>
                <w:szCs w:val="28"/>
              </w:rPr>
            </w:pPr>
            <w:r w:rsidRPr="008436D9">
              <w:rPr>
                <w:rFonts w:ascii="Times New Roman" w:eastAsia="Calibri" w:hAnsi="Times New Roman" w:cs="Times New Roman"/>
                <w:bCs/>
                <w:color w:val="000000"/>
                <w:sz w:val="28"/>
                <w:szCs w:val="28"/>
              </w:rPr>
              <w:t xml:space="preserve">Задача 1 подпрограммы </w:t>
            </w:r>
            <w:r>
              <w:rPr>
                <w:rFonts w:ascii="Times New Roman" w:eastAsia="Calibri" w:hAnsi="Times New Roman" w:cs="Times New Roman"/>
                <w:bCs/>
                <w:color w:val="000000"/>
                <w:sz w:val="28"/>
                <w:szCs w:val="28"/>
              </w:rPr>
              <w:t>2</w:t>
            </w:r>
            <w:r w:rsidRPr="008436D9">
              <w:rPr>
                <w:rFonts w:ascii="Times New Roman" w:eastAsia="Calibri" w:hAnsi="Times New Roman" w:cs="Times New Roman"/>
                <w:bCs/>
                <w:color w:val="000000"/>
                <w:sz w:val="28"/>
                <w:szCs w:val="28"/>
              </w:rPr>
              <w:t xml:space="preserve"> Программы</w:t>
            </w:r>
            <w:r w:rsidRPr="008436D9">
              <w:rPr>
                <w:rFonts w:ascii="Times New Roman" w:eastAsia="Calibri" w:hAnsi="Times New Roman" w:cs="Times New Roman"/>
                <w:color w:val="000000"/>
                <w:sz w:val="28"/>
                <w:szCs w:val="28"/>
              </w:rPr>
              <w:t xml:space="preserve"> «</w:t>
            </w:r>
            <w:r w:rsidRPr="00C31B62">
              <w:rPr>
                <w:rFonts w:ascii="Times New Roman" w:eastAsia="Calibri" w:hAnsi="Times New Roman" w:cs="Times New Roman"/>
                <w:sz w:val="28"/>
                <w:szCs w:val="28"/>
              </w:rPr>
              <w:t>Улучшение коммунального хозяйства Благодарненского городского округа</w:t>
            </w:r>
            <w:r w:rsidRPr="008436D9">
              <w:rPr>
                <w:rFonts w:ascii="Times New Roman" w:eastAsia="Calibri" w:hAnsi="Times New Roman" w:cs="Times New Roman"/>
                <w:sz w:val="28"/>
                <w:szCs w:val="28"/>
              </w:rPr>
              <w:t>»</w:t>
            </w:r>
          </w:p>
        </w:tc>
      </w:tr>
      <w:tr w:rsidR="009113B0" w:rsidRPr="008436D9" w:rsidTr="001C7404">
        <w:tblPrEx>
          <w:tblLook w:val="01E0"/>
        </w:tblPrEx>
        <w:trPr>
          <w:cantSplit/>
          <w:trHeight w:val="485"/>
        </w:trPr>
        <w:tc>
          <w:tcPr>
            <w:tcW w:w="993" w:type="dxa"/>
            <w:shd w:val="clear" w:color="auto" w:fill="auto"/>
          </w:tcPr>
          <w:p w:rsidR="009113B0" w:rsidRPr="008436D9" w:rsidRDefault="009113B0"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6.2.1</w:t>
            </w:r>
          </w:p>
        </w:tc>
        <w:tc>
          <w:tcPr>
            <w:tcW w:w="6081" w:type="dxa"/>
            <w:shd w:val="clear" w:color="auto" w:fill="auto"/>
          </w:tcPr>
          <w:p w:rsidR="009113B0" w:rsidRPr="008436D9" w:rsidRDefault="009113B0"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1B62">
              <w:rPr>
                <w:rFonts w:ascii="Times New Roman" w:eastAsia="Times New Roman" w:hAnsi="Times New Roman" w:cs="Times New Roman"/>
                <w:color w:val="000000"/>
                <w:sz w:val="28"/>
                <w:szCs w:val="28"/>
                <w:lang w:eastAsia="ru-RU"/>
              </w:rPr>
              <w:t>Доля уличной сети населенных пунктов, обеспеченная искусственным освещением, от общей протяженности уличной сети населенных пунктов</w:t>
            </w:r>
          </w:p>
        </w:tc>
        <w:tc>
          <w:tcPr>
            <w:tcW w:w="710" w:type="dxa"/>
            <w:gridSpan w:val="3"/>
            <w:shd w:val="clear" w:color="auto" w:fill="auto"/>
            <w:vAlign w:val="bottom"/>
          </w:tcPr>
          <w:p w:rsidR="009113B0" w:rsidRPr="008436D9" w:rsidRDefault="009113B0" w:rsidP="008436D9">
            <w:pPr>
              <w:autoSpaceDE w:val="0"/>
              <w:autoSpaceDN w:val="0"/>
              <w:adjustRightInd w:val="0"/>
              <w:spacing w:after="0" w:line="240" w:lineRule="auto"/>
              <w:jc w:val="center"/>
              <w:outlineLvl w:val="2"/>
              <w:rPr>
                <w:rFonts w:ascii="Times New Roman" w:eastAsia="Calibri" w:hAnsi="Times New Roman" w:cs="Times New Roman"/>
                <w:sz w:val="28"/>
                <w:szCs w:val="28"/>
              </w:rPr>
            </w:pPr>
            <w:r w:rsidRPr="008436D9">
              <w:rPr>
                <w:rFonts w:ascii="Times New Roman" w:eastAsia="Calibri" w:hAnsi="Times New Roman" w:cs="Times New Roman"/>
                <w:sz w:val="28"/>
                <w:szCs w:val="28"/>
              </w:rPr>
              <w:t>процент</w:t>
            </w:r>
          </w:p>
        </w:tc>
        <w:tc>
          <w:tcPr>
            <w:tcW w:w="992" w:type="dxa"/>
            <w:gridSpan w:val="2"/>
            <w:shd w:val="clear" w:color="auto" w:fill="auto"/>
            <w:vAlign w:val="bottom"/>
          </w:tcPr>
          <w:p w:rsidR="009113B0" w:rsidRPr="008436D9" w:rsidRDefault="009113B0" w:rsidP="008436D9">
            <w:pPr>
              <w:spacing w:after="0" w:line="240" w:lineRule="auto"/>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25</w:t>
            </w:r>
          </w:p>
        </w:tc>
        <w:tc>
          <w:tcPr>
            <w:tcW w:w="992"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35</w:t>
            </w:r>
          </w:p>
        </w:tc>
        <w:tc>
          <w:tcPr>
            <w:tcW w:w="996" w:type="dxa"/>
            <w:gridSpan w:val="3"/>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50</w:t>
            </w:r>
          </w:p>
        </w:tc>
        <w:tc>
          <w:tcPr>
            <w:tcW w:w="847" w:type="dxa"/>
            <w:gridSpan w:val="2"/>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80</w:t>
            </w:r>
          </w:p>
        </w:tc>
        <w:tc>
          <w:tcPr>
            <w:tcW w:w="1134" w:type="dxa"/>
          </w:tcPr>
          <w:p w:rsidR="009113B0" w:rsidRDefault="009113B0" w:rsidP="008436D9">
            <w:pPr>
              <w:spacing w:after="0" w:line="240" w:lineRule="auto"/>
              <w:ind w:left="57"/>
              <w:jc w:val="right"/>
              <w:rPr>
                <w:rFonts w:ascii="Times New Roman" w:eastAsia="Calibri" w:hAnsi="Times New Roman" w:cs="Times New Roman"/>
                <w:sz w:val="28"/>
                <w:szCs w:val="28"/>
              </w:rPr>
            </w:pPr>
          </w:p>
          <w:p w:rsidR="001C7404" w:rsidRDefault="001C7404" w:rsidP="008436D9">
            <w:pPr>
              <w:spacing w:after="0" w:line="240" w:lineRule="auto"/>
              <w:ind w:left="57"/>
              <w:jc w:val="right"/>
              <w:rPr>
                <w:rFonts w:ascii="Times New Roman" w:eastAsia="Calibri" w:hAnsi="Times New Roman" w:cs="Times New Roman"/>
                <w:sz w:val="28"/>
                <w:szCs w:val="28"/>
              </w:rPr>
            </w:pPr>
          </w:p>
          <w:p w:rsidR="001C7404" w:rsidRDefault="001C7404" w:rsidP="008436D9">
            <w:pPr>
              <w:spacing w:after="0" w:line="240" w:lineRule="auto"/>
              <w:ind w:left="57"/>
              <w:jc w:val="right"/>
              <w:rPr>
                <w:rFonts w:ascii="Times New Roman" w:eastAsia="Calibri" w:hAnsi="Times New Roman" w:cs="Times New Roman"/>
                <w:sz w:val="28"/>
                <w:szCs w:val="28"/>
              </w:rPr>
            </w:pPr>
          </w:p>
          <w:p w:rsidR="001C7404" w:rsidRPr="008436D9" w:rsidRDefault="001C7404" w:rsidP="008436D9">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134" w:type="dxa"/>
            <w:shd w:val="clear" w:color="auto" w:fill="auto"/>
            <w:vAlign w:val="bottom"/>
          </w:tcPr>
          <w:p w:rsidR="009113B0" w:rsidRPr="008436D9" w:rsidRDefault="009113B0" w:rsidP="008436D9">
            <w:pPr>
              <w:spacing w:after="0" w:line="240" w:lineRule="auto"/>
              <w:ind w:left="57"/>
              <w:jc w:val="right"/>
              <w:rPr>
                <w:rFonts w:ascii="Times New Roman" w:eastAsia="Calibri" w:hAnsi="Times New Roman" w:cs="Times New Roman"/>
                <w:sz w:val="28"/>
                <w:szCs w:val="28"/>
              </w:rPr>
            </w:pPr>
            <w:r w:rsidRPr="008436D9">
              <w:rPr>
                <w:rFonts w:ascii="Times New Roman" w:eastAsia="Calibri" w:hAnsi="Times New Roman" w:cs="Times New Roman"/>
                <w:sz w:val="28"/>
                <w:szCs w:val="28"/>
              </w:rPr>
              <w:t>100</w:t>
            </w:r>
          </w:p>
        </w:tc>
      </w:tr>
      <w:tr w:rsidR="009113B0" w:rsidRPr="008436D9" w:rsidTr="001C7404">
        <w:tblPrEx>
          <w:tblLook w:val="01E0"/>
        </w:tblPrEx>
        <w:trPr>
          <w:cantSplit/>
          <w:trHeight w:val="488"/>
        </w:trPr>
        <w:tc>
          <w:tcPr>
            <w:tcW w:w="993" w:type="dxa"/>
          </w:tcPr>
          <w:p w:rsidR="009113B0" w:rsidRPr="00C31B62" w:rsidRDefault="009113B0" w:rsidP="00C31B62">
            <w:pPr>
              <w:spacing w:after="0" w:line="240" w:lineRule="auto"/>
              <w:ind w:left="57"/>
              <w:jc w:val="both"/>
              <w:rPr>
                <w:rFonts w:ascii="Times New Roman" w:eastAsia="Calibri" w:hAnsi="Times New Roman" w:cs="Times New Roman"/>
                <w:bCs/>
                <w:sz w:val="28"/>
                <w:szCs w:val="28"/>
              </w:rPr>
            </w:pPr>
          </w:p>
        </w:tc>
        <w:tc>
          <w:tcPr>
            <w:tcW w:w="12886" w:type="dxa"/>
            <w:gridSpan w:val="16"/>
            <w:shd w:val="clear" w:color="auto" w:fill="auto"/>
          </w:tcPr>
          <w:p w:rsidR="009113B0" w:rsidRPr="008436D9" w:rsidRDefault="009113B0" w:rsidP="00C31B62">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w:t>
            </w:r>
            <w:r>
              <w:rPr>
                <w:rFonts w:ascii="Times New Roman" w:eastAsia="Calibri" w:hAnsi="Times New Roman" w:cs="Times New Roman"/>
                <w:bCs/>
                <w:sz w:val="28"/>
                <w:szCs w:val="28"/>
              </w:rPr>
              <w:t>2</w:t>
            </w:r>
            <w:r w:rsidRPr="00C31B62">
              <w:rPr>
                <w:rFonts w:ascii="Times New Roman" w:eastAsia="Calibri" w:hAnsi="Times New Roman" w:cs="Times New Roman"/>
                <w:bCs/>
                <w:sz w:val="28"/>
                <w:szCs w:val="28"/>
              </w:rPr>
              <w:t xml:space="preserve"> подпрограммы 2 Программы</w:t>
            </w:r>
            <w:r>
              <w:rPr>
                <w:rFonts w:ascii="Times New Roman" w:eastAsia="Calibri" w:hAnsi="Times New Roman" w:cs="Times New Roman"/>
                <w:sz w:val="28"/>
                <w:szCs w:val="28"/>
              </w:rPr>
              <w:t xml:space="preserve"> «</w:t>
            </w:r>
            <w:r w:rsidRPr="00C31B62">
              <w:rPr>
                <w:rFonts w:ascii="Times New Roman" w:eastAsia="Calibri" w:hAnsi="Times New Roman" w:cs="Times New Roman"/>
                <w:sz w:val="28"/>
                <w:szCs w:val="28"/>
              </w:rPr>
              <w:t>Улучшение состояния муниципального жилого фонда</w:t>
            </w:r>
            <w:r>
              <w:rPr>
                <w:rFonts w:ascii="Times New Roman" w:eastAsia="Calibri" w:hAnsi="Times New Roman" w:cs="Times New Roman"/>
                <w:sz w:val="28"/>
                <w:szCs w:val="28"/>
              </w:rPr>
              <w:t>»</w:t>
            </w:r>
          </w:p>
        </w:tc>
      </w:tr>
      <w:tr w:rsidR="009113B0" w:rsidRPr="008436D9" w:rsidTr="001C7404">
        <w:tblPrEx>
          <w:tblLook w:val="01E0"/>
        </w:tblPrEx>
        <w:trPr>
          <w:cantSplit/>
          <w:trHeight w:val="772"/>
        </w:trPr>
        <w:tc>
          <w:tcPr>
            <w:tcW w:w="993" w:type="dxa"/>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C3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отремонтированных квартир, находящихся в собственности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992" w:type="dxa"/>
            <w:gridSpan w:val="2"/>
            <w:shd w:val="clear" w:color="auto" w:fill="auto"/>
            <w:vAlign w:val="bottom"/>
          </w:tcPr>
          <w:p w:rsidR="009113B0" w:rsidRPr="008436D9" w:rsidRDefault="009113B0" w:rsidP="005109D6">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Pr="008436D9" w:rsidRDefault="009113B0"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Pr="008436D9" w:rsidRDefault="009113B0"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847" w:type="dxa"/>
            <w:gridSpan w:val="2"/>
            <w:shd w:val="clear" w:color="auto" w:fill="auto"/>
            <w:vAlign w:val="bottom"/>
          </w:tcPr>
          <w:p w:rsidR="009113B0" w:rsidRPr="008436D9" w:rsidRDefault="009113B0"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134" w:type="dxa"/>
          </w:tcPr>
          <w:p w:rsidR="009113B0" w:rsidRDefault="009113B0" w:rsidP="005109D6">
            <w:pPr>
              <w:spacing w:after="0" w:line="240" w:lineRule="auto"/>
              <w:ind w:left="57"/>
              <w:jc w:val="right"/>
              <w:rPr>
                <w:rFonts w:ascii="Times New Roman" w:eastAsia="Calibri" w:hAnsi="Times New Roman" w:cs="Times New Roman"/>
                <w:sz w:val="28"/>
                <w:szCs w:val="28"/>
              </w:rPr>
            </w:pPr>
          </w:p>
          <w:p w:rsidR="001C7404" w:rsidRDefault="001C7404" w:rsidP="005109D6">
            <w:pPr>
              <w:spacing w:after="0" w:line="240" w:lineRule="auto"/>
              <w:ind w:left="57"/>
              <w:jc w:val="right"/>
              <w:rPr>
                <w:rFonts w:ascii="Times New Roman" w:eastAsia="Calibri" w:hAnsi="Times New Roman" w:cs="Times New Roman"/>
                <w:sz w:val="28"/>
                <w:szCs w:val="28"/>
              </w:rPr>
            </w:pPr>
          </w:p>
          <w:p w:rsidR="001C7404" w:rsidRDefault="001C7404"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1134" w:type="dxa"/>
            <w:shd w:val="clear" w:color="auto" w:fill="auto"/>
            <w:vAlign w:val="bottom"/>
          </w:tcPr>
          <w:p w:rsidR="009113B0" w:rsidRPr="008436D9" w:rsidRDefault="001C7404" w:rsidP="005109D6">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9113B0" w:rsidRPr="008436D9" w:rsidTr="001C7404">
        <w:tblPrEx>
          <w:tblLook w:val="01E0"/>
        </w:tblPrEx>
        <w:trPr>
          <w:cantSplit/>
          <w:trHeight w:val="913"/>
        </w:trPr>
        <w:tc>
          <w:tcPr>
            <w:tcW w:w="993" w:type="dxa"/>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6.2.3</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C3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992"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96"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47" w:type="dxa"/>
            <w:gridSpan w:val="2"/>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134" w:type="dxa"/>
          </w:tcPr>
          <w:p w:rsidR="009113B0" w:rsidRDefault="009113B0"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1134" w:type="dxa"/>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w:t>
            </w:r>
            <w:r w:rsidR="001C7404">
              <w:rPr>
                <w:rFonts w:ascii="Times New Roman" w:eastAsia="Calibri" w:hAnsi="Times New Roman" w:cs="Times New Roman"/>
                <w:sz w:val="28"/>
                <w:szCs w:val="28"/>
              </w:rPr>
              <w:t>0</w:t>
            </w:r>
          </w:p>
        </w:tc>
      </w:tr>
      <w:tr w:rsidR="009113B0" w:rsidRPr="008436D9" w:rsidTr="001C7404">
        <w:tblPrEx>
          <w:tblLook w:val="01E0"/>
        </w:tblPrEx>
        <w:trPr>
          <w:cantSplit/>
          <w:trHeight w:val="913"/>
        </w:trPr>
        <w:tc>
          <w:tcPr>
            <w:tcW w:w="993" w:type="dxa"/>
            <w:shd w:val="clear" w:color="auto" w:fill="auto"/>
          </w:tcPr>
          <w:p w:rsidR="009113B0" w:rsidRPr="008436D9" w:rsidRDefault="009113B0" w:rsidP="0008480E">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6.2.4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C31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roofErr w:type="gramStart"/>
            <w:r w:rsidRPr="00C31B62">
              <w:rPr>
                <w:rFonts w:ascii="Times New Roman" w:hAnsi="Times New Roman" w:cs="Times New Roman"/>
                <w:sz w:val="28"/>
                <w:szCs w:val="28"/>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C31B62">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85158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992"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96" w:type="dxa"/>
            <w:gridSpan w:val="3"/>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847" w:type="dxa"/>
            <w:gridSpan w:val="2"/>
            <w:shd w:val="clear" w:color="auto" w:fill="auto"/>
            <w:vAlign w:val="bottom"/>
          </w:tcPr>
          <w:p w:rsidR="009113B0" w:rsidRPr="008436D9" w:rsidRDefault="009113B0"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134" w:type="dxa"/>
          </w:tcPr>
          <w:p w:rsidR="009113B0" w:rsidRDefault="009113B0"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p>
          <w:p w:rsidR="001C7404" w:rsidRDefault="001C7404"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1134" w:type="dxa"/>
            <w:shd w:val="clear" w:color="auto" w:fill="auto"/>
            <w:vAlign w:val="bottom"/>
          </w:tcPr>
          <w:p w:rsidR="009113B0" w:rsidRPr="008436D9" w:rsidRDefault="001C7404" w:rsidP="0085158F">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r>
      <w:tr w:rsidR="009113B0" w:rsidRPr="008436D9" w:rsidTr="001C7404">
        <w:tblPrEx>
          <w:tblLook w:val="01E0"/>
        </w:tblPrEx>
        <w:trPr>
          <w:cantSplit/>
          <w:trHeight w:val="217"/>
        </w:trPr>
        <w:tc>
          <w:tcPr>
            <w:tcW w:w="993" w:type="dxa"/>
          </w:tcPr>
          <w:p w:rsidR="009113B0" w:rsidRPr="00C31B62" w:rsidRDefault="009113B0" w:rsidP="008436D9">
            <w:pPr>
              <w:spacing w:after="0" w:line="240" w:lineRule="auto"/>
              <w:ind w:left="57"/>
              <w:jc w:val="center"/>
              <w:rPr>
                <w:rFonts w:ascii="Times New Roman" w:eastAsia="Calibri" w:hAnsi="Times New Roman" w:cs="Times New Roman"/>
                <w:sz w:val="28"/>
                <w:szCs w:val="28"/>
              </w:rPr>
            </w:pPr>
          </w:p>
        </w:tc>
        <w:tc>
          <w:tcPr>
            <w:tcW w:w="12886" w:type="dxa"/>
            <w:gridSpan w:val="16"/>
            <w:shd w:val="clear" w:color="auto" w:fill="auto"/>
          </w:tcPr>
          <w:p w:rsidR="009113B0" w:rsidRPr="00C31B62" w:rsidRDefault="009113B0" w:rsidP="008436D9">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Подпрограмма 3 «Благоустройство территории Благодарненского городского округа»</w:t>
            </w:r>
          </w:p>
        </w:tc>
      </w:tr>
      <w:tr w:rsidR="009113B0" w:rsidRPr="008436D9" w:rsidTr="001C7404">
        <w:tblPrEx>
          <w:tblLook w:val="01E0"/>
        </w:tblPrEx>
        <w:trPr>
          <w:cantSplit/>
          <w:trHeight w:val="217"/>
        </w:trPr>
        <w:tc>
          <w:tcPr>
            <w:tcW w:w="993" w:type="dxa"/>
          </w:tcPr>
          <w:p w:rsidR="009113B0" w:rsidRPr="00C31B62" w:rsidRDefault="009113B0" w:rsidP="00C31B62">
            <w:pPr>
              <w:spacing w:after="0" w:line="240" w:lineRule="auto"/>
              <w:ind w:left="57"/>
              <w:jc w:val="both"/>
              <w:rPr>
                <w:rFonts w:ascii="Times New Roman" w:eastAsia="Calibri" w:hAnsi="Times New Roman" w:cs="Times New Roman"/>
                <w:bCs/>
                <w:sz w:val="28"/>
                <w:szCs w:val="28"/>
              </w:rPr>
            </w:pPr>
          </w:p>
        </w:tc>
        <w:tc>
          <w:tcPr>
            <w:tcW w:w="12886" w:type="dxa"/>
            <w:gridSpan w:val="16"/>
            <w:shd w:val="clear" w:color="auto" w:fill="auto"/>
          </w:tcPr>
          <w:p w:rsidR="009113B0" w:rsidRPr="00C31B62" w:rsidRDefault="009113B0" w:rsidP="00C31B62">
            <w:pPr>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Задача 1 подпрограммы 3 Программы</w:t>
            </w:r>
            <w:r w:rsidRPr="00C31B62">
              <w:rPr>
                <w:rFonts w:ascii="Times New Roman" w:eastAsia="Calibri" w:hAnsi="Times New Roman" w:cs="Times New Roman"/>
                <w:sz w:val="28"/>
                <w:szCs w:val="28"/>
              </w:rPr>
              <w:t xml:space="preserve"> «Улучшение благоустройства территории Благодарненского городского округа»</w:t>
            </w:r>
          </w:p>
        </w:tc>
      </w:tr>
      <w:tr w:rsidR="009113B0" w:rsidRPr="008436D9" w:rsidTr="001C7404">
        <w:tblPrEx>
          <w:tblLook w:val="01E0"/>
        </w:tblPrEx>
        <w:trPr>
          <w:cantSplit/>
          <w:trHeight w:val="639"/>
        </w:trPr>
        <w:tc>
          <w:tcPr>
            <w:tcW w:w="993" w:type="dxa"/>
            <w:shd w:val="clear" w:color="auto" w:fill="auto"/>
          </w:tcPr>
          <w:p w:rsidR="009113B0" w:rsidRPr="008436D9"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ликвидированных несанкционированных свалок от общего количества выявленных свалок</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992"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996"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847" w:type="dxa"/>
            <w:gridSpan w:val="2"/>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1134" w:type="dxa"/>
          </w:tcPr>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9113B0"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1134" w:type="dxa"/>
            <w:shd w:val="clear" w:color="auto" w:fill="auto"/>
            <w:vAlign w:val="bottom"/>
          </w:tcPr>
          <w:p w:rsidR="009113B0" w:rsidRPr="008436D9"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r>
      <w:tr w:rsidR="009113B0" w:rsidRPr="008436D9" w:rsidTr="001C7404">
        <w:tblPrEx>
          <w:tblLook w:val="01E0"/>
        </w:tblPrEx>
        <w:trPr>
          <w:cantSplit/>
          <w:trHeight w:val="407"/>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6.3.2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Доля благоустроенных территорий населенных пунктов от общего количества населенных пунктов</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Pr="008436D9"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996"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847" w:type="dxa"/>
            <w:gridSpan w:val="2"/>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134" w:type="dxa"/>
            <w:shd w:val="clear" w:color="auto" w:fill="auto"/>
            <w:vAlign w:val="bottom"/>
          </w:tcPr>
          <w:p w:rsidR="009113B0" w:rsidRPr="008436D9"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w:t>
            </w:r>
            <w:r w:rsidR="009113B0">
              <w:rPr>
                <w:rFonts w:ascii="Times New Roman" w:eastAsia="Calibri" w:hAnsi="Times New Roman" w:cs="Times New Roman"/>
                <w:sz w:val="28"/>
                <w:szCs w:val="28"/>
              </w:rPr>
              <w:t>0</w:t>
            </w:r>
          </w:p>
        </w:tc>
      </w:tr>
      <w:tr w:rsidR="009113B0" w:rsidRPr="008436D9" w:rsidTr="001C7404">
        <w:tblPrEx>
          <w:tblLook w:val="01E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6.3.3</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sz w:val="28"/>
                <w:szCs w:val="28"/>
              </w:rPr>
            </w:pPr>
            <w:r w:rsidRPr="00C31B62">
              <w:rPr>
                <w:rFonts w:ascii="Times New Roman" w:hAnsi="Times New Roman" w:cs="Times New Roman"/>
                <w:sz w:val="28"/>
                <w:szCs w:val="28"/>
              </w:rPr>
              <w:t>Количество мест захоронения, содержание которых осуществлялось в текущем году, от общего количества мест захоронения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color w:val="000000"/>
                <w:sz w:val="28"/>
                <w:szCs w:val="28"/>
              </w:rPr>
            </w:pPr>
            <w:r w:rsidRPr="00C31B62">
              <w:rPr>
                <w:rFonts w:ascii="Times New Roman" w:hAnsi="Times New Roman" w:cs="Times New Roman"/>
                <w:color w:val="000000"/>
                <w:sz w:val="28"/>
                <w:szCs w:val="28"/>
              </w:rPr>
              <w:t>единиц</w:t>
            </w:r>
          </w:p>
        </w:tc>
        <w:tc>
          <w:tcPr>
            <w:tcW w:w="992" w:type="dxa"/>
            <w:gridSpan w:val="2"/>
            <w:shd w:val="clear" w:color="auto" w:fill="auto"/>
            <w:vAlign w:val="bottom"/>
          </w:tcPr>
          <w:p w:rsidR="009113B0" w:rsidRPr="008436D9"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992"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996" w:type="dxa"/>
            <w:gridSpan w:val="3"/>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847" w:type="dxa"/>
            <w:gridSpan w:val="2"/>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1134" w:type="dxa"/>
            <w:shd w:val="clear" w:color="auto" w:fill="auto"/>
            <w:vAlign w:val="bottom"/>
          </w:tcPr>
          <w:p w:rsidR="009113B0" w:rsidRPr="008436D9"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9113B0" w:rsidRPr="008436D9" w:rsidTr="001C7404">
        <w:tblPrEx>
          <w:tblLook w:val="01E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6.3.4</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F37BE0">
            <w:pPr>
              <w:spacing w:after="0" w:line="240" w:lineRule="auto"/>
              <w:rPr>
                <w:rFonts w:ascii="Times New Roman" w:hAnsi="Times New Roman" w:cs="Times New Roman"/>
                <w:sz w:val="28"/>
                <w:szCs w:val="28"/>
              </w:rPr>
            </w:pPr>
            <w:r>
              <w:rPr>
                <w:rFonts w:ascii="Times New Roman" w:eastAsia="Calibri" w:hAnsi="Times New Roman" w:cs="Times New Roman"/>
                <w:color w:val="000000"/>
                <w:sz w:val="28"/>
                <w:szCs w:val="28"/>
              </w:rPr>
              <w:t>Объем привлеченных из федерального и краевого бюджета субсидий и иных межбюджетных трансфертов на 1 рубль финансирования муниципальной программы за счет средств бюджета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Pr="00C31B62" w:rsidRDefault="009113B0" w:rsidP="00DE2D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рубль</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0,92</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1134" w:type="dxa"/>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9113B0" w:rsidRPr="008436D9" w:rsidTr="001C7404">
        <w:tblPrEx>
          <w:tblLook w:val="01E0"/>
        </w:tblPrEx>
        <w:trPr>
          <w:cantSplit/>
          <w:trHeight w:val="473"/>
        </w:trPr>
        <w:tc>
          <w:tcPr>
            <w:tcW w:w="993" w:type="dxa"/>
          </w:tcPr>
          <w:p w:rsidR="009113B0" w:rsidRPr="00C31B62" w:rsidRDefault="009113B0" w:rsidP="00DE02D0">
            <w:pPr>
              <w:spacing w:after="0" w:line="240" w:lineRule="auto"/>
              <w:ind w:left="57"/>
              <w:jc w:val="center"/>
              <w:rPr>
                <w:rFonts w:ascii="Times New Roman" w:eastAsia="Calibri" w:hAnsi="Times New Roman" w:cs="Times New Roman"/>
                <w:sz w:val="28"/>
                <w:szCs w:val="28"/>
              </w:rPr>
            </w:pPr>
          </w:p>
        </w:tc>
        <w:tc>
          <w:tcPr>
            <w:tcW w:w="12886" w:type="dxa"/>
            <w:gridSpan w:val="16"/>
            <w:shd w:val="clear" w:color="auto" w:fill="auto"/>
          </w:tcPr>
          <w:p w:rsidR="009113B0" w:rsidRDefault="009113B0" w:rsidP="00DE02D0">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4</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Пешеходный переход</w:t>
            </w:r>
            <w:r w:rsidRPr="00C31B62">
              <w:rPr>
                <w:rFonts w:ascii="Times New Roman" w:eastAsia="Calibri" w:hAnsi="Times New Roman" w:cs="Times New Roman"/>
                <w:sz w:val="28"/>
                <w:szCs w:val="28"/>
              </w:rPr>
              <w:t>»</w:t>
            </w:r>
          </w:p>
        </w:tc>
      </w:tr>
      <w:tr w:rsidR="009113B0" w:rsidRPr="008436D9" w:rsidTr="001C7404">
        <w:tblPrEx>
          <w:tblLook w:val="01E0"/>
        </w:tblPrEx>
        <w:trPr>
          <w:cantSplit/>
          <w:trHeight w:val="473"/>
        </w:trPr>
        <w:tc>
          <w:tcPr>
            <w:tcW w:w="993" w:type="dxa"/>
          </w:tcPr>
          <w:p w:rsidR="009113B0" w:rsidRPr="00C31B62" w:rsidRDefault="009113B0" w:rsidP="00DE02D0">
            <w:pPr>
              <w:spacing w:after="0" w:line="240" w:lineRule="auto"/>
              <w:ind w:left="57"/>
              <w:rPr>
                <w:rFonts w:ascii="Times New Roman" w:eastAsia="Calibri" w:hAnsi="Times New Roman" w:cs="Times New Roman"/>
                <w:bCs/>
                <w:sz w:val="28"/>
                <w:szCs w:val="28"/>
              </w:rPr>
            </w:pPr>
          </w:p>
        </w:tc>
        <w:tc>
          <w:tcPr>
            <w:tcW w:w="12886" w:type="dxa"/>
            <w:gridSpan w:val="16"/>
            <w:shd w:val="clear" w:color="auto" w:fill="auto"/>
          </w:tcPr>
          <w:p w:rsidR="009113B0" w:rsidRDefault="009113B0" w:rsidP="00DE02D0">
            <w:pPr>
              <w:spacing w:after="0" w:line="240" w:lineRule="auto"/>
              <w:ind w:left="57"/>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1 подпрограммы </w:t>
            </w:r>
            <w:r>
              <w:rPr>
                <w:rFonts w:ascii="Times New Roman" w:eastAsia="Calibri" w:hAnsi="Times New Roman" w:cs="Times New Roman"/>
                <w:bCs/>
                <w:sz w:val="28"/>
                <w:szCs w:val="28"/>
              </w:rPr>
              <w:t>4</w:t>
            </w:r>
            <w:r w:rsidRPr="00C31B62">
              <w:rPr>
                <w:rFonts w:ascii="Times New Roman" w:eastAsia="Calibri" w:hAnsi="Times New Roman" w:cs="Times New Roman"/>
                <w:bCs/>
                <w:sz w:val="28"/>
                <w:szCs w:val="28"/>
              </w:rPr>
              <w:t xml:space="preserve"> Программы</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p>
        </w:tc>
      </w:tr>
      <w:tr w:rsidR="009113B0" w:rsidRPr="008436D9" w:rsidTr="001C7404">
        <w:tblPrEx>
          <w:tblLook w:val="01E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6.4.1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02D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Доля пешеходных переходов автомобильных дорог находящихся в собственности Благодарненского городского округа Ставропольского края, отвечающих нормативным требованиям, в общем количестве пешеходных переходов местного значения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2D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процент</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1134" w:type="dxa"/>
            <w:shd w:val="clear" w:color="auto" w:fill="auto"/>
            <w:vAlign w:val="bottom"/>
          </w:tcPr>
          <w:p w:rsidR="009113B0" w:rsidRDefault="001C7404" w:rsidP="001C7404">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64</w:t>
            </w:r>
          </w:p>
        </w:tc>
      </w:tr>
      <w:tr w:rsidR="009113B0" w:rsidRPr="008436D9" w:rsidTr="001C7404">
        <w:tblPrEx>
          <w:tblLook w:val="01E0"/>
        </w:tblPrEx>
        <w:trPr>
          <w:cantSplit/>
          <w:trHeight w:val="473"/>
        </w:trPr>
        <w:tc>
          <w:tcPr>
            <w:tcW w:w="993" w:type="dxa"/>
          </w:tcPr>
          <w:p w:rsidR="009113B0" w:rsidRPr="00C31B62" w:rsidRDefault="009113B0" w:rsidP="00CC53AF">
            <w:pPr>
              <w:spacing w:after="0" w:line="240" w:lineRule="auto"/>
              <w:ind w:left="57"/>
              <w:jc w:val="center"/>
              <w:rPr>
                <w:rFonts w:ascii="Times New Roman" w:eastAsia="Calibri" w:hAnsi="Times New Roman" w:cs="Times New Roman"/>
                <w:sz w:val="28"/>
                <w:szCs w:val="28"/>
              </w:rPr>
            </w:pPr>
          </w:p>
        </w:tc>
        <w:tc>
          <w:tcPr>
            <w:tcW w:w="12886" w:type="dxa"/>
            <w:gridSpan w:val="16"/>
            <w:shd w:val="clear" w:color="auto" w:fill="auto"/>
          </w:tcPr>
          <w:p w:rsidR="009113B0" w:rsidRDefault="009113B0" w:rsidP="00CC53AF">
            <w:pPr>
              <w:spacing w:after="0" w:line="240" w:lineRule="auto"/>
              <w:ind w:left="57"/>
              <w:jc w:val="center"/>
              <w:rPr>
                <w:rFonts w:ascii="Times New Roman" w:eastAsia="Calibri" w:hAnsi="Times New Roman" w:cs="Times New Roman"/>
                <w:sz w:val="28"/>
                <w:szCs w:val="28"/>
              </w:rPr>
            </w:pPr>
            <w:r w:rsidRPr="00C31B62">
              <w:rPr>
                <w:rFonts w:ascii="Times New Roman" w:eastAsia="Calibri" w:hAnsi="Times New Roman" w:cs="Times New Roman"/>
                <w:sz w:val="28"/>
                <w:szCs w:val="28"/>
              </w:rPr>
              <w:t xml:space="preserve">Подпрограмма </w:t>
            </w:r>
            <w:r>
              <w:rPr>
                <w:rFonts w:ascii="Times New Roman" w:eastAsia="Calibri" w:hAnsi="Times New Roman" w:cs="Times New Roman"/>
                <w:sz w:val="28"/>
                <w:szCs w:val="28"/>
              </w:rPr>
              <w:t>5</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Остановка</w:t>
            </w:r>
            <w:r w:rsidRPr="00C31B62">
              <w:rPr>
                <w:rFonts w:ascii="Times New Roman" w:eastAsia="Calibri" w:hAnsi="Times New Roman" w:cs="Times New Roman"/>
                <w:sz w:val="28"/>
                <w:szCs w:val="28"/>
              </w:rPr>
              <w:t>»</w:t>
            </w:r>
          </w:p>
        </w:tc>
      </w:tr>
      <w:tr w:rsidR="009113B0" w:rsidRPr="008436D9" w:rsidTr="001C7404">
        <w:tblPrEx>
          <w:tblLook w:val="01E0"/>
        </w:tblPrEx>
        <w:trPr>
          <w:cantSplit/>
          <w:trHeight w:val="473"/>
        </w:trPr>
        <w:tc>
          <w:tcPr>
            <w:tcW w:w="993" w:type="dxa"/>
          </w:tcPr>
          <w:p w:rsidR="009113B0" w:rsidRPr="00C31B62" w:rsidRDefault="009113B0" w:rsidP="00DE02D0">
            <w:pPr>
              <w:tabs>
                <w:tab w:val="left" w:pos="1425"/>
              </w:tabs>
              <w:spacing w:after="0" w:line="240" w:lineRule="auto"/>
              <w:ind w:left="57"/>
              <w:jc w:val="both"/>
              <w:rPr>
                <w:rFonts w:ascii="Times New Roman" w:eastAsia="Calibri" w:hAnsi="Times New Roman" w:cs="Times New Roman"/>
                <w:bCs/>
                <w:sz w:val="28"/>
                <w:szCs w:val="28"/>
              </w:rPr>
            </w:pPr>
          </w:p>
        </w:tc>
        <w:tc>
          <w:tcPr>
            <w:tcW w:w="12886" w:type="dxa"/>
            <w:gridSpan w:val="16"/>
            <w:shd w:val="clear" w:color="auto" w:fill="auto"/>
          </w:tcPr>
          <w:p w:rsidR="009113B0" w:rsidRDefault="009113B0" w:rsidP="00DE02D0">
            <w:pPr>
              <w:tabs>
                <w:tab w:val="left" w:pos="1425"/>
              </w:tabs>
              <w:spacing w:after="0" w:line="240" w:lineRule="auto"/>
              <w:ind w:left="57"/>
              <w:jc w:val="both"/>
              <w:rPr>
                <w:rFonts w:ascii="Times New Roman" w:eastAsia="Calibri" w:hAnsi="Times New Roman" w:cs="Times New Roman"/>
                <w:sz w:val="28"/>
                <w:szCs w:val="28"/>
              </w:rPr>
            </w:pPr>
            <w:r w:rsidRPr="00C31B62">
              <w:rPr>
                <w:rFonts w:ascii="Times New Roman" w:eastAsia="Calibri" w:hAnsi="Times New Roman" w:cs="Times New Roman"/>
                <w:bCs/>
                <w:sz w:val="28"/>
                <w:szCs w:val="28"/>
              </w:rPr>
              <w:t xml:space="preserve">Задача 1 подпрограммы </w:t>
            </w:r>
            <w:r>
              <w:rPr>
                <w:rFonts w:ascii="Times New Roman" w:eastAsia="Calibri" w:hAnsi="Times New Roman" w:cs="Times New Roman"/>
                <w:bCs/>
                <w:sz w:val="28"/>
                <w:szCs w:val="28"/>
              </w:rPr>
              <w:t>5</w:t>
            </w:r>
            <w:r w:rsidRPr="00C31B62">
              <w:rPr>
                <w:rFonts w:ascii="Times New Roman" w:eastAsia="Calibri" w:hAnsi="Times New Roman" w:cs="Times New Roman"/>
                <w:bCs/>
                <w:sz w:val="28"/>
                <w:szCs w:val="28"/>
              </w:rPr>
              <w:t xml:space="preserve"> Программы</w:t>
            </w:r>
            <w:r w:rsidRPr="00C31B62">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Строительство и ремонт остановок общественного транспорта на территории Благодарненского городского округа Ставропольского края»</w:t>
            </w:r>
          </w:p>
        </w:tc>
      </w:tr>
      <w:tr w:rsidR="009113B0" w:rsidRPr="008436D9" w:rsidTr="001C7404">
        <w:tblPrEx>
          <w:tblLook w:val="01E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lastRenderedPageBreak/>
              <w:t>6.5.1</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F37BE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Количество установленных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2D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шт.</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134" w:type="dxa"/>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9113B0" w:rsidRPr="008436D9" w:rsidTr="001C7404">
        <w:tblPrEx>
          <w:tblLook w:val="01E0"/>
        </w:tblPrEx>
        <w:trPr>
          <w:cantSplit/>
          <w:trHeight w:val="473"/>
        </w:trPr>
        <w:tc>
          <w:tcPr>
            <w:tcW w:w="993" w:type="dxa"/>
            <w:shd w:val="clear" w:color="auto" w:fill="auto"/>
          </w:tcPr>
          <w:p w:rsidR="009113B0" w:rsidRDefault="009113B0" w:rsidP="00C31B62">
            <w:pPr>
              <w:autoSpaceDE w:val="0"/>
              <w:autoSpaceDN w:val="0"/>
              <w:adjustRightInd w:val="0"/>
              <w:spacing w:after="0" w:line="240" w:lineRule="auto"/>
              <w:jc w:val="center"/>
              <w:outlineLvl w:val="2"/>
              <w:rPr>
                <w:rFonts w:ascii="Times New Roman" w:eastAsia="Calibri" w:hAnsi="Times New Roman" w:cs="Times New Roman"/>
                <w:sz w:val="28"/>
                <w:szCs w:val="28"/>
              </w:rPr>
            </w:pPr>
            <w:r>
              <w:rPr>
                <w:rFonts w:ascii="Times New Roman" w:eastAsia="Calibri" w:hAnsi="Times New Roman" w:cs="Times New Roman"/>
                <w:sz w:val="28"/>
                <w:szCs w:val="28"/>
              </w:rPr>
              <w:t>6.5.2</w:t>
            </w:r>
          </w:p>
        </w:tc>
        <w:tc>
          <w:tcPr>
            <w:tcW w:w="6081" w:type="dxa"/>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F37BE0">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szCs w:val="28"/>
              </w:rPr>
              <w:t>Количество  отремонтированных остановок общественного транспорта на территории Благодарненского городского округа Ставропольского края</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113B0" w:rsidRDefault="009113B0" w:rsidP="00DE2D9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шт.</w:t>
            </w:r>
          </w:p>
        </w:tc>
        <w:tc>
          <w:tcPr>
            <w:tcW w:w="992" w:type="dxa"/>
            <w:gridSpan w:val="2"/>
            <w:shd w:val="clear" w:color="auto" w:fill="auto"/>
            <w:vAlign w:val="bottom"/>
          </w:tcPr>
          <w:p w:rsidR="009113B0" w:rsidRDefault="009113B0" w:rsidP="00E818F8">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2"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996" w:type="dxa"/>
            <w:gridSpan w:val="3"/>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847" w:type="dxa"/>
            <w:gridSpan w:val="2"/>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34" w:type="dxa"/>
          </w:tcPr>
          <w:p w:rsidR="009113B0" w:rsidRDefault="009113B0"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p>
          <w:p w:rsidR="001C7404" w:rsidRDefault="001C7404"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1134" w:type="dxa"/>
            <w:shd w:val="clear" w:color="auto" w:fill="auto"/>
            <w:vAlign w:val="bottom"/>
          </w:tcPr>
          <w:p w:rsidR="009113B0" w:rsidRDefault="009113B0" w:rsidP="00E818F8">
            <w:pPr>
              <w:spacing w:after="0" w:line="240" w:lineRule="auto"/>
              <w:ind w:left="57"/>
              <w:jc w:val="right"/>
              <w:rPr>
                <w:rFonts w:ascii="Times New Roman" w:eastAsia="Calibri" w:hAnsi="Times New Roman" w:cs="Times New Roman"/>
                <w:sz w:val="28"/>
                <w:szCs w:val="28"/>
              </w:rPr>
            </w:pPr>
            <w:r>
              <w:rPr>
                <w:rFonts w:ascii="Times New Roman" w:eastAsia="Calibri" w:hAnsi="Times New Roman" w:cs="Times New Roman"/>
                <w:sz w:val="28"/>
                <w:szCs w:val="28"/>
              </w:rPr>
              <w:t>14</w:t>
            </w:r>
          </w:p>
        </w:tc>
      </w:tr>
    </w:tbl>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8" w:name="Par1160"/>
      <w:bookmarkStart w:id="9" w:name="Par2072"/>
      <w:bookmarkStart w:id="10" w:name="Par2080"/>
      <w:bookmarkEnd w:id="8"/>
      <w:bookmarkEnd w:id="9"/>
      <w:bookmarkEnd w:id="10"/>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5173F3" w:rsidRPr="008436D9" w:rsidRDefault="005173F3" w:rsidP="008436D9">
      <w:pPr>
        <w:widowControl w:val="0"/>
        <w:autoSpaceDE w:val="0"/>
        <w:autoSpaceDN w:val="0"/>
        <w:adjustRightInd w:val="0"/>
        <w:spacing w:after="0" w:line="240" w:lineRule="auto"/>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auto"/>
        <w:rPr>
          <w:rFonts w:ascii="Times New Roman" w:eastAsia="Calibri" w:hAnsi="Times New Roman" w:cs="Times New Roman"/>
          <w:bCs/>
          <w:sz w:val="28"/>
          <w:szCs w:val="28"/>
        </w:rPr>
      </w:pPr>
    </w:p>
    <w:tbl>
      <w:tblPr>
        <w:tblW w:w="0" w:type="auto"/>
        <w:tblLook w:val="04A0"/>
      </w:tblPr>
      <w:tblGrid>
        <w:gridCol w:w="7621"/>
        <w:gridCol w:w="7655"/>
      </w:tblGrid>
      <w:tr w:rsidR="008436D9" w:rsidRPr="008436D9" w:rsidTr="008436D9">
        <w:tc>
          <w:tcPr>
            <w:tcW w:w="7621" w:type="dxa"/>
            <w:shd w:val="clear" w:color="auto" w:fill="auto"/>
          </w:tcPr>
          <w:p w:rsidR="008436D9" w:rsidRPr="008436D9" w:rsidRDefault="008436D9" w:rsidP="00C2031E">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060DE0">
            <w:pPr>
              <w:widowControl w:val="0"/>
              <w:autoSpaceDE w:val="0"/>
              <w:autoSpaceDN w:val="0"/>
              <w:adjustRightInd w:val="0"/>
              <w:spacing w:after="0" w:line="240" w:lineRule="exact"/>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tc>
        <w:tc>
          <w:tcPr>
            <w:tcW w:w="7655" w:type="dxa"/>
            <w:shd w:val="clear" w:color="auto" w:fill="auto"/>
          </w:tcPr>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1C7404"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8436D9" w:rsidRPr="008436D9"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lastRenderedPageBreak/>
              <w:t>Приложение 2</w:t>
            </w:r>
          </w:p>
          <w:p w:rsidR="00060DE0" w:rsidRPr="00060DE0" w:rsidRDefault="00060DE0" w:rsidP="00060DE0">
            <w:pPr>
              <w:spacing w:after="0" w:line="240" w:lineRule="exact"/>
              <w:jc w:val="center"/>
              <w:rPr>
                <w:rFonts w:ascii="Times New Roman" w:eastAsia="Calibri" w:hAnsi="Times New Roman" w:cs="Times New Roman"/>
                <w:sz w:val="28"/>
                <w:szCs w:val="28"/>
              </w:rPr>
            </w:pPr>
            <w:r w:rsidRPr="00060DE0">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060DE0">
              <w:rPr>
                <w:rFonts w:ascii="Times New Roman" w:eastAsia="Calibri" w:hAnsi="Times New Roman" w:cs="Times New Roman"/>
                <w:b/>
                <w:bCs/>
                <w:sz w:val="28"/>
                <w:szCs w:val="28"/>
              </w:rPr>
              <w:t>«</w:t>
            </w:r>
            <w:r w:rsidRPr="00060DE0">
              <w:rPr>
                <w:rFonts w:ascii="Times New Roman" w:eastAsia="Calibri" w:hAnsi="Times New Roman" w:cs="Times New Roman"/>
                <w:sz w:val="28"/>
                <w:szCs w:val="28"/>
              </w:rPr>
              <w:t xml:space="preserve">Развитие жилищно-коммунального хозяйства и </w:t>
            </w:r>
            <w:proofErr w:type="gramStart"/>
            <w:r w:rsidRPr="00060DE0">
              <w:rPr>
                <w:rFonts w:ascii="Times New Roman" w:eastAsia="Calibri" w:hAnsi="Times New Roman" w:cs="Times New Roman"/>
                <w:sz w:val="28"/>
                <w:szCs w:val="28"/>
              </w:rPr>
              <w:t>дорожный</w:t>
            </w:r>
            <w:proofErr w:type="gramEnd"/>
            <w:r w:rsidRPr="00060DE0">
              <w:rPr>
                <w:rFonts w:ascii="Times New Roman" w:eastAsia="Calibri" w:hAnsi="Times New Roman" w:cs="Times New Roman"/>
                <w:sz w:val="28"/>
                <w:szCs w:val="28"/>
              </w:rPr>
              <w:t xml:space="preserve"> инфраструктуры</w:t>
            </w:r>
            <w:r w:rsidRPr="00060DE0">
              <w:rPr>
                <w:rFonts w:ascii="Times New Roman" w:eastAsia="Calibri" w:hAnsi="Times New Roman" w:cs="Times New Roman"/>
                <w:b/>
                <w:bCs/>
                <w:sz w:val="28"/>
                <w:szCs w:val="28"/>
              </w:rPr>
              <w:t>»</w:t>
            </w:r>
          </w:p>
          <w:p w:rsidR="008436D9" w:rsidRPr="008436D9" w:rsidRDefault="008436D9" w:rsidP="008436D9">
            <w:pPr>
              <w:spacing w:after="0" w:line="240" w:lineRule="exact"/>
              <w:jc w:val="center"/>
              <w:rPr>
                <w:rFonts w:ascii="Times New Roman" w:eastAsia="Calibri" w:hAnsi="Times New Roman" w:cs="Times New Roman"/>
                <w:sz w:val="28"/>
                <w:szCs w:val="28"/>
              </w:rPr>
            </w:pPr>
          </w:p>
        </w:tc>
      </w:tr>
    </w:tbl>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p>
    <w:p w:rsidR="008436D9" w:rsidRPr="008436D9" w:rsidRDefault="008436D9" w:rsidP="008436D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ПЕРЕЧЕНЬ</w:t>
      </w:r>
    </w:p>
    <w:p w:rsidR="008436D9" w:rsidRPr="008436D9" w:rsidRDefault="008436D9"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Calibri" w:hAnsi="Times New Roman" w:cs="Times New Roman"/>
          <w:bCs/>
          <w:sz w:val="28"/>
          <w:szCs w:val="28"/>
        </w:rPr>
        <w:t>основных мероприятий подпрограмм</w:t>
      </w:r>
      <w:r w:rsidRPr="008436D9">
        <w:rPr>
          <w:rFonts w:ascii="Times New Roman" w:eastAsia="Calibri" w:hAnsi="Times New Roman" w:cs="Times New Roman"/>
          <w:b/>
          <w:bCs/>
          <w:sz w:val="28"/>
          <w:szCs w:val="28"/>
        </w:rPr>
        <w:t xml:space="preserve"> </w:t>
      </w:r>
      <w:r w:rsidRPr="008436D9">
        <w:rPr>
          <w:rFonts w:ascii="Times New Roman" w:eastAsia="Calibri" w:hAnsi="Times New Roman" w:cs="Times New Roman"/>
          <w:sz w:val="28"/>
          <w:szCs w:val="28"/>
        </w:rPr>
        <w:t xml:space="preserve">муниципальной программы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00060DE0" w:rsidRPr="00060DE0">
        <w:rPr>
          <w:rFonts w:ascii="Times New Roman" w:eastAsia="Calibri" w:hAnsi="Times New Roman" w:cs="Times New Roman"/>
          <w:sz w:val="28"/>
          <w:szCs w:val="28"/>
        </w:rPr>
        <w:t xml:space="preserve">Развитие жилищно-коммунального хозяйства и </w:t>
      </w:r>
      <w:proofErr w:type="gramStart"/>
      <w:r w:rsidR="00060DE0" w:rsidRPr="00060DE0">
        <w:rPr>
          <w:rFonts w:ascii="Times New Roman" w:eastAsia="Calibri" w:hAnsi="Times New Roman" w:cs="Times New Roman"/>
          <w:sz w:val="28"/>
          <w:szCs w:val="28"/>
        </w:rPr>
        <w:t>дорожный</w:t>
      </w:r>
      <w:proofErr w:type="gramEnd"/>
      <w:r w:rsidR="00060DE0" w:rsidRPr="00060DE0">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 xml:space="preserve"> </w:t>
      </w:r>
      <w:hyperlink w:anchor="Par2088" w:history="1">
        <w:r w:rsidRPr="008436D9">
          <w:rPr>
            <w:rFonts w:ascii="Times New Roman" w:eastAsia="Calibri" w:hAnsi="Times New Roman" w:cs="Times New Roman"/>
            <w:b/>
            <w:bCs/>
            <w:sz w:val="28"/>
            <w:szCs w:val="28"/>
          </w:rPr>
          <w:t>&lt;*&gt;</w:t>
        </w:r>
      </w:hyperlink>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8436D9" w:rsidRPr="008436D9"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88"/>
      <w:bookmarkEnd w:id="11"/>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168" w:type="dxa"/>
        <w:tblInd w:w="70" w:type="dxa"/>
        <w:tblLayout w:type="fixed"/>
        <w:tblCellMar>
          <w:left w:w="70" w:type="dxa"/>
          <w:right w:w="70" w:type="dxa"/>
        </w:tblCellMar>
        <w:tblLook w:val="0000"/>
      </w:tblPr>
      <w:tblGrid>
        <w:gridCol w:w="705"/>
        <w:gridCol w:w="4777"/>
        <w:gridCol w:w="21"/>
        <w:gridCol w:w="10"/>
        <w:gridCol w:w="389"/>
        <w:gridCol w:w="1707"/>
        <w:gridCol w:w="324"/>
        <w:gridCol w:w="2224"/>
        <w:gridCol w:w="48"/>
        <w:gridCol w:w="945"/>
        <w:gridCol w:w="48"/>
        <w:gridCol w:w="712"/>
        <w:gridCol w:w="90"/>
        <w:gridCol w:w="3168"/>
      </w:tblGrid>
      <w:tr w:rsidR="008436D9" w:rsidRPr="008436D9" w:rsidTr="009C1A98">
        <w:trPr>
          <w:cantSplit/>
          <w:trHeight w:val="160"/>
        </w:trPr>
        <w:tc>
          <w:tcPr>
            <w:tcW w:w="705"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w:t>
            </w:r>
            <w:r w:rsidRPr="009C1A98">
              <w:rPr>
                <w:rFonts w:ascii="Times New Roman" w:eastAsia="Times New Roman" w:hAnsi="Times New Roman" w:cs="Times New Roman"/>
                <w:sz w:val="28"/>
                <w:szCs w:val="28"/>
                <w:lang w:eastAsia="ru-RU"/>
              </w:rPr>
              <w:br/>
            </w:r>
            <w:proofErr w:type="spellStart"/>
            <w:proofErr w:type="gramStart"/>
            <w:r w:rsidRPr="009C1A98">
              <w:rPr>
                <w:rFonts w:ascii="Times New Roman" w:eastAsia="Times New Roman" w:hAnsi="Times New Roman" w:cs="Times New Roman"/>
                <w:sz w:val="28"/>
                <w:szCs w:val="28"/>
                <w:lang w:eastAsia="ru-RU"/>
              </w:rPr>
              <w:t>п</w:t>
            </w:r>
            <w:proofErr w:type="spellEnd"/>
            <w:proofErr w:type="gramEnd"/>
            <w:r w:rsidRPr="009C1A98">
              <w:rPr>
                <w:rFonts w:ascii="Times New Roman" w:eastAsia="Times New Roman" w:hAnsi="Times New Roman" w:cs="Times New Roman"/>
                <w:sz w:val="28"/>
                <w:szCs w:val="28"/>
                <w:lang w:eastAsia="ru-RU"/>
              </w:rPr>
              <w:t>/</w:t>
            </w:r>
            <w:proofErr w:type="spellStart"/>
            <w:r w:rsidRPr="009C1A98">
              <w:rPr>
                <w:rFonts w:ascii="Times New Roman" w:eastAsia="Times New Roman" w:hAnsi="Times New Roman" w:cs="Times New Roman"/>
                <w:sz w:val="28"/>
                <w:szCs w:val="28"/>
                <w:lang w:eastAsia="ru-RU"/>
              </w:rPr>
              <w:t>п</w:t>
            </w:r>
            <w:proofErr w:type="spellEnd"/>
          </w:p>
        </w:tc>
        <w:tc>
          <w:tcPr>
            <w:tcW w:w="5197" w:type="dxa"/>
            <w:gridSpan w:val="4"/>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Наименование подпрограммы Программы, основного мероприятия подпрограммы Программы</w:t>
            </w:r>
          </w:p>
        </w:tc>
        <w:tc>
          <w:tcPr>
            <w:tcW w:w="1707" w:type="dxa"/>
            <w:vMerge w:val="restart"/>
            <w:tcBorders>
              <w:top w:val="single" w:sz="6" w:space="0" w:color="auto"/>
              <w:left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тип основ</w:t>
            </w:r>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9C1A98">
              <w:rPr>
                <w:rFonts w:ascii="Times New Roman" w:eastAsia="Times New Roman" w:hAnsi="Times New Roman" w:cs="Times New Roman"/>
                <w:spacing w:val="-2"/>
                <w:sz w:val="28"/>
                <w:szCs w:val="28"/>
                <w:lang w:eastAsia="ru-RU"/>
              </w:rPr>
              <w:t>ного</w:t>
            </w:r>
            <w:proofErr w:type="spellEnd"/>
            <w:r w:rsidRPr="009C1A98">
              <w:rPr>
                <w:rFonts w:ascii="Times New Roman" w:eastAsia="Times New Roman" w:hAnsi="Times New Roman" w:cs="Times New Roman"/>
                <w:spacing w:val="-2"/>
                <w:sz w:val="28"/>
                <w:szCs w:val="28"/>
                <w:lang w:eastAsia="ru-RU"/>
              </w:rPr>
              <w:t xml:space="preserve"> </w:t>
            </w:r>
            <w:proofErr w:type="spellStart"/>
            <w:r w:rsidRPr="009C1A98">
              <w:rPr>
                <w:rFonts w:ascii="Times New Roman" w:eastAsia="Times New Roman" w:hAnsi="Times New Roman" w:cs="Times New Roman"/>
                <w:spacing w:val="-2"/>
                <w:sz w:val="28"/>
                <w:szCs w:val="28"/>
                <w:lang w:eastAsia="ru-RU"/>
              </w:rPr>
              <w:t>меро</w:t>
            </w:r>
            <w:proofErr w:type="spellEnd"/>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proofErr w:type="spellStart"/>
            <w:r w:rsidRPr="009C1A98">
              <w:rPr>
                <w:rFonts w:ascii="Times New Roman" w:eastAsia="Times New Roman" w:hAnsi="Times New Roman" w:cs="Times New Roman"/>
                <w:spacing w:val="-2"/>
                <w:sz w:val="28"/>
                <w:szCs w:val="28"/>
                <w:lang w:eastAsia="ru-RU"/>
              </w:rPr>
              <w:t>прия</w:t>
            </w:r>
            <w:proofErr w:type="spellEnd"/>
          </w:p>
          <w:p w:rsidR="008436D9" w:rsidRPr="009C1A98" w:rsidRDefault="008436D9" w:rsidP="008436D9">
            <w:pPr>
              <w:autoSpaceDE w:val="0"/>
              <w:autoSpaceDN w:val="0"/>
              <w:adjustRightInd w:val="0"/>
              <w:spacing w:after="0" w:line="240" w:lineRule="exact"/>
              <w:ind w:left="-34" w:right="-70"/>
              <w:jc w:val="center"/>
              <w:rPr>
                <w:rFonts w:ascii="Times New Roman" w:eastAsia="Times New Roman" w:hAnsi="Times New Roman" w:cs="Times New Roman"/>
                <w:spacing w:val="-2"/>
                <w:sz w:val="28"/>
                <w:szCs w:val="28"/>
                <w:lang w:eastAsia="ru-RU"/>
              </w:rPr>
            </w:pPr>
            <w:r w:rsidRPr="009C1A98">
              <w:rPr>
                <w:rFonts w:ascii="Times New Roman" w:eastAsia="Times New Roman" w:hAnsi="Times New Roman" w:cs="Times New Roman"/>
                <w:spacing w:val="-2"/>
                <w:sz w:val="28"/>
                <w:szCs w:val="28"/>
                <w:lang w:eastAsia="ru-RU"/>
              </w:rPr>
              <w:t>тия</w:t>
            </w:r>
            <w:proofErr w:type="gramStart"/>
            <w:r w:rsidRPr="009C1A98">
              <w:rPr>
                <w:rFonts w:ascii="Times New Roman" w:eastAsia="Times New Roman" w:hAnsi="Times New Roman" w:cs="Times New Roman"/>
                <w:spacing w:val="-2"/>
                <w:sz w:val="28"/>
                <w:szCs w:val="28"/>
                <w:vertAlign w:val="superscript"/>
                <w:lang w:eastAsia="ru-RU"/>
              </w:rPr>
              <w:t>7</w:t>
            </w:r>
            <w:proofErr w:type="gramEnd"/>
          </w:p>
        </w:tc>
        <w:tc>
          <w:tcPr>
            <w:tcW w:w="2548" w:type="dxa"/>
            <w:gridSpan w:val="2"/>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gramStart"/>
            <w:r w:rsidRPr="009C1A98">
              <w:rPr>
                <w:rFonts w:ascii="Times New Roman" w:eastAsia="Times New Roman" w:hAnsi="Times New Roman" w:cs="Times New Roman"/>
                <w:sz w:val="28"/>
                <w:szCs w:val="28"/>
                <w:lang w:eastAsia="ru-RU"/>
              </w:rPr>
              <w:t>ответственный исполнитель (со</w:t>
            </w:r>
            <w:proofErr w:type="gram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исполнитель, уча</w:t>
            </w:r>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proofErr w:type="spellStart"/>
            <w:proofErr w:type="gramStart"/>
            <w:r w:rsidRPr="009C1A98">
              <w:rPr>
                <w:rFonts w:ascii="Times New Roman" w:eastAsia="Times New Roman" w:hAnsi="Times New Roman" w:cs="Times New Roman"/>
                <w:sz w:val="28"/>
                <w:szCs w:val="28"/>
                <w:lang w:eastAsia="ru-RU"/>
              </w:rPr>
              <w:t>стник</w:t>
            </w:r>
            <w:proofErr w:type="spellEnd"/>
            <w:r w:rsidRPr="009C1A98">
              <w:rPr>
                <w:rFonts w:ascii="Times New Roman" w:eastAsia="Times New Roman" w:hAnsi="Times New Roman" w:cs="Times New Roman"/>
                <w:sz w:val="28"/>
                <w:szCs w:val="28"/>
                <w:lang w:eastAsia="ru-RU"/>
              </w:rPr>
              <w:t xml:space="preserve">) </w:t>
            </w:r>
            <w:proofErr w:type="spellStart"/>
            <w:r w:rsidRPr="009C1A98">
              <w:rPr>
                <w:rFonts w:ascii="Times New Roman" w:eastAsia="Times New Roman" w:hAnsi="Times New Roman" w:cs="Times New Roman"/>
                <w:sz w:val="28"/>
                <w:szCs w:val="28"/>
                <w:lang w:eastAsia="ru-RU"/>
              </w:rPr>
              <w:t>подпро</w:t>
            </w:r>
            <w:proofErr w:type="spellEnd"/>
            <w:proofErr w:type="gram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граммы </w:t>
            </w:r>
            <w:proofErr w:type="spellStart"/>
            <w:r w:rsidRPr="009C1A98">
              <w:rPr>
                <w:rFonts w:ascii="Times New Roman" w:eastAsia="Times New Roman" w:hAnsi="Times New Roman" w:cs="Times New Roman"/>
                <w:sz w:val="28"/>
                <w:szCs w:val="28"/>
                <w:lang w:eastAsia="ru-RU"/>
              </w:rPr>
              <w:t>Програм</w:t>
            </w:r>
            <w:proofErr w:type="spellEnd"/>
          </w:p>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мы, основного мероприятия подпрограммы Программы</w:t>
            </w:r>
          </w:p>
        </w:tc>
        <w:tc>
          <w:tcPr>
            <w:tcW w:w="1843" w:type="dxa"/>
            <w:gridSpan w:val="5"/>
            <w:tcBorders>
              <w:top w:val="single" w:sz="6" w:space="0" w:color="auto"/>
              <w:left w:val="single" w:sz="6" w:space="0" w:color="auto"/>
              <w:bottom w:val="single" w:sz="6" w:space="0" w:color="auto"/>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срок</w:t>
            </w:r>
          </w:p>
        </w:tc>
        <w:tc>
          <w:tcPr>
            <w:tcW w:w="3168" w:type="dxa"/>
            <w:vMerge w:val="restart"/>
            <w:tcBorders>
              <w:top w:val="single" w:sz="6" w:space="0" w:color="auto"/>
              <w:left w:val="single" w:sz="6" w:space="0" w:color="auto"/>
              <w:bottom w:val="nil"/>
              <w:right w:val="single" w:sz="6" w:space="0" w:color="auto"/>
            </w:tcBorders>
            <w:shd w:val="clear" w:color="auto" w:fill="auto"/>
          </w:tcPr>
          <w:p w:rsidR="008436D9" w:rsidRPr="009C1A98" w:rsidRDefault="008436D9" w:rsidP="008436D9">
            <w:pPr>
              <w:autoSpaceDE w:val="0"/>
              <w:autoSpaceDN w:val="0"/>
              <w:adjustRightInd w:val="0"/>
              <w:spacing w:after="0" w:line="240" w:lineRule="exact"/>
              <w:jc w:val="center"/>
              <w:rPr>
                <w:rFonts w:ascii="Times New Roman" w:eastAsia="Times New Roman" w:hAnsi="Times New Roman" w:cs="Times New Roman"/>
                <w:spacing w:val="-4"/>
                <w:sz w:val="28"/>
                <w:szCs w:val="28"/>
                <w:lang w:eastAsia="ru-RU"/>
              </w:rPr>
            </w:pPr>
            <w:r w:rsidRPr="009C1A98">
              <w:rPr>
                <w:rFonts w:ascii="Times New Roman" w:eastAsia="Times New Roman" w:hAnsi="Times New Roman" w:cs="Times New Roman"/>
                <w:spacing w:val="-4"/>
                <w:sz w:val="28"/>
                <w:szCs w:val="28"/>
                <w:lang w:eastAsia="ru-RU"/>
              </w:rPr>
              <w:t>связь с индикаторами достижения целей Программы и показателями решения задач подпрограммы Программы</w:t>
            </w:r>
          </w:p>
        </w:tc>
      </w:tr>
      <w:tr w:rsidR="008436D9" w:rsidRPr="008436D9" w:rsidTr="009C1A98">
        <w:trPr>
          <w:cantSplit/>
          <w:trHeight w:val="1134"/>
        </w:trPr>
        <w:tc>
          <w:tcPr>
            <w:tcW w:w="705"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197" w:type="dxa"/>
            <w:gridSpan w:val="4"/>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07" w:type="dxa"/>
            <w:vMerge/>
            <w:tcBorders>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48" w:type="dxa"/>
            <w:gridSpan w:val="2"/>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93" w:type="dxa"/>
            <w:gridSpan w:val="2"/>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начала</w:t>
            </w:r>
          </w:p>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реализации</w:t>
            </w:r>
          </w:p>
        </w:tc>
        <w:tc>
          <w:tcPr>
            <w:tcW w:w="850" w:type="dxa"/>
            <w:gridSpan w:val="3"/>
            <w:tcBorders>
              <w:top w:val="single" w:sz="6" w:space="0" w:color="auto"/>
              <w:left w:val="single" w:sz="6" w:space="0" w:color="auto"/>
              <w:bottom w:val="single" w:sz="4" w:space="0" w:color="auto"/>
              <w:right w:val="single" w:sz="6" w:space="0" w:color="auto"/>
            </w:tcBorders>
            <w:shd w:val="clear" w:color="auto" w:fill="auto"/>
            <w:textDirection w:val="btLr"/>
          </w:tcPr>
          <w:p w:rsidR="008436D9" w:rsidRPr="009C1A98" w:rsidRDefault="008436D9" w:rsidP="008436D9">
            <w:pPr>
              <w:autoSpaceDE w:val="0"/>
              <w:autoSpaceDN w:val="0"/>
              <w:adjustRightInd w:val="0"/>
              <w:spacing w:after="0" w:line="240" w:lineRule="exact"/>
              <w:ind w:left="113" w:right="113"/>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окончания реализации</w:t>
            </w:r>
          </w:p>
        </w:tc>
        <w:tc>
          <w:tcPr>
            <w:tcW w:w="3168" w:type="dxa"/>
            <w:vMerge/>
            <w:tcBorders>
              <w:top w:val="nil"/>
              <w:left w:val="single" w:sz="6" w:space="0" w:color="auto"/>
              <w:bottom w:val="single" w:sz="4" w:space="0" w:color="auto"/>
              <w:right w:val="single" w:sz="6" w:space="0" w:color="auto"/>
            </w:tcBorders>
            <w:shd w:val="clear" w:color="auto" w:fill="auto"/>
            <w:vAlign w:val="center"/>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436D9"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060DE0"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w:t>
            </w:r>
            <w:proofErr w:type="gramStart"/>
            <w:r w:rsidR="00501B91" w:rsidRPr="009C1A98">
              <w:rPr>
                <w:rFonts w:ascii="Times New Roman" w:eastAsia="Times New Roman" w:hAnsi="Times New Roman" w:cs="Times New Roman"/>
                <w:sz w:val="28"/>
                <w:szCs w:val="28"/>
                <w:lang w:eastAsia="ru-RU"/>
              </w:rPr>
              <w:t>1</w:t>
            </w:r>
            <w:proofErr w:type="gramEnd"/>
            <w:r w:rsidR="008436D9" w:rsidRPr="009C1A98">
              <w:rPr>
                <w:rFonts w:ascii="Times New Roman" w:eastAsia="Times New Roman" w:hAnsi="Times New Roman" w:cs="Times New Roman"/>
                <w:sz w:val="28"/>
                <w:szCs w:val="28"/>
                <w:lang w:eastAsia="ru-RU"/>
              </w:rPr>
              <w:t xml:space="preserve"> Программы «</w:t>
            </w:r>
            <w:r w:rsidR="00B44FC2" w:rsidRPr="009C1A98">
              <w:rPr>
                <w:rFonts w:ascii="Times New Roman" w:eastAsia="Times New Roman" w:hAnsi="Times New Roman" w:cs="Times New Roman"/>
                <w:sz w:val="28"/>
                <w:szCs w:val="28"/>
                <w:lang w:eastAsia="ru-RU"/>
              </w:rPr>
              <w:t>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r w:rsidR="008436D9" w:rsidRPr="009C1A98">
              <w:rPr>
                <w:rFonts w:ascii="Times New Roman" w:eastAsia="Times New Roman" w:hAnsi="Times New Roman" w:cs="Times New Roman"/>
                <w:sz w:val="28"/>
                <w:szCs w:val="28"/>
                <w:lang w:eastAsia="ru-RU"/>
              </w:rPr>
              <w:t>»</w:t>
            </w:r>
          </w:p>
        </w:tc>
      </w:tr>
      <w:tr w:rsidR="00501B91" w:rsidRPr="008436D9" w:rsidTr="009C1A98">
        <w:trPr>
          <w:cantSplit/>
          <w:trHeight w:val="77"/>
        </w:trPr>
        <w:tc>
          <w:tcPr>
            <w:tcW w:w="705" w:type="dxa"/>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501B91" w:rsidRPr="009C1A98" w:rsidRDefault="00501B91" w:rsidP="00B44FC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Цель 2 Программы «</w:t>
            </w:r>
            <w:r w:rsidR="00B44FC2" w:rsidRPr="009C1A98">
              <w:rPr>
                <w:rFonts w:ascii="Times New Roman" w:eastAsia="Times New Roman" w:hAnsi="Times New Roman" w:cs="Times New Roman"/>
                <w:sz w:val="28"/>
                <w:szCs w:val="28"/>
                <w:lang w:eastAsia="ru-RU"/>
              </w:rPr>
              <w:t>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r w:rsidRPr="009C1A98">
              <w:rPr>
                <w:rFonts w:ascii="Times New Roman" w:eastAsia="Times New Roman" w:hAnsi="Times New Roman" w:cs="Times New Roman"/>
                <w:sz w:val="28"/>
                <w:szCs w:val="28"/>
                <w:lang w:eastAsia="ru-RU"/>
              </w:rPr>
              <w:t>»</w:t>
            </w:r>
          </w:p>
        </w:tc>
      </w:tr>
      <w:tr w:rsidR="008436D9"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8436D9" w:rsidRPr="009C1A98" w:rsidRDefault="00B44FC2"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1</w:t>
            </w:r>
            <w:r w:rsidR="008436D9" w:rsidRPr="009C1A98">
              <w:rPr>
                <w:rFonts w:ascii="Times New Roman" w:eastAsia="Times New Roman" w:hAnsi="Times New Roman" w:cs="Times New Roman"/>
                <w:sz w:val="28"/>
                <w:szCs w:val="28"/>
                <w:lang w:eastAsia="ru-RU"/>
              </w:rPr>
              <w:t>.</w:t>
            </w:r>
          </w:p>
        </w:tc>
        <w:tc>
          <w:tcPr>
            <w:tcW w:w="4777"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 xml:space="preserve">Подпрограмма </w:t>
            </w:r>
            <w:r w:rsidR="00B44FC2" w:rsidRPr="009C1A98">
              <w:rPr>
                <w:rFonts w:ascii="Times New Roman" w:eastAsia="Times New Roman" w:hAnsi="Times New Roman" w:cs="Times New Roman"/>
                <w:sz w:val="28"/>
                <w:szCs w:val="28"/>
                <w:lang w:eastAsia="ru-RU"/>
              </w:rPr>
              <w:t>1 «</w:t>
            </w:r>
            <w:r w:rsidRPr="009C1A98">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w:t>
            </w:r>
            <w:r w:rsidR="00B44FC2" w:rsidRPr="009C1A98">
              <w:rPr>
                <w:rFonts w:ascii="Times New Roman" w:eastAsia="Times New Roman" w:hAnsi="Times New Roman" w:cs="Times New Roman"/>
                <w:sz w:val="28"/>
                <w:szCs w:val="28"/>
                <w:lang w:eastAsia="ru-RU"/>
              </w:rPr>
              <w:t>безопасности дорожного движения»</w:t>
            </w:r>
          </w:p>
        </w:tc>
        <w:tc>
          <w:tcPr>
            <w:tcW w:w="2451" w:type="dxa"/>
            <w:gridSpan w:val="5"/>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1A98">
              <w:rPr>
                <w:rFonts w:ascii="Times New Roman" w:eastAsia="Times New Roman" w:hAnsi="Times New Roman" w:cs="Times New Roman"/>
                <w:sz w:val="28"/>
                <w:szCs w:val="28"/>
                <w:lang w:eastAsia="ru-RU"/>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sidR="001C7404">
              <w:rPr>
                <w:rFonts w:ascii="Times New Roman" w:eastAsia="Calibri" w:hAnsi="Times New Roman" w:cs="Times New Roman"/>
                <w:sz w:val="28"/>
                <w:szCs w:val="28"/>
              </w:rPr>
              <w:t>по делам территорий</w:t>
            </w:r>
          </w:p>
          <w:p w:rsidR="008436D9" w:rsidRPr="009C1A98" w:rsidRDefault="008436D9"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0C7495">
              <w:rPr>
                <w:rFonts w:ascii="Times New Roman" w:eastAsia="Calibri" w:hAnsi="Times New Roman" w:cs="Times New Roman"/>
                <w:sz w:val="28"/>
                <w:szCs w:val="28"/>
              </w:rPr>
              <w:t>, соисполнитель</w:t>
            </w:r>
            <w:r w:rsidR="00501FDB">
              <w:rPr>
                <w:rFonts w:ascii="Times New Roman" w:eastAsia="Calibri" w:hAnsi="Times New Roman" w:cs="Times New Roman"/>
                <w:sz w:val="28"/>
                <w:szCs w:val="28"/>
              </w:rPr>
              <w:t>:</w:t>
            </w:r>
            <w:r w:rsidR="000C7495">
              <w:rPr>
                <w:rFonts w:ascii="Times New Roman" w:eastAsia="Calibri" w:hAnsi="Times New Roman" w:cs="Times New Roman"/>
                <w:sz w:val="28"/>
                <w:szCs w:val="28"/>
              </w:rPr>
              <w:t xml:space="preserve"> 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DE2D90">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w:t>
            </w:r>
            <w:r w:rsidRPr="009C1A98">
              <w:rPr>
                <w:rFonts w:ascii="Times New Roman" w:eastAsia="Calibri" w:hAnsi="Times New Roman" w:cs="Times New Roman"/>
                <w:sz w:val="28"/>
                <w:szCs w:val="28"/>
              </w:rPr>
              <w:t xml:space="preserve">.1 </w:t>
            </w:r>
            <w:r w:rsidR="00DE2D90">
              <w:rPr>
                <w:rFonts w:ascii="Times New Roman" w:eastAsia="Calibri" w:hAnsi="Times New Roman" w:cs="Times New Roman"/>
                <w:sz w:val="28"/>
                <w:szCs w:val="28"/>
              </w:rPr>
              <w:t xml:space="preserve">- </w:t>
            </w:r>
            <w:r w:rsidRPr="009C1A98">
              <w:rPr>
                <w:rFonts w:ascii="Times New Roman" w:eastAsia="Calibri" w:hAnsi="Times New Roman" w:cs="Times New Roman"/>
                <w:sz w:val="28"/>
                <w:szCs w:val="28"/>
              </w:rPr>
              <w:t>п.</w:t>
            </w:r>
            <w:r w:rsidR="007C67B1" w:rsidRPr="009C1A98">
              <w:rPr>
                <w:rFonts w:ascii="Times New Roman" w:eastAsia="Calibri" w:hAnsi="Times New Roman" w:cs="Times New Roman"/>
                <w:sz w:val="28"/>
                <w:szCs w:val="28"/>
              </w:rPr>
              <w:t>6.1.</w:t>
            </w:r>
            <w:r w:rsidR="00DE2D90">
              <w:rPr>
                <w:rFonts w:ascii="Times New Roman" w:eastAsia="Calibri" w:hAnsi="Times New Roman" w:cs="Times New Roman"/>
                <w:sz w:val="28"/>
                <w:szCs w:val="28"/>
              </w:rPr>
              <w:t>3</w:t>
            </w:r>
            <w:r w:rsidRPr="009C1A98">
              <w:rPr>
                <w:rFonts w:ascii="Times New Roman" w:eastAsia="Calibri" w:hAnsi="Times New Roman" w:cs="Times New Roman"/>
                <w:sz w:val="28"/>
                <w:szCs w:val="28"/>
              </w:rPr>
              <w:t xml:space="preserve"> приложения 1 к </w:t>
            </w:r>
            <w:r w:rsidR="007C67B1" w:rsidRPr="009C1A98">
              <w:rPr>
                <w:rFonts w:ascii="Times New Roman" w:eastAsia="Calibri" w:hAnsi="Times New Roman" w:cs="Times New Roman"/>
                <w:sz w:val="28"/>
                <w:szCs w:val="28"/>
              </w:rPr>
              <w:t>П</w:t>
            </w:r>
            <w:r w:rsidRPr="009C1A98">
              <w:rPr>
                <w:rFonts w:ascii="Times New Roman" w:eastAsia="Calibri" w:hAnsi="Times New Roman" w:cs="Times New Roman"/>
                <w:sz w:val="28"/>
                <w:szCs w:val="28"/>
              </w:rPr>
              <w:t>рограмме</w:t>
            </w: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B44FC2">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w:t>
            </w:r>
            <w:r w:rsidR="00B44FC2" w:rsidRPr="009C1A98">
              <w:rPr>
                <w:rFonts w:ascii="Times New Roman" w:eastAsia="Times New Roman" w:hAnsi="Times New Roman" w:cs="Times New Roman"/>
                <w:sz w:val="28"/>
                <w:szCs w:val="28"/>
                <w:lang w:eastAsia="ru-RU"/>
              </w:rPr>
              <w:t xml:space="preserve"> </w:t>
            </w:r>
            <w:r w:rsidRPr="009C1A98">
              <w:rPr>
                <w:rFonts w:ascii="Times New Roman" w:eastAsia="Times New Roman" w:hAnsi="Times New Roman" w:cs="Times New Roman"/>
                <w:sz w:val="28"/>
                <w:szCs w:val="28"/>
                <w:lang w:eastAsia="ru-RU"/>
              </w:rPr>
              <w:t xml:space="preserve">подпрограммы </w:t>
            </w:r>
            <w:r w:rsidR="00B44FC2" w:rsidRPr="009C1A98">
              <w:rPr>
                <w:rFonts w:ascii="Times New Roman" w:eastAsia="Times New Roman" w:hAnsi="Times New Roman" w:cs="Times New Roman"/>
                <w:sz w:val="28"/>
                <w:szCs w:val="28"/>
                <w:lang w:eastAsia="ru-RU"/>
              </w:rPr>
              <w:t>1</w:t>
            </w:r>
            <w:r w:rsidR="007C67B1" w:rsidRPr="009C1A98">
              <w:rPr>
                <w:rFonts w:ascii="Times New Roman" w:eastAsia="Times New Roman" w:hAnsi="Times New Roman" w:cs="Times New Roman"/>
                <w:sz w:val="28"/>
                <w:szCs w:val="28"/>
                <w:lang w:eastAsia="ru-RU"/>
              </w:rPr>
              <w:t xml:space="preserve"> Программы «</w:t>
            </w:r>
            <w:r w:rsidRPr="009C1A98">
              <w:rPr>
                <w:rFonts w:ascii="Times New Roman" w:eastAsia="Calibri" w:hAnsi="Times New Roman" w:cs="Times New Roman"/>
                <w:color w:val="000000"/>
                <w:sz w:val="28"/>
                <w:szCs w:val="28"/>
              </w:rPr>
              <w:t>Обеспечение функционирования автомобильных дорог, находящихся в собственности Благодарненского городского округа Ставропольского края</w:t>
            </w:r>
            <w:r w:rsidR="007C67B1" w:rsidRPr="009C1A98">
              <w:rPr>
                <w:rFonts w:ascii="Times New Roman" w:eastAsia="Calibri" w:hAnsi="Times New Roman" w:cs="Times New Roman"/>
                <w:color w:val="000000"/>
                <w:sz w:val="28"/>
                <w:szCs w:val="28"/>
              </w:rPr>
              <w:t>»</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lastRenderedPageBreak/>
              <w:t>1.1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sidR="001C7404">
              <w:rPr>
                <w:rFonts w:ascii="Times New Roman" w:eastAsia="Calibri" w:hAnsi="Times New Roman" w:cs="Times New Roman"/>
                <w:sz w:val="28"/>
                <w:szCs w:val="28"/>
              </w:rPr>
              <w:t>по делам территорий</w:t>
            </w:r>
          </w:p>
          <w:p w:rsidR="00501FDB"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501FDB">
              <w:rPr>
                <w:rFonts w:ascii="Times New Roman" w:eastAsia="Calibri" w:hAnsi="Times New Roman" w:cs="Times New Roman"/>
                <w:sz w:val="28"/>
                <w:szCs w:val="28"/>
              </w:rPr>
              <w:t>, соисполнитель:</w:t>
            </w:r>
          </w:p>
          <w:p w:rsidR="007C67B1" w:rsidRPr="009C1A98" w:rsidRDefault="000C7495"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C7495">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п.6.1.1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п.6.1.2 приложения 1 к Программе</w:t>
            </w:r>
          </w:p>
        </w:tc>
      </w:tr>
      <w:tr w:rsidR="007C67B1"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2 «</w:t>
            </w:r>
            <w:r w:rsidRPr="009C1A98">
              <w:rPr>
                <w:rFonts w:ascii="Times New Roman" w:eastAsia="Calibri" w:hAnsi="Times New Roman" w:cs="Times New Roman"/>
                <w:sz w:val="28"/>
                <w:szCs w:val="28"/>
              </w:rPr>
              <w:t>Развитие жилищно-коммунального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proofErr w:type="spellStart"/>
            <w:r w:rsidRPr="009C1A98">
              <w:rPr>
                <w:rFonts w:ascii="Times New Roman" w:eastAsia="Calibri" w:hAnsi="Times New Roman" w:cs="Times New Roman"/>
                <w:sz w:val="28"/>
                <w:szCs w:val="28"/>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sidR="001C7404">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 п.6.2.4 приложения 1 к Программе</w:t>
            </w:r>
          </w:p>
          <w:p w:rsidR="007C67B1" w:rsidRPr="009C1A98" w:rsidRDefault="007C67B1" w:rsidP="007C67B1">
            <w:pPr>
              <w:autoSpaceDE w:val="0"/>
              <w:autoSpaceDN w:val="0"/>
              <w:adjustRightInd w:val="0"/>
              <w:spacing w:after="0" w:line="240" w:lineRule="auto"/>
              <w:jc w:val="both"/>
              <w:rPr>
                <w:rFonts w:ascii="Times New Roman" w:eastAsia="Calibri" w:hAnsi="Times New Roman" w:cs="Times New Roman"/>
                <w:sz w:val="28"/>
                <w:szCs w:val="28"/>
              </w:rPr>
            </w:pPr>
          </w:p>
        </w:tc>
      </w:tr>
      <w:tr w:rsidR="008436D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CA1FC9">
            <w:pPr>
              <w:autoSpaceDE w:val="0"/>
              <w:autoSpaceDN w:val="0"/>
              <w:adjustRightInd w:val="0"/>
              <w:spacing w:after="0" w:line="240" w:lineRule="auto"/>
              <w:jc w:val="both"/>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Зад</w:t>
            </w:r>
            <w:r w:rsidR="00CA1FC9" w:rsidRPr="009C1A98">
              <w:rPr>
                <w:rFonts w:ascii="Times New Roman" w:eastAsia="Times New Roman" w:hAnsi="Times New Roman" w:cs="Times New Roman"/>
                <w:sz w:val="28"/>
                <w:szCs w:val="28"/>
                <w:lang w:eastAsia="ru-RU"/>
              </w:rPr>
              <w:t>ача 1 подпрограммы 2 Программы</w:t>
            </w:r>
            <w:r w:rsidRPr="009C1A98">
              <w:rPr>
                <w:rFonts w:ascii="Times New Roman" w:eastAsia="Times New Roman" w:hAnsi="Times New Roman" w:cs="Times New Roman"/>
                <w:sz w:val="28"/>
                <w:szCs w:val="28"/>
                <w:lang w:eastAsia="ru-RU"/>
              </w:rPr>
              <w:t xml:space="preserve"> «</w:t>
            </w:r>
            <w:r w:rsidR="00CA1FC9" w:rsidRPr="009C1A98">
              <w:rPr>
                <w:rFonts w:ascii="Times New Roman" w:eastAsia="Calibri" w:hAnsi="Times New Roman" w:cs="Times New Roman"/>
                <w:sz w:val="28"/>
                <w:szCs w:val="28"/>
              </w:rPr>
              <w:t>Улучшение коммунального хозяйства Благодарненского городского округа</w:t>
            </w:r>
            <w:r w:rsidRPr="009C1A98">
              <w:rPr>
                <w:rFonts w:ascii="Times New Roman" w:eastAsia="Calibri" w:hAnsi="Times New Roman" w:cs="Times New Roman"/>
                <w:sz w:val="28"/>
                <w:szCs w:val="28"/>
              </w:rPr>
              <w:t>»</w:t>
            </w:r>
          </w:p>
        </w:tc>
      </w:tr>
      <w:tr w:rsidR="007C67B1" w:rsidRPr="008436D9" w:rsidTr="009C1A98">
        <w:trPr>
          <w:cantSplit/>
          <w:trHeight w:val="160"/>
        </w:trPr>
        <w:tc>
          <w:tcPr>
            <w:tcW w:w="705" w:type="dxa"/>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2.1</w:t>
            </w:r>
          </w:p>
        </w:tc>
        <w:tc>
          <w:tcPr>
            <w:tcW w:w="479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«Развитие коммунального хозяйства»</w:t>
            </w:r>
          </w:p>
        </w:tc>
        <w:tc>
          <w:tcPr>
            <w:tcW w:w="2430" w:type="dxa"/>
            <w:gridSpan w:val="4"/>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sidR="001C7404">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01FDB" w:rsidRPr="00501FDB" w:rsidRDefault="007C67B1" w:rsidP="00501FDB">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6C05B9"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п.6.2.1 приложения 1 к Программе</w:t>
            </w:r>
          </w:p>
        </w:tc>
      </w:tr>
      <w:tr w:rsidR="008436D9" w:rsidRPr="008436D9" w:rsidTr="009C1A98">
        <w:trPr>
          <w:cantSplit/>
          <w:trHeight w:val="160"/>
        </w:trPr>
        <w:tc>
          <w:tcPr>
            <w:tcW w:w="705" w:type="dxa"/>
            <w:tcBorders>
              <w:left w:val="single" w:sz="4" w:space="0" w:color="auto"/>
              <w:bottom w:val="single" w:sz="4" w:space="0" w:color="auto"/>
              <w:right w:val="single" w:sz="4" w:space="0" w:color="auto"/>
            </w:tcBorders>
            <w:shd w:val="clear" w:color="auto" w:fill="auto"/>
          </w:tcPr>
          <w:p w:rsidR="008436D9" w:rsidRPr="009C1A98" w:rsidRDefault="008436D9" w:rsidP="008436D9">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8436D9" w:rsidRPr="009C1A98" w:rsidRDefault="008436D9" w:rsidP="00CA1FC9">
            <w:pPr>
              <w:autoSpaceDE w:val="0"/>
              <w:autoSpaceDN w:val="0"/>
              <w:adjustRightInd w:val="0"/>
              <w:spacing w:after="0" w:line="240" w:lineRule="auto"/>
              <w:jc w:val="both"/>
              <w:rPr>
                <w:rFonts w:ascii="Times New Roman" w:eastAsia="Calibri" w:hAnsi="Times New Roman" w:cs="Times New Roman"/>
                <w:sz w:val="28"/>
                <w:szCs w:val="28"/>
              </w:rPr>
            </w:pPr>
            <w:r w:rsidRPr="009C1A98">
              <w:rPr>
                <w:rFonts w:ascii="Times New Roman" w:eastAsia="Times New Roman" w:hAnsi="Times New Roman" w:cs="Times New Roman"/>
                <w:sz w:val="28"/>
                <w:szCs w:val="28"/>
                <w:lang w:eastAsia="ru-RU"/>
              </w:rPr>
              <w:t xml:space="preserve">Задача 2 подпрограммы </w:t>
            </w:r>
            <w:r w:rsidR="00CA1FC9" w:rsidRPr="009C1A98">
              <w:rPr>
                <w:rFonts w:ascii="Times New Roman" w:eastAsia="Times New Roman" w:hAnsi="Times New Roman" w:cs="Times New Roman"/>
                <w:sz w:val="28"/>
                <w:szCs w:val="28"/>
                <w:lang w:eastAsia="ru-RU"/>
              </w:rPr>
              <w:t>2</w:t>
            </w:r>
            <w:r w:rsidRPr="009C1A98">
              <w:rPr>
                <w:rFonts w:ascii="Times New Roman" w:eastAsia="Times New Roman" w:hAnsi="Times New Roman" w:cs="Times New Roman"/>
                <w:sz w:val="28"/>
                <w:szCs w:val="28"/>
                <w:lang w:eastAsia="ru-RU"/>
              </w:rPr>
              <w:t xml:space="preserve"> Программы: «</w:t>
            </w:r>
            <w:r w:rsidR="00CA1FC9" w:rsidRPr="009C1A98">
              <w:rPr>
                <w:rFonts w:ascii="Times New Roman" w:eastAsia="Calibri" w:hAnsi="Times New Roman" w:cs="Times New Roman"/>
                <w:sz w:val="28"/>
                <w:szCs w:val="28"/>
              </w:rPr>
              <w:t>Улучшение состояния муниципального жилого фонда</w:t>
            </w:r>
            <w:r w:rsidRPr="009C1A98">
              <w:rPr>
                <w:rFonts w:ascii="Times New Roman" w:eastAsia="Calibri" w:hAnsi="Times New Roman" w:cs="Times New Roman"/>
                <w:sz w:val="28"/>
                <w:szCs w:val="28"/>
              </w:rPr>
              <w:t>»</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lastRenderedPageBreak/>
              <w:t>2.3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«Жилищный фонд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01FDB" w:rsidRPr="00501FDB"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АБГО СК</w:t>
            </w:r>
            <w:r w:rsidR="000C7495" w:rsidRPr="000C7495">
              <w:rPr>
                <w:rFonts w:ascii="Times New Roman" w:eastAsia="Calibri" w:hAnsi="Times New Roman" w:cs="Times New Roman"/>
                <w:sz w:val="28"/>
                <w:szCs w:val="28"/>
              </w:rPr>
              <w:t xml:space="preserve">, </w:t>
            </w:r>
            <w:r w:rsidR="00501FDB" w:rsidRPr="00501FDB">
              <w:rPr>
                <w:rFonts w:ascii="Times New Roman" w:eastAsia="Calibri" w:hAnsi="Times New Roman" w:cs="Times New Roman"/>
                <w:sz w:val="28"/>
                <w:szCs w:val="28"/>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Calibri" w:hAnsi="Times New Roman" w:cs="Times New Roman"/>
                <w:sz w:val="28"/>
                <w:szCs w:val="28"/>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05B9" w:rsidRPr="009C1A98" w:rsidRDefault="006C05B9" w:rsidP="006C05B9">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п.6.2.2 - п.6.2.4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Calibri" w:hAnsi="Times New Roman" w:cs="Times New Roman"/>
                <w:sz w:val="28"/>
                <w:szCs w:val="28"/>
              </w:rPr>
            </w:pPr>
          </w:p>
        </w:tc>
      </w:tr>
      <w:tr w:rsidR="007C67B1" w:rsidRPr="008436D9" w:rsidTr="009C1A98">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Подпрограмма 3 «Благоустройство территории Благодарненского городского округа»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9C1A98">
              <w:rPr>
                <w:rFonts w:ascii="Times New Roman" w:eastAsia="Times New Roman" w:hAnsi="Times New Roman" w:cs="Times New Roman"/>
                <w:sz w:val="28"/>
                <w:szCs w:val="28"/>
                <w:lang w:eastAsia="ru-RU"/>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01FDB" w:rsidRPr="00501FDB"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0C7495" w:rsidRPr="000C7495">
              <w:rPr>
                <w:rFonts w:ascii="Times New Roman" w:eastAsia="Times New Roman" w:hAnsi="Times New Roman" w:cs="Times New Roman"/>
                <w:sz w:val="28"/>
                <w:szCs w:val="28"/>
                <w:lang w:eastAsia="ru-RU"/>
              </w:rPr>
              <w:t xml:space="preserve">, </w:t>
            </w:r>
            <w:r w:rsidR="00501FDB" w:rsidRPr="00501FDB">
              <w:rPr>
                <w:rFonts w:ascii="Times New Roman" w:eastAsia="Times New Roman" w:hAnsi="Times New Roman" w:cs="Times New Roman"/>
                <w:sz w:val="28"/>
                <w:szCs w:val="28"/>
                <w:lang w:eastAsia="ru-RU"/>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05B9" w:rsidRPr="009C1A98" w:rsidRDefault="006C05B9"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A1FC9" w:rsidRPr="008436D9" w:rsidTr="009C1A98">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CA1FC9" w:rsidRPr="009C1A98" w:rsidRDefault="00CA1FC9" w:rsidP="008436D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CA1FC9" w:rsidRPr="009C1A98" w:rsidRDefault="00CA1FC9" w:rsidP="00CA1FC9">
            <w:pPr>
              <w:tabs>
                <w:tab w:val="left" w:pos="1620"/>
              </w:tabs>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Задача 1 подпрограммы 3 Программы: «Улучшение благоустройства территории Благодарненского городского округа»</w:t>
            </w:r>
          </w:p>
        </w:tc>
      </w:tr>
      <w:tr w:rsidR="007C67B1" w:rsidRPr="008436D9" w:rsidTr="009C1A98">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3.1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Основное мероприятие: «Благоустройство территории муниципального образования»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01FDB" w:rsidRPr="00501FDB"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0C7495" w:rsidRPr="000C7495">
              <w:rPr>
                <w:rFonts w:ascii="Times New Roman" w:eastAsia="Times New Roman" w:hAnsi="Times New Roman" w:cs="Times New Roman"/>
                <w:sz w:val="28"/>
                <w:szCs w:val="28"/>
                <w:lang w:eastAsia="ru-RU"/>
              </w:rPr>
              <w:t xml:space="preserve">, </w:t>
            </w:r>
            <w:r w:rsidR="00501FDB" w:rsidRPr="00501FDB">
              <w:rPr>
                <w:rFonts w:ascii="Times New Roman" w:eastAsia="Times New Roman" w:hAnsi="Times New Roman" w:cs="Times New Roman"/>
                <w:sz w:val="28"/>
                <w:szCs w:val="28"/>
                <w:lang w:eastAsia="ru-RU"/>
              </w:rPr>
              <w:t>соисполнитель:</w:t>
            </w:r>
          </w:p>
          <w:p w:rsidR="007C67B1" w:rsidRPr="009C1A98" w:rsidRDefault="00501FDB" w:rsidP="00501F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01FDB">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7C67B1" w:rsidRPr="009C1A98" w:rsidRDefault="007C67B1" w:rsidP="00DE2D9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202</w:t>
            </w:r>
            <w:r w:rsidR="00DE2D90">
              <w:rPr>
                <w:rFonts w:ascii="Times New Roman" w:eastAsia="Times New Roman" w:hAnsi="Times New Roman" w:cs="Times New Roman"/>
                <w:sz w:val="28"/>
                <w:szCs w:val="28"/>
                <w:lang w:eastAsia="ru-RU"/>
              </w:rPr>
              <w:t>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6C05B9" w:rsidRPr="009C1A98" w:rsidRDefault="006C05B9" w:rsidP="006C05B9">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Times New Roman" w:hAnsi="Times New Roman" w:cs="Times New Roman"/>
                <w:sz w:val="28"/>
                <w:szCs w:val="28"/>
                <w:lang w:eastAsia="ru-RU"/>
              </w:rPr>
              <w:t>п.6.3.1 - п.6.3.3 приложения 1 к Программе</w:t>
            </w:r>
          </w:p>
          <w:p w:rsidR="007C67B1" w:rsidRPr="009C1A98" w:rsidRDefault="007C67B1" w:rsidP="007C67B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510DB" w:rsidRPr="00CC53AF" w:rsidTr="009113B0">
        <w:trPr>
          <w:cantSplit/>
          <w:trHeight w:val="160"/>
        </w:trPr>
        <w:tc>
          <w:tcPr>
            <w:tcW w:w="705" w:type="dxa"/>
            <w:vMerge w:val="restart"/>
            <w:tcBorders>
              <w:top w:val="single" w:sz="4" w:space="0" w:color="auto"/>
              <w:left w:val="single" w:sz="4" w:space="0" w:color="auto"/>
              <w:right w:val="single" w:sz="4" w:space="0" w:color="auto"/>
            </w:tcBorders>
            <w:shd w:val="clear" w:color="auto" w:fill="auto"/>
          </w:tcPr>
          <w:p w:rsidR="005510DB" w:rsidRPr="00CC53AF" w:rsidRDefault="005510DB"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lastRenderedPageBreak/>
              <w:t>4.</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5510D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Подпрограмма 4 «Пешеходный переход»</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53AF">
              <w:rPr>
                <w:rFonts w:ascii="Times New Roman" w:eastAsia="Times New Roman" w:hAnsi="Times New Roman" w:cs="Times New Roman"/>
                <w:sz w:val="28"/>
                <w:szCs w:val="28"/>
                <w:lang w:eastAsia="ru-RU"/>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510DB" w:rsidRPr="00CC53AF"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5510DB" w:rsidRPr="00CC53AF">
              <w:rPr>
                <w:rFonts w:ascii="Times New Roman" w:eastAsia="Times New Roman" w:hAnsi="Times New Roman" w:cs="Times New Roman"/>
                <w:sz w:val="28"/>
                <w:szCs w:val="28"/>
                <w:lang w:eastAsia="ru-RU"/>
              </w:rPr>
              <w:t>, соисполнитель:</w:t>
            </w:r>
          </w:p>
          <w:p w:rsidR="005510DB" w:rsidRPr="00CC53AF" w:rsidRDefault="00571C0C"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5510DB" w:rsidRPr="00CC53AF">
              <w:rPr>
                <w:rFonts w:ascii="Times New Roman" w:eastAsia="Times New Roman" w:hAnsi="Times New Roman" w:cs="Times New Roman"/>
                <w:sz w:val="28"/>
                <w:szCs w:val="28"/>
                <w:lang w:eastAsia="ru-RU"/>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DE02D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п.6.4.1 приложения 1 к Программе</w:t>
            </w:r>
          </w:p>
          <w:p w:rsidR="005510DB" w:rsidRPr="00CC53AF" w:rsidRDefault="005510DB"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5510DB" w:rsidRPr="00CC53AF" w:rsidTr="009113B0">
        <w:trPr>
          <w:cantSplit/>
          <w:trHeight w:val="160"/>
        </w:trPr>
        <w:tc>
          <w:tcPr>
            <w:tcW w:w="705" w:type="dxa"/>
            <w:vMerge/>
            <w:tcBorders>
              <w:left w:val="single" w:sz="4" w:space="0" w:color="auto"/>
              <w:bottom w:val="single" w:sz="4" w:space="0" w:color="auto"/>
              <w:right w:val="single" w:sz="4" w:space="0" w:color="auto"/>
            </w:tcBorders>
            <w:shd w:val="clear" w:color="auto" w:fill="auto"/>
          </w:tcPr>
          <w:p w:rsidR="005510DB" w:rsidRPr="00CC53AF" w:rsidRDefault="005510DB"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5510D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Задача 1 подпрограммы 4 Программы: «</w:t>
            </w:r>
            <w:r w:rsidRPr="00CC53AF">
              <w:rPr>
                <w:rFonts w:ascii="Times New Roman" w:eastAsia="Calibri" w:hAnsi="Times New Roman" w:cs="Times New Roman"/>
                <w:sz w:val="28"/>
                <w:szCs w:val="28"/>
              </w:rPr>
              <w:t>Обеспечение удобства и безопасности движения пешеходов на пешеходных переходах автомобильных дорог находящихся в собственности Благодарненского городского округа Ставропольского края</w:t>
            </w:r>
            <w:r w:rsidRPr="00CC53AF">
              <w:rPr>
                <w:rFonts w:ascii="Times New Roman" w:eastAsia="Times New Roman" w:hAnsi="Times New Roman" w:cs="Times New Roman"/>
                <w:sz w:val="28"/>
                <w:szCs w:val="28"/>
                <w:lang w:eastAsia="ru-RU"/>
              </w:rPr>
              <w:t>»</w:t>
            </w:r>
          </w:p>
        </w:tc>
      </w:tr>
      <w:tr w:rsidR="005510DB" w:rsidRPr="00CC53AF"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CC53AF" w:rsidP="00DB173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4.1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Основное мероприятие: «</w:t>
            </w:r>
            <w:r w:rsidR="00CC53AF" w:rsidRPr="00CC53AF">
              <w:rPr>
                <w:rFonts w:ascii="Times New Roman" w:eastAsia="Times New Roman" w:hAnsi="Times New Roman" w:cs="Times New Roman"/>
                <w:sz w:val="28"/>
                <w:szCs w:val="28"/>
                <w:lang w:eastAsia="ru-RU"/>
              </w:rPr>
              <w:t>Ремонт и содержание пешеходных переходов, находящихся в собственности Благодарненского городского округа ставропольского края</w:t>
            </w:r>
            <w:r w:rsidRPr="00CC53AF">
              <w:rPr>
                <w:rFonts w:ascii="Times New Roman" w:eastAsia="Times New Roman" w:hAnsi="Times New Roman" w:cs="Times New Roman"/>
                <w:sz w:val="28"/>
                <w:szCs w:val="28"/>
                <w:lang w:eastAsia="ru-RU"/>
              </w:rPr>
              <w:t>»</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5510DB" w:rsidRPr="00CC53AF"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5510DB" w:rsidRPr="00CC53AF">
              <w:rPr>
                <w:rFonts w:ascii="Times New Roman" w:eastAsia="Times New Roman" w:hAnsi="Times New Roman" w:cs="Times New Roman"/>
                <w:sz w:val="28"/>
                <w:szCs w:val="28"/>
                <w:lang w:eastAsia="ru-RU"/>
              </w:rPr>
              <w:t>, соисполнитель:</w:t>
            </w:r>
          </w:p>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администрация 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w:t>
            </w:r>
            <w:r w:rsidR="00CC53AF" w:rsidRPr="00CC53AF">
              <w:rPr>
                <w:rFonts w:ascii="Times New Roman" w:eastAsia="Times New Roman" w:hAnsi="Times New Roman" w:cs="Times New Roman"/>
                <w:sz w:val="28"/>
                <w:szCs w:val="28"/>
                <w:lang w:eastAsia="ru-RU"/>
              </w:rPr>
              <w:t>4</w:t>
            </w:r>
            <w:r w:rsidRPr="00CC53AF">
              <w:rPr>
                <w:rFonts w:ascii="Times New Roman" w:eastAsia="Times New Roman" w:hAnsi="Times New Roman" w:cs="Times New Roman"/>
                <w:sz w:val="28"/>
                <w:szCs w:val="28"/>
                <w:lang w:eastAsia="ru-RU"/>
              </w:rPr>
              <w:t>.</w:t>
            </w:r>
            <w:r w:rsidR="00CC53AF" w:rsidRPr="00CC53AF">
              <w:rPr>
                <w:rFonts w:ascii="Times New Roman" w:eastAsia="Times New Roman" w:hAnsi="Times New Roman" w:cs="Times New Roman"/>
                <w:sz w:val="28"/>
                <w:szCs w:val="28"/>
                <w:lang w:eastAsia="ru-RU"/>
              </w:rPr>
              <w:t>1</w:t>
            </w:r>
            <w:r w:rsidRPr="00CC53AF">
              <w:rPr>
                <w:rFonts w:ascii="Times New Roman" w:eastAsia="Times New Roman" w:hAnsi="Times New Roman" w:cs="Times New Roman"/>
                <w:sz w:val="28"/>
                <w:szCs w:val="28"/>
                <w:lang w:eastAsia="ru-RU"/>
              </w:rPr>
              <w:t xml:space="preserve"> приложения 1 к Программе</w:t>
            </w:r>
          </w:p>
          <w:p w:rsidR="005510DB" w:rsidRPr="00CC53AF" w:rsidRDefault="005510DB"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C53AF" w:rsidRPr="00CC53AF"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5.</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Подпрограмма 5 «Остановка»</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53AF">
              <w:rPr>
                <w:rFonts w:ascii="Times New Roman" w:eastAsia="Times New Roman" w:hAnsi="Times New Roman" w:cs="Times New Roman"/>
                <w:sz w:val="28"/>
                <w:szCs w:val="28"/>
                <w:lang w:eastAsia="ru-RU"/>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CC53AF" w:rsidRPr="00CC53AF"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CC53AF" w:rsidRPr="00CC53AF">
              <w:rPr>
                <w:rFonts w:ascii="Times New Roman" w:eastAsia="Times New Roman" w:hAnsi="Times New Roman" w:cs="Times New Roman"/>
                <w:sz w:val="28"/>
                <w:szCs w:val="28"/>
                <w:lang w:eastAsia="ru-RU"/>
              </w:rPr>
              <w:t>, соисполнитель:</w:t>
            </w:r>
          </w:p>
          <w:p w:rsidR="00CC53AF" w:rsidRPr="00CC53AF" w:rsidRDefault="00571C0C"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CC53AF">
              <w:rPr>
                <w:rFonts w:ascii="Times New Roman" w:eastAsia="Times New Roman" w:hAnsi="Times New Roman" w:cs="Times New Roman"/>
                <w:sz w:val="28"/>
                <w:szCs w:val="28"/>
                <w:lang w:eastAsia="ru-RU"/>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п.6.5.1- п.6.5.2 приложения 1 к Программе</w:t>
            </w:r>
          </w:p>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C53AF" w:rsidRPr="00CC53AF" w:rsidTr="009113B0">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4463" w:type="dxa"/>
            <w:gridSpan w:val="1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Calibri" w:hAnsi="Times New Roman" w:cs="Times New Roman"/>
                <w:bCs/>
                <w:sz w:val="28"/>
                <w:szCs w:val="28"/>
              </w:rPr>
              <w:t>Задача 1 подпрограммы 5 Программы</w:t>
            </w:r>
            <w:r w:rsidRPr="00CC53AF">
              <w:rPr>
                <w:rFonts w:ascii="Times New Roman" w:eastAsia="Calibri" w:hAnsi="Times New Roman" w:cs="Times New Roman"/>
                <w:sz w:val="28"/>
                <w:szCs w:val="28"/>
              </w:rPr>
              <w:t xml:space="preserve"> «Строительство и ремонт остановок общественного транспорта на территории Благодарненского городского округа Ставропольского края»</w:t>
            </w:r>
          </w:p>
        </w:tc>
      </w:tr>
      <w:tr w:rsidR="00CC53AF" w:rsidRPr="00CC53AF"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lastRenderedPageBreak/>
              <w:t>5.1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CC53A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Основное мероприятие: «Ремонт и содержание остановок общественного транспорта, находящихся в собственности Благодарненского городского округа ставропольского края»</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выполнение функций органами местного самоуправления БГО СК</w:t>
            </w:r>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CC53AF" w:rsidRPr="00CC53AF"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АБГО СК</w:t>
            </w:r>
            <w:r w:rsidR="00CC53AF" w:rsidRPr="00CC53AF">
              <w:rPr>
                <w:rFonts w:ascii="Times New Roman" w:eastAsia="Times New Roman" w:hAnsi="Times New Roman" w:cs="Times New Roman"/>
                <w:sz w:val="28"/>
                <w:szCs w:val="28"/>
                <w:lang w:eastAsia="ru-RU"/>
              </w:rPr>
              <w:t>, соисполнитель:</w:t>
            </w:r>
          </w:p>
          <w:p w:rsidR="00CC53AF" w:rsidRPr="00CC53AF" w:rsidRDefault="00571C0C" w:rsidP="00CC53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CC53AF">
              <w:rPr>
                <w:rFonts w:ascii="Times New Roman" w:eastAsia="Times New Roman" w:hAnsi="Times New Roman" w:cs="Times New Roman"/>
                <w:sz w:val="28"/>
                <w:szCs w:val="28"/>
                <w:lang w:eastAsia="ru-RU"/>
              </w:rPr>
              <w:t>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2022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п.6.5.1- п.6.5.2 приложения 1 к Программе</w:t>
            </w:r>
          </w:p>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CC53AF" w:rsidRPr="00CC53AF"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6</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Подпрограмма «Обеспечение реализации программы «Развитие жилищно-коммунального хозяйства и дорожной инфраструктуры»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53AF">
              <w:rPr>
                <w:rFonts w:ascii="Times New Roman" w:eastAsia="Times New Roman" w:hAnsi="Times New Roman" w:cs="Times New Roman"/>
                <w:sz w:val="28"/>
                <w:szCs w:val="28"/>
                <w:lang w:eastAsia="ru-RU"/>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CC53AF" w:rsidRPr="00CC53AF" w:rsidRDefault="001C7404" w:rsidP="001C7404">
            <w:pPr>
              <w:autoSpaceDE w:val="0"/>
              <w:autoSpaceDN w:val="0"/>
              <w:adjustRightInd w:val="0"/>
              <w:spacing w:after="0" w:line="240" w:lineRule="auto"/>
              <w:jc w:val="center"/>
              <w:rPr>
                <w:rFonts w:ascii="Times New Roman" w:eastAsia="Times New Roman" w:hAnsi="Times New Roman" w:cs="Times New Roman"/>
                <w:sz w:val="28"/>
                <w:szCs w:val="28"/>
              </w:rPr>
            </w:pPr>
            <w:r w:rsidRPr="009C1A9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 xml:space="preserve">2022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53AF">
              <w:rPr>
                <w:rFonts w:ascii="Times New Roman" w:eastAsia="Times New Roman" w:hAnsi="Times New Roman" w:cs="Times New Roman"/>
                <w:sz w:val="28"/>
                <w:szCs w:val="28"/>
                <w:lang w:eastAsia="ru-RU"/>
              </w:rPr>
              <w:t>х</w:t>
            </w:r>
            <w:proofErr w:type="spellEnd"/>
          </w:p>
        </w:tc>
      </w:tr>
      <w:tr w:rsidR="00CC53AF" w:rsidRPr="00CC53AF" w:rsidTr="00DB1736">
        <w:trPr>
          <w:cantSplit/>
          <w:trHeight w:val="160"/>
        </w:trPr>
        <w:tc>
          <w:tcPr>
            <w:tcW w:w="705"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6.1</w:t>
            </w:r>
          </w:p>
        </w:tc>
        <w:tc>
          <w:tcPr>
            <w:tcW w:w="4808"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Основное мероприятие "Обеспечение реализации Программы"</w:t>
            </w:r>
          </w:p>
        </w:tc>
        <w:tc>
          <w:tcPr>
            <w:tcW w:w="2420" w:type="dxa"/>
            <w:gridSpan w:val="3"/>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53AF">
              <w:rPr>
                <w:rFonts w:ascii="Times New Roman" w:eastAsia="Times New Roman" w:hAnsi="Times New Roman" w:cs="Times New Roman"/>
                <w:sz w:val="28"/>
                <w:szCs w:val="28"/>
                <w:lang w:eastAsia="ru-RU"/>
              </w:rPr>
              <w:t>х</w:t>
            </w:r>
            <w:proofErr w:type="spellEnd"/>
          </w:p>
        </w:tc>
        <w:tc>
          <w:tcPr>
            <w:tcW w:w="2272" w:type="dxa"/>
            <w:gridSpan w:val="2"/>
            <w:tcBorders>
              <w:top w:val="single" w:sz="4" w:space="0" w:color="auto"/>
              <w:left w:val="single" w:sz="4" w:space="0" w:color="auto"/>
              <w:bottom w:val="single" w:sz="4" w:space="0" w:color="auto"/>
              <w:right w:val="single" w:sz="4" w:space="0" w:color="auto"/>
            </w:tcBorders>
            <w:shd w:val="clear" w:color="auto" w:fill="auto"/>
          </w:tcPr>
          <w:p w:rsidR="001C7404" w:rsidRPr="009C1A98" w:rsidRDefault="001C7404" w:rsidP="001C7404">
            <w:pPr>
              <w:autoSpaceDE w:val="0"/>
              <w:autoSpaceDN w:val="0"/>
              <w:adjustRightInd w:val="0"/>
              <w:spacing w:after="0" w:line="240" w:lineRule="auto"/>
              <w:jc w:val="center"/>
              <w:rPr>
                <w:rFonts w:ascii="Times New Roman" w:eastAsia="Calibri" w:hAnsi="Times New Roman" w:cs="Times New Roman"/>
                <w:sz w:val="28"/>
                <w:szCs w:val="28"/>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w:t>
            </w:r>
          </w:p>
          <w:p w:rsidR="00CC53AF" w:rsidRPr="00CC53AF" w:rsidRDefault="001C7404" w:rsidP="001C7404">
            <w:pPr>
              <w:spacing w:after="0" w:line="240" w:lineRule="auto"/>
              <w:jc w:val="center"/>
            </w:pPr>
            <w:r w:rsidRPr="009C1A98">
              <w:rPr>
                <w:rFonts w:ascii="Times New Roman" w:eastAsia="Calibri" w:hAnsi="Times New Roman" w:cs="Times New Roman"/>
                <w:sz w:val="28"/>
                <w:szCs w:val="28"/>
              </w:rPr>
              <w:t>АБГО СК</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1C740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20</w:t>
            </w:r>
            <w:r w:rsidR="001C7404">
              <w:rPr>
                <w:rFonts w:ascii="Times New Roman" w:eastAsia="Times New Roman" w:hAnsi="Times New Roman" w:cs="Times New Roman"/>
                <w:sz w:val="28"/>
                <w:szCs w:val="28"/>
                <w:lang w:eastAsia="ru-RU"/>
              </w:rPr>
              <w:t>20</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53AF">
              <w:rPr>
                <w:rFonts w:ascii="Times New Roman" w:eastAsia="Times New Roman" w:hAnsi="Times New Roman" w:cs="Times New Roman"/>
                <w:sz w:val="28"/>
                <w:szCs w:val="28"/>
                <w:lang w:eastAsia="ru-RU"/>
              </w:rPr>
              <w:t xml:space="preserve">2022 </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rsidR="00CC53AF" w:rsidRPr="00CC53AF" w:rsidRDefault="00CC53AF" w:rsidP="009113B0">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CC53AF">
              <w:rPr>
                <w:rFonts w:ascii="Times New Roman" w:eastAsia="Times New Roman" w:hAnsi="Times New Roman" w:cs="Times New Roman"/>
                <w:sz w:val="28"/>
                <w:szCs w:val="28"/>
                <w:lang w:eastAsia="ru-RU"/>
              </w:rPr>
              <w:t>х</w:t>
            </w:r>
            <w:proofErr w:type="spellEnd"/>
          </w:p>
        </w:tc>
      </w:tr>
    </w:tbl>
    <w:p w:rsidR="008436D9" w:rsidRPr="00CC53AF" w:rsidRDefault="008436D9" w:rsidP="008436D9">
      <w:pPr>
        <w:spacing w:after="0" w:line="240" w:lineRule="auto"/>
        <w:rPr>
          <w:rFonts w:ascii="Times New Roman" w:eastAsia="Calibri" w:hAnsi="Times New Roman" w:cs="Times New Roman"/>
          <w:sz w:val="28"/>
          <w:szCs w:val="28"/>
        </w:rPr>
      </w:pPr>
      <w:r w:rsidRPr="00CC53AF">
        <w:rPr>
          <w:rFonts w:ascii="Times New Roman" w:eastAsia="Calibri" w:hAnsi="Times New Roman" w:cs="Times New Roman"/>
          <w:sz w:val="28"/>
          <w:szCs w:val="28"/>
        </w:rPr>
        <w:t>Используемые сокращения:</w:t>
      </w:r>
    </w:p>
    <w:tbl>
      <w:tblPr>
        <w:tblStyle w:val="a3"/>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10632"/>
      </w:tblGrid>
      <w:tr w:rsidR="00AA1D98" w:rsidRPr="00CC53AF" w:rsidTr="00AA1D98">
        <w:tc>
          <w:tcPr>
            <w:tcW w:w="4531" w:type="dxa"/>
            <w:shd w:val="clear" w:color="auto" w:fill="auto"/>
          </w:tcPr>
          <w:p w:rsidR="00AA1D98" w:rsidRPr="00CC53AF" w:rsidRDefault="00AA1D98" w:rsidP="00764A5B">
            <w:pPr>
              <w:autoSpaceDE w:val="0"/>
              <w:autoSpaceDN w:val="0"/>
              <w:adjustRightInd w:val="0"/>
              <w:spacing w:line="240" w:lineRule="exact"/>
              <w:ind w:left="-105"/>
              <w:outlineLvl w:val="2"/>
              <w:rPr>
                <w:caps/>
                <w:sz w:val="28"/>
                <w:szCs w:val="28"/>
              </w:rPr>
            </w:pPr>
            <w:r w:rsidRPr="00CC53AF">
              <w:rPr>
                <w:sz w:val="28"/>
                <w:szCs w:val="28"/>
              </w:rPr>
              <w:t>БГО СК</w:t>
            </w:r>
          </w:p>
        </w:tc>
        <w:tc>
          <w:tcPr>
            <w:tcW w:w="10632" w:type="dxa"/>
            <w:shd w:val="clear" w:color="auto" w:fill="auto"/>
          </w:tcPr>
          <w:p w:rsidR="00AA1D98" w:rsidRPr="00CC53AF" w:rsidRDefault="00AA1D98" w:rsidP="00AA1D98">
            <w:pPr>
              <w:spacing w:line="240" w:lineRule="exact"/>
              <w:rPr>
                <w:sz w:val="28"/>
              </w:rPr>
            </w:pPr>
            <w:r w:rsidRPr="00CC53AF">
              <w:rPr>
                <w:sz w:val="28"/>
              </w:rPr>
              <w:t xml:space="preserve">Благодарненский городской округ </w:t>
            </w:r>
            <w:r w:rsidRPr="00CC53AF">
              <w:rPr>
                <w:caps/>
                <w:sz w:val="28"/>
              </w:rPr>
              <w:t>С</w:t>
            </w:r>
            <w:r w:rsidRPr="00CC53AF">
              <w:rPr>
                <w:sz w:val="28"/>
              </w:rPr>
              <w:t>тавропольского края;</w:t>
            </w:r>
          </w:p>
        </w:tc>
      </w:tr>
      <w:tr w:rsidR="00AA1D98" w:rsidRPr="00CC53AF" w:rsidTr="00AA1D98">
        <w:tc>
          <w:tcPr>
            <w:tcW w:w="4531" w:type="dxa"/>
            <w:shd w:val="clear" w:color="auto" w:fill="auto"/>
          </w:tcPr>
          <w:p w:rsidR="00AA1D98" w:rsidRPr="00CC53AF" w:rsidRDefault="00501FDB" w:rsidP="00764A5B">
            <w:pPr>
              <w:autoSpaceDE w:val="0"/>
              <w:autoSpaceDN w:val="0"/>
              <w:adjustRightInd w:val="0"/>
              <w:spacing w:line="240" w:lineRule="exact"/>
              <w:ind w:left="-105"/>
              <w:outlineLvl w:val="2"/>
              <w:rPr>
                <w:caps/>
                <w:sz w:val="28"/>
                <w:szCs w:val="28"/>
              </w:rPr>
            </w:pPr>
            <w:r w:rsidRPr="00CC53AF">
              <w:rPr>
                <w:sz w:val="28"/>
                <w:szCs w:val="28"/>
              </w:rPr>
              <w:t xml:space="preserve">Администрация </w:t>
            </w:r>
            <w:r w:rsidR="00AA1D98" w:rsidRPr="00CC53AF">
              <w:rPr>
                <w:sz w:val="28"/>
                <w:szCs w:val="28"/>
              </w:rPr>
              <w:t>БГО СК</w:t>
            </w:r>
          </w:p>
        </w:tc>
        <w:tc>
          <w:tcPr>
            <w:tcW w:w="10632" w:type="dxa"/>
            <w:shd w:val="clear" w:color="auto" w:fill="auto"/>
          </w:tcPr>
          <w:p w:rsidR="00AA1D98" w:rsidRPr="00CC53AF" w:rsidRDefault="00AA1D98" w:rsidP="00AA1D98">
            <w:pPr>
              <w:spacing w:line="240" w:lineRule="exact"/>
              <w:rPr>
                <w:sz w:val="28"/>
              </w:rPr>
            </w:pPr>
            <w:r w:rsidRPr="00CC53AF">
              <w:rPr>
                <w:sz w:val="28"/>
              </w:rPr>
              <w:t>администрация</w:t>
            </w:r>
            <w:r w:rsidRPr="00CC53AF">
              <w:rPr>
                <w:caps/>
                <w:sz w:val="28"/>
              </w:rPr>
              <w:t xml:space="preserve"> Б</w:t>
            </w:r>
            <w:r w:rsidRPr="00CC53AF">
              <w:rPr>
                <w:sz w:val="28"/>
              </w:rPr>
              <w:t>лагодарненского</w:t>
            </w:r>
            <w:r w:rsidRPr="00CC53AF">
              <w:rPr>
                <w:caps/>
                <w:sz w:val="28"/>
              </w:rPr>
              <w:t xml:space="preserve"> </w:t>
            </w:r>
            <w:r w:rsidRPr="00CC53AF">
              <w:rPr>
                <w:sz w:val="28"/>
              </w:rPr>
              <w:t xml:space="preserve">городского округа </w:t>
            </w:r>
            <w:r w:rsidRPr="00CC53AF">
              <w:rPr>
                <w:caps/>
                <w:sz w:val="28"/>
              </w:rPr>
              <w:t>С</w:t>
            </w:r>
            <w:r w:rsidRPr="00CC53AF">
              <w:rPr>
                <w:sz w:val="28"/>
              </w:rPr>
              <w:t>тавропольского края;</w:t>
            </w:r>
          </w:p>
        </w:tc>
      </w:tr>
      <w:tr w:rsidR="00AA1D98" w:rsidRPr="00CC53AF" w:rsidTr="00AA1D98">
        <w:tc>
          <w:tcPr>
            <w:tcW w:w="4531" w:type="dxa"/>
            <w:shd w:val="clear" w:color="auto" w:fill="auto"/>
          </w:tcPr>
          <w:p w:rsidR="00AA1D98" w:rsidRPr="00CC53AF" w:rsidRDefault="00AA1D98" w:rsidP="001C7404">
            <w:pPr>
              <w:autoSpaceDE w:val="0"/>
              <w:autoSpaceDN w:val="0"/>
              <w:adjustRightInd w:val="0"/>
              <w:spacing w:line="240" w:lineRule="exact"/>
              <w:ind w:left="-105"/>
              <w:outlineLvl w:val="2"/>
              <w:rPr>
                <w:sz w:val="28"/>
                <w:szCs w:val="28"/>
              </w:rPr>
            </w:pPr>
            <w:r w:rsidRPr="00CC53AF">
              <w:rPr>
                <w:sz w:val="28"/>
                <w:szCs w:val="28"/>
              </w:rPr>
              <w:t xml:space="preserve">управление </w:t>
            </w:r>
            <w:r w:rsidR="001C7404">
              <w:rPr>
                <w:sz w:val="28"/>
                <w:szCs w:val="28"/>
              </w:rPr>
              <w:t>по делам территорий</w:t>
            </w:r>
            <w:r w:rsidRPr="00CC53AF">
              <w:rPr>
                <w:sz w:val="28"/>
                <w:szCs w:val="28"/>
              </w:rPr>
              <w:t xml:space="preserve"> АБГО СК</w:t>
            </w:r>
          </w:p>
        </w:tc>
        <w:tc>
          <w:tcPr>
            <w:tcW w:w="10632" w:type="dxa"/>
            <w:shd w:val="clear" w:color="auto" w:fill="auto"/>
          </w:tcPr>
          <w:p w:rsidR="00AA1D98" w:rsidRPr="00CC53AF" w:rsidRDefault="00AA1D98" w:rsidP="001C7404">
            <w:pPr>
              <w:spacing w:line="240" w:lineRule="exact"/>
              <w:rPr>
                <w:sz w:val="28"/>
              </w:rPr>
            </w:pPr>
            <w:r w:rsidRPr="00CC53AF">
              <w:rPr>
                <w:sz w:val="28"/>
              </w:rPr>
              <w:t xml:space="preserve">управление </w:t>
            </w:r>
            <w:r w:rsidR="001C7404">
              <w:rPr>
                <w:sz w:val="28"/>
              </w:rPr>
              <w:t>по делам территорий</w:t>
            </w:r>
            <w:r w:rsidRPr="00CC53AF">
              <w:rPr>
                <w:sz w:val="28"/>
              </w:rPr>
              <w:t xml:space="preserve"> администраци</w:t>
            </w:r>
            <w:r w:rsidR="001C7404">
              <w:rPr>
                <w:sz w:val="28"/>
              </w:rPr>
              <w:t>и</w:t>
            </w:r>
            <w:r w:rsidRPr="00CC53AF">
              <w:rPr>
                <w:sz w:val="28"/>
              </w:rPr>
              <w:t xml:space="preserve"> Благодарненского городского округа Ставропольского края</w:t>
            </w:r>
          </w:p>
        </w:tc>
      </w:tr>
    </w:tbl>
    <w:p w:rsidR="00AA1D98" w:rsidRPr="005510DB" w:rsidRDefault="00AA1D98" w:rsidP="008436D9">
      <w:pPr>
        <w:autoSpaceDE w:val="0"/>
        <w:autoSpaceDN w:val="0"/>
        <w:adjustRightInd w:val="0"/>
        <w:spacing w:after="0" w:line="240" w:lineRule="auto"/>
        <w:outlineLvl w:val="2"/>
        <w:rPr>
          <w:rFonts w:ascii="Times New Roman" w:eastAsia="Calibri" w:hAnsi="Times New Roman" w:cs="Times New Roman"/>
          <w:caps/>
          <w:color w:val="FF0000"/>
          <w:sz w:val="28"/>
          <w:szCs w:val="28"/>
        </w:rPr>
      </w:pPr>
    </w:p>
    <w:p w:rsidR="008436D9" w:rsidRPr="005510DB" w:rsidRDefault="008436D9" w:rsidP="008436D9">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5D23E4" w:rsidRPr="005510DB"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5D23E4" w:rsidRPr="005510DB"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5D23E4" w:rsidRPr="005510DB"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p w:rsidR="005D23E4" w:rsidRPr="005510DB" w:rsidRDefault="005D23E4" w:rsidP="008436D9">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p>
    <w:tbl>
      <w:tblPr>
        <w:tblW w:w="15417" w:type="dxa"/>
        <w:tblLook w:val="04A0"/>
      </w:tblPr>
      <w:tblGrid>
        <w:gridCol w:w="7251"/>
        <w:gridCol w:w="8166"/>
      </w:tblGrid>
      <w:tr w:rsidR="008436D9" w:rsidRPr="00571C0C" w:rsidTr="008436D9">
        <w:tc>
          <w:tcPr>
            <w:tcW w:w="7251" w:type="dxa"/>
            <w:shd w:val="clear" w:color="auto" w:fill="auto"/>
          </w:tcPr>
          <w:p w:rsidR="008436D9" w:rsidRPr="00571C0C"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1C7404" w:rsidRPr="00571C0C" w:rsidRDefault="001C7404"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571C0C" w:rsidRDefault="00571C0C"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571C0C" w:rsidRDefault="00571C0C"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571C0C" w:rsidRDefault="00571C0C"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571C0C" w:rsidRDefault="00571C0C"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571C0C" w:rsidRDefault="00571C0C"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p>
          <w:p w:rsidR="008436D9" w:rsidRPr="00571C0C" w:rsidRDefault="008436D9" w:rsidP="008436D9">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571C0C">
              <w:rPr>
                <w:rFonts w:ascii="Times New Roman" w:eastAsia="Times New Roman" w:hAnsi="Times New Roman" w:cs="Times New Roman"/>
                <w:bCs/>
                <w:sz w:val="28"/>
                <w:szCs w:val="28"/>
                <w:lang w:eastAsia="ru-RU"/>
              </w:rPr>
              <w:lastRenderedPageBreak/>
              <w:t>Приложение 3</w:t>
            </w:r>
          </w:p>
          <w:p w:rsidR="008436D9" w:rsidRPr="00571C0C" w:rsidRDefault="008436D9" w:rsidP="008436D9">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571C0C">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571C0C">
              <w:rPr>
                <w:rFonts w:ascii="Times New Roman" w:eastAsia="Calibri" w:hAnsi="Times New Roman" w:cs="Times New Roman"/>
                <w:b/>
                <w:bCs/>
                <w:sz w:val="28"/>
                <w:szCs w:val="28"/>
              </w:rPr>
              <w:t>«</w:t>
            </w:r>
            <w:r w:rsidRPr="00571C0C">
              <w:rPr>
                <w:rFonts w:ascii="Times New Roman" w:eastAsia="Calibri" w:hAnsi="Times New Roman" w:cs="Times New Roman"/>
                <w:sz w:val="28"/>
                <w:szCs w:val="28"/>
              </w:rPr>
              <w:t>Осуществление местного самоуправления в Благодарненском городского округа Ставропольского края</w:t>
            </w:r>
            <w:r w:rsidRPr="00571C0C">
              <w:rPr>
                <w:rFonts w:ascii="Times New Roman" w:eastAsia="Calibri" w:hAnsi="Times New Roman" w:cs="Times New Roman"/>
                <w:b/>
                <w:bCs/>
                <w:sz w:val="28"/>
                <w:szCs w:val="28"/>
              </w:rPr>
              <w:t>»</w:t>
            </w:r>
          </w:p>
        </w:tc>
      </w:tr>
    </w:tbl>
    <w:p w:rsidR="008436D9" w:rsidRPr="00571C0C"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571C0C" w:rsidRDefault="008436D9" w:rsidP="008436D9">
      <w:pPr>
        <w:autoSpaceDE w:val="0"/>
        <w:autoSpaceDN w:val="0"/>
        <w:adjustRightInd w:val="0"/>
        <w:spacing w:after="0" w:line="240" w:lineRule="exact"/>
        <w:outlineLvl w:val="2"/>
        <w:rPr>
          <w:rFonts w:ascii="Times New Roman" w:eastAsia="Calibri" w:hAnsi="Times New Roman" w:cs="Times New Roman"/>
          <w:caps/>
          <w:sz w:val="28"/>
          <w:szCs w:val="28"/>
        </w:rPr>
      </w:pPr>
    </w:p>
    <w:p w:rsidR="008436D9" w:rsidRPr="00571C0C" w:rsidRDefault="008436D9" w:rsidP="008436D9">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sidRPr="00571C0C">
        <w:rPr>
          <w:rFonts w:ascii="Times New Roman" w:eastAsia="Times New Roman" w:hAnsi="Times New Roman" w:cs="Times New Roman"/>
          <w:caps/>
          <w:sz w:val="28"/>
          <w:szCs w:val="28"/>
          <w:lang w:eastAsia="ru-RU"/>
        </w:rPr>
        <w:t>Объемы и источники</w:t>
      </w:r>
    </w:p>
    <w:p w:rsidR="008436D9" w:rsidRPr="00571C0C" w:rsidRDefault="008436D9" w:rsidP="008436D9">
      <w:pPr>
        <w:autoSpaceDE w:val="0"/>
        <w:autoSpaceDN w:val="0"/>
        <w:adjustRightInd w:val="0"/>
        <w:spacing w:after="0" w:line="240" w:lineRule="exact"/>
        <w:jc w:val="both"/>
        <w:outlineLvl w:val="2"/>
        <w:rPr>
          <w:rFonts w:ascii="Times New Roman" w:eastAsia="Calibri" w:hAnsi="Times New Roman" w:cs="Times New Roman"/>
          <w:sz w:val="28"/>
          <w:szCs w:val="28"/>
        </w:rPr>
      </w:pPr>
      <w:r w:rsidRPr="00571C0C">
        <w:rPr>
          <w:rFonts w:ascii="Times New Roman" w:eastAsia="Times New Roman" w:hAnsi="Times New Roman" w:cs="Times New Roman"/>
          <w:spacing w:val="-4"/>
          <w:sz w:val="28"/>
          <w:szCs w:val="28"/>
          <w:lang w:eastAsia="ru-RU"/>
        </w:rPr>
        <w:t xml:space="preserve">финансового обеспечения </w:t>
      </w:r>
      <w:r w:rsidRPr="00571C0C">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571C0C">
        <w:rPr>
          <w:rFonts w:ascii="Times New Roman" w:eastAsia="Calibri" w:hAnsi="Times New Roman" w:cs="Times New Roman"/>
          <w:b/>
          <w:bCs/>
          <w:sz w:val="28"/>
          <w:szCs w:val="28"/>
        </w:rPr>
        <w:t>«</w:t>
      </w:r>
      <w:r w:rsidR="00CA1FC9" w:rsidRPr="00571C0C">
        <w:rPr>
          <w:rFonts w:ascii="Times New Roman" w:eastAsia="Calibri" w:hAnsi="Times New Roman" w:cs="Times New Roman"/>
          <w:sz w:val="28"/>
          <w:szCs w:val="28"/>
        </w:rPr>
        <w:t xml:space="preserve">Развитие жилищно-коммунального хозяйства и </w:t>
      </w:r>
      <w:proofErr w:type="gramStart"/>
      <w:r w:rsidR="00CA1FC9" w:rsidRPr="00571C0C">
        <w:rPr>
          <w:rFonts w:ascii="Times New Roman" w:eastAsia="Calibri" w:hAnsi="Times New Roman" w:cs="Times New Roman"/>
          <w:sz w:val="28"/>
          <w:szCs w:val="28"/>
        </w:rPr>
        <w:t>дорожный</w:t>
      </w:r>
      <w:proofErr w:type="gramEnd"/>
      <w:r w:rsidR="00CA1FC9" w:rsidRPr="00571C0C">
        <w:rPr>
          <w:rFonts w:ascii="Times New Roman" w:eastAsia="Calibri" w:hAnsi="Times New Roman" w:cs="Times New Roman"/>
          <w:sz w:val="28"/>
          <w:szCs w:val="28"/>
        </w:rPr>
        <w:t xml:space="preserve"> инфраструктуры</w:t>
      </w:r>
      <w:r w:rsidRPr="00571C0C">
        <w:rPr>
          <w:rFonts w:ascii="Times New Roman" w:eastAsia="Calibri" w:hAnsi="Times New Roman" w:cs="Times New Roman"/>
          <w:b/>
          <w:bCs/>
          <w:sz w:val="28"/>
          <w:szCs w:val="28"/>
        </w:rPr>
        <w:t>»</w:t>
      </w:r>
      <w:hyperlink w:anchor="Par2393" w:history="1">
        <w:r w:rsidRPr="00571C0C">
          <w:rPr>
            <w:rFonts w:ascii="Times New Roman" w:eastAsia="Calibri" w:hAnsi="Times New Roman" w:cs="Times New Roman"/>
            <w:sz w:val="28"/>
            <w:szCs w:val="28"/>
          </w:rPr>
          <w:t>&lt;*&gt;</w:t>
        </w:r>
      </w:hyperlink>
    </w:p>
    <w:p w:rsidR="008436D9" w:rsidRPr="00571C0C"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571C0C">
        <w:rPr>
          <w:rFonts w:ascii="Times New Roman" w:eastAsia="Calibri" w:hAnsi="Times New Roman" w:cs="Times New Roman"/>
          <w:sz w:val="28"/>
          <w:szCs w:val="28"/>
        </w:rPr>
        <w:t>--------------------------------</w:t>
      </w:r>
    </w:p>
    <w:p w:rsidR="008436D9" w:rsidRPr="00571C0C" w:rsidRDefault="008436D9" w:rsidP="008436D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393"/>
      <w:bookmarkEnd w:id="12"/>
      <w:r w:rsidRPr="00571C0C">
        <w:rPr>
          <w:rFonts w:ascii="Times New Roman" w:eastAsia="Calibri" w:hAnsi="Times New Roman" w:cs="Times New Roman"/>
          <w:sz w:val="28"/>
          <w:szCs w:val="28"/>
        </w:rPr>
        <w:t>&lt;*&gt; Далее в настоящем Приложении используется сокращение – Программа</w:t>
      </w:r>
    </w:p>
    <w:p w:rsidR="008436D9" w:rsidRPr="00571C0C" w:rsidRDefault="008436D9" w:rsidP="008436D9">
      <w:pPr>
        <w:spacing w:after="0" w:line="240" w:lineRule="auto"/>
        <w:rPr>
          <w:rFonts w:ascii="Times New Roman" w:eastAsia="Calibri" w:hAnsi="Times New Roman" w:cs="Times New Roman"/>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6"/>
        <w:gridCol w:w="3083"/>
        <w:gridCol w:w="4820"/>
        <w:gridCol w:w="2126"/>
        <w:gridCol w:w="2126"/>
        <w:gridCol w:w="2127"/>
      </w:tblGrid>
      <w:tr w:rsidR="0035185F" w:rsidRPr="00571C0C" w:rsidTr="0029164A">
        <w:trPr>
          <w:trHeight w:val="174"/>
        </w:trPr>
        <w:tc>
          <w:tcPr>
            <w:tcW w:w="716" w:type="dxa"/>
            <w:vMerge w:val="restart"/>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 </w:t>
            </w:r>
            <w:proofErr w:type="spellStart"/>
            <w:proofErr w:type="gramStart"/>
            <w:r w:rsidRPr="00571C0C">
              <w:rPr>
                <w:rFonts w:ascii="Times New Roman" w:eastAsia="Times New Roman" w:hAnsi="Times New Roman"/>
                <w:sz w:val="28"/>
                <w:szCs w:val="28"/>
                <w:lang w:eastAsia="ru-RU"/>
              </w:rPr>
              <w:t>п</w:t>
            </w:r>
            <w:proofErr w:type="spellEnd"/>
            <w:proofErr w:type="gramEnd"/>
            <w:r w:rsidRPr="00571C0C">
              <w:rPr>
                <w:rFonts w:ascii="Times New Roman" w:eastAsia="Times New Roman" w:hAnsi="Times New Roman"/>
                <w:sz w:val="28"/>
                <w:szCs w:val="28"/>
                <w:lang w:eastAsia="ru-RU"/>
              </w:rPr>
              <w:t>/</w:t>
            </w:r>
            <w:proofErr w:type="spellStart"/>
            <w:r w:rsidRPr="00571C0C">
              <w:rPr>
                <w:rFonts w:ascii="Times New Roman" w:eastAsia="Times New Roman" w:hAnsi="Times New Roman"/>
                <w:sz w:val="28"/>
                <w:szCs w:val="28"/>
                <w:lang w:eastAsia="ru-RU"/>
              </w:rPr>
              <w:t>п</w:t>
            </w:r>
            <w:proofErr w:type="spellEnd"/>
          </w:p>
        </w:tc>
        <w:tc>
          <w:tcPr>
            <w:tcW w:w="3083" w:type="dxa"/>
            <w:vMerge w:val="restart"/>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Наименование Программы, подпрограммы Программы, основного мероприятия подпрограммы Программы</w:t>
            </w:r>
          </w:p>
        </w:tc>
        <w:tc>
          <w:tcPr>
            <w:tcW w:w="4820" w:type="dxa"/>
            <w:vMerge w:val="restart"/>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pacing w:val="-2"/>
                <w:sz w:val="28"/>
                <w:szCs w:val="28"/>
                <w:lang w:eastAsia="ru-RU"/>
              </w:rPr>
            </w:pPr>
            <w:r w:rsidRPr="00571C0C">
              <w:rPr>
                <w:rFonts w:ascii="Times New Roman" w:eastAsia="Times New Roman" w:hAnsi="Times New Roman"/>
                <w:spacing w:val="-2"/>
                <w:sz w:val="28"/>
                <w:szCs w:val="28"/>
                <w:lang w:eastAsia="ru-RU"/>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6379" w:type="dxa"/>
            <w:gridSpan w:val="3"/>
            <w:shd w:val="clear" w:color="auto" w:fill="auto"/>
          </w:tcPr>
          <w:p w:rsidR="0035185F" w:rsidRPr="00571C0C" w:rsidRDefault="0035185F" w:rsidP="00DE2D90">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прогнозная (справочная) оценка расходов по годам (тыс. рублей)</w:t>
            </w:r>
          </w:p>
        </w:tc>
      </w:tr>
      <w:tr w:rsidR="0035185F" w:rsidRPr="00571C0C" w:rsidTr="0029164A">
        <w:trPr>
          <w:trHeight w:val="144"/>
        </w:trPr>
        <w:tc>
          <w:tcPr>
            <w:tcW w:w="716" w:type="dxa"/>
            <w:vMerge/>
            <w:shd w:val="clear" w:color="auto" w:fill="auto"/>
          </w:tcPr>
          <w:p w:rsidR="0035185F" w:rsidRPr="00571C0C" w:rsidRDefault="0035185F" w:rsidP="00DE2D90">
            <w:pPr>
              <w:spacing w:line="240" w:lineRule="exact"/>
              <w:jc w:val="center"/>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spacing w:line="240" w:lineRule="exact"/>
              <w:jc w:val="center"/>
              <w:rPr>
                <w:rFonts w:ascii="Times New Roman" w:eastAsia="Times New Roman" w:hAnsi="Times New Roman"/>
                <w:sz w:val="28"/>
                <w:szCs w:val="28"/>
                <w:lang w:eastAsia="ru-RU"/>
              </w:rPr>
            </w:pPr>
          </w:p>
        </w:tc>
        <w:tc>
          <w:tcPr>
            <w:tcW w:w="4820" w:type="dxa"/>
            <w:vMerge/>
            <w:shd w:val="clear" w:color="auto" w:fill="auto"/>
          </w:tcPr>
          <w:p w:rsidR="0035185F" w:rsidRPr="00571C0C" w:rsidRDefault="0035185F" w:rsidP="00DE2D90">
            <w:pPr>
              <w:spacing w:line="240" w:lineRule="exact"/>
              <w:jc w:val="center"/>
              <w:rPr>
                <w:rFonts w:ascii="Times New Roman" w:eastAsia="Times New Roman" w:hAnsi="Times New Roman"/>
                <w:sz w:val="28"/>
                <w:szCs w:val="28"/>
                <w:lang w:eastAsia="ru-RU"/>
              </w:rPr>
            </w:pPr>
          </w:p>
        </w:tc>
        <w:tc>
          <w:tcPr>
            <w:tcW w:w="2126" w:type="dxa"/>
            <w:shd w:val="clear" w:color="auto" w:fill="auto"/>
          </w:tcPr>
          <w:p w:rsidR="0035185F" w:rsidRPr="00571C0C" w:rsidRDefault="0035185F" w:rsidP="0029164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2020</w:t>
            </w:r>
          </w:p>
        </w:tc>
        <w:tc>
          <w:tcPr>
            <w:tcW w:w="2126" w:type="dxa"/>
            <w:shd w:val="clear" w:color="auto" w:fill="auto"/>
          </w:tcPr>
          <w:p w:rsidR="0035185F" w:rsidRPr="00571C0C" w:rsidRDefault="0035185F" w:rsidP="0029164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2021</w:t>
            </w:r>
          </w:p>
        </w:tc>
        <w:tc>
          <w:tcPr>
            <w:tcW w:w="2127" w:type="dxa"/>
            <w:shd w:val="clear" w:color="auto" w:fill="auto"/>
          </w:tcPr>
          <w:p w:rsidR="0035185F" w:rsidRPr="00571C0C" w:rsidRDefault="0035185F" w:rsidP="0029164A">
            <w:pPr>
              <w:autoSpaceDE w:val="0"/>
              <w:autoSpaceDN w:val="0"/>
              <w:adjustRightInd w:val="0"/>
              <w:spacing w:line="240" w:lineRule="exact"/>
              <w:jc w:val="center"/>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2022</w:t>
            </w:r>
          </w:p>
        </w:tc>
      </w:tr>
      <w:tr w:rsidR="0035185F" w:rsidRPr="00571C0C" w:rsidTr="0029164A">
        <w:tc>
          <w:tcPr>
            <w:tcW w:w="716" w:type="dxa"/>
            <w:vMerge w:val="restart"/>
            <w:shd w:val="clear" w:color="auto" w:fill="auto"/>
          </w:tcPr>
          <w:p w:rsidR="0035185F" w:rsidRPr="00571C0C" w:rsidRDefault="0035185F" w:rsidP="00DE2D90">
            <w:pPr>
              <w:autoSpaceDE w:val="0"/>
              <w:autoSpaceDN w:val="0"/>
              <w:adjustRightInd w:val="0"/>
              <w:spacing w:line="240" w:lineRule="auto"/>
              <w:jc w:val="center"/>
              <w:outlineLvl w:val="2"/>
              <w:rPr>
                <w:rFonts w:ascii="Times New Roman" w:eastAsia="Times New Roman" w:hAnsi="Times New Roman"/>
                <w:sz w:val="28"/>
                <w:szCs w:val="28"/>
                <w:lang w:val="en-US" w:eastAsia="ru-RU"/>
              </w:rPr>
            </w:pPr>
          </w:p>
        </w:tc>
        <w:tc>
          <w:tcPr>
            <w:tcW w:w="3083" w:type="dxa"/>
            <w:vMerge w:val="restart"/>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Программа</w:t>
            </w: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35185F" w:rsidRPr="00571C0C" w:rsidRDefault="00571C0C" w:rsidP="00DE2D90">
            <w:pPr>
              <w:autoSpaceDE w:val="0"/>
              <w:autoSpaceDN w:val="0"/>
              <w:adjustRightInd w:val="0"/>
              <w:spacing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170 758,67</w:t>
            </w:r>
          </w:p>
        </w:tc>
        <w:tc>
          <w:tcPr>
            <w:tcW w:w="2126" w:type="dxa"/>
            <w:shd w:val="clear" w:color="auto" w:fill="auto"/>
            <w:vAlign w:val="bottom"/>
          </w:tcPr>
          <w:p w:rsidR="0035185F" w:rsidRPr="00571C0C" w:rsidRDefault="00FB761F" w:rsidP="00DE2D90">
            <w:pPr>
              <w:autoSpaceDE w:val="0"/>
              <w:autoSpaceDN w:val="0"/>
              <w:adjustRightInd w:val="0"/>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118 183,42</w:t>
            </w:r>
          </w:p>
        </w:tc>
        <w:tc>
          <w:tcPr>
            <w:tcW w:w="2127" w:type="dxa"/>
            <w:shd w:val="clear" w:color="auto" w:fill="auto"/>
            <w:vAlign w:val="bottom"/>
          </w:tcPr>
          <w:p w:rsidR="0035185F" w:rsidRPr="00571C0C" w:rsidRDefault="00FB761F" w:rsidP="00DE2D90">
            <w:pPr>
              <w:autoSpaceDE w:val="0"/>
              <w:autoSpaceDN w:val="0"/>
              <w:adjustRightInd w:val="0"/>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119 065,53</w:t>
            </w:r>
          </w:p>
        </w:tc>
      </w:tr>
      <w:tr w:rsidR="0035185F" w:rsidRPr="00571C0C" w:rsidTr="0029164A">
        <w:trPr>
          <w:trHeight w:val="581"/>
        </w:trPr>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35185F" w:rsidRPr="00571C0C" w:rsidRDefault="00571C0C" w:rsidP="00DE2D90">
            <w:pPr>
              <w:autoSpaceDE w:val="0"/>
              <w:autoSpaceDN w:val="0"/>
              <w:adjustRightInd w:val="0"/>
              <w:spacing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170 758,67</w:t>
            </w:r>
          </w:p>
        </w:tc>
        <w:tc>
          <w:tcPr>
            <w:tcW w:w="2126" w:type="dxa"/>
            <w:shd w:val="clear" w:color="auto" w:fill="auto"/>
            <w:vAlign w:val="bottom"/>
          </w:tcPr>
          <w:p w:rsidR="0035185F" w:rsidRPr="00571C0C" w:rsidRDefault="00FB761F" w:rsidP="00DE2D90">
            <w:pPr>
              <w:autoSpaceDE w:val="0"/>
              <w:autoSpaceDN w:val="0"/>
              <w:adjustRightInd w:val="0"/>
              <w:spacing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118 183,42</w:t>
            </w:r>
          </w:p>
        </w:tc>
        <w:tc>
          <w:tcPr>
            <w:tcW w:w="2127" w:type="dxa"/>
            <w:shd w:val="clear" w:color="auto" w:fill="auto"/>
            <w:vAlign w:val="bottom"/>
          </w:tcPr>
          <w:p w:rsidR="0035185F" w:rsidRPr="00571C0C" w:rsidRDefault="00FB761F" w:rsidP="00DE2D90">
            <w:pPr>
              <w:autoSpaceDE w:val="0"/>
              <w:autoSpaceDN w:val="0"/>
              <w:adjustRightInd w:val="0"/>
              <w:spacing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119 065,53</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17 884,36</w:t>
            </w:r>
          </w:p>
        </w:tc>
        <w:tc>
          <w:tcPr>
            <w:tcW w:w="2126"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p>
        </w:tc>
        <w:tc>
          <w:tcPr>
            <w:tcW w:w="2126"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p>
        </w:tc>
        <w:tc>
          <w:tcPr>
            <w:tcW w:w="2127"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35185F" w:rsidRPr="00571C0C" w:rsidRDefault="0035185F" w:rsidP="0035185F">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17 884,36</w:t>
            </w:r>
          </w:p>
        </w:tc>
        <w:tc>
          <w:tcPr>
            <w:tcW w:w="2126"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35185F" w:rsidRPr="00571C0C" w:rsidRDefault="00FB761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35185F" w:rsidRPr="00571C0C" w:rsidRDefault="00571C0C" w:rsidP="00DE2D90">
            <w:pPr>
              <w:autoSpaceDE w:val="0"/>
              <w:autoSpaceDN w:val="0"/>
              <w:adjustRightInd w:val="0"/>
              <w:spacing w:line="240" w:lineRule="auto"/>
              <w:ind w:left="37" w:right="39"/>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152 874,31</w:t>
            </w:r>
          </w:p>
        </w:tc>
        <w:tc>
          <w:tcPr>
            <w:tcW w:w="2126" w:type="dxa"/>
            <w:shd w:val="clear" w:color="auto" w:fill="auto"/>
            <w:vAlign w:val="bottom"/>
          </w:tcPr>
          <w:p w:rsidR="0035185F" w:rsidRPr="00571C0C" w:rsidRDefault="00FB761F" w:rsidP="00DE2D90">
            <w:pPr>
              <w:autoSpaceDE w:val="0"/>
              <w:autoSpaceDN w:val="0"/>
              <w:adjustRightInd w:val="0"/>
              <w:spacing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118 183,42</w:t>
            </w:r>
          </w:p>
        </w:tc>
        <w:tc>
          <w:tcPr>
            <w:tcW w:w="2127" w:type="dxa"/>
            <w:shd w:val="clear" w:color="auto" w:fill="auto"/>
            <w:vAlign w:val="bottom"/>
          </w:tcPr>
          <w:p w:rsidR="0035185F" w:rsidRPr="00571C0C" w:rsidRDefault="00FB761F" w:rsidP="00DE2D90">
            <w:pPr>
              <w:autoSpaceDE w:val="0"/>
              <w:autoSpaceDN w:val="0"/>
              <w:adjustRightInd w:val="0"/>
              <w:spacing w:line="240" w:lineRule="auto"/>
              <w:ind w:hanging="108"/>
              <w:jc w:val="right"/>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119 065,53</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35185F" w:rsidRPr="00571C0C" w:rsidRDefault="0035185F" w:rsidP="00DE2D90">
            <w:pPr>
              <w:autoSpaceDE w:val="0"/>
              <w:autoSpaceDN w:val="0"/>
              <w:adjustRightInd w:val="0"/>
              <w:spacing w:line="240" w:lineRule="auto"/>
              <w:ind w:left="37" w:right="39"/>
              <w:jc w:val="right"/>
              <w:outlineLvl w:val="2"/>
              <w:rPr>
                <w:rFonts w:ascii="Times New Roman" w:eastAsia="Times New Roman" w:hAnsi="Times New Roman"/>
                <w:sz w:val="28"/>
                <w:szCs w:val="28"/>
                <w:lang w:eastAsia="ru-RU"/>
              </w:rPr>
            </w:pPr>
          </w:p>
        </w:tc>
        <w:tc>
          <w:tcPr>
            <w:tcW w:w="2126" w:type="dxa"/>
            <w:shd w:val="clear" w:color="auto" w:fill="auto"/>
            <w:vAlign w:val="bottom"/>
          </w:tcPr>
          <w:p w:rsidR="0035185F" w:rsidRPr="00571C0C" w:rsidRDefault="0035185F" w:rsidP="00DE2D90">
            <w:pPr>
              <w:autoSpaceDE w:val="0"/>
              <w:autoSpaceDN w:val="0"/>
              <w:adjustRightInd w:val="0"/>
              <w:spacing w:line="240" w:lineRule="auto"/>
              <w:ind w:left="37" w:right="39"/>
              <w:jc w:val="right"/>
              <w:outlineLvl w:val="2"/>
              <w:rPr>
                <w:rFonts w:ascii="Times New Roman" w:eastAsia="Times New Roman" w:hAnsi="Times New Roman"/>
                <w:sz w:val="28"/>
                <w:szCs w:val="28"/>
                <w:lang w:eastAsia="ru-RU"/>
              </w:rPr>
            </w:pPr>
          </w:p>
        </w:tc>
        <w:tc>
          <w:tcPr>
            <w:tcW w:w="2127" w:type="dxa"/>
            <w:shd w:val="clear" w:color="auto" w:fill="auto"/>
            <w:vAlign w:val="bottom"/>
          </w:tcPr>
          <w:p w:rsidR="0035185F" w:rsidRPr="00571C0C" w:rsidRDefault="0035185F" w:rsidP="00DE2D90">
            <w:pPr>
              <w:autoSpaceDE w:val="0"/>
              <w:autoSpaceDN w:val="0"/>
              <w:adjustRightInd w:val="0"/>
              <w:spacing w:line="240" w:lineRule="auto"/>
              <w:ind w:left="37" w:right="39"/>
              <w:jc w:val="right"/>
              <w:outlineLvl w:val="2"/>
              <w:rPr>
                <w:rFonts w:ascii="Times New Roman" w:eastAsia="Times New Roman" w:hAnsi="Times New Roman"/>
                <w:sz w:val="28"/>
                <w:szCs w:val="28"/>
                <w:lang w:eastAsia="ru-RU"/>
              </w:rPr>
            </w:pP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35185F" w:rsidRPr="00571C0C" w:rsidRDefault="00571C0C" w:rsidP="00DE2D90">
            <w:pPr>
              <w:spacing w:line="240" w:lineRule="auto"/>
              <w:jc w:val="right"/>
              <w:rPr>
                <w:rFonts w:ascii="Times New Roman" w:hAnsi="Times New Roman"/>
                <w:sz w:val="28"/>
                <w:szCs w:val="28"/>
              </w:rPr>
            </w:pPr>
            <w:r w:rsidRPr="00571C0C">
              <w:rPr>
                <w:rFonts w:ascii="Times New Roman" w:eastAsia="Times New Roman" w:hAnsi="Times New Roman"/>
                <w:sz w:val="28"/>
                <w:szCs w:val="28"/>
                <w:lang w:eastAsia="ru-RU"/>
              </w:rPr>
              <w:t>152 874,31</w:t>
            </w:r>
          </w:p>
        </w:tc>
        <w:tc>
          <w:tcPr>
            <w:tcW w:w="2126"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eastAsia="Times New Roman" w:hAnsi="Times New Roman"/>
                <w:sz w:val="28"/>
                <w:szCs w:val="28"/>
                <w:lang w:eastAsia="ru-RU"/>
              </w:rPr>
              <w:t>118 183,42</w:t>
            </w:r>
          </w:p>
        </w:tc>
        <w:tc>
          <w:tcPr>
            <w:tcW w:w="2127"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eastAsia="Times New Roman" w:hAnsi="Times New Roman"/>
                <w:sz w:val="28"/>
                <w:szCs w:val="28"/>
                <w:lang w:eastAsia="ru-RU"/>
              </w:rPr>
              <w:t>119 065,53</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35185F" w:rsidRPr="00571C0C" w:rsidRDefault="00FB761F"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r>
      <w:tr w:rsidR="0035185F" w:rsidRPr="00571C0C" w:rsidTr="0029164A">
        <w:tc>
          <w:tcPr>
            <w:tcW w:w="716" w:type="dxa"/>
            <w:vMerge w:val="restart"/>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w:t>
            </w:r>
          </w:p>
        </w:tc>
        <w:tc>
          <w:tcPr>
            <w:tcW w:w="3083" w:type="dxa"/>
            <w:vMerge w:val="restart"/>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4820" w:type="dxa"/>
            <w:shd w:val="clear" w:color="auto" w:fill="auto"/>
          </w:tcPr>
          <w:p w:rsidR="0035185F" w:rsidRPr="00571C0C" w:rsidRDefault="0035185F"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35185F" w:rsidRPr="00571C0C" w:rsidTr="0029164A">
        <w:tc>
          <w:tcPr>
            <w:tcW w:w="716"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35185F" w:rsidRPr="00571C0C" w:rsidRDefault="0035185F"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35185F" w:rsidRPr="00571C0C" w:rsidRDefault="0035185F"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w:t>
            </w:r>
          </w:p>
        </w:tc>
        <w:tc>
          <w:tcPr>
            <w:tcW w:w="2126"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35185F" w:rsidRPr="00571C0C" w:rsidRDefault="0035185F"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p>
        </w:tc>
        <w:tc>
          <w:tcPr>
            <w:tcW w:w="2127"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rPr>
          <w:trHeight w:val="353"/>
        </w:trPr>
        <w:tc>
          <w:tcPr>
            <w:tcW w:w="716"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1.1</w:t>
            </w:r>
          </w:p>
        </w:tc>
        <w:tc>
          <w:tcPr>
            <w:tcW w:w="3083"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БГО СК</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rPr>
          <w:trHeight w:val="651"/>
        </w:trPr>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396DFD">
        <w:trPr>
          <w:trHeight w:val="447"/>
        </w:trPr>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p>
        </w:tc>
        <w:tc>
          <w:tcPr>
            <w:tcW w:w="2127" w:type="dxa"/>
            <w:shd w:val="clear" w:color="auto" w:fill="auto"/>
            <w:vAlign w:val="bottom"/>
          </w:tcPr>
          <w:p w:rsidR="0029164A" w:rsidRPr="00571C0C" w:rsidRDefault="0029164A" w:rsidP="00DE2D90">
            <w:pPr>
              <w:autoSpaceDE w:val="0"/>
              <w:autoSpaceDN w:val="0"/>
              <w:adjustRightInd w:val="0"/>
              <w:spacing w:line="240" w:lineRule="auto"/>
              <w:jc w:val="right"/>
              <w:outlineLvl w:val="2"/>
              <w:rPr>
                <w:rFonts w:ascii="Times New Roman" w:hAnsi="Times New Roman"/>
                <w:sz w:val="28"/>
                <w:szCs w:val="28"/>
              </w:rPr>
            </w:pP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30 637,35</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32 369,86</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29164A" w:rsidP="0029164A">
            <w:pPr>
              <w:autoSpaceDE w:val="0"/>
              <w:autoSpaceDN w:val="0"/>
              <w:adjustRightInd w:val="0"/>
              <w:spacing w:line="240" w:lineRule="auto"/>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rPr>
          <w:trHeight w:val="404"/>
        </w:trPr>
        <w:tc>
          <w:tcPr>
            <w:tcW w:w="716"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lastRenderedPageBreak/>
              <w:t>2.</w:t>
            </w:r>
          </w:p>
        </w:tc>
        <w:tc>
          <w:tcPr>
            <w:tcW w:w="3083"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Подпрограмма «Развитие жилищно-коммунального хозяйства»</w:t>
            </w:r>
          </w:p>
        </w:tc>
        <w:tc>
          <w:tcPr>
            <w:tcW w:w="4820" w:type="dxa"/>
            <w:shd w:val="clear" w:color="auto" w:fill="auto"/>
          </w:tcPr>
          <w:p w:rsidR="0029164A" w:rsidRPr="00571C0C" w:rsidRDefault="0029164A"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29164A" w:rsidRPr="00571C0C" w:rsidRDefault="00FB761F" w:rsidP="00571C0C">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44 </w:t>
            </w:r>
            <w:r w:rsidR="00571C0C" w:rsidRPr="00571C0C">
              <w:rPr>
                <w:rFonts w:ascii="Times New Roman" w:hAnsi="Times New Roman"/>
                <w:sz w:val="28"/>
                <w:szCs w:val="28"/>
              </w:rPr>
              <w:t>86</w:t>
            </w:r>
            <w:r w:rsidRPr="00571C0C">
              <w:rPr>
                <w:rFonts w:ascii="Times New Roman" w:hAnsi="Times New Roman"/>
                <w:sz w:val="28"/>
                <w:szCs w:val="28"/>
              </w:rPr>
              <w:t>6,29</w:t>
            </w:r>
          </w:p>
        </w:tc>
        <w:tc>
          <w:tcPr>
            <w:tcW w:w="2126" w:type="dxa"/>
            <w:shd w:val="clear" w:color="auto" w:fill="auto"/>
            <w:vAlign w:val="bottom"/>
          </w:tcPr>
          <w:p w:rsidR="0029164A" w:rsidRPr="00571C0C" w:rsidRDefault="00CE072B" w:rsidP="00CE072B">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5 106,00</w:t>
            </w:r>
          </w:p>
        </w:tc>
        <w:tc>
          <w:tcPr>
            <w:tcW w:w="2127" w:type="dxa"/>
            <w:shd w:val="clear" w:color="auto" w:fill="auto"/>
            <w:vAlign w:val="bottom"/>
          </w:tcPr>
          <w:p w:rsidR="0029164A" w:rsidRPr="00571C0C" w:rsidRDefault="00CE072B" w:rsidP="00CE072B">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5 341,27</w:t>
            </w:r>
          </w:p>
        </w:tc>
      </w:tr>
      <w:tr w:rsidR="0029164A" w:rsidRPr="00571C0C" w:rsidTr="0029164A">
        <w:trPr>
          <w:trHeight w:val="683"/>
        </w:trPr>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29164A" w:rsidRPr="00571C0C" w:rsidRDefault="00FB761F" w:rsidP="00571C0C">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44 </w:t>
            </w:r>
            <w:r w:rsidR="00571C0C" w:rsidRPr="00571C0C">
              <w:rPr>
                <w:rFonts w:ascii="Times New Roman" w:hAnsi="Times New Roman"/>
                <w:sz w:val="28"/>
                <w:szCs w:val="28"/>
              </w:rPr>
              <w:t>86</w:t>
            </w:r>
            <w:r w:rsidRPr="00571C0C">
              <w:rPr>
                <w:rFonts w:ascii="Times New Roman" w:hAnsi="Times New Roman"/>
                <w:sz w:val="28"/>
                <w:szCs w:val="28"/>
              </w:rPr>
              <w:t>6,29</w:t>
            </w:r>
          </w:p>
        </w:tc>
        <w:tc>
          <w:tcPr>
            <w:tcW w:w="2126" w:type="dxa"/>
            <w:shd w:val="clear" w:color="auto" w:fill="auto"/>
            <w:vAlign w:val="bottom"/>
          </w:tcPr>
          <w:p w:rsidR="0029164A" w:rsidRPr="00571C0C" w:rsidRDefault="00CE072B" w:rsidP="00CE072B">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5 106,00</w:t>
            </w:r>
          </w:p>
        </w:tc>
        <w:tc>
          <w:tcPr>
            <w:tcW w:w="2127" w:type="dxa"/>
            <w:shd w:val="clear" w:color="auto" w:fill="auto"/>
            <w:vAlign w:val="bottom"/>
          </w:tcPr>
          <w:p w:rsidR="0029164A" w:rsidRPr="00571C0C" w:rsidRDefault="00CE072B" w:rsidP="00CE072B">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5 341,27</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29164A" w:rsidRPr="00571C0C" w:rsidRDefault="00FB761F"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17 884,36</w:t>
            </w:r>
          </w:p>
        </w:tc>
        <w:tc>
          <w:tcPr>
            <w:tcW w:w="2126"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29164A" w:rsidRPr="00571C0C" w:rsidRDefault="0029164A"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29164A" w:rsidRPr="00571C0C" w:rsidRDefault="0029164A"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29164A" w:rsidRPr="00571C0C" w:rsidRDefault="00FB761F"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17 884,36</w:t>
            </w:r>
          </w:p>
        </w:tc>
        <w:tc>
          <w:tcPr>
            <w:tcW w:w="2126"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29164A" w:rsidRPr="00571C0C" w:rsidRDefault="00571C0C"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26 981,93</w:t>
            </w:r>
          </w:p>
        </w:tc>
        <w:tc>
          <w:tcPr>
            <w:tcW w:w="2126"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5 106,00</w:t>
            </w:r>
          </w:p>
        </w:tc>
        <w:tc>
          <w:tcPr>
            <w:tcW w:w="2127"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5 341,27</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29164A" w:rsidRPr="00571C0C" w:rsidRDefault="0029164A"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29164A" w:rsidRPr="00571C0C" w:rsidRDefault="0029164A"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29164A" w:rsidRPr="00571C0C" w:rsidRDefault="0029164A"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29164A" w:rsidRPr="00571C0C" w:rsidRDefault="00571C0C"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26 981,93</w:t>
            </w:r>
          </w:p>
        </w:tc>
        <w:tc>
          <w:tcPr>
            <w:tcW w:w="2126"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5 106,00</w:t>
            </w:r>
          </w:p>
        </w:tc>
        <w:tc>
          <w:tcPr>
            <w:tcW w:w="2127"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5 341,27</w:t>
            </w:r>
          </w:p>
        </w:tc>
      </w:tr>
      <w:tr w:rsidR="0029164A" w:rsidRPr="00571C0C" w:rsidTr="0029164A">
        <w:tc>
          <w:tcPr>
            <w:tcW w:w="716"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29164A"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29164A"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29164A"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r>
      <w:tr w:rsidR="0029164A" w:rsidRPr="00571C0C" w:rsidTr="0029164A">
        <w:tc>
          <w:tcPr>
            <w:tcW w:w="716"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2.1.</w:t>
            </w:r>
          </w:p>
        </w:tc>
        <w:tc>
          <w:tcPr>
            <w:tcW w:w="3083" w:type="dxa"/>
            <w:vMerge w:val="restart"/>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«Развитие коммунального хозяйства»</w:t>
            </w:r>
          </w:p>
        </w:tc>
        <w:tc>
          <w:tcPr>
            <w:tcW w:w="4820" w:type="dxa"/>
            <w:shd w:val="clear" w:color="auto" w:fill="auto"/>
          </w:tcPr>
          <w:p w:rsidR="0029164A" w:rsidRPr="00571C0C" w:rsidRDefault="0029164A"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7" w:type="dxa"/>
            <w:shd w:val="clear" w:color="auto" w:fill="auto"/>
            <w:vAlign w:val="bottom"/>
          </w:tcPr>
          <w:p w:rsidR="0029164A"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29164A">
        <w:trPr>
          <w:trHeight w:val="663"/>
        </w:trPr>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управлению по делам территорий </w:t>
            </w:r>
            <w:r w:rsidRPr="00571C0C">
              <w:rPr>
                <w:rFonts w:ascii="Times New Roman" w:eastAsia="Times New Roman" w:hAnsi="Times New Roman"/>
                <w:sz w:val="28"/>
                <w:szCs w:val="28"/>
                <w:lang w:eastAsia="ru-RU"/>
              </w:rPr>
              <w:lastRenderedPageBreak/>
              <w:t>АБГО СК</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lastRenderedPageBreak/>
              <w:t>830,00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830,00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2.2.</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«Жилищный фонд муниципального образования»</w:t>
            </w: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44 036,29</w:t>
            </w:r>
          </w:p>
        </w:tc>
        <w:tc>
          <w:tcPr>
            <w:tcW w:w="2126" w:type="dxa"/>
            <w:shd w:val="clear" w:color="auto" w:fill="auto"/>
            <w:vAlign w:val="bottom"/>
          </w:tcPr>
          <w:p w:rsidR="00CE072B" w:rsidRPr="00571C0C" w:rsidRDefault="00CE072B" w:rsidP="00CE072B">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4 276,00</w:t>
            </w:r>
          </w:p>
        </w:tc>
        <w:tc>
          <w:tcPr>
            <w:tcW w:w="2127" w:type="dxa"/>
            <w:shd w:val="clear" w:color="auto" w:fill="auto"/>
            <w:vAlign w:val="bottom"/>
          </w:tcPr>
          <w:p w:rsidR="00CE072B" w:rsidRPr="00571C0C" w:rsidRDefault="00CE072B" w:rsidP="00CE072B">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4 511,27</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44 036,29</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4 276,00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4 511,27</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FB761F"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17 884,36</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управлению по делам территорий АБГО СК</w:t>
            </w:r>
          </w:p>
        </w:tc>
        <w:tc>
          <w:tcPr>
            <w:tcW w:w="2126" w:type="dxa"/>
            <w:shd w:val="clear" w:color="auto" w:fill="auto"/>
            <w:vAlign w:val="bottom"/>
          </w:tcPr>
          <w:p w:rsidR="00CE072B" w:rsidRPr="00571C0C" w:rsidRDefault="00FB761F"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17 884,36</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FB761F"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26 151,93</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4 276,00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4 511,27</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rPr>
          <w:trHeight w:val="711"/>
        </w:trPr>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FB761F"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26 151,93</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jc w:val="right"/>
              <w:outlineLvl w:val="2"/>
              <w:rPr>
                <w:rFonts w:ascii="Times New Roman" w:hAnsi="Times New Roman"/>
                <w:sz w:val="28"/>
                <w:szCs w:val="28"/>
              </w:rPr>
            </w:pPr>
            <w:r w:rsidRPr="00571C0C">
              <w:rPr>
                <w:rFonts w:ascii="Times New Roman" w:hAnsi="Times New Roman"/>
                <w:sz w:val="28"/>
                <w:szCs w:val="28"/>
              </w:rPr>
              <w:t>4 276,00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4 511,27</w:t>
            </w:r>
          </w:p>
        </w:tc>
      </w:tr>
      <w:tr w:rsidR="00CE072B" w:rsidRPr="00571C0C" w:rsidTr="0029164A">
        <w:trPr>
          <w:trHeight w:val="266"/>
        </w:trPr>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vAlign w:val="bottom"/>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DE2D90">
            <w:pPr>
              <w:spacing w:line="240" w:lineRule="auto"/>
              <w:jc w:val="right"/>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3</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Подпрограмма «Благоустройство территории Благодарненского городского округа»</w:t>
            </w: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3.1</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«Благоустройство территории муниципального образования»</w:t>
            </w: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32 855,17</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17 797,24</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17 894,33</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4</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Подпрограмма «Пешеходный переход»</w:t>
            </w: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4.1</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Основное мероприятие «Ремонт и содержание пешеходных переходов, находящихся в собственности </w:t>
            </w:r>
            <w:r w:rsidRPr="00571C0C">
              <w:rPr>
                <w:rFonts w:ascii="Times New Roman" w:eastAsia="Times New Roman" w:hAnsi="Times New Roman"/>
                <w:sz w:val="28"/>
                <w:szCs w:val="28"/>
                <w:lang w:eastAsia="ru-RU"/>
              </w:rPr>
              <w:lastRenderedPageBreak/>
              <w:t>Благодарненского городского округа Ставропольского края»</w:t>
            </w: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lastRenderedPageBreak/>
              <w:t>Всего</w:t>
            </w:r>
          </w:p>
        </w:tc>
        <w:tc>
          <w:tcPr>
            <w:tcW w:w="2126" w:type="dxa"/>
            <w:shd w:val="clear" w:color="auto" w:fill="auto"/>
            <w:vAlign w:val="bottom"/>
          </w:tcPr>
          <w:p w:rsidR="00CE072B" w:rsidRPr="00571C0C" w:rsidRDefault="00CE072B" w:rsidP="0029164A">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29164A">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29164A">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29164A">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29164A">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29164A">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500,00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5</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Подпрограмма «Остановка»</w:t>
            </w: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c>
          <w:tcPr>
            <w:tcW w:w="2127"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5.1</w:t>
            </w:r>
          </w:p>
        </w:tc>
        <w:tc>
          <w:tcPr>
            <w:tcW w:w="3083" w:type="dxa"/>
            <w:vMerge w:val="restart"/>
            <w:shd w:val="clear" w:color="auto" w:fill="auto"/>
          </w:tcPr>
          <w:p w:rsidR="00CE072B" w:rsidRPr="00571C0C" w:rsidRDefault="00CE072B" w:rsidP="00396DFD">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«Ремонт и содержание остановок, находящихся в собственности Благодарненского городского округа Ставропольского края»</w:t>
            </w: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бюджета Ставропольского края</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c>
          <w:tcPr>
            <w:tcW w:w="2127"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ответственному 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c>
          <w:tcPr>
            <w:tcW w:w="2126"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c>
          <w:tcPr>
            <w:tcW w:w="2127" w:type="dxa"/>
            <w:shd w:val="clear" w:color="auto" w:fill="auto"/>
            <w:vAlign w:val="bottom"/>
          </w:tcPr>
          <w:p w:rsidR="00CE072B" w:rsidRPr="00571C0C" w:rsidRDefault="00CE072B" w:rsidP="0029164A">
            <w:pPr>
              <w:spacing w:line="240" w:lineRule="auto"/>
              <w:jc w:val="right"/>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c>
          <w:tcPr>
            <w:tcW w:w="2127" w:type="dxa"/>
            <w:shd w:val="clear" w:color="auto" w:fill="auto"/>
            <w:vAlign w:val="bottom"/>
          </w:tcPr>
          <w:p w:rsidR="00CE072B" w:rsidRPr="00571C0C" w:rsidRDefault="00CE072B" w:rsidP="00C55EE2">
            <w:pPr>
              <w:spacing w:line="240" w:lineRule="auto"/>
              <w:jc w:val="right"/>
              <w:rPr>
                <w:rFonts w:ascii="Times New Roman" w:hAnsi="Times New Roman"/>
                <w:sz w:val="28"/>
                <w:szCs w:val="28"/>
              </w:rPr>
            </w:pPr>
            <w:r w:rsidRPr="00571C0C">
              <w:rPr>
                <w:rFonts w:ascii="Times New Roman" w:hAnsi="Times New Roman"/>
                <w:sz w:val="28"/>
                <w:szCs w:val="28"/>
              </w:rPr>
              <w:t>300,00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соисполнителю: </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29164A">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других источников</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0,00</w:t>
            </w:r>
          </w:p>
        </w:tc>
      </w:tr>
      <w:tr w:rsidR="00CE072B" w:rsidRPr="00571C0C" w:rsidTr="0029164A">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6</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 xml:space="preserve">Подпрограмма «Обеспечение реализации программы «Развитие жилищно-коммунального хозяйства и дорожной инфраструктуры» и </w:t>
            </w:r>
            <w:r w:rsidRPr="00571C0C">
              <w:rPr>
                <w:rFonts w:ascii="Times New Roman" w:eastAsia="Times New Roman" w:hAnsi="Times New Roman"/>
                <w:sz w:val="28"/>
                <w:szCs w:val="28"/>
                <w:lang w:eastAsia="ru-RU"/>
              </w:rPr>
              <w:lastRenderedPageBreak/>
              <w:t>общепрограммные мероприятия»</w:t>
            </w: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lastRenderedPageBreak/>
              <w:t>Всего</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C55EE2">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БГО СК, в т.ч.</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C55EE2">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C55EE2">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29164A">
        <w:tc>
          <w:tcPr>
            <w:tcW w:w="716"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lastRenderedPageBreak/>
              <w:t>6.1</w:t>
            </w:r>
          </w:p>
        </w:tc>
        <w:tc>
          <w:tcPr>
            <w:tcW w:w="3083" w:type="dxa"/>
            <w:vMerge w:val="restart"/>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Основное мероприятие «Обеспечение реализации Программы»</w:t>
            </w: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Всего</w:t>
            </w:r>
          </w:p>
        </w:tc>
        <w:tc>
          <w:tcPr>
            <w:tcW w:w="2126" w:type="dxa"/>
            <w:shd w:val="clear" w:color="auto" w:fill="auto"/>
          </w:tcPr>
          <w:p w:rsidR="00CE072B" w:rsidRPr="00571C0C" w:rsidRDefault="00CE072B" w:rsidP="00DE2D90">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cs="Times New Roman"/>
                <w:sz w:val="28"/>
                <w:szCs w:val="28"/>
              </w:rPr>
            </w:pPr>
            <w:r w:rsidRPr="00571C0C">
              <w:rPr>
                <w:rFonts w:ascii="Times New Roman" w:hAnsi="Times New Roman" w:cs="Times New Roman"/>
                <w:sz w:val="28"/>
                <w:szCs w:val="28"/>
              </w:rPr>
              <w:t>62 110,32</w:t>
            </w: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E72C44">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бюджетные ассигнования бюджета Благодарненского городского округа Ставропольского края, в т.ч.</w:t>
            </w:r>
          </w:p>
        </w:tc>
        <w:tc>
          <w:tcPr>
            <w:tcW w:w="2126" w:type="dxa"/>
            <w:shd w:val="clear" w:color="auto" w:fill="auto"/>
            <w:vAlign w:val="bottom"/>
          </w:tcPr>
          <w:p w:rsidR="00CE072B" w:rsidRPr="00571C0C" w:rsidRDefault="00CE072B" w:rsidP="00E72C44">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C55EE2">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средства местного бюджета,</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в т.ч. предусмотренные:</w:t>
            </w: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6"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c>
          <w:tcPr>
            <w:tcW w:w="2127" w:type="dxa"/>
            <w:shd w:val="clear" w:color="auto" w:fill="auto"/>
            <w:vAlign w:val="bottom"/>
          </w:tcPr>
          <w:p w:rsidR="00CE072B" w:rsidRPr="00571C0C" w:rsidRDefault="00CE072B" w:rsidP="00DE2D90">
            <w:pPr>
              <w:autoSpaceDE w:val="0"/>
              <w:autoSpaceDN w:val="0"/>
              <w:adjustRightInd w:val="0"/>
              <w:spacing w:line="240" w:lineRule="auto"/>
              <w:ind w:right="39" w:firstLine="3"/>
              <w:jc w:val="right"/>
              <w:outlineLvl w:val="2"/>
              <w:rPr>
                <w:rFonts w:ascii="Times New Roman" w:hAnsi="Times New Roman"/>
                <w:sz w:val="28"/>
                <w:szCs w:val="28"/>
              </w:rPr>
            </w:pPr>
          </w:p>
        </w:tc>
      </w:tr>
      <w:tr w:rsidR="00CE072B" w:rsidRPr="00571C0C" w:rsidTr="0029164A">
        <w:tc>
          <w:tcPr>
            <w:tcW w:w="716"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3083" w:type="dxa"/>
            <w:vMerge/>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p>
        </w:tc>
        <w:tc>
          <w:tcPr>
            <w:tcW w:w="4820" w:type="dxa"/>
            <w:shd w:val="clear" w:color="auto" w:fill="auto"/>
          </w:tcPr>
          <w:p w:rsidR="00CE072B" w:rsidRPr="00571C0C" w:rsidRDefault="00CE072B" w:rsidP="00DE2D90">
            <w:pPr>
              <w:autoSpaceDE w:val="0"/>
              <w:autoSpaceDN w:val="0"/>
              <w:adjustRightInd w:val="0"/>
              <w:spacing w:line="240" w:lineRule="auto"/>
              <w:outlineLvl w:val="2"/>
              <w:rPr>
                <w:rFonts w:ascii="Times New Roman" w:eastAsia="Times New Roman" w:hAnsi="Times New Roman"/>
                <w:sz w:val="28"/>
                <w:szCs w:val="28"/>
                <w:lang w:eastAsia="ru-RU"/>
              </w:rPr>
            </w:pPr>
            <w:r w:rsidRPr="00571C0C">
              <w:rPr>
                <w:rFonts w:ascii="Times New Roman" w:eastAsia="Times New Roman" w:hAnsi="Times New Roman"/>
                <w:sz w:val="28"/>
                <w:szCs w:val="28"/>
                <w:lang w:eastAsia="ru-RU"/>
              </w:rPr>
              <w:t>ответственному исполнителю управлению по делам территорий АБГО СК</w:t>
            </w:r>
          </w:p>
        </w:tc>
        <w:tc>
          <w:tcPr>
            <w:tcW w:w="2126" w:type="dxa"/>
            <w:shd w:val="clear" w:color="auto" w:fill="auto"/>
            <w:vAlign w:val="bottom"/>
          </w:tcPr>
          <w:p w:rsidR="00CE072B" w:rsidRPr="00571C0C" w:rsidRDefault="00CE072B" w:rsidP="00C55EE2">
            <w:pPr>
              <w:spacing w:line="240" w:lineRule="auto"/>
              <w:jc w:val="right"/>
              <w:rPr>
                <w:rFonts w:ascii="Times New Roman" w:hAnsi="Times New Roman" w:cs="Times New Roman"/>
                <w:sz w:val="28"/>
                <w:szCs w:val="28"/>
              </w:rPr>
            </w:pPr>
            <w:r w:rsidRPr="00571C0C">
              <w:rPr>
                <w:rFonts w:ascii="Times New Roman" w:hAnsi="Times New Roman" w:cs="Times New Roman"/>
                <w:sz w:val="28"/>
                <w:szCs w:val="28"/>
              </w:rPr>
              <w:t>61 599,86</w:t>
            </w:r>
          </w:p>
        </w:tc>
        <w:tc>
          <w:tcPr>
            <w:tcW w:w="2126"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62 110,32</w:t>
            </w:r>
          </w:p>
        </w:tc>
        <w:tc>
          <w:tcPr>
            <w:tcW w:w="2127" w:type="dxa"/>
            <w:shd w:val="clear" w:color="auto" w:fill="auto"/>
            <w:vAlign w:val="bottom"/>
          </w:tcPr>
          <w:p w:rsidR="00CE072B" w:rsidRPr="00571C0C" w:rsidRDefault="00CE072B" w:rsidP="00C55EE2">
            <w:pPr>
              <w:autoSpaceDE w:val="0"/>
              <w:autoSpaceDN w:val="0"/>
              <w:adjustRightInd w:val="0"/>
              <w:spacing w:line="240" w:lineRule="auto"/>
              <w:ind w:right="39" w:firstLine="3"/>
              <w:jc w:val="right"/>
              <w:outlineLvl w:val="2"/>
              <w:rPr>
                <w:rFonts w:ascii="Times New Roman" w:hAnsi="Times New Roman"/>
                <w:sz w:val="28"/>
                <w:szCs w:val="28"/>
              </w:rPr>
            </w:pPr>
            <w:r w:rsidRPr="00571C0C">
              <w:rPr>
                <w:rFonts w:ascii="Times New Roman" w:hAnsi="Times New Roman"/>
                <w:sz w:val="28"/>
                <w:szCs w:val="28"/>
              </w:rPr>
              <w:t>62 660,07</w:t>
            </w:r>
          </w:p>
        </w:tc>
      </w:tr>
    </w:tbl>
    <w:p w:rsidR="00764A5B" w:rsidRDefault="00764A5B" w:rsidP="00ED2EBB">
      <w:pPr>
        <w:spacing w:after="0" w:line="240" w:lineRule="auto"/>
        <w:ind w:left="98"/>
        <w:rPr>
          <w:rFonts w:ascii="Times New Roman" w:eastAsia="Calibri" w:hAnsi="Times New Roman" w:cs="Times New Roman"/>
          <w:sz w:val="28"/>
          <w:szCs w:val="28"/>
        </w:rPr>
      </w:pPr>
    </w:p>
    <w:p w:rsidR="00ED2EBB" w:rsidRDefault="00ED2EBB" w:rsidP="00ED2EBB">
      <w:pPr>
        <w:spacing w:after="0" w:line="240" w:lineRule="auto"/>
        <w:ind w:left="98"/>
        <w:rPr>
          <w:rFonts w:ascii="Times New Roman" w:eastAsia="Calibri" w:hAnsi="Times New Roman" w:cs="Times New Roman"/>
          <w:sz w:val="28"/>
          <w:szCs w:val="28"/>
        </w:rPr>
      </w:pPr>
      <w:r w:rsidRPr="008436D9">
        <w:rPr>
          <w:rFonts w:ascii="Times New Roman" w:eastAsia="Calibri" w:hAnsi="Times New Roman" w:cs="Times New Roman"/>
          <w:sz w:val="28"/>
          <w:szCs w:val="28"/>
        </w:rPr>
        <w:t>Используемые сокращения:</w:t>
      </w:r>
    </w:p>
    <w:tbl>
      <w:tblPr>
        <w:tblStyle w:val="a3"/>
        <w:tblW w:w="15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10632"/>
      </w:tblGrid>
      <w:tr w:rsidR="00ED2EBB" w:rsidTr="00402C51">
        <w:tc>
          <w:tcPr>
            <w:tcW w:w="4531" w:type="dxa"/>
            <w:shd w:val="clear" w:color="auto" w:fill="auto"/>
          </w:tcPr>
          <w:p w:rsidR="00ED2EBB" w:rsidRPr="008436D9" w:rsidRDefault="00ED2EBB" w:rsidP="00571C0C">
            <w:pPr>
              <w:autoSpaceDE w:val="0"/>
              <w:autoSpaceDN w:val="0"/>
              <w:adjustRightInd w:val="0"/>
              <w:spacing w:line="240" w:lineRule="exact"/>
              <w:outlineLvl w:val="2"/>
              <w:rPr>
                <w:sz w:val="28"/>
                <w:szCs w:val="28"/>
              </w:rPr>
            </w:pPr>
            <w:r>
              <w:rPr>
                <w:sz w:val="28"/>
                <w:szCs w:val="28"/>
              </w:rPr>
              <w:t xml:space="preserve">управление </w:t>
            </w:r>
            <w:r w:rsidR="00571C0C">
              <w:rPr>
                <w:sz w:val="28"/>
                <w:szCs w:val="28"/>
              </w:rPr>
              <w:t xml:space="preserve">по делам территорий </w:t>
            </w:r>
            <w:r>
              <w:rPr>
                <w:sz w:val="28"/>
                <w:szCs w:val="28"/>
              </w:rPr>
              <w:t>АБГО СК</w:t>
            </w:r>
          </w:p>
        </w:tc>
        <w:tc>
          <w:tcPr>
            <w:tcW w:w="10632" w:type="dxa"/>
            <w:shd w:val="clear" w:color="auto" w:fill="auto"/>
          </w:tcPr>
          <w:p w:rsidR="00ED2EBB" w:rsidRPr="008436D9" w:rsidRDefault="00ED2EBB" w:rsidP="00571C0C">
            <w:pPr>
              <w:spacing w:line="240" w:lineRule="exact"/>
              <w:rPr>
                <w:sz w:val="28"/>
              </w:rPr>
            </w:pPr>
            <w:r w:rsidRPr="00AA1D98">
              <w:rPr>
                <w:sz w:val="28"/>
              </w:rPr>
              <w:t xml:space="preserve">управление </w:t>
            </w:r>
            <w:r w:rsidR="00571C0C">
              <w:rPr>
                <w:sz w:val="28"/>
              </w:rPr>
              <w:t>по делам территорий</w:t>
            </w:r>
            <w:r w:rsidRPr="00AA1D98">
              <w:rPr>
                <w:sz w:val="28"/>
              </w:rPr>
              <w:t xml:space="preserve"> администрация Благодарненского городского округа С</w:t>
            </w:r>
            <w:r>
              <w:rPr>
                <w:sz w:val="28"/>
              </w:rPr>
              <w:t>тавропольского края</w:t>
            </w:r>
          </w:p>
        </w:tc>
      </w:tr>
      <w:tr w:rsidR="00501FDB" w:rsidTr="00402C51">
        <w:tc>
          <w:tcPr>
            <w:tcW w:w="4531" w:type="dxa"/>
            <w:shd w:val="clear" w:color="auto" w:fill="auto"/>
          </w:tcPr>
          <w:p w:rsidR="00501FDB" w:rsidRDefault="00501FDB" w:rsidP="00402C51">
            <w:pPr>
              <w:autoSpaceDE w:val="0"/>
              <w:autoSpaceDN w:val="0"/>
              <w:adjustRightInd w:val="0"/>
              <w:spacing w:line="240" w:lineRule="exact"/>
              <w:outlineLvl w:val="2"/>
              <w:rPr>
                <w:sz w:val="28"/>
                <w:szCs w:val="28"/>
              </w:rPr>
            </w:pPr>
            <w:r>
              <w:rPr>
                <w:sz w:val="28"/>
                <w:szCs w:val="28"/>
              </w:rPr>
              <w:t>администрация БГО СК</w:t>
            </w:r>
          </w:p>
        </w:tc>
        <w:tc>
          <w:tcPr>
            <w:tcW w:w="10632" w:type="dxa"/>
            <w:shd w:val="clear" w:color="auto" w:fill="auto"/>
          </w:tcPr>
          <w:p w:rsidR="00501FDB" w:rsidRPr="00AA1D98" w:rsidRDefault="00501FDB" w:rsidP="00402C51">
            <w:pPr>
              <w:spacing w:line="240" w:lineRule="exact"/>
              <w:rPr>
                <w:sz w:val="28"/>
              </w:rPr>
            </w:pPr>
            <w:r>
              <w:rPr>
                <w:sz w:val="28"/>
              </w:rPr>
              <w:t xml:space="preserve">администрация </w:t>
            </w:r>
            <w:r w:rsidRPr="00501FDB">
              <w:rPr>
                <w:sz w:val="28"/>
              </w:rPr>
              <w:t>Благодарненского городского округа Ставропольского края</w:t>
            </w:r>
          </w:p>
        </w:tc>
      </w:tr>
    </w:tbl>
    <w:p w:rsidR="00002CF3" w:rsidRDefault="00002CF3"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5119FF" w:rsidRDefault="005119FF"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tbl>
      <w:tblPr>
        <w:tblW w:w="15417" w:type="dxa"/>
        <w:tblLook w:val="04A0"/>
      </w:tblPr>
      <w:tblGrid>
        <w:gridCol w:w="7251"/>
        <w:gridCol w:w="8166"/>
      </w:tblGrid>
      <w:tr w:rsidR="00066E97" w:rsidRPr="008436D9" w:rsidTr="0085158F">
        <w:tc>
          <w:tcPr>
            <w:tcW w:w="7251" w:type="dxa"/>
            <w:shd w:val="clear" w:color="auto" w:fill="auto"/>
          </w:tcPr>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p>
        </w:tc>
        <w:tc>
          <w:tcPr>
            <w:tcW w:w="8166" w:type="dxa"/>
            <w:shd w:val="clear" w:color="auto" w:fill="auto"/>
          </w:tcPr>
          <w:p w:rsidR="00066E97" w:rsidRPr="008436D9" w:rsidRDefault="00066E97" w:rsidP="0085158F">
            <w:pPr>
              <w:tabs>
                <w:tab w:val="left" w:pos="360"/>
              </w:tabs>
              <w:autoSpaceDE w:val="0"/>
              <w:autoSpaceDN w:val="0"/>
              <w:adjustRightInd w:val="0"/>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 xml:space="preserve">Приложение </w:t>
            </w:r>
            <w:r>
              <w:rPr>
                <w:rFonts w:ascii="Times New Roman" w:eastAsia="Times New Roman" w:hAnsi="Times New Roman" w:cs="Times New Roman"/>
                <w:bCs/>
                <w:sz w:val="28"/>
                <w:szCs w:val="28"/>
                <w:lang w:eastAsia="ru-RU"/>
              </w:rPr>
              <w:t>4</w:t>
            </w:r>
          </w:p>
          <w:p w:rsidR="00066E97" w:rsidRPr="008436D9" w:rsidRDefault="00066E97" w:rsidP="0085158F">
            <w:pPr>
              <w:autoSpaceDE w:val="0"/>
              <w:autoSpaceDN w:val="0"/>
              <w:adjustRightInd w:val="0"/>
              <w:spacing w:after="0" w:line="240" w:lineRule="exact"/>
              <w:jc w:val="center"/>
              <w:outlineLvl w:val="2"/>
              <w:rPr>
                <w:rFonts w:ascii="Times New Roman" w:eastAsia="Calibri" w:hAnsi="Times New Roman" w:cs="Times New Roman"/>
                <w:cap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8436D9">
              <w:rPr>
                <w:rFonts w:ascii="Times New Roman" w:eastAsia="Calibri" w:hAnsi="Times New Roman" w:cs="Times New Roman"/>
                <w:sz w:val="28"/>
                <w:szCs w:val="28"/>
              </w:rPr>
              <w:t>Осуществление местного самоуправления в Благодарненском городского округа Ставропольского края</w:t>
            </w:r>
            <w:r w:rsidRPr="008436D9">
              <w:rPr>
                <w:rFonts w:ascii="Times New Roman" w:eastAsia="Calibri" w:hAnsi="Times New Roman" w:cs="Times New Roman"/>
                <w:b/>
                <w:bCs/>
                <w:sz w:val="28"/>
                <w:szCs w:val="28"/>
              </w:rPr>
              <w:t>»</w:t>
            </w:r>
          </w:p>
        </w:tc>
      </w:tr>
    </w:tbl>
    <w:p w:rsidR="00066E97" w:rsidRPr="008436D9" w:rsidRDefault="00066E97" w:rsidP="00066E97">
      <w:pPr>
        <w:autoSpaceDE w:val="0"/>
        <w:autoSpaceDN w:val="0"/>
        <w:adjustRightInd w:val="0"/>
        <w:spacing w:after="0" w:line="240" w:lineRule="exact"/>
        <w:outlineLvl w:val="2"/>
        <w:rPr>
          <w:rFonts w:ascii="Times New Roman" w:eastAsia="Calibri" w:hAnsi="Times New Roman" w:cs="Times New Roman"/>
          <w:caps/>
          <w:sz w:val="28"/>
          <w:szCs w:val="28"/>
        </w:rPr>
      </w:pPr>
    </w:p>
    <w:p w:rsidR="00066E97" w:rsidRPr="008436D9" w:rsidRDefault="00066E97" w:rsidP="00066E97">
      <w:pPr>
        <w:autoSpaceDE w:val="0"/>
        <w:autoSpaceDN w:val="0"/>
        <w:adjustRightInd w:val="0"/>
        <w:spacing w:after="0" w:line="240" w:lineRule="exact"/>
        <w:jc w:val="center"/>
        <w:outlineLvl w:val="2"/>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СВЕДЕНИЯ</w:t>
      </w:r>
    </w:p>
    <w:p w:rsidR="00066E97" w:rsidRPr="008436D9" w:rsidRDefault="00066E97" w:rsidP="00066E97">
      <w:pPr>
        <w:autoSpaceDE w:val="0"/>
        <w:autoSpaceDN w:val="0"/>
        <w:adjustRightInd w:val="0"/>
        <w:spacing w:after="0" w:line="240" w:lineRule="exact"/>
        <w:jc w:val="both"/>
        <w:outlineLvl w:val="2"/>
        <w:rPr>
          <w:rFonts w:ascii="Times New Roman" w:eastAsia="Calibri" w:hAnsi="Times New Roman" w:cs="Times New Roman"/>
          <w:sz w:val="28"/>
          <w:szCs w:val="28"/>
        </w:rPr>
      </w:pPr>
      <w:r>
        <w:rPr>
          <w:rFonts w:ascii="Times New Roman" w:eastAsia="Times New Roman" w:hAnsi="Times New Roman" w:cs="Times New Roman"/>
          <w:spacing w:val="-4"/>
          <w:sz w:val="28"/>
          <w:szCs w:val="28"/>
          <w:lang w:eastAsia="ru-RU"/>
        </w:rPr>
        <w:t>О весовых коэффициентах, присвоенных целям</w:t>
      </w:r>
      <w:r w:rsidRPr="008436D9">
        <w:rPr>
          <w:rFonts w:ascii="Times New Roman" w:eastAsia="Times New Roman" w:hAnsi="Times New Roman" w:cs="Times New Roman"/>
          <w:spacing w:val="-4"/>
          <w:sz w:val="28"/>
          <w:szCs w:val="28"/>
          <w:lang w:eastAsia="ru-RU"/>
        </w:rPr>
        <w:t xml:space="preserve"> </w:t>
      </w:r>
      <w:r w:rsidRPr="008436D9">
        <w:rPr>
          <w:rFonts w:ascii="Times New Roman" w:eastAsia="Calibri" w:hAnsi="Times New Roman" w:cs="Times New Roman"/>
          <w:sz w:val="28"/>
          <w:szCs w:val="28"/>
        </w:rPr>
        <w:t xml:space="preserve">муниципальной программы Благодарненского муниципального района Ставропольского края </w:t>
      </w:r>
      <w:r w:rsidRPr="008436D9">
        <w:rPr>
          <w:rFonts w:ascii="Times New Roman" w:eastAsia="Calibri" w:hAnsi="Times New Roman" w:cs="Times New Roman"/>
          <w:b/>
          <w:bCs/>
          <w:sz w:val="28"/>
          <w:szCs w:val="28"/>
        </w:rPr>
        <w:t>«</w:t>
      </w:r>
      <w:r w:rsidRPr="00CA1FC9">
        <w:rPr>
          <w:rFonts w:ascii="Times New Roman" w:eastAsia="Calibri" w:hAnsi="Times New Roman" w:cs="Times New Roman"/>
          <w:sz w:val="28"/>
          <w:szCs w:val="28"/>
        </w:rPr>
        <w:t xml:space="preserve">Развитие жилищно-коммунального хозяйства и </w:t>
      </w:r>
      <w:proofErr w:type="gramStart"/>
      <w:r w:rsidRPr="00CA1FC9">
        <w:rPr>
          <w:rFonts w:ascii="Times New Roman" w:eastAsia="Calibri" w:hAnsi="Times New Roman" w:cs="Times New Roman"/>
          <w:sz w:val="28"/>
          <w:szCs w:val="28"/>
        </w:rPr>
        <w:t>дорожный</w:t>
      </w:r>
      <w:proofErr w:type="gramEnd"/>
      <w:r w:rsidRPr="00CA1FC9">
        <w:rPr>
          <w:rFonts w:ascii="Times New Roman" w:eastAsia="Calibri" w:hAnsi="Times New Roman" w:cs="Times New Roman"/>
          <w:sz w:val="28"/>
          <w:szCs w:val="28"/>
        </w:rPr>
        <w:t xml:space="preserve"> инфраструктуры</w:t>
      </w:r>
      <w:r w:rsidRPr="008436D9">
        <w:rPr>
          <w:rFonts w:ascii="Times New Roman" w:eastAsia="Calibri" w:hAnsi="Times New Roman" w:cs="Times New Roman"/>
          <w:b/>
          <w:bCs/>
          <w:sz w:val="28"/>
          <w:szCs w:val="28"/>
        </w:rPr>
        <w:t>»</w:t>
      </w:r>
      <w:hyperlink w:anchor="Par2393" w:history="1">
        <w:r w:rsidRPr="008436D9">
          <w:rPr>
            <w:rFonts w:ascii="Times New Roman" w:eastAsia="Calibri" w:hAnsi="Times New Roman" w:cs="Times New Roman"/>
            <w:sz w:val="28"/>
            <w:szCs w:val="28"/>
          </w:rPr>
          <w:t>&lt;*&gt;</w:t>
        </w:r>
      </w:hyperlink>
      <w:r w:rsidR="000A7AAE">
        <w:rPr>
          <w:rFonts w:ascii="Times New Roman" w:eastAsia="Calibri" w:hAnsi="Times New Roman" w:cs="Times New Roman"/>
          <w:sz w:val="28"/>
          <w:szCs w:val="28"/>
        </w:rPr>
        <w:t>, задачам подпрограмм Программы</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w:t>
      </w:r>
    </w:p>
    <w:p w:rsidR="00066E97" w:rsidRPr="008436D9" w:rsidRDefault="00066E97" w:rsidP="00066E97">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8436D9">
        <w:rPr>
          <w:rFonts w:ascii="Times New Roman" w:eastAsia="Calibri" w:hAnsi="Times New Roman" w:cs="Times New Roman"/>
          <w:sz w:val="28"/>
          <w:szCs w:val="28"/>
        </w:rPr>
        <w:t>&lt;*&gt; Далее в настоящем Приложении используется сокращение – Программа</w:t>
      </w:r>
    </w:p>
    <w:tbl>
      <w:tblPr>
        <w:tblW w:w="152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7542"/>
        <w:gridCol w:w="2693"/>
        <w:gridCol w:w="2127"/>
        <w:gridCol w:w="2268"/>
      </w:tblGrid>
      <w:tr w:rsidR="00066E97" w:rsidRPr="008E29AD" w:rsidTr="0085158F">
        <w:tc>
          <w:tcPr>
            <w:tcW w:w="600" w:type="dxa"/>
            <w:vMerge w:val="restart"/>
            <w:tcBorders>
              <w:top w:val="single" w:sz="4" w:space="0" w:color="auto"/>
              <w:bottom w:val="single" w:sz="4" w:space="0" w:color="auto"/>
            </w:tcBorders>
            <w:vAlign w:val="center"/>
          </w:tcPr>
          <w:p w:rsidR="00066E97" w:rsidRPr="008E29AD" w:rsidRDefault="00066E97" w:rsidP="00FB537D">
            <w:pPr>
              <w:pStyle w:val="ConsPlusNormal"/>
              <w:jc w:val="center"/>
            </w:pPr>
            <w:r w:rsidRPr="008E29AD">
              <w:t xml:space="preserve">N </w:t>
            </w:r>
            <w:proofErr w:type="spellStart"/>
            <w:proofErr w:type="gramStart"/>
            <w:r w:rsidRPr="008E29AD">
              <w:t>п</w:t>
            </w:r>
            <w:proofErr w:type="spellEnd"/>
            <w:proofErr w:type="gramEnd"/>
            <w:r w:rsidRPr="008E29AD">
              <w:t>/</w:t>
            </w:r>
            <w:proofErr w:type="spellStart"/>
            <w:r w:rsidRPr="008E29AD">
              <w:t>п</w:t>
            </w:r>
            <w:proofErr w:type="spellEnd"/>
          </w:p>
        </w:tc>
        <w:tc>
          <w:tcPr>
            <w:tcW w:w="7542" w:type="dxa"/>
            <w:vMerge w:val="restart"/>
            <w:tcBorders>
              <w:top w:val="single" w:sz="4" w:space="0" w:color="auto"/>
              <w:bottom w:val="single" w:sz="4" w:space="0" w:color="auto"/>
            </w:tcBorders>
            <w:vAlign w:val="center"/>
          </w:tcPr>
          <w:p w:rsidR="00066E97" w:rsidRPr="000A7AAE" w:rsidRDefault="00066E97" w:rsidP="00FB537D">
            <w:pPr>
              <w:pStyle w:val="ConsPlusNormal"/>
              <w:jc w:val="center"/>
            </w:pPr>
            <w:r w:rsidRPr="000A7AAE">
              <w:t>Цели Программы и задачи подпрограмм Программы</w:t>
            </w:r>
          </w:p>
        </w:tc>
        <w:tc>
          <w:tcPr>
            <w:tcW w:w="7088" w:type="dxa"/>
            <w:gridSpan w:val="3"/>
            <w:tcBorders>
              <w:top w:val="single" w:sz="4" w:space="0" w:color="auto"/>
              <w:bottom w:val="single" w:sz="4" w:space="0" w:color="auto"/>
            </w:tcBorders>
            <w:vAlign w:val="center"/>
          </w:tcPr>
          <w:p w:rsidR="00066E97" w:rsidRPr="000A7AAE" w:rsidRDefault="00066E97" w:rsidP="00FB537D">
            <w:pPr>
              <w:pStyle w:val="ConsPlusNormal"/>
              <w:jc w:val="center"/>
            </w:pPr>
            <w:r w:rsidRPr="000A7AAE">
              <w:t>Значения весовых коэффициентов, присвоенных целям Программы и задачам подпрограмм Программы по годам</w:t>
            </w:r>
          </w:p>
        </w:tc>
      </w:tr>
      <w:tr w:rsidR="00066E97" w:rsidRPr="008E29AD" w:rsidTr="0085158F">
        <w:tc>
          <w:tcPr>
            <w:tcW w:w="600" w:type="dxa"/>
            <w:vMerge/>
            <w:tcBorders>
              <w:top w:val="single" w:sz="4" w:space="0" w:color="auto"/>
              <w:bottom w:val="single" w:sz="4" w:space="0" w:color="auto"/>
            </w:tcBorders>
          </w:tcPr>
          <w:p w:rsidR="00066E97" w:rsidRPr="008E29AD" w:rsidRDefault="00066E97" w:rsidP="00FB537D">
            <w:pPr>
              <w:spacing w:after="0" w:line="240" w:lineRule="auto"/>
              <w:rPr>
                <w:sz w:val="28"/>
                <w:szCs w:val="28"/>
              </w:rPr>
            </w:pPr>
          </w:p>
        </w:tc>
        <w:tc>
          <w:tcPr>
            <w:tcW w:w="7542" w:type="dxa"/>
            <w:vMerge/>
            <w:tcBorders>
              <w:top w:val="single" w:sz="4" w:space="0" w:color="auto"/>
              <w:bottom w:val="single" w:sz="4" w:space="0" w:color="auto"/>
            </w:tcBorders>
          </w:tcPr>
          <w:p w:rsidR="00066E97" w:rsidRPr="000A7AAE" w:rsidRDefault="00066E97" w:rsidP="00FB537D">
            <w:pPr>
              <w:spacing w:after="0" w:line="240" w:lineRule="auto"/>
              <w:rPr>
                <w:rFonts w:ascii="Times New Roman" w:hAnsi="Times New Roman" w:cs="Times New Roman"/>
                <w:sz w:val="28"/>
                <w:szCs w:val="28"/>
              </w:rPr>
            </w:pPr>
          </w:p>
        </w:tc>
        <w:tc>
          <w:tcPr>
            <w:tcW w:w="2693" w:type="dxa"/>
            <w:tcBorders>
              <w:top w:val="single" w:sz="4" w:space="0" w:color="auto"/>
              <w:bottom w:val="single" w:sz="4" w:space="0" w:color="auto"/>
            </w:tcBorders>
          </w:tcPr>
          <w:p w:rsidR="00066E97" w:rsidRPr="000A7AAE" w:rsidRDefault="00066E97" w:rsidP="00C55EE2">
            <w:pPr>
              <w:autoSpaceDE w:val="0"/>
              <w:autoSpaceDN w:val="0"/>
              <w:adjustRightInd w:val="0"/>
              <w:spacing w:after="0" w:line="240" w:lineRule="auto"/>
              <w:jc w:val="center"/>
              <w:outlineLvl w:val="2"/>
              <w:rPr>
                <w:rFonts w:ascii="Times New Roman" w:hAnsi="Times New Roman" w:cs="Times New Roman"/>
                <w:sz w:val="28"/>
                <w:szCs w:val="28"/>
              </w:rPr>
            </w:pPr>
            <w:r w:rsidRPr="000A7AAE">
              <w:rPr>
                <w:rFonts w:ascii="Times New Roman" w:hAnsi="Times New Roman" w:cs="Times New Roman"/>
                <w:sz w:val="28"/>
                <w:szCs w:val="28"/>
              </w:rPr>
              <w:t>20</w:t>
            </w:r>
            <w:r w:rsidR="00C55EE2">
              <w:rPr>
                <w:rFonts w:ascii="Times New Roman" w:hAnsi="Times New Roman" w:cs="Times New Roman"/>
                <w:sz w:val="28"/>
                <w:szCs w:val="28"/>
              </w:rPr>
              <w:t>20</w:t>
            </w:r>
            <w:r w:rsidRPr="000A7AAE">
              <w:rPr>
                <w:rFonts w:ascii="Times New Roman" w:hAnsi="Times New Roman" w:cs="Times New Roman"/>
                <w:sz w:val="28"/>
                <w:szCs w:val="28"/>
              </w:rPr>
              <w:t xml:space="preserve"> год</w:t>
            </w:r>
          </w:p>
        </w:tc>
        <w:tc>
          <w:tcPr>
            <w:tcW w:w="2127" w:type="dxa"/>
            <w:tcBorders>
              <w:top w:val="single" w:sz="4" w:space="0" w:color="auto"/>
              <w:bottom w:val="single" w:sz="4" w:space="0" w:color="auto"/>
            </w:tcBorders>
          </w:tcPr>
          <w:p w:rsidR="00066E97" w:rsidRPr="000A7AAE" w:rsidRDefault="00066E97" w:rsidP="00C55EE2">
            <w:pPr>
              <w:autoSpaceDE w:val="0"/>
              <w:autoSpaceDN w:val="0"/>
              <w:adjustRightInd w:val="0"/>
              <w:spacing w:after="0" w:line="240" w:lineRule="auto"/>
              <w:jc w:val="center"/>
              <w:outlineLvl w:val="2"/>
              <w:rPr>
                <w:rFonts w:ascii="Times New Roman" w:hAnsi="Times New Roman" w:cs="Times New Roman"/>
                <w:sz w:val="28"/>
                <w:szCs w:val="28"/>
              </w:rPr>
            </w:pPr>
            <w:r w:rsidRPr="000A7AAE">
              <w:rPr>
                <w:rFonts w:ascii="Times New Roman" w:hAnsi="Times New Roman" w:cs="Times New Roman"/>
                <w:sz w:val="28"/>
                <w:szCs w:val="28"/>
              </w:rPr>
              <w:t>202</w:t>
            </w:r>
            <w:r w:rsidR="00C55EE2">
              <w:rPr>
                <w:rFonts w:ascii="Times New Roman" w:hAnsi="Times New Roman" w:cs="Times New Roman"/>
                <w:sz w:val="28"/>
                <w:szCs w:val="28"/>
              </w:rPr>
              <w:t>1</w:t>
            </w:r>
            <w:r w:rsidRPr="000A7AAE">
              <w:rPr>
                <w:rFonts w:ascii="Times New Roman" w:hAnsi="Times New Roman" w:cs="Times New Roman"/>
                <w:sz w:val="28"/>
                <w:szCs w:val="28"/>
              </w:rPr>
              <w:t xml:space="preserve"> год</w:t>
            </w:r>
          </w:p>
        </w:tc>
        <w:tc>
          <w:tcPr>
            <w:tcW w:w="2268" w:type="dxa"/>
            <w:tcBorders>
              <w:top w:val="single" w:sz="4" w:space="0" w:color="auto"/>
              <w:bottom w:val="single" w:sz="4" w:space="0" w:color="auto"/>
            </w:tcBorders>
          </w:tcPr>
          <w:p w:rsidR="00066E97" w:rsidRPr="000A7AAE" w:rsidRDefault="00066E97" w:rsidP="00C55EE2">
            <w:pPr>
              <w:autoSpaceDE w:val="0"/>
              <w:autoSpaceDN w:val="0"/>
              <w:adjustRightInd w:val="0"/>
              <w:spacing w:after="0" w:line="240" w:lineRule="auto"/>
              <w:jc w:val="center"/>
              <w:outlineLvl w:val="2"/>
              <w:rPr>
                <w:rFonts w:ascii="Times New Roman" w:hAnsi="Times New Roman" w:cs="Times New Roman"/>
                <w:sz w:val="28"/>
                <w:szCs w:val="28"/>
              </w:rPr>
            </w:pPr>
            <w:r w:rsidRPr="000A7AAE">
              <w:rPr>
                <w:rFonts w:ascii="Times New Roman" w:hAnsi="Times New Roman" w:cs="Times New Roman"/>
                <w:sz w:val="28"/>
                <w:szCs w:val="28"/>
              </w:rPr>
              <w:t>20</w:t>
            </w:r>
            <w:r w:rsidR="00C55EE2">
              <w:rPr>
                <w:rFonts w:ascii="Times New Roman" w:hAnsi="Times New Roman" w:cs="Times New Roman"/>
                <w:sz w:val="28"/>
                <w:szCs w:val="28"/>
              </w:rPr>
              <w:t>22</w:t>
            </w:r>
            <w:r w:rsidRPr="000A7AAE">
              <w:rPr>
                <w:rFonts w:ascii="Times New Roman" w:hAnsi="Times New Roman" w:cs="Times New Roman"/>
                <w:sz w:val="28"/>
                <w:szCs w:val="28"/>
              </w:rPr>
              <w:t xml:space="preserve"> год</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130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1</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t>Цель 1 Программы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B04E15" w:rsidP="00097A5C">
            <w:pPr>
              <w:pStyle w:val="ConsPlusNormal"/>
              <w:jc w:val="center"/>
            </w:pPr>
            <w:r>
              <w:t>1,0</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B04E15" w:rsidP="00097A5C">
            <w:pPr>
              <w:pStyle w:val="ConsPlusNormal"/>
              <w:jc w:val="center"/>
            </w:pPr>
            <w:r>
              <w:t>1,0</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B04E15" w:rsidP="00097A5C">
            <w:pPr>
              <w:pStyle w:val="ConsPlusNormal"/>
              <w:jc w:val="center"/>
            </w:pPr>
            <w:r>
              <w:t>1,0</w:t>
            </w:r>
          </w:p>
        </w:tc>
      </w:tr>
      <w:tr w:rsidR="002446C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2446CC" w:rsidRPr="008E29AD" w:rsidRDefault="002446CC" w:rsidP="002446CC">
            <w:pPr>
              <w:pStyle w:val="ConsPlusNormal"/>
              <w:jc w:val="center"/>
            </w:pPr>
            <w:r>
              <w:t>1.1</w:t>
            </w:r>
          </w:p>
        </w:tc>
        <w:tc>
          <w:tcPr>
            <w:tcW w:w="7542" w:type="dxa"/>
            <w:tcBorders>
              <w:top w:val="single" w:sz="4" w:space="0" w:color="auto"/>
              <w:left w:val="single" w:sz="4" w:space="0" w:color="auto"/>
              <w:bottom w:val="single" w:sz="4" w:space="0" w:color="auto"/>
              <w:right w:val="single" w:sz="4" w:space="0" w:color="auto"/>
            </w:tcBorders>
          </w:tcPr>
          <w:p w:rsidR="002446CC" w:rsidRPr="000A7AAE" w:rsidRDefault="002446CC" w:rsidP="002446CC">
            <w:pPr>
              <w:pStyle w:val="ConsPlusNormal"/>
            </w:pPr>
            <w:r w:rsidRPr="000A7AAE">
              <w:rPr>
                <w:bCs/>
              </w:rPr>
              <w:t>Задача 1 подпрограммы 1 Программы</w:t>
            </w:r>
            <w:r w:rsidRPr="000A7AAE">
              <w:t xml:space="preserve"> «Обеспечение функционирования автомобильных дорог, находящихся в собственности 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vAlign w:val="center"/>
          </w:tcPr>
          <w:p w:rsidR="002446CC" w:rsidRPr="000A7AAE" w:rsidRDefault="00C55EE2" w:rsidP="002446CC">
            <w:pPr>
              <w:pStyle w:val="ConsPlusNormal"/>
              <w:jc w:val="center"/>
            </w:pPr>
            <w:r>
              <w:t>0,9</w:t>
            </w:r>
          </w:p>
        </w:tc>
        <w:tc>
          <w:tcPr>
            <w:tcW w:w="2127" w:type="dxa"/>
            <w:tcBorders>
              <w:top w:val="single" w:sz="4" w:space="0" w:color="auto"/>
              <w:left w:val="single" w:sz="4" w:space="0" w:color="auto"/>
              <w:bottom w:val="single" w:sz="4" w:space="0" w:color="auto"/>
              <w:right w:val="single" w:sz="4" w:space="0" w:color="auto"/>
            </w:tcBorders>
            <w:vAlign w:val="center"/>
          </w:tcPr>
          <w:p w:rsidR="002446CC" w:rsidRPr="000A7AAE" w:rsidRDefault="00C55EE2" w:rsidP="002446CC">
            <w:pPr>
              <w:pStyle w:val="ConsPlusNormal"/>
              <w:jc w:val="center"/>
            </w:pPr>
            <w:r>
              <w:t>0,9</w:t>
            </w:r>
          </w:p>
        </w:tc>
        <w:tc>
          <w:tcPr>
            <w:tcW w:w="2268" w:type="dxa"/>
            <w:tcBorders>
              <w:top w:val="single" w:sz="4" w:space="0" w:color="auto"/>
              <w:left w:val="single" w:sz="4" w:space="0" w:color="auto"/>
              <w:bottom w:val="single" w:sz="4" w:space="0" w:color="auto"/>
              <w:right w:val="single" w:sz="4" w:space="0" w:color="auto"/>
            </w:tcBorders>
            <w:vAlign w:val="center"/>
          </w:tcPr>
          <w:p w:rsidR="002446CC" w:rsidRPr="000A7AAE" w:rsidRDefault="00C55EE2" w:rsidP="002446CC">
            <w:pPr>
              <w:pStyle w:val="ConsPlusNormal"/>
              <w:jc w:val="center"/>
            </w:pPr>
            <w:r>
              <w:t>0,9</w:t>
            </w:r>
          </w:p>
        </w:tc>
      </w:tr>
      <w:tr w:rsidR="00C55EE2"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C55EE2" w:rsidRDefault="00C55EE2" w:rsidP="00305E9E">
            <w:pPr>
              <w:pStyle w:val="ConsPlusNormal"/>
              <w:jc w:val="center"/>
            </w:pPr>
            <w:r>
              <w:t>1.2.</w:t>
            </w:r>
          </w:p>
        </w:tc>
        <w:tc>
          <w:tcPr>
            <w:tcW w:w="7542" w:type="dxa"/>
            <w:tcBorders>
              <w:top w:val="single" w:sz="4" w:space="0" w:color="auto"/>
              <w:left w:val="single" w:sz="4" w:space="0" w:color="auto"/>
              <w:bottom w:val="single" w:sz="4" w:space="0" w:color="auto"/>
              <w:right w:val="single" w:sz="4" w:space="0" w:color="auto"/>
            </w:tcBorders>
          </w:tcPr>
          <w:p w:rsidR="00C55EE2" w:rsidRPr="000A7AAE" w:rsidRDefault="00C55EE2" w:rsidP="00C55EE2">
            <w:pPr>
              <w:pStyle w:val="ConsPlusNormal"/>
            </w:pPr>
            <w:r w:rsidRPr="000A7AAE">
              <w:rPr>
                <w:bCs/>
              </w:rPr>
              <w:t xml:space="preserve">Задача 1 подпрограммы </w:t>
            </w:r>
            <w:r>
              <w:rPr>
                <w:bCs/>
              </w:rPr>
              <w:t>4</w:t>
            </w:r>
            <w:r w:rsidRPr="000A7AAE">
              <w:rPr>
                <w:bCs/>
              </w:rPr>
              <w:t xml:space="preserve"> Программы</w:t>
            </w:r>
            <w:r w:rsidRPr="000A7AAE">
              <w:t xml:space="preserve"> «Обеспечение </w:t>
            </w:r>
            <w:r>
              <w:t>удобства и безопасности движения пешеходов на пешеходных переходах автомобильных дорог</w:t>
            </w:r>
            <w:r w:rsidRPr="000A7AAE">
              <w:t>, находящихся в собственности Благодарненского городского округа Ставропольского края»</w:t>
            </w:r>
          </w:p>
        </w:tc>
        <w:tc>
          <w:tcPr>
            <w:tcW w:w="2693" w:type="dxa"/>
            <w:tcBorders>
              <w:top w:val="single" w:sz="4" w:space="0" w:color="auto"/>
              <w:left w:val="single" w:sz="4" w:space="0" w:color="auto"/>
              <w:bottom w:val="single" w:sz="4" w:space="0" w:color="auto"/>
              <w:right w:val="single" w:sz="4" w:space="0" w:color="auto"/>
            </w:tcBorders>
            <w:vAlign w:val="center"/>
          </w:tcPr>
          <w:p w:rsidR="00C55EE2" w:rsidRDefault="00C55EE2" w:rsidP="00305E9E">
            <w:pPr>
              <w:pStyle w:val="ConsPlusNormal"/>
              <w:jc w:val="center"/>
            </w:pPr>
            <w:r>
              <w:t>0,1</w:t>
            </w:r>
          </w:p>
        </w:tc>
        <w:tc>
          <w:tcPr>
            <w:tcW w:w="2127" w:type="dxa"/>
            <w:tcBorders>
              <w:top w:val="single" w:sz="4" w:space="0" w:color="auto"/>
              <w:left w:val="single" w:sz="4" w:space="0" w:color="auto"/>
              <w:bottom w:val="single" w:sz="4" w:space="0" w:color="auto"/>
              <w:right w:val="single" w:sz="4" w:space="0" w:color="auto"/>
            </w:tcBorders>
            <w:vAlign w:val="center"/>
          </w:tcPr>
          <w:p w:rsidR="00C55EE2" w:rsidRDefault="00C55EE2" w:rsidP="00305E9E">
            <w:pPr>
              <w:pStyle w:val="ConsPlusNormal"/>
              <w:jc w:val="center"/>
            </w:pPr>
            <w:r>
              <w:t>0,1</w:t>
            </w:r>
          </w:p>
        </w:tc>
        <w:tc>
          <w:tcPr>
            <w:tcW w:w="2268" w:type="dxa"/>
            <w:tcBorders>
              <w:top w:val="single" w:sz="4" w:space="0" w:color="auto"/>
              <w:left w:val="single" w:sz="4" w:space="0" w:color="auto"/>
              <w:bottom w:val="single" w:sz="4" w:space="0" w:color="auto"/>
              <w:right w:val="single" w:sz="4" w:space="0" w:color="auto"/>
            </w:tcBorders>
            <w:vAlign w:val="center"/>
          </w:tcPr>
          <w:p w:rsidR="00C55EE2" w:rsidRDefault="00C55EE2" w:rsidP="00305E9E">
            <w:pPr>
              <w:pStyle w:val="ConsPlusNormal"/>
              <w:jc w:val="center"/>
            </w:pPr>
            <w:r>
              <w:t>0,1</w:t>
            </w:r>
          </w:p>
        </w:tc>
      </w:tr>
      <w:tr w:rsidR="00305E9E"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305E9E" w:rsidRPr="008E29AD" w:rsidRDefault="00305E9E" w:rsidP="00305E9E">
            <w:pPr>
              <w:pStyle w:val="ConsPlusNormal"/>
              <w:jc w:val="center"/>
            </w:pPr>
            <w:r>
              <w:lastRenderedPageBreak/>
              <w:t>2</w:t>
            </w:r>
          </w:p>
        </w:tc>
        <w:tc>
          <w:tcPr>
            <w:tcW w:w="7542" w:type="dxa"/>
            <w:tcBorders>
              <w:top w:val="single" w:sz="4" w:space="0" w:color="auto"/>
              <w:left w:val="single" w:sz="4" w:space="0" w:color="auto"/>
              <w:bottom w:val="single" w:sz="4" w:space="0" w:color="auto"/>
              <w:right w:val="single" w:sz="4" w:space="0" w:color="auto"/>
            </w:tcBorders>
          </w:tcPr>
          <w:p w:rsidR="00305E9E" w:rsidRPr="000A7AAE" w:rsidRDefault="00305E9E" w:rsidP="00305E9E">
            <w:pPr>
              <w:pStyle w:val="ConsPlusNormal"/>
            </w:pPr>
            <w:r w:rsidRPr="000A7AAE">
              <w:t>Цель 2 Программы «Создание условий для повышения уровня комфортности проживания населения и обеспеченности населения Благодарненского городского округа Ставропольского края жилищно-коммунальными услугами»</w:t>
            </w:r>
          </w:p>
        </w:tc>
        <w:tc>
          <w:tcPr>
            <w:tcW w:w="2693" w:type="dxa"/>
            <w:tcBorders>
              <w:top w:val="single" w:sz="4" w:space="0" w:color="auto"/>
              <w:left w:val="single" w:sz="4" w:space="0" w:color="auto"/>
              <w:bottom w:val="single" w:sz="4" w:space="0" w:color="auto"/>
              <w:right w:val="single" w:sz="4" w:space="0" w:color="auto"/>
            </w:tcBorders>
            <w:vAlign w:val="center"/>
          </w:tcPr>
          <w:p w:rsidR="00305E9E" w:rsidRPr="000A7AAE" w:rsidRDefault="00305E9E" w:rsidP="00305E9E">
            <w:pPr>
              <w:pStyle w:val="ConsPlusNormal"/>
              <w:jc w:val="center"/>
            </w:pPr>
            <w:r>
              <w:t>1,0</w:t>
            </w:r>
          </w:p>
        </w:tc>
        <w:tc>
          <w:tcPr>
            <w:tcW w:w="2127" w:type="dxa"/>
            <w:tcBorders>
              <w:top w:val="single" w:sz="4" w:space="0" w:color="auto"/>
              <w:left w:val="single" w:sz="4" w:space="0" w:color="auto"/>
              <w:bottom w:val="single" w:sz="4" w:space="0" w:color="auto"/>
              <w:right w:val="single" w:sz="4" w:space="0" w:color="auto"/>
            </w:tcBorders>
            <w:vAlign w:val="center"/>
          </w:tcPr>
          <w:p w:rsidR="00305E9E" w:rsidRPr="000A7AAE" w:rsidRDefault="00305E9E" w:rsidP="00305E9E">
            <w:pPr>
              <w:pStyle w:val="ConsPlusNormal"/>
              <w:jc w:val="center"/>
            </w:pPr>
            <w:r>
              <w:t>1,0</w:t>
            </w:r>
          </w:p>
        </w:tc>
        <w:tc>
          <w:tcPr>
            <w:tcW w:w="2268" w:type="dxa"/>
            <w:tcBorders>
              <w:top w:val="single" w:sz="4" w:space="0" w:color="auto"/>
              <w:left w:val="single" w:sz="4" w:space="0" w:color="auto"/>
              <w:bottom w:val="single" w:sz="4" w:space="0" w:color="auto"/>
              <w:right w:val="single" w:sz="4" w:space="0" w:color="auto"/>
            </w:tcBorders>
            <w:vAlign w:val="center"/>
          </w:tcPr>
          <w:p w:rsidR="00305E9E" w:rsidRPr="000A7AAE" w:rsidRDefault="00305E9E" w:rsidP="00305E9E">
            <w:pPr>
              <w:pStyle w:val="ConsPlusNormal"/>
              <w:jc w:val="center"/>
            </w:pPr>
            <w:r>
              <w:t>1,0</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2.1</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rPr>
                <w:bCs/>
              </w:rPr>
              <w:t>Задача 1 подпрограммы 2 Программы</w:t>
            </w:r>
            <w:r w:rsidRPr="000A7AAE">
              <w:t xml:space="preserve"> «Улучшение коммунального хозяйства Благодарненского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2.2</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rPr>
                <w:bCs/>
              </w:rPr>
              <w:t xml:space="preserve">Задача </w:t>
            </w:r>
            <w:r>
              <w:rPr>
                <w:bCs/>
              </w:rPr>
              <w:t>2</w:t>
            </w:r>
            <w:r w:rsidRPr="000A7AAE">
              <w:rPr>
                <w:bCs/>
              </w:rPr>
              <w:t xml:space="preserve"> подпрограммы 2 Программы</w:t>
            </w:r>
            <w:r w:rsidRPr="000A7AAE">
              <w:t xml:space="preserve"> «Улучшение состояния муниципального жилого фонда»</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097A5C">
            <w:pPr>
              <w:pStyle w:val="ConsPlusNormal"/>
              <w:jc w:val="center"/>
            </w:pPr>
            <w:r>
              <w:t>0,2</w:t>
            </w:r>
          </w:p>
        </w:tc>
      </w:tr>
      <w:tr w:rsidR="00097A5C"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097A5C" w:rsidRPr="008E29AD" w:rsidRDefault="00097A5C" w:rsidP="00097A5C">
            <w:pPr>
              <w:pStyle w:val="ConsPlusNormal"/>
              <w:jc w:val="center"/>
            </w:pPr>
            <w:r>
              <w:t>2.3</w:t>
            </w:r>
          </w:p>
        </w:tc>
        <w:tc>
          <w:tcPr>
            <w:tcW w:w="7542" w:type="dxa"/>
            <w:tcBorders>
              <w:top w:val="single" w:sz="4" w:space="0" w:color="auto"/>
              <w:left w:val="single" w:sz="4" w:space="0" w:color="auto"/>
              <w:bottom w:val="single" w:sz="4" w:space="0" w:color="auto"/>
              <w:right w:val="single" w:sz="4" w:space="0" w:color="auto"/>
            </w:tcBorders>
          </w:tcPr>
          <w:p w:rsidR="00097A5C" w:rsidRPr="000A7AAE" w:rsidRDefault="00097A5C" w:rsidP="00097A5C">
            <w:pPr>
              <w:pStyle w:val="ConsPlusNormal"/>
            </w:pPr>
            <w:r w:rsidRPr="000A7AAE">
              <w:rPr>
                <w:bCs/>
              </w:rPr>
              <w:t>Задача 1 подпрограммы 3 Программы</w:t>
            </w:r>
            <w:r w:rsidRPr="000A7AAE">
              <w:t xml:space="preserve"> «Улучшение благоустройства территории Благодарненского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C55EE2">
            <w:pPr>
              <w:pStyle w:val="ConsPlusNormal"/>
              <w:jc w:val="center"/>
            </w:pPr>
            <w:r>
              <w:t>0,</w:t>
            </w:r>
            <w:r w:rsidR="00C55EE2">
              <w:t>5</w:t>
            </w:r>
          </w:p>
        </w:tc>
        <w:tc>
          <w:tcPr>
            <w:tcW w:w="2127"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C55EE2">
            <w:pPr>
              <w:pStyle w:val="ConsPlusNormal"/>
              <w:jc w:val="center"/>
            </w:pPr>
            <w:r>
              <w:t>0,</w:t>
            </w:r>
            <w:r w:rsidR="00C55EE2">
              <w:t>5</w:t>
            </w:r>
          </w:p>
        </w:tc>
        <w:tc>
          <w:tcPr>
            <w:tcW w:w="2268" w:type="dxa"/>
            <w:tcBorders>
              <w:top w:val="single" w:sz="4" w:space="0" w:color="auto"/>
              <w:left w:val="single" w:sz="4" w:space="0" w:color="auto"/>
              <w:bottom w:val="single" w:sz="4" w:space="0" w:color="auto"/>
              <w:right w:val="single" w:sz="4" w:space="0" w:color="auto"/>
            </w:tcBorders>
            <w:vAlign w:val="center"/>
          </w:tcPr>
          <w:p w:rsidR="00097A5C" w:rsidRPr="000A7AAE" w:rsidRDefault="00097A5C" w:rsidP="00C55EE2">
            <w:pPr>
              <w:pStyle w:val="ConsPlusNormal"/>
              <w:jc w:val="center"/>
            </w:pPr>
            <w:r>
              <w:t>0,</w:t>
            </w:r>
            <w:r w:rsidR="00C55EE2">
              <w:t>5</w:t>
            </w:r>
          </w:p>
        </w:tc>
      </w:tr>
      <w:tr w:rsidR="00DB7093" w:rsidRPr="008E29AD" w:rsidTr="00097A5C">
        <w:tblPrEx>
          <w:tblBorders>
            <w:left w:val="none" w:sz="0" w:space="0" w:color="auto"/>
            <w:right w:val="none" w:sz="0" w:space="0" w:color="auto"/>
            <w:insideH w:val="none" w:sz="0" w:space="0" w:color="auto"/>
            <w:insideV w:val="none" w:sz="0" w:space="0" w:color="auto"/>
          </w:tblBorders>
        </w:tblPrEx>
        <w:trPr>
          <w:trHeight w:val="20"/>
        </w:trPr>
        <w:tc>
          <w:tcPr>
            <w:tcW w:w="600" w:type="dxa"/>
            <w:tcBorders>
              <w:top w:val="single" w:sz="4" w:space="0" w:color="auto"/>
              <w:left w:val="single" w:sz="4" w:space="0" w:color="auto"/>
              <w:bottom w:val="single" w:sz="4" w:space="0" w:color="auto"/>
              <w:right w:val="single" w:sz="4" w:space="0" w:color="auto"/>
            </w:tcBorders>
          </w:tcPr>
          <w:p w:rsidR="00DB7093" w:rsidRDefault="00DB7093" w:rsidP="00097A5C">
            <w:pPr>
              <w:pStyle w:val="ConsPlusNormal"/>
              <w:jc w:val="center"/>
            </w:pPr>
            <w:r>
              <w:t>2.4</w:t>
            </w:r>
          </w:p>
        </w:tc>
        <w:tc>
          <w:tcPr>
            <w:tcW w:w="7542" w:type="dxa"/>
            <w:tcBorders>
              <w:top w:val="single" w:sz="4" w:space="0" w:color="auto"/>
              <w:left w:val="single" w:sz="4" w:space="0" w:color="auto"/>
              <w:bottom w:val="single" w:sz="4" w:space="0" w:color="auto"/>
              <w:right w:val="single" w:sz="4" w:space="0" w:color="auto"/>
            </w:tcBorders>
          </w:tcPr>
          <w:p w:rsidR="00DB7093" w:rsidRPr="000A7AAE" w:rsidRDefault="00DB7093" w:rsidP="00C55EE2">
            <w:pPr>
              <w:pStyle w:val="ConsPlusNormal"/>
              <w:rPr>
                <w:bCs/>
              </w:rPr>
            </w:pPr>
            <w:r w:rsidRPr="000A7AAE">
              <w:rPr>
                <w:bCs/>
              </w:rPr>
              <w:t xml:space="preserve">Задача 1 подпрограммы </w:t>
            </w:r>
            <w:r w:rsidR="00C55EE2">
              <w:rPr>
                <w:bCs/>
              </w:rPr>
              <w:t>5</w:t>
            </w:r>
            <w:r w:rsidRPr="000A7AAE">
              <w:rPr>
                <w:bCs/>
              </w:rPr>
              <w:t xml:space="preserve"> Программы</w:t>
            </w:r>
            <w:r w:rsidRPr="000A7AAE">
              <w:t xml:space="preserve"> «</w:t>
            </w:r>
            <w:r w:rsidR="00C55EE2">
              <w:t xml:space="preserve">Строительство и ремонт остановок общественного транспорта на </w:t>
            </w:r>
            <w:r w:rsidRPr="000A7AAE">
              <w:t>территории Благодарненского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DB7093" w:rsidRDefault="00C55EE2" w:rsidP="00097A5C">
            <w:pPr>
              <w:pStyle w:val="ConsPlusNormal"/>
              <w:jc w:val="center"/>
            </w:pPr>
            <w:r>
              <w:t>0,1</w:t>
            </w:r>
          </w:p>
        </w:tc>
        <w:tc>
          <w:tcPr>
            <w:tcW w:w="2127" w:type="dxa"/>
            <w:tcBorders>
              <w:top w:val="single" w:sz="4" w:space="0" w:color="auto"/>
              <w:left w:val="single" w:sz="4" w:space="0" w:color="auto"/>
              <w:bottom w:val="single" w:sz="4" w:space="0" w:color="auto"/>
              <w:right w:val="single" w:sz="4" w:space="0" w:color="auto"/>
            </w:tcBorders>
            <w:vAlign w:val="center"/>
          </w:tcPr>
          <w:p w:rsidR="00DB7093" w:rsidRDefault="00C55EE2" w:rsidP="00097A5C">
            <w:pPr>
              <w:pStyle w:val="ConsPlusNormal"/>
              <w:jc w:val="center"/>
            </w:pPr>
            <w:r>
              <w:t>0,1</w:t>
            </w:r>
          </w:p>
        </w:tc>
        <w:tc>
          <w:tcPr>
            <w:tcW w:w="2268" w:type="dxa"/>
            <w:tcBorders>
              <w:top w:val="single" w:sz="4" w:space="0" w:color="auto"/>
              <w:left w:val="single" w:sz="4" w:space="0" w:color="auto"/>
              <w:bottom w:val="single" w:sz="4" w:space="0" w:color="auto"/>
              <w:right w:val="single" w:sz="4" w:space="0" w:color="auto"/>
            </w:tcBorders>
            <w:vAlign w:val="center"/>
          </w:tcPr>
          <w:p w:rsidR="00DB7093" w:rsidRDefault="00C55EE2" w:rsidP="00097A5C">
            <w:pPr>
              <w:pStyle w:val="ConsPlusNormal"/>
              <w:jc w:val="center"/>
            </w:pPr>
            <w:r>
              <w:t>0,1</w:t>
            </w:r>
          </w:p>
        </w:tc>
      </w:tr>
    </w:tbl>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066E97" w:rsidRPr="008436D9" w:rsidRDefault="00066E97" w:rsidP="008436D9">
      <w:pPr>
        <w:autoSpaceDE w:val="0"/>
        <w:autoSpaceDN w:val="0"/>
        <w:adjustRightInd w:val="0"/>
        <w:spacing w:after="0" w:line="240" w:lineRule="auto"/>
        <w:jc w:val="center"/>
        <w:outlineLvl w:val="2"/>
        <w:rPr>
          <w:rFonts w:ascii="Times New Roman" w:eastAsia="Calibri" w:hAnsi="Times New Roman" w:cs="Times New Roman"/>
          <w:caps/>
          <w:sz w:val="28"/>
          <w:szCs w:val="28"/>
        </w:rPr>
      </w:pPr>
    </w:p>
    <w:p w:rsidR="008436D9" w:rsidRPr="008436D9" w:rsidRDefault="008436D9" w:rsidP="008436D9">
      <w:pPr>
        <w:spacing w:after="0" w:line="240" w:lineRule="auto"/>
        <w:rPr>
          <w:rFonts w:ascii="Times New Roman" w:eastAsia="Calibri" w:hAnsi="Times New Roman" w:cs="Times New Roman"/>
          <w:sz w:val="28"/>
        </w:rPr>
        <w:sectPr w:rsidR="008436D9" w:rsidRPr="008436D9" w:rsidSect="008436D9">
          <w:pgSz w:w="16838" w:h="11906" w:orient="landscape"/>
          <w:pgMar w:top="1134" w:right="567" w:bottom="1134" w:left="1134" w:header="709" w:footer="709" w:gutter="0"/>
          <w:cols w:space="708"/>
          <w:docGrid w:linePitch="381"/>
        </w:sectPr>
      </w:pPr>
    </w:p>
    <w:tbl>
      <w:tblPr>
        <w:tblW w:w="0" w:type="auto"/>
        <w:tblLook w:val="04A0"/>
      </w:tblPr>
      <w:tblGrid>
        <w:gridCol w:w="1623"/>
        <w:gridCol w:w="7731"/>
      </w:tblGrid>
      <w:tr w:rsidR="008436D9" w:rsidRPr="008436D9" w:rsidTr="001B45C4">
        <w:tc>
          <w:tcPr>
            <w:tcW w:w="1623" w:type="dxa"/>
            <w:shd w:val="clear" w:color="auto" w:fill="auto"/>
          </w:tcPr>
          <w:p w:rsidR="008436D9" w:rsidRPr="008436D9" w:rsidRDefault="008436D9" w:rsidP="008436D9">
            <w:pPr>
              <w:widowControl w:val="0"/>
              <w:autoSpaceDE w:val="0"/>
              <w:autoSpaceDN w:val="0"/>
              <w:adjustRightInd w:val="0"/>
              <w:spacing w:after="0" w:line="240" w:lineRule="auto"/>
              <w:jc w:val="both"/>
              <w:rPr>
                <w:rFonts w:ascii="Times New Roman" w:eastAsia="Calibri" w:hAnsi="Times New Roman" w:cs="Times New Roman"/>
                <w:bCs/>
                <w:sz w:val="28"/>
                <w:szCs w:val="28"/>
              </w:rPr>
            </w:pPr>
          </w:p>
        </w:tc>
        <w:tc>
          <w:tcPr>
            <w:tcW w:w="7731" w:type="dxa"/>
            <w:shd w:val="clear" w:color="auto" w:fill="auto"/>
          </w:tcPr>
          <w:p w:rsidR="008436D9" w:rsidRPr="008436D9" w:rsidRDefault="008436D9" w:rsidP="008436D9">
            <w:pPr>
              <w:widowControl w:val="0"/>
              <w:autoSpaceDE w:val="0"/>
              <w:autoSpaceDN w:val="0"/>
              <w:adjustRightInd w:val="0"/>
              <w:spacing w:after="0" w:line="240" w:lineRule="auto"/>
              <w:jc w:val="right"/>
              <w:rPr>
                <w:rFonts w:ascii="Times New Roman" w:eastAsia="Calibri" w:hAnsi="Times New Roman" w:cs="Times New Roman"/>
                <w:bCs/>
                <w:sz w:val="28"/>
                <w:szCs w:val="28"/>
              </w:rPr>
            </w:pPr>
          </w:p>
        </w:tc>
      </w:tr>
    </w:tbl>
    <w:tbl>
      <w:tblPr>
        <w:tblStyle w:val="a3"/>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6096"/>
      </w:tblGrid>
      <w:tr w:rsidR="00002CF3" w:rsidTr="00002CF3">
        <w:tc>
          <w:tcPr>
            <w:tcW w:w="3397" w:type="dxa"/>
          </w:tcPr>
          <w:p w:rsidR="00002CF3" w:rsidRDefault="00002CF3" w:rsidP="00002CF3">
            <w:pPr>
              <w:spacing w:line="240" w:lineRule="exact"/>
              <w:jc w:val="center"/>
              <w:rPr>
                <w:rFonts w:eastAsia="Times New Roman"/>
                <w:bCs/>
                <w:sz w:val="28"/>
                <w:szCs w:val="28"/>
              </w:rPr>
            </w:pPr>
          </w:p>
        </w:tc>
        <w:tc>
          <w:tcPr>
            <w:tcW w:w="6096" w:type="dxa"/>
          </w:tcPr>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 xml:space="preserve">Приложение </w:t>
            </w:r>
            <w:r w:rsidR="005B19B8">
              <w:rPr>
                <w:rFonts w:eastAsia="Times New Roman"/>
                <w:bCs/>
                <w:sz w:val="28"/>
                <w:szCs w:val="28"/>
              </w:rPr>
              <w:t>5</w:t>
            </w:r>
          </w:p>
          <w:p w:rsidR="00002CF3" w:rsidRPr="00002CF3" w:rsidRDefault="00002CF3" w:rsidP="00002CF3">
            <w:pPr>
              <w:spacing w:line="240" w:lineRule="exact"/>
              <w:jc w:val="center"/>
              <w:rPr>
                <w:rFonts w:eastAsia="Times New Roman"/>
                <w:bCs/>
                <w:sz w:val="28"/>
                <w:szCs w:val="28"/>
              </w:rPr>
            </w:pPr>
            <w:r w:rsidRPr="00002CF3">
              <w:rPr>
                <w:rFonts w:eastAsia="Times New Roman"/>
                <w:bCs/>
                <w:sz w:val="28"/>
                <w:szCs w:val="28"/>
              </w:rPr>
              <w:t xml:space="preserve">к муниципальной программе Благодарненского городского округа Ставропольского края «Развитие жилищно-коммунального хозяйства и </w:t>
            </w:r>
            <w:proofErr w:type="gramStart"/>
            <w:r w:rsidRPr="00002CF3">
              <w:rPr>
                <w:rFonts w:eastAsia="Times New Roman"/>
                <w:bCs/>
                <w:sz w:val="28"/>
                <w:szCs w:val="28"/>
              </w:rPr>
              <w:t>дорожный</w:t>
            </w:r>
            <w:proofErr w:type="gramEnd"/>
            <w:r w:rsidRPr="00002CF3">
              <w:rPr>
                <w:rFonts w:eastAsia="Times New Roman"/>
                <w:bCs/>
                <w:sz w:val="28"/>
                <w:szCs w:val="28"/>
              </w:rPr>
              <w:t xml:space="preserve"> инфраструктуры</w:t>
            </w:r>
            <w:r w:rsidRPr="00002CF3">
              <w:rPr>
                <w:rFonts w:eastAsia="Times New Roman"/>
                <w:b/>
                <w:bCs/>
                <w:sz w:val="28"/>
                <w:szCs w:val="28"/>
              </w:rPr>
              <w:t>»</w:t>
            </w:r>
          </w:p>
          <w:p w:rsidR="00002CF3" w:rsidRDefault="00002CF3" w:rsidP="00002CF3">
            <w:pPr>
              <w:spacing w:line="240" w:lineRule="exact"/>
              <w:jc w:val="center"/>
              <w:rPr>
                <w:rFonts w:eastAsia="Times New Roman"/>
                <w:bCs/>
                <w:sz w:val="28"/>
                <w:szCs w:val="28"/>
              </w:rPr>
            </w:pPr>
          </w:p>
        </w:tc>
      </w:tr>
    </w:tbl>
    <w:p w:rsidR="00002CF3" w:rsidRDefault="00002CF3" w:rsidP="00002CF3">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8436D9" w:rsidRPr="008436D9" w:rsidRDefault="008436D9" w:rsidP="008436D9">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w:t>
      </w:r>
      <w:r w:rsidR="00002CF3" w:rsidRPr="00002CF3">
        <w:rPr>
          <w:rFonts w:ascii="Times New Roman" w:eastAsia="Times New Roman" w:hAnsi="Times New Roman" w:cs="Times New Roman"/>
          <w:sz w:val="28"/>
          <w:szCs w:val="28"/>
          <w:lang w:eastAsia="ru-RU"/>
        </w:rPr>
        <w:t>Развитие дорожной сети автомобильных дорог общего пользования и обеспечение безопасности дорожного движения</w:t>
      </w:r>
      <w:r w:rsidRPr="008436D9">
        <w:rPr>
          <w:rFonts w:ascii="Times New Roman" w:eastAsia="Times New Roman" w:hAnsi="Times New Roman" w:cs="Times New Roman"/>
          <w:sz w:val="28"/>
          <w:szCs w:val="28"/>
          <w:lang w:eastAsia="ru-RU"/>
        </w:rPr>
        <w:t>»</w:t>
      </w:r>
      <w:r w:rsidRPr="008436D9">
        <w:rPr>
          <w:rFonts w:ascii="Times New Roman" w:eastAsia="Times New Roman" w:hAnsi="Times New Roman" w:cs="Times New Roman"/>
          <w:bCs/>
          <w:sz w:val="28"/>
          <w:szCs w:val="28"/>
          <w:lang w:eastAsia="ru-RU"/>
        </w:rPr>
        <w:t xml:space="preserve"> </w:t>
      </w:r>
    </w:p>
    <w:p w:rsidR="008436D9" w:rsidRPr="008436D9" w:rsidRDefault="008436D9" w:rsidP="008436D9">
      <w:pPr>
        <w:spacing w:after="0" w:line="240" w:lineRule="exact"/>
        <w:rPr>
          <w:rFonts w:ascii="Times New Roman" w:eastAsia="Times New Roman" w:hAnsi="Times New Roman" w:cs="Times New Roman"/>
          <w:bCs/>
          <w:sz w:val="28"/>
          <w:szCs w:val="28"/>
          <w:lang w:eastAsia="ru-RU"/>
        </w:rPr>
      </w:pPr>
    </w:p>
    <w:p w:rsidR="008436D9" w:rsidRPr="008436D9" w:rsidRDefault="008436D9" w:rsidP="008436D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8436D9" w:rsidRPr="008436D9" w:rsidRDefault="00002CF3" w:rsidP="008436D9">
      <w:pPr>
        <w:widowControl w:val="0"/>
        <w:autoSpaceDE w:val="0"/>
        <w:autoSpaceDN w:val="0"/>
        <w:adjustRightInd w:val="0"/>
        <w:spacing w:after="0" w:line="240" w:lineRule="exact"/>
        <w:jc w:val="both"/>
        <w:rPr>
          <w:rFonts w:ascii="Times New Roman" w:eastAsia="Calibri" w:hAnsi="Times New Roman" w:cs="Times New Roman"/>
          <w:b/>
          <w:bCs/>
          <w:sz w:val="28"/>
          <w:szCs w:val="28"/>
        </w:rPr>
      </w:pPr>
      <w:r w:rsidRPr="008436D9">
        <w:rPr>
          <w:rFonts w:ascii="Times New Roman" w:eastAsia="Times New Roman" w:hAnsi="Times New Roman" w:cs="Times New Roman"/>
          <w:sz w:val="28"/>
          <w:szCs w:val="28"/>
          <w:lang w:eastAsia="ru-RU"/>
        </w:rPr>
        <w:t>Подпрограммы «</w:t>
      </w:r>
      <w:r w:rsidR="008436D9" w:rsidRPr="008436D9">
        <w:rPr>
          <w:rFonts w:ascii="Times New Roman" w:eastAsia="Times New Roman" w:hAnsi="Times New Roman" w:cs="Times New Roman"/>
          <w:sz w:val="28"/>
          <w:szCs w:val="28"/>
          <w:lang w:eastAsia="ru-RU"/>
        </w:rPr>
        <w:t xml:space="preserve">Развитие дорожной сети автомобильных дорог общего пользования и обеспечение безопасности дорожного движения» </w:t>
      </w:r>
      <w:r w:rsidR="008436D9" w:rsidRPr="008436D9">
        <w:rPr>
          <w:rFonts w:ascii="Times New Roman" w:eastAsia="Calibri" w:hAnsi="Times New Roman" w:cs="Times New Roman"/>
          <w:bCs/>
          <w:sz w:val="28"/>
          <w:szCs w:val="28"/>
        </w:rPr>
        <w:t xml:space="preserve">муниципальной программы Благодарненского городского округа Ставропольского края </w:t>
      </w:r>
      <w:r w:rsidR="008436D9" w:rsidRPr="008436D9">
        <w:rPr>
          <w:rFonts w:ascii="Times New Roman" w:eastAsia="Calibri" w:hAnsi="Times New Roman" w:cs="Times New Roman"/>
          <w:b/>
          <w:bCs/>
          <w:sz w:val="28"/>
          <w:szCs w:val="28"/>
        </w:rPr>
        <w:t>«</w:t>
      </w:r>
      <w:r w:rsidRPr="00002CF3">
        <w:rPr>
          <w:rFonts w:ascii="Times New Roman" w:eastAsia="Calibri" w:hAnsi="Times New Roman" w:cs="Times New Roman"/>
          <w:sz w:val="28"/>
          <w:szCs w:val="28"/>
        </w:rPr>
        <w:t xml:space="preserve">Развитие жилищно-коммунального хозяйства и </w:t>
      </w:r>
      <w:proofErr w:type="gramStart"/>
      <w:r w:rsidRPr="00002CF3">
        <w:rPr>
          <w:rFonts w:ascii="Times New Roman" w:eastAsia="Calibri" w:hAnsi="Times New Roman" w:cs="Times New Roman"/>
          <w:sz w:val="28"/>
          <w:szCs w:val="28"/>
        </w:rPr>
        <w:t>дорожный</w:t>
      </w:r>
      <w:proofErr w:type="gramEnd"/>
      <w:r w:rsidRPr="00002CF3">
        <w:rPr>
          <w:rFonts w:ascii="Times New Roman" w:eastAsia="Calibri" w:hAnsi="Times New Roman" w:cs="Times New Roman"/>
          <w:sz w:val="28"/>
          <w:szCs w:val="28"/>
        </w:rPr>
        <w:t xml:space="preserve"> инфраструктуры</w:t>
      </w:r>
      <w:r w:rsidR="008436D9" w:rsidRPr="008436D9">
        <w:rPr>
          <w:rFonts w:ascii="Times New Roman" w:eastAsia="Calibri" w:hAnsi="Times New Roman" w:cs="Times New Roman"/>
          <w:b/>
          <w:bCs/>
          <w:sz w:val="28"/>
          <w:szCs w:val="28"/>
        </w:rPr>
        <w:t>»</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tblPr>
      <w:tblGrid>
        <w:gridCol w:w="2660"/>
        <w:gridCol w:w="6928"/>
      </w:tblGrid>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Подпрограмма «Развитие дорожной сети автомобильных дорог общего пользования и обеспечение безопасности дорожного движения» (далее – Подпрограмма)  </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8436D9" w:rsidRPr="008436D9" w:rsidRDefault="001C7404" w:rsidP="001C7404">
            <w:pPr>
              <w:autoSpaceDE w:val="0"/>
              <w:autoSpaceDN w:val="0"/>
              <w:adjustRightInd w:val="0"/>
              <w:spacing w:after="0" w:line="240" w:lineRule="auto"/>
              <w:rPr>
                <w:rFonts w:ascii="Times New Roman" w:eastAsia="Times New Roman" w:hAnsi="Times New Roman" w:cs="Times New Roman"/>
                <w:sz w:val="28"/>
                <w:szCs w:val="28"/>
                <w:lang w:eastAsia="ru-RU"/>
              </w:rPr>
            </w:pPr>
            <w:r w:rsidRPr="009C1A98">
              <w:rPr>
                <w:rFonts w:ascii="Times New Roman" w:eastAsia="Calibri" w:hAnsi="Times New Roman" w:cs="Times New Roman"/>
                <w:sz w:val="28"/>
                <w:szCs w:val="28"/>
              </w:rPr>
              <w:t xml:space="preserve">управление </w:t>
            </w:r>
            <w:r>
              <w:rPr>
                <w:rFonts w:ascii="Times New Roman" w:eastAsia="Calibri" w:hAnsi="Times New Roman" w:cs="Times New Roman"/>
                <w:sz w:val="28"/>
                <w:szCs w:val="28"/>
              </w:rPr>
              <w:t>по делам территорий</w:t>
            </w:r>
            <w:r w:rsidRPr="009C1A98">
              <w:rPr>
                <w:rFonts w:ascii="Times New Roman" w:eastAsia="Calibri" w:hAnsi="Times New Roman" w:cs="Times New Roman"/>
                <w:sz w:val="28"/>
                <w:szCs w:val="28"/>
              </w:rPr>
              <w:t xml:space="preserve"> АБГО СК</w:t>
            </w:r>
            <w:r w:rsidRPr="008436D9">
              <w:rPr>
                <w:rFonts w:ascii="Times New Roman" w:eastAsia="Times New Roman" w:hAnsi="Times New Roman" w:cs="Times New Roman"/>
                <w:sz w:val="28"/>
                <w:szCs w:val="28"/>
                <w:lang w:eastAsia="ru-RU"/>
              </w:rPr>
              <w:t xml:space="preserve"> </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8436D9" w:rsidRPr="008436D9" w:rsidRDefault="005D23E4" w:rsidP="008436D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8436D9" w:rsidRPr="008436D9" w:rsidRDefault="00160956"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436D9" w:rsidRPr="008436D9" w:rsidRDefault="00002CF3" w:rsidP="008436D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70704">
              <w:rPr>
                <w:rFonts w:ascii="Times New Roman" w:eastAsia="Times New Roman" w:hAnsi="Times New Roman" w:cs="Times New Roman"/>
                <w:sz w:val="28"/>
                <w:szCs w:val="28"/>
                <w:lang w:eastAsia="ru-RU"/>
              </w:rPr>
              <w:t>обеспечение функционирования</w:t>
            </w:r>
            <w:r w:rsidR="008436D9" w:rsidRPr="00270704">
              <w:rPr>
                <w:rFonts w:ascii="Times New Roman" w:eastAsia="Times New Roman" w:hAnsi="Times New Roman" w:cs="Times New Roman"/>
                <w:sz w:val="28"/>
                <w:szCs w:val="28"/>
                <w:lang w:eastAsia="ru-RU"/>
              </w:rPr>
              <w:t xml:space="preserve">, повышения надёжности и безопасности дорожного движения </w:t>
            </w:r>
            <w:r w:rsidRPr="00270704">
              <w:rPr>
                <w:rFonts w:ascii="Times New Roman" w:eastAsia="Times New Roman" w:hAnsi="Times New Roman" w:cs="Times New Roman"/>
                <w:sz w:val="28"/>
                <w:szCs w:val="28"/>
                <w:lang w:eastAsia="ru-RU"/>
              </w:rPr>
              <w:t>на автомобильных</w:t>
            </w:r>
            <w:r w:rsidR="008436D9" w:rsidRPr="00270704">
              <w:rPr>
                <w:rFonts w:ascii="Times New Roman" w:eastAsia="Times New Roman" w:hAnsi="Times New Roman" w:cs="Times New Roman"/>
                <w:sz w:val="28"/>
                <w:szCs w:val="28"/>
                <w:lang w:eastAsia="ru-RU"/>
              </w:rPr>
              <w:t xml:space="preserve"> дорогах, находящихся в собственности Благодарненского городск</w:t>
            </w:r>
            <w:r w:rsidR="00270704">
              <w:rPr>
                <w:rFonts w:ascii="Times New Roman" w:eastAsia="Times New Roman" w:hAnsi="Times New Roman" w:cs="Times New Roman"/>
                <w:sz w:val="28"/>
                <w:szCs w:val="28"/>
                <w:lang w:eastAsia="ru-RU"/>
              </w:rPr>
              <w:t>ого округа Ставропольского края</w:t>
            </w:r>
          </w:p>
          <w:p w:rsidR="008436D9" w:rsidRPr="008436D9" w:rsidRDefault="008436D9" w:rsidP="008436D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Pr="008436D9" w:rsidRDefault="008436D9" w:rsidP="008436D9">
            <w:pPr>
              <w:spacing w:after="0" w:line="240" w:lineRule="auto"/>
              <w:rPr>
                <w:rFonts w:ascii="Times New Roman" w:eastAsia="Times New Roman" w:hAnsi="Times New Roman" w:cs="Times New Roman"/>
                <w:sz w:val="28"/>
                <w:szCs w:val="24"/>
                <w:lang w:eastAsia="ru-RU"/>
              </w:rPr>
            </w:pPr>
          </w:p>
          <w:p w:rsid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подпрограммы </w:t>
            </w:r>
          </w:p>
          <w:p w:rsidR="00270704" w:rsidRPr="008436D9" w:rsidRDefault="00270704" w:rsidP="008436D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8436D9" w:rsidRPr="008436D9" w:rsidRDefault="008436D9" w:rsidP="00270704">
            <w:pPr>
              <w:autoSpaceDE w:val="0"/>
              <w:autoSpaceDN w:val="0"/>
              <w:adjustRightInd w:val="0"/>
              <w:spacing w:after="0" w:line="240" w:lineRule="auto"/>
              <w:jc w:val="both"/>
              <w:rPr>
                <w:rFonts w:ascii="Times New Roman" w:eastAsia="Calibri" w:hAnsi="Times New Roman" w:cs="Times New Roman"/>
                <w:sz w:val="28"/>
                <w:szCs w:val="28"/>
              </w:rPr>
            </w:pPr>
            <w:r w:rsidRPr="008436D9">
              <w:rPr>
                <w:rFonts w:ascii="Times New Roman" w:eastAsia="Calibri" w:hAnsi="Times New Roman" w:cs="Times New Roman"/>
                <w:color w:val="000000"/>
                <w:sz w:val="28"/>
                <w:szCs w:val="28"/>
              </w:rPr>
              <w:lastRenderedPageBreak/>
              <w:t xml:space="preserve">доля протяженности автомобильных </w:t>
            </w:r>
            <w:r w:rsidR="00270704" w:rsidRPr="008436D9">
              <w:rPr>
                <w:rFonts w:ascii="Times New Roman" w:eastAsia="Calibri" w:hAnsi="Times New Roman" w:cs="Times New Roman"/>
                <w:color w:val="000000"/>
                <w:sz w:val="28"/>
                <w:szCs w:val="28"/>
              </w:rPr>
              <w:t>дорог, находящихся</w:t>
            </w:r>
            <w:r w:rsidRPr="008436D9">
              <w:rPr>
                <w:rFonts w:ascii="Times New Roman" w:eastAsia="Calibri" w:hAnsi="Times New Roman" w:cs="Times New Roman"/>
                <w:color w:val="000000"/>
                <w:sz w:val="28"/>
                <w:szCs w:val="28"/>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r w:rsidRPr="008436D9">
              <w:rPr>
                <w:rFonts w:ascii="Times New Roman" w:eastAsia="Calibri" w:hAnsi="Times New Roman" w:cs="Times New Roman"/>
                <w:sz w:val="28"/>
                <w:szCs w:val="28"/>
              </w:rPr>
              <w:t>;</w:t>
            </w:r>
          </w:p>
          <w:p w:rsidR="008436D9" w:rsidRPr="008436D9" w:rsidRDefault="008436D9" w:rsidP="0027070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color w:val="000000"/>
                <w:sz w:val="28"/>
                <w:szCs w:val="28"/>
              </w:rPr>
              <w:t xml:space="preserve">доля дорожно-транспортных происшествий, зарегистрированных на автомобильных дорогах районного значения, из-за сопутствующих дорожных </w:t>
            </w:r>
            <w:r w:rsidRPr="008436D9">
              <w:rPr>
                <w:rFonts w:ascii="Times New Roman" w:eastAsia="Calibri" w:hAnsi="Times New Roman" w:cs="Times New Roman"/>
                <w:color w:val="000000"/>
                <w:sz w:val="28"/>
                <w:szCs w:val="28"/>
              </w:rPr>
              <w:lastRenderedPageBreak/>
              <w:t xml:space="preserve">условий в общем количестве дорожно-транспортных происшествий в Благодарненском городском округе Ставропольского края </w:t>
            </w:r>
          </w:p>
          <w:p w:rsidR="008436D9" w:rsidRPr="008436D9" w:rsidRDefault="008436D9" w:rsidP="008436D9">
            <w:pPr>
              <w:autoSpaceDE w:val="0"/>
              <w:autoSpaceDN w:val="0"/>
              <w:adjustRightInd w:val="0"/>
              <w:spacing w:after="0" w:line="240" w:lineRule="auto"/>
              <w:rPr>
                <w:rFonts w:ascii="Times New Roman" w:eastAsia="Times New Roman" w:hAnsi="Times New Roman" w:cs="Times New Roman"/>
                <w:sz w:val="28"/>
                <w:szCs w:val="28"/>
                <w:lang w:eastAsia="ru-RU"/>
              </w:rPr>
            </w:pPr>
          </w:p>
          <w:p w:rsidR="008436D9" w:rsidRPr="00270704" w:rsidRDefault="00270704" w:rsidP="00C55EE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55EE2">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-202</w:t>
            </w:r>
            <w:r w:rsidR="00C55EE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годы</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8436D9" w:rsidRPr="008436D9" w:rsidRDefault="008436D9" w:rsidP="008436D9">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w:t>
            </w:r>
            <w:r w:rsidR="00270704" w:rsidRPr="008436D9">
              <w:rPr>
                <w:rFonts w:ascii="Times New Roman" w:eastAsia="Times New Roman" w:hAnsi="Times New Roman" w:cs="Times New Roman"/>
                <w:sz w:val="28"/>
                <w:szCs w:val="24"/>
                <w:lang w:eastAsia="ru-RU"/>
              </w:rPr>
              <w:t>бюджета составит</w:t>
            </w:r>
            <w:r w:rsidRPr="008436D9">
              <w:rPr>
                <w:rFonts w:ascii="Times New Roman" w:eastAsia="Times New Roman" w:hAnsi="Times New Roman" w:cs="Times New Roman"/>
                <w:sz w:val="28"/>
                <w:szCs w:val="24"/>
                <w:lang w:eastAsia="ru-RU"/>
              </w:rPr>
              <w:t xml:space="preserve"> </w:t>
            </w:r>
            <w:r w:rsidR="00C55EE2">
              <w:rPr>
                <w:rFonts w:ascii="Times New Roman" w:eastAsia="Times New Roman" w:hAnsi="Times New Roman" w:cs="Times New Roman"/>
                <w:sz w:val="28"/>
                <w:szCs w:val="24"/>
                <w:lang w:eastAsia="ru-RU"/>
              </w:rPr>
              <w:t>95 377,05</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C55EE2">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C55EE2">
              <w:rPr>
                <w:rFonts w:ascii="Times New Roman" w:eastAsia="Times New Roman" w:hAnsi="Times New Roman" w:cs="Times New Roman"/>
                <w:sz w:val="28"/>
                <w:szCs w:val="24"/>
                <w:lang w:eastAsia="ru-RU"/>
              </w:rPr>
              <w:t>30 637,35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8436D9">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270704">
              <w:rPr>
                <w:rFonts w:ascii="Times New Roman" w:eastAsia="Times New Roman" w:hAnsi="Times New Roman" w:cs="Times New Roman"/>
                <w:sz w:val="28"/>
                <w:szCs w:val="24"/>
                <w:lang w:eastAsia="ru-RU"/>
              </w:rPr>
              <w:t>2</w:t>
            </w:r>
            <w:r w:rsidR="00C55EE2">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w:t>
            </w:r>
            <w:r w:rsidR="00C55EE2">
              <w:rPr>
                <w:rFonts w:ascii="Times New Roman" w:eastAsia="Times New Roman" w:hAnsi="Times New Roman" w:cs="Times New Roman"/>
                <w:sz w:val="28"/>
                <w:szCs w:val="24"/>
                <w:lang w:eastAsia="ru-RU"/>
              </w:rPr>
              <w:t>3</w:t>
            </w:r>
            <w:r w:rsidR="00116EFB">
              <w:rPr>
                <w:rFonts w:ascii="Times New Roman" w:eastAsia="Times New Roman" w:hAnsi="Times New Roman" w:cs="Times New Roman"/>
                <w:sz w:val="28"/>
                <w:szCs w:val="24"/>
                <w:lang w:eastAsia="ru-RU"/>
              </w:rPr>
              <w:t>69,85</w:t>
            </w:r>
            <w:r w:rsidRPr="008436D9">
              <w:rPr>
                <w:rFonts w:ascii="Times New Roman" w:eastAsia="Times New Roman" w:hAnsi="Times New Roman" w:cs="Times New Roman"/>
                <w:sz w:val="28"/>
                <w:szCs w:val="24"/>
                <w:lang w:eastAsia="ru-RU"/>
              </w:rPr>
              <w:t xml:space="preserve"> тыс. руб.;</w:t>
            </w:r>
          </w:p>
          <w:p w:rsidR="008436D9" w:rsidRPr="008436D9" w:rsidRDefault="008436D9" w:rsidP="00C55EE2">
            <w:pPr>
              <w:spacing w:after="0" w:line="240" w:lineRule="auto"/>
              <w:ind w:firstLine="129"/>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C55EE2">
              <w:rPr>
                <w:rFonts w:ascii="Times New Roman" w:eastAsia="Times New Roman" w:hAnsi="Times New Roman" w:cs="Times New Roman"/>
                <w:sz w:val="28"/>
                <w:szCs w:val="24"/>
                <w:lang w:eastAsia="ru-RU"/>
              </w:rPr>
              <w:t>2</w:t>
            </w:r>
            <w:r w:rsidRPr="008436D9">
              <w:rPr>
                <w:rFonts w:ascii="Times New Roman" w:eastAsia="Times New Roman" w:hAnsi="Times New Roman" w:cs="Times New Roman"/>
                <w:sz w:val="28"/>
                <w:szCs w:val="24"/>
                <w:lang w:eastAsia="ru-RU"/>
              </w:rPr>
              <w:t xml:space="preserve"> году – </w:t>
            </w:r>
            <w:r w:rsidR="00116EFB">
              <w:rPr>
                <w:rFonts w:ascii="Times New Roman" w:eastAsia="Times New Roman" w:hAnsi="Times New Roman" w:cs="Times New Roman"/>
                <w:sz w:val="28"/>
                <w:szCs w:val="24"/>
                <w:lang w:eastAsia="ru-RU"/>
              </w:rPr>
              <w:t>32 </w:t>
            </w:r>
            <w:r w:rsidR="00C55EE2">
              <w:rPr>
                <w:rFonts w:ascii="Times New Roman" w:eastAsia="Times New Roman" w:hAnsi="Times New Roman" w:cs="Times New Roman"/>
                <w:sz w:val="28"/>
                <w:szCs w:val="24"/>
                <w:lang w:eastAsia="ru-RU"/>
              </w:rPr>
              <w:t>3</w:t>
            </w:r>
            <w:r w:rsidR="00116EFB">
              <w:rPr>
                <w:rFonts w:ascii="Times New Roman" w:eastAsia="Times New Roman" w:hAnsi="Times New Roman" w:cs="Times New Roman"/>
                <w:sz w:val="28"/>
                <w:szCs w:val="24"/>
                <w:lang w:eastAsia="ru-RU"/>
              </w:rPr>
              <w:t>69,85</w:t>
            </w:r>
            <w:r w:rsidRPr="008436D9">
              <w:rPr>
                <w:rFonts w:ascii="Times New Roman" w:eastAsia="Times New Roman" w:hAnsi="Times New Roman" w:cs="Times New Roman"/>
                <w:sz w:val="28"/>
                <w:szCs w:val="24"/>
                <w:lang w:eastAsia="ru-RU"/>
              </w:rPr>
              <w:t xml:space="preserve"> тыс. руб.»</w:t>
            </w:r>
          </w:p>
        </w:tc>
      </w:tr>
      <w:tr w:rsidR="008436D9" w:rsidRPr="008436D9" w:rsidTr="008436D9">
        <w:tc>
          <w:tcPr>
            <w:tcW w:w="2660" w:type="dxa"/>
            <w:tcBorders>
              <w:top w:val="nil"/>
              <w:left w:val="nil"/>
              <w:bottom w:val="nil"/>
              <w:right w:val="nil"/>
            </w:tcBorders>
          </w:tcPr>
          <w:p w:rsidR="008436D9" w:rsidRPr="008436D9" w:rsidRDefault="008436D9" w:rsidP="008436D9">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8436D9" w:rsidRPr="008436D9" w:rsidRDefault="008436D9" w:rsidP="005B19B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к 202</w:t>
            </w:r>
            <w:r w:rsidR="00E349D1">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 xml:space="preserve"> году до 7</w:t>
            </w:r>
            <w:r w:rsidR="00E349D1">
              <w:rPr>
                <w:rFonts w:ascii="Times New Roman" w:eastAsia="Times New Roman" w:hAnsi="Times New Roman" w:cs="Times New Roman"/>
                <w:sz w:val="28"/>
                <w:szCs w:val="28"/>
                <w:lang w:eastAsia="ru-RU"/>
              </w:rPr>
              <w:t>1</w:t>
            </w:r>
            <w:r w:rsidRPr="008436D9">
              <w:rPr>
                <w:rFonts w:ascii="Times New Roman" w:eastAsia="Times New Roman" w:hAnsi="Times New Roman" w:cs="Times New Roman"/>
                <w:sz w:val="28"/>
                <w:szCs w:val="28"/>
                <w:lang w:eastAsia="ru-RU"/>
              </w:rPr>
              <w:t xml:space="preserve"> процент</w:t>
            </w:r>
            <w:r w:rsidR="00E349D1">
              <w:rPr>
                <w:rFonts w:ascii="Times New Roman" w:eastAsia="Times New Roman" w:hAnsi="Times New Roman" w:cs="Times New Roman"/>
                <w:sz w:val="28"/>
                <w:szCs w:val="28"/>
                <w:lang w:eastAsia="ru-RU"/>
              </w:rPr>
              <w:t>а</w:t>
            </w:r>
            <w:r w:rsidRPr="008436D9">
              <w:rPr>
                <w:rFonts w:ascii="Times New Roman" w:eastAsia="Times New Roman" w:hAnsi="Times New Roman" w:cs="Times New Roman"/>
                <w:sz w:val="28"/>
                <w:szCs w:val="28"/>
                <w:lang w:eastAsia="ru-RU"/>
              </w:rPr>
              <w:t>;</w:t>
            </w:r>
          </w:p>
          <w:p w:rsidR="008436D9" w:rsidRPr="008436D9" w:rsidRDefault="005B19B8" w:rsidP="00E349D1">
            <w:pPr>
              <w:spacing w:after="0" w:line="240" w:lineRule="auto"/>
              <w:jc w:val="both"/>
              <w:rPr>
                <w:rFonts w:ascii="Times New Roman" w:eastAsia="Times New Roman" w:hAnsi="Times New Roman" w:cs="Times New Roman"/>
                <w:sz w:val="28"/>
                <w:szCs w:val="24"/>
                <w:lang w:eastAsia="ru-RU"/>
              </w:rPr>
            </w:pPr>
            <w:r>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зарегистрированных на автомобильных дорогах районного значения, в общем количестве </w:t>
            </w:r>
            <w:r w:rsidRPr="005B19B8">
              <w:rPr>
                <w:rFonts w:ascii="Times New Roman" w:eastAsia="Calibri" w:hAnsi="Times New Roman" w:cs="Times New Roman"/>
                <w:sz w:val="28"/>
                <w:szCs w:val="28"/>
              </w:rPr>
              <w:t>дорожно-транспортных происшествий</w:t>
            </w:r>
            <w:r w:rsidR="008436D9" w:rsidRPr="008436D9">
              <w:rPr>
                <w:rFonts w:ascii="Times New Roman" w:eastAsia="Calibri" w:hAnsi="Times New Roman" w:cs="Times New Roman"/>
                <w:sz w:val="28"/>
                <w:szCs w:val="28"/>
              </w:rPr>
              <w:t xml:space="preserve"> на территории Благодарненского городского округа Ставропольского края к 202</w:t>
            </w:r>
            <w:r w:rsidR="00E349D1">
              <w:rPr>
                <w:rFonts w:ascii="Times New Roman" w:eastAsia="Calibri" w:hAnsi="Times New Roman" w:cs="Times New Roman"/>
                <w:sz w:val="28"/>
                <w:szCs w:val="28"/>
              </w:rPr>
              <w:t>2</w:t>
            </w:r>
            <w:r w:rsidR="008436D9" w:rsidRPr="008436D9">
              <w:rPr>
                <w:rFonts w:ascii="Times New Roman" w:eastAsia="Calibri" w:hAnsi="Times New Roman" w:cs="Times New Roman"/>
                <w:sz w:val="28"/>
                <w:szCs w:val="28"/>
              </w:rPr>
              <w:t xml:space="preserve"> году до 4</w:t>
            </w:r>
            <w:r w:rsidR="00E349D1">
              <w:rPr>
                <w:rFonts w:ascii="Times New Roman" w:eastAsia="Calibri" w:hAnsi="Times New Roman" w:cs="Times New Roman"/>
                <w:sz w:val="28"/>
                <w:szCs w:val="28"/>
              </w:rPr>
              <w:t>4</w:t>
            </w:r>
            <w:r w:rsidR="008436D9" w:rsidRPr="008436D9">
              <w:rPr>
                <w:rFonts w:ascii="Times New Roman" w:eastAsia="Calibri" w:hAnsi="Times New Roman" w:cs="Times New Roman"/>
                <w:sz w:val="28"/>
                <w:szCs w:val="28"/>
              </w:rPr>
              <w:t xml:space="preserve"> процентов </w:t>
            </w:r>
          </w:p>
        </w:tc>
      </w:tr>
    </w:tbl>
    <w:p w:rsidR="008436D9" w:rsidRPr="008436D9" w:rsidRDefault="008436D9" w:rsidP="008436D9">
      <w:pPr>
        <w:spacing w:after="0" w:line="240" w:lineRule="exact"/>
        <w:rPr>
          <w:rFonts w:ascii="Times New Roman" w:eastAsia="Times New Roman" w:hAnsi="Times New Roman" w:cs="Times New Roman"/>
          <w:sz w:val="28"/>
          <w:szCs w:val="28"/>
          <w:lang w:eastAsia="ru-RU"/>
        </w:rPr>
      </w:pP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8436D9" w:rsidRPr="008436D9" w:rsidRDefault="008436D9" w:rsidP="008436D9">
      <w:pPr>
        <w:spacing w:after="0" w:line="240" w:lineRule="exact"/>
        <w:jc w:val="center"/>
        <w:rPr>
          <w:rFonts w:ascii="Times New Roman" w:eastAsia="Times New Roman" w:hAnsi="Times New Roman" w:cs="Times New Roman"/>
          <w:sz w:val="28"/>
          <w:szCs w:val="28"/>
          <w:lang w:eastAsia="ru-RU"/>
        </w:rPr>
      </w:pP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Основным мероприятием подпрограммы является обеспечение функционирования автомобильных дорог, находящихся в собственности Благодарненского городского округа Ставропольского края.</w:t>
      </w:r>
    </w:p>
    <w:p w:rsidR="008436D9" w:rsidRPr="008436D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Мероприятия включают в себя ежегодный текущий ремонт, летнее и зимнее содержание автомобильных дорог, находящихся в собственности Благодарненского городского округа Ставропольского края, целью которых является поддержание автомобильных дорог в </w:t>
      </w:r>
      <w:proofErr w:type="gramStart"/>
      <w:r w:rsidRPr="008436D9">
        <w:rPr>
          <w:rFonts w:ascii="Times New Roman" w:eastAsia="Times New Roman" w:hAnsi="Times New Roman" w:cs="Times New Roman"/>
          <w:sz w:val="28"/>
          <w:szCs w:val="28"/>
          <w:lang w:eastAsia="ru-RU"/>
        </w:rPr>
        <w:t>нормативном</w:t>
      </w:r>
      <w:proofErr w:type="gramEnd"/>
      <w:r w:rsidRPr="008436D9">
        <w:rPr>
          <w:rFonts w:ascii="Times New Roman" w:eastAsia="Times New Roman" w:hAnsi="Times New Roman" w:cs="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w:t>
      </w:r>
      <w:r w:rsidR="005B19B8" w:rsidRPr="008436D9">
        <w:rPr>
          <w:rFonts w:ascii="Times New Roman" w:eastAsia="Times New Roman" w:hAnsi="Times New Roman" w:cs="Times New Roman"/>
          <w:sz w:val="28"/>
          <w:szCs w:val="28"/>
          <w:lang w:eastAsia="ru-RU"/>
        </w:rPr>
        <w:t>предполагает соответствующее</w:t>
      </w:r>
      <w:r w:rsidRPr="008436D9">
        <w:rPr>
          <w:rFonts w:ascii="Times New Roman" w:eastAsia="Times New Roman" w:hAnsi="Times New Roman" w:cs="Times New Roman"/>
          <w:sz w:val="28"/>
          <w:szCs w:val="28"/>
          <w:lang w:eastAsia="ru-RU"/>
        </w:rPr>
        <w:t xml:space="preserve"> финансирование затрат.</w:t>
      </w:r>
    </w:p>
    <w:p w:rsidR="008436D9" w:rsidRPr="008436D9" w:rsidRDefault="008436D9" w:rsidP="005B19B8">
      <w:pPr>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E349D1">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 xml:space="preserve"> году ожидается:</w:t>
      </w: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снижение доли протяженности автомобильных </w:t>
      </w:r>
      <w:r w:rsidR="005B19B8" w:rsidRPr="008436D9">
        <w:rPr>
          <w:rFonts w:ascii="Times New Roman" w:eastAsia="Times New Roman" w:hAnsi="Times New Roman" w:cs="Times New Roman"/>
          <w:sz w:val="28"/>
          <w:szCs w:val="28"/>
          <w:lang w:eastAsia="ru-RU"/>
        </w:rPr>
        <w:t>дорог, находящихся</w:t>
      </w:r>
      <w:r w:rsidRPr="008436D9">
        <w:rPr>
          <w:rFonts w:ascii="Times New Roman" w:eastAsia="Times New Roman" w:hAnsi="Times New Roman" w:cs="Times New Roman"/>
          <w:sz w:val="28"/>
          <w:szCs w:val="28"/>
          <w:lang w:eastAsia="ru-RU"/>
        </w:rPr>
        <w:t xml:space="preserve">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p w:rsidR="008436D9" w:rsidRPr="008436D9" w:rsidRDefault="008436D9" w:rsidP="005B19B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снижение доли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w:t>
      </w:r>
      <w:r w:rsidRPr="008436D9">
        <w:rPr>
          <w:rFonts w:ascii="Times New Roman" w:eastAsia="Times New Roman" w:hAnsi="Times New Roman" w:cs="Times New Roman"/>
          <w:sz w:val="28"/>
          <w:szCs w:val="28"/>
          <w:lang w:eastAsia="ru-RU"/>
        </w:rPr>
        <w:lastRenderedPageBreak/>
        <w:t>транспортных происшествий в Благодарненском городском округе Ставропольского края.</w:t>
      </w:r>
    </w:p>
    <w:p w:rsidR="008436D9" w:rsidRPr="008436D9" w:rsidRDefault="00A82502" w:rsidP="005B19B8">
      <w:pPr>
        <w:autoSpaceDE w:val="0"/>
        <w:autoSpaceDN w:val="0"/>
        <w:adjustRightInd w:val="0"/>
        <w:spacing w:after="0" w:line="240" w:lineRule="auto"/>
        <w:ind w:firstLine="851"/>
        <w:jc w:val="both"/>
        <w:rPr>
          <w:rFonts w:ascii="Calibri" w:eastAsia="Calibri" w:hAnsi="Calibri" w:cs="Times New Roman"/>
          <w:color w:val="000000"/>
        </w:rPr>
      </w:pPr>
      <w:hyperlink w:anchor="Par369" w:history="1">
        <w:r w:rsidR="00C2031E" w:rsidRPr="008436D9">
          <w:rPr>
            <w:rFonts w:ascii="Times New Roman" w:eastAsia="Times New Roman" w:hAnsi="Times New Roman" w:cs="Times New Roman"/>
            <w:sz w:val="28"/>
            <w:szCs w:val="28"/>
            <w:lang w:eastAsia="ru-RU"/>
          </w:rPr>
          <w:t>Сведения</w:t>
        </w:r>
      </w:hyperlink>
      <w:r w:rsidR="00C2031E"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C2031E" w:rsidRPr="008436D9">
        <w:rPr>
          <w:rFonts w:ascii="Times New Roman" w:eastAsia="Times New Roman" w:hAnsi="Times New Roman" w:cs="Times New Roman"/>
          <w:bCs/>
          <w:sz w:val="28"/>
          <w:szCs w:val="28"/>
          <w:lang w:eastAsia="ru-RU"/>
        </w:rPr>
        <w:t xml:space="preserve">приведены в Приложение 1 к </w:t>
      </w:r>
      <w:r w:rsidR="00C2031E">
        <w:rPr>
          <w:rFonts w:ascii="Times New Roman" w:eastAsia="Times New Roman" w:hAnsi="Times New Roman" w:cs="Times New Roman"/>
          <w:bCs/>
          <w:sz w:val="28"/>
          <w:szCs w:val="28"/>
          <w:lang w:eastAsia="ru-RU"/>
        </w:rPr>
        <w:t>П</w:t>
      </w:r>
      <w:r w:rsidR="00C2031E" w:rsidRPr="008436D9">
        <w:rPr>
          <w:rFonts w:ascii="Times New Roman" w:eastAsia="Times New Roman" w:hAnsi="Times New Roman" w:cs="Times New Roman"/>
          <w:bCs/>
          <w:sz w:val="28"/>
          <w:szCs w:val="28"/>
          <w:lang w:eastAsia="ru-RU"/>
        </w:rPr>
        <w:t>рограмм</w:t>
      </w:r>
      <w:r w:rsidR="00C2031E" w:rsidRPr="00C2031E">
        <w:rPr>
          <w:rFonts w:ascii="Times New Roman" w:eastAsia="Times New Roman" w:hAnsi="Times New Roman" w:cs="Times New Roman"/>
          <w:bCs/>
          <w:sz w:val="28"/>
          <w:szCs w:val="28"/>
          <w:lang w:eastAsia="ru-RU"/>
        </w:rPr>
        <w:t>е</w:t>
      </w:r>
      <w:r w:rsidR="00C2031E" w:rsidRPr="00C2031E">
        <w:rPr>
          <w:rFonts w:ascii="Times New Roman" w:hAnsi="Times New Roman" w:cs="Times New Roman"/>
          <w:sz w:val="28"/>
          <w:szCs w:val="28"/>
        </w:rPr>
        <w:t xml:space="preserve">, </w:t>
      </w:r>
      <w:hyperlink r:id="rId10" w:history="1">
        <w:r w:rsidR="00C2031E">
          <w:rPr>
            <w:rFonts w:ascii="Times New Roman" w:eastAsia="Calibri" w:hAnsi="Times New Roman" w:cs="Times New Roman"/>
            <w:color w:val="000000"/>
            <w:sz w:val="28"/>
            <w:szCs w:val="28"/>
          </w:rPr>
          <w:t>п</w:t>
        </w:r>
        <w:r w:rsidR="008436D9" w:rsidRPr="008436D9">
          <w:rPr>
            <w:rFonts w:ascii="Times New Roman" w:eastAsia="Calibri" w:hAnsi="Times New Roman" w:cs="Times New Roman"/>
            <w:color w:val="000000"/>
            <w:sz w:val="28"/>
            <w:szCs w:val="28"/>
          </w:rPr>
          <w:t>еречень</w:t>
        </w:r>
      </w:hyperlink>
      <w:r w:rsidR="008436D9"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8436D9" w:rsidRDefault="008436D9"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Default="003B264E" w:rsidP="008436D9">
      <w:pPr>
        <w:autoSpaceDE w:val="0"/>
        <w:autoSpaceDN w:val="0"/>
        <w:adjustRightInd w:val="0"/>
        <w:spacing w:after="0" w:line="240" w:lineRule="auto"/>
        <w:jc w:val="both"/>
        <w:rPr>
          <w:rFonts w:ascii="Calibri" w:eastAsia="Times New Roman" w:hAnsi="Calibri" w:cs="Times New Roman"/>
        </w:rPr>
      </w:pPr>
    </w:p>
    <w:p w:rsidR="003B264E" w:rsidRPr="008436D9" w:rsidRDefault="003B264E" w:rsidP="008436D9">
      <w:pPr>
        <w:autoSpaceDE w:val="0"/>
        <w:autoSpaceDN w:val="0"/>
        <w:adjustRightInd w:val="0"/>
        <w:spacing w:after="0" w:line="240" w:lineRule="auto"/>
        <w:jc w:val="both"/>
        <w:rPr>
          <w:rFonts w:ascii="Calibri" w:eastAsia="Times New Roman" w:hAnsi="Calibri" w:cs="Times New Roman"/>
        </w:rPr>
      </w:pPr>
    </w:p>
    <w:p w:rsidR="008436D9" w:rsidRPr="008436D9" w:rsidRDefault="008436D9" w:rsidP="008436D9">
      <w:pPr>
        <w:widowControl w:val="0"/>
        <w:autoSpaceDE w:val="0"/>
        <w:autoSpaceDN w:val="0"/>
        <w:adjustRightInd w:val="0"/>
        <w:spacing w:after="0" w:line="240" w:lineRule="exact"/>
        <w:ind w:firstLine="539"/>
        <w:jc w:val="center"/>
        <w:rPr>
          <w:rFonts w:ascii="Times New Roman" w:eastAsia="Times New Roman" w:hAnsi="Times New Roman" w:cs="Times New Roman"/>
          <w:sz w:val="28"/>
          <w:szCs w:val="28"/>
          <w:lang w:eastAsia="ru-RU"/>
        </w:rPr>
      </w:pPr>
    </w:p>
    <w:tbl>
      <w:tblPr>
        <w:tblpPr w:leftFromText="180" w:rightFromText="180" w:vertAnchor="text" w:tblpY="-116"/>
        <w:tblW w:w="0" w:type="auto"/>
        <w:tblLook w:val="04A0"/>
      </w:tblPr>
      <w:tblGrid>
        <w:gridCol w:w="2235"/>
        <w:gridCol w:w="7335"/>
      </w:tblGrid>
      <w:tr w:rsidR="00C2031E" w:rsidRPr="008436D9" w:rsidTr="00402C51">
        <w:tc>
          <w:tcPr>
            <w:tcW w:w="2235" w:type="dxa"/>
            <w:shd w:val="clear" w:color="auto" w:fill="auto"/>
          </w:tcPr>
          <w:p w:rsidR="00C2031E" w:rsidRPr="008436D9" w:rsidRDefault="00C2031E" w:rsidP="00402C51">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6</w:t>
            </w:r>
          </w:p>
          <w:p w:rsidR="00C2031E" w:rsidRPr="008436D9" w:rsidRDefault="00C2031E" w:rsidP="00402C5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8436D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8436D9">
              <w:rPr>
                <w:rFonts w:ascii="Times New Roman" w:eastAsia="Calibri" w:hAnsi="Times New Roman" w:cs="Times New Roman"/>
                <w:b/>
                <w:bCs/>
                <w:sz w:val="28"/>
                <w:szCs w:val="28"/>
              </w:rPr>
              <w:t>«</w:t>
            </w:r>
            <w:r w:rsidRPr="002038E6">
              <w:rPr>
                <w:rFonts w:eastAsia="Times New Roman"/>
                <w:bCs/>
                <w:sz w:val="28"/>
                <w:szCs w:val="28"/>
              </w:rPr>
              <w:t xml:space="preserve"> </w:t>
            </w:r>
            <w:r w:rsidRPr="002038E6">
              <w:rPr>
                <w:rFonts w:ascii="Times New Roman" w:eastAsia="Calibri" w:hAnsi="Times New Roman" w:cs="Times New Roman"/>
                <w:bCs/>
                <w:sz w:val="28"/>
                <w:szCs w:val="28"/>
              </w:rPr>
              <w:t xml:space="preserve">Развитие жилищно-коммунального хозяйства и </w:t>
            </w:r>
            <w:proofErr w:type="gramStart"/>
            <w:r w:rsidRPr="002038E6">
              <w:rPr>
                <w:rFonts w:ascii="Times New Roman" w:eastAsia="Calibri" w:hAnsi="Times New Roman" w:cs="Times New Roman"/>
                <w:bCs/>
                <w:sz w:val="28"/>
                <w:szCs w:val="28"/>
              </w:rPr>
              <w:t>дорожный</w:t>
            </w:r>
            <w:proofErr w:type="gramEnd"/>
            <w:r w:rsidRPr="002038E6">
              <w:rPr>
                <w:rFonts w:ascii="Times New Roman" w:eastAsia="Calibri" w:hAnsi="Times New Roman" w:cs="Times New Roman"/>
                <w:bCs/>
                <w:sz w:val="28"/>
                <w:szCs w:val="28"/>
              </w:rPr>
              <w:t xml:space="preserve"> инфраструктуры</w:t>
            </w:r>
            <w:r w:rsidRPr="002038E6">
              <w:rPr>
                <w:rFonts w:ascii="Times New Roman" w:eastAsia="Calibri" w:hAnsi="Times New Roman" w:cs="Times New Roman"/>
                <w:b/>
                <w:bCs/>
                <w:sz w:val="28"/>
                <w:szCs w:val="28"/>
              </w:rPr>
              <w:t xml:space="preserve"> </w:t>
            </w:r>
            <w:r w:rsidRPr="008436D9">
              <w:rPr>
                <w:rFonts w:ascii="Times New Roman" w:eastAsia="Calibri" w:hAnsi="Times New Roman" w:cs="Times New Roman"/>
                <w:b/>
                <w:bCs/>
                <w:sz w:val="28"/>
                <w:szCs w:val="28"/>
              </w:rPr>
              <w:t>»</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ПОДПРОГРАММА</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w:t>
      </w:r>
      <w:r w:rsidRPr="002038E6">
        <w:rPr>
          <w:rFonts w:ascii="Times New Roman" w:eastAsia="Calibri" w:hAnsi="Times New Roman" w:cs="Times New Roman"/>
          <w:bCs/>
          <w:sz w:val="28"/>
          <w:szCs w:val="28"/>
        </w:rPr>
        <w:t>Развитие жилищно-коммунального хозяйства</w:t>
      </w:r>
      <w:r w:rsidRPr="008436D9">
        <w:rPr>
          <w:rFonts w:ascii="Times New Roman" w:eastAsia="Calibri" w:hAnsi="Times New Roman" w:cs="Times New Roman"/>
          <w:sz w:val="28"/>
          <w:szCs w:val="28"/>
        </w:rPr>
        <w:t>»</w:t>
      </w:r>
      <w:r w:rsidRPr="008436D9">
        <w:rPr>
          <w:rFonts w:ascii="Times New Roman" w:eastAsia="Times New Roman" w:hAnsi="Times New Roman" w:cs="Times New Roman"/>
          <w:sz w:val="28"/>
          <w:szCs w:val="28"/>
          <w:lang w:eastAsia="ru-RU"/>
        </w:rPr>
        <w:t xml:space="preserve"> </w:t>
      </w:r>
    </w:p>
    <w:p w:rsidR="00C2031E" w:rsidRPr="008436D9" w:rsidRDefault="00C2031E" w:rsidP="00C2031E">
      <w:pPr>
        <w:spacing w:after="0" w:line="240" w:lineRule="exact"/>
        <w:jc w:val="center"/>
        <w:rPr>
          <w:rFonts w:ascii="Times New Roman" w:eastAsia="Times New Roman" w:hAnsi="Times New Roman" w:cs="Times New Roman"/>
          <w:bCs/>
          <w:sz w:val="28"/>
          <w:szCs w:val="28"/>
          <w:lang w:eastAsia="ru-RU"/>
        </w:rPr>
      </w:pPr>
    </w:p>
    <w:p w:rsidR="00C2031E" w:rsidRPr="008436D9" w:rsidRDefault="00C2031E" w:rsidP="00C2031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ПАСПОРТ</w:t>
      </w:r>
    </w:p>
    <w:p w:rsidR="00C2031E" w:rsidRPr="008436D9" w:rsidRDefault="00C2031E" w:rsidP="00C2031E">
      <w:pPr>
        <w:widowControl w:val="0"/>
        <w:autoSpaceDE w:val="0"/>
        <w:autoSpaceDN w:val="0"/>
        <w:adjustRightInd w:val="0"/>
        <w:spacing w:after="0" w:line="240" w:lineRule="exact"/>
        <w:jc w:val="center"/>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подпрограммы </w:t>
      </w:r>
      <w:r w:rsidRPr="008436D9">
        <w:rPr>
          <w:rFonts w:ascii="Times New Roman" w:eastAsia="Times New Roman" w:hAnsi="Times New Roman" w:cs="Times New Roman"/>
          <w:sz w:val="28"/>
          <w:szCs w:val="28"/>
          <w:lang w:eastAsia="ru-RU"/>
        </w:rPr>
        <w:t>«</w:t>
      </w:r>
      <w:r w:rsidRPr="008436D9">
        <w:rPr>
          <w:rFonts w:ascii="Times New Roman" w:eastAsia="Calibri" w:hAnsi="Times New Roman" w:cs="Times New Roman"/>
          <w:sz w:val="28"/>
          <w:szCs w:val="28"/>
        </w:rPr>
        <w:t>Развитие жилищно-коммунального хозяйства»</w:t>
      </w:r>
    </w:p>
    <w:p w:rsidR="00C2031E" w:rsidRPr="008436D9" w:rsidRDefault="00C2031E" w:rsidP="00C2031E">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tblPr>
      <w:tblGrid>
        <w:gridCol w:w="2660"/>
        <w:gridCol w:w="6928"/>
      </w:tblGrid>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подпрограмма «Развитие жилищно-коммунального хозяйства»</w:t>
            </w:r>
            <w:r w:rsidRPr="008436D9">
              <w:rPr>
                <w:rFonts w:ascii="Times New Roman" w:eastAsia="Times New Roman" w:hAnsi="Times New Roman" w:cs="Times New Roman"/>
                <w:sz w:val="28"/>
                <w:szCs w:val="28"/>
                <w:lang w:eastAsia="ru-RU"/>
              </w:rPr>
              <w:t xml:space="preserve"> (далее – Подпрограмма)  </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r w:rsidRPr="008436D9">
              <w:rPr>
                <w:rFonts w:ascii="Times New Roman" w:eastAsia="Calibri" w:hAnsi="Times New Roman" w:cs="Times New Roman"/>
                <w:sz w:val="28"/>
                <w:szCs w:val="28"/>
              </w:rPr>
              <w:t>управление муниципального хозяйства АБГО СК</w:t>
            </w:r>
            <w:r w:rsidRPr="008436D9">
              <w:rPr>
                <w:rFonts w:ascii="Times New Roman" w:eastAsia="Times New Roman" w:hAnsi="Times New Roman" w:cs="Times New Roman"/>
                <w:sz w:val="28"/>
                <w:szCs w:val="28"/>
                <w:lang w:eastAsia="ru-RU"/>
              </w:rPr>
              <w:t xml:space="preserve"> </w:t>
            </w:r>
          </w:p>
          <w:p w:rsidR="00C2031E" w:rsidRPr="008436D9" w:rsidRDefault="00C2031E" w:rsidP="00402C51">
            <w:pPr>
              <w:spacing w:after="0" w:line="240" w:lineRule="auto"/>
              <w:jc w:val="both"/>
              <w:rPr>
                <w:rFonts w:ascii="Times New Roman" w:eastAsia="Times New Roman" w:hAnsi="Times New Roman" w:cs="Times New Roman"/>
                <w:sz w:val="28"/>
                <w:szCs w:val="28"/>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нет</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C2031E" w:rsidRPr="008436D9" w:rsidRDefault="00160956"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31E" w:rsidRDefault="009A527C" w:rsidP="00402C5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развитие</w:t>
            </w:r>
            <w:r w:rsidR="00C2031E" w:rsidRPr="002038E6">
              <w:rPr>
                <w:rFonts w:ascii="Times New Roman" w:eastAsia="Calibri" w:hAnsi="Times New Roman" w:cs="Times New Roman"/>
                <w:sz w:val="28"/>
                <w:szCs w:val="28"/>
              </w:rPr>
              <w:t xml:space="preserve"> коммунального хозяйства Благодарненского городского округа</w:t>
            </w:r>
            <w:r w:rsidR="00C2031E">
              <w:rPr>
                <w:rFonts w:ascii="Times New Roman" w:eastAsia="Calibri" w:hAnsi="Times New Roman" w:cs="Times New Roman"/>
                <w:sz w:val="28"/>
                <w:szCs w:val="28"/>
              </w:rPr>
              <w:t>;</w:t>
            </w:r>
          </w:p>
          <w:p w:rsidR="00C2031E"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w:t>
            </w:r>
            <w:r w:rsidRPr="002038E6">
              <w:rPr>
                <w:rFonts w:ascii="Times New Roman" w:eastAsia="Times New Roman" w:hAnsi="Times New Roman" w:cs="Times New Roman"/>
                <w:sz w:val="28"/>
                <w:szCs w:val="24"/>
                <w:lang w:eastAsia="ru-RU"/>
              </w:rPr>
              <w:t>лучшение состояния муниципального жилого фонда</w:t>
            </w:r>
          </w:p>
          <w:p w:rsidR="00C2031E" w:rsidRPr="008436D9" w:rsidRDefault="00C2031E" w:rsidP="00402C51">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Показатели решения задач подпрограммы </w:t>
            </w: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p>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Сроки реализации </w:t>
            </w:r>
            <w:r w:rsidRPr="008436D9">
              <w:rPr>
                <w:rFonts w:ascii="Times New Roman" w:eastAsia="Times New Roman" w:hAnsi="Times New Roman" w:cs="Times New Roman"/>
                <w:sz w:val="28"/>
                <w:szCs w:val="24"/>
                <w:lang w:eastAsia="ru-RU"/>
              </w:rPr>
              <w:lastRenderedPageBreak/>
              <w:t xml:space="preserve">подпрограммы </w:t>
            </w:r>
          </w:p>
        </w:tc>
        <w:tc>
          <w:tcPr>
            <w:tcW w:w="6928" w:type="dxa"/>
            <w:tcBorders>
              <w:top w:val="nil"/>
              <w:left w:val="nil"/>
              <w:bottom w:val="nil"/>
              <w:right w:val="nil"/>
            </w:tcBorders>
          </w:tcPr>
          <w:p w:rsidR="00C2031E" w:rsidRDefault="00C2031E" w:rsidP="0040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w:t>
            </w:r>
            <w:r w:rsidRPr="002038E6">
              <w:rPr>
                <w:rFonts w:ascii="Times New Roman" w:eastAsia="Times New Roman" w:hAnsi="Times New Roman" w:cs="Times New Roman"/>
                <w:sz w:val="28"/>
                <w:szCs w:val="28"/>
                <w:lang w:eastAsia="ru-RU"/>
              </w:rPr>
              <w:t>оля уличной сети населенных пунктов, обеспеченная искусственным освещением, от общей протяженности уличной сети населенных пунктов</w:t>
            </w:r>
            <w:r>
              <w:rPr>
                <w:rFonts w:ascii="Times New Roman" w:eastAsia="Times New Roman" w:hAnsi="Times New Roman" w:cs="Times New Roman"/>
                <w:sz w:val="28"/>
                <w:szCs w:val="28"/>
                <w:lang w:eastAsia="ru-RU"/>
              </w:rPr>
              <w:t>;</w:t>
            </w:r>
          </w:p>
          <w:p w:rsidR="00C2031E" w:rsidRPr="008436D9" w:rsidRDefault="00C2031E" w:rsidP="0040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2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2038E6">
              <w:rPr>
                <w:rFonts w:ascii="Times New Roman" w:eastAsia="Times New Roman" w:hAnsi="Times New Roman" w:cs="Times New Roman"/>
                <w:sz w:val="28"/>
                <w:szCs w:val="28"/>
                <w:lang w:eastAsia="ru-RU"/>
              </w:rPr>
              <w:t>оличество отремонтированных квартир, находящихся в собственности Благодарненского городского округа Ставропольского края</w:t>
            </w:r>
            <w:r>
              <w:rPr>
                <w:rFonts w:ascii="Times New Roman" w:eastAsia="Times New Roman" w:hAnsi="Times New Roman" w:cs="Times New Roman"/>
                <w:sz w:val="28"/>
                <w:szCs w:val="28"/>
                <w:lang w:eastAsia="ru-RU"/>
              </w:rPr>
              <w:t>;</w:t>
            </w:r>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д</w:t>
            </w:r>
            <w:r w:rsidRPr="002038E6">
              <w:rPr>
                <w:rFonts w:ascii="Times New Roman" w:eastAsia="Times New Roman" w:hAnsi="Times New Roman" w:cs="Times New Roman"/>
                <w:sz w:val="28"/>
                <w:szCs w:val="28"/>
                <w:lang w:eastAsia="ru-RU"/>
              </w:rPr>
              <w:t>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C2031E" w:rsidRDefault="00C2031E"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116EFB" w:rsidRDefault="00116EFB" w:rsidP="00402C51">
            <w:pPr>
              <w:autoSpaceDE w:val="0"/>
              <w:autoSpaceDN w:val="0"/>
              <w:adjustRightInd w:val="0"/>
              <w:spacing w:after="0" w:line="240" w:lineRule="auto"/>
              <w:ind w:firstLine="627"/>
              <w:jc w:val="both"/>
              <w:rPr>
                <w:rFonts w:ascii="Times New Roman" w:eastAsia="Times New Roman" w:hAnsi="Times New Roman" w:cs="Times New Roman"/>
                <w:sz w:val="28"/>
                <w:szCs w:val="28"/>
                <w:lang w:eastAsia="ru-RU"/>
              </w:rPr>
            </w:pPr>
          </w:p>
          <w:p w:rsidR="00C2031E" w:rsidRPr="008436D9" w:rsidRDefault="00C2031E" w:rsidP="00E349D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38E6">
              <w:rPr>
                <w:rFonts w:ascii="Times New Roman" w:eastAsia="Times New Roman" w:hAnsi="Times New Roman" w:cs="Times New Roman"/>
                <w:sz w:val="28"/>
                <w:szCs w:val="28"/>
                <w:lang w:eastAsia="ru-RU"/>
              </w:rPr>
              <w:lastRenderedPageBreak/>
              <w:t>20</w:t>
            </w:r>
            <w:r w:rsidR="00E349D1">
              <w:rPr>
                <w:rFonts w:ascii="Times New Roman" w:eastAsia="Times New Roman" w:hAnsi="Times New Roman" w:cs="Times New Roman"/>
                <w:sz w:val="28"/>
                <w:szCs w:val="28"/>
                <w:lang w:eastAsia="ru-RU"/>
              </w:rPr>
              <w:t>20</w:t>
            </w:r>
            <w:r w:rsidRPr="002038E6">
              <w:rPr>
                <w:rFonts w:ascii="Times New Roman" w:eastAsia="Times New Roman" w:hAnsi="Times New Roman" w:cs="Times New Roman"/>
                <w:sz w:val="28"/>
                <w:szCs w:val="28"/>
                <w:lang w:eastAsia="ru-RU"/>
              </w:rPr>
              <w:t>-202</w:t>
            </w:r>
            <w:r w:rsidR="00E349D1">
              <w:rPr>
                <w:rFonts w:ascii="Times New Roman" w:eastAsia="Times New Roman" w:hAnsi="Times New Roman" w:cs="Times New Roman"/>
                <w:sz w:val="28"/>
                <w:szCs w:val="28"/>
                <w:lang w:eastAsia="ru-RU"/>
              </w:rPr>
              <w:t>2</w:t>
            </w:r>
            <w:r w:rsidRPr="002038E6">
              <w:rPr>
                <w:rFonts w:ascii="Times New Roman" w:eastAsia="Times New Roman" w:hAnsi="Times New Roman" w:cs="Times New Roman"/>
                <w:sz w:val="28"/>
                <w:szCs w:val="28"/>
                <w:lang w:eastAsia="ru-RU"/>
              </w:rPr>
              <w:t xml:space="preserve"> годы</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lastRenderedPageBreak/>
              <w:t>Объемы и источники финансового обеспечения Подпрограммы</w:t>
            </w:r>
          </w:p>
        </w:tc>
        <w:tc>
          <w:tcPr>
            <w:tcW w:w="6928" w:type="dxa"/>
            <w:tcBorders>
              <w:top w:val="nil"/>
              <w:left w:val="nil"/>
              <w:bottom w:val="nil"/>
              <w:right w:val="nil"/>
            </w:tcBorders>
          </w:tcPr>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 xml:space="preserve">объем финансового обеспечения Подпрограммы за счет средств местного бюджета составит </w:t>
            </w:r>
            <w:r w:rsidR="00E349D1">
              <w:rPr>
                <w:rFonts w:ascii="Times New Roman" w:eastAsia="Times New Roman" w:hAnsi="Times New Roman" w:cs="Times New Roman"/>
                <w:sz w:val="28"/>
                <w:szCs w:val="24"/>
                <w:lang w:eastAsia="ru-RU"/>
              </w:rPr>
              <w:t>55 313,56</w:t>
            </w:r>
            <w:r w:rsidRPr="008436D9">
              <w:rPr>
                <w:rFonts w:ascii="Times New Roman CYR" w:eastAsia="Times New Roman" w:hAnsi="Times New Roman CYR" w:cs="Times New Roman CYR"/>
                <w:sz w:val="28"/>
                <w:szCs w:val="28"/>
                <w:lang w:eastAsia="ru-RU"/>
              </w:rPr>
              <w:t xml:space="preserve"> тыс. рублей</w:t>
            </w:r>
            <w:r w:rsidRPr="008436D9">
              <w:rPr>
                <w:rFonts w:ascii="Times New Roman" w:eastAsia="Times New Roman" w:hAnsi="Times New Roman" w:cs="Times New Roman"/>
                <w:sz w:val="28"/>
                <w:szCs w:val="24"/>
                <w:lang w:eastAsia="ru-RU"/>
              </w:rPr>
              <w:t>, в том числе по годам:</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sidR="00E349D1">
              <w:rPr>
                <w:rFonts w:ascii="Times New Roman" w:eastAsia="Times New Roman" w:hAnsi="Times New Roman" w:cs="Times New Roman"/>
                <w:sz w:val="28"/>
                <w:szCs w:val="24"/>
                <w:lang w:eastAsia="ru-RU"/>
              </w:rPr>
              <w:t>20</w:t>
            </w:r>
            <w:r w:rsidRPr="008436D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44 866,29</w:t>
            </w:r>
            <w:r w:rsidRPr="008436D9">
              <w:rPr>
                <w:rFonts w:ascii="Times New Roman" w:eastAsia="Times New Roman" w:hAnsi="Times New Roman" w:cs="Times New Roman"/>
                <w:sz w:val="28"/>
                <w:szCs w:val="24"/>
                <w:lang w:eastAsia="ru-RU"/>
              </w:rPr>
              <w:t xml:space="preserve"> тыс. рублей;</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w:t>
            </w:r>
            <w:r>
              <w:rPr>
                <w:rFonts w:ascii="Times New Roman" w:eastAsia="Times New Roman" w:hAnsi="Times New Roman" w:cs="Times New Roman"/>
                <w:sz w:val="28"/>
                <w:szCs w:val="24"/>
                <w:lang w:eastAsia="ru-RU"/>
              </w:rPr>
              <w:t>2</w:t>
            </w:r>
            <w:r w:rsidR="00E349D1">
              <w:rPr>
                <w:rFonts w:ascii="Times New Roman" w:eastAsia="Times New Roman" w:hAnsi="Times New Roman" w:cs="Times New Roman"/>
                <w:sz w:val="28"/>
                <w:szCs w:val="24"/>
                <w:lang w:eastAsia="ru-RU"/>
              </w:rPr>
              <w:t>1</w:t>
            </w:r>
            <w:r w:rsidRPr="008436D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5 106</w:t>
            </w:r>
            <w:r w:rsidR="00116EFB" w:rsidRPr="00116EFB">
              <w:rPr>
                <w:rFonts w:ascii="Times New Roman" w:eastAsia="Times New Roman" w:hAnsi="Times New Roman" w:cs="Times New Roman"/>
                <w:sz w:val="28"/>
                <w:szCs w:val="24"/>
                <w:lang w:eastAsia="ru-RU"/>
              </w:rPr>
              <w:t xml:space="preserve">,00 </w:t>
            </w:r>
            <w:r w:rsidRPr="008436D9">
              <w:rPr>
                <w:rFonts w:ascii="Times New Roman" w:eastAsia="Times New Roman" w:hAnsi="Times New Roman" w:cs="Times New Roman"/>
                <w:sz w:val="28"/>
                <w:szCs w:val="24"/>
                <w:lang w:eastAsia="ru-RU"/>
              </w:rPr>
              <w:t>тыс. рублей;</w:t>
            </w:r>
          </w:p>
          <w:p w:rsidR="00C2031E" w:rsidRPr="008436D9" w:rsidRDefault="00C2031E" w:rsidP="00E349D1">
            <w:pPr>
              <w:spacing w:after="0" w:line="240" w:lineRule="auto"/>
              <w:jc w:val="both"/>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в 202</w:t>
            </w:r>
            <w:r w:rsidR="00E349D1">
              <w:rPr>
                <w:rFonts w:ascii="Times New Roman" w:eastAsia="Times New Roman" w:hAnsi="Times New Roman" w:cs="Times New Roman"/>
                <w:sz w:val="28"/>
                <w:szCs w:val="24"/>
                <w:lang w:eastAsia="ru-RU"/>
              </w:rPr>
              <w:t>2</w:t>
            </w:r>
            <w:r w:rsidRPr="008436D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5 341,27</w:t>
            </w:r>
            <w:r w:rsidR="00116EFB" w:rsidRPr="00116EFB">
              <w:rPr>
                <w:rFonts w:ascii="Times New Roman" w:eastAsia="Times New Roman" w:hAnsi="Times New Roman" w:cs="Times New Roman"/>
                <w:sz w:val="28"/>
                <w:szCs w:val="24"/>
                <w:lang w:eastAsia="ru-RU"/>
              </w:rPr>
              <w:t xml:space="preserve"> </w:t>
            </w:r>
            <w:r w:rsidRPr="008436D9">
              <w:rPr>
                <w:rFonts w:ascii="Times New Roman" w:eastAsia="Times New Roman" w:hAnsi="Times New Roman" w:cs="Times New Roman"/>
                <w:sz w:val="28"/>
                <w:szCs w:val="24"/>
                <w:lang w:eastAsia="ru-RU"/>
              </w:rPr>
              <w:t>тыс. рублей.</w:t>
            </w:r>
          </w:p>
        </w:tc>
      </w:tr>
      <w:tr w:rsidR="00C2031E" w:rsidRPr="008436D9" w:rsidTr="00402C51">
        <w:tc>
          <w:tcPr>
            <w:tcW w:w="2660" w:type="dxa"/>
            <w:tcBorders>
              <w:top w:val="nil"/>
              <w:left w:val="nil"/>
              <w:bottom w:val="nil"/>
              <w:right w:val="nil"/>
            </w:tcBorders>
          </w:tcPr>
          <w:p w:rsidR="00C2031E" w:rsidRPr="008436D9" w:rsidRDefault="00C2031E" w:rsidP="00402C51">
            <w:pPr>
              <w:spacing w:after="0" w:line="240" w:lineRule="auto"/>
              <w:rPr>
                <w:rFonts w:ascii="Times New Roman" w:eastAsia="Times New Roman" w:hAnsi="Times New Roman" w:cs="Times New Roman"/>
                <w:sz w:val="28"/>
                <w:szCs w:val="24"/>
                <w:lang w:eastAsia="ru-RU"/>
              </w:rPr>
            </w:pPr>
            <w:r w:rsidRPr="008436D9">
              <w:rPr>
                <w:rFonts w:ascii="Times New Roman" w:eastAsia="Times New Roman" w:hAnsi="Times New Roman" w:cs="Times New Roman"/>
                <w:sz w:val="28"/>
                <w:szCs w:val="24"/>
                <w:lang w:eastAsia="ru-RU"/>
              </w:rPr>
              <w:t>Ожидаемые конечные результаты Подпрограммы</w:t>
            </w:r>
          </w:p>
        </w:tc>
        <w:tc>
          <w:tcPr>
            <w:tcW w:w="6928" w:type="dxa"/>
            <w:tcBorders>
              <w:top w:val="nil"/>
              <w:left w:val="nil"/>
              <w:bottom w:val="nil"/>
              <w:right w:val="nil"/>
            </w:tcBorders>
          </w:tcPr>
          <w:p w:rsidR="00C2031E" w:rsidRDefault="00C2031E" w:rsidP="00402C5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8B6CB6">
              <w:rPr>
                <w:rFonts w:ascii="Times New Roman" w:eastAsia="Times New Roman" w:hAnsi="Times New Roman" w:cs="Times New Roman"/>
                <w:sz w:val="28"/>
                <w:szCs w:val="28"/>
                <w:lang w:eastAsia="ru-RU"/>
              </w:rPr>
              <w:t>емонт и содержание уличного освещения</w:t>
            </w:r>
            <w:r>
              <w:rPr>
                <w:rFonts w:ascii="Times New Roman" w:eastAsia="Times New Roman" w:hAnsi="Times New Roman" w:cs="Times New Roman"/>
                <w:sz w:val="28"/>
                <w:szCs w:val="28"/>
                <w:lang w:eastAsia="ru-RU"/>
              </w:rPr>
              <w:t>;</w:t>
            </w:r>
          </w:p>
          <w:p w:rsidR="00C2031E" w:rsidRDefault="00C2031E" w:rsidP="00402C5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8B6CB6">
              <w:rPr>
                <w:rFonts w:ascii="Times New Roman" w:eastAsia="Times New Roman" w:hAnsi="Times New Roman" w:cs="Times New Roman"/>
                <w:sz w:val="28"/>
                <w:szCs w:val="24"/>
                <w:lang w:eastAsia="ru-RU"/>
              </w:rPr>
              <w:t>емонт, строительство и содержание объектов коммунальной инфраструктуры</w:t>
            </w:r>
            <w:r>
              <w:rPr>
                <w:rFonts w:ascii="Times New Roman" w:eastAsia="Times New Roman" w:hAnsi="Times New Roman" w:cs="Times New Roman"/>
                <w:sz w:val="28"/>
                <w:szCs w:val="24"/>
                <w:lang w:eastAsia="ru-RU"/>
              </w:rPr>
              <w:t>;</w:t>
            </w:r>
          </w:p>
          <w:p w:rsidR="00C2031E" w:rsidRDefault="00C2031E" w:rsidP="00402C51">
            <w:pPr>
              <w:spacing w:after="0" w:line="240" w:lineRule="auto"/>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ремонт и содержание муниципального жилого фонда</w:t>
            </w:r>
            <w:r>
              <w:rPr>
                <w:rFonts w:ascii="Times New Roman" w:eastAsia="Times New Roman" w:hAnsi="Times New Roman" w:cs="Times New Roman"/>
                <w:sz w:val="28"/>
                <w:szCs w:val="24"/>
                <w:lang w:eastAsia="ru-RU"/>
              </w:rPr>
              <w:t>;</w:t>
            </w:r>
          </w:p>
          <w:p w:rsidR="00C2031E" w:rsidRDefault="00C2031E" w:rsidP="00402C51">
            <w:pPr>
              <w:spacing w:after="0" w:line="240" w:lineRule="auto"/>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взнос на капитальный ремонт общего имущества многоквартирных жилых домов муниципального жилищного фонда</w:t>
            </w:r>
            <w:r>
              <w:rPr>
                <w:rFonts w:ascii="Times New Roman" w:eastAsia="Times New Roman" w:hAnsi="Times New Roman" w:cs="Times New Roman"/>
                <w:sz w:val="28"/>
                <w:szCs w:val="24"/>
                <w:lang w:eastAsia="ru-RU"/>
              </w:rPr>
              <w:t>;</w:t>
            </w:r>
          </w:p>
          <w:p w:rsidR="00C2031E" w:rsidRPr="008436D9" w:rsidRDefault="00C2031E" w:rsidP="00402C51">
            <w:pPr>
              <w:spacing w:after="0" w:line="240" w:lineRule="auto"/>
              <w:jc w:val="both"/>
              <w:rPr>
                <w:rFonts w:ascii="Times New Roman" w:eastAsia="Times New Roman" w:hAnsi="Times New Roman" w:cs="Times New Roman"/>
                <w:sz w:val="28"/>
                <w:szCs w:val="24"/>
                <w:lang w:eastAsia="ru-RU"/>
              </w:rPr>
            </w:pPr>
            <w:r w:rsidRPr="008B6CB6">
              <w:rPr>
                <w:rFonts w:ascii="Times New Roman" w:eastAsia="Times New Roman" w:hAnsi="Times New Roman" w:cs="Times New Roman"/>
                <w:sz w:val="28"/>
                <w:szCs w:val="24"/>
                <w:lang w:eastAsia="ru-RU"/>
              </w:rPr>
              <w:t>предоставление молодым семьям социальных выплат на приобретение (строительство) жилья</w:t>
            </w:r>
          </w:p>
        </w:tc>
      </w:tr>
    </w:tbl>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C2031E" w:rsidRDefault="00C2031E" w:rsidP="00C2031E">
      <w:pPr>
        <w:spacing w:after="0" w:line="240" w:lineRule="exact"/>
        <w:jc w:val="center"/>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Характеристика основных мероприятий подпрограммы</w:t>
      </w:r>
    </w:p>
    <w:p w:rsidR="00C2031E" w:rsidRPr="008436D9" w:rsidRDefault="00C2031E" w:rsidP="00C2031E">
      <w:pPr>
        <w:spacing w:after="0" w:line="240" w:lineRule="exact"/>
        <w:jc w:val="center"/>
        <w:rPr>
          <w:rFonts w:ascii="Times New Roman" w:eastAsia="Times New Roman" w:hAnsi="Times New Roman" w:cs="Times New Roman"/>
          <w:sz w:val="28"/>
          <w:szCs w:val="28"/>
          <w:lang w:eastAsia="ru-RU"/>
        </w:rPr>
      </w:pPr>
    </w:p>
    <w:p w:rsidR="00C2031E" w:rsidRPr="008436D9" w:rsidRDefault="00C2031E" w:rsidP="00C2031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w:t>
      </w:r>
      <w:r w:rsidR="00402C51">
        <w:rPr>
          <w:rFonts w:ascii="Times New Roman" w:eastAsia="Times New Roman" w:hAnsi="Times New Roman" w:cs="Times New Roman"/>
          <w:sz w:val="28"/>
          <w:szCs w:val="28"/>
          <w:lang w:eastAsia="ru-RU"/>
        </w:rPr>
        <w:t>ют</w:t>
      </w:r>
      <w:r w:rsidRPr="008436D9">
        <w:rPr>
          <w:rFonts w:ascii="Times New Roman" w:eastAsia="Times New Roman" w:hAnsi="Times New Roman" w:cs="Times New Roman"/>
          <w:sz w:val="28"/>
          <w:szCs w:val="28"/>
          <w:lang w:eastAsia="ru-RU"/>
        </w:rPr>
        <w:t xml:space="preserve"> в себя развитие данной сферы на территории района.</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8436D9">
        <w:rPr>
          <w:rFonts w:ascii="Times New Roman" w:eastAsia="Times New Roman" w:hAnsi="Times New Roman" w:cs="Times New Roman"/>
          <w:bCs/>
          <w:sz w:val="28"/>
          <w:szCs w:val="28"/>
          <w:lang w:eastAsia="ru-RU"/>
        </w:rPr>
        <w:t>, а именно:</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улучшение состояния муниципального жилого фонда (далее – МЖД) ремонт и содержание МЖД;</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8436D9">
        <w:rPr>
          <w:rFonts w:ascii="Times New Roman" w:eastAsia="Times New Roman" w:hAnsi="Times New Roman" w:cs="Times New Roman"/>
          <w:bCs/>
          <w:sz w:val="28"/>
          <w:szCs w:val="28"/>
          <w:lang w:eastAsia="ru-RU"/>
        </w:rPr>
        <w:t>развитие коммунального хозяйства (ремонт и содержание систем уличного освещения населенных пунктов).</w:t>
      </w:r>
      <w:r w:rsidRPr="008436D9">
        <w:rPr>
          <w:rFonts w:ascii="Times New Roman" w:eastAsia="Times New Roman" w:hAnsi="Times New Roman" w:cs="Times New Roman"/>
          <w:bCs/>
          <w:sz w:val="28"/>
          <w:szCs w:val="28"/>
          <w:highlight w:val="yellow"/>
          <w:lang w:eastAsia="ru-RU"/>
        </w:rPr>
        <w:t xml:space="preserve"> </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В результате реализации намеченных мероприятий к 202</w:t>
      </w:r>
      <w:r w:rsidR="00E349D1">
        <w:rPr>
          <w:rFonts w:ascii="Times New Roman" w:eastAsia="Times New Roman" w:hAnsi="Times New Roman" w:cs="Times New Roman"/>
          <w:sz w:val="28"/>
          <w:szCs w:val="28"/>
          <w:lang w:eastAsia="ru-RU"/>
        </w:rPr>
        <w:t>2</w:t>
      </w:r>
      <w:r w:rsidRPr="008436D9">
        <w:rPr>
          <w:rFonts w:ascii="Times New Roman" w:eastAsia="Times New Roman" w:hAnsi="Times New Roman" w:cs="Times New Roman"/>
          <w:sz w:val="28"/>
          <w:szCs w:val="28"/>
          <w:lang w:eastAsia="ru-RU"/>
        </w:rPr>
        <w:t xml:space="preserve"> году ожидается:</w:t>
      </w:r>
    </w:p>
    <w:p w:rsidR="00C2031E"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436D9">
        <w:rPr>
          <w:rFonts w:ascii="Times New Roman" w:eastAsia="Times New Roman" w:hAnsi="Times New Roman" w:cs="Times New Roman"/>
          <w:sz w:val="28"/>
          <w:szCs w:val="28"/>
          <w:lang w:eastAsia="ru-RU"/>
        </w:rPr>
        <w:t xml:space="preserve">увеличение доли уличной сети населенных пунктов, </w:t>
      </w:r>
      <w:proofErr w:type="gramStart"/>
      <w:r w:rsidRPr="008436D9">
        <w:rPr>
          <w:rFonts w:ascii="Times New Roman" w:eastAsia="Times New Roman" w:hAnsi="Times New Roman" w:cs="Times New Roman"/>
          <w:sz w:val="28"/>
          <w:szCs w:val="28"/>
          <w:lang w:eastAsia="ru-RU"/>
        </w:rPr>
        <w:t>обеспеченная</w:t>
      </w:r>
      <w:proofErr w:type="gramEnd"/>
      <w:r w:rsidRPr="008436D9">
        <w:rPr>
          <w:rFonts w:ascii="Times New Roman" w:eastAsia="Times New Roman" w:hAnsi="Times New Roman" w:cs="Times New Roman"/>
          <w:sz w:val="28"/>
          <w:szCs w:val="28"/>
          <w:lang w:eastAsia="ru-RU"/>
        </w:rPr>
        <w:t xml:space="preserve"> искусственным освещением;</w:t>
      </w:r>
    </w:p>
    <w:p w:rsidR="00C2031E"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увеличение д</w:t>
      </w:r>
      <w:r w:rsidRPr="008B6CB6">
        <w:rPr>
          <w:rFonts w:ascii="Times New Roman" w:eastAsia="Times New Roman" w:hAnsi="Times New Roman" w:cs="Times New Roman"/>
          <w:sz w:val="28"/>
          <w:szCs w:val="28"/>
          <w:lang w:eastAsia="ru-RU"/>
        </w:rPr>
        <w:t>ол</w:t>
      </w:r>
      <w:r>
        <w:rPr>
          <w:rFonts w:ascii="Times New Roman" w:eastAsia="Times New Roman" w:hAnsi="Times New Roman" w:cs="Times New Roman"/>
          <w:sz w:val="28"/>
          <w:szCs w:val="28"/>
          <w:lang w:eastAsia="ru-RU"/>
        </w:rPr>
        <w:t>и</w:t>
      </w:r>
      <w:r w:rsidRPr="008B6CB6">
        <w:rPr>
          <w:rFonts w:ascii="Times New Roman" w:eastAsia="Times New Roman" w:hAnsi="Times New Roman" w:cs="Times New Roman"/>
          <w:sz w:val="28"/>
          <w:szCs w:val="28"/>
          <w:lang w:eastAsia="ru-RU"/>
        </w:rPr>
        <w:t xml:space="preserve">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r>
        <w:rPr>
          <w:rFonts w:ascii="Times New Roman" w:eastAsia="Times New Roman" w:hAnsi="Times New Roman" w:cs="Times New Roman"/>
          <w:sz w:val="28"/>
          <w:szCs w:val="28"/>
          <w:lang w:eastAsia="ru-RU"/>
        </w:rPr>
        <w:t>;</w:t>
      </w:r>
    </w:p>
    <w:p w:rsidR="00C2031E" w:rsidRPr="008436D9" w:rsidRDefault="00C2031E" w:rsidP="00C2031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увеличение доли</w:t>
      </w:r>
      <w:r w:rsidRPr="008B6CB6">
        <w:rPr>
          <w:rFonts w:ascii="Times New Roman" w:eastAsia="Times New Roman" w:hAnsi="Times New Roman" w:cs="Times New Roman"/>
          <w:sz w:val="28"/>
          <w:szCs w:val="28"/>
          <w:lang w:eastAsia="ru-RU"/>
        </w:rPr>
        <w:t xml:space="preserve"> населения, получившего жилые помещения и улучшившего жилищные условия, в общей численности населения, состоящего на учете в качестве нуждающегося в жилых помещениях</w:t>
      </w:r>
      <w:r>
        <w:rPr>
          <w:rFonts w:ascii="Times New Roman" w:eastAsia="Times New Roman" w:hAnsi="Times New Roman" w:cs="Times New Roman"/>
          <w:sz w:val="28"/>
          <w:szCs w:val="28"/>
          <w:lang w:eastAsia="ru-RU"/>
        </w:rPr>
        <w:t>.</w:t>
      </w:r>
      <w:proofErr w:type="gramEnd"/>
    </w:p>
    <w:p w:rsidR="00E37781" w:rsidRPr="008436D9" w:rsidRDefault="00A82502" w:rsidP="00E37781">
      <w:pPr>
        <w:autoSpaceDE w:val="0"/>
        <w:autoSpaceDN w:val="0"/>
        <w:adjustRightInd w:val="0"/>
        <w:spacing w:after="0" w:line="240" w:lineRule="auto"/>
        <w:ind w:firstLine="851"/>
        <w:jc w:val="both"/>
        <w:rPr>
          <w:rFonts w:ascii="Calibri" w:eastAsia="Calibri" w:hAnsi="Calibri" w:cs="Times New Roman"/>
          <w:color w:val="000000"/>
        </w:rPr>
      </w:pPr>
      <w:hyperlink w:anchor="Par369" w:history="1">
        <w:r w:rsidR="00E37781" w:rsidRPr="008436D9">
          <w:rPr>
            <w:rFonts w:ascii="Times New Roman" w:eastAsia="Times New Roman" w:hAnsi="Times New Roman" w:cs="Times New Roman"/>
            <w:sz w:val="28"/>
            <w:szCs w:val="28"/>
            <w:lang w:eastAsia="ru-RU"/>
          </w:rPr>
          <w:t>Сведения</w:t>
        </w:r>
      </w:hyperlink>
      <w:r w:rsidR="00E37781" w:rsidRPr="008436D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E37781" w:rsidRPr="008436D9">
        <w:rPr>
          <w:rFonts w:ascii="Times New Roman" w:eastAsia="Times New Roman" w:hAnsi="Times New Roman" w:cs="Times New Roman"/>
          <w:bCs/>
          <w:sz w:val="28"/>
          <w:szCs w:val="28"/>
          <w:lang w:eastAsia="ru-RU"/>
        </w:rPr>
        <w:t xml:space="preserve">приведены в Приложение 1 к </w:t>
      </w:r>
      <w:r w:rsidR="00E37781">
        <w:rPr>
          <w:rFonts w:ascii="Times New Roman" w:eastAsia="Times New Roman" w:hAnsi="Times New Roman" w:cs="Times New Roman"/>
          <w:bCs/>
          <w:sz w:val="28"/>
          <w:szCs w:val="28"/>
          <w:lang w:eastAsia="ru-RU"/>
        </w:rPr>
        <w:t>П</w:t>
      </w:r>
      <w:r w:rsidR="00E37781" w:rsidRPr="008436D9">
        <w:rPr>
          <w:rFonts w:ascii="Times New Roman" w:eastAsia="Times New Roman" w:hAnsi="Times New Roman" w:cs="Times New Roman"/>
          <w:bCs/>
          <w:sz w:val="28"/>
          <w:szCs w:val="28"/>
          <w:lang w:eastAsia="ru-RU"/>
        </w:rPr>
        <w:t>рограмм</w:t>
      </w:r>
      <w:r w:rsidR="00E37781" w:rsidRPr="00C2031E">
        <w:rPr>
          <w:rFonts w:ascii="Times New Roman" w:eastAsia="Times New Roman" w:hAnsi="Times New Roman" w:cs="Times New Roman"/>
          <w:bCs/>
          <w:sz w:val="28"/>
          <w:szCs w:val="28"/>
          <w:lang w:eastAsia="ru-RU"/>
        </w:rPr>
        <w:t>е</w:t>
      </w:r>
      <w:r w:rsidR="00E37781" w:rsidRPr="00C2031E">
        <w:rPr>
          <w:rFonts w:ascii="Times New Roman" w:hAnsi="Times New Roman" w:cs="Times New Roman"/>
          <w:sz w:val="28"/>
          <w:szCs w:val="28"/>
        </w:rPr>
        <w:t xml:space="preserve">, </w:t>
      </w:r>
      <w:hyperlink r:id="rId11" w:history="1">
        <w:r w:rsidR="00E37781">
          <w:rPr>
            <w:rFonts w:ascii="Times New Roman" w:eastAsia="Calibri" w:hAnsi="Times New Roman" w:cs="Times New Roman"/>
            <w:color w:val="000000"/>
            <w:sz w:val="28"/>
            <w:szCs w:val="28"/>
          </w:rPr>
          <w:t>п</w:t>
        </w:r>
        <w:r w:rsidR="00E37781" w:rsidRPr="008436D9">
          <w:rPr>
            <w:rFonts w:ascii="Times New Roman" w:eastAsia="Calibri" w:hAnsi="Times New Roman" w:cs="Times New Roman"/>
            <w:color w:val="000000"/>
            <w:sz w:val="28"/>
            <w:szCs w:val="28"/>
          </w:rPr>
          <w:t>еречень</w:t>
        </w:r>
      </w:hyperlink>
      <w:r w:rsidR="00E37781" w:rsidRPr="008436D9">
        <w:rPr>
          <w:rFonts w:ascii="Times New Roman" w:eastAsia="Calibri" w:hAnsi="Times New Roman" w:cs="Times New Roman"/>
          <w:color w:val="000000"/>
          <w:sz w:val="28"/>
          <w:szCs w:val="28"/>
        </w:rPr>
        <w:t xml:space="preserve"> основных мероприятий Подпрограммы приведен в приложении 2 к Программе.</w:t>
      </w:r>
    </w:p>
    <w:p w:rsidR="00C2031E" w:rsidRDefault="00C2031E" w:rsidP="00C2031E"/>
    <w:tbl>
      <w:tblPr>
        <w:tblpPr w:leftFromText="180" w:rightFromText="180" w:vertAnchor="text" w:tblpY="-116"/>
        <w:tblW w:w="0" w:type="auto"/>
        <w:tblLook w:val="04A0"/>
      </w:tblPr>
      <w:tblGrid>
        <w:gridCol w:w="2235"/>
        <w:gridCol w:w="7335"/>
      </w:tblGrid>
      <w:tr w:rsidR="001E1689" w:rsidRPr="001E1689" w:rsidTr="00B04E15">
        <w:tc>
          <w:tcPr>
            <w:tcW w:w="2235" w:type="dxa"/>
            <w:shd w:val="clear" w:color="auto" w:fill="auto"/>
          </w:tcPr>
          <w:p w:rsidR="001E1689" w:rsidRPr="001E1689" w:rsidRDefault="001E1689" w:rsidP="001E1689">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Приложение 7</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 xml:space="preserve">Развитие жилищно-коммунального хозяйства и </w:t>
            </w:r>
            <w:proofErr w:type="gramStart"/>
            <w:r w:rsidRPr="001E1689">
              <w:rPr>
                <w:rFonts w:ascii="Times New Roman" w:eastAsia="Calibri" w:hAnsi="Times New Roman" w:cs="Times New Roman"/>
                <w:bCs/>
                <w:sz w:val="28"/>
                <w:szCs w:val="28"/>
              </w:rPr>
              <w:t>дорожный</w:t>
            </w:r>
            <w:proofErr w:type="gramEnd"/>
            <w:r w:rsidRPr="001E1689">
              <w:rPr>
                <w:rFonts w:ascii="Times New Roman" w:eastAsia="Calibri" w:hAnsi="Times New Roman" w:cs="Times New Roman"/>
                <w:bCs/>
                <w:sz w:val="28"/>
                <w:szCs w:val="28"/>
              </w:rPr>
              <w:t xml:space="preserve"> инфраструктуры</w:t>
            </w:r>
            <w:r w:rsidRPr="001E1689">
              <w:rPr>
                <w:rFonts w:ascii="Times New Roman" w:eastAsia="Calibri" w:hAnsi="Times New Roman" w:cs="Times New Roman"/>
                <w:b/>
                <w:bCs/>
                <w:sz w:val="28"/>
                <w:szCs w:val="28"/>
              </w:rPr>
              <w:t xml:space="preserve"> »</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ПОДПРОГРАММА</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w:t>
      </w:r>
      <w:r w:rsidRPr="001E1689">
        <w:rPr>
          <w:rFonts w:ascii="Times New Roman" w:eastAsia="Calibri" w:hAnsi="Times New Roman" w:cs="Times New Roman"/>
          <w:sz w:val="28"/>
          <w:szCs w:val="28"/>
        </w:rPr>
        <w:t>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exact"/>
        <w:jc w:val="center"/>
        <w:rPr>
          <w:rFonts w:ascii="Times New Roman" w:eastAsia="Times New Roman" w:hAnsi="Times New Roman" w:cs="Times New Roman"/>
          <w:bCs/>
          <w:sz w:val="28"/>
          <w:szCs w:val="28"/>
          <w:lang w:eastAsia="ru-RU"/>
        </w:rPr>
      </w:pPr>
    </w:p>
    <w:p w:rsidR="001E1689" w:rsidRPr="001E1689" w:rsidRDefault="001E1689" w:rsidP="001E1689">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ПАСПОРТ</w:t>
      </w:r>
    </w:p>
    <w:p w:rsidR="001E1689" w:rsidRPr="001E1689" w:rsidRDefault="001E1689" w:rsidP="001E1689">
      <w:pPr>
        <w:widowControl w:val="0"/>
        <w:autoSpaceDE w:val="0"/>
        <w:autoSpaceDN w:val="0"/>
        <w:adjustRightInd w:val="0"/>
        <w:spacing w:after="0" w:line="240" w:lineRule="exact"/>
        <w:jc w:val="center"/>
        <w:rPr>
          <w:rFonts w:ascii="Times New Roman" w:eastAsia="Calibri" w:hAnsi="Times New Roman" w:cs="Times New Roman"/>
          <w:sz w:val="28"/>
          <w:szCs w:val="28"/>
        </w:rPr>
      </w:pPr>
      <w:r w:rsidRPr="001E1689">
        <w:rPr>
          <w:rFonts w:ascii="Times New Roman" w:eastAsia="Times New Roman" w:hAnsi="Times New Roman" w:cs="Times New Roman"/>
          <w:sz w:val="28"/>
          <w:szCs w:val="28"/>
          <w:lang w:eastAsia="ru-RU"/>
        </w:rPr>
        <w:t>подпрограммы «</w:t>
      </w:r>
      <w:r w:rsidRPr="001E1689">
        <w:rPr>
          <w:rFonts w:ascii="Times New Roman" w:eastAsia="Calibri" w:hAnsi="Times New Roman" w:cs="Times New Roman"/>
          <w:sz w:val="28"/>
          <w:szCs w:val="28"/>
        </w:rPr>
        <w:t>Благоустройство территории Благодарненского городского округа»</w:t>
      </w:r>
    </w:p>
    <w:p w:rsidR="001E1689" w:rsidRPr="001E1689" w:rsidRDefault="001E1689" w:rsidP="001E1689">
      <w:pPr>
        <w:widowControl w:val="0"/>
        <w:autoSpaceDE w:val="0"/>
        <w:autoSpaceDN w:val="0"/>
        <w:adjustRightInd w:val="0"/>
        <w:spacing w:after="0" w:line="240" w:lineRule="exact"/>
        <w:jc w:val="both"/>
        <w:rPr>
          <w:rFonts w:ascii="Times New Roman" w:eastAsia="Times New Roman" w:hAnsi="Times New Roman" w:cs="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tblPr>
      <w:tblGrid>
        <w:gridCol w:w="2660"/>
        <w:gridCol w:w="6928"/>
      </w:tblGrid>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Наименование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подпрограмма «Благоустройство территории Благодарненского городского округа»</w:t>
            </w:r>
            <w:r w:rsidRPr="001E1689">
              <w:rPr>
                <w:rFonts w:ascii="Times New Roman" w:eastAsia="Times New Roman" w:hAnsi="Times New Roman" w:cs="Times New Roman"/>
                <w:sz w:val="28"/>
                <w:szCs w:val="28"/>
                <w:lang w:eastAsia="ru-RU"/>
              </w:rPr>
              <w:t xml:space="preserve"> (далее – Подпрограмма)  </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управление муниципального хозяйства АБГО СК</w:t>
            </w:r>
            <w:r w:rsidRPr="001E1689">
              <w:rPr>
                <w:rFonts w:ascii="Times New Roman" w:eastAsia="Times New Roman" w:hAnsi="Times New Roman" w:cs="Times New Roman"/>
                <w:sz w:val="28"/>
                <w:szCs w:val="28"/>
                <w:lang w:eastAsia="ru-RU"/>
              </w:rPr>
              <w:t xml:space="preserve"> </w:t>
            </w:r>
          </w:p>
          <w:p w:rsidR="001E1689" w:rsidRPr="001E1689" w:rsidRDefault="001E1689" w:rsidP="001E1689">
            <w:pPr>
              <w:spacing w:after="0" w:line="240" w:lineRule="auto"/>
              <w:jc w:val="both"/>
              <w:rPr>
                <w:rFonts w:ascii="Times New Roman" w:eastAsia="Times New Roman" w:hAnsi="Times New Roman" w:cs="Times New Roman"/>
                <w:sz w:val="28"/>
                <w:szCs w:val="28"/>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Соисполнители подпрограммы</w:t>
            </w:r>
          </w:p>
        </w:tc>
        <w:tc>
          <w:tcPr>
            <w:tcW w:w="6928" w:type="dxa"/>
            <w:tcBorders>
              <w:top w:val="nil"/>
              <w:left w:val="nil"/>
              <w:bottom w:val="nil"/>
              <w:right w:val="nil"/>
            </w:tcBorders>
          </w:tcPr>
          <w:p w:rsidR="001E1689" w:rsidRPr="001E1689" w:rsidRDefault="00116EFB" w:rsidP="001E168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администрация БГО СК</w:t>
            </w:r>
          </w:p>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Участники подпрограммы</w:t>
            </w:r>
          </w:p>
        </w:tc>
        <w:tc>
          <w:tcPr>
            <w:tcW w:w="6928" w:type="dxa"/>
            <w:tcBorders>
              <w:top w:val="nil"/>
              <w:left w:val="nil"/>
              <w:bottom w:val="nil"/>
              <w:right w:val="nil"/>
            </w:tcBorders>
          </w:tcPr>
          <w:p w:rsidR="001E1689" w:rsidRPr="001E1689" w:rsidRDefault="0016095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хозяйствующие субъекты в Благодарненском городском округе Ставропольского края, муниципальное учреждение «Комбинат благоустройства»</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Задачи Подпрограммы</w:t>
            </w: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E1689" w:rsidRPr="001E1689" w:rsidRDefault="001E1689" w:rsidP="001E1689">
            <w:pPr>
              <w:autoSpaceDE w:val="0"/>
              <w:autoSpaceDN w:val="0"/>
              <w:adjustRightInd w:val="0"/>
              <w:spacing w:after="0" w:line="240" w:lineRule="auto"/>
              <w:jc w:val="both"/>
              <w:rPr>
                <w:rFonts w:ascii="Times New Roman" w:eastAsia="Calibri" w:hAnsi="Times New Roman" w:cs="Times New Roman"/>
                <w:sz w:val="28"/>
                <w:szCs w:val="28"/>
              </w:rPr>
            </w:pPr>
            <w:r w:rsidRPr="001E1689">
              <w:rPr>
                <w:rFonts w:ascii="Times New Roman" w:eastAsia="Calibri" w:hAnsi="Times New Roman" w:cs="Times New Roman"/>
                <w:sz w:val="28"/>
                <w:szCs w:val="28"/>
              </w:rPr>
              <w:t xml:space="preserve">улучшение благоустройства территории Благодарненского городского округа </w:t>
            </w:r>
          </w:p>
          <w:p w:rsidR="001E1689" w:rsidRP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4"/>
                <w:lang w:eastAsia="ru-RU"/>
              </w:rPr>
            </w:pP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Показатели решения задач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Сроки реализации подпрограммы </w:t>
            </w:r>
          </w:p>
          <w:p w:rsidR="001E1689" w:rsidRPr="001E1689" w:rsidRDefault="001E1689" w:rsidP="001E1689">
            <w:pPr>
              <w:spacing w:after="0" w:line="240" w:lineRule="auto"/>
              <w:rPr>
                <w:rFonts w:ascii="Times New Roman" w:eastAsia="Times New Roman" w:hAnsi="Times New Roman" w:cs="Times New Roman"/>
                <w:sz w:val="28"/>
                <w:szCs w:val="24"/>
                <w:lang w:eastAsia="ru-RU"/>
              </w:rPr>
            </w:pPr>
          </w:p>
        </w:tc>
        <w:tc>
          <w:tcPr>
            <w:tcW w:w="6928" w:type="dxa"/>
            <w:tcBorders>
              <w:top w:val="nil"/>
              <w:left w:val="nil"/>
              <w:bottom w:val="nil"/>
              <w:right w:val="nil"/>
            </w:tcBorders>
          </w:tcPr>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Calibri" w:hAnsi="Times New Roman" w:cs="Times New Roman"/>
                <w:color w:val="000000"/>
                <w:sz w:val="28"/>
                <w:szCs w:val="28"/>
              </w:rPr>
              <w:t xml:space="preserve">доля ликвидированных несанкционированных свалок от общего количества выявленных свалок; </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доля благоустроенных территорий населенных пунктов от общего количества населенных пунктов;</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количество мест захоронения, содержание которых осуществлялось в текущем году, от общего количества мест захоронения</w:t>
            </w:r>
          </w:p>
          <w:p w:rsidR="001E1689" w:rsidRPr="001E1689" w:rsidRDefault="001E1689" w:rsidP="001E1689">
            <w:pPr>
              <w:autoSpaceDE w:val="0"/>
              <w:autoSpaceDN w:val="0"/>
              <w:adjustRightInd w:val="0"/>
              <w:spacing w:after="0" w:line="240" w:lineRule="auto"/>
              <w:rPr>
                <w:rFonts w:ascii="Times New Roman" w:eastAsia="Times New Roman" w:hAnsi="Times New Roman" w:cs="Times New Roman"/>
                <w:sz w:val="28"/>
                <w:szCs w:val="28"/>
                <w:lang w:eastAsia="ru-RU"/>
              </w:rPr>
            </w:pPr>
          </w:p>
          <w:p w:rsidR="001E1689" w:rsidRPr="001E1689" w:rsidRDefault="001E1689" w:rsidP="00E349D1">
            <w:pPr>
              <w:autoSpaceDE w:val="0"/>
              <w:autoSpaceDN w:val="0"/>
              <w:adjustRightInd w:val="0"/>
              <w:spacing w:after="0" w:line="240" w:lineRule="auto"/>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20</w:t>
            </w:r>
            <w:r w:rsidR="00E349D1">
              <w:rPr>
                <w:rFonts w:ascii="Times New Roman" w:eastAsia="Times New Roman" w:hAnsi="Times New Roman" w:cs="Times New Roman"/>
                <w:sz w:val="28"/>
                <w:szCs w:val="28"/>
                <w:lang w:eastAsia="ru-RU"/>
              </w:rPr>
              <w:t>20</w:t>
            </w:r>
            <w:r w:rsidRPr="001E1689">
              <w:rPr>
                <w:rFonts w:ascii="Times New Roman" w:eastAsia="Times New Roman" w:hAnsi="Times New Roman" w:cs="Times New Roman"/>
                <w:sz w:val="28"/>
                <w:szCs w:val="28"/>
                <w:lang w:eastAsia="ru-RU"/>
              </w:rPr>
              <w:t>-202</w:t>
            </w:r>
            <w:r w:rsidR="00E349D1">
              <w:rPr>
                <w:rFonts w:ascii="Times New Roman" w:eastAsia="Times New Roman" w:hAnsi="Times New Roman" w:cs="Times New Roman"/>
                <w:sz w:val="28"/>
                <w:szCs w:val="28"/>
                <w:lang w:eastAsia="ru-RU"/>
              </w:rPr>
              <w:t>2</w:t>
            </w:r>
            <w:r w:rsidRPr="001E1689">
              <w:rPr>
                <w:rFonts w:ascii="Times New Roman" w:eastAsia="Times New Roman" w:hAnsi="Times New Roman" w:cs="Times New Roman"/>
                <w:sz w:val="28"/>
                <w:szCs w:val="28"/>
                <w:lang w:eastAsia="ru-RU"/>
              </w:rPr>
              <w:t xml:space="preserve"> годы</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 xml:space="preserve">Объемы и источники финансового обеспечения </w:t>
            </w:r>
            <w:r w:rsidRPr="001E1689">
              <w:rPr>
                <w:rFonts w:ascii="Times New Roman" w:eastAsia="Times New Roman" w:hAnsi="Times New Roman" w:cs="Times New Roman"/>
                <w:sz w:val="28"/>
                <w:szCs w:val="24"/>
                <w:lang w:eastAsia="ru-RU"/>
              </w:rPr>
              <w:lastRenderedPageBreak/>
              <w:t>Подпрограммы</w:t>
            </w:r>
          </w:p>
        </w:tc>
        <w:tc>
          <w:tcPr>
            <w:tcW w:w="6928" w:type="dxa"/>
            <w:tcBorders>
              <w:top w:val="nil"/>
              <w:left w:val="nil"/>
              <w:bottom w:val="nil"/>
              <w:right w:val="nil"/>
            </w:tcBorders>
          </w:tcPr>
          <w:p w:rsidR="001E1689" w:rsidRPr="001E1689" w:rsidRDefault="001E1689" w:rsidP="001E1689">
            <w:pPr>
              <w:spacing w:after="0" w:line="240" w:lineRule="auto"/>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lastRenderedPageBreak/>
              <w:t xml:space="preserve">объем финансового обеспечения Подпрограммы за счет средств местного бюджета составит </w:t>
            </w:r>
            <w:r w:rsidR="00E349D1">
              <w:rPr>
                <w:rFonts w:ascii="Times New Roman" w:eastAsia="Times New Roman" w:hAnsi="Times New Roman" w:cs="Times New Roman"/>
                <w:sz w:val="28"/>
                <w:szCs w:val="24"/>
                <w:lang w:eastAsia="ru-RU"/>
              </w:rPr>
              <w:t>68 546,74</w:t>
            </w:r>
            <w:r w:rsidRPr="001E1689">
              <w:rPr>
                <w:rFonts w:ascii="Times New Roman CYR" w:eastAsia="Times New Roman" w:hAnsi="Times New Roman CYR" w:cs="Times New Roman CYR"/>
                <w:sz w:val="28"/>
                <w:szCs w:val="28"/>
                <w:lang w:eastAsia="ru-RU"/>
              </w:rPr>
              <w:t xml:space="preserve"> тыс. рублей</w:t>
            </w:r>
            <w:r w:rsidRPr="001E1689">
              <w:rPr>
                <w:rFonts w:ascii="Times New Roman" w:eastAsia="Times New Roman" w:hAnsi="Times New Roman" w:cs="Times New Roman"/>
                <w:sz w:val="28"/>
                <w:szCs w:val="24"/>
                <w:lang w:eastAsia="ru-RU"/>
              </w:rPr>
              <w:t>, в том числе по годам:</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в 20</w:t>
            </w:r>
            <w:r w:rsidR="00E349D1">
              <w:rPr>
                <w:rFonts w:ascii="Times New Roman" w:eastAsia="Times New Roman" w:hAnsi="Times New Roman" w:cs="Times New Roman"/>
                <w:sz w:val="28"/>
                <w:szCs w:val="24"/>
                <w:lang w:eastAsia="ru-RU"/>
              </w:rPr>
              <w:t>20</w:t>
            </w:r>
            <w:r w:rsidRPr="001E168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32 855,17</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1E1689">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lastRenderedPageBreak/>
              <w:t>в 202</w:t>
            </w:r>
            <w:r w:rsidR="00E349D1">
              <w:rPr>
                <w:rFonts w:ascii="Times New Roman" w:eastAsia="Times New Roman" w:hAnsi="Times New Roman" w:cs="Times New Roman"/>
                <w:sz w:val="28"/>
                <w:szCs w:val="24"/>
                <w:lang w:eastAsia="ru-RU"/>
              </w:rPr>
              <w:t>1</w:t>
            </w:r>
            <w:r w:rsidRPr="001E1689">
              <w:rPr>
                <w:rFonts w:ascii="Times New Roman" w:eastAsia="Times New Roman" w:hAnsi="Times New Roman" w:cs="Times New Roman"/>
                <w:sz w:val="28"/>
                <w:szCs w:val="24"/>
                <w:lang w:eastAsia="ru-RU"/>
              </w:rPr>
              <w:t xml:space="preserve"> году – </w:t>
            </w:r>
            <w:r w:rsidR="00E349D1">
              <w:rPr>
                <w:rFonts w:ascii="Times New Roman" w:eastAsia="Times New Roman" w:hAnsi="Times New Roman" w:cs="Times New Roman"/>
                <w:sz w:val="28"/>
                <w:szCs w:val="24"/>
                <w:lang w:eastAsia="ru-RU"/>
              </w:rPr>
              <w:t>17 797,24</w:t>
            </w:r>
            <w:r w:rsidRPr="001E1689">
              <w:rPr>
                <w:rFonts w:ascii="Times New Roman" w:eastAsia="Times New Roman" w:hAnsi="Times New Roman" w:cs="Times New Roman"/>
                <w:sz w:val="28"/>
                <w:szCs w:val="24"/>
                <w:lang w:eastAsia="ru-RU"/>
              </w:rPr>
              <w:t xml:space="preserve"> тыс. рублей;</w:t>
            </w:r>
          </w:p>
          <w:p w:rsidR="001E1689" w:rsidRPr="001E1689" w:rsidRDefault="001E1689" w:rsidP="00E349D1">
            <w:pPr>
              <w:spacing w:after="0" w:line="240" w:lineRule="auto"/>
              <w:ind w:firstLine="769"/>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в 202</w:t>
            </w:r>
            <w:r w:rsidR="00E349D1">
              <w:rPr>
                <w:rFonts w:ascii="Times New Roman" w:eastAsia="Times New Roman" w:hAnsi="Times New Roman" w:cs="Times New Roman"/>
                <w:sz w:val="28"/>
                <w:szCs w:val="24"/>
                <w:lang w:eastAsia="ru-RU"/>
              </w:rPr>
              <w:t xml:space="preserve">2 </w:t>
            </w:r>
            <w:r w:rsidRPr="001E1689">
              <w:rPr>
                <w:rFonts w:ascii="Times New Roman" w:eastAsia="Times New Roman" w:hAnsi="Times New Roman" w:cs="Times New Roman"/>
                <w:sz w:val="28"/>
                <w:szCs w:val="24"/>
                <w:lang w:eastAsia="ru-RU"/>
              </w:rPr>
              <w:t xml:space="preserve">году – </w:t>
            </w:r>
            <w:r w:rsidR="00E349D1">
              <w:rPr>
                <w:rFonts w:ascii="Times New Roman" w:eastAsia="Times New Roman" w:hAnsi="Times New Roman" w:cs="Times New Roman"/>
                <w:sz w:val="28"/>
                <w:szCs w:val="24"/>
                <w:lang w:eastAsia="ru-RU"/>
              </w:rPr>
              <w:t>17 894,33</w:t>
            </w:r>
            <w:r w:rsidRPr="001E1689">
              <w:rPr>
                <w:rFonts w:ascii="Times New Roman" w:eastAsia="Times New Roman" w:hAnsi="Times New Roman" w:cs="Times New Roman"/>
                <w:sz w:val="28"/>
                <w:szCs w:val="24"/>
                <w:lang w:eastAsia="ru-RU"/>
              </w:rPr>
              <w:t xml:space="preserve"> тыс. рублей</w:t>
            </w:r>
          </w:p>
        </w:tc>
      </w:tr>
      <w:tr w:rsidR="001E1689" w:rsidRPr="001E1689" w:rsidTr="00B04E15">
        <w:tc>
          <w:tcPr>
            <w:tcW w:w="2660" w:type="dxa"/>
            <w:tcBorders>
              <w:top w:val="nil"/>
              <w:left w:val="nil"/>
              <w:bottom w:val="nil"/>
              <w:right w:val="nil"/>
            </w:tcBorders>
          </w:tcPr>
          <w:p w:rsidR="001E1689" w:rsidRPr="001E1689" w:rsidRDefault="001E1689" w:rsidP="001E1689">
            <w:pPr>
              <w:spacing w:after="0" w:line="240" w:lineRule="auto"/>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ликвидация несанкционированных свалок;</w:t>
            </w:r>
          </w:p>
          <w:p w:rsidR="001E1689" w:rsidRPr="001E1689" w:rsidRDefault="001E1689" w:rsidP="001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благоустройство территорий населенных пунктов;</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содержание мест захоронения;</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озеленение территории;</w:t>
            </w:r>
          </w:p>
          <w:p w:rsidR="001E1689" w:rsidRPr="001E1689" w:rsidRDefault="001E1689" w:rsidP="001E1689">
            <w:pPr>
              <w:spacing w:after="0" w:line="240" w:lineRule="auto"/>
              <w:ind w:firstLine="175"/>
              <w:jc w:val="both"/>
              <w:rPr>
                <w:rFonts w:ascii="Times New Roman" w:eastAsia="Times New Roman" w:hAnsi="Times New Roman" w:cs="Times New Roman"/>
                <w:sz w:val="28"/>
                <w:szCs w:val="24"/>
                <w:lang w:eastAsia="ru-RU"/>
              </w:rPr>
            </w:pPr>
            <w:r w:rsidRPr="001E1689">
              <w:rPr>
                <w:rFonts w:ascii="Times New Roman" w:eastAsia="Times New Roman" w:hAnsi="Times New Roman" w:cs="Times New Roman"/>
                <w:sz w:val="28"/>
                <w:szCs w:val="24"/>
                <w:lang w:eastAsia="ru-RU"/>
              </w:rPr>
              <w:t>ремонт и благоустройство памятников</w:t>
            </w:r>
          </w:p>
        </w:tc>
      </w:tr>
    </w:tbl>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Характеристика основных мероприятий подпрограммы</w:t>
      </w:r>
    </w:p>
    <w:p w:rsidR="001E1689" w:rsidRPr="001E1689" w:rsidRDefault="001E1689" w:rsidP="001E1689">
      <w:pPr>
        <w:spacing w:after="0" w:line="240" w:lineRule="exact"/>
        <w:jc w:val="center"/>
        <w:rPr>
          <w:rFonts w:ascii="Times New Roman" w:eastAsia="Times New Roman" w:hAnsi="Times New Roman" w:cs="Times New Roman"/>
          <w:sz w:val="28"/>
          <w:szCs w:val="28"/>
          <w:lang w:eastAsia="ru-RU"/>
        </w:rPr>
      </w:pPr>
    </w:p>
    <w:p w:rsidR="001E1689" w:rsidRPr="001E1689" w:rsidRDefault="001E1689" w:rsidP="001E168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Приоритеты реализуемой в Благодарненском городском округе муниципальной политики в сфере развития жилищно-коммунального хозяйства определены Стратегией социально-экономического развития Благодарненского городского округа Ставропольского края до 2035 года, включают в себя развитие данной сферы на территории района.</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sz w:val="28"/>
          <w:szCs w:val="28"/>
          <w:lang w:eastAsia="ru-RU"/>
        </w:rPr>
        <w:t>Решение поставленных задач Подпрограммы обеспечивается реализацией комплекса взаимосвязанных основных мероприятий</w:t>
      </w:r>
      <w:r w:rsidRPr="001E1689">
        <w:rPr>
          <w:rFonts w:ascii="Times New Roman" w:eastAsia="Times New Roman" w:hAnsi="Times New Roman" w:cs="Times New Roman"/>
          <w:bCs/>
          <w:sz w:val="28"/>
          <w:szCs w:val="28"/>
          <w:lang w:eastAsia="ru-RU"/>
        </w:rPr>
        <w:t xml:space="preserve">, а именно: </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улучшение санитарного состояния территории Благодарненского городского округа;</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озеленение;</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благоустройство территории населенных пунктов;</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ликвидация несанкционированных свалок и обращение с твердыми коммунальными отходами;</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1E1689">
        <w:rPr>
          <w:rFonts w:ascii="Times New Roman" w:eastAsia="Times New Roman" w:hAnsi="Times New Roman" w:cs="Times New Roman"/>
          <w:bCs/>
          <w:sz w:val="28"/>
          <w:szCs w:val="28"/>
          <w:lang w:eastAsia="ru-RU"/>
        </w:rPr>
        <w:t>содержание мест захоронения.</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В результате реализации намеченных мероприятий к 202</w:t>
      </w:r>
      <w:r w:rsidR="00E349D1">
        <w:rPr>
          <w:rFonts w:ascii="Times New Roman" w:eastAsia="Times New Roman" w:hAnsi="Times New Roman" w:cs="Times New Roman"/>
          <w:sz w:val="28"/>
          <w:szCs w:val="28"/>
          <w:lang w:eastAsia="ru-RU"/>
        </w:rPr>
        <w:t>2</w:t>
      </w:r>
      <w:r w:rsidRPr="001E1689">
        <w:rPr>
          <w:rFonts w:ascii="Times New Roman" w:eastAsia="Times New Roman" w:hAnsi="Times New Roman" w:cs="Times New Roman"/>
          <w:sz w:val="28"/>
          <w:szCs w:val="28"/>
          <w:lang w:eastAsia="ru-RU"/>
        </w:rPr>
        <w:t xml:space="preserve"> году ожидается:</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снижение количества несанкционированных свалок;</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Times New Roman" w:hAnsi="Times New Roman" w:cs="Times New Roman"/>
          <w:sz w:val="28"/>
          <w:szCs w:val="28"/>
          <w:lang w:eastAsia="ru-RU"/>
        </w:rPr>
        <w:t>увеличение количества благоустроенных территорий населенных пунктов;</w:t>
      </w:r>
    </w:p>
    <w:p w:rsidR="001E1689" w:rsidRP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E1689">
        <w:rPr>
          <w:rFonts w:ascii="Times New Roman" w:eastAsia="Calibri" w:hAnsi="Times New Roman" w:cs="Times New Roman"/>
          <w:sz w:val="28"/>
          <w:szCs w:val="28"/>
        </w:rPr>
        <w:t>наведение санитарного порядка в местах захоронения</w:t>
      </w:r>
      <w:r w:rsidRPr="001E1689">
        <w:rPr>
          <w:rFonts w:ascii="Times New Roman" w:eastAsia="Times New Roman" w:hAnsi="Times New Roman" w:cs="Times New Roman"/>
          <w:sz w:val="28"/>
          <w:szCs w:val="28"/>
          <w:lang w:eastAsia="ru-RU"/>
        </w:rPr>
        <w:t>.</w:t>
      </w:r>
    </w:p>
    <w:p w:rsidR="001E1689" w:rsidRDefault="00A82502"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hyperlink w:anchor="Par369" w:history="1">
        <w:r w:rsidR="001E1689" w:rsidRPr="001E1689">
          <w:rPr>
            <w:rFonts w:ascii="Times New Roman" w:eastAsia="Times New Roman" w:hAnsi="Times New Roman" w:cs="Times New Roman"/>
            <w:sz w:val="28"/>
            <w:szCs w:val="28"/>
            <w:lang w:eastAsia="ru-RU"/>
          </w:rPr>
          <w:t>Сведения</w:t>
        </w:r>
      </w:hyperlink>
      <w:r w:rsidR="001E1689" w:rsidRPr="001E1689">
        <w:rPr>
          <w:rFonts w:ascii="Times New Roman" w:eastAsia="Times New Roman" w:hAnsi="Times New Roman" w:cs="Times New Roman"/>
          <w:sz w:val="28"/>
          <w:szCs w:val="28"/>
          <w:lang w:eastAsia="ru-RU"/>
        </w:rPr>
        <w:t xml:space="preserve"> о целевых индикаторах и показателях Подпрограммы </w:t>
      </w:r>
      <w:r w:rsidR="001E1689" w:rsidRPr="001E1689">
        <w:rPr>
          <w:rFonts w:ascii="Times New Roman" w:eastAsia="Times New Roman" w:hAnsi="Times New Roman" w:cs="Times New Roman"/>
          <w:bCs/>
          <w:sz w:val="28"/>
          <w:szCs w:val="28"/>
          <w:lang w:eastAsia="ru-RU"/>
        </w:rPr>
        <w:t>приведены в Приложение 1 к Программе</w:t>
      </w:r>
      <w:r w:rsidR="001E1689" w:rsidRPr="001E1689">
        <w:rPr>
          <w:rFonts w:ascii="Times New Roman" w:eastAsia="Times New Roman" w:hAnsi="Times New Roman" w:cs="Times New Roman"/>
          <w:sz w:val="28"/>
          <w:szCs w:val="28"/>
          <w:lang w:eastAsia="ru-RU"/>
        </w:rPr>
        <w:t xml:space="preserve">, </w:t>
      </w:r>
      <w:hyperlink r:id="rId12" w:history="1">
        <w:r w:rsidR="001E1689" w:rsidRPr="001E1689">
          <w:rPr>
            <w:rFonts w:ascii="Times New Roman" w:eastAsia="Times New Roman" w:hAnsi="Times New Roman" w:cs="Times New Roman"/>
            <w:sz w:val="28"/>
            <w:szCs w:val="28"/>
            <w:lang w:eastAsia="ru-RU"/>
          </w:rPr>
          <w:t>перечень</w:t>
        </w:r>
      </w:hyperlink>
      <w:r w:rsidR="001E1689" w:rsidRPr="001E1689">
        <w:rPr>
          <w:rFonts w:ascii="Times New Roman" w:eastAsia="Times New Roman" w:hAnsi="Times New Roman" w:cs="Times New Roman"/>
          <w:sz w:val="28"/>
          <w:szCs w:val="28"/>
          <w:lang w:eastAsia="ru-RU"/>
        </w:rPr>
        <w:t xml:space="preserve"> основных мероприятий Подпрограммы приведен в приложении 2 к Программе.</w:t>
      </w: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349D1" w:rsidRPr="001E1689" w:rsidRDefault="00E349D1"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E1689" w:rsidRDefault="001E1689" w:rsidP="001E168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tblPr>
      <w:tblGrid>
        <w:gridCol w:w="2235"/>
        <w:gridCol w:w="7335"/>
      </w:tblGrid>
      <w:tr w:rsidR="00DA771C" w:rsidRPr="001E1689" w:rsidTr="009113B0">
        <w:tc>
          <w:tcPr>
            <w:tcW w:w="2235" w:type="dxa"/>
            <w:shd w:val="clear" w:color="auto" w:fill="auto"/>
          </w:tcPr>
          <w:p w:rsidR="00DA771C" w:rsidRPr="001E1689" w:rsidRDefault="00DA771C" w:rsidP="009113B0">
            <w:pPr>
              <w:widowControl w:val="0"/>
              <w:autoSpaceDE w:val="0"/>
              <w:autoSpaceDN w:val="0"/>
              <w:adjustRightInd w:val="0"/>
              <w:spacing w:after="0" w:line="240" w:lineRule="exact"/>
              <w:jc w:val="both"/>
              <w:rPr>
                <w:rFonts w:ascii="Times New Roman" w:eastAsia="Calibri" w:hAnsi="Times New Roman" w:cs="Times New Roman"/>
                <w:bCs/>
                <w:sz w:val="28"/>
                <w:szCs w:val="28"/>
              </w:rPr>
            </w:pPr>
          </w:p>
        </w:tc>
        <w:tc>
          <w:tcPr>
            <w:tcW w:w="7335" w:type="dxa"/>
            <w:shd w:val="clear" w:color="auto" w:fill="auto"/>
          </w:tcPr>
          <w:p w:rsidR="00DA771C" w:rsidRPr="001E1689" w:rsidRDefault="00DA771C" w:rsidP="00E349D1">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bCs/>
                <w:sz w:val="28"/>
                <w:szCs w:val="28"/>
              </w:rPr>
              <w:t xml:space="preserve">Приложение </w:t>
            </w:r>
            <w:r>
              <w:rPr>
                <w:rFonts w:ascii="Times New Roman" w:eastAsia="Calibri" w:hAnsi="Times New Roman" w:cs="Times New Roman"/>
                <w:bCs/>
                <w:sz w:val="28"/>
                <w:szCs w:val="28"/>
              </w:rPr>
              <w:t>8</w:t>
            </w:r>
          </w:p>
          <w:p w:rsidR="00DA771C" w:rsidRPr="001E1689" w:rsidRDefault="00DA771C" w:rsidP="009113B0">
            <w:pPr>
              <w:widowControl w:val="0"/>
              <w:autoSpaceDE w:val="0"/>
              <w:autoSpaceDN w:val="0"/>
              <w:adjustRightInd w:val="0"/>
              <w:spacing w:after="0" w:line="240" w:lineRule="exact"/>
              <w:jc w:val="center"/>
              <w:rPr>
                <w:rFonts w:ascii="Times New Roman" w:eastAsia="Calibri" w:hAnsi="Times New Roman" w:cs="Times New Roman"/>
                <w:bCs/>
                <w:sz w:val="28"/>
                <w:szCs w:val="28"/>
              </w:rPr>
            </w:pPr>
            <w:r w:rsidRPr="001E1689">
              <w:rPr>
                <w:rFonts w:ascii="Times New Roman" w:eastAsia="Calibri" w:hAnsi="Times New Roman" w:cs="Times New Roman"/>
                <w:sz w:val="28"/>
                <w:szCs w:val="28"/>
              </w:rPr>
              <w:t xml:space="preserve">к муниципальной программе Благодарненского городского округа Ставропольского края </w:t>
            </w:r>
            <w:r w:rsidRPr="001E1689">
              <w:rPr>
                <w:rFonts w:ascii="Times New Roman" w:eastAsia="Calibri" w:hAnsi="Times New Roman" w:cs="Times New Roman"/>
                <w:b/>
                <w:bCs/>
                <w:sz w:val="28"/>
                <w:szCs w:val="28"/>
              </w:rPr>
              <w:t>«</w:t>
            </w:r>
            <w:r w:rsidRPr="001E1689">
              <w:rPr>
                <w:rFonts w:eastAsia="Times New Roman"/>
                <w:bCs/>
                <w:sz w:val="28"/>
                <w:szCs w:val="28"/>
              </w:rPr>
              <w:t xml:space="preserve"> </w:t>
            </w:r>
            <w:r w:rsidRPr="001E1689">
              <w:rPr>
                <w:rFonts w:ascii="Times New Roman" w:eastAsia="Calibri" w:hAnsi="Times New Roman" w:cs="Times New Roman"/>
                <w:bCs/>
                <w:sz w:val="28"/>
                <w:szCs w:val="28"/>
              </w:rPr>
              <w:t xml:space="preserve">Развитие жилищно-коммунального хозяйства и </w:t>
            </w:r>
            <w:proofErr w:type="gramStart"/>
            <w:r w:rsidRPr="001E1689">
              <w:rPr>
                <w:rFonts w:ascii="Times New Roman" w:eastAsia="Calibri" w:hAnsi="Times New Roman" w:cs="Times New Roman"/>
                <w:bCs/>
                <w:sz w:val="28"/>
                <w:szCs w:val="28"/>
              </w:rPr>
              <w:t>дорожный</w:t>
            </w:r>
            <w:proofErr w:type="gramEnd"/>
            <w:r w:rsidRPr="001E1689">
              <w:rPr>
                <w:rFonts w:ascii="Times New Roman" w:eastAsia="Calibri" w:hAnsi="Times New Roman" w:cs="Times New Roman"/>
                <w:bCs/>
                <w:sz w:val="28"/>
                <w:szCs w:val="28"/>
              </w:rPr>
              <w:t xml:space="preserve"> инфраструктуры</w:t>
            </w:r>
            <w:r w:rsidRPr="001E1689">
              <w:rPr>
                <w:rFonts w:ascii="Times New Roman" w:eastAsia="Calibri" w:hAnsi="Times New Roman" w:cs="Times New Roman"/>
                <w:b/>
                <w:bCs/>
                <w:sz w:val="28"/>
                <w:szCs w:val="28"/>
              </w:rPr>
              <w:t xml:space="preserve"> »</w:t>
            </w:r>
          </w:p>
        </w:tc>
      </w:tr>
    </w:tbl>
    <w:p w:rsidR="00E349D1" w:rsidRDefault="00E349D1" w:rsidP="00DA771C">
      <w:pPr>
        <w:pStyle w:val="af1"/>
        <w:spacing w:line="240" w:lineRule="exact"/>
        <w:ind w:left="0"/>
        <w:jc w:val="center"/>
        <w:rPr>
          <w:szCs w:val="28"/>
        </w:rPr>
      </w:pPr>
    </w:p>
    <w:p w:rsidR="00E349D1" w:rsidRDefault="00E349D1" w:rsidP="00DA771C">
      <w:pPr>
        <w:pStyle w:val="af1"/>
        <w:spacing w:line="240" w:lineRule="exact"/>
        <w:ind w:left="0"/>
        <w:jc w:val="center"/>
        <w:rPr>
          <w:szCs w:val="28"/>
        </w:rPr>
      </w:pPr>
    </w:p>
    <w:p w:rsidR="00DA771C" w:rsidRDefault="00DA771C" w:rsidP="00DA771C">
      <w:pPr>
        <w:pStyle w:val="af1"/>
        <w:spacing w:line="240" w:lineRule="exact"/>
        <w:ind w:left="0"/>
        <w:jc w:val="center"/>
        <w:rPr>
          <w:szCs w:val="28"/>
        </w:rPr>
      </w:pPr>
      <w:r>
        <w:rPr>
          <w:szCs w:val="28"/>
        </w:rPr>
        <w:t>ПОДПРОГРАММА</w:t>
      </w:r>
    </w:p>
    <w:p w:rsidR="00DA771C" w:rsidRPr="00B00F7A" w:rsidRDefault="00DA771C" w:rsidP="00311BDF">
      <w:pPr>
        <w:pStyle w:val="af1"/>
        <w:spacing w:line="240" w:lineRule="exact"/>
        <w:ind w:left="0"/>
        <w:jc w:val="both"/>
        <w:rPr>
          <w:szCs w:val="28"/>
        </w:rPr>
      </w:pPr>
      <w:r>
        <w:rPr>
          <w:szCs w:val="28"/>
        </w:rPr>
        <w:t>«Пешеходный переход»</w:t>
      </w:r>
    </w:p>
    <w:p w:rsidR="00DA771C" w:rsidRPr="001E1689" w:rsidRDefault="00DA771C" w:rsidP="00311BDF">
      <w:pPr>
        <w:spacing w:line="240" w:lineRule="exact"/>
        <w:jc w:val="both"/>
        <w:rPr>
          <w:rFonts w:ascii="Times New Roman" w:eastAsia="Times New Roman" w:hAnsi="Times New Roman"/>
          <w:bCs/>
          <w:sz w:val="28"/>
          <w:szCs w:val="28"/>
          <w:lang w:eastAsia="ru-RU"/>
        </w:rPr>
      </w:pPr>
    </w:p>
    <w:p w:rsidR="00DA771C" w:rsidRPr="001E1689" w:rsidRDefault="00DA771C" w:rsidP="00311BDF">
      <w:pPr>
        <w:autoSpaceDE w:val="0"/>
        <w:autoSpaceDN w:val="0"/>
        <w:adjustRightInd w:val="0"/>
        <w:spacing w:after="0" w:line="240" w:lineRule="exact"/>
        <w:jc w:val="both"/>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ПАСПОРТ</w:t>
      </w:r>
    </w:p>
    <w:p w:rsidR="00DA771C" w:rsidRPr="001E1689" w:rsidRDefault="00DA771C" w:rsidP="00311BDF">
      <w:pPr>
        <w:widowControl w:val="0"/>
        <w:autoSpaceDE w:val="0"/>
        <w:autoSpaceDN w:val="0"/>
        <w:adjustRightInd w:val="0"/>
        <w:spacing w:after="0" w:line="240" w:lineRule="exact"/>
        <w:jc w:val="both"/>
        <w:rPr>
          <w:rFonts w:ascii="Times New Roman" w:hAnsi="Times New Roman"/>
          <w:sz w:val="28"/>
          <w:szCs w:val="28"/>
        </w:rPr>
      </w:pPr>
      <w:r w:rsidRPr="001E1689">
        <w:rPr>
          <w:rFonts w:ascii="Times New Roman" w:eastAsia="Times New Roman" w:hAnsi="Times New Roman"/>
          <w:sz w:val="28"/>
          <w:szCs w:val="28"/>
          <w:lang w:eastAsia="ru-RU"/>
        </w:rPr>
        <w:t>подпрограммы «</w:t>
      </w:r>
      <w:r>
        <w:rPr>
          <w:rFonts w:ascii="Times New Roman" w:hAnsi="Times New Roman"/>
          <w:sz w:val="28"/>
          <w:szCs w:val="28"/>
        </w:rPr>
        <w:t>Пешеходный переход</w:t>
      </w:r>
      <w:r w:rsidRPr="001E1689">
        <w:rPr>
          <w:rFonts w:ascii="Times New Roman" w:hAnsi="Times New Roman"/>
          <w:sz w:val="28"/>
          <w:szCs w:val="28"/>
        </w:rPr>
        <w:t>»</w:t>
      </w:r>
    </w:p>
    <w:p w:rsidR="00DA771C" w:rsidRPr="001E1689" w:rsidRDefault="00DA771C" w:rsidP="00311BDF">
      <w:pPr>
        <w:widowControl w:val="0"/>
        <w:autoSpaceDE w:val="0"/>
        <w:autoSpaceDN w:val="0"/>
        <w:adjustRightInd w:val="0"/>
        <w:spacing w:line="240" w:lineRule="exact"/>
        <w:jc w:val="both"/>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tblPr>
      <w:tblGrid>
        <w:gridCol w:w="2660"/>
        <w:gridCol w:w="6928"/>
      </w:tblGrid>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E349D1" w:rsidRDefault="00DA771C" w:rsidP="00311BDF">
            <w:pPr>
              <w:autoSpaceDE w:val="0"/>
              <w:autoSpaceDN w:val="0"/>
              <w:adjustRightInd w:val="0"/>
              <w:jc w:val="both"/>
              <w:rPr>
                <w:rFonts w:ascii="Times New Roman" w:eastAsia="Times New Roman" w:hAnsi="Times New Roman"/>
                <w:sz w:val="28"/>
                <w:szCs w:val="28"/>
                <w:lang w:eastAsia="ru-RU"/>
              </w:rPr>
            </w:pPr>
            <w:r w:rsidRPr="001E1689">
              <w:rPr>
                <w:rFonts w:ascii="Times New Roman" w:hAnsi="Times New Roman"/>
                <w:sz w:val="28"/>
                <w:szCs w:val="28"/>
              </w:rPr>
              <w:t>подпрограмма «</w:t>
            </w:r>
            <w:r>
              <w:rPr>
                <w:rFonts w:ascii="Times New Roman" w:hAnsi="Times New Roman"/>
                <w:sz w:val="28"/>
                <w:szCs w:val="28"/>
              </w:rPr>
              <w:t>Пешеходный переход</w:t>
            </w:r>
            <w:r w:rsidRPr="001E1689">
              <w:rPr>
                <w:rFonts w:ascii="Times New Roman" w:hAnsi="Times New Roman"/>
                <w:sz w:val="28"/>
                <w:szCs w:val="28"/>
              </w:rPr>
              <w:t>»</w:t>
            </w:r>
            <w:r w:rsidRPr="001E1689">
              <w:rPr>
                <w:rFonts w:ascii="Times New Roman" w:eastAsia="Times New Roman" w:hAnsi="Times New Roman"/>
                <w:sz w:val="28"/>
                <w:szCs w:val="28"/>
                <w:lang w:eastAsia="ru-RU"/>
              </w:rPr>
              <w:t xml:space="preserve"> (далее – Подпрограмма)  </w:t>
            </w: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8"/>
                <w:lang w:eastAsia="ru-RU"/>
              </w:rPr>
            </w:pPr>
            <w:r w:rsidRPr="001E1689">
              <w:rPr>
                <w:rFonts w:ascii="Times New Roman" w:hAnsi="Times New Roman"/>
                <w:sz w:val="28"/>
                <w:szCs w:val="28"/>
              </w:rPr>
              <w:t xml:space="preserve">управление </w:t>
            </w:r>
            <w:r w:rsidR="00E349D1">
              <w:rPr>
                <w:rFonts w:ascii="Times New Roman" w:hAnsi="Times New Roman"/>
                <w:sz w:val="28"/>
                <w:szCs w:val="28"/>
              </w:rPr>
              <w:t>по делам территорий</w:t>
            </w:r>
            <w:r w:rsidRPr="001E1689">
              <w:rPr>
                <w:rFonts w:ascii="Times New Roman" w:hAnsi="Times New Roman"/>
                <w:sz w:val="28"/>
                <w:szCs w:val="28"/>
              </w:rPr>
              <w:t xml:space="preserve"> АБГО СК</w:t>
            </w:r>
            <w:r w:rsidRPr="001E1689">
              <w:rPr>
                <w:rFonts w:ascii="Times New Roman" w:eastAsia="Times New Roman" w:hAnsi="Times New Roman"/>
                <w:sz w:val="28"/>
                <w:szCs w:val="28"/>
                <w:lang w:eastAsia="ru-RU"/>
              </w:rPr>
              <w:t xml:space="preserve"> </w:t>
            </w:r>
          </w:p>
          <w:p w:rsidR="00DA771C" w:rsidRPr="001E1689" w:rsidRDefault="00DA771C" w:rsidP="00311BDF">
            <w:pPr>
              <w:jc w:val="both"/>
              <w:rPr>
                <w:rFonts w:ascii="Times New Roman" w:eastAsia="Times New Roman" w:hAnsi="Times New Roman"/>
                <w:sz w:val="28"/>
                <w:szCs w:val="28"/>
                <w:lang w:eastAsia="ru-RU"/>
              </w:rPr>
            </w:pP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1E1689" w:rsidRDefault="00E349D1" w:rsidP="00311BDF">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Администрация </w:t>
            </w:r>
            <w:r w:rsidR="00DA771C">
              <w:rPr>
                <w:rFonts w:ascii="Times New Roman" w:eastAsia="Times New Roman" w:hAnsi="Times New Roman"/>
                <w:sz w:val="28"/>
                <w:szCs w:val="24"/>
                <w:lang w:eastAsia="ru-RU"/>
              </w:rPr>
              <w:t>БГО СК</w:t>
            </w: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Pr="001E1689" w:rsidRDefault="00DA771C" w:rsidP="00311BDF">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567249" w:rsidRDefault="00DA771C" w:rsidP="00311BDF">
            <w:pPr>
              <w:autoSpaceDE w:val="0"/>
              <w:autoSpaceDN w:val="0"/>
              <w:adjustRightInd w:val="0"/>
              <w:jc w:val="both"/>
              <w:rPr>
                <w:rFonts w:ascii="Times New Roman" w:eastAsia="Times New Roman" w:hAnsi="Times New Roman"/>
                <w:sz w:val="28"/>
                <w:szCs w:val="28"/>
                <w:lang w:eastAsia="ru-RU"/>
              </w:rPr>
            </w:pPr>
            <w:r w:rsidRPr="005940BC">
              <w:rPr>
                <w:rFonts w:ascii="Times New Roman" w:eastAsia="Times New Roman" w:hAnsi="Times New Roman"/>
                <w:sz w:val="28"/>
                <w:szCs w:val="28"/>
                <w:lang w:eastAsia="ru-RU"/>
              </w:rPr>
              <w:t>Обеспечение удобства и безопасности движения пешеходов</w:t>
            </w:r>
            <w:r w:rsidRPr="00270704">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пешеходных переходах </w:t>
            </w:r>
            <w:r w:rsidRPr="00270704">
              <w:rPr>
                <w:rFonts w:ascii="Times New Roman" w:eastAsia="Times New Roman" w:hAnsi="Times New Roman"/>
                <w:sz w:val="28"/>
                <w:szCs w:val="28"/>
                <w:lang w:eastAsia="ru-RU"/>
              </w:rPr>
              <w:t>автомобильных дорог, находящихся в собственности Благодарненского городск</w:t>
            </w:r>
            <w:r>
              <w:rPr>
                <w:rFonts w:ascii="Times New Roman" w:eastAsia="Times New Roman" w:hAnsi="Times New Roman"/>
                <w:sz w:val="28"/>
                <w:szCs w:val="28"/>
                <w:lang w:eastAsia="ru-RU"/>
              </w:rPr>
              <w:t>ого округа Ставропольского края</w:t>
            </w: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Показатели решения задач подпрограммы </w:t>
            </w:r>
          </w:p>
          <w:p w:rsidR="00DA771C" w:rsidRPr="001E1689" w:rsidRDefault="00DA771C" w:rsidP="00311BDF">
            <w:pPr>
              <w:jc w:val="both"/>
              <w:rPr>
                <w:rFonts w:ascii="Times New Roman" w:eastAsia="Times New Roman" w:hAnsi="Times New Roman"/>
                <w:sz w:val="28"/>
                <w:szCs w:val="24"/>
                <w:lang w:eastAsia="ru-RU"/>
              </w:rPr>
            </w:pPr>
          </w:p>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Pr="008436D9" w:rsidRDefault="00DA771C" w:rsidP="00311BDF">
            <w:pPr>
              <w:autoSpaceDE w:val="0"/>
              <w:autoSpaceDN w:val="0"/>
              <w:adjustRightInd w:val="0"/>
              <w:jc w:val="both"/>
              <w:rPr>
                <w:rFonts w:ascii="Times New Roman" w:hAnsi="Times New Roman"/>
                <w:sz w:val="28"/>
                <w:szCs w:val="28"/>
              </w:rPr>
            </w:pPr>
            <w:r w:rsidRPr="008436D9">
              <w:rPr>
                <w:rFonts w:ascii="Times New Roman" w:hAnsi="Times New Roman"/>
                <w:color w:val="000000"/>
                <w:sz w:val="28"/>
                <w:szCs w:val="28"/>
              </w:rPr>
              <w:t xml:space="preserve">доля </w:t>
            </w:r>
            <w:r>
              <w:rPr>
                <w:rFonts w:ascii="Times New Roman" w:hAnsi="Times New Roman"/>
                <w:color w:val="000000"/>
                <w:sz w:val="28"/>
                <w:szCs w:val="28"/>
              </w:rPr>
              <w:t>пешеходных переходов</w:t>
            </w:r>
            <w:r w:rsidRPr="008436D9">
              <w:rPr>
                <w:rFonts w:ascii="Times New Roman" w:hAnsi="Times New Roman"/>
                <w:color w:val="000000"/>
                <w:sz w:val="28"/>
                <w:szCs w:val="28"/>
              </w:rPr>
              <w:t xml:space="preserve">, находящихся в собственности Благодарненского городского округа Ставропольского края, отвечающих нормативным требованиям, в общей </w:t>
            </w:r>
            <w:r>
              <w:rPr>
                <w:rFonts w:ascii="Times New Roman" w:hAnsi="Times New Roman"/>
                <w:color w:val="000000"/>
                <w:sz w:val="28"/>
                <w:szCs w:val="28"/>
              </w:rPr>
              <w:t>количестве пешеходных переходов местного значения</w:t>
            </w:r>
            <w:r>
              <w:rPr>
                <w:rFonts w:ascii="Times New Roman" w:hAnsi="Times New Roman"/>
                <w:sz w:val="28"/>
                <w:szCs w:val="28"/>
              </w:rPr>
              <w:t>.</w:t>
            </w:r>
          </w:p>
          <w:p w:rsidR="00DA771C" w:rsidRPr="001E1689" w:rsidRDefault="00E349D1" w:rsidP="00311BDF">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2020</w:t>
            </w:r>
            <w:r w:rsidR="00DA771C" w:rsidRPr="001E1689">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sidR="00DA771C" w:rsidRPr="001E1689">
              <w:rPr>
                <w:rFonts w:ascii="Times New Roman" w:eastAsia="Times New Roman" w:hAnsi="Times New Roman"/>
                <w:sz w:val="28"/>
                <w:szCs w:val="28"/>
                <w:lang w:eastAsia="ru-RU"/>
              </w:rPr>
              <w:t xml:space="preserve"> годы</w:t>
            </w: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Объемы и источники финансового обеспечения Подпрограммы</w:t>
            </w:r>
          </w:p>
        </w:tc>
        <w:tc>
          <w:tcPr>
            <w:tcW w:w="6928" w:type="dxa"/>
            <w:tcBorders>
              <w:top w:val="nil"/>
              <w:left w:val="nil"/>
              <w:bottom w:val="nil"/>
              <w:right w:val="nil"/>
            </w:tcBorders>
          </w:tcPr>
          <w:p w:rsidR="00DA771C" w:rsidRPr="0062632E"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E349D1">
              <w:rPr>
                <w:rFonts w:ascii="Times New Roman" w:eastAsia="Times New Roman" w:hAnsi="Times New Roman"/>
                <w:sz w:val="28"/>
                <w:szCs w:val="24"/>
                <w:lang w:eastAsia="ru-RU"/>
              </w:rPr>
              <w:t>1 500,00</w:t>
            </w:r>
            <w:r w:rsidRPr="0062632E">
              <w:rPr>
                <w:rFonts w:ascii="Times New Roman CYR" w:eastAsia="Times New Roman" w:hAnsi="Times New Roman CYR" w:cs="Times New Roman CYR"/>
                <w:sz w:val="28"/>
                <w:szCs w:val="28"/>
                <w:lang w:eastAsia="ru-RU"/>
              </w:rPr>
              <w:t xml:space="preserve"> тыс. рублей</w:t>
            </w:r>
            <w:r w:rsidRPr="0062632E">
              <w:rPr>
                <w:rFonts w:ascii="Times New Roman" w:eastAsia="Times New Roman" w:hAnsi="Times New Roman"/>
                <w:sz w:val="28"/>
                <w:szCs w:val="24"/>
                <w:lang w:eastAsia="ru-RU"/>
              </w:rPr>
              <w:t>, в том числе по годам:</w:t>
            </w:r>
          </w:p>
          <w:p w:rsidR="00DA771C" w:rsidRPr="0062632E" w:rsidRDefault="00DA771C" w:rsidP="00311BDF">
            <w:pPr>
              <w:spacing w:line="240" w:lineRule="auto"/>
              <w:ind w:firstLine="769"/>
              <w:jc w:val="both"/>
              <w:rPr>
                <w:rFonts w:ascii="Times New Roman" w:eastAsia="Times New Roman" w:hAnsi="Times New Roman"/>
                <w:sz w:val="28"/>
                <w:szCs w:val="24"/>
                <w:lang w:eastAsia="ru-RU"/>
              </w:rPr>
            </w:pPr>
            <w:r w:rsidRPr="0062632E">
              <w:rPr>
                <w:rFonts w:ascii="Times New Roman" w:eastAsia="Times New Roman" w:hAnsi="Times New Roman"/>
                <w:sz w:val="28"/>
                <w:szCs w:val="24"/>
                <w:lang w:eastAsia="ru-RU"/>
              </w:rPr>
              <w:t>в 20</w:t>
            </w:r>
            <w:r w:rsidR="00E349D1">
              <w:rPr>
                <w:rFonts w:ascii="Times New Roman" w:eastAsia="Times New Roman" w:hAnsi="Times New Roman"/>
                <w:sz w:val="28"/>
                <w:szCs w:val="24"/>
                <w:lang w:eastAsia="ru-RU"/>
              </w:rPr>
              <w:t>20</w:t>
            </w:r>
            <w:r w:rsidRPr="0062632E">
              <w:rPr>
                <w:rFonts w:ascii="Times New Roman" w:eastAsia="Times New Roman" w:hAnsi="Times New Roman"/>
                <w:sz w:val="28"/>
                <w:szCs w:val="24"/>
                <w:lang w:eastAsia="ru-RU"/>
              </w:rPr>
              <w:t xml:space="preserve"> году – </w:t>
            </w:r>
            <w:r w:rsidR="00E349D1">
              <w:rPr>
                <w:rFonts w:ascii="Times New Roman" w:eastAsia="Times New Roman" w:hAnsi="Times New Roman"/>
                <w:sz w:val="28"/>
                <w:szCs w:val="24"/>
                <w:lang w:eastAsia="ru-RU"/>
              </w:rPr>
              <w:t>500,00</w:t>
            </w:r>
            <w:r w:rsidRPr="0062632E">
              <w:rPr>
                <w:rFonts w:ascii="Times New Roman" w:eastAsia="Times New Roman" w:hAnsi="Times New Roman"/>
                <w:sz w:val="28"/>
                <w:szCs w:val="24"/>
                <w:lang w:eastAsia="ru-RU"/>
              </w:rPr>
              <w:t xml:space="preserve"> тыс. рублей;</w:t>
            </w:r>
          </w:p>
          <w:p w:rsidR="00DA771C" w:rsidRPr="0062632E" w:rsidRDefault="00DA771C" w:rsidP="00311BDF">
            <w:pPr>
              <w:spacing w:line="240" w:lineRule="auto"/>
              <w:ind w:firstLine="769"/>
              <w:jc w:val="both"/>
              <w:rPr>
                <w:rFonts w:ascii="Times New Roman" w:eastAsia="Times New Roman" w:hAnsi="Times New Roman"/>
                <w:sz w:val="28"/>
                <w:szCs w:val="24"/>
                <w:lang w:eastAsia="ru-RU"/>
              </w:rPr>
            </w:pPr>
            <w:r w:rsidRPr="0062632E">
              <w:rPr>
                <w:rFonts w:ascii="Times New Roman" w:eastAsia="Times New Roman" w:hAnsi="Times New Roman"/>
                <w:sz w:val="28"/>
                <w:szCs w:val="24"/>
                <w:lang w:eastAsia="ru-RU"/>
              </w:rPr>
              <w:t>в 202</w:t>
            </w:r>
            <w:r w:rsidR="00E349D1">
              <w:rPr>
                <w:rFonts w:ascii="Times New Roman" w:eastAsia="Times New Roman" w:hAnsi="Times New Roman"/>
                <w:sz w:val="28"/>
                <w:szCs w:val="24"/>
                <w:lang w:eastAsia="ru-RU"/>
              </w:rPr>
              <w:t>1</w:t>
            </w:r>
            <w:r w:rsidRPr="0062632E">
              <w:rPr>
                <w:rFonts w:ascii="Times New Roman" w:eastAsia="Times New Roman" w:hAnsi="Times New Roman"/>
                <w:sz w:val="28"/>
                <w:szCs w:val="24"/>
                <w:lang w:eastAsia="ru-RU"/>
              </w:rPr>
              <w:t xml:space="preserve"> году – </w:t>
            </w:r>
            <w:r w:rsidR="00E349D1">
              <w:rPr>
                <w:rFonts w:ascii="Times New Roman" w:eastAsia="Times New Roman" w:hAnsi="Times New Roman"/>
                <w:sz w:val="28"/>
                <w:szCs w:val="24"/>
                <w:lang w:eastAsia="ru-RU"/>
              </w:rPr>
              <w:t>500,00</w:t>
            </w:r>
            <w:r w:rsidRPr="0062632E">
              <w:rPr>
                <w:rFonts w:ascii="Times New Roman" w:eastAsia="Times New Roman" w:hAnsi="Times New Roman"/>
                <w:sz w:val="28"/>
                <w:szCs w:val="24"/>
                <w:lang w:eastAsia="ru-RU"/>
              </w:rPr>
              <w:t xml:space="preserve"> тыс. рублей;</w:t>
            </w:r>
          </w:p>
          <w:p w:rsidR="00DA771C" w:rsidRPr="001E1689" w:rsidRDefault="00DA771C" w:rsidP="00311BDF">
            <w:pPr>
              <w:spacing w:line="240" w:lineRule="auto"/>
              <w:ind w:firstLine="769"/>
              <w:jc w:val="both"/>
              <w:rPr>
                <w:rFonts w:ascii="Times New Roman" w:eastAsia="Times New Roman" w:hAnsi="Times New Roman"/>
                <w:sz w:val="28"/>
                <w:szCs w:val="24"/>
                <w:lang w:eastAsia="ru-RU"/>
              </w:rPr>
            </w:pPr>
            <w:r w:rsidRPr="0062632E">
              <w:rPr>
                <w:rFonts w:ascii="Times New Roman" w:eastAsia="Times New Roman" w:hAnsi="Times New Roman"/>
                <w:sz w:val="28"/>
                <w:szCs w:val="24"/>
                <w:lang w:eastAsia="ru-RU"/>
              </w:rPr>
              <w:t>в 202</w:t>
            </w:r>
            <w:r w:rsidR="00E349D1">
              <w:rPr>
                <w:rFonts w:ascii="Times New Roman" w:eastAsia="Times New Roman" w:hAnsi="Times New Roman"/>
                <w:sz w:val="28"/>
                <w:szCs w:val="24"/>
                <w:lang w:eastAsia="ru-RU"/>
              </w:rPr>
              <w:t>2</w:t>
            </w:r>
            <w:r>
              <w:rPr>
                <w:rFonts w:ascii="Times New Roman" w:eastAsia="Times New Roman" w:hAnsi="Times New Roman"/>
                <w:sz w:val="28"/>
                <w:szCs w:val="24"/>
                <w:lang w:eastAsia="ru-RU"/>
              </w:rPr>
              <w:t xml:space="preserve"> </w:t>
            </w:r>
            <w:r w:rsidRPr="0062632E">
              <w:rPr>
                <w:rFonts w:ascii="Times New Roman" w:eastAsia="Times New Roman" w:hAnsi="Times New Roman"/>
                <w:sz w:val="28"/>
                <w:szCs w:val="24"/>
                <w:lang w:eastAsia="ru-RU"/>
              </w:rPr>
              <w:t xml:space="preserve">году – </w:t>
            </w:r>
            <w:r w:rsidR="00E349D1">
              <w:rPr>
                <w:rFonts w:ascii="Times New Roman" w:eastAsia="Times New Roman" w:hAnsi="Times New Roman"/>
                <w:sz w:val="28"/>
                <w:szCs w:val="24"/>
                <w:lang w:eastAsia="ru-RU"/>
              </w:rPr>
              <w:t>500,00</w:t>
            </w:r>
            <w:r w:rsidRPr="0062632E">
              <w:rPr>
                <w:rFonts w:ascii="Times New Roman" w:eastAsia="Times New Roman" w:hAnsi="Times New Roman"/>
                <w:sz w:val="28"/>
                <w:szCs w:val="24"/>
                <w:lang w:eastAsia="ru-RU"/>
              </w:rPr>
              <w:t xml:space="preserve"> тыс. рублей</w:t>
            </w:r>
            <w:r>
              <w:rPr>
                <w:rFonts w:ascii="Times New Roman" w:eastAsia="Times New Roman" w:hAnsi="Times New Roman"/>
                <w:sz w:val="28"/>
                <w:szCs w:val="24"/>
                <w:lang w:eastAsia="ru-RU"/>
              </w:rPr>
              <w:t>.</w:t>
            </w:r>
          </w:p>
        </w:tc>
      </w:tr>
      <w:tr w:rsidR="00DA771C" w:rsidRPr="001E1689" w:rsidTr="009113B0">
        <w:tc>
          <w:tcPr>
            <w:tcW w:w="2660" w:type="dxa"/>
            <w:tcBorders>
              <w:top w:val="nil"/>
              <w:left w:val="nil"/>
              <w:bottom w:val="nil"/>
              <w:right w:val="nil"/>
            </w:tcBorders>
          </w:tcPr>
          <w:p w:rsidR="00DA771C" w:rsidRPr="001E1689" w:rsidRDefault="00DA771C" w:rsidP="00311BDF">
            <w:pPr>
              <w:jc w:val="both"/>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Ожидаемые конечные </w:t>
            </w:r>
            <w:r w:rsidRPr="001E1689">
              <w:rPr>
                <w:rFonts w:ascii="Times New Roman" w:eastAsia="Times New Roman" w:hAnsi="Times New Roman"/>
                <w:sz w:val="28"/>
                <w:szCs w:val="24"/>
                <w:lang w:eastAsia="ru-RU"/>
              </w:rPr>
              <w:lastRenderedPageBreak/>
              <w:t>результаты Подпрограммы</w:t>
            </w:r>
          </w:p>
        </w:tc>
        <w:tc>
          <w:tcPr>
            <w:tcW w:w="6928" w:type="dxa"/>
            <w:tcBorders>
              <w:top w:val="nil"/>
              <w:left w:val="nil"/>
              <w:bottom w:val="nil"/>
              <w:right w:val="nil"/>
            </w:tcBorders>
          </w:tcPr>
          <w:p w:rsidR="00DA771C" w:rsidRPr="00E349D1" w:rsidRDefault="00DA771C" w:rsidP="00311BDF">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увеличение</w:t>
            </w:r>
            <w:r w:rsidRPr="008436D9">
              <w:rPr>
                <w:rFonts w:ascii="Times New Roman" w:eastAsia="Times New Roman" w:hAnsi="Times New Roman"/>
                <w:sz w:val="28"/>
                <w:szCs w:val="28"/>
                <w:lang w:eastAsia="ru-RU"/>
              </w:rPr>
              <w:t xml:space="preserve"> доли </w:t>
            </w:r>
            <w:r>
              <w:rPr>
                <w:rFonts w:ascii="Times New Roman" w:eastAsia="Times New Roman" w:hAnsi="Times New Roman"/>
                <w:sz w:val="28"/>
                <w:szCs w:val="28"/>
                <w:lang w:eastAsia="ru-RU"/>
              </w:rPr>
              <w:t>пешеходных переходов</w:t>
            </w:r>
            <w:r w:rsidRPr="008436D9">
              <w:rPr>
                <w:rFonts w:ascii="Times New Roman" w:eastAsia="Times New Roman" w:hAnsi="Times New Roman"/>
                <w:sz w:val="28"/>
                <w:szCs w:val="28"/>
                <w:lang w:eastAsia="ru-RU"/>
              </w:rPr>
              <w:t xml:space="preserve">, находящихся в собственности Благодарненского городского округа </w:t>
            </w:r>
            <w:r w:rsidRPr="008436D9">
              <w:rPr>
                <w:rFonts w:ascii="Times New Roman" w:eastAsia="Times New Roman" w:hAnsi="Times New Roman"/>
                <w:sz w:val="28"/>
                <w:szCs w:val="28"/>
                <w:lang w:eastAsia="ru-RU"/>
              </w:rPr>
              <w:lastRenderedPageBreak/>
              <w:t xml:space="preserve">Ставропольского края, </w:t>
            </w:r>
            <w:r>
              <w:rPr>
                <w:rFonts w:ascii="Times New Roman" w:eastAsia="Times New Roman" w:hAnsi="Times New Roman"/>
                <w:sz w:val="28"/>
                <w:szCs w:val="28"/>
                <w:lang w:eastAsia="ru-RU"/>
              </w:rPr>
              <w:t>о</w:t>
            </w:r>
            <w:r w:rsidRPr="008436D9">
              <w:rPr>
                <w:rFonts w:ascii="Times New Roman" w:eastAsia="Times New Roman" w:hAnsi="Times New Roman"/>
                <w:sz w:val="28"/>
                <w:szCs w:val="28"/>
                <w:lang w:eastAsia="ru-RU"/>
              </w:rPr>
              <w:t>твечающих нормативным требованиям к 202</w:t>
            </w:r>
            <w:r w:rsidR="00E349D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году.</w:t>
            </w:r>
          </w:p>
        </w:tc>
      </w:tr>
    </w:tbl>
    <w:p w:rsidR="00DA771C" w:rsidRPr="001E1689" w:rsidRDefault="00DA771C" w:rsidP="00311BDF">
      <w:pPr>
        <w:widowControl w:val="0"/>
        <w:autoSpaceDE w:val="0"/>
        <w:autoSpaceDN w:val="0"/>
        <w:adjustRightInd w:val="0"/>
        <w:ind w:firstLine="540"/>
        <w:jc w:val="both"/>
        <w:rPr>
          <w:rFonts w:ascii="Times New Roman" w:eastAsia="Times New Roman" w:hAnsi="Times New Roman"/>
          <w:sz w:val="28"/>
          <w:szCs w:val="28"/>
          <w:lang w:eastAsia="ru-RU"/>
        </w:rPr>
      </w:pPr>
    </w:p>
    <w:p w:rsidR="00DA771C" w:rsidRPr="001E1689" w:rsidRDefault="00DA771C" w:rsidP="00311BDF">
      <w:pPr>
        <w:spacing w:line="240" w:lineRule="exact"/>
        <w:jc w:val="both"/>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Характеристика основных мероприятий подпрограммы</w:t>
      </w:r>
    </w:p>
    <w:p w:rsidR="00DA771C" w:rsidRPr="001E1689" w:rsidRDefault="00DA771C" w:rsidP="00311BDF">
      <w:pPr>
        <w:spacing w:line="240" w:lineRule="exact"/>
        <w:jc w:val="both"/>
        <w:rPr>
          <w:rFonts w:ascii="Times New Roman" w:eastAsia="Times New Roman" w:hAnsi="Times New Roman"/>
          <w:sz w:val="28"/>
          <w:szCs w:val="28"/>
          <w:lang w:eastAsia="ru-RU"/>
        </w:rPr>
      </w:pPr>
    </w:p>
    <w:p w:rsidR="00DA771C" w:rsidRPr="005940BC" w:rsidRDefault="00DA771C" w:rsidP="00311BDF">
      <w:pPr>
        <w:ind w:firstLine="567"/>
        <w:jc w:val="both"/>
        <w:rPr>
          <w:rFonts w:ascii="Times New Roman" w:eastAsia="Times New Roman" w:hAnsi="Times New Roman"/>
          <w:sz w:val="28"/>
          <w:szCs w:val="28"/>
          <w:lang w:eastAsia="ru-RU"/>
        </w:rPr>
      </w:pPr>
      <w:r w:rsidRPr="008436D9">
        <w:rPr>
          <w:rFonts w:ascii="Times New Roman" w:eastAsia="Times New Roman" w:hAnsi="Times New Roman"/>
          <w:sz w:val="28"/>
          <w:szCs w:val="28"/>
          <w:lang w:eastAsia="ru-RU"/>
        </w:rPr>
        <w:t xml:space="preserve">Основным мероприятием подпрограммы является </w:t>
      </w:r>
      <w:r>
        <w:rPr>
          <w:rFonts w:ascii="Times New Roman" w:eastAsia="Times New Roman" w:hAnsi="Times New Roman"/>
          <w:sz w:val="28"/>
          <w:szCs w:val="28"/>
          <w:lang w:eastAsia="ru-RU"/>
        </w:rPr>
        <w:t>о</w:t>
      </w:r>
      <w:r w:rsidRPr="005940BC">
        <w:rPr>
          <w:rFonts w:ascii="Times New Roman" w:eastAsia="Times New Roman" w:hAnsi="Times New Roman"/>
          <w:sz w:val="28"/>
          <w:szCs w:val="28"/>
          <w:lang w:eastAsia="ru-RU"/>
        </w:rPr>
        <w:t>беспечение удобства и безопасности движения пешеходов</w:t>
      </w:r>
      <w:r w:rsidRPr="00270704">
        <w:rPr>
          <w:rFonts w:ascii="Times New Roman" w:eastAsia="Times New Roman" w:hAnsi="Times New Roman"/>
          <w:sz w:val="28"/>
          <w:szCs w:val="28"/>
          <w:lang w:eastAsia="ru-RU"/>
        </w:rPr>
        <w:t xml:space="preserve"> на </w:t>
      </w:r>
      <w:r>
        <w:rPr>
          <w:rFonts w:ascii="Times New Roman" w:eastAsia="Times New Roman" w:hAnsi="Times New Roman"/>
          <w:sz w:val="28"/>
          <w:szCs w:val="28"/>
          <w:lang w:eastAsia="ru-RU"/>
        </w:rPr>
        <w:t xml:space="preserve">пешеходных переходах </w:t>
      </w:r>
      <w:r w:rsidRPr="00270704">
        <w:rPr>
          <w:rFonts w:ascii="Times New Roman" w:eastAsia="Times New Roman" w:hAnsi="Times New Roman"/>
          <w:sz w:val="28"/>
          <w:szCs w:val="28"/>
          <w:lang w:eastAsia="ru-RU"/>
        </w:rPr>
        <w:t>автомобильных дорог, находящихся в собственности Благодарненского городск</w:t>
      </w:r>
      <w:r>
        <w:rPr>
          <w:rFonts w:ascii="Times New Roman" w:eastAsia="Times New Roman" w:hAnsi="Times New Roman"/>
          <w:sz w:val="28"/>
          <w:szCs w:val="28"/>
          <w:lang w:eastAsia="ru-RU"/>
        </w:rPr>
        <w:t>ого округа Ставропольского края</w:t>
      </w:r>
      <w:r w:rsidRPr="008436D9">
        <w:rPr>
          <w:rFonts w:ascii="Times New Roman" w:eastAsia="Times New Roman" w:hAnsi="Times New Roman"/>
          <w:sz w:val="28"/>
          <w:szCs w:val="28"/>
          <w:lang w:eastAsia="ru-RU"/>
        </w:rPr>
        <w:t>.</w:t>
      </w:r>
      <w:r w:rsidRPr="00513F0C">
        <w:rPr>
          <w:rFonts w:ascii="Times New Roman" w:eastAsia="Times New Roman" w:hAnsi="Times New Roman"/>
          <w:sz w:val="28"/>
          <w:szCs w:val="28"/>
          <w:lang w:eastAsia="ru-RU"/>
        </w:rPr>
        <w:t xml:space="preserve"> </w:t>
      </w:r>
      <w:r w:rsidRPr="005940BC">
        <w:rPr>
          <w:rFonts w:ascii="Times New Roman" w:eastAsia="Times New Roman" w:hAnsi="Times New Roman"/>
          <w:sz w:val="28"/>
          <w:szCs w:val="28"/>
          <w:lang w:eastAsia="ru-RU"/>
        </w:rPr>
        <w:t>Сложность этой задачи, в частности, обусловлена тем, что поведение пешеходов труднее поддается регламентации, чем поведение водителей, а в расчетах режимов регулирования трудно учесть психофизиологические факторы со всеми отклонениями, присущими отдельным группам пешеходов.</w:t>
      </w:r>
    </w:p>
    <w:p w:rsidR="00DA771C" w:rsidRPr="008436D9" w:rsidRDefault="00DA771C" w:rsidP="00311BDF">
      <w:pPr>
        <w:ind w:firstLine="851"/>
        <w:jc w:val="both"/>
        <w:rPr>
          <w:rFonts w:ascii="Times New Roman" w:eastAsia="Times New Roman" w:hAnsi="Times New Roman"/>
          <w:sz w:val="28"/>
          <w:szCs w:val="28"/>
          <w:lang w:eastAsia="ru-RU"/>
        </w:rPr>
      </w:pPr>
      <w:r w:rsidRPr="008436D9">
        <w:rPr>
          <w:rFonts w:ascii="Times New Roman" w:eastAsia="Times New Roman" w:hAnsi="Times New Roman"/>
          <w:sz w:val="28"/>
          <w:szCs w:val="28"/>
          <w:lang w:eastAsia="ru-RU"/>
        </w:rPr>
        <w:t xml:space="preserve">Мероприятия включают в себя ежегодный текущий ремонт, находящихся в собственности Благодарненского городского округа Ставропольского края, целью которых является поддержание </w:t>
      </w:r>
      <w:r>
        <w:rPr>
          <w:rFonts w:ascii="Times New Roman" w:eastAsia="Times New Roman" w:hAnsi="Times New Roman"/>
          <w:sz w:val="28"/>
          <w:szCs w:val="28"/>
          <w:lang w:eastAsia="ru-RU"/>
        </w:rPr>
        <w:t xml:space="preserve">пешеходных переходов </w:t>
      </w:r>
      <w:r w:rsidRPr="008436D9">
        <w:rPr>
          <w:rFonts w:ascii="Times New Roman" w:eastAsia="Times New Roman" w:hAnsi="Times New Roman"/>
          <w:sz w:val="28"/>
          <w:szCs w:val="28"/>
          <w:lang w:eastAsia="ru-RU"/>
        </w:rPr>
        <w:t xml:space="preserve"> в </w:t>
      </w:r>
      <w:proofErr w:type="gramStart"/>
      <w:r w:rsidRPr="008436D9">
        <w:rPr>
          <w:rFonts w:ascii="Times New Roman" w:eastAsia="Times New Roman" w:hAnsi="Times New Roman"/>
          <w:sz w:val="28"/>
          <w:szCs w:val="28"/>
          <w:lang w:eastAsia="ru-RU"/>
        </w:rPr>
        <w:t>нормативном</w:t>
      </w:r>
      <w:proofErr w:type="gramEnd"/>
      <w:r w:rsidRPr="008436D9">
        <w:rPr>
          <w:rFonts w:ascii="Times New Roman" w:eastAsia="Times New Roman" w:hAnsi="Times New Roman"/>
          <w:sz w:val="28"/>
          <w:szCs w:val="28"/>
          <w:lang w:eastAsia="ru-RU"/>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DA771C" w:rsidRDefault="00DA771C" w:rsidP="00311BDF">
      <w:pPr>
        <w:autoSpaceDE w:val="0"/>
        <w:autoSpaceDN w:val="0"/>
        <w:adjustRightInd w:val="0"/>
        <w:ind w:firstLine="567"/>
        <w:jc w:val="both"/>
        <w:rPr>
          <w:rFonts w:ascii="Times New Roman" w:hAnsi="Times New Roman"/>
          <w:color w:val="333333"/>
          <w:sz w:val="28"/>
          <w:szCs w:val="28"/>
        </w:rPr>
      </w:pPr>
      <w:r w:rsidRPr="008436D9">
        <w:rPr>
          <w:rFonts w:ascii="Times New Roman" w:eastAsia="Times New Roman" w:hAnsi="Times New Roman"/>
          <w:sz w:val="28"/>
          <w:szCs w:val="28"/>
          <w:lang w:eastAsia="ru-RU"/>
        </w:rPr>
        <w:t>В результате реализации намеченных мероприятий к 202</w:t>
      </w:r>
      <w:r w:rsidR="00311BDF">
        <w:rPr>
          <w:rFonts w:ascii="Times New Roman" w:eastAsia="Times New Roman" w:hAnsi="Times New Roman"/>
          <w:sz w:val="28"/>
          <w:szCs w:val="28"/>
          <w:lang w:eastAsia="ru-RU"/>
        </w:rPr>
        <w:t>2</w:t>
      </w:r>
      <w:r w:rsidRPr="008436D9">
        <w:rPr>
          <w:rFonts w:ascii="Times New Roman" w:eastAsia="Times New Roman" w:hAnsi="Times New Roman"/>
          <w:sz w:val="28"/>
          <w:szCs w:val="28"/>
          <w:lang w:eastAsia="ru-RU"/>
        </w:rPr>
        <w:t xml:space="preserve"> году ожидается:</w:t>
      </w:r>
      <w:r w:rsidRPr="009F28E9">
        <w:rPr>
          <w:rFonts w:ascii="Times New Roman" w:hAnsi="Times New Roman"/>
          <w:color w:val="333333"/>
          <w:sz w:val="28"/>
          <w:szCs w:val="28"/>
        </w:rPr>
        <w:t xml:space="preserve"> </w:t>
      </w:r>
    </w:p>
    <w:p w:rsidR="00DA771C" w:rsidRPr="009F28E9" w:rsidRDefault="00DA771C" w:rsidP="00311BDF">
      <w:pPr>
        <w:autoSpaceDE w:val="0"/>
        <w:autoSpaceDN w:val="0"/>
        <w:adjustRightInd w:val="0"/>
        <w:ind w:firstLine="567"/>
        <w:jc w:val="both"/>
        <w:rPr>
          <w:rFonts w:ascii="Times New Roman" w:hAnsi="Times New Roman"/>
          <w:color w:val="333333"/>
          <w:sz w:val="28"/>
          <w:szCs w:val="28"/>
        </w:rPr>
      </w:pPr>
      <w:r>
        <w:rPr>
          <w:rFonts w:ascii="Times New Roman" w:eastAsia="Times New Roman" w:hAnsi="Times New Roman"/>
          <w:sz w:val="28"/>
          <w:szCs w:val="28"/>
          <w:lang w:eastAsia="ru-RU"/>
        </w:rPr>
        <w:t>- увеличение</w:t>
      </w:r>
      <w:r w:rsidRPr="008436D9">
        <w:rPr>
          <w:rFonts w:ascii="Times New Roman" w:eastAsia="Times New Roman" w:hAnsi="Times New Roman"/>
          <w:sz w:val="28"/>
          <w:szCs w:val="28"/>
          <w:lang w:eastAsia="ru-RU"/>
        </w:rPr>
        <w:t xml:space="preserve"> доли </w:t>
      </w:r>
      <w:r>
        <w:rPr>
          <w:rFonts w:ascii="Times New Roman" w:eastAsia="Times New Roman" w:hAnsi="Times New Roman"/>
          <w:sz w:val="28"/>
          <w:szCs w:val="28"/>
          <w:lang w:eastAsia="ru-RU"/>
        </w:rPr>
        <w:t>пешеходных переходов</w:t>
      </w:r>
      <w:r w:rsidRPr="008436D9">
        <w:rPr>
          <w:rFonts w:ascii="Times New Roman" w:eastAsia="Times New Roman" w:hAnsi="Times New Roman"/>
          <w:sz w:val="28"/>
          <w:szCs w:val="28"/>
          <w:lang w:eastAsia="ru-RU"/>
        </w:rPr>
        <w:t>, находящихся в собственности Благодарненского городского округа Ставропольского края, отв</w:t>
      </w:r>
      <w:r w:rsidR="00311BDF">
        <w:rPr>
          <w:rFonts w:ascii="Times New Roman" w:eastAsia="Times New Roman" w:hAnsi="Times New Roman"/>
          <w:sz w:val="28"/>
          <w:szCs w:val="28"/>
          <w:lang w:eastAsia="ru-RU"/>
        </w:rPr>
        <w:t>ечающих нормативным требованиям;</w:t>
      </w:r>
    </w:p>
    <w:p w:rsidR="00DA771C" w:rsidRDefault="00DA771C" w:rsidP="00311BDF">
      <w:pPr>
        <w:ind w:firstLine="567"/>
        <w:jc w:val="both"/>
        <w:rPr>
          <w:rFonts w:ascii="Times New Roman" w:eastAsia="Times New Roman" w:hAnsi="Times New Roman"/>
          <w:sz w:val="28"/>
          <w:szCs w:val="28"/>
          <w:lang w:eastAsia="ru-RU"/>
        </w:rPr>
      </w:pPr>
      <w:r w:rsidRPr="005940BC">
        <w:rPr>
          <w:rFonts w:ascii="Times New Roman" w:eastAsia="Times New Roman" w:hAnsi="Times New Roman"/>
          <w:sz w:val="28"/>
          <w:szCs w:val="28"/>
          <w:lang w:eastAsia="ru-RU"/>
        </w:rPr>
        <w:t>- хорошая видимость переходов водителями, приближающимися со всех разрешенных направлений</w:t>
      </w:r>
      <w:r>
        <w:rPr>
          <w:rFonts w:ascii="Times New Roman" w:eastAsia="Times New Roman" w:hAnsi="Times New Roman"/>
          <w:sz w:val="28"/>
          <w:szCs w:val="28"/>
          <w:lang w:eastAsia="ru-RU"/>
        </w:rPr>
        <w:t xml:space="preserve">, и </w:t>
      </w:r>
      <w:r w:rsidRPr="005940BC">
        <w:rPr>
          <w:rFonts w:ascii="Times New Roman" w:eastAsia="Times New Roman" w:hAnsi="Times New Roman"/>
          <w:sz w:val="28"/>
          <w:szCs w:val="28"/>
          <w:lang w:eastAsia="ru-RU"/>
        </w:rPr>
        <w:t>видимость пешеходами приближающихся автомобил</w:t>
      </w:r>
      <w:r>
        <w:rPr>
          <w:rFonts w:ascii="Times New Roman" w:eastAsia="Times New Roman" w:hAnsi="Times New Roman"/>
          <w:sz w:val="28"/>
          <w:szCs w:val="28"/>
          <w:lang w:eastAsia="ru-RU"/>
        </w:rPr>
        <w:t>ей.</w:t>
      </w: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311BDF" w:rsidRDefault="00311BDF" w:rsidP="00311BDF">
      <w:pPr>
        <w:ind w:firstLine="567"/>
        <w:jc w:val="both"/>
        <w:rPr>
          <w:rFonts w:ascii="Times New Roman" w:eastAsia="Times New Roman" w:hAnsi="Times New Roman"/>
          <w:sz w:val="28"/>
          <w:szCs w:val="28"/>
          <w:lang w:eastAsia="ru-RU"/>
        </w:rPr>
      </w:pPr>
    </w:p>
    <w:p w:rsidR="001E1689" w:rsidRDefault="001E1689"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tblPr>
      <w:tblGrid>
        <w:gridCol w:w="2235"/>
        <w:gridCol w:w="7335"/>
      </w:tblGrid>
      <w:tr w:rsidR="00DA771C" w:rsidRPr="005D23E4" w:rsidTr="009113B0">
        <w:tc>
          <w:tcPr>
            <w:tcW w:w="2235" w:type="dxa"/>
            <w:shd w:val="clear" w:color="auto" w:fill="auto"/>
          </w:tcPr>
          <w:p w:rsidR="00DA771C" w:rsidRPr="005D23E4"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DA771C" w:rsidRPr="00116EFB"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 xml:space="preserve">Приложение </w:t>
            </w:r>
            <w:r>
              <w:rPr>
                <w:rFonts w:ascii="Times New Roman CYR" w:eastAsia="Times New Roman" w:hAnsi="Times New Roman CYR" w:cs="Times New Roman CYR"/>
                <w:bCs/>
                <w:sz w:val="28"/>
                <w:szCs w:val="28"/>
                <w:lang w:eastAsia="ru-RU"/>
              </w:rPr>
              <w:t>9</w:t>
            </w:r>
          </w:p>
          <w:p w:rsidR="00DA771C" w:rsidRPr="005D23E4" w:rsidRDefault="00DA771C" w:rsidP="009113B0">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 xml:space="preserve">Развитие жилищно-коммунального хозяйства и </w:t>
            </w:r>
            <w:proofErr w:type="gramStart"/>
            <w:r w:rsidRPr="00116EFB">
              <w:rPr>
                <w:rFonts w:ascii="Times New Roman CYR" w:eastAsia="Times New Roman" w:hAnsi="Times New Roman CYR" w:cs="Times New Roman CYR"/>
                <w:bCs/>
                <w:sz w:val="28"/>
                <w:szCs w:val="28"/>
                <w:lang w:eastAsia="ru-RU"/>
              </w:rPr>
              <w:t>дорожный</w:t>
            </w:r>
            <w:proofErr w:type="gramEnd"/>
            <w:r w:rsidRPr="00116EFB">
              <w:rPr>
                <w:rFonts w:ascii="Times New Roman CYR" w:eastAsia="Times New Roman" w:hAnsi="Times New Roman CYR" w:cs="Times New Roman CYR"/>
                <w:bCs/>
                <w:sz w:val="28"/>
                <w:szCs w:val="28"/>
                <w:lang w:eastAsia="ru-RU"/>
              </w:rPr>
              <w:t xml:space="preserve"> инфраструктуры</w:t>
            </w:r>
            <w:r w:rsidRPr="00116EFB">
              <w:rPr>
                <w:rFonts w:ascii="Times New Roman CYR" w:eastAsia="Times New Roman" w:hAnsi="Times New Roman CYR" w:cs="Times New Roman CYR"/>
                <w:b/>
                <w:bCs/>
                <w:sz w:val="28"/>
                <w:szCs w:val="28"/>
                <w:lang w:eastAsia="ru-RU"/>
              </w:rPr>
              <w:t>»</w:t>
            </w:r>
          </w:p>
        </w:tc>
      </w:tr>
    </w:tbl>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A771C" w:rsidRDefault="00DA771C" w:rsidP="00DA771C">
      <w:pPr>
        <w:pStyle w:val="af1"/>
        <w:spacing w:line="240" w:lineRule="exact"/>
        <w:ind w:left="0"/>
        <w:jc w:val="center"/>
        <w:rPr>
          <w:szCs w:val="28"/>
        </w:rPr>
      </w:pPr>
      <w:r>
        <w:rPr>
          <w:szCs w:val="28"/>
        </w:rPr>
        <w:t>ПОДПРОГРАММА</w:t>
      </w:r>
    </w:p>
    <w:p w:rsidR="00DA771C" w:rsidRPr="00B00F7A" w:rsidRDefault="00DA771C" w:rsidP="00DA771C">
      <w:pPr>
        <w:pStyle w:val="af1"/>
        <w:spacing w:line="240" w:lineRule="exact"/>
        <w:ind w:left="0"/>
        <w:jc w:val="center"/>
        <w:rPr>
          <w:szCs w:val="28"/>
        </w:rPr>
      </w:pPr>
      <w:r>
        <w:rPr>
          <w:szCs w:val="28"/>
        </w:rPr>
        <w:t>«Остановка»</w:t>
      </w:r>
    </w:p>
    <w:p w:rsidR="00DA771C" w:rsidRPr="001E1689" w:rsidRDefault="00DA771C" w:rsidP="00DA771C">
      <w:pPr>
        <w:spacing w:line="240" w:lineRule="exact"/>
        <w:rPr>
          <w:rFonts w:ascii="Times New Roman" w:eastAsia="Times New Roman" w:hAnsi="Times New Roman"/>
          <w:bCs/>
          <w:sz w:val="28"/>
          <w:szCs w:val="28"/>
          <w:lang w:eastAsia="ru-RU"/>
        </w:rPr>
      </w:pPr>
    </w:p>
    <w:p w:rsidR="00DA771C" w:rsidRPr="001E1689" w:rsidRDefault="00DA771C" w:rsidP="00DA771C">
      <w:pPr>
        <w:autoSpaceDE w:val="0"/>
        <w:autoSpaceDN w:val="0"/>
        <w:adjustRightInd w:val="0"/>
        <w:spacing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ПАСПОРТ</w:t>
      </w:r>
    </w:p>
    <w:p w:rsidR="00DA771C" w:rsidRPr="001E1689" w:rsidRDefault="00DA771C" w:rsidP="00DA771C">
      <w:pPr>
        <w:widowControl w:val="0"/>
        <w:autoSpaceDE w:val="0"/>
        <w:autoSpaceDN w:val="0"/>
        <w:adjustRightInd w:val="0"/>
        <w:spacing w:line="240" w:lineRule="exact"/>
        <w:jc w:val="center"/>
        <w:rPr>
          <w:rFonts w:ascii="Times New Roman" w:hAnsi="Times New Roman"/>
          <w:sz w:val="28"/>
          <w:szCs w:val="28"/>
        </w:rPr>
      </w:pPr>
      <w:r w:rsidRPr="001E1689">
        <w:rPr>
          <w:rFonts w:ascii="Times New Roman" w:eastAsia="Times New Roman" w:hAnsi="Times New Roman"/>
          <w:sz w:val="28"/>
          <w:szCs w:val="28"/>
          <w:lang w:eastAsia="ru-RU"/>
        </w:rPr>
        <w:t>подпрограммы «</w:t>
      </w:r>
      <w:r>
        <w:rPr>
          <w:rFonts w:ascii="Times New Roman" w:hAnsi="Times New Roman"/>
          <w:sz w:val="28"/>
          <w:szCs w:val="28"/>
        </w:rPr>
        <w:t>Остановка</w:t>
      </w:r>
      <w:r w:rsidRPr="001E1689">
        <w:rPr>
          <w:rFonts w:ascii="Times New Roman" w:hAnsi="Times New Roman"/>
          <w:sz w:val="28"/>
          <w:szCs w:val="28"/>
        </w:rPr>
        <w:t>»</w:t>
      </w:r>
    </w:p>
    <w:p w:rsidR="00DA771C" w:rsidRPr="001E1689" w:rsidRDefault="00DA771C" w:rsidP="00DA771C">
      <w:pPr>
        <w:widowControl w:val="0"/>
        <w:autoSpaceDE w:val="0"/>
        <w:autoSpaceDN w:val="0"/>
        <w:adjustRightInd w:val="0"/>
        <w:spacing w:line="240" w:lineRule="exact"/>
        <w:rPr>
          <w:rFonts w:ascii="Times New Roman" w:eastAsia="Times New Roman" w:hAnsi="Times New Roman"/>
          <w:sz w:val="28"/>
          <w:szCs w:val="28"/>
          <w:lang w:eastAsia="ru-RU"/>
        </w:rPr>
      </w:pPr>
    </w:p>
    <w:tbl>
      <w:tblPr>
        <w:tblW w:w="9588" w:type="dxa"/>
        <w:tblBorders>
          <w:top w:val="single" w:sz="4" w:space="0" w:color="auto"/>
          <w:left w:val="single" w:sz="4" w:space="0" w:color="auto"/>
          <w:bottom w:val="single" w:sz="4" w:space="0" w:color="auto"/>
          <w:right w:val="single" w:sz="4" w:space="0" w:color="auto"/>
        </w:tblBorders>
        <w:tblLook w:val="0000"/>
      </w:tblPr>
      <w:tblGrid>
        <w:gridCol w:w="2660"/>
        <w:gridCol w:w="6928"/>
      </w:tblGrid>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Наименование Подпрограммы</w:t>
            </w:r>
          </w:p>
        </w:tc>
        <w:tc>
          <w:tcPr>
            <w:tcW w:w="6928" w:type="dxa"/>
            <w:tcBorders>
              <w:top w:val="nil"/>
              <w:left w:val="nil"/>
              <w:bottom w:val="nil"/>
              <w:right w:val="nil"/>
            </w:tcBorders>
          </w:tcPr>
          <w:p w:rsidR="00DA771C" w:rsidRPr="00311BDF" w:rsidRDefault="00DA771C" w:rsidP="00311BDF">
            <w:pPr>
              <w:autoSpaceDE w:val="0"/>
              <w:autoSpaceDN w:val="0"/>
              <w:adjustRightInd w:val="0"/>
              <w:rPr>
                <w:rFonts w:ascii="Times New Roman" w:eastAsia="Times New Roman" w:hAnsi="Times New Roman"/>
                <w:sz w:val="28"/>
                <w:szCs w:val="28"/>
                <w:lang w:eastAsia="ru-RU"/>
              </w:rPr>
            </w:pPr>
            <w:r w:rsidRPr="001E1689">
              <w:rPr>
                <w:rFonts w:ascii="Times New Roman" w:hAnsi="Times New Roman"/>
                <w:sz w:val="28"/>
                <w:szCs w:val="28"/>
              </w:rPr>
              <w:t>подпрограмма «</w:t>
            </w:r>
            <w:r>
              <w:rPr>
                <w:rFonts w:ascii="Times New Roman" w:hAnsi="Times New Roman"/>
                <w:sz w:val="28"/>
                <w:szCs w:val="28"/>
              </w:rPr>
              <w:t>Остановка</w:t>
            </w:r>
            <w:r w:rsidRPr="001E1689">
              <w:rPr>
                <w:rFonts w:ascii="Times New Roman" w:hAnsi="Times New Roman"/>
                <w:sz w:val="28"/>
                <w:szCs w:val="28"/>
              </w:rPr>
              <w:t>»</w:t>
            </w:r>
            <w:r w:rsidRPr="001E1689">
              <w:rPr>
                <w:rFonts w:ascii="Times New Roman" w:eastAsia="Times New Roman" w:hAnsi="Times New Roman"/>
                <w:sz w:val="28"/>
                <w:szCs w:val="28"/>
                <w:lang w:eastAsia="ru-RU"/>
              </w:rPr>
              <w:t xml:space="preserve"> (далее – Подпрограмма)  </w:t>
            </w:r>
          </w:p>
        </w:tc>
      </w:tr>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Ответственный исполнитель подпрограммы</w:t>
            </w:r>
          </w:p>
        </w:tc>
        <w:tc>
          <w:tcPr>
            <w:tcW w:w="6928" w:type="dxa"/>
            <w:tcBorders>
              <w:top w:val="nil"/>
              <w:left w:val="nil"/>
              <w:bottom w:val="nil"/>
              <w:right w:val="nil"/>
            </w:tcBorders>
          </w:tcPr>
          <w:p w:rsidR="00DA771C" w:rsidRPr="001E1689" w:rsidRDefault="00DA771C" w:rsidP="009113B0">
            <w:pPr>
              <w:rPr>
                <w:rFonts w:ascii="Times New Roman" w:eastAsia="Times New Roman" w:hAnsi="Times New Roman"/>
                <w:sz w:val="28"/>
                <w:szCs w:val="28"/>
                <w:lang w:eastAsia="ru-RU"/>
              </w:rPr>
            </w:pPr>
            <w:r w:rsidRPr="001E1689">
              <w:rPr>
                <w:rFonts w:ascii="Times New Roman" w:hAnsi="Times New Roman"/>
                <w:sz w:val="28"/>
                <w:szCs w:val="28"/>
              </w:rPr>
              <w:t xml:space="preserve">управление </w:t>
            </w:r>
            <w:r w:rsidR="00311BDF">
              <w:rPr>
                <w:rFonts w:ascii="Times New Roman" w:hAnsi="Times New Roman"/>
                <w:sz w:val="28"/>
                <w:szCs w:val="28"/>
              </w:rPr>
              <w:t>по делам территорий</w:t>
            </w:r>
            <w:r w:rsidRPr="001E1689">
              <w:rPr>
                <w:rFonts w:ascii="Times New Roman" w:hAnsi="Times New Roman"/>
                <w:sz w:val="28"/>
                <w:szCs w:val="28"/>
              </w:rPr>
              <w:t xml:space="preserve"> АБГО СК</w:t>
            </w:r>
            <w:r w:rsidRPr="001E1689">
              <w:rPr>
                <w:rFonts w:ascii="Times New Roman" w:eastAsia="Times New Roman" w:hAnsi="Times New Roman"/>
                <w:sz w:val="28"/>
                <w:szCs w:val="28"/>
                <w:lang w:eastAsia="ru-RU"/>
              </w:rPr>
              <w:t xml:space="preserve"> </w:t>
            </w:r>
          </w:p>
          <w:p w:rsidR="00DA771C" w:rsidRPr="001E1689" w:rsidRDefault="00DA771C" w:rsidP="009113B0">
            <w:pPr>
              <w:rPr>
                <w:rFonts w:ascii="Times New Roman" w:eastAsia="Times New Roman" w:hAnsi="Times New Roman"/>
                <w:sz w:val="28"/>
                <w:szCs w:val="28"/>
                <w:lang w:eastAsia="ru-RU"/>
              </w:rPr>
            </w:pPr>
          </w:p>
        </w:tc>
      </w:tr>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Соисполнители подпрограммы</w:t>
            </w:r>
          </w:p>
        </w:tc>
        <w:tc>
          <w:tcPr>
            <w:tcW w:w="6928" w:type="dxa"/>
            <w:tcBorders>
              <w:top w:val="nil"/>
              <w:left w:val="nil"/>
              <w:bottom w:val="nil"/>
              <w:right w:val="nil"/>
            </w:tcBorders>
          </w:tcPr>
          <w:p w:rsidR="00DA771C" w:rsidRPr="001E1689" w:rsidRDefault="00311BDF" w:rsidP="009113B0">
            <w:pP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Администрация </w:t>
            </w:r>
            <w:r w:rsidR="00DA771C">
              <w:rPr>
                <w:rFonts w:ascii="Times New Roman" w:eastAsia="Times New Roman" w:hAnsi="Times New Roman"/>
                <w:sz w:val="28"/>
                <w:szCs w:val="24"/>
                <w:lang w:eastAsia="ru-RU"/>
              </w:rPr>
              <w:t>БГО СК</w:t>
            </w:r>
          </w:p>
          <w:p w:rsidR="00DA771C" w:rsidRPr="001E1689" w:rsidRDefault="00DA771C" w:rsidP="009113B0">
            <w:pPr>
              <w:rPr>
                <w:rFonts w:ascii="Times New Roman" w:eastAsia="Times New Roman" w:hAnsi="Times New Roman"/>
                <w:sz w:val="28"/>
                <w:szCs w:val="24"/>
                <w:lang w:eastAsia="ru-RU"/>
              </w:rPr>
            </w:pPr>
          </w:p>
        </w:tc>
      </w:tr>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Pr>
                <w:rFonts w:ascii="Times New Roman" w:eastAsia="Times New Roman" w:hAnsi="Times New Roman"/>
                <w:sz w:val="28"/>
                <w:szCs w:val="24"/>
                <w:lang w:eastAsia="ru-RU"/>
              </w:rPr>
              <w:t>Участники подпрограммы</w:t>
            </w:r>
          </w:p>
        </w:tc>
        <w:tc>
          <w:tcPr>
            <w:tcW w:w="6928" w:type="dxa"/>
            <w:tcBorders>
              <w:top w:val="nil"/>
              <w:left w:val="nil"/>
              <w:bottom w:val="nil"/>
              <w:right w:val="nil"/>
            </w:tcBorders>
          </w:tcPr>
          <w:p w:rsidR="00DA771C" w:rsidRPr="001E1689" w:rsidRDefault="00DA771C" w:rsidP="009113B0">
            <w:pPr>
              <w:autoSpaceDE w:val="0"/>
              <w:autoSpaceDN w:val="0"/>
              <w:adjustRightInd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нет</w:t>
            </w:r>
          </w:p>
        </w:tc>
      </w:tr>
      <w:tr w:rsidR="00DA771C" w:rsidRPr="001E1689" w:rsidTr="009113B0">
        <w:tc>
          <w:tcPr>
            <w:tcW w:w="2660" w:type="dxa"/>
            <w:tcBorders>
              <w:top w:val="nil"/>
              <w:left w:val="nil"/>
              <w:bottom w:val="nil"/>
              <w:right w:val="nil"/>
            </w:tcBorders>
          </w:tcPr>
          <w:p w:rsidR="00DA771C" w:rsidRPr="001E1689" w:rsidRDefault="00DA771C" w:rsidP="00311BDF">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Задачи Подпрограммы</w:t>
            </w:r>
          </w:p>
        </w:tc>
        <w:tc>
          <w:tcPr>
            <w:tcW w:w="6928" w:type="dxa"/>
            <w:tcBorders>
              <w:top w:val="nil"/>
              <w:left w:val="nil"/>
              <w:bottom w:val="nil"/>
              <w:right w:val="nil"/>
            </w:tcBorders>
          </w:tcPr>
          <w:p w:rsidR="00DA771C" w:rsidRPr="00311BDF" w:rsidRDefault="00DA771C" w:rsidP="009113B0">
            <w:pPr>
              <w:autoSpaceDE w:val="0"/>
              <w:autoSpaceDN w:val="0"/>
              <w:adjustRightInd w:val="0"/>
              <w:rPr>
                <w:rFonts w:ascii="Times New Roman" w:hAnsi="Times New Roman"/>
                <w:sz w:val="28"/>
                <w:szCs w:val="28"/>
              </w:rPr>
            </w:pPr>
            <w:r>
              <w:rPr>
                <w:rFonts w:ascii="Times New Roman" w:hAnsi="Times New Roman"/>
                <w:sz w:val="28"/>
                <w:szCs w:val="28"/>
              </w:rPr>
              <w:t xml:space="preserve">строительство и ремонт остановок общественного транспорта на </w:t>
            </w:r>
            <w:r w:rsidRPr="001E1689">
              <w:rPr>
                <w:rFonts w:ascii="Times New Roman" w:hAnsi="Times New Roman"/>
                <w:sz w:val="28"/>
                <w:szCs w:val="28"/>
              </w:rPr>
              <w:t xml:space="preserve">территории Благодарненского городского округа </w:t>
            </w:r>
            <w:r>
              <w:rPr>
                <w:rFonts w:ascii="Times New Roman" w:hAnsi="Times New Roman"/>
                <w:sz w:val="28"/>
                <w:szCs w:val="28"/>
              </w:rPr>
              <w:t>Ставропольского края</w:t>
            </w:r>
          </w:p>
        </w:tc>
      </w:tr>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Показатели решения задач подпрограммы </w:t>
            </w:r>
          </w:p>
          <w:p w:rsidR="00DA771C" w:rsidRPr="001E1689" w:rsidRDefault="00DA771C" w:rsidP="009113B0">
            <w:pPr>
              <w:rPr>
                <w:rFonts w:ascii="Times New Roman" w:eastAsia="Times New Roman" w:hAnsi="Times New Roman"/>
                <w:sz w:val="28"/>
                <w:szCs w:val="24"/>
                <w:lang w:eastAsia="ru-RU"/>
              </w:rPr>
            </w:pPr>
          </w:p>
          <w:p w:rsidR="00DA771C" w:rsidRPr="001E1689" w:rsidRDefault="00DA771C" w:rsidP="009113B0">
            <w:pPr>
              <w:rPr>
                <w:rFonts w:ascii="Times New Roman" w:eastAsia="Times New Roman" w:hAnsi="Times New Roman"/>
                <w:sz w:val="28"/>
                <w:szCs w:val="24"/>
                <w:lang w:eastAsia="ru-RU"/>
              </w:rPr>
            </w:pPr>
          </w:p>
          <w:p w:rsidR="00DA771C" w:rsidRDefault="00DA771C" w:rsidP="009113B0">
            <w:pPr>
              <w:rPr>
                <w:rFonts w:ascii="Times New Roman" w:eastAsia="Times New Roman" w:hAnsi="Times New Roman"/>
                <w:sz w:val="28"/>
                <w:szCs w:val="24"/>
                <w:lang w:eastAsia="ru-RU"/>
              </w:rPr>
            </w:pPr>
          </w:p>
          <w:p w:rsidR="00DA771C" w:rsidRPr="001E1689" w:rsidRDefault="00DA771C" w:rsidP="009113B0">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t xml:space="preserve">Сроки реализации подпрограммы </w:t>
            </w:r>
          </w:p>
        </w:tc>
        <w:tc>
          <w:tcPr>
            <w:tcW w:w="6928" w:type="dxa"/>
            <w:tcBorders>
              <w:top w:val="nil"/>
              <w:left w:val="nil"/>
              <w:bottom w:val="nil"/>
              <w:right w:val="nil"/>
            </w:tcBorders>
          </w:tcPr>
          <w:p w:rsidR="00DA771C" w:rsidRDefault="00DA771C" w:rsidP="009113B0">
            <w:pPr>
              <w:autoSpaceDE w:val="0"/>
              <w:autoSpaceDN w:val="0"/>
              <w:adjustRightInd w:val="0"/>
              <w:rPr>
                <w:rFonts w:ascii="Times New Roman" w:hAnsi="Times New Roman"/>
                <w:sz w:val="28"/>
                <w:szCs w:val="28"/>
              </w:rPr>
            </w:pPr>
            <w:r>
              <w:rPr>
                <w:rFonts w:ascii="Times New Roman" w:eastAsia="Times New Roman" w:hAnsi="Times New Roman"/>
                <w:sz w:val="28"/>
                <w:szCs w:val="28"/>
                <w:lang w:eastAsia="ru-RU"/>
              </w:rPr>
              <w:t xml:space="preserve">количество установленных остановок общественного транспорта на территории </w:t>
            </w:r>
            <w:r w:rsidRPr="001E1689">
              <w:rPr>
                <w:rFonts w:ascii="Times New Roman" w:hAnsi="Times New Roman"/>
                <w:sz w:val="28"/>
                <w:szCs w:val="28"/>
              </w:rPr>
              <w:t xml:space="preserve">Благодарненского городского округа </w:t>
            </w:r>
            <w:r>
              <w:rPr>
                <w:rFonts w:ascii="Times New Roman" w:hAnsi="Times New Roman"/>
                <w:sz w:val="28"/>
                <w:szCs w:val="28"/>
              </w:rPr>
              <w:t>Ставропольского края;</w:t>
            </w:r>
          </w:p>
          <w:p w:rsidR="00DA771C" w:rsidRDefault="00DA771C" w:rsidP="009113B0">
            <w:pPr>
              <w:autoSpaceDE w:val="0"/>
              <w:autoSpaceDN w:val="0"/>
              <w:adjustRightInd w:val="0"/>
              <w:rPr>
                <w:rFonts w:ascii="Times New Roman" w:eastAsia="Times New Roman" w:hAnsi="Times New Roman"/>
                <w:sz w:val="28"/>
                <w:szCs w:val="28"/>
                <w:lang w:eastAsia="ru-RU"/>
              </w:rPr>
            </w:pPr>
            <w:r>
              <w:rPr>
                <w:rFonts w:ascii="Times New Roman" w:hAnsi="Times New Roman"/>
                <w:sz w:val="28"/>
                <w:szCs w:val="28"/>
              </w:rPr>
              <w:t xml:space="preserve">количество отремонтированных </w:t>
            </w:r>
            <w:r>
              <w:rPr>
                <w:rFonts w:ascii="Times New Roman" w:eastAsia="Times New Roman" w:hAnsi="Times New Roman"/>
                <w:sz w:val="28"/>
                <w:szCs w:val="28"/>
                <w:lang w:eastAsia="ru-RU"/>
              </w:rPr>
              <w:t xml:space="preserve">остановок общественного транспорта на территории </w:t>
            </w:r>
            <w:r w:rsidRPr="001E1689">
              <w:rPr>
                <w:rFonts w:ascii="Times New Roman" w:hAnsi="Times New Roman"/>
                <w:sz w:val="28"/>
                <w:szCs w:val="28"/>
              </w:rPr>
              <w:t xml:space="preserve">Благодарненского городского округа </w:t>
            </w:r>
            <w:r>
              <w:rPr>
                <w:rFonts w:ascii="Times New Roman" w:hAnsi="Times New Roman"/>
                <w:sz w:val="28"/>
                <w:szCs w:val="28"/>
              </w:rPr>
              <w:t>Ставропольского края.</w:t>
            </w:r>
          </w:p>
          <w:p w:rsidR="00DA771C" w:rsidRPr="001E1689" w:rsidRDefault="00DA771C" w:rsidP="00311BDF">
            <w:pPr>
              <w:autoSpaceDE w:val="0"/>
              <w:autoSpaceDN w:val="0"/>
              <w:adjustRightInd w:val="0"/>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20</w:t>
            </w:r>
            <w:r w:rsidR="00311BDF">
              <w:rPr>
                <w:rFonts w:ascii="Times New Roman" w:eastAsia="Times New Roman" w:hAnsi="Times New Roman"/>
                <w:sz w:val="28"/>
                <w:szCs w:val="28"/>
                <w:lang w:eastAsia="ru-RU"/>
              </w:rPr>
              <w:t>20</w:t>
            </w:r>
            <w:r w:rsidRPr="001E1689">
              <w:rPr>
                <w:rFonts w:ascii="Times New Roman" w:eastAsia="Times New Roman" w:hAnsi="Times New Roman"/>
                <w:sz w:val="28"/>
                <w:szCs w:val="28"/>
                <w:lang w:eastAsia="ru-RU"/>
              </w:rPr>
              <w:t>-202</w:t>
            </w:r>
            <w:r w:rsidR="00311BDF">
              <w:rPr>
                <w:rFonts w:ascii="Times New Roman" w:eastAsia="Times New Roman" w:hAnsi="Times New Roman"/>
                <w:sz w:val="28"/>
                <w:szCs w:val="28"/>
                <w:lang w:eastAsia="ru-RU"/>
              </w:rPr>
              <w:t>2</w:t>
            </w:r>
            <w:r w:rsidRPr="001E1689">
              <w:rPr>
                <w:rFonts w:ascii="Times New Roman" w:eastAsia="Times New Roman" w:hAnsi="Times New Roman"/>
                <w:sz w:val="28"/>
                <w:szCs w:val="28"/>
                <w:lang w:eastAsia="ru-RU"/>
              </w:rPr>
              <w:t xml:space="preserve"> годы</w:t>
            </w:r>
          </w:p>
        </w:tc>
      </w:tr>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Объемы </w:t>
            </w:r>
            <w:r w:rsidRPr="001E1689">
              <w:rPr>
                <w:rFonts w:ascii="Times New Roman" w:eastAsia="Times New Roman" w:hAnsi="Times New Roman"/>
                <w:sz w:val="28"/>
                <w:szCs w:val="24"/>
                <w:lang w:eastAsia="ru-RU"/>
              </w:rPr>
              <w:t>и источники финансового обеспечения Подпрограммы</w:t>
            </w:r>
          </w:p>
        </w:tc>
        <w:tc>
          <w:tcPr>
            <w:tcW w:w="6928" w:type="dxa"/>
            <w:tcBorders>
              <w:top w:val="nil"/>
              <w:left w:val="nil"/>
              <w:bottom w:val="nil"/>
              <w:right w:val="nil"/>
            </w:tcBorders>
          </w:tcPr>
          <w:p w:rsidR="00DA771C" w:rsidRPr="00A132FA" w:rsidRDefault="00DA771C" w:rsidP="009113B0">
            <w:pPr>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 xml:space="preserve">объем финансового обеспечения Подпрограммы за счет средств местного бюджета составит </w:t>
            </w:r>
            <w:r w:rsidR="00311BDF">
              <w:rPr>
                <w:rFonts w:ascii="Times New Roman" w:eastAsia="Times New Roman" w:hAnsi="Times New Roman"/>
                <w:sz w:val="28"/>
                <w:szCs w:val="24"/>
                <w:lang w:eastAsia="ru-RU"/>
              </w:rPr>
              <w:t>900,00</w:t>
            </w:r>
            <w:r w:rsidRPr="00A132FA">
              <w:rPr>
                <w:rFonts w:ascii="Times New Roman CYR" w:eastAsia="Times New Roman" w:hAnsi="Times New Roman CYR" w:cs="Times New Roman CYR"/>
                <w:sz w:val="28"/>
                <w:szCs w:val="28"/>
                <w:lang w:eastAsia="ru-RU"/>
              </w:rPr>
              <w:t xml:space="preserve"> тыс. рублей</w:t>
            </w:r>
            <w:r w:rsidRPr="00A132FA">
              <w:rPr>
                <w:rFonts w:ascii="Times New Roman" w:eastAsia="Times New Roman" w:hAnsi="Times New Roman"/>
                <w:sz w:val="28"/>
                <w:szCs w:val="24"/>
                <w:lang w:eastAsia="ru-RU"/>
              </w:rPr>
              <w:t>, в том числе по годам:</w:t>
            </w:r>
          </w:p>
          <w:p w:rsidR="00DA771C" w:rsidRPr="00A132FA" w:rsidRDefault="00DA771C" w:rsidP="009113B0">
            <w:pPr>
              <w:ind w:firstLine="769"/>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в 20</w:t>
            </w:r>
            <w:r w:rsidR="00311BDF">
              <w:rPr>
                <w:rFonts w:ascii="Times New Roman" w:eastAsia="Times New Roman" w:hAnsi="Times New Roman"/>
                <w:sz w:val="28"/>
                <w:szCs w:val="24"/>
                <w:lang w:eastAsia="ru-RU"/>
              </w:rPr>
              <w:t>20</w:t>
            </w:r>
            <w:r w:rsidRPr="00A132FA">
              <w:rPr>
                <w:rFonts w:ascii="Times New Roman" w:eastAsia="Times New Roman" w:hAnsi="Times New Roman"/>
                <w:sz w:val="28"/>
                <w:szCs w:val="24"/>
                <w:lang w:eastAsia="ru-RU"/>
              </w:rPr>
              <w:t xml:space="preserve"> году – </w:t>
            </w:r>
            <w:r w:rsidR="00311BDF">
              <w:rPr>
                <w:rFonts w:ascii="Times New Roman" w:eastAsia="Times New Roman" w:hAnsi="Times New Roman"/>
                <w:sz w:val="28"/>
                <w:szCs w:val="24"/>
                <w:lang w:eastAsia="ru-RU"/>
              </w:rPr>
              <w:t>300</w:t>
            </w:r>
            <w:r w:rsidRPr="00A132FA">
              <w:rPr>
                <w:rFonts w:ascii="Times New Roman" w:eastAsia="Times New Roman" w:hAnsi="Times New Roman"/>
                <w:sz w:val="28"/>
                <w:szCs w:val="24"/>
                <w:lang w:eastAsia="ru-RU"/>
              </w:rPr>
              <w:t>,00 тыс. рублей;</w:t>
            </w:r>
          </w:p>
          <w:p w:rsidR="00DA771C" w:rsidRPr="00A132FA" w:rsidRDefault="00DA771C" w:rsidP="009113B0">
            <w:pPr>
              <w:ind w:firstLine="769"/>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в 202</w:t>
            </w:r>
            <w:r w:rsidR="00311BDF">
              <w:rPr>
                <w:rFonts w:ascii="Times New Roman" w:eastAsia="Times New Roman" w:hAnsi="Times New Roman"/>
                <w:sz w:val="28"/>
                <w:szCs w:val="24"/>
                <w:lang w:eastAsia="ru-RU"/>
              </w:rPr>
              <w:t>1</w:t>
            </w:r>
            <w:r w:rsidRPr="00A132FA">
              <w:rPr>
                <w:rFonts w:ascii="Times New Roman" w:eastAsia="Times New Roman" w:hAnsi="Times New Roman"/>
                <w:sz w:val="28"/>
                <w:szCs w:val="24"/>
                <w:lang w:eastAsia="ru-RU"/>
              </w:rPr>
              <w:t xml:space="preserve"> году – </w:t>
            </w:r>
            <w:r w:rsidR="00311BDF">
              <w:rPr>
                <w:rFonts w:ascii="Times New Roman" w:eastAsia="Times New Roman" w:hAnsi="Times New Roman"/>
                <w:sz w:val="28"/>
                <w:szCs w:val="24"/>
                <w:lang w:eastAsia="ru-RU"/>
              </w:rPr>
              <w:t>300</w:t>
            </w:r>
            <w:r w:rsidRPr="00A132FA">
              <w:rPr>
                <w:rFonts w:ascii="Times New Roman" w:eastAsia="Times New Roman" w:hAnsi="Times New Roman"/>
                <w:sz w:val="28"/>
                <w:szCs w:val="24"/>
                <w:lang w:eastAsia="ru-RU"/>
              </w:rPr>
              <w:t>,00 тыс. рублей;</w:t>
            </w:r>
          </w:p>
          <w:p w:rsidR="00DA771C" w:rsidRPr="00A132FA" w:rsidRDefault="00DA771C" w:rsidP="00311BDF">
            <w:pPr>
              <w:ind w:firstLine="769"/>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lastRenderedPageBreak/>
              <w:t>в 202</w:t>
            </w:r>
            <w:r w:rsidR="00311BDF">
              <w:rPr>
                <w:rFonts w:ascii="Times New Roman" w:eastAsia="Times New Roman" w:hAnsi="Times New Roman"/>
                <w:sz w:val="28"/>
                <w:szCs w:val="24"/>
                <w:lang w:eastAsia="ru-RU"/>
              </w:rPr>
              <w:t>2</w:t>
            </w:r>
            <w:r w:rsidRPr="00A132FA">
              <w:rPr>
                <w:rFonts w:ascii="Times New Roman" w:eastAsia="Times New Roman" w:hAnsi="Times New Roman"/>
                <w:sz w:val="28"/>
                <w:szCs w:val="24"/>
                <w:lang w:eastAsia="ru-RU"/>
              </w:rPr>
              <w:t xml:space="preserve"> году – </w:t>
            </w:r>
            <w:r w:rsidR="00311BDF">
              <w:rPr>
                <w:rFonts w:ascii="Times New Roman" w:eastAsia="Times New Roman" w:hAnsi="Times New Roman"/>
                <w:sz w:val="28"/>
                <w:szCs w:val="24"/>
                <w:lang w:eastAsia="ru-RU"/>
              </w:rPr>
              <w:t>300</w:t>
            </w:r>
            <w:r w:rsidRPr="00A132FA">
              <w:rPr>
                <w:rFonts w:ascii="Times New Roman" w:eastAsia="Times New Roman" w:hAnsi="Times New Roman"/>
                <w:sz w:val="28"/>
                <w:szCs w:val="24"/>
                <w:lang w:eastAsia="ru-RU"/>
              </w:rPr>
              <w:t>,00 тыс. рублей</w:t>
            </w:r>
          </w:p>
        </w:tc>
      </w:tr>
      <w:tr w:rsidR="00DA771C" w:rsidRPr="001E1689" w:rsidTr="009113B0">
        <w:tc>
          <w:tcPr>
            <w:tcW w:w="2660" w:type="dxa"/>
            <w:tcBorders>
              <w:top w:val="nil"/>
              <w:left w:val="nil"/>
              <w:bottom w:val="nil"/>
              <w:right w:val="nil"/>
            </w:tcBorders>
          </w:tcPr>
          <w:p w:rsidR="00DA771C" w:rsidRPr="001E1689" w:rsidRDefault="00DA771C" w:rsidP="009113B0">
            <w:pPr>
              <w:rPr>
                <w:rFonts w:ascii="Times New Roman" w:eastAsia="Times New Roman" w:hAnsi="Times New Roman"/>
                <w:sz w:val="28"/>
                <w:szCs w:val="24"/>
                <w:lang w:eastAsia="ru-RU"/>
              </w:rPr>
            </w:pPr>
            <w:r w:rsidRPr="001E1689">
              <w:rPr>
                <w:rFonts w:ascii="Times New Roman" w:eastAsia="Times New Roman" w:hAnsi="Times New Roman"/>
                <w:sz w:val="28"/>
                <w:szCs w:val="24"/>
                <w:lang w:eastAsia="ru-RU"/>
              </w:rPr>
              <w:lastRenderedPageBreak/>
              <w:t>Ожидаемые конечные результаты Подпрограммы</w:t>
            </w:r>
          </w:p>
        </w:tc>
        <w:tc>
          <w:tcPr>
            <w:tcW w:w="6928" w:type="dxa"/>
            <w:tcBorders>
              <w:top w:val="nil"/>
              <w:left w:val="nil"/>
              <w:bottom w:val="nil"/>
              <w:right w:val="nil"/>
            </w:tcBorders>
          </w:tcPr>
          <w:p w:rsidR="00DA771C" w:rsidRPr="00A132FA" w:rsidRDefault="00DA771C" w:rsidP="009113B0">
            <w:pPr>
              <w:ind w:firstLine="175"/>
              <w:rPr>
                <w:rFonts w:ascii="Times New Roman" w:eastAsia="Times New Roman" w:hAnsi="Times New Roman"/>
                <w:sz w:val="28"/>
                <w:szCs w:val="24"/>
                <w:lang w:eastAsia="ru-RU"/>
              </w:rPr>
            </w:pPr>
            <w:r w:rsidRPr="00A132FA">
              <w:rPr>
                <w:rFonts w:ascii="Times New Roman" w:eastAsia="Times New Roman" w:hAnsi="Times New Roman"/>
                <w:sz w:val="28"/>
                <w:szCs w:val="24"/>
                <w:lang w:eastAsia="ru-RU"/>
              </w:rPr>
              <w:t xml:space="preserve">- повышение уровня комфортности и безопасности населения при использовании общественного транспорта на </w:t>
            </w:r>
            <w:r w:rsidRPr="00A132FA">
              <w:rPr>
                <w:rFonts w:ascii="Times New Roman" w:eastAsia="Times New Roman" w:hAnsi="Times New Roman"/>
                <w:sz w:val="28"/>
                <w:szCs w:val="28"/>
                <w:lang w:eastAsia="ru-RU"/>
              </w:rPr>
              <w:t xml:space="preserve">территории </w:t>
            </w:r>
            <w:r w:rsidRPr="00A132FA">
              <w:rPr>
                <w:rFonts w:ascii="Times New Roman" w:hAnsi="Times New Roman"/>
                <w:sz w:val="28"/>
                <w:szCs w:val="28"/>
              </w:rPr>
              <w:t>Благодарненского городского округа Ставропольского края</w:t>
            </w:r>
            <w:r w:rsidRPr="00A132FA">
              <w:rPr>
                <w:rFonts w:ascii="Times New Roman" w:eastAsia="Times New Roman" w:hAnsi="Times New Roman"/>
                <w:sz w:val="28"/>
                <w:szCs w:val="24"/>
                <w:lang w:eastAsia="ru-RU"/>
              </w:rPr>
              <w:t>.</w:t>
            </w:r>
          </w:p>
        </w:tc>
      </w:tr>
    </w:tbl>
    <w:p w:rsidR="00DA771C" w:rsidRPr="001E1689" w:rsidRDefault="00DA771C" w:rsidP="00DA771C">
      <w:pPr>
        <w:widowControl w:val="0"/>
        <w:autoSpaceDE w:val="0"/>
        <w:autoSpaceDN w:val="0"/>
        <w:adjustRightInd w:val="0"/>
        <w:ind w:firstLine="540"/>
        <w:rPr>
          <w:rFonts w:ascii="Times New Roman" w:eastAsia="Times New Roman" w:hAnsi="Times New Roman"/>
          <w:sz w:val="28"/>
          <w:szCs w:val="28"/>
          <w:lang w:eastAsia="ru-RU"/>
        </w:rPr>
      </w:pPr>
    </w:p>
    <w:p w:rsidR="00DA771C" w:rsidRPr="001E1689" w:rsidRDefault="00DA771C" w:rsidP="00DA771C">
      <w:pPr>
        <w:spacing w:line="240" w:lineRule="exact"/>
        <w:jc w:val="center"/>
        <w:rPr>
          <w:rFonts w:ascii="Times New Roman" w:eastAsia="Times New Roman" w:hAnsi="Times New Roman"/>
          <w:sz w:val="28"/>
          <w:szCs w:val="28"/>
          <w:lang w:eastAsia="ru-RU"/>
        </w:rPr>
      </w:pPr>
      <w:r w:rsidRPr="001E1689">
        <w:rPr>
          <w:rFonts w:ascii="Times New Roman" w:eastAsia="Times New Roman" w:hAnsi="Times New Roman"/>
          <w:sz w:val="28"/>
          <w:szCs w:val="28"/>
          <w:lang w:eastAsia="ru-RU"/>
        </w:rPr>
        <w:t>Характеристика основных мероприятий подпрограммы</w:t>
      </w:r>
    </w:p>
    <w:p w:rsidR="00DA771C" w:rsidRPr="001E1689" w:rsidRDefault="00DA771C" w:rsidP="00DA771C">
      <w:pPr>
        <w:spacing w:line="240" w:lineRule="exact"/>
        <w:jc w:val="center"/>
        <w:rPr>
          <w:rFonts w:ascii="Times New Roman" w:eastAsia="Times New Roman" w:hAnsi="Times New Roman"/>
          <w:sz w:val="28"/>
          <w:szCs w:val="28"/>
          <w:lang w:eastAsia="ru-RU"/>
        </w:rPr>
      </w:pPr>
    </w:p>
    <w:p w:rsidR="00DA771C" w:rsidRDefault="00DA771C" w:rsidP="00DA771C">
      <w:pPr>
        <w:widowControl w:val="0"/>
        <w:autoSpaceDE w:val="0"/>
        <w:autoSpaceDN w:val="0"/>
        <w:adjustRightInd w:val="0"/>
        <w:ind w:firstLine="540"/>
        <w:rPr>
          <w:rFonts w:ascii="Times New Roman" w:hAnsi="Times New Roman"/>
          <w:color w:val="333333"/>
          <w:sz w:val="28"/>
          <w:szCs w:val="28"/>
        </w:rPr>
      </w:pPr>
      <w:r w:rsidRPr="009F28E9">
        <w:rPr>
          <w:rFonts w:ascii="Times New Roman" w:hAnsi="Times New Roman"/>
          <w:color w:val="2B2622"/>
          <w:sz w:val="28"/>
          <w:szCs w:val="28"/>
        </w:rPr>
        <w:t>Автобусные остановки выступают как специально отведенные общественные места, в которых осуществляется посадка/высадка пассажиров наземного рейсового транспорта общего пользования</w:t>
      </w:r>
      <w:r w:rsidRPr="009F28E9">
        <w:rPr>
          <w:rFonts w:ascii="Times New Roman" w:hAnsi="Times New Roman"/>
          <w:color w:val="333333"/>
          <w:sz w:val="28"/>
          <w:szCs w:val="28"/>
        </w:rPr>
        <w:t xml:space="preserve"> и должны гарантировать безопасность пассажиров общественного транспорта и пешеходов</w:t>
      </w:r>
      <w:r>
        <w:rPr>
          <w:rFonts w:ascii="Times New Roman" w:hAnsi="Times New Roman"/>
          <w:color w:val="333333"/>
          <w:sz w:val="28"/>
          <w:szCs w:val="28"/>
        </w:rPr>
        <w:t>.</w:t>
      </w:r>
    </w:p>
    <w:p w:rsidR="00DA771C" w:rsidRPr="008436D9" w:rsidRDefault="00DA771C" w:rsidP="00DA771C">
      <w:pPr>
        <w:widowControl w:val="0"/>
        <w:autoSpaceDE w:val="0"/>
        <w:autoSpaceDN w:val="0"/>
        <w:adjustRightInd w:val="0"/>
        <w:ind w:firstLine="540"/>
        <w:rPr>
          <w:rFonts w:ascii="Times New Roman" w:eastAsia="Times New Roman" w:hAnsi="Times New Roman"/>
          <w:sz w:val="28"/>
          <w:szCs w:val="28"/>
          <w:lang w:eastAsia="ru-RU"/>
        </w:rPr>
      </w:pPr>
      <w:r w:rsidRPr="008436D9">
        <w:rPr>
          <w:rFonts w:ascii="Times New Roman" w:eastAsia="Times New Roman" w:hAnsi="Times New Roman"/>
          <w:sz w:val="28"/>
          <w:szCs w:val="28"/>
          <w:lang w:eastAsia="ru-RU"/>
        </w:rPr>
        <w:t xml:space="preserve">Основным мероприятием подпрограммы является </w:t>
      </w:r>
      <w:r>
        <w:rPr>
          <w:rFonts w:ascii="Times New Roman" w:eastAsia="Times New Roman" w:hAnsi="Times New Roman"/>
          <w:sz w:val="28"/>
          <w:szCs w:val="28"/>
          <w:lang w:eastAsia="ru-RU"/>
        </w:rPr>
        <w:t xml:space="preserve">строительство новых и ремонт существующих остановок общественного транспорта, так как </w:t>
      </w:r>
      <w:r>
        <w:rPr>
          <w:rFonts w:ascii="Times New Roman" w:hAnsi="Times New Roman"/>
          <w:sz w:val="28"/>
          <w:szCs w:val="28"/>
        </w:rPr>
        <w:t>о</w:t>
      </w:r>
      <w:r w:rsidRPr="00430BF1">
        <w:rPr>
          <w:rFonts w:ascii="Times New Roman" w:hAnsi="Times New Roman"/>
          <w:sz w:val="28"/>
          <w:szCs w:val="28"/>
        </w:rPr>
        <w:t>тсутствие оборудованных для маршрутных такси остановок и наличия остановок вне плана часто приводит к повышению аварийной обстановки на дороге вследствие резкого торможения после разгона и нарушения рядности движения</w:t>
      </w:r>
      <w:r>
        <w:rPr>
          <w:rFonts w:ascii="Times New Roman" w:hAnsi="Times New Roman"/>
          <w:sz w:val="28"/>
          <w:szCs w:val="28"/>
        </w:rPr>
        <w:t>.</w:t>
      </w:r>
    </w:p>
    <w:p w:rsidR="00DA771C" w:rsidRDefault="00DA771C" w:rsidP="00DA771C">
      <w:pPr>
        <w:autoSpaceDE w:val="0"/>
        <w:autoSpaceDN w:val="0"/>
        <w:adjustRightInd w:val="0"/>
        <w:ind w:firstLine="567"/>
        <w:rPr>
          <w:rFonts w:ascii="Times New Roman" w:hAnsi="Times New Roman"/>
          <w:color w:val="333333"/>
          <w:sz w:val="28"/>
          <w:szCs w:val="28"/>
        </w:rPr>
      </w:pPr>
      <w:r w:rsidRPr="008436D9">
        <w:rPr>
          <w:rFonts w:ascii="Times New Roman" w:eastAsia="Times New Roman" w:hAnsi="Times New Roman"/>
          <w:sz w:val="28"/>
          <w:szCs w:val="28"/>
          <w:lang w:eastAsia="ru-RU"/>
        </w:rPr>
        <w:t>В результате реализации намеченных мероприятий к 202</w:t>
      </w:r>
      <w:r w:rsidR="00311BDF">
        <w:rPr>
          <w:rFonts w:ascii="Times New Roman" w:eastAsia="Times New Roman" w:hAnsi="Times New Roman"/>
          <w:sz w:val="28"/>
          <w:szCs w:val="28"/>
          <w:lang w:eastAsia="ru-RU"/>
        </w:rPr>
        <w:t>2</w:t>
      </w:r>
      <w:r w:rsidRPr="008436D9">
        <w:rPr>
          <w:rFonts w:ascii="Times New Roman" w:eastAsia="Times New Roman" w:hAnsi="Times New Roman"/>
          <w:sz w:val="28"/>
          <w:szCs w:val="28"/>
          <w:lang w:eastAsia="ru-RU"/>
        </w:rPr>
        <w:t xml:space="preserve"> году ожидается:</w:t>
      </w:r>
      <w:r w:rsidRPr="009F28E9">
        <w:rPr>
          <w:rFonts w:ascii="Times New Roman" w:hAnsi="Times New Roman"/>
          <w:color w:val="333333"/>
          <w:sz w:val="28"/>
          <w:szCs w:val="28"/>
        </w:rPr>
        <w:t xml:space="preserve"> </w:t>
      </w:r>
    </w:p>
    <w:p w:rsidR="005D23E4" w:rsidRDefault="00DA771C" w:rsidP="00DA77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30BF1">
        <w:rPr>
          <w:rFonts w:ascii="Times New Roman" w:hAnsi="Times New Roman"/>
          <w:sz w:val="28"/>
          <w:szCs w:val="28"/>
        </w:rPr>
        <w:t xml:space="preserve">- </w:t>
      </w:r>
      <w:r>
        <w:rPr>
          <w:rFonts w:ascii="Times New Roman" w:eastAsia="Times New Roman" w:hAnsi="Times New Roman"/>
          <w:sz w:val="28"/>
          <w:szCs w:val="24"/>
          <w:lang w:eastAsia="ru-RU"/>
        </w:rPr>
        <w:t>повышение уровня комфортности и безопасности населения при нахождении на остановках общественного транспорта.</w:t>
      </w: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23E4" w:rsidRDefault="005D23E4"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116"/>
        <w:tblW w:w="0" w:type="auto"/>
        <w:tblLook w:val="04A0"/>
      </w:tblPr>
      <w:tblGrid>
        <w:gridCol w:w="2235"/>
        <w:gridCol w:w="7335"/>
      </w:tblGrid>
      <w:tr w:rsidR="005D23E4" w:rsidRPr="005D23E4" w:rsidTr="005D23E4">
        <w:tc>
          <w:tcPr>
            <w:tcW w:w="2235" w:type="dxa"/>
            <w:shd w:val="clear" w:color="auto" w:fill="auto"/>
          </w:tcPr>
          <w:p w:rsidR="005D23E4" w:rsidRPr="005D23E4"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p>
        </w:tc>
        <w:tc>
          <w:tcPr>
            <w:tcW w:w="7335" w:type="dxa"/>
            <w:shd w:val="clear" w:color="auto" w:fill="auto"/>
          </w:tcPr>
          <w:p w:rsidR="005D23E4" w:rsidRPr="00116EF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lang w:eastAsia="ru-RU"/>
              </w:rPr>
            </w:pPr>
            <w:r w:rsidRPr="00116EFB">
              <w:rPr>
                <w:rFonts w:ascii="Times New Roman CYR" w:eastAsia="Times New Roman" w:hAnsi="Times New Roman CYR" w:cs="Times New Roman CYR"/>
                <w:bCs/>
                <w:sz w:val="28"/>
                <w:szCs w:val="28"/>
                <w:lang w:eastAsia="ru-RU"/>
              </w:rPr>
              <w:t xml:space="preserve">Приложение </w:t>
            </w:r>
            <w:r w:rsidR="00DA771C">
              <w:rPr>
                <w:rFonts w:ascii="Times New Roman CYR" w:eastAsia="Times New Roman" w:hAnsi="Times New Roman CYR" w:cs="Times New Roman CYR"/>
                <w:bCs/>
                <w:sz w:val="28"/>
                <w:szCs w:val="28"/>
                <w:lang w:eastAsia="ru-RU"/>
              </w:rPr>
              <w:t>10</w:t>
            </w:r>
          </w:p>
          <w:p w:rsidR="005D23E4" w:rsidRPr="005D23E4" w:rsidRDefault="005D23E4" w:rsidP="00DA6EEB">
            <w:pPr>
              <w:widowControl w:val="0"/>
              <w:autoSpaceDE w:val="0"/>
              <w:autoSpaceDN w:val="0"/>
              <w:adjustRightInd w:val="0"/>
              <w:spacing w:after="0" w:line="240" w:lineRule="exact"/>
              <w:jc w:val="center"/>
              <w:rPr>
                <w:rFonts w:ascii="Times New Roman CYR" w:eastAsia="Times New Roman" w:hAnsi="Times New Roman CYR" w:cs="Times New Roman CYR"/>
                <w:bCs/>
                <w:sz w:val="28"/>
                <w:szCs w:val="28"/>
                <w:highlight w:val="yellow"/>
                <w:lang w:eastAsia="ru-RU"/>
              </w:rPr>
            </w:pPr>
            <w:r w:rsidRPr="00116EFB">
              <w:rPr>
                <w:rFonts w:ascii="Times New Roman CYR" w:eastAsia="Times New Roman" w:hAnsi="Times New Roman CYR" w:cs="Times New Roman CYR"/>
                <w:sz w:val="28"/>
                <w:szCs w:val="28"/>
                <w:lang w:eastAsia="ru-RU"/>
              </w:rPr>
              <w:t xml:space="preserve">к муниципальной программе Благодарненского городского округа Ставропольского края </w:t>
            </w:r>
            <w:r w:rsidRPr="00116EFB">
              <w:rPr>
                <w:rFonts w:ascii="Times New Roman CYR" w:eastAsia="Times New Roman" w:hAnsi="Times New Roman CYR" w:cs="Times New Roman CYR"/>
                <w:b/>
                <w:bCs/>
                <w:sz w:val="28"/>
                <w:szCs w:val="28"/>
                <w:lang w:eastAsia="ru-RU"/>
              </w:rPr>
              <w:t>«</w:t>
            </w:r>
            <w:r w:rsidRPr="00116EFB">
              <w:rPr>
                <w:rFonts w:ascii="Times New Roman CYR" w:eastAsia="Times New Roman" w:hAnsi="Times New Roman CYR" w:cs="Times New Roman CYR"/>
                <w:bCs/>
                <w:sz w:val="28"/>
                <w:szCs w:val="28"/>
                <w:lang w:eastAsia="ru-RU"/>
              </w:rPr>
              <w:t xml:space="preserve">Развитие жилищно-коммунального хозяйства и </w:t>
            </w:r>
            <w:proofErr w:type="gramStart"/>
            <w:r w:rsidRPr="00116EFB">
              <w:rPr>
                <w:rFonts w:ascii="Times New Roman CYR" w:eastAsia="Times New Roman" w:hAnsi="Times New Roman CYR" w:cs="Times New Roman CYR"/>
                <w:bCs/>
                <w:sz w:val="28"/>
                <w:szCs w:val="28"/>
                <w:lang w:eastAsia="ru-RU"/>
              </w:rPr>
              <w:t>дорожный</w:t>
            </w:r>
            <w:proofErr w:type="gramEnd"/>
            <w:r w:rsidRPr="00116EFB">
              <w:rPr>
                <w:rFonts w:ascii="Times New Roman CYR" w:eastAsia="Times New Roman" w:hAnsi="Times New Roman CYR" w:cs="Times New Roman CYR"/>
                <w:bCs/>
                <w:sz w:val="28"/>
                <w:szCs w:val="28"/>
                <w:lang w:eastAsia="ru-RU"/>
              </w:rPr>
              <w:t xml:space="preserve"> инфраструктуры</w:t>
            </w:r>
            <w:r w:rsidRPr="00116EFB">
              <w:rPr>
                <w:rFonts w:ascii="Times New Roman CYR" w:eastAsia="Times New Roman" w:hAnsi="Times New Roman CYR" w:cs="Times New Roman CYR"/>
                <w:b/>
                <w:bCs/>
                <w:sz w:val="28"/>
                <w:szCs w:val="28"/>
                <w:lang w:eastAsia="ru-RU"/>
              </w:rPr>
              <w:t>»</w:t>
            </w:r>
          </w:p>
        </w:tc>
      </w:tr>
    </w:tbl>
    <w:p w:rsidR="005D23E4" w:rsidRPr="00DA6EEB" w:rsidRDefault="005D23E4" w:rsidP="005D23E4">
      <w:pPr>
        <w:widowControl w:val="0"/>
        <w:autoSpaceDE w:val="0"/>
        <w:autoSpaceDN w:val="0"/>
        <w:adjustRightInd w:val="0"/>
        <w:spacing w:after="0" w:line="240" w:lineRule="exact"/>
        <w:jc w:val="center"/>
        <w:rPr>
          <w:rFonts w:ascii="Times New Roman CYR" w:eastAsia="Times New Roman" w:hAnsi="Times New Roman CYR" w:cs="Times New Roman CYR"/>
          <w:sz w:val="28"/>
          <w:szCs w:val="28"/>
          <w:lang w:eastAsia="ru-RU"/>
        </w:rPr>
      </w:pPr>
      <w:r w:rsidRPr="00DA6EEB">
        <w:rPr>
          <w:rFonts w:ascii="Times New Roman CYR" w:eastAsia="Times New Roman" w:hAnsi="Times New Roman CYR" w:cs="Times New Roman CYR"/>
          <w:sz w:val="28"/>
          <w:szCs w:val="28"/>
          <w:lang w:eastAsia="ru-RU"/>
        </w:rPr>
        <w:t>ПОДПРОГРАММА</w:t>
      </w:r>
    </w:p>
    <w:p w:rsidR="005D23E4" w:rsidRPr="00DA6EEB" w:rsidRDefault="005D23E4" w:rsidP="005D23E4">
      <w:pPr>
        <w:widowControl w:val="0"/>
        <w:autoSpaceDE w:val="0"/>
        <w:autoSpaceDN w:val="0"/>
        <w:adjustRightInd w:val="0"/>
        <w:spacing w:after="0" w:line="240" w:lineRule="exact"/>
        <w:jc w:val="both"/>
        <w:rPr>
          <w:rFonts w:ascii="Times New Roman" w:eastAsia="Times New Roman" w:hAnsi="Times New Roman" w:cs="Times New Roman"/>
          <w:b/>
          <w:bCs/>
          <w:sz w:val="28"/>
          <w:szCs w:val="28"/>
          <w:lang w:eastAsia="ru-RU"/>
        </w:rPr>
      </w:pPr>
      <w:r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sz w:val="28"/>
          <w:szCs w:val="28"/>
          <w:lang w:eastAsia="ru-RU"/>
        </w:rPr>
        <w:t>» и общепрограммные мероприятия»</w:t>
      </w:r>
      <w:r w:rsidRPr="00DA6EEB">
        <w:rPr>
          <w:rFonts w:ascii="Times New Roman" w:eastAsia="Times New Roman" w:hAnsi="Times New Roman" w:cs="Times New Roman"/>
          <w:b/>
          <w:bCs/>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b/>
          <w:bCs/>
          <w:sz w:val="28"/>
          <w:szCs w:val="28"/>
          <w:lang w:eastAsia="ru-RU"/>
        </w:rPr>
        <w:t>»</w:t>
      </w:r>
    </w:p>
    <w:p w:rsidR="005D23E4" w:rsidRPr="005D23E4" w:rsidRDefault="005D23E4" w:rsidP="005D23E4">
      <w:pPr>
        <w:widowControl w:val="0"/>
        <w:autoSpaceDE w:val="0"/>
        <w:autoSpaceDN w:val="0"/>
        <w:adjustRightInd w:val="0"/>
        <w:spacing w:after="0" w:line="240" w:lineRule="exact"/>
        <w:jc w:val="both"/>
        <w:rPr>
          <w:rFonts w:ascii="Times New Roman" w:eastAsia="Calibri" w:hAnsi="Times New Roman" w:cs="Times New Roman"/>
          <w:b/>
          <w:bCs/>
          <w:sz w:val="28"/>
          <w:szCs w:val="28"/>
          <w:highlight w:val="yellow"/>
        </w:rPr>
      </w:pPr>
    </w:p>
    <w:p w:rsidR="005D23E4" w:rsidRPr="005D23E4" w:rsidRDefault="005D23E4" w:rsidP="005D23E4">
      <w:pPr>
        <w:widowControl w:val="0"/>
        <w:autoSpaceDE w:val="0"/>
        <w:autoSpaceDN w:val="0"/>
        <w:adjustRightInd w:val="0"/>
        <w:spacing w:after="0" w:line="240" w:lineRule="exact"/>
        <w:jc w:val="both"/>
        <w:rPr>
          <w:rFonts w:ascii="Times New Roman" w:eastAsia="Calibri" w:hAnsi="Times New Roman" w:cs="Times New Roman"/>
          <w:b/>
          <w:bCs/>
          <w:sz w:val="28"/>
          <w:szCs w:val="28"/>
          <w:highlight w:val="yellow"/>
        </w:rPr>
      </w:pPr>
    </w:p>
    <w:p w:rsidR="005D23E4" w:rsidRPr="00DA6EEB" w:rsidRDefault="005D23E4" w:rsidP="00DA6EE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Осно</w:t>
      </w:r>
      <w:r w:rsidR="00DA6EEB" w:rsidRPr="00DA6EEB">
        <w:rPr>
          <w:rFonts w:ascii="Times New Roman" w:eastAsia="Times New Roman" w:hAnsi="Times New Roman" w:cs="Times New Roman"/>
          <w:sz w:val="28"/>
          <w:szCs w:val="28"/>
          <w:lang w:eastAsia="ru-RU"/>
        </w:rPr>
        <w:t xml:space="preserve">вным мероприятием подпрограммы </w:t>
      </w:r>
      <w:r w:rsidRPr="00DA6EEB">
        <w:rPr>
          <w:rFonts w:ascii="Times New Roman" w:eastAsia="Times New Roman" w:hAnsi="Times New Roman" w:cs="Times New Roman"/>
          <w:sz w:val="28"/>
          <w:szCs w:val="28"/>
          <w:lang w:eastAsia="ru-RU"/>
        </w:rPr>
        <w:t>«</w:t>
      </w:r>
      <w:r w:rsidR="00DA6EEB" w:rsidRPr="00DA6EEB">
        <w:rPr>
          <w:rFonts w:ascii="Times New Roman" w:eastAsia="Times New Roman" w:hAnsi="Times New Roman" w:cs="Times New Roman"/>
          <w:sz w:val="28"/>
          <w:szCs w:val="28"/>
          <w:lang w:eastAsia="ru-RU"/>
        </w:rPr>
        <w:t>Обеспечение реализации программы «</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sz w:val="28"/>
          <w:szCs w:val="28"/>
          <w:lang w:eastAsia="ru-RU"/>
        </w:rPr>
        <w:t>» и общепрограммн</w:t>
      </w:r>
      <w:r w:rsidR="00DA6EEB" w:rsidRPr="00DA6EEB">
        <w:rPr>
          <w:rFonts w:ascii="Times New Roman" w:eastAsia="Times New Roman" w:hAnsi="Times New Roman" w:cs="Times New Roman"/>
          <w:sz w:val="28"/>
          <w:szCs w:val="28"/>
          <w:lang w:eastAsia="ru-RU"/>
        </w:rPr>
        <w:t>ые мероприятия</w:t>
      </w:r>
      <w:r w:rsidR="005119FF">
        <w:rPr>
          <w:rFonts w:ascii="Times New Roman" w:eastAsia="Times New Roman" w:hAnsi="Times New Roman" w:cs="Times New Roman"/>
          <w:sz w:val="28"/>
          <w:szCs w:val="28"/>
          <w:lang w:eastAsia="ru-RU"/>
        </w:rPr>
        <w:t>»</w:t>
      </w:r>
      <w:r w:rsidRPr="00DA6EEB">
        <w:rPr>
          <w:rFonts w:ascii="Times New Roman" w:eastAsia="Times New Roman" w:hAnsi="Times New Roman" w:cs="Times New Roman"/>
          <w:sz w:val="28"/>
          <w:szCs w:val="28"/>
          <w:lang w:eastAsia="ru-RU"/>
        </w:rPr>
        <w:t xml:space="preserve"> </w:t>
      </w:r>
      <w:r w:rsidRPr="00DA6EEB">
        <w:rPr>
          <w:rFonts w:ascii="Times New Roman" w:eastAsia="Times New Roman" w:hAnsi="Times New Roman" w:cs="Times New Roman"/>
          <w:bCs/>
          <w:sz w:val="28"/>
          <w:szCs w:val="28"/>
          <w:lang w:eastAsia="ru-RU"/>
        </w:rPr>
        <w:t xml:space="preserve">муниципальной программы Благодарненского городского округа Ставропольского края </w:t>
      </w:r>
      <w:r w:rsidRPr="00DA6EEB">
        <w:rPr>
          <w:rFonts w:ascii="Times New Roman" w:eastAsia="Times New Roman" w:hAnsi="Times New Roman" w:cs="Times New Roman"/>
          <w:b/>
          <w:bCs/>
          <w:sz w:val="28"/>
          <w:szCs w:val="28"/>
          <w:lang w:eastAsia="ru-RU"/>
        </w:rPr>
        <w:t>«</w:t>
      </w:r>
      <w:r w:rsidR="00DA6EEB" w:rsidRPr="00DA6EEB">
        <w:rPr>
          <w:rFonts w:ascii="Times New Roman" w:eastAsia="Times New Roman" w:hAnsi="Times New Roman" w:cs="Times New Roman"/>
          <w:bCs/>
          <w:sz w:val="28"/>
          <w:szCs w:val="28"/>
          <w:lang w:eastAsia="ru-RU"/>
        </w:rPr>
        <w:t>Развитие жилищно-коммунального хозяйства и дорожный инфраструктуры</w:t>
      </w:r>
      <w:r w:rsidRPr="00DA6EEB">
        <w:rPr>
          <w:rFonts w:ascii="Times New Roman" w:eastAsia="Times New Roman" w:hAnsi="Times New Roman" w:cs="Times New Roman"/>
          <w:bCs/>
          <w:sz w:val="28"/>
          <w:szCs w:val="28"/>
          <w:lang w:eastAsia="ru-RU"/>
        </w:rPr>
        <w:t xml:space="preserve">» </w:t>
      </w:r>
      <w:r w:rsidRPr="00DA6EEB">
        <w:rPr>
          <w:rFonts w:ascii="Times New Roman" w:eastAsia="Times New Roman" w:hAnsi="Times New Roman" w:cs="Times New Roman"/>
          <w:sz w:val="28"/>
          <w:szCs w:val="28"/>
          <w:lang w:eastAsia="ru-RU"/>
        </w:rPr>
        <w:t xml:space="preserve">(далее соответственно - Подпрограмма, Программа) является обеспечение деятельности </w:t>
      </w:r>
      <w:r w:rsidR="00DA6EEB" w:rsidRPr="00DA6EEB">
        <w:rPr>
          <w:rFonts w:ascii="Times New Roman" w:eastAsia="Times New Roman" w:hAnsi="Times New Roman" w:cs="Times New Roman"/>
          <w:sz w:val="28"/>
          <w:szCs w:val="28"/>
          <w:lang w:eastAsia="ru-RU"/>
        </w:rPr>
        <w:t>органов местного самоуправления</w:t>
      </w:r>
      <w:r w:rsidRPr="00DA6EEB">
        <w:rPr>
          <w:rFonts w:ascii="Times New Roman" w:eastAsia="Times New Roman" w:hAnsi="Times New Roman" w:cs="Times New Roman"/>
          <w:sz w:val="28"/>
          <w:szCs w:val="28"/>
          <w:lang w:eastAsia="ru-RU"/>
        </w:rPr>
        <w:t xml:space="preserve"> Благодарненского городского округа Ставропольского края по реализации муниципальной Программы.</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Для достижения цели Подпрограммы необходимо обеспечить решение следующих задач Подпрограммы:</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выполнение функций о</w:t>
      </w:r>
      <w:r w:rsidR="007654BD">
        <w:rPr>
          <w:rFonts w:ascii="Times New Roman" w:eastAsia="Times New Roman" w:hAnsi="Times New Roman" w:cs="Times New Roman"/>
          <w:sz w:val="28"/>
          <w:szCs w:val="28"/>
          <w:lang w:eastAsia="ru-RU"/>
        </w:rPr>
        <w:t xml:space="preserve">рганов местного самоуправления </w:t>
      </w:r>
      <w:r w:rsidRPr="00DA6EEB">
        <w:rPr>
          <w:rFonts w:ascii="Times New Roman" w:eastAsia="Times New Roman" w:hAnsi="Times New Roman" w:cs="Times New Roman"/>
          <w:sz w:val="28"/>
          <w:szCs w:val="28"/>
          <w:lang w:eastAsia="ru-RU"/>
        </w:rPr>
        <w:t xml:space="preserve">Благодарненского городского округа Ставропольского края по осуществлению местного самоуправления в Благодарненском городском округе Ставропольского края в соответствии с вышеуказанным Федеральным законом, Уставом Благодарненского городского округа Ставропольского края и </w:t>
      </w:r>
      <w:hyperlink r:id="rId13" w:history="1">
        <w:r w:rsidRPr="00DA6EEB">
          <w:rPr>
            <w:rFonts w:ascii="Times New Roman" w:eastAsia="Times New Roman" w:hAnsi="Times New Roman" w:cs="Times New Roman"/>
            <w:sz w:val="28"/>
            <w:szCs w:val="28"/>
            <w:lang w:eastAsia="ru-RU"/>
          </w:rPr>
          <w:t>Положением</w:t>
        </w:r>
      </w:hyperlink>
      <w:r w:rsidRPr="00DA6EEB">
        <w:rPr>
          <w:rFonts w:ascii="Times New Roman" w:eastAsia="Times New Roman" w:hAnsi="Times New Roman" w:cs="Times New Roman"/>
          <w:sz w:val="28"/>
          <w:szCs w:val="28"/>
          <w:lang w:eastAsia="ru-RU"/>
        </w:rPr>
        <w:t xml:space="preserve"> об </w:t>
      </w:r>
      <w:r w:rsidR="00DA6EEB" w:rsidRPr="00DA6EEB">
        <w:rPr>
          <w:rFonts w:ascii="Times New Roman" w:eastAsia="Times New Roman" w:hAnsi="Times New Roman" w:cs="Times New Roman"/>
          <w:sz w:val="28"/>
          <w:szCs w:val="28"/>
          <w:lang w:eastAsia="ru-RU"/>
        </w:rPr>
        <w:t xml:space="preserve">управлении муниципального хозяйства </w:t>
      </w:r>
      <w:r w:rsidRPr="00DA6EEB">
        <w:rPr>
          <w:rFonts w:ascii="Times New Roman" w:eastAsia="Times New Roman" w:hAnsi="Times New Roman" w:cs="Times New Roman"/>
          <w:sz w:val="28"/>
          <w:szCs w:val="28"/>
          <w:lang w:eastAsia="ru-RU"/>
        </w:rPr>
        <w:t>администрации Благодарненского городского округа Ставропольского края;</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5D23E4" w:rsidRPr="00DA6EEB" w:rsidRDefault="005D23E4" w:rsidP="005D23E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A6EEB">
        <w:rPr>
          <w:rFonts w:ascii="Times New Roman" w:eastAsia="Times New Roman" w:hAnsi="Times New Roman" w:cs="Times New Roman"/>
          <w:sz w:val="28"/>
          <w:szCs w:val="28"/>
          <w:lang w:eastAsia="ru-RU"/>
        </w:rPr>
        <w:t>реализация переданных государственных полномочий в соответствии с федеральными и краевыми законами.</w:t>
      </w:r>
    </w:p>
    <w:p w:rsidR="005D23E4" w:rsidRPr="00DA6EEB" w:rsidRDefault="00A82502"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4" w:history="1">
        <w:r w:rsidR="005D23E4" w:rsidRPr="00DA6EEB">
          <w:rPr>
            <w:rFonts w:ascii="Times New Roman" w:eastAsia="Times New Roman" w:hAnsi="Times New Roman" w:cs="Times New Roman"/>
            <w:sz w:val="28"/>
            <w:szCs w:val="28"/>
          </w:rPr>
          <w:t>Перечень</w:t>
        </w:r>
      </w:hyperlink>
      <w:r w:rsidR="005D23E4" w:rsidRPr="00DA6EEB">
        <w:rPr>
          <w:rFonts w:ascii="Times New Roman" w:eastAsia="Times New Roman" w:hAnsi="Times New Roman" w:cs="Times New Roman"/>
          <w:sz w:val="28"/>
          <w:szCs w:val="28"/>
        </w:rPr>
        <w:t xml:space="preserve"> основных мероприятий Подпрограммы приведен в приложении 2 к Программе.</w:t>
      </w:r>
    </w:p>
    <w:p w:rsidR="005D23E4" w:rsidRPr="00DA6EEB"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rPr>
      </w:pPr>
    </w:p>
    <w:tbl>
      <w:tblPr>
        <w:tblW w:w="9781" w:type="dxa"/>
        <w:tblInd w:w="-142" w:type="dxa"/>
        <w:tblLook w:val="01E0"/>
      </w:tblPr>
      <w:tblGrid>
        <w:gridCol w:w="6852"/>
        <w:gridCol w:w="2929"/>
      </w:tblGrid>
      <w:tr w:rsidR="00DA6EEB" w:rsidRPr="001E1689" w:rsidTr="00931BCA">
        <w:trPr>
          <w:trHeight w:val="749"/>
        </w:trPr>
        <w:tc>
          <w:tcPr>
            <w:tcW w:w="6852" w:type="dxa"/>
          </w:tcPr>
          <w:p w:rsidR="00DA6EEB" w:rsidRPr="001E1689" w:rsidRDefault="00DA6EEB" w:rsidP="00931BCA">
            <w:pPr>
              <w:spacing w:after="0" w:line="240" w:lineRule="exact"/>
              <w:rPr>
                <w:rFonts w:ascii="Times New Roman" w:eastAsia="Calibri" w:hAnsi="Times New Roman" w:cs="Times New Roman"/>
                <w:sz w:val="28"/>
                <w:szCs w:val="28"/>
              </w:rPr>
            </w:pPr>
          </w:p>
        </w:tc>
        <w:tc>
          <w:tcPr>
            <w:tcW w:w="2929" w:type="dxa"/>
          </w:tcPr>
          <w:p w:rsidR="00DA6EEB" w:rsidRPr="001E1689" w:rsidRDefault="00DA6EEB" w:rsidP="00931BCA">
            <w:pPr>
              <w:spacing w:after="0" w:line="240" w:lineRule="exact"/>
              <w:jc w:val="right"/>
              <w:rPr>
                <w:rFonts w:ascii="Times New Roman" w:eastAsia="Calibri" w:hAnsi="Times New Roman" w:cs="Times New Roman"/>
                <w:sz w:val="28"/>
                <w:szCs w:val="28"/>
              </w:rPr>
            </w:pPr>
          </w:p>
        </w:tc>
      </w:tr>
    </w:tbl>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5D23E4" w:rsidRPr="005D23E4" w:rsidRDefault="005D23E4" w:rsidP="005D23E4">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p>
    <w:p w:rsidR="00B94206" w:rsidRDefault="00B94206"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119FF" w:rsidRDefault="005119F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661B" w:rsidRDefault="004C661B"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1BDF" w:rsidRDefault="00311BDF" w:rsidP="001E1689">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311BDF" w:rsidSect="00311BDF">
      <w:headerReference w:type="even" r:id="rId15"/>
      <w:headerReference w:type="default" r:id="rId16"/>
      <w:footerReference w:type="even" r:id="rId17"/>
      <w:footerReference w:type="default" r:id="rId18"/>
      <w:pgSz w:w="11906" w:h="16838"/>
      <w:pgMar w:top="1134" w:right="567" w:bottom="1134" w:left="1985"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A23" w:rsidRDefault="00530A23">
      <w:pPr>
        <w:spacing w:after="0" w:line="240" w:lineRule="auto"/>
      </w:pPr>
      <w:r>
        <w:separator/>
      </w:r>
    </w:p>
  </w:endnote>
  <w:endnote w:type="continuationSeparator" w:id="0">
    <w:p w:rsidR="00530A23" w:rsidRDefault="00530A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Default="00A82502" w:rsidP="008436D9">
    <w:pPr>
      <w:pStyle w:val="a8"/>
      <w:framePr w:wrap="around" w:vAnchor="text" w:hAnchor="margin" w:xAlign="right" w:y="1"/>
      <w:rPr>
        <w:rStyle w:val="af0"/>
      </w:rPr>
    </w:pPr>
    <w:r>
      <w:rPr>
        <w:rStyle w:val="af0"/>
      </w:rPr>
      <w:fldChar w:fldCharType="begin"/>
    </w:r>
    <w:r w:rsidR="00C55EE2">
      <w:rPr>
        <w:rStyle w:val="af0"/>
      </w:rPr>
      <w:instrText xml:space="preserve">PAGE  </w:instrText>
    </w:r>
    <w:r>
      <w:rPr>
        <w:rStyle w:val="af0"/>
      </w:rPr>
      <w:fldChar w:fldCharType="separate"/>
    </w:r>
    <w:r w:rsidR="00C55EE2">
      <w:rPr>
        <w:rStyle w:val="af0"/>
        <w:noProof/>
      </w:rPr>
      <w:t>46</w:t>
    </w:r>
    <w:r>
      <w:rPr>
        <w:rStyle w:val="af0"/>
      </w:rPr>
      <w:fldChar w:fldCharType="end"/>
    </w:r>
  </w:p>
  <w:p w:rsidR="00C55EE2" w:rsidRDefault="00C55EE2" w:rsidP="008436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Pr="00C2031E" w:rsidRDefault="00C55EE2" w:rsidP="00C2031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A23" w:rsidRDefault="00530A23">
      <w:pPr>
        <w:spacing w:after="0" w:line="240" w:lineRule="auto"/>
      </w:pPr>
      <w:r>
        <w:separator/>
      </w:r>
    </w:p>
  </w:footnote>
  <w:footnote w:type="continuationSeparator" w:id="0">
    <w:p w:rsidR="00530A23" w:rsidRDefault="00530A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Default="00A82502" w:rsidP="008436D9">
    <w:pPr>
      <w:pStyle w:val="a6"/>
      <w:framePr w:wrap="around" w:vAnchor="text" w:hAnchor="margin" w:xAlign="right" w:y="1"/>
      <w:rPr>
        <w:rStyle w:val="af0"/>
      </w:rPr>
    </w:pPr>
    <w:r>
      <w:rPr>
        <w:rStyle w:val="af0"/>
      </w:rPr>
      <w:fldChar w:fldCharType="begin"/>
    </w:r>
    <w:r w:rsidR="00C55EE2">
      <w:rPr>
        <w:rStyle w:val="af0"/>
      </w:rPr>
      <w:instrText xml:space="preserve">PAGE  </w:instrText>
    </w:r>
    <w:r>
      <w:rPr>
        <w:rStyle w:val="af0"/>
      </w:rPr>
      <w:fldChar w:fldCharType="end"/>
    </w:r>
  </w:p>
  <w:p w:rsidR="00C55EE2" w:rsidRDefault="00C55EE2" w:rsidP="008436D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Default="00C55EE2">
    <w:pPr>
      <w:pStyle w:val="a6"/>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Pr="00B86A7F" w:rsidRDefault="00C55EE2">
    <w:pPr>
      <w:pStyle w:val="a6"/>
      <w:jc w:val="right"/>
    </w:pPr>
    <w:r>
      <w:t>ПРОЕКТ</w:t>
    </w:r>
  </w:p>
  <w:p w:rsidR="00C55EE2" w:rsidRDefault="00C55EE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Default="00A82502" w:rsidP="008436D9">
    <w:pPr>
      <w:pStyle w:val="a6"/>
      <w:framePr w:wrap="around" w:vAnchor="text" w:hAnchor="margin" w:xAlign="right" w:y="1"/>
      <w:rPr>
        <w:rStyle w:val="af0"/>
      </w:rPr>
    </w:pPr>
    <w:r>
      <w:rPr>
        <w:rStyle w:val="af0"/>
      </w:rPr>
      <w:fldChar w:fldCharType="begin"/>
    </w:r>
    <w:r w:rsidR="00C55EE2">
      <w:rPr>
        <w:rStyle w:val="af0"/>
      </w:rPr>
      <w:instrText xml:space="preserve">PAGE  </w:instrText>
    </w:r>
    <w:r>
      <w:rPr>
        <w:rStyle w:val="af0"/>
      </w:rPr>
      <w:fldChar w:fldCharType="separate"/>
    </w:r>
    <w:r w:rsidR="00C55EE2">
      <w:rPr>
        <w:rStyle w:val="af0"/>
        <w:noProof/>
      </w:rPr>
      <w:t>16</w:t>
    </w:r>
    <w:r>
      <w:rPr>
        <w:rStyle w:val="af0"/>
      </w:rPr>
      <w:fldChar w:fldCharType="end"/>
    </w:r>
  </w:p>
  <w:p w:rsidR="00C55EE2" w:rsidRDefault="00C55EE2" w:rsidP="008436D9">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EE2" w:rsidRPr="00C2031E" w:rsidRDefault="00C55EE2" w:rsidP="00C2031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87284"/>
    <w:multiLevelType w:val="hybridMultilevel"/>
    <w:tmpl w:val="BF48C500"/>
    <w:lvl w:ilvl="0" w:tplc="5F6C21DE">
      <w:start w:val="1"/>
      <w:numFmt w:val="decimal"/>
      <w:lvlText w:val="%1."/>
      <w:lvlJc w:val="left"/>
      <w:pPr>
        <w:ind w:left="2336" w:hanging="14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11">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0"/>
  </w:num>
  <w:num w:numId="5">
    <w:abstractNumId w:val="8"/>
  </w:num>
  <w:num w:numId="6">
    <w:abstractNumId w:val="12"/>
  </w:num>
  <w:num w:numId="7">
    <w:abstractNumId w:val="6"/>
  </w:num>
  <w:num w:numId="8">
    <w:abstractNumId w:val="11"/>
  </w:num>
  <w:num w:numId="9">
    <w:abstractNumId w:val="7"/>
  </w:num>
  <w:num w:numId="10">
    <w:abstractNumId w:val="5"/>
  </w:num>
  <w:num w:numId="11">
    <w:abstractNumId w:val="4"/>
  </w:num>
  <w:num w:numId="12">
    <w:abstractNumId w:val="0"/>
  </w:num>
  <w:num w:numId="13">
    <w:abstractNumId w:val="1"/>
  </w:num>
  <w:num w:numId="14">
    <w:abstractNumId w:val="9"/>
  </w:num>
  <w:num w:numId="15">
    <w:abstractNumId w:val="13"/>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36D9"/>
    <w:rsid w:val="000029CC"/>
    <w:rsid w:val="00002CF3"/>
    <w:rsid w:val="0005225A"/>
    <w:rsid w:val="00060DE0"/>
    <w:rsid w:val="00066E97"/>
    <w:rsid w:val="0007699D"/>
    <w:rsid w:val="0008480E"/>
    <w:rsid w:val="00097A5C"/>
    <w:rsid w:val="000A7AAE"/>
    <w:rsid w:val="000C159F"/>
    <w:rsid w:val="000C7495"/>
    <w:rsid w:val="000D52FC"/>
    <w:rsid w:val="00110C74"/>
    <w:rsid w:val="001130E8"/>
    <w:rsid w:val="00116EFB"/>
    <w:rsid w:val="001348FC"/>
    <w:rsid w:val="00160956"/>
    <w:rsid w:val="00162177"/>
    <w:rsid w:val="00196BCE"/>
    <w:rsid w:val="001B20BB"/>
    <w:rsid w:val="001B45C4"/>
    <w:rsid w:val="001B615F"/>
    <w:rsid w:val="001C3DDB"/>
    <w:rsid w:val="001C7404"/>
    <w:rsid w:val="001D5A9E"/>
    <w:rsid w:val="001D66B2"/>
    <w:rsid w:val="001E1689"/>
    <w:rsid w:val="0020029E"/>
    <w:rsid w:val="002446CC"/>
    <w:rsid w:val="0025485D"/>
    <w:rsid w:val="0026392C"/>
    <w:rsid w:val="00270704"/>
    <w:rsid w:val="00275AE7"/>
    <w:rsid w:val="0029164A"/>
    <w:rsid w:val="002D6686"/>
    <w:rsid w:val="00305E9E"/>
    <w:rsid w:val="00305FAB"/>
    <w:rsid w:val="00311BDF"/>
    <w:rsid w:val="00340495"/>
    <w:rsid w:val="0035185F"/>
    <w:rsid w:val="00373905"/>
    <w:rsid w:val="00396DFD"/>
    <w:rsid w:val="003B264E"/>
    <w:rsid w:val="00400789"/>
    <w:rsid w:val="00400C60"/>
    <w:rsid w:val="00402C51"/>
    <w:rsid w:val="004031BE"/>
    <w:rsid w:val="0040603B"/>
    <w:rsid w:val="004A67B1"/>
    <w:rsid w:val="004C650E"/>
    <w:rsid w:val="004C661B"/>
    <w:rsid w:val="00501B91"/>
    <w:rsid w:val="00501FDB"/>
    <w:rsid w:val="005109D6"/>
    <w:rsid w:val="005119FF"/>
    <w:rsid w:val="005173F3"/>
    <w:rsid w:val="00530A23"/>
    <w:rsid w:val="005510DB"/>
    <w:rsid w:val="00571C0C"/>
    <w:rsid w:val="005731C6"/>
    <w:rsid w:val="005824C8"/>
    <w:rsid w:val="005B19B8"/>
    <w:rsid w:val="005D23E4"/>
    <w:rsid w:val="005F02A7"/>
    <w:rsid w:val="0060133E"/>
    <w:rsid w:val="006335EA"/>
    <w:rsid w:val="00653647"/>
    <w:rsid w:val="00675A17"/>
    <w:rsid w:val="00681DC9"/>
    <w:rsid w:val="006C05B9"/>
    <w:rsid w:val="00730D35"/>
    <w:rsid w:val="00764A5B"/>
    <w:rsid w:val="007654BD"/>
    <w:rsid w:val="007B020B"/>
    <w:rsid w:val="007B1C76"/>
    <w:rsid w:val="007B4DE0"/>
    <w:rsid w:val="007C67B1"/>
    <w:rsid w:val="007C6B79"/>
    <w:rsid w:val="007F3296"/>
    <w:rsid w:val="00842103"/>
    <w:rsid w:val="008436D9"/>
    <w:rsid w:val="0085158F"/>
    <w:rsid w:val="00860D6A"/>
    <w:rsid w:val="008877D9"/>
    <w:rsid w:val="008A0DD0"/>
    <w:rsid w:val="008D1503"/>
    <w:rsid w:val="009113B0"/>
    <w:rsid w:val="009242B0"/>
    <w:rsid w:val="00931BCA"/>
    <w:rsid w:val="00932740"/>
    <w:rsid w:val="0097324C"/>
    <w:rsid w:val="009A0276"/>
    <w:rsid w:val="009A527C"/>
    <w:rsid w:val="009C1A98"/>
    <w:rsid w:val="009D7A81"/>
    <w:rsid w:val="009E166F"/>
    <w:rsid w:val="009F1B48"/>
    <w:rsid w:val="00A759B3"/>
    <w:rsid w:val="00A82502"/>
    <w:rsid w:val="00A901CA"/>
    <w:rsid w:val="00AA1D98"/>
    <w:rsid w:val="00AB01F6"/>
    <w:rsid w:val="00AB4944"/>
    <w:rsid w:val="00AC240F"/>
    <w:rsid w:val="00AC3EC2"/>
    <w:rsid w:val="00AC716D"/>
    <w:rsid w:val="00AE0AB4"/>
    <w:rsid w:val="00AF6D92"/>
    <w:rsid w:val="00B04E15"/>
    <w:rsid w:val="00B16947"/>
    <w:rsid w:val="00B21344"/>
    <w:rsid w:val="00B27855"/>
    <w:rsid w:val="00B44BD2"/>
    <w:rsid w:val="00B44FC2"/>
    <w:rsid w:val="00B94206"/>
    <w:rsid w:val="00BC1525"/>
    <w:rsid w:val="00BC4175"/>
    <w:rsid w:val="00BD4F40"/>
    <w:rsid w:val="00C06BE6"/>
    <w:rsid w:val="00C2031E"/>
    <w:rsid w:val="00C24589"/>
    <w:rsid w:val="00C31B62"/>
    <w:rsid w:val="00C533E9"/>
    <w:rsid w:val="00C53DCB"/>
    <w:rsid w:val="00C55EE2"/>
    <w:rsid w:val="00CA1FC9"/>
    <w:rsid w:val="00CB0AE8"/>
    <w:rsid w:val="00CC53AF"/>
    <w:rsid w:val="00CD5BED"/>
    <w:rsid w:val="00CE072B"/>
    <w:rsid w:val="00CE321B"/>
    <w:rsid w:val="00CE5192"/>
    <w:rsid w:val="00CE746D"/>
    <w:rsid w:val="00CF7987"/>
    <w:rsid w:val="00D5115F"/>
    <w:rsid w:val="00D84A61"/>
    <w:rsid w:val="00DA6EEB"/>
    <w:rsid w:val="00DA76E8"/>
    <w:rsid w:val="00DA771C"/>
    <w:rsid w:val="00DB10E5"/>
    <w:rsid w:val="00DB1736"/>
    <w:rsid w:val="00DB7093"/>
    <w:rsid w:val="00DE02D0"/>
    <w:rsid w:val="00DE2D90"/>
    <w:rsid w:val="00DF2BEE"/>
    <w:rsid w:val="00E349D1"/>
    <w:rsid w:val="00E37781"/>
    <w:rsid w:val="00E72C44"/>
    <w:rsid w:val="00E818F8"/>
    <w:rsid w:val="00EC3526"/>
    <w:rsid w:val="00EC7A9B"/>
    <w:rsid w:val="00ED2EBB"/>
    <w:rsid w:val="00EE0B94"/>
    <w:rsid w:val="00F13285"/>
    <w:rsid w:val="00F20244"/>
    <w:rsid w:val="00F37BE0"/>
    <w:rsid w:val="00F63525"/>
    <w:rsid w:val="00F902F2"/>
    <w:rsid w:val="00FB1702"/>
    <w:rsid w:val="00FB537D"/>
    <w:rsid w:val="00FB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0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436D9"/>
  </w:style>
  <w:style w:type="paragraph" w:customStyle="1" w:styleId="ConsPlusNormal">
    <w:name w:val="ConsPlusNorma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436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436D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436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3">
    <w:name w:val="Table Grid"/>
    <w:basedOn w:val="a1"/>
    <w:uiPriority w:val="99"/>
    <w:rsid w:val="008436D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36D9"/>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uiPriority w:val="99"/>
    <w:semiHidden/>
    <w:rsid w:val="008436D9"/>
    <w:rPr>
      <w:rFonts w:ascii="Tahoma" w:eastAsia="Calibri" w:hAnsi="Tahoma" w:cs="Times New Roman"/>
      <w:sz w:val="16"/>
      <w:szCs w:val="16"/>
    </w:rPr>
  </w:style>
  <w:style w:type="paragraph" w:customStyle="1" w:styleId="ConsNormal">
    <w:name w:val="ConsNormal"/>
    <w:rsid w:val="008436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header"/>
    <w:basedOn w:val="a"/>
    <w:link w:val="a7"/>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Верхний колонтитул Знак"/>
    <w:basedOn w:val="a0"/>
    <w:link w:val="a6"/>
    <w:uiPriority w:val="99"/>
    <w:rsid w:val="008436D9"/>
    <w:rPr>
      <w:rFonts w:ascii="Times New Roman" w:eastAsia="Calibri" w:hAnsi="Times New Roman" w:cs="Times New Roman"/>
      <w:sz w:val="28"/>
    </w:rPr>
  </w:style>
  <w:style w:type="paragraph" w:styleId="a8">
    <w:name w:val="footer"/>
    <w:basedOn w:val="a"/>
    <w:link w:val="a9"/>
    <w:uiPriority w:val="99"/>
    <w:unhideWhenUsed/>
    <w:rsid w:val="008436D9"/>
    <w:pPr>
      <w:tabs>
        <w:tab w:val="center" w:pos="4677"/>
        <w:tab w:val="right" w:pos="9355"/>
      </w:tabs>
      <w:spacing w:after="0" w:line="240" w:lineRule="auto"/>
    </w:pPr>
    <w:rPr>
      <w:rFonts w:ascii="Times New Roman" w:eastAsia="Calibri" w:hAnsi="Times New Roman" w:cs="Times New Roman"/>
      <w:sz w:val="28"/>
    </w:rPr>
  </w:style>
  <w:style w:type="character" w:customStyle="1" w:styleId="a9">
    <w:name w:val="Нижний колонтитул Знак"/>
    <w:basedOn w:val="a0"/>
    <w:link w:val="a8"/>
    <w:uiPriority w:val="99"/>
    <w:rsid w:val="008436D9"/>
    <w:rPr>
      <w:rFonts w:ascii="Times New Roman" w:eastAsia="Calibri" w:hAnsi="Times New Roman" w:cs="Times New Roman"/>
      <w:sz w:val="28"/>
    </w:rPr>
  </w:style>
  <w:style w:type="paragraph" w:customStyle="1" w:styleId="aa">
    <w:name w:val="Знак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table" w:customStyle="1" w:styleId="10">
    <w:name w:val="Сетка таблицы1"/>
    <w:basedOn w:val="a1"/>
    <w:next w:val="a3"/>
    <w:rsid w:val="008436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link w:val="ac"/>
    <w:uiPriority w:val="1"/>
    <w:qFormat/>
    <w:rsid w:val="008436D9"/>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rsid w:val="008436D9"/>
    <w:rPr>
      <w:rFonts w:ascii="Calibri" w:eastAsia="Times New Roman" w:hAnsi="Calibri" w:cs="Times New Roman"/>
      <w:lang w:eastAsia="ru-RU"/>
    </w:rPr>
  </w:style>
  <w:style w:type="character" w:styleId="ad">
    <w:name w:val="Hyperlink"/>
    <w:uiPriority w:val="99"/>
    <w:unhideWhenUsed/>
    <w:rsid w:val="008436D9"/>
    <w:rPr>
      <w:color w:val="0000FF"/>
      <w:u w:val="single"/>
    </w:rPr>
  </w:style>
  <w:style w:type="paragraph" w:styleId="ae">
    <w:name w:val="Normal (Web)"/>
    <w:basedOn w:val="a"/>
    <w:uiPriority w:val="99"/>
    <w:unhideWhenUsed/>
    <w:rsid w:val="008436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llowedHyperlink"/>
    <w:unhideWhenUsed/>
    <w:rsid w:val="008436D9"/>
    <w:rPr>
      <w:color w:val="800080"/>
      <w:u w:val="single"/>
    </w:rPr>
  </w:style>
  <w:style w:type="paragraph" w:customStyle="1" w:styleId="consplusnormal0">
    <w:name w:val="consplusnormal0"/>
    <w:basedOn w:val="a"/>
    <w:rsid w:val="008436D9"/>
    <w:pPr>
      <w:spacing w:after="120" w:line="240" w:lineRule="auto"/>
    </w:pPr>
    <w:rPr>
      <w:rFonts w:ascii="Times New Roman" w:eastAsia="Times New Roman" w:hAnsi="Times New Roman" w:cs="Times New Roman"/>
      <w:sz w:val="24"/>
      <w:szCs w:val="24"/>
      <w:lang w:eastAsia="ru-RU"/>
    </w:rPr>
  </w:style>
  <w:style w:type="character" w:styleId="af0">
    <w:name w:val="page number"/>
    <w:basedOn w:val="a0"/>
    <w:uiPriority w:val="99"/>
    <w:rsid w:val="008436D9"/>
  </w:style>
  <w:style w:type="paragraph" w:customStyle="1" w:styleId="consnonformat">
    <w:name w:val="consnonformat"/>
    <w:basedOn w:val="a"/>
    <w:rsid w:val="008436D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1">
    <w:name w:val="List Paragraph"/>
    <w:basedOn w:val="a"/>
    <w:link w:val="af2"/>
    <w:uiPriority w:val="99"/>
    <w:qFormat/>
    <w:rsid w:val="008436D9"/>
    <w:pPr>
      <w:spacing w:after="0" w:line="240" w:lineRule="auto"/>
      <w:ind w:left="720"/>
      <w:contextualSpacing/>
    </w:pPr>
    <w:rPr>
      <w:rFonts w:ascii="Times New Roman" w:eastAsia="Calibri" w:hAnsi="Times New Roman" w:cs="Times New Roman"/>
      <w:sz w:val="28"/>
    </w:rPr>
  </w:style>
  <w:style w:type="paragraph" w:customStyle="1" w:styleId="3">
    <w:name w:val="Знак Знак3 Знак Знак"/>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
    <w:name w:val="Знак Знак7"/>
    <w:basedOn w:val="a"/>
    <w:rsid w:val="008436D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3">
    <w:basedOn w:val="a"/>
    <w:next w:val="af4"/>
    <w:link w:val="af5"/>
    <w:qFormat/>
    <w:rsid w:val="008436D9"/>
    <w:pPr>
      <w:spacing w:after="0" w:line="240" w:lineRule="auto"/>
      <w:jc w:val="center"/>
    </w:pPr>
    <w:rPr>
      <w:rFonts w:eastAsia="Times New Roman"/>
      <w:sz w:val="28"/>
      <w:szCs w:val="24"/>
    </w:rPr>
  </w:style>
  <w:style w:type="character" w:customStyle="1" w:styleId="af5">
    <w:name w:val="Название Знак"/>
    <w:link w:val="af3"/>
    <w:rsid w:val="008436D9"/>
    <w:rPr>
      <w:rFonts w:eastAsia="Times New Roman"/>
      <w:sz w:val="28"/>
      <w:szCs w:val="24"/>
    </w:rPr>
  </w:style>
  <w:style w:type="paragraph" w:customStyle="1" w:styleId="0">
    <w:name w:val="0Абзац"/>
    <w:basedOn w:val="ae"/>
    <w:link w:val="00"/>
    <w:qFormat/>
    <w:rsid w:val="008436D9"/>
    <w:pPr>
      <w:spacing w:before="0" w:beforeAutospacing="0" w:after="120" w:afterAutospacing="0"/>
      <w:ind w:firstLine="709"/>
      <w:jc w:val="both"/>
    </w:pPr>
    <w:rPr>
      <w:color w:val="000000"/>
      <w:sz w:val="28"/>
      <w:szCs w:val="28"/>
    </w:rPr>
  </w:style>
  <w:style w:type="character" w:customStyle="1" w:styleId="00">
    <w:name w:val="0Абзац Знак"/>
    <w:link w:val="0"/>
    <w:rsid w:val="008436D9"/>
    <w:rPr>
      <w:rFonts w:ascii="Times New Roman" w:eastAsia="Times New Roman" w:hAnsi="Times New Roman" w:cs="Times New Roman"/>
      <w:color w:val="000000"/>
      <w:sz w:val="28"/>
      <w:szCs w:val="28"/>
    </w:rPr>
  </w:style>
  <w:style w:type="paragraph" w:customStyle="1" w:styleId="11">
    <w:name w:val="Знак1 Знак Знак Знак"/>
    <w:basedOn w:val="a"/>
    <w:rsid w:val="008436D9"/>
    <w:pPr>
      <w:spacing w:after="0" w:line="240" w:lineRule="auto"/>
    </w:pPr>
    <w:rPr>
      <w:rFonts w:ascii="Verdana" w:eastAsia="Times New Roman" w:hAnsi="Verdana" w:cs="Verdana"/>
      <w:sz w:val="20"/>
      <w:szCs w:val="20"/>
      <w:lang w:val="en-US"/>
    </w:rPr>
  </w:style>
  <w:style w:type="paragraph" w:customStyle="1" w:styleId="af6">
    <w:name w:val="Знак Знак"/>
    <w:basedOn w:val="a"/>
    <w:rsid w:val="008436D9"/>
    <w:pPr>
      <w:spacing w:after="0" w:line="240" w:lineRule="auto"/>
    </w:pPr>
    <w:rPr>
      <w:rFonts w:ascii="Verdana" w:eastAsia="Times New Roman" w:hAnsi="Verdana" w:cs="Verdana"/>
      <w:sz w:val="20"/>
      <w:szCs w:val="20"/>
      <w:lang w:val="en-US"/>
    </w:rPr>
  </w:style>
  <w:style w:type="paragraph" w:styleId="af7">
    <w:name w:val="Body Text"/>
    <w:basedOn w:val="a"/>
    <w:link w:val="af8"/>
    <w:rsid w:val="008436D9"/>
    <w:pPr>
      <w:spacing w:after="0" w:line="240" w:lineRule="auto"/>
      <w:jc w:val="center"/>
    </w:pPr>
    <w:rPr>
      <w:rFonts w:ascii="Calibri" w:eastAsia="Calibri" w:hAnsi="Calibri" w:cs="Times New Roman"/>
      <w:sz w:val="28"/>
      <w:szCs w:val="24"/>
    </w:rPr>
  </w:style>
  <w:style w:type="character" w:customStyle="1" w:styleId="af8">
    <w:name w:val="Основной текст Знак"/>
    <w:basedOn w:val="a0"/>
    <w:link w:val="af7"/>
    <w:rsid w:val="008436D9"/>
    <w:rPr>
      <w:rFonts w:ascii="Calibri" w:eastAsia="Calibri" w:hAnsi="Calibri" w:cs="Times New Roman"/>
      <w:sz w:val="28"/>
      <w:szCs w:val="24"/>
    </w:rPr>
  </w:style>
  <w:style w:type="paragraph" w:customStyle="1" w:styleId="af9">
    <w:name w:val="Текст письма"/>
    <w:basedOn w:val="a"/>
    <w:link w:val="afa"/>
    <w:qFormat/>
    <w:rsid w:val="008436D9"/>
    <w:pPr>
      <w:spacing w:after="0" w:line="240" w:lineRule="auto"/>
      <w:ind w:firstLine="709"/>
      <w:jc w:val="both"/>
    </w:pPr>
    <w:rPr>
      <w:rFonts w:ascii="Calibri" w:eastAsia="Calibri" w:hAnsi="Calibri" w:cs="Times New Roman"/>
      <w:sz w:val="28"/>
      <w:szCs w:val="28"/>
    </w:rPr>
  </w:style>
  <w:style w:type="character" w:customStyle="1" w:styleId="afa">
    <w:name w:val="Текст письма Знак"/>
    <w:link w:val="af9"/>
    <w:rsid w:val="008436D9"/>
    <w:rPr>
      <w:rFonts w:ascii="Calibri" w:eastAsia="Calibri" w:hAnsi="Calibri" w:cs="Times New Roman"/>
      <w:sz w:val="28"/>
      <w:szCs w:val="28"/>
    </w:rPr>
  </w:style>
  <w:style w:type="character" w:customStyle="1" w:styleId="12">
    <w:name w:val="Заголовок №1_"/>
    <w:link w:val="13"/>
    <w:rsid w:val="008436D9"/>
    <w:rPr>
      <w:sz w:val="21"/>
      <w:szCs w:val="21"/>
      <w:shd w:val="clear" w:color="auto" w:fill="FFFFFF"/>
    </w:rPr>
  </w:style>
  <w:style w:type="paragraph" w:customStyle="1" w:styleId="13">
    <w:name w:val="Заголовок №1"/>
    <w:basedOn w:val="a"/>
    <w:link w:val="12"/>
    <w:rsid w:val="008436D9"/>
    <w:pPr>
      <w:shd w:val="clear" w:color="auto" w:fill="FFFFFF"/>
      <w:spacing w:after="0" w:line="240" w:lineRule="atLeast"/>
      <w:ind w:firstLine="660"/>
      <w:jc w:val="both"/>
      <w:outlineLvl w:val="0"/>
    </w:pPr>
    <w:rPr>
      <w:sz w:val="21"/>
      <w:szCs w:val="21"/>
    </w:rPr>
  </w:style>
  <w:style w:type="paragraph" w:customStyle="1" w:styleId="afb">
    <w:name w:val="Знак"/>
    <w:basedOn w:val="a"/>
    <w:rsid w:val="008436D9"/>
    <w:pPr>
      <w:spacing w:line="240" w:lineRule="exact"/>
    </w:pPr>
    <w:rPr>
      <w:rFonts w:ascii="Verdana" w:eastAsia="Times New Roman" w:hAnsi="Verdana" w:cs="Times New Roman"/>
      <w:sz w:val="20"/>
      <w:szCs w:val="20"/>
      <w:lang w:val="en-US"/>
    </w:rPr>
  </w:style>
  <w:style w:type="character" w:customStyle="1" w:styleId="apple-converted-space">
    <w:name w:val="apple-converted-space"/>
    <w:basedOn w:val="a0"/>
    <w:rsid w:val="008436D9"/>
  </w:style>
  <w:style w:type="paragraph" w:customStyle="1" w:styleId="afc">
    <w:name w:val="Знак"/>
    <w:basedOn w:val="a"/>
    <w:rsid w:val="008436D9"/>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Title"/>
    <w:basedOn w:val="a"/>
    <w:next w:val="a"/>
    <w:link w:val="14"/>
    <w:uiPriority w:val="10"/>
    <w:qFormat/>
    <w:rsid w:val="008436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8436D9"/>
    <w:rPr>
      <w:rFonts w:asciiTheme="majorHAnsi" w:eastAsiaTheme="majorEastAsia" w:hAnsiTheme="majorHAnsi" w:cstheme="majorBidi"/>
      <w:spacing w:val="-10"/>
      <w:kern w:val="28"/>
      <w:sz w:val="56"/>
      <w:szCs w:val="56"/>
    </w:rPr>
  </w:style>
  <w:style w:type="numbering" w:customStyle="1" w:styleId="2">
    <w:name w:val="Нет списка2"/>
    <w:next w:val="a2"/>
    <w:uiPriority w:val="99"/>
    <w:semiHidden/>
    <w:unhideWhenUsed/>
    <w:rsid w:val="00B94206"/>
  </w:style>
  <w:style w:type="paragraph" w:customStyle="1" w:styleId="afd">
    <w:name w:val="Знак Знак Знак"/>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0">
    <w:name w:val="Знак Знак7"/>
    <w:basedOn w:val="a"/>
    <w:rsid w:val="00B9420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e">
    <w:basedOn w:val="a"/>
    <w:next w:val="af4"/>
    <w:qFormat/>
    <w:rsid w:val="00B94206"/>
    <w:pPr>
      <w:spacing w:after="0" w:line="240" w:lineRule="auto"/>
      <w:jc w:val="center"/>
    </w:pPr>
    <w:rPr>
      <w:rFonts w:ascii="Times New Roman" w:eastAsia="Times New Roman" w:hAnsi="Times New Roman" w:cs="Times New Roman"/>
      <w:sz w:val="28"/>
      <w:szCs w:val="24"/>
    </w:rPr>
  </w:style>
  <w:style w:type="paragraph" w:customStyle="1" w:styleId="aff">
    <w:name w:val="Знак Знак"/>
    <w:basedOn w:val="a"/>
    <w:rsid w:val="00B94206"/>
    <w:pPr>
      <w:spacing w:after="0" w:line="240" w:lineRule="auto"/>
    </w:pPr>
    <w:rPr>
      <w:rFonts w:ascii="Verdana" w:eastAsia="Times New Roman" w:hAnsi="Verdana" w:cs="Verdana"/>
      <w:sz w:val="20"/>
      <w:szCs w:val="20"/>
      <w:lang w:val="en-US"/>
    </w:rPr>
  </w:style>
  <w:style w:type="paragraph" w:customStyle="1" w:styleId="aff0">
    <w:name w:val="Знак"/>
    <w:basedOn w:val="a"/>
    <w:rsid w:val="00B94206"/>
    <w:pPr>
      <w:spacing w:line="240" w:lineRule="exact"/>
    </w:pPr>
    <w:rPr>
      <w:rFonts w:ascii="Verdana" w:eastAsia="Times New Roman" w:hAnsi="Verdana" w:cs="Times New Roman"/>
      <w:sz w:val="20"/>
      <w:szCs w:val="20"/>
      <w:lang w:val="en-US"/>
    </w:rPr>
  </w:style>
  <w:style w:type="character" w:customStyle="1" w:styleId="af2">
    <w:name w:val="Абзац списка Знак"/>
    <w:link w:val="af1"/>
    <w:uiPriority w:val="99"/>
    <w:locked/>
    <w:rsid w:val="00DA771C"/>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445197767">
      <w:bodyDiv w:val="1"/>
      <w:marLeft w:val="0"/>
      <w:marRight w:val="0"/>
      <w:marTop w:val="0"/>
      <w:marBottom w:val="0"/>
      <w:divBdr>
        <w:top w:val="none" w:sz="0" w:space="0" w:color="auto"/>
        <w:left w:val="none" w:sz="0" w:space="0" w:color="auto"/>
        <w:bottom w:val="none" w:sz="0" w:space="0" w:color="auto"/>
        <w:right w:val="none" w:sz="0" w:space="0" w:color="auto"/>
      </w:divBdr>
    </w:div>
    <w:div w:id="828904091">
      <w:bodyDiv w:val="1"/>
      <w:marLeft w:val="0"/>
      <w:marRight w:val="0"/>
      <w:marTop w:val="0"/>
      <w:marBottom w:val="0"/>
      <w:divBdr>
        <w:top w:val="none" w:sz="0" w:space="0" w:color="auto"/>
        <w:left w:val="none" w:sz="0" w:space="0" w:color="auto"/>
        <w:bottom w:val="none" w:sz="0" w:space="0" w:color="auto"/>
        <w:right w:val="none" w:sz="0" w:space="0" w:color="auto"/>
      </w:divBdr>
    </w:div>
    <w:div w:id="1035812785">
      <w:bodyDiv w:val="1"/>
      <w:marLeft w:val="0"/>
      <w:marRight w:val="0"/>
      <w:marTop w:val="0"/>
      <w:marBottom w:val="0"/>
      <w:divBdr>
        <w:top w:val="none" w:sz="0" w:space="0" w:color="auto"/>
        <w:left w:val="none" w:sz="0" w:space="0" w:color="auto"/>
        <w:bottom w:val="none" w:sz="0" w:space="0" w:color="auto"/>
        <w:right w:val="none" w:sz="0" w:space="0" w:color="auto"/>
      </w:divBdr>
    </w:div>
    <w:div w:id="1094401842">
      <w:bodyDiv w:val="1"/>
      <w:marLeft w:val="0"/>
      <w:marRight w:val="0"/>
      <w:marTop w:val="0"/>
      <w:marBottom w:val="0"/>
      <w:divBdr>
        <w:top w:val="none" w:sz="0" w:space="0" w:color="auto"/>
        <w:left w:val="none" w:sz="0" w:space="0" w:color="auto"/>
        <w:bottom w:val="none" w:sz="0" w:space="0" w:color="auto"/>
        <w:right w:val="none" w:sz="0" w:space="0" w:color="auto"/>
      </w:divBdr>
    </w:div>
    <w:div w:id="14082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B36FFECA2F36DB59DD85003EFD6908C990D7CD38DA77E1F1165B73F6D454B3A728B5D7C68534A44B48FC7150D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A2F5632B0356F9551B52F368B81F05E192E96C5529BAD64B613B1A9C5D92DF233718E9E0F7EEE70C7E389AMCpB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F5632B0356F9551B52F368B81F05E192E96C5529BAD64B613B1A9C5D92DF233718E9E0F7EEE70C7E389AMCpBN"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consultantplus://offline/ref=A2F5632B0356F9551B52F368B81F05E192E96C5529BAD64B613B1A9C5D92DF233718E9E0F7EEE70C7E389AMCpB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A2F5632B0356F9551B52F368B81F05E192E96C5529BAD64B613B1A9C5D92DF233718E9E0F7EEE70C7E389AMC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855</TotalTime>
  <Pages>42</Pages>
  <Words>7975</Words>
  <Characters>45464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96</cp:revision>
  <cp:lastPrinted>2019-11-29T08:38:00Z</cp:lastPrinted>
  <dcterms:created xsi:type="dcterms:W3CDTF">2018-09-18T10:40:00Z</dcterms:created>
  <dcterms:modified xsi:type="dcterms:W3CDTF">2019-11-29T12:03:00Z</dcterms:modified>
</cp:coreProperties>
</file>