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4B" w:rsidRDefault="007C234B" w:rsidP="007C234B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7C234B" w:rsidRDefault="007C234B" w:rsidP="007C234B">
      <w:pPr>
        <w:jc w:val="center"/>
        <w:rPr>
          <w:b/>
          <w:sz w:val="28"/>
          <w:szCs w:val="28"/>
        </w:rPr>
      </w:pPr>
    </w:p>
    <w:p w:rsidR="007C234B" w:rsidRDefault="007C234B" w:rsidP="007C2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p w:rsidR="007C234B" w:rsidRDefault="007C234B" w:rsidP="007C234B">
      <w:pPr>
        <w:spacing w:line="240" w:lineRule="exact"/>
        <w:jc w:val="both"/>
        <w:rPr>
          <w:sz w:val="28"/>
          <w:szCs w:val="28"/>
        </w:rPr>
      </w:pPr>
    </w:p>
    <w:p w:rsidR="00E26A1B" w:rsidRDefault="00E26A1B" w:rsidP="007C234B">
      <w:pPr>
        <w:spacing w:line="240" w:lineRule="exact"/>
        <w:jc w:val="both"/>
        <w:rPr>
          <w:sz w:val="28"/>
          <w:szCs w:val="28"/>
        </w:rPr>
      </w:pPr>
    </w:p>
    <w:p w:rsidR="00E26A1B" w:rsidRDefault="00E26A1B" w:rsidP="007C234B">
      <w:pPr>
        <w:spacing w:line="240" w:lineRule="exact"/>
        <w:jc w:val="both"/>
        <w:rPr>
          <w:sz w:val="28"/>
          <w:szCs w:val="28"/>
        </w:rPr>
      </w:pPr>
    </w:p>
    <w:p w:rsidR="007C234B" w:rsidRPr="00A143AA" w:rsidRDefault="007C234B" w:rsidP="007C234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bCs/>
          <w:sz w:val="28"/>
          <w:szCs w:val="22"/>
          <w:lang w:eastAsia="en-US"/>
        </w:rPr>
      </w:pPr>
      <w:r w:rsidRPr="005D7A2F">
        <w:rPr>
          <w:sz w:val="28"/>
          <w:szCs w:val="28"/>
        </w:rPr>
        <w:t>О</w:t>
      </w:r>
      <w:r w:rsidR="00E26A1B">
        <w:rPr>
          <w:sz w:val="28"/>
          <w:szCs w:val="28"/>
        </w:rPr>
        <w:t xml:space="preserve"> внесении изменений в</w:t>
      </w:r>
      <w:r w:rsidRPr="005D7A2F">
        <w:rPr>
          <w:sz w:val="28"/>
          <w:szCs w:val="28"/>
        </w:rPr>
        <w:t xml:space="preserve"> </w:t>
      </w:r>
      <w:r>
        <w:rPr>
          <w:sz w:val="28"/>
          <w:szCs w:val="28"/>
        </w:rPr>
        <w:t>План мероприятий по реализации Стратегии социально-экономического развития Благодарненского городского округа Ставропольского края на период до 2035 года</w:t>
      </w:r>
      <w:r w:rsidR="00E26A1B">
        <w:rPr>
          <w:sz w:val="28"/>
          <w:szCs w:val="28"/>
        </w:rPr>
        <w:t>, утвержденный постановлением администрации Благодарненского городского округа Ставропольского края 17 марта 2020 года № 339</w:t>
      </w:r>
    </w:p>
    <w:p w:rsidR="007C234B" w:rsidRDefault="007C234B" w:rsidP="007C234B">
      <w:pPr>
        <w:rPr>
          <w:bCs/>
          <w:sz w:val="28"/>
        </w:rPr>
      </w:pPr>
    </w:p>
    <w:p w:rsidR="007C234B" w:rsidRDefault="007C234B" w:rsidP="007C234B">
      <w:pPr>
        <w:rPr>
          <w:bCs/>
          <w:sz w:val="28"/>
        </w:rPr>
      </w:pPr>
    </w:p>
    <w:p w:rsidR="007C234B" w:rsidRDefault="007C234B" w:rsidP="007C234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C2E74">
        <w:rPr>
          <w:rFonts w:eastAsia="Calibri"/>
          <w:sz w:val="28"/>
          <w:szCs w:val="22"/>
          <w:lang w:eastAsia="en-US"/>
        </w:rPr>
        <w:t>В соответствии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C2E74">
        <w:rPr>
          <w:rFonts w:eastAsia="Calibri"/>
          <w:sz w:val="28"/>
          <w:szCs w:val="22"/>
          <w:lang w:eastAsia="en-US"/>
        </w:rPr>
        <w:t xml:space="preserve"> с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E26A1B">
        <w:rPr>
          <w:rFonts w:eastAsia="Calibri"/>
          <w:sz w:val="28"/>
          <w:szCs w:val="22"/>
          <w:lang w:eastAsia="en-US"/>
        </w:rPr>
        <w:t>Указ</w:t>
      </w:r>
      <w:r w:rsidR="00A05747">
        <w:rPr>
          <w:rFonts w:eastAsia="Calibri"/>
          <w:sz w:val="28"/>
          <w:szCs w:val="22"/>
          <w:lang w:eastAsia="en-US"/>
        </w:rPr>
        <w:t>ом</w:t>
      </w:r>
      <w:r w:rsidR="00E26A1B">
        <w:rPr>
          <w:rFonts w:eastAsia="Calibri"/>
          <w:sz w:val="28"/>
          <w:szCs w:val="22"/>
          <w:lang w:eastAsia="en-US"/>
        </w:rPr>
        <w:t xml:space="preserve"> Президента Российской Федерации от </w:t>
      </w:r>
      <w:r w:rsidR="00B319B2">
        <w:rPr>
          <w:rFonts w:eastAsia="Calibri"/>
          <w:sz w:val="28"/>
          <w:szCs w:val="22"/>
          <w:lang w:eastAsia="en-US"/>
        </w:rPr>
        <w:t>0</w:t>
      </w:r>
      <w:r w:rsidR="00E26A1B">
        <w:rPr>
          <w:rFonts w:eastAsia="Calibri"/>
          <w:sz w:val="28"/>
          <w:szCs w:val="22"/>
          <w:lang w:eastAsia="en-US"/>
        </w:rPr>
        <w:t>9 ноября 2022 года № 809 «Об утверждении Основ государственной политики по сохранению и укреплению традиционных российских духовно – нравственных ценностей»,</w:t>
      </w:r>
      <w:r w:rsidR="00A05747">
        <w:rPr>
          <w:rFonts w:eastAsia="Calibri"/>
          <w:sz w:val="28"/>
          <w:szCs w:val="22"/>
          <w:lang w:eastAsia="en-US"/>
        </w:rPr>
        <w:t xml:space="preserve"> </w:t>
      </w:r>
      <w:r w:rsidR="00A05747" w:rsidRPr="00047EAD">
        <w:rPr>
          <w:sz w:val="28"/>
          <w:szCs w:val="28"/>
        </w:rPr>
        <w:t xml:space="preserve">с решением Совета депутатов </w:t>
      </w:r>
      <w:r w:rsidR="00A05747">
        <w:rPr>
          <w:sz w:val="28"/>
          <w:szCs w:val="28"/>
        </w:rPr>
        <w:t xml:space="preserve">Благодарненского </w:t>
      </w:r>
      <w:r w:rsidR="00A05747" w:rsidRPr="00047EAD">
        <w:rPr>
          <w:sz w:val="28"/>
          <w:szCs w:val="28"/>
        </w:rPr>
        <w:t xml:space="preserve">городского округа Ставропольского края </w:t>
      </w:r>
      <w:r w:rsidR="00A05747">
        <w:rPr>
          <w:sz w:val="28"/>
          <w:szCs w:val="28"/>
        </w:rPr>
        <w:t xml:space="preserve">второго созыва </w:t>
      </w:r>
      <w:r w:rsidR="00A05747" w:rsidRPr="00047EAD">
        <w:rPr>
          <w:sz w:val="28"/>
          <w:szCs w:val="28"/>
        </w:rPr>
        <w:t>от 1</w:t>
      </w:r>
      <w:r w:rsidR="00A05747">
        <w:rPr>
          <w:sz w:val="28"/>
          <w:szCs w:val="28"/>
        </w:rPr>
        <w:t>0</w:t>
      </w:r>
      <w:r w:rsidR="00A05747" w:rsidRPr="00047EAD">
        <w:rPr>
          <w:sz w:val="28"/>
          <w:szCs w:val="28"/>
        </w:rPr>
        <w:t xml:space="preserve"> </w:t>
      </w:r>
      <w:r w:rsidR="00A05747">
        <w:rPr>
          <w:sz w:val="28"/>
          <w:szCs w:val="28"/>
        </w:rPr>
        <w:t>ноября</w:t>
      </w:r>
      <w:r w:rsidR="00A05747" w:rsidRPr="00047EAD">
        <w:rPr>
          <w:sz w:val="28"/>
          <w:szCs w:val="28"/>
        </w:rPr>
        <w:t xml:space="preserve"> 202</w:t>
      </w:r>
      <w:r w:rsidR="00A05747">
        <w:rPr>
          <w:sz w:val="28"/>
          <w:szCs w:val="28"/>
        </w:rPr>
        <w:t>2</w:t>
      </w:r>
      <w:r w:rsidR="00A05747" w:rsidRPr="00047EAD">
        <w:rPr>
          <w:sz w:val="28"/>
          <w:szCs w:val="28"/>
        </w:rPr>
        <w:t xml:space="preserve"> г</w:t>
      </w:r>
      <w:r w:rsidR="00A05747">
        <w:rPr>
          <w:sz w:val="28"/>
          <w:szCs w:val="28"/>
        </w:rPr>
        <w:t>ода</w:t>
      </w:r>
      <w:r w:rsidR="00A05747" w:rsidRPr="00047EAD">
        <w:rPr>
          <w:sz w:val="28"/>
          <w:szCs w:val="28"/>
        </w:rPr>
        <w:t xml:space="preserve"> № </w:t>
      </w:r>
      <w:r w:rsidR="00A05747">
        <w:rPr>
          <w:sz w:val="28"/>
          <w:szCs w:val="28"/>
        </w:rPr>
        <w:t>15 «</w:t>
      </w:r>
      <w:r w:rsidR="00A05747" w:rsidRPr="00D35E25">
        <w:rPr>
          <w:rFonts w:eastAsiaTheme="minorHAnsi"/>
          <w:sz w:val="28"/>
          <w:szCs w:val="28"/>
          <w:lang w:eastAsia="en-US"/>
        </w:rPr>
        <w:t xml:space="preserve">О </w:t>
      </w:r>
      <w:r w:rsidR="00A05747">
        <w:rPr>
          <w:rFonts w:eastAsiaTheme="minorHAnsi"/>
          <w:sz w:val="28"/>
          <w:szCs w:val="28"/>
          <w:lang w:eastAsia="en-US"/>
        </w:rPr>
        <w:t>внесении</w:t>
      </w:r>
      <w:r w:rsidR="00A05747" w:rsidRPr="00D35E25">
        <w:rPr>
          <w:rFonts w:eastAsiaTheme="minorHAnsi"/>
          <w:sz w:val="28"/>
          <w:szCs w:val="28"/>
          <w:lang w:eastAsia="en-US"/>
        </w:rPr>
        <w:t xml:space="preserve"> изменений в Стратегию социально-экономического развития Благодарненского городского округа Ставропольского края на период до 2035</w:t>
      </w:r>
      <w:proofErr w:type="gramEnd"/>
      <w:r w:rsidR="00A05747" w:rsidRPr="00D35E25">
        <w:rPr>
          <w:rFonts w:eastAsiaTheme="minorHAnsi"/>
          <w:sz w:val="28"/>
          <w:szCs w:val="28"/>
          <w:lang w:eastAsia="en-US"/>
        </w:rPr>
        <w:t xml:space="preserve"> года, </w:t>
      </w:r>
      <w:proofErr w:type="gramStart"/>
      <w:r w:rsidR="00A05747" w:rsidRPr="00D35E25">
        <w:rPr>
          <w:rFonts w:eastAsiaTheme="minorHAnsi"/>
          <w:sz w:val="28"/>
          <w:szCs w:val="28"/>
          <w:lang w:eastAsia="en-US"/>
        </w:rPr>
        <w:t>утвержденную</w:t>
      </w:r>
      <w:proofErr w:type="gramEnd"/>
      <w:r w:rsidR="00A05747" w:rsidRPr="00D35E25">
        <w:rPr>
          <w:rFonts w:eastAsiaTheme="minorHAnsi"/>
          <w:sz w:val="28"/>
          <w:szCs w:val="28"/>
          <w:lang w:eastAsia="en-US"/>
        </w:rPr>
        <w:t xml:space="preserve"> решением Совета депутатов Благодарненского городского округа Ставропольского края от 27 декабря 2019 года № 300</w:t>
      </w:r>
      <w:r w:rsidR="00A05747"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rFonts w:eastAsia="Calibri"/>
          <w:sz w:val="28"/>
          <w:szCs w:val="22"/>
          <w:lang w:eastAsia="en-US"/>
        </w:rPr>
        <w:t xml:space="preserve">постановлением администрации Благодарненского городского округа Ставропольского края от 17 октября 2018 года №1167 «Об утверждении Порядка разработки, корректировки, мониторинга и контроля реализации плана мероприятий по реализации стратегии социально-экономического развития Благодарненского городского округа  Ставропольского   края», </w:t>
      </w:r>
      <w:r w:rsidRPr="005D7A2F">
        <w:rPr>
          <w:rFonts w:eastAsia="Calibri"/>
          <w:sz w:val="28"/>
          <w:szCs w:val="28"/>
          <w:lang w:eastAsia="en-US"/>
        </w:rPr>
        <w:t xml:space="preserve"> администрация Благодарненского городск</w:t>
      </w:r>
      <w:r>
        <w:rPr>
          <w:rFonts w:eastAsia="Calibri"/>
          <w:sz w:val="28"/>
          <w:szCs w:val="28"/>
          <w:lang w:eastAsia="en-US"/>
        </w:rPr>
        <w:t>ого округа Ставропольского края</w:t>
      </w:r>
    </w:p>
    <w:p w:rsidR="007C234B" w:rsidRDefault="007C234B" w:rsidP="007C234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C234B" w:rsidRPr="00A143AA" w:rsidRDefault="007C234B" w:rsidP="007C234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C234B" w:rsidRPr="00D00D4E" w:rsidRDefault="007C234B" w:rsidP="007C234B">
      <w:pPr>
        <w:jc w:val="both"/>
        <w:rPr>
          <w:sz w:val="28"/>
          <w:szCs w:val="28"/>
        </w:rPr>
      </w:pPr>
      <w:r w:rsidRPr="00D00D4E">
        <w:rPr>
          <w:sz w:val="28"/>
          <w:szCs w:val="28"/>
        </w:rPr>
        <w:t>ПОСТАНОВЛЯЕТ:</w:t>
      </w:r>
    </w:p>
    <w:p w:rsidR="007C234B" w:rsidRDefault="007C234B" w:rsidP="007C234B">
      <w:pPr>
        <w:ind w:firstLine="720"/>
        <w:jc w:val="both"/>
        <w:rPr>
          <w:sz w:val="28"/>
          <w:szCs w:val="28"/>
        </w:rPr>
      </w:pPr>
    </w:p>
    <w:p w:rsidR="007C234B" w:rsidRDefault="007C234B" w:rsidP="007C23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2"/>
          <w:lang w:eastAsia="en-US"/>
        </w:rPr>
      </w:pPr>
      <w:proofErr w:type="gramStart"/>
      <w:r>
        <w:rPr>
          <w:sz w:val="28"/>
        </w:rPr>
        <w:t>1.</w:t>
      </w:r>
      <w:r w:rsidR="00E26A1B" w:rsidRPr="00D00D4E">
        <w:rPr>
          <w:sz w:val="28"/>
          <w:szCs w:val="28"/>
        </w:rPr>
        <w:t>Утвердить</w:t>
      </w:r>
      <w:r w:rsidR="00E26A1B">
        <w:rPr>
          <w:sz w:val="28"/>
          <w:szCs w:val="28"/>
        </w:rPr>
        <w:t xml:space="preserve">  изменения, которые вносятся в План мероприятий по реализации Стратегии социально-экономического развития Благодарненского городского округа Ставропольского края на период до 2035 года</w:t>
      </w:r>
      <w:r w:rsidR="00E26A1B">
        <w:rPr>
          <w:rFonts w:eastAsia="Calibri"/>
          <w:bCs/>
          <w:sz w:val="28"/>
          <w:szCs w:val="22"/>
          <w:lang w:eastAsia="en-US"/>
        </w:rPr>
        <w:t xml:space="preserve">, утвержденный постановлением администрации Благодарненского городского округа Ставропольского </w:t>
      </w:r>
      <w:r w:rsidR="00E26A1B" w:rsidRPr="00020798">
        <w:rPr>
          <w:rFonts w:eastAsia="Calibri"/>
          <w:bCs/>
          <w:sz w:val="28"/>
          <w:szCs w:val="22"/>
          <w:lang w:eastAsia="en-US"/>
        </w:rPr>
        <w:t xml:space="preserve">края от 17 марта 2020 года № 339 «Об </w:t>
      </w:r>
      <w:r w:rsidR="00E26A1B">
        <w:rPr>
          <w:rFonts w:eastAsia="Calibri"/>
          <w:bCs/>
          <w:sz w:val="28"/>
          <w:szCs w:val="22"/>
          <w:lang w:eastAsia="en-US"/>
        </w:rPr>
        <w:t xml:space="preserve">утверждении </w:t>
      </w:r>
      <w:r w:rsidR="00E26A1B">
        <w:rPr>
          <w:sz w:val="28"/>
          <w:szCs w:val="28"/>
        </w:rPr>
        <w:t>Плана мероприятий по реализации Стратегии социально-экономического развития Благодарненского городского округа Ставропольского края на период до 2035 года»</w:t>
      </w:r>
      <w:r w:rsidR="006655EE">
        <w:rPr>
          <w:sz w:val="28"/>
          <w:szCs w:val="28"/>
        </w:rPr>
        <w:t xml:space="preserve"> (с изменениями внесенными постановление</w:t>
      </w:r>
      <w:r w:rsidR="0036056C">
        <w:rPr>
          <w:sz w:val="28"/>
          <w:szCs w:val="28"/>
        </w:rPr>
        <w:t>м</w:t>
      </w:r>
      <w:proofErr w:type="gramEnd"/>
      <w:r w:rsidR="006655EE">
        <w:rPr>
          <w:sz w:val="28"/>
          <w:szCs w:val="28"/>
        </w:rPr>
        <w:t xml:space="preserve"> администрации Благодарненского городского округа Ставропольского края от 31 марта 2021 года № 298)</w:t>
      </w:r>
      <w:r w:rsidR="00E26A1B">
        <w:rPr>
          <w:sz w:val="28"/>
          <w:szCs w:val="28"/>
        </w:rPr>
        <w:t xml:space="preserve"> (далее – План)</w:t>
      </w:r>
      <w:r w:rsidRPr="00D00D4E">
        <w:rPr>
          <w:sz w:val="28"/>
          <w:szCs w:val="28"/>
        </w:rPr>
        <w:t xml:space="preserve"> </w:t>
      </w:r>
    </w:p>
    <w:p w:rsidR="007C234B" w:rsidRPr="005D7A2F" w:rsidRDefault="00E57E73" w:rsidP="007C234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7C234B" w:rsidRPr="005D7A2F">
        <w:rPr>
          <w:sz w:val="28"/>
        </w:rPr>
        <w:t xml:space="preserve">. </w:t>
      </w:r>
      <w:proofErr w:type="gramStart"/>
      <w:r w:rsidR="007C234B" w:rsidRPr="005D7A2F">
        <w:rPr>
          <w:sz w:val="28"/>
        </w:rPr>
        <w:t>Контроль за</w:t>
      </w:r>
      <w:proofErr w:type="gramEnd"/>
      <w:r w:rsidR="007C234B" w:rsidRPr="005D7A2F">
        <w:rPr>
          <w:sz w:val="28"/>
        </w:rPr>
        <w:t xml:space="preserve"> выполнением настоящ</w:t>
      </w:r>
      <w:r w:rsidR="007C234B">
        <w:rPr>
          <w:sz w:val="28"/>
        </w:rPr>
        <w:t xml:space="preserve">его постановления возложить на </w:t>
      </w:r>
      <w:r w:rsidR="007C234B" w:rsidRPr="005D7A2F">
        <w:rPr>
          <w:sz w:val="28"/>
        </w:rPr>
        <w:t>заместителя главы администрации</w:t>
      </w:r>
      <w:r w:rsidR="007C234B">
        <w:rPr>
          <w:sz w:val="28"/>
        </w:rPr>
        <w:t xml:space="preserve"> </w:t>
      </w:r>
      <w:r>
        <w:rPr>
          <w:sz w:val="28"/>
        </w:rPr>
        <w:t>-</w:t>
      </w:r>
      <w:r w:rsidR="007C234B">
        <w:rPr>
          <w:sz w:val="28"/>
        </w:rPr>
        <w:t xml:space="preserve"> начальника финансового управления администрации</w:t>
      </w:r>
      <w:r w:rsidR="007C234B" w:rsidRPr="00607CE4">
        <w:rPr>
          <w:sz w:val="28"/>
        </w:rPr>
        <w:t xml:space="preserve"> </w:t>
      </w:r>
      <w:r w:rsidR="007C234B" w:rsidRPr="005D7A2F">
        <w:rPr>
          <w:sz w:val="28"/>
        </w:rPr>
        <w:t xml:space="preserve">Благодарненского городского округа Ставропольского края </w:t>
      </w:r>
      <w:r w:rsidR="007C234B">
        <w:rPr>
          <w:sz w:val="28"/>
        </w:rPr>
        <w:t>Кузнецову Л.В.</w:t>
      </w:r>
    </w:p>
    <w:p w:rsidR="007C234B" w:rsidRPr="005D7A2F" w:rsidRDefault="007C234B" w:rsidP="007C234B">
      <w:pPr>
        <w:ind w:firstLine="709"/>
        <w:jc w:val="both"/>
        <w:rPr>
          <w:sz w:val="28"/>
        </w:rPr>
      </w:pPr>
    </w:p>
    <w:p w:rsidR="007C234B" w:rsidRPr="007C234B" w:rsidRDefault="00E57E73" w:rsidP="007C234B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3</w:t>
      </w:r>
      <w:r w:rsidR="007C234B" w:rsidRPr="005D7A2F">
        <w:rPr>
          <w:bCs/>
          <w:sz w:val="28"/>
        </w:rPr>
        <w:t xml:space="preserve">. </w:t>
      </w:r>
      <w:r w:rsidR="007C234B" w:rsidRPr="00677669">
        <w:rPr>
          <w:sz w:val="28"/>
          <w:szCs w:val="28"/>
        </w:rPr>
        <w:t xml:space="preserve">Настоящее постановление вступает в силу </w:t>
      </w:r>
      <w:r w:rsidR="007C234B">
        <w:rPr>
          <w:sz w:val="28"/>
          <w:szCs w:val="28"/>
        </w:rPr>
        <w:t>со дня подписания и подлежит официальному опубликованию.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7C234B" w:rsidRPr="005D7A2F" w:rsidTr="00251BCC">
        <w:trPr>
          <w:trHeight w:val="708"/>
        </w:trPr>
        <w:tc>
          <w:tcPr>
            <w:tcW w:w="7196" w:type="dxa"/>
            <w:hideMark/>
          </w:tcPr>
          <w:p w:rsidR="00E57E73" w:rsidRDefault="00E57E73" w:rsidP="00251BCC">
            <w:pPr>
              <w:spacing w:line="240" w:lineRule="exact"/>
              <w:rPr>
                <w:sz w:val="28"/>
                <w:szCs w:val="28"/>
                <w:lang w:eastAsia="x-none"/>
              </w:rPr>
            </w:pPr>
          </w:p>
          <w:p w:rsidR="00E57E73" w:rsidRDefault="00E57E73" w:rsidP="00251BCC">
            <w:pPr>
              <w:spacing w:line="240" w:lineRule="exact"/>
              <w:rPr>
                <w:sz w:val="28"/>
                <w:szCs w:val="28"/>
                <w:lang w:eastAsia="x-none"/>
              </w:rPr>
            </w:pPr>
          </w:p>
          <w:p w:rsidR="007C234B" w:rsidRPr="005D7A2F" w:rsidRDefault="007C234B" w:rsidP="00251BCC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5D7A2F">
              <w:rPr>
                <w:sz w:val="28"/>
                <w:szCs w:val="28"/>
                <w:lang w:val="x-none" w:eastAsia="x-none"/>
              </w:rPr>
              <w:t>Глав</w:t>
            </w:r>
            <w:r w:rsidRPr="005D7A2F">
              <w:rPr>
                <w:sz w:val="28"/>
                <w:szCs w:val="28"/>
                <w:lang w:eastAsia="x-none"/>
              </w:rPr>
              <w:t>а</w:t>
            </w:r>
          </w:p>
          <w:p w:rsidR="007C234B" w:rsidRPr="005D7A2F" w:rsidRDefault="007C234B" w:rsidP="00251BCC">
            <w:pPr>
              <w:spacing w:line="240" w:lineRule="exact"/>
              <w:jc w:val="both"/>
              <w:rPr>
                <w:sz w:val="28"/>
                <w:szCs w:val="28"/>
                <w:lang w:eastAsia="x-none"/>
              </w:rPr>
            </w:pPr>
            <w:r w:rsidRPr="005D7A2F">
              <w:rPr>
                <w:sz w:val="28"/>
                <w:szCs w:val="28"/>
                <w:lang w:val="x-none" w:eastAsia="x-none"/>
              </w:rPr>
              <w:t xml:space="preserve">Благодарненского </w:t>
            </w:r>
            <w:r w:rsidRPr="005D7A2F">
              <w:rPr>
                <w:sz w:val="28"/>
                <w:szCs w:val="28"/>
                <w:lang w:eastAsia="x-none"/>
              </w:rPr>
              <w:t>городского округа</w:t>
            </w:r>
          </w:p>
          <w:p w:rsidR="007C234B" w:rsidRPr="005D7A2F" w:rsidRDefault="007C234B" w:rsidP="00251BCC">
            <w:pPr>
              <w:shd w:val="clear" w:color="auto" w:fill="FFFFFF"/>
              <w:spacing w:line="240" w:lineRule="exact"/>
              <w:jc w:val="both"/>
              <w:rPr>
                <w:rFonts w:eastAsia="Calibri"/>
                <w:color w:val="000000"/>
                <w:spacing w:val="-1"/>
                <w:sz w:val="28"/>
                <w:szCs w:val="28"/>
                <w:lang w:eastAsia="en-US"/>
              </w:rPr>
            </w:pPr>
            <w:r w:rsidRPr="005D7A2F">
              <w:rPr>
                <w:rFonts w:eastAsia="Calibri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7C234B" w:rsidRPr="005D7A2F" w:rsidRDefault="007C234B" w:rsidP="00251BCC">
            <w:pPr>
              <w:suppressAutoHyphens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C234B" w:rsidRPr="005D7A2F" w:rsidRDefault="007C234B" w:rsidP="00251BCC">
            <w:pPr>
              <w:suppressAutoHyphens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7E73" w:rsidRDefault="00E57E73" w:rsidP="00251BCC">
            <w:pPr>
              <w:suppressAutoHyphens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7E73" w:rsidRDefault="00E57E73" w:rsidP="00251BCC">
            <w:pPr>
              <w:suppressAutoHyphens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C234B" w:rsidRPr="005D7A2F" w:rsidRDefault="007C234B" w:rsidP="00251BCC">
            <w:pPr>
              <w:suppressAutoHyphens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D7A2F">
              <w:rPr>
                <w:rFonts w:eastAsia="Calibri"/>
                <w:sz w:val="28"/>
                <w:szCs w:val="28"/>
                <w:lang w:eastAsia="en-US"/>
              </w:rPr>
              <w:t>А.И. Теньков</w:t>
            </w:r>
          </w:p>
        </w:tc>
      </w:tr>
    </w:tbl>
    <w:p w:rsidR="007C234B" w:rsidRPr="005D7A2F" w:rsidRDefault="007C234B" w:rsidP="007C234B">
      <w:pPr>
        <w:spacing w:after="200" w:line="276" w:lineRule="auto"/>
        <w:ind w:firstLine="798"/>
        <w:jc w:val="both"/>
        <w:rPr>
          <w:bCs/>
          <w:sz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E57E73" w:rsidRDefault="00E57E73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spacing w:line="240" w:lineRule="exact"/>
        <w:rPr>
          <w:sz w:val="28"/>
          <w:szCs w:val="28"/>
        </w:rPr>
      </w:pPr>
      <w:r w:rsidRPr="00B7030E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начальник отдела экономического развития  </w:t>
      </w:r>
      <w:r w:rsidRPr="00B7030E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B7030E">
        <w:rPr>
          <w:sz w:val="28"/>
          <w:szCs w:val="28"/>
        </w:rPr>
        <w:t xml:space="preserve"> Ставропольского края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7C234B" w:rsidRDefault="007C234B" w:rsidP="007C23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7C234B" w:rsidRPr="00B7030E" w:rsidRDefault="007C234B" w:rsidP="007C23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М.Н. Арзамас</w:t>
      </w:r>
    </w:p>
    <w:p w:rsidR="007C234B" w:rsidRPr="00B7030E" w:rsidRDefault="007C234B" w:rsidP="007C234B">
      <w:pPr>
        <w:rPr>
          <w:sz w:val="28"/>
          <w:szCs w:val="2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7C234B" w:rsidRPr="00B7030E" w:rsidTr="00251BCC">
        <w:tc>
          <w:tcPr>
            <w:tcW w:w="6096" w:type="dxa"/>
            <w:shd w:val="clear" w:color="auto" w:fill="auto"/>
          </w:tcPr>
          <w:p w:rsidR="007C234B" w:rsidRPr="00B7030E" w:rsidRDefault="007C234B" w:rsidP="00251BCC">
            <w:pPr>
              <w:pStyle w:val="af0"/>
              <w:spacing w:line="240" w:lineRule="exact"/>
              <w:rPr>
                <w:sz w:val="28"/>
                <w:szCs w:val="28"/>
              </w:rPr>
            </w:pPr>
            <w:r w:rsidRPr="00B7030E">
              <w:rPr>
                <w:sz w:val="28"/>
                <w:szCs w:val="28"/>
              </w:rPr>
              <w:t>Проект визируют:</w:t>
            </w:r>
          </w:p>
          <w:p w:rsidR="007C234B" w:rsidRDefault="007C234B" w:rsidP="00251BCC">
            <w:pPr>
              <w:pStyle w:val="af0"/>
              <w:spacing w:line="240" w:lineRule="exact"/>
              <w:rPr>
                <w:sz w:val="28"/>
                <w:szCs w:val="28"/>
              </w:rPr>
            </w:pPr>
          </w:p>
          <w:p w:rsidR="0018607A" w:rsidRPr="00B7030E" w:rsidRDefault="0018607A" w:rsidP="00251BCC">
            <w:pPr>
              <w:pStyle w:val="af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C234B" w:rsidRPr="00B7030E" w:rsidRDefault="007C234B" w:rsidP="00251BCC">
            <w:pPr>
              <w:pStyle w:val="af0"/>
              <w:spacing w:line="240" w:lineRule="exact"/>
            </w:pPr>
          </w:p>
        </w:tc>
      </w:tr>
      <w:tr w:rsidR="007C234B" w:rsidTr="00251BCC">
        <w:tc>
          <w:tcPr>
            <w:tcW w:w="6096" w:type="dxa"/>
            <w:shd w:val="clear" w:color="auto" w:fill="auto"/>
          </w:tcPr>
          <w:p w:rsidR="007C234B" w:rsidRDefault="00394375" w:rsidP="00251BCC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7C234B">
              <w:rPr>
                <w:sz w:val="28"/>
                <w:szCs w:val="28"/>
              </w:rPr>
              <w:t>аместитель главы администрации</w:t>
            </w:r>
            <w:r w:rsidR="007C234B" w:rsidRPr="005D7A2F">
              <w:rPr>
                <w:sz w:val="28"/>
                <w:szCs w:val="24"/>
                <w:lang w:eastAsia="ru-RU"/>
              </w:rPr>
              <w:t xml:space="preserve"> Благодарненского городского округа Ставропольского края</w:t>
            </w:r>
            <w:r w:rsidR="007C234B">
              <w:rPr>
                <w:sz w:val="28"/>
                <w:szCs w:val="28"/>
              </w:rPr>
              <w:t xml:space="preserve"> </w:t>
            </w:r>
          </w:p>
          <w:p w:rsidR="007C234B" w:rsidRDefault="007C234B" w:rsidP="00251BCC">
            <w:pPr>
              <w:pStyle w:val="af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C234B" w:rsidRDefault="007C234B" w:rsidP="00251BCC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251BCC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251BCC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 Федюнина</w:t>
            </w:r>
          </w:p>
        </w:tc>
      </w:tr>
      <w:tr w:rsidR="007C234B" w:rsidTr="00251BCC">
        <w:tc>
          <w:tcPr>
            <w:tcW w:w="6096" w:type="dxa"/>
            <w:shd w:val="clear" w:color="auto" w:fill="auto"/>
          </w:tcPr>
          <w:p w:rsidR="006626B3" w:rsidRDefault="0018607A" w:rsidP="00251BCC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C234B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7C234B">
              <w:rPr>
                <w:sz w:val="28"/>
                <w:szCs w:val="28"/>
              </w:rPr>
              <w:t xml:space="preserve"> главы администрации </w:t>
            </w:r>
            <w:r w:rsidR="006626B3">
              <w:rPr>
                <w:sz w:val="28"/>
                <w:szCs w:val="28"/>
              </w:rPr>
              <w:t>–</w:t>
            </w:r>
          </w:p>
          <w:p w:rsidR="007C234B" w:rsidRDefault="006626B3" w:rsidP="00251BCC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</w:t>
            </w:r>
            <w:r w:rsidR="007C234B">
              <w:rPr>
                <w:sz w:val="28"/>
                <w:szCs w:val="28"/>
              </w:rPr>
              <w:t>Благодарненского городского округа Ставропольского края,</w:t>
            </w:r>
          </w:p>
          <w:p w:rsidR="007C234B" w:rsidRDefault="007C234B" w:rsidP="0018607A">
            <w:pPr>
              <w:pStyle w:val="af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C234B" w:rsidRDefault="007C234B" w:rsidP="00251BCC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251BCC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251BCC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Кузнецова</w:t>
            </w:r>
          </w:p>
        </w:tc>
      </w:tr>
      <w:tr w:rsidR="007C234B" w:rsidTr="00251BCC">
        <w:tc>
          <w:tcPr>
            <w:tcW w:w="6096" w:type="dxa"/>
            <w:shd w:val="clear" w:color="auto" w:fill="auto"/>
          </w:tcPr>
          <w:p w:rsidR="007C234B" w:rsidRDefault="00E444ED" w:rsidP="00251BCC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 правовым, организационным и  общим вопросам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shd w:val="clear" w:color="auto" w:fill="auto"/>
          </w:tcPr>
          <w:p w:rsidR="007C234B" w:rsidRDefault="007C234B" w:rsidP="00251BCC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251BCC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E444ED" w:rsidRDefault="00E444ED" w:rsidP="00251BCC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Pr="00E556BE" w:rsidRDefault="007C234B" w:rsidP="00251BCC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Шурховецкая</w:t>
            </w:r>
            <w:proofErr w:type="spellEnd"/>
          </w:p>
          <w:p w:rsidR="007C234B" w:rsidRDefault="007C234B" w:rsidP="00251BCC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7C234B" w:rsidTr="00251BCC">
        <w:tc>
          <w:tcPr>
            <w:tcW w:w="6096" w:type="dxa"/>
            <w:shd w:val="clear" w:color="auto" w:fill="auto"/>
          </w:tcPr>
          <w:p w:rsidR="007C234B" w:rsidRDefault="007C234B" w:rsidP="00251BCC">
            <w:pPr>
              <w:pStyle w:val="af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C234B" w:rsidRDefault="007C234B" w:rsidP="00251BCC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7C234B" w:rsidRDefault="007C234B" w:rsidP="007C234B"/>
    <w:p w:rsidR="007C234B" w:rsidRDefault="007C234B" w:rsidP="007C234B"/>
    <w:p w:rsidR="007C234B" w:rsidRDefault="007C234B" w:rsidP="007C234B"/>
    <w:p w:rsidR="007C234B" w:rsidRDefault="007C234B" w:rsidP="007C234B"/>
    <w:p w:rsidR="007C234B" w:rsidRDefault="007C234B" w:rsidP="007C234B"/>
    <w:p w:rsidR="007C234B" w:rsidRDefault="007C234B" w:rsidP="007C234B"/>
    <w:p w:rsidR="007C234B" w:rsidRDefault="007C234B" w:rsidP="007C234B"/>
    <w:p w:rsidR="007C234B" w:rsidRDefault="007C234B" w:rsidP="007C234B"/>
    <w:p w:rsidR="007C234B" w:rsidRDefault="007C234B" w:rsidP="007C234B"/>
    <w:p w:rsidR="007C234B" w:rsidRDefault="007C234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A568E" w:rsidTr="00D8659A">
        <w:trPr>
          <w:trHeight w:val="77"/>
        </w:trPr>
        <w:tc>
          <w:tcPr>
            <w:tcW w:w="4785" w:type="dxa"/>
          </w:tcPr>
          <w:p w:rsidR="00FA568E" w:rsidRPr="00FA568E" w:rsidRDefault="00FA568E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A568E" w:rsidRPr="00FA568E" w:rsidRDefault="00FA568E" w:rsidP="00182D3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68E" w:rsidRDefault="00FA568E" w:rsidP="00FA568E">
      <w:pPr>
        <w:spacing w:line="240" w:lineRule="exact"/>
        <w:jc w:val="center"/>
        <w:rPr>
          <w:sz w:val="28"/>
          <w:szCs w:val="28"/>
        </w:rPr>
      </w:pPr>
    </w:p>
    <w:p w:rsidR="00FA568E" w:rsidRDefault="00FA568E" w:rsidP="00FA568E">
      <w:pPr>
        <w:jc w:val="center"/>
        <w:rPr>
          <w:sz w:val="28"/>
          <w:szCs w:val="28"/>
        </w:rPr>
      </w:pPr>
    </w:p>
    <w:p w:rsidR="00FA568E" w:rsidRDefault="00FA568E" w:rsidP="00FA568E">
      <w:pPr>
        <w:jc w:val="center"/>
        <w:rPr>
          <w:sz w:val="28"/>
          <w:szCs w:val="28"/>
        </w:rPr>
      </w:pPr>
    </w:p>
    <w:p w:rsidR="00D8659A" w:rsidRDefault="00D8659A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>
      <w:pPr>
        <w:sectPr w:rsidR="00FA568E" w:rsidSect="00FA568E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825"/>
        <w:gridCol w:w="134"/>
        <w:gridCol w:w="2908"/>
        <w:gridCol w:w="352"/>
        <w:gridCol w:w="142"/>
        <w:gridCol w:w="142"/>
        <w:gridCol w:w="141"/>
        <w:gridCol w:w="142"/>
        <w:gridCol w:w="142"/>
        <w:gridCol w:w="1053"/>
        <w:gridCol w:w="81"/>
        <w:gridCol w:w="142"/>
        <w:gridCol w:w="141"/>
        <w:gridCol w:w="142"/>
        <w:gridCol w:w="1559"/>
        <w:gridCol w:w="185"/>
        <w:gridCol w:w="4068"/>
        <w:gridCol w:w="283"/>
        <w:gridCol w:w="567"/>
        <w:gridCol w:w="284"/>
        <w:gridCol w:w="1920"/>
      </w:tblGrid>
      <w:tr w:rsidR="00071A6B" w:rsidRPr="00D65796" w:rsidTr="00071A6B">
        <w:tc>
          <w:tcPr>
            <w:tcW w:w="15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1"/>
              <w:gridCol w:w="7561"/>
            </w:tblGrid>
            <w:tr w:rsidR="00071A6B" w:rsidTr="00071A6B">
              <w:tc>
                <w:tcPr>
                  <w:tcW w:w="7561" w:type="dxa"/>
                </w:tcPr>
                <w:p w:rsidR="00071A6B" w:rsidRDefault="00071A6B" w:rsidP="00071A6B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61" w:type="dxa"/>
                </w:tcPr>
                <w:p w:rsidR="00071A6B" w:rsidRPr="00D56969" w:rsidRDefault="00071A6B" w:rsidP="00071A6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69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УТВЕРЖДЕНЫ</w:t>
                  </w:r>
                </w:p>
                <w:p w:rsidR="00071A6B" w:rsidRPr="00D56969" w:rsidRDefault="00071A6B" w:rsidP="00071A6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69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 Благодарненского городского округа Ставропольского края</w:t>
                  </w:r>
                </w:p>
                <w:p w:rsidR="00071A6B" w:rsidRDefault="00071A6B" w:rsidP="00071A6B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1A6B" w:rsidRDefault="00071A6B" w:rsidP="00071A6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6B" w:rsidRDefault="00071A6B" w:rsidP="00071A6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6B" w:rsidRPr="00071A6B" w:rsidRDefault="00071A6B" w:rsidP="00071A6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A6B">
              <w:rPr>
                <w:rFonts w:ascii="Times New Roman" w:hAnsi="Times New Roman" w:cs="Times New Roman"/>
                <w:sz w:val="28"/>
                <w:szCs w:val="28"/>
              </w:rPr>
              <w:t>ИЗМЕНЕНИЯ,</w:t>
            </w:r>
          </w:p>
          <w:p w:rsidR="00071A6B" w:rsidRPr="00D65796" w:rsidRDefault="00071A6B" w:rsidP="00E8330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1A6B">
              <w:rPr>
                <w:rFonts w:ascii="Times New Roman" w:hAnsi="Times New Roman" w:cs="Times New Roman"/>
                <w:sz w:val="28"/>
                <w:szCs w:val="28"/>
              </w:rPr>
              <w:t>которые вносятся в План мероприятий по реализации Стратегии социально-экономического развития Благодарненского городского округа Ставропольского края на период до 2035 года, утвержденный постановлением администрации Благодарненского городского округа Ставропольского края от 17 марта 2020 года № 339 (с изменениями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1A6B">
              <w:rPr>
                <w:rFonts w:ascii="Times New Roman" w:hAnsi="Times New Roman" w:cs="Times New Roman"/>
                <w:sz w:val="28"/>
                <w:szCs w:val="28"/>
              </w:rPr>
              <w:t xml:space="preserve"> внесенными постановление администрации Благодарненского городского округа Ставропольского края от 31 марта 2021 года № 298)</w:t>
            </w:r>
            <w:r w:rsidR="00E83306" w:rsidRPr="00D65796">
              <w:t xml:space="preserve"> </w:t>
            </w:r>
          </w:p>
        </w:tc>
      </w:tr>
      <w:tr w:rsidR="00071A6B" w:rsidRPr="00D65796" w:rsidTr="00071A6B"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A6B" w:rsidRPr="00D65796" w:rsidRDefault="00071A6B" w:rsidP="00D8659A">
            <w:pPr>
              <w:spacing w:line="240" w:lineRule="exact"/>
              <w:jc w:val="center"/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A6B" w:rsidRPr="00D65796" w:rsidRDefault="00071A6B" w:rsidP="00D8659A">
            <w:pPr>
              <w:spacing w:line="240" w:lineRule="exact"/>
              <w:jc w:val="center"/>
            </w:pPr>
          </w:p>
        </w:tc>
        <w:tc>
          <w:tcPr>
            <w:tcW w:w="21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A6B" w:rsidRPr="00D65796" w:rsidRDefault="00071A6B" w:rsidP="00D8659A">
            <w:pPr>
              <w:spacing w:line="240" w:lineRule="exact"/>
              <w:jc w:val="center"/>
            </w:pP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A6B" w:rsidRPr="00D65796" w:rsidRDefault="00071A6B" w:rsidP="00D8659A">
            <w:pPr>
              <w:spacing w:line="240" w:lineRule="exact"/>
              <w:jc w:val="center"/>
            </w:pPr>
          </w:p>
        </w:tc>
        <w:tc>
          <w:tcPr>
            <w:tcW w:w="71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A6B" w:rsidRPr="00D65796" w:rsidRDefault="00071A6B" w:rsidP="00D8659A">
            <w:pPr>
              <w:jc w:val="center"/>
            </w:pPr>
          </w:p>
        </w:tc>
      </w:tr>
      <w:tr w:rsidR="00D8659A" w:rsidRPr="00D65796" w:rsidTr="00071A6B"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№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042" w:type="dxa"/>
            <w:gridSpan w:val="2"/>
            <w:vMerge w:val="restart"/>
            <w:tcBorders>
              <w:top w:val="single" w:sz="4" w:space="0" w:color="auto"/>
            </w:tcBorders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2114" w:type="dxa"/>
            <w:gridSpan w:val="7"/>
            <w:vMerge w:val="restart"/>
            <w:tcBorders>
              <w:top w:val="single" w:sz="4" w:space="0" w:color="auto"/>
            </w:tcBorders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наименование муниципальной программы, содержащей мероприятие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(при наличии)</w:t>
            </w:r>
          </w:p>
        </w:tc>
        <w:tc>
          <w:tcPr>
            <w:tcW w:w="2250" w:type="dxa"/>
            <w:gridSpan w:val="6"/>
            <w:vMerge w:val="restart"/>
            <w:tcBorders>
              <w:top w:val="single" w:sz="4" w:space="0" w:color="auto"/>
            </w:tcBorders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</w:tcBorders>
          </w:tcPr>
          <w:p w:rsidR="00D8659A" w:rsidRPr="00D65796" w:rsidRDefault="00D8659A" w:rsidP="00D865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ожидаемый результат  мероприятия</w:t>
            </w:r>
          </w:p>
        </w:tc>
      </w:tr>
      <w:tr w:rsidR="001737B2" w:rsidRPr="00D65796" w:rsidTr="00EA319A">
        <w:tc>
          <w:tcPr>
            <w:tcW w:w="825" w:type="dxa"/>
            <w:vMerge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2" w:type="dxa"/>
            <w:gridSpan w:val="2"/>
            <w:vMerge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  <w:gridSpan w:val="7"/>
            <w:vMerge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6"/>
            <w:vMerge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1" w:type="dxa"/>
            <w:gridSpan w:val="2"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наименование показателя реализации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стратегии</w:t>
            </w:r>
          </w:p>
        </w:tc>
        <w:tc>
          <w:tcPr>
            <w:tcW w:w="851" w:type="dxa"/>
            <w:gridSpan w:val="2"/>
            <w:textDirection w:val="btLr"/>
          </w:tcPr>
          <w:p w:rsidR="00D8659A" w:rsidRPr="00D65796" w:rsidRDefault="00D8659A" w:rsidP="00D8659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единица</w:t>
            </w:r>
          </w:p>
          <w:p w:rsidR="00D8659A" w:rsidRPr="00D65796" w:rsidRDefault="00D8659A" w:rsidP="00D8659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измерения</w:t>
            </w:r>
          </w:p>
          <w:p w:rsidR="00D8659A" w:rsidRPr="00D65796" w:rsidRDefault="00D8659A" w:rsidP="00D8659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плановое значение показателя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 годы завершения этапов реализации стратегии</w:t>
            </w:r>
          </w:p>
        </w:tc>
      </w:tr>
      <w:tr w:rsidR="00D8659A" w:rsidRPr="006626B3" w:rsidTr="006626B3">
        <w:tc>
          <w:tcPr>
            <w:tcW w:w="15353" w:type="dxa"/>
            <w:gridSpan w:val="21"/>
            <w:shd w:val="clear" w:color="auto" w:fill="auto"/>
          </w:tcPr>
          <w:p w:rsidR="00D8659A" w:rsidRPr="006626B3" w:rsidRDefault="00D86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Цель Стратегии:  Благодарненский городской округ - территория, комфортная для проживания, возможностей ведения бизнеса и развития здоровой и гармоничной личности</w:t>
            </w:r>
          </w:p>
        </w:tc>
      </w:tr>
      <w:tr w:rsidR="00D8659A" w:rsidRPr="006626B3" w:rsidTr="006626B3">
        <w:tc>
          <w:tcPr>
            <w:tcW w:w="15353" w:type="dxa"/>
            <w:gridSpan w:val="21"/>
            <w:shd w:val="clear" w:color="auto" w:fill="auto"/>
          </w:tcPr>
          <w:p w:rsidR="00D8659A" w:rsidRPr="006626B3" w:rsidRDefault="00D8659A" w:rsidP="0094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Задача 1. Развитие и повышение качества </w:t>
            </w:r>
            <w:r w:rsidR="006F6FA2" w:rsidRPr="006626B3">
              <w:rPr>
                <w:rFonts w:ascii="Times New Roman" w:hAnsi="Times New Roman" w:cs="Times New Roman"/>
                <w:sz w:val="28"/>
                <w:szCs w:val="28"/>
              </w:rPr>
              <w:t>челове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ческого капитала</w:t>
            </w:r>
          </w:p>
        </w:tc>
      </w:tr>
      <w:tr w:rsidR="00D65796" w:rsidRPr="006626B3" w:rsidTr="00762B1A">
        <w:tc>
          <w:tcPr>
            <w:tcW w:w="825" w:type="dxa"/>
            <w:vMerge w:val="restart"/>
            <w:shd w:val="clear" w:color="auto" w:fill="auto"/>
          </w:tcPr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21" w:type="dxa"/>
            <w:gridSpan w:val="14"/>
            <w:vMerge w:val="restart"/>
            <w:shd w:val="clear" w:color="auto" w:fill="auto"/>
          </w:tcPr>
          <w:p w:rsidR="00D65796" w:rsidRPr="006626B3" w:rsidRDefault="00D65796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Задача 1.1. Повышение доступности и качества образования и обеспечение его соответствия требованиям инновационной экономики и потребностям рынка труда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65796" w:rsidRPr="006626B3" w:rsidRDefault="00D65796" w:rsidP="007F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D65796" w:rsidRPr="006626B3" w:rsidRDefault="00D65796" w:rsidP="007F44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2021  - </w:t>
            </w:r>
            <w:r w:rsidR="004C4D5E" w:rsidRPr="006626B3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4C4D5E" w:rsidRPr="00662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D5E" w:rsidRPr="006626B3"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2029 </w:t>
            </w:r>
            <w:r w:rsidR="004C4D5E" w:rsidRPr="00662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D5E" w:rsidRPr="006626B3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  <w:p w:rsidR="00D65796" w:rsidRPr="006626B3" w:rsidRDefault="00D65796" w:rsidP="00E8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68,0</w:t>
            </w:r>
          </w:p>
        </w:tc>
      </w:tr>
      <w:tr w:rsidR="00D65796" w:rsidRPr="006626B3" w:rsidTr="00762B1A">
        <w:tc>
          <w:tcPr>
            <w:tcW w:w="825" w:type="dxa"/>
            <w:vMerge/>
            <w:shd w:val="clear" w:color="auto" w:fill="auto"/>
          </w:tcPr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14"/>
            <w:vMerge/>
            <w:shd w:val="clear" w:color="auto" w:fill="auto"/>
          </w:tcPr>
          <w:p w:rsidR="00D65796" w:rsidRPr="006626B3" w:rsidRDefault="00D65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D65796" w:rsidRPr="006626B3" w:rsidRDefault="00D65796" w:rsidP="007F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1 - 6 лет, стоящих на учете для определения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муниципальные дошкольные образовательные учреждения, в общей численности детей в возрасте 1 - 6 лет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D65796" w:rsidRPr="006626B3" w:rsidRDefault="00D65796" w:rsidP="007F44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2021 - 0,</w:t>
            </w:r>
            <w:r w:rsidR="00353F4A" w:rsidRPr="006626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047531" w:rsidRPr="00662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531" w:rsidRPr="006626B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2029 - 0,2</w:t>
            </w:r>
          </w:p>
          <w:p w:rsidR="00D65796" w:rsidRPr="006626B3" w:rsidRDefault="00D65796" w:rsidP="00E8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2035 - 0,1</w:t>
            </w:r>
          </w:p>
        </w:tc>
      </w:tr>
      <w:tr w:rsidR="00D65796" w:rsidRPr="006626B3" w:rsidTr="00762B1A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14"/>
            <w:shd w:val="clear" w:color="auto" w:fill="auto"/>
          </w:tcPr>
          <w:p w:rsidR="00D65796" w:rsidRPr="006626B3" w:rsidRDefault="00D65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D65796" w:rsidRPr="006626B3" w:rsidRDefault="00D65796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D65796" w:rsidRPr="006626B3" w:rsidRDefault="00D65796" w:rsidP="00D657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2021 - 0,0</w:t>
            </w:r>
          </w:p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2024 - 0,0</w:t>
            </w:r>
          </w:p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2029 - 0,0</w:t>
            </w:r>
          </w:p>
          <w:p w:rsidR="00D65796" w:rsidRPr="006626B3" w:rsidRDefault="00D65796" w:rsidP="00E8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2035 - 0,0</w:t>
            </w:r>
          </w:p>
        </w:tc>
      </w:tr>
      <w:tr w:rsidR="001737B2" w:rsidRPr="006626B3" w:rsidTr="00762B1A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1231D7" w:rsidRPr="006626B3" w:rsidRDefault="001231D7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678" w:type="dxa"/>
            <w:gridSpan w:val="5"/>
            <w:shd w:val="clear" w:color="auto" w:fill="auto"/>
          </w:tcPr>
          <w:p w:rsidR="001231D7" w:rsidRPr="006626B3" w:rsidRDefault="001231D7" w:rsidP="00AD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Модернизация</w:t>
            </w:r>
            <w:r w:rsidR="00AD4F4D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существующей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школ (капитальный ремонт, реконструкция, пристройка к зданиям школ)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1231D7" w:rsidRPr="006626B3" w:rsidRDefault="001231D7" w:rsidP="008D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="008D6BF6" w:rsidRPr="006626B3">
              <w:rPr>
                <w:rFonts w:ascii="Times New Roman" w:hAnsi="Times New Roman" w:cs="Times New Roman"/>
                <w:sz w:val="28"/>
                <w:szCs w:val="28"/>
              </w:rPr>
              <w:t>РО и МП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1231D7" w:rsidRPr="006626B3" w:rsidRDefault="008D6BF6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УО и МП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231D7" w:rsidRPr="006626B3" w:rsidRDefault="001231D7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учреждений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1231D7" w:rsidRPr="006626B3" w:rsidRDefault="001231D7" w:rsidP="001737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1231D7" w:rsidRPr="006626B3" w:rsidRDefault="001231D7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251BCC" w:rsidRPr="00662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BCC" w:rsidRPr="006626B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1231D7" w:rsidRPr="006626B3" w:rsidRDefault="001231D7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251BCC" w:rsidRPr="00662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BF6" w:rsidRPr="006626B3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  <w:p w:rsidR="001231D7" w:rsidRPr="006626B3" w:rsidRDefault="001231D7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2029 </w:t>
            </w:r>
            <w:r w:rsidR="00251BCC" w:rsidRPr="00662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BF6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51BCC" w:rsidRPr="006626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1231D7" w:rsidRPr="006626B3" w:rsidRDefault="001231D7" w:rsidP="008D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2035 -  </w:t>
            </w:r>
            <w:r w:rsidR="008D6BF6" w:rsidRPr="006626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2689" w:rsidRPr="006626B3" w:rsidTr="00762B1A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772689" w:rsidRPr="006626B3" w:rsidRDefault="00772689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678" w:type="dxa"/>
            <w:gridSpan w:val="5"/>
            <w:shd w:val="clear" w:color="auto" w:fill="auto"/>
          </w:tcPr>
          <w:p w:rsidR="00772689" w:rsidRPr="006626B3" w:rsidRDefault="00772689" w:rsidP="000D2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Капитальный ремонт спортивных залов в образовательных организациях;</w:t>
            </w:r>
          </w:p>
          <w:p w:rsidR="00772689" w:rsidRPr="006626B3" w:rsidRDefault="00772689" w:rsidP="000D2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772689" w:rsidRPr="006626B3" w:rsidRDefault="00772689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«РО и МП»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72689" w:rsidRPr="006626B3" w:rsidRDefault="00772689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УО и МП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72689" w:rsidRPr="006626B3" w:rsidRDefault="00772689" w:rsidP="00772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772689" w:rsidRPr="006626B3" w:rsidRDefault="00772689" w:rsidP="007726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772689" w:rsidRPr="006626B3" w:rsidRDefault="00772689" w:rsidP="0077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89,8</w:t>
            </w:r>
          </w:p>
          <w:p w:rsidR="00772689" w:rsidRPr="006626B3" w:rsidRDefault="00772689" w:rsidP="0077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93,0</w:t>
            </w:r>
          </w:p>
          <w:p w:rsidR="00772689" w:rsidRPr="006626B3" w:rsidRDefault="00772689" w:rsidP="0077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2029 - 94,4</w:t>
            </w:r>
          </w:p>
          <w:p w:rsidR="00772689" w:rsidRPr="006626B3" w:rsidRDefault="00772689" w:rsidP="0077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2035 - 96,0</w:t>
            </w:r>
          </w:p>
        </w:tc>
      </w:tr>
      <w:tr w:rsidR="00251BCC" w:rsidRPr="006626B3" w:rsidTr="00762B1A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251BCC" w:rsidRPr="006626B3" w:rsidRDefault="00251BCC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3678" w:type="dxa"/>
            <w:gridSpan w:val="5"/>
            <w:shd w:val="clear" w:color="auto" w:fill="auto"/>
          </w:tcPr>
          <w:p w:rsidR="00251BCC" w:rsidRPr="006626B3" w:rsidRDefault="00251BCC" w:rsidP="000D2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Создание на базе общеобразовательных организаций городского округа Центров цифрового и гуманитарного профилей «Точка роста»;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251BCC" w:rsidRPr="006626B3" w:rsidRDefault="00772689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«РО и МП</w:t>
            </w: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251BCC" w:rsidRPr="006626B3" w:rsidRDefault="00251BCC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и молодежной политики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51BCC" w:rsidRPr="006626B3" w:rsidRDefault="00251BCC" w:rsidP="0025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детей,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251BCC" w:rsidRPr="006626B3" w:rsidRDefault="00251BCC" w:rsidP="00251B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251BCC" w:rsidRPr="006626B3" w:rsidRDefault="00251BCC" w:rsidP="0025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2021 -73,62</w:t>
            </w:r>
          </w:p>
          <w:p w:rsidR="00251BCC" w:rsidRPr="006626B3" w:rsidRDefault="00251BCC" w:rsidP="0025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75,0</w:t>
            </w:r>
          </w:p>
          <w:p w:rsidR="00251BCC" w:rsidRPr="006626B3" w:rsidRDefault="00251BCC" w:rsidP="0025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76,4</w:t>
            </w:r>
          </w:p>
          <w:p w:rsidR="00251BCC" w:rsidRPr="006626B3" w:rsidRDefault="00251BCC" w:rsidP="0025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76,9</w:t>
            </w:r>
          </w:p>
        </w:tc>
      </w:tr>
      <w:tr w:rsidR="001737B2" w:rsidRPr="006626B3" w:rsidTr="00762B1A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424E4B" w:rsidRPr="006626B3" w:rsidRDefault="00424E4B" w:rsidP="0042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3678" w:type="dxa"/>
            <w:gridSpan w:val="5"/>
            <w:shd w:val="clear" w:color="auto" w:fill="auto"/>
          </w:tcPr>
          <w:p w:rsidR="00424E4B" w:rsidRPr="006626B3" w:rsidRDefault="00410F91" w:rsidP="000D2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4E4B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недрение </w:t>
            </w:r>
            <w:proofErr w:type="gramStart"/>
            <w:r w:rsidR="00424E4B" w:rsidRPr="006626B3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="00424E4B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технологий, включая информационно – коммуникационные, обеспечивающих качество образования в соответствии с новыми государственными образовательными стандартами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424E4B" w:rsidRPr="006626B3" w:rsidRDefault="00772689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«РО и МП</w:t>
            </w: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424E4B" w:rsidRPr="006626B3" w:rsidRDefault="00424E4B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и молодежной политики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24E4B" w:rsidRPr="006626B3" w:rsidRDefault="00424E4B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детей, обучающихся по федеральным государственным образовательным стандартам общего образования, в общей численности обучающихся, осваивающих образовательные программы общего образования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424E4B" w:rsidRPr="006626B3" w:rsidRDefault="00424E4B" w:rsidP="00F811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424E4B" w:rsidRPr="006626B3" w:rsidRDefault="00424E4B" w:rsidP="0042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D426F4" w:rsidRPr="00662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0C9F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6F4" w:rsidRPr="006626B3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  <w:p w:rsidR="00424E4B" w:rsidRPr="006626B3" w:rsidRDefault="00424E4B" w:rsidP="0042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D426F4" w:rsidRPr="00662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0C9F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6F4" w:rsidRPr="006626B3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  <w:p w:rsidR="00424E4B" w:rsidRPr="006626B3" w:rsidRDefault="00424E4B" w:rsidP="0042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</w:t>
            </w:r>
            <w:r w:rsidR="00040C9F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24E4B" w:rsidRPr="006626B3" w:rsidRDefault="00424E4B" w:rsidP="0042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2035 - 100</w:t>
            </w:r>
          </w:p>
        </w:tc>
      </w:tr>
      <w:tr w:rsidR="001737B2" w:rsidRPr="006626B3" w:rsidTr="00762B1A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424E4B" w:rsidRPr="006626B3" w:rsidRDefault="000D2852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3678" w:type="dxa"/>
            <w:gridSpan w:val="5"/>
            <w:shd w:val="clear" w:color="auto" w:fill="auto"/>
          </w:tcPr>
          <w:p w:rsidR="00424E4B" w:rsidRPr="006626B3" w:rsidRDefault="00410F91" w:rsidP="0042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4E4B" w:rsidRPr="006626B3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полноценного включения в образовательное пространство и успешной социализации детей с ограниченными возможностями здоровья (инклюзивное образование)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424E4B" w:rsidRPr="006626B3" w:rsidRDefault="00772689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«РО и МП</w:t>
            </w: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424E4B" w:rsidRPr="006626B3" w:rsidRDefault="00424E4B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и молодежной политики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24E4B" w:rsidRPr="006626B3" w:rsidRDefault="00B63579" w:rsidP="00783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с ограниченными возможностями здоровья, детей-инвалидов дошкольного возраста, получающих образование в различных формах, в общей численности детей-инвалидов и детей с ограниченными возможностями здоровья дошкольного возраста </w:t>
            </w:r>
            <w:r w:rsidR="00783B6F"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424E4B" w:rsidRPr="006626B3" w:rsidRDefault="00424E4B" w:rsidP="00F811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424E4B" w:rsidRPr="006626B3" w:rsidRDefault="00424E4B" w:rsidP="0042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B63579" w:rsidRPr="00662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0C9F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6F4" w:rsidRPr="006626B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424E4B" w:rsidRPr="006626B3" w:rsidRDefault="00424E4B" w:rsidP="0042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B63579" w:rsidRPr="00662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0C9F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6F4" w:rsidRPr="006626B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424E4B" w:rsidRPr="006626B3" w:rsidRDefault="00424E4B" w:rsidP="0042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2029 </w:t>
            </w:r>
            <w:r w:rsidR="00B63579" w:rsidRPr="00662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0C9F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6F4" w:rsidRPr="006626B3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  <w:p w:rsidR="00424E4B" w:rsidRPr="006626B3" w:rsidRDefault="00424E4B" w:rsidP="00D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2035 </w:t>
            </w:r>
            <w:r w:rsidR="00B63579" w:rsidRPr="00662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6F4" w:rsidRPr="006626B3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9A3DE7" w:rsidRPr="006626B3" w:rsidTr="00762B1A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9A3DE7" w:rsidRPr="006626B3" w:rsidRDefault="009A3DE7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221" w:type="dxa"/>
            <w:gridSpan w:val="14"/>
            <w:shd w:val="clear" w:color="auto" w:fill="auto"/>
          </w:tcPr>
          <w:p w:rsidR="009A3DE7" w:rsidRPr="006626B3" w:rsidRDefault="009A3DE7" w:rsidP="009A3DE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Задача 1.2.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A3DE7" w:rsidRPr="006626B3" w:rsidRDefault="009A3DE7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9A3DE7" w:rsidRPr="006626B3" w:rsidRDefault="009A3DE7" w:rsidP="00F811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9A3DE7" w:rsidRPr="006626B3" w:rsidRDefault="009A3DE7" w:rsidP="000D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2021 -  </w:t>
            </w:r>
            <w:r w:rsidR="00B63579" w:rsidRPr="006626B3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  <w:p w:rsidR="009A3DE7" w:rsidRPr="006626B3" w:rsidRDefault="009A3DE7" w:rsidP="000D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B63579" w:rsidRPr="00662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98</w:t>
            </w:r>
            <w:r w:rsidR="00B63579" w:rsidRPr="006626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A3DE7" w:rsidRPr="006626B3" w:rsidRDefault="009A3DE7" w:rsidP="000D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 99</w:t>
            </w:r>
            <w:r w:rsidR="00B63579" w:rsidRPr="006626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A3DE7" w:rsidRPr="006626B3" w:rsidRDefault="009A3DE7" w:rsidP="00A6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2035 </w:t>
            </w:r>
            <w:r w:rsidR="00A64922" w:rsidRPr="00662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922" w:rsidRPr="006626B3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1737B2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0D2852" w:rsidRPr="006626B3" w:rsidRDefault="000D2852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678" w:type="dxa"/>
            <w:gridSpan w:val="5"/>
            <w:shd w:val="clear" w:color="auto" w:fill="auto"/>
          </w:tcPr>
          <w:p w:rsidR="000D2852" w:rsidRPr="006626B3" w:rsidRDefault="00410F91" w:rsidP="00CA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2852" w:rsidRPr="006626B3">
              <w:rPr>
                <w:rFonts w:ascii="Times New Roman" w:hAnsi="Times New Roman" w:cs="Times New Roman"/>
                <w:sz w:val="28"/>
                <w:szCs w:val="28"/>
              </w:rPr>
              <w:t>риобщение людей к систематическим занятиям физическими упражнениями и массовым спортом, к здоровому образу жизни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0D2852" w:rsidRPr="006626B3" w:rsidRDefault="00331DE6" w:rsidP="00B7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="00B74499" w:rsidRPr="006626B3">
              <w:rPr>
                <w:rFonts w:ascii="Times New Roman" w:hAnsi="Times New Roman" w:cs="Times New Roman"/>
                <w:sz w:val="28"/>
                <w:szCs w:val="28"/>
              </w:rPr>
              <w:t>ОМС в БГО СК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0D2852" w:rsidRPr="006626B3" w:rsidRDefault="00B74499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УФ и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0D2852" w:rsidRPr="006626B3" w:rsidRDefault="000D2852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 населения качеством 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предоставляемых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услуг в области физической культуры и спорта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0D2852" w:rsidRPr="006626B3" w:rsidRDefault="000D2852" w:rsidP="00511FC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0D2852" w:rsidRPr="006626B3" w:rsidRDefault="00511FC3" w:rsidP="000D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D2852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518" w:rsidRPr="00662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D2852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="000F3518" w:rsidRPr="006626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D2852" w:rsidRPr="006626B3" w:rsidRDefault="00511FC3" w:rsidP="000D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D2852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518" w:rsidRPr="00662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D2852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518" w:rsidRPr="006626B3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  <w:p w:rsidR="000D2852" w:rsidRPr="006626B3" w:rsidRDefault="00511FC3" w:rsidP="000D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0D2852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- 70</w:t>
            </w:r>
          </w:p>
          <w:p w:rsidR="000D2852" w:rsidRPr="006626B3" w:rsidRDefault="00511FC3" w:rsidP="000D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  <w:r w:rsidR="009A3DE7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852" w:rsidRPr="006626B3">
              <w:rPr>
                <w:rFonts w:ascii="Times New Roman" w:hAnsi="Times New Roman" w:cs="Times New Roman"/>
                <w:sz w:val="28"/>
                <w:szCs w:val="28"/>
              </w:rPr>
              <w:t>- 90</w:t>
            </w:r>
          </w:p>
        </w:tc>
      </w:tr>
      <w:tr w:rsidR="00B74499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B74499" w:rsidRPr="006626B3" w:rsidRDefault="00B74499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678" w:type="dxa"/>
            <w:gridSpan w:val="5"/>
            <w:shd w:val="clear" w:color="auto" w:fill="auto"/>
          </w:tcPr>
          <w:p w:rsidR="00B74499" w:rsidRPr="006626B3" w:rsidRDefault="00B74499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детско-юношеского спорта, включая нормативно-правовое, организационно-управленческое, финансовое, материально-техническое, научно-методическое, кадровое обеспечение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B74499" w:rsidRPr="006626B3" w:rsidRDefault="00B74499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74499" w:rsidRPr="006626B3" w:rsidRDefault="00B74499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УФ и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4499" w:rsidRPr="006626B3" w:rsidRDefault="00B74499" w:rsidP="00783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жителей </w:t>
            </w:r>
            <w:r w:rsidR="00783B6F"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, принявших участие в выполнении нормативов Всероссийского физкультурно-спортивного комплекса «Готов к труду и обороне» (далее – ГТО)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B74499" w:rsidRPr="006626B3" w:rsidRDefault="00B74499" w:rsidP="00511FC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20" w:type="dxa"/>
            <w:shd w:val="clear" w:color="auto" w:fill="auto"/>
          </w:tcPr>
          <w:p w:rsidR="00B74499" w:rsidRPr="006626B3" w:rsidRDefault="00B74499" w:rsidP="000D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 1540</w:t>
            </w:r>
          </w:p>
          <w:p w:rsidR="00B74499" w:rsidRPr="006626B3" w:rsidRDefault="00B74499" w:rsidP="000D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 - </w:t>
            </w:r>
            <w:r w:rsidR="00CA2E0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B74499" w:rsidRPr="006626B3" w:rsidRDefault="00B74499" w:rsidP="000D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- 900</w:t>
            </w:r>
          </w:p>
          <w:p w:rsidR="00B74499" w:rsidRPr="006626B3" w:rsidRDefault="00B74499" w:rsidP="000D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- 1200</w:t>
            </w:r>
          </w:p>
          <w:p w:rsidR="00B74499" w:rsidRPr="006626B3" w:rsidRDefault="00B74499" w:rsidP="000D2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99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B74499" w:rsidRPr="006626B3" w:rsidRDefault="00B74499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678" w:type="dxa"/>
            <w:gridSpan w:val="5"/>
            <w:shd w:val="clear" w:color="auto" w:fill="auto"/>
          </w:tcPr>
          <w:p w:rsidR="00B74499" w:rsidRPr="006626B3" w:rsidRDefault="00B74499" w:rsidP="00D12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физического воспитания лиц с ограниченными возможностями здоровья и инвалидов и привлечение их к занятиям спортом, обеспечение доступности объектов спорта для лиц данной категории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B74499" w:rsidRPr="006626B3" w:rsidRDefault="00B74499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74499" w:rsidRPr="006626B3" w:rsidRDefault="00B74499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УФ и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4499" w:rsidRPr="006626B3" w:rsidRDefault="00B74499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занимающегося физической культурой и спортом, в общей численности данной категории населения городского округа 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B74499" w:rsidRPr="006626B3" w:rsidRDefault="00B74499" w:rsidP="00511FC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B74499" w:rsidRPr="006626B3" w:rsidRDefault="00B74499" w:rsidP="000D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2021 - 20</w:t>
            </w:r>
          </w:p>
          <w:p w:rsidR="00B74499" w:rsidRPr="006626B3" w:rsidRDefault="00B74499" w:rsidP="000D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2024 - 22</w:t>
            </w:r>
          </w:p>
          <w:p w:rsidR="00B74499" w:rsidRPr="006626B3" w:rsidRDefault="00B74499" w:rsidP="000D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2029 - 30</w:t>
            </w:r>
          </w:p>
          <w:p w:rsidR="00B74499" w:rsidRPr="006626B3" w:rsidRDefault="00B74499" w:rsidP="000D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2035 - 40</w:t>
            </w:r>
          </w:p>
          <w:p w:rsidR="00B74499" w:rsidRPr="006626B3" w:rsidRDefault="00B74499" w:rsidP="000D2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99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B74499" w:rsidRPr="006626B3" w:rsidRDefault="00B74499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3678" w:type="dxa"/>
            <w:gridSpan w:val="5"/>
            <w:shd w:val="clear" w:color="auto" w:fill="auto"/>
          </w:tcPr>
          <w:p w:rsidR="00B74499" w:rsidRPr="006626B3" w:rsidRDefault="00B74499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инфраструктуры физкультурно-спортивного и оздоровительного назначения, рекреационных территорий с учетом социальных нормативов 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B74499" w:rsidRPr="006626B3" w:rsidRDefault="00B74499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74499" w:rsidRPr="006626B3" w:rsidRDefault="00B74499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УФ и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4499" w:rsidRPr="006626B3" w:rsidRDefault="00783B6F" w:rsidP="00D12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74499" w:rsidRPr="006626B3">
              <w:rPr>
                <w:rFonts w:ascii="Times New Roman" w:hAnsi="Times New Roman" w:cs="Times New Roman"/>
                <w:sz w:val="28"/>
                <w:szCs w:val="28"/>
              </w:rPr>
              <w:t>ровень обеспеченности населения спортивными сооружениями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B74499" w:rsidRPr="006626B3" w:rsidRDefault="00B74499" w:rsidP="00511FC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B74499" w:rsidRPr="006626B3" w:rsidRDefault="00B74499" w:rsidP="000D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47,5</w:t>
            </w:r>
          </w:p>
          <w:p w:rsidR="00B74499" w:rsidRPr="006626B3" w:rsidRDefault="00B74499" w:rsidP="000D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- 50,0</w:t>
            </w:r>
          </w:p>
          <w:p w:rsidR="00B74499" w:rsidRPr="006626B3" w:rsidRDefault="00B74499" w:rsidP="000D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- 60,0</w:t>
            </w:r>
          </w:p>
          <w:p w:rsidR="00B74499" w:rsidRPr="006626B3" w:rsidRDefault="00B74499" w:rsidP="000D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- 70,0</w:t>
            </w:r>
          </w:p>
          <w:p w:rsidR="00B74499" w:rsidRPr="006626B3" w:rsidRDefault="00B74499" w:rsidP="000D2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7B2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D41841" w:rsidRPr="006626B3" w:rsidRDefault="00986CA7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3678" w:type="dxa"/>
            <w:gridSpan w:val="5"/>
            <w:shd w:val="clear" w:color="auto" w:fill="auto"/>
          </w:tcPr>
          <w:p w:rsidR="00D41841" w:rsidRPr="006626B3" w:rsidRDefault="00410F91" w:rsidP="00D41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41841" w:rsidRPr="006626B3">
              <w:rPr>
                <w:rFonts w:ascii="Times New Roman" w:hAnsi="Times New Roman" w:cs="Times New Roman"/>
                <w:sz w:val="28"/>
                <w:szCs w:val="28"/>
              </w:rPr>
              <w:t>ормирование качественной системы информационного обеспечения в области физической культуры и спорта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D41841" w:rsidRPr="006626B3" w:rsidRDefault="00762B1A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D41841" w:rsidRPr="006626B3" w:rsidRDefault="00682006" w:rsidP="00682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УФК и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41841" w:rsidRPr="006626B3" w:rsidRDefault="004C712B" w:rsidP="004C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опубликовано</w:t>
            </w:r>
            <w:r w:rsidR="00D41841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информационно-просветительских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статей</w:t>
            </w:r>
            <w:r w:rsidR="00D41841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информации, направленных на пропаганду здорового образа жизни и формирование позитивного общественного мнения о занятиях физической культурой и </w:t>
            </w:r>
            <w:proofErr w:type="gramStart"/>
            <w:r w:rsidR="00D41841" w:rsidRPr="006626B3">
              <w:rPr>
                <w:rFonts w:ascii="Times New Roman" w:hAnsi="Times New Roman" w:cs="Times New Roman"/>
                <w:sz w:val="28"/>
                <w:szCs w:val="28"/>
              </w:rPr>
              <w:t>спортом</w:t>
            </w:r>
            <w:proofErr w:type="gramEnd"/>
            <w:r w:rsidR="00D41841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реализация  регионального проекта  «Спорт-норма жизни» 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D41841" w:rsidRPr="006626B3" w:rsidRDefault="00D41841" w:rsidP="00762B1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20" w:type="dxa"/>
            <w:shd w:val="clear" w:color="auto" w:fill="auto"/>
          </w:tcPr>
          <w:p w:rsidR="00D41841" w:rsidRPr="006626B3" w:rsidRDefault="00D41841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43E87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47E6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41841" w:rsidRPr="006626B3" w:rsidRDefault="00D41841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43E87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47E6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B83" w:rsidRPr="006626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41841" w:rsidRPr="006626B3" w:rsidRDefault="00D41841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A43E87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47E6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B83" w:rsidRPr="006626B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D41841" w:rsidRPr="006626B3" w:rsidRDefault="00D41841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  <w:r w:rsidR="00A43E87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47E6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B83" w:rsidRPr="006626B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D41841" w:rsidRPr="006626B3" w:rsidRDefault="00D41841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AB2" w:rsidRPr="006626B3" w:rsidTr="00762B1A">
        <w:trPr>
          <w:cantSplit/>
          <w:trHeight w:val="1245"/>
        </w:trPr>
        <w:tc>
          <w:tcPr>
            <w:tcW w:w="825" w:type="dxa"/>
            <w:vMerge w:val="restart"/>
            <w:shd w:val="clear" w:color="auto" w:fill="auto"/>
          </w:tcPr>
          <w:p w:rsidR="00520AB2" w:rsidRPr="006626B3" w:rsidRDefault="00520AB2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520AB2" w:rsidRPr="006626B3" w:rsidRDefault="00520AB2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B2" w:rsidRPr="006626B3" w:rsidRDefault="00520AB2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14"/>
            <w:vMerge w:val="restart"/>
            <w:shd w:val="clear" w:color="auto" w:fill="auto"/>
          </w:tcPr>
          <w:p w:rsidR="00520AB2" w:rsidRPr="006626B3" w:rsidRDefault="00520AB2" w:rsidP="00783B6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Задача 1.3. Обеспечение творческого и культурного развития личности, участие населения 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культурной жизни </w:t>
            </w:r>
            <w:r w:rsidR="00783B6F"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20AB2" w:rsidRPr="006626B3" w:rsidRDefault="00520AB2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520AB2" w:rsidRPr="006626B3" w:rsidRDefault="00520AB2" w:rsidP="0065470B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20" w:type="dxa"/>
            <w:shd w:val="clear" w:color="auto" w:fill="auto"/>
          </w:tcPr>
          <w:p w:rsidR="00520AB2" w:rsidRPr="006626B3" w:rsidRDefault="00520AB2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-3785</w:t>
            </w:r>
          </w:p>
          <w:p w:rsidR="00520AB2" w:rsidRPr="006626B3" w:rsidRDefault="00520AB2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- 379</w:t>
            </w:r>
            <w:r w:rsidR="005C3959" w:rsidRPr="006626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20AB2" w:rsidRPr="006626B3" w:rsidRDefault="00520AB2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</w:t>
            </w:r>
            <w:r w:rsidR="005C3959" w:rsidRPr="006626B3">
              <w:rPr>
                <w:rFonts w:ascii="Times New Roman" w:hAnsi="Times New Roman" w:cs="Times New Roman"/>
                <w:sz w:val="28"/>
                <w:szCs w:val="28"/>
              </w:rPr>
              <w:t>3811</w:t>
            </w:r>
          </w:p>
          <w:p w:rsidR="00520AB2" w:rsidRPr="006626B3" w:rsidRDefault="00520AB2" w:rsidP="005C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-38</w:t>
            </w:r>
            <w:r w:rsidR="005C3959" w:rsidRPr="006626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15024" w:rsidRPr="006626B3" w:rsidTr="00762B1A">
        <w:trPr>
          <w:cantSplit/>
          <w:trHeight w:val="1134"/>
        </w:trPr>
        <w:tc>
          <w:tcPr>
            <w:tcW w:w="825" w:type="dxa"/>
            <w:vMerge/>
            <w:shd w:val="clear" w:color="auto" w:fill="auto"/>
          </w:tcPr>
          <w:p w:rsidR="00415024" w:rsidRPr="006626B3" w:rsidRDefault="00415024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14"/>
            <w:vMerge/>
            <w:shd w:val="clear" w:color="auto" w:fill="auto"/>
          </w:tcPr>
          <w:p w:rsidR="00415024" w:rsidRPr="006626B3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415024" w:rsidRPr="006626B3" w:rsidRDefault="00415024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культурно-массовых мероприятий клубов и домов культуры,</w:t>
            </w:r>
          </w:p>
          <w:p w:rsidR="00415024" w:rsidRPr="006626B3" w:rsidRDefault="00415024" w:rsidP="005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415024" w:rsidRPr="006626B3" w:rsidRDefault="00415024" w:rsidP="005C395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елове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415024" w:rsidRPr="006626B3" w:rsidRDefault="00415024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</w:t>
            </w:r>
            <w:r w:rsidR="00CE2821" w:rsidRPr="006626B3">
              <w:rPr>
                <w:rFonts w:ascii="Times New Roman" w:hAnsi="Times New Roman" w:cs="Times New Roman"/>
                <w:sz w:val="28"/>
                <w:szCs w:val="28"/>
              </w:rPr>
              <w:t>194,7</w:t>
            </w:r>
          </w:p>
          <w:p w:rsidR="00415024" w:rsidRPr="006626B3" w:rsidRDefault="00415024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 </w:t>
            </w:r>
            <w:r w:rsidR="005C3959" w:rsidRPr="00662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959" w:rsidRPr="006626B3">
              <w:rPr>
                <w:rFonts w:ascii="Times New Roman" w:hAnsi="Times New Roman" w:cs="Times New Roman"/>
                <w:sz w:val="28"/>
                <w:szCs w:val="28"/>
              </w:rPr>
              <w:t>214,0</w:t>
            </w:r>
          </w:p>
          <w:p w:rsidR="00415024" w:rsidRPr="006626B3" w:rsidRDefault="00415024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</w:t>
            </w:r>
            <w:r w:rsidR="005C3959" w:rsidRPr="006626B3">
              <w:rPr>
                <w:rFonts w:ascii="Times New Roman" w:hAnsi="Times New Roman" w:cs="Times New Roman"/>
                <w:sz w:val="28"/>
                <w:szCs w:val="28"/>
              </w:rPr>
              <w:t>214,8</w:t>
            </w:r>
          </w:p>
          <w:p w:rsidR="00415024" w:rsidRPr="006626B3" w:rsidRDefault="00415024" w:rsidP="005C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</w:t>
            </w:r>
            <w:r w:rsidR="005C3959" w:rsidRPr="006626B3">
              <w:rPr>
                <w:rFonts w:ascii="Times New Roman" w:hAnsi="Times New Roman" w:cs="Times New Roman"/>
                <w:sz w:val="28"/>
                <w:szCs w:val="28"/>
              </w:rPr>
              <w:t>215,4</w:t>
            </w:r>
          </w:p>
        </w:tc>
      </w:tr>
      <w:tr w:rsidR="00362EA1" w:rsidRPr="006626B3" w:rsidTr="00762B1A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362EA1" w:rsidRPr="006626B3" w:rsidRDefault="00362EA1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</w:t>
            </w:r>
          </w:p>
        </w:tc>
        <w:tc>
          <w:tcPr>
            <w:tcW w:w="3394" w:type="dxa"/>
            <w:gridSpan w:val="3"/>
            <w:shd w:val="clear" w:color="auto" w:fill="auto"/>
          </w:tcPr>
          <w:p w:rsidR="00362EA1" w:rsidRPr="006626B3" w:rsidRDefault="00362EA1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Модернизация материально-технической базы учреждений культуры; обеспечение досуга сельских жителей</w:t>
            </w:r>
          </w:p>
        </w:tc>
        <w:tc>
          <w:tcPr>
            <w:tcW w:w="1985" w:type="dxa"/>
            <w:gridSpan w:val="8"/>
            <w:shd w:val="clear" w:color="auto" w:fill="auto"/>
          </w:tcPr>
          <w:p w:rsidR="00362EA1" w:rsidRPr="006626B3" w:rsidRDefault="00362EA1" w:rsidP="00B7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="00B74499" w:rsidRPr="006626B3">
              <w:rPr>
                <w:rFonts w:ascii="Times New Roman" w:hAnsi="Times New Roman" w:cs="Times New Roman"/>
                <w:sz w:val="28"/>
                <w:szCs w:val="28"/>
              </w:rPr>
              <w:t>ОМС в БГО СК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362EA1" w:rsidRPr="006626B3" w:rsidRDefault="00682006" w:rsidP="0041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УК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62EA1" w:rsidRPr="006626B3" w:rsidRDefault="00362EA1" w:rsidP="00BE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362EA1" w:rsidRPr="006626B3" w:rsidRDefault="00AA3B6D" w:rsidP="00BE718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2EA1" w:rsidRPr="006626B3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  <w:tc>
          <w:tcPr>
            <w:tcW w:w="1920" w:type="dxa"/>
            <w:shd w:val="clear" w:color="auto" w:fill="auto"/>
          </w:tcPr>
          <w:p w:rsidR="00362EA1" w:rsidRPr="006626B3" w:rsidRDefault="00362EA1" w:rsidP="00BE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-7,4</w:t>
            </w:r>
          </w:p>
          <w:p w:rsidR="00362EA1" w:rsidRPr="006626B3" w:rsidRDefault="00362EA1" w:rsidP="00BE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  </w:t>
            </w:r>
            <w:r w:rsidR="00B74499" w:rsidRPr="00662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  <w:p w:rsidR="00362EA1" w:rsidRPr="006626B3" w:rsidRDefault="00362EA1" w:rsidP="00BE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-2,0</w:t>
            </w:r>
          </w:p>
          <w:p w:rsidR="00362EA1" w:rsidRPr="006626B3" w:rsidRDefault="00362EA1" w:rsidP="00BE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</w:t>
            </w:r>
            <w:r w:rsidR="00B74499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2EA1" w:rsidRPr="006626B3" w:rsidTr="00762B1A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362EA1" w:rsidRPr="006626B3" w:rsidRDefault="00362EA1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3394" w:type="dxa"/>
            <w:gridSpan w:val="3"/>
            <w:shd w:val="clear" w:color="auto" w:fill="auto"/>
          </w:tcPr>
          <w:p w:rsidR="00362EA1" w:rsidRPr="006626B3" w:rsidRDefault="00362EA1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985" w:type="dxa"/>
            <w:gridSpan w:val="8"/>
            <w:shd w:val="clear" w:color="auto" w:fill="auto"/>
          </w:tcPr>
          <w:p w:rsidR="00362EA1" w:rsidRPr="006626B3" w:rsidRDefault="00362EA1" w:rsidP="00B7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="00B74499" w:rsidRPr="006626B3">
              <w:rPr>
                <w:rFonts w:ascii="Times New Roman" w:hAnsi="Times New Roman" w:cs="Times New Roman"/>
                <w:sz w:val="28"/>
                <w:szCs w:val="28"/>
              </w:rPr>
              <w:t>ОМС в БГО СК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362EA1" w:rsidRPr="006626B3" w:rsidRDefault="00682006" w:rsidP="0041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УК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62EA1" w:rsidRPr="006626B3" w:rsidRDefault="00362EA1" w:rsidP="00BE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МУК «БРИКМ»</w:t>
            </w:r>
          </w:p>
          <w:p w:rsidR="00362EA1" w:rsidRPr="006626B3" w:rsidRDefault="00362EA1" w:rsidP="00BE7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362EA1" w:rsidRPr="006626B3" w:rsidRDefault="00362EA1" w:rsidP="00BE718B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20" w:type="dxa"/>
            <w:shd w:val="clear" w:color="auto" w:fill="auto"/>
          </w:tcPr>
          <w:p w:rsidR="00362EA1" w:rsidRPr="006626B3" w:rsidRDefault="00362EA1" w:rsidP="00BE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</w:t>
            </w:r>
            <w:r w:rsidR="009E29CF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499" w:rsidRPr="006626B3">
              <w:rPr>
                <w:rFonts w:ascii="Times New Roman" w:hAnsi="Times New Roman" w:cs="Times New Roman"/>
                <w:sz w:val="28"/>
                <w:szCs w:val="28"/>
              </w:rPr>
              <w:t>17802</w:t>
            </w:r>
          </w:p>
          <w:p w:rsidR="00362EA1" w:rsidRPr="006626B3" w:rsidRDefault="00362EA1" w:rsidP="00BE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2024 - </w:t>
            </w:r>
            <w:r w:rsidR="009E29CF" w:rsidRPr="006626B3">
              <w:rPr>
                <w:rFonts w:ascii="Times New Roman" w:hAnsi="Times New Roman" w:cs="Times New Roman"/>
                <w:sz w:val="28"/>
                <w:szCs w:val="28"/>
              </w:rPr>
              <w:t>20178</w:t>
            </w:r>
          </w:p>
          <w:p w:rsidR="00362EA1" w:rsidRPr="006626B3" w:rsidRDefault="00362EA1" w:rsidP="00BE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2029 </w:t>
            </w:r>
            <w:r w:rsidR="009E29CF" w:rsidRPr="006626B3">
              <w:rPr>
                <w:rFonts w:ascii="Times New Roman" w:hAnsi="Times New Roman" w:cs="Times New Roman"/>
                <w:sz w:val="28"/>
                <w:szCs w:val="28"/>
              </w:rPr>
              <w:t>– 20480</w:t>
            </w:r>
          </w:p>
          <w:p w:rsidR="00362EA1" w:rsidRPr="006626B3" w:rsidRDefault="00362EA1" w:rsidP="009E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</w:t>
            </w:r>
            <w:r w:rsidR="009E29CF" w:rsidRPr="006626B3">
              <w:rPr>
                <w:rFonts w:ascii="Times New Roman" w:hAnsi="Times New Roman" w:cs="Times New Roman"/>
                <w:sz w:val="28"/>
                <w:szCs w:val="28"/>
              </w:rPr>
              <w:t>20767</w:t>
            </w:r>
          </w:p>
        </w:tc>
      </w:tr>
      <w:tr w:rsidR="00AD5810" w:rsidRPr="006626B3" w:rsidTr="00762B1A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5810" w:rsidRPr="006626B3" w:rsidRDefault="00AD5810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3394" w:type="dxa"/>
            <w:gridSpan w:val="3"/>
            <w:shd w:val="clear" w:color="auto" w:fill="auto"/>
          </w:tcPr>
          <w:p w:rsidR="00AD5810" w:rsidRPr="006626B3" w:rsidRDefault="00AD5810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библиотеках комфортной среды для духовного, культурного, интеллектуального развития населения </w:t>
            </w:r>
          </w:p>
        </w:tc>
        <w:tc>
          <w:tcPr>
            <w:tcW w:w="1985" w:type="dxa"/>
            <w:gridSpan w:val="8"/>
            <w:shd w:val="clear" w:color="auto" w:fill="auto"/>
          </w:tcPr>
          <w:p w:rsidR="00AD5810" w:rsidRPr="006626B3" w:rsidRDefault="00AD5810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AD5810" w:rsidRPr="006626B3" w:rsidRDefault="00AD5810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УК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D5810" w:rsidRPr="006626B3" w:rsidRDefault="00AD5810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МУК «БЦБС»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AD5810" w:rsidRPr="006626B3" w:rsidRDefault="00AD5810" w:rsidP="0065470B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920" w:type="dxa"/>
            <w:shd w:val="clear" w:color="auto" w:fill="auto"/>
          </w:tcPr>
          <w:p w:rsidR="00AD5810" w:rsidRPr="006626B3" w:rsidRDefault="00AD581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137,7</w:t>
            </w:r>
          </w:p>
          <w:p w:rsidR="00AD5810" w:rsidRPr="006626B3" w:rsidRDefault="00AD581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150,7</w:t>
            </w:r>
          </w:p>
          <w:p w:rsidR="00AD5810" w:rsidRPr="006626B3" w:rsidRDefault="00AD581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171,8</w:t>
            </w:r>
          </w:p>
          <w:p w:rsidR="00AD5810" w:rsidRPr="006626B3" w:rsidRDefault="00AD581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174,0</w:t>
            </w:r>
          </w:p>
          <w:p w:rsidR="00AD5810" w:rsidRPr="006626B3" w:rsidRDefault="00AD581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7B2" w:rsidRPr="006626B3" w:rsidTr="00762B1A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E06BF8" w:rsidRPr="006626B3" w:rsidRDefault="00E06BF8" w:rsidP="00AD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AD5810" w:rsidRPr="006626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4" w:type="dxa"/>
            <w:gridSpan w:val="3"/>
            <w:shd w:val="clear" w:color="auto" w:fill="auto"/>
          </w:tcPr>
          <w:p w:rsidR="00E06BF8" w:rsidRPr="006626B3" w:rsidRDefault="00E06BF8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повышение качества дополнительного образования детей городского округа</w:t>
            </w:r>
          </w:p>
        </w:tc>
        <w:tc>
          <w:tcPr>
            <w:tcW w:w="1985" w:type="dxa"/>
            <w:gridSpan w:val="8"/>
            <w:shd w:val="clear" w:color="auto" w:fill="auto"/>
          </w:tcPr>
          <w:p w:rsidR="00E06BF8" w:rsidRPr="006626B3" w:rsidRDefault="004E64B7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06BF8" w:rsidRPr="006626B3" w:rsidRDefault="004E64B7" w:rsidP="0041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УК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06BF8" w:rsidRPr="006626B3" w:rsidRDefault="00E06BF8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детей, охваченных дополнительным образованием в сфере культуры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E06BF8" w:rsidRPr="006626B3" w:rsidRDefault="006F6FA2" w:rsidP="0065470B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20" w:type="dxa"/>
            <w:shd w:val="clear" w:color="auto" w:fill="auto"/>
          </w:tcPr>
          <w:p w:rsidR="00E06BF8" w:rsidRPr="006626B3" w:rsidRDefault="00E06BF8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43E87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- 545</w:t>
            </w:r>
          </w:p>
          <w:p w:rsidR="00E06BF8" w:rsidRPr="006626B3" w:rsidRDefault="00E06BF8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43E87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D5810" w:rsidRPr="006626B3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  <w:p w:rsidR="00E06BF8" w:rsidRPr="006626B3" w:rsidRDefault="00E06BF8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A43E87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39CE" w:rsidRPr="006626B3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  <w:p w:rsidR="00E06BF8" w:rsidRPr="006626B3" w:rsidRDefault="00E06BF8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  <w:r w:rsidR="00A43E87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839CE" w:rsidRPr="006626B3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  <w:p w:rsidR="00E06BF8" w:rsidRPr="006626B3" w:rsidRDefault="00E06BF8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0ED" w:rsidRPr="006626B3" w:rsidTr="00762B1A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C010ED" w:rsidRPr="006626B3" w:rsidRDefault="00C010ED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21" w:type="dxa"/>
            <w:gridSpan w:val="14"/>
            <w:shd w:val="clear" w:color="auto" w:fill="auto"/>
          </w:tcPr>
          <w:p w:rsidR="00C010ED" w:rsidRPr="006626B3" w:rsidRDefault="00C010ED" w:rsidP="00D6579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Задача 1.4. Формирование системы социальной самореализации и профессионального самоопределения молодежи, развитие потенциала молодежи.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010ED" w:rsidRPr="006626B3" w:rsidRDefault="00C010ED" w:rsidP="00783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молодых граждан, принимающих участие в волонтерском движении, в общем количестве молодых граждан </w:t>
            </w:r>
            <w:r w:rsidR="00783B6F"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C010ED" w:rsidRPr="006626B3" w:rsidRDefault="00C010ED" w:rsidP="00BE71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C010ED" w:rsidRPr="006626B3" w:rsidRDefault="00C010ED" w:rsidP="00BE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 - 1,8</w:t>
            </w:r>
          </w:p>
          <w:p w:rsidR="00C010ED" w:rsidRPr="006626B3" w:rsidRDefault="00C010ED" w:rsidP="00BE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 - 1,8</w:t>
            </w:r>
          </w:p>
          <w:p w:rsidR="00C010ED" w:rsidRPr="006626B3" w:rsidRDefault="00C010ED" w:rsidP="00BE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 - 1,8</w:t>
            </w:r>
          </w:p>
          <w:p w:rsidR="00C010ED" w:rsidRPr="006626B3" w:rsidRDefault="00C010ED" w:rsidP="00C0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 - 2,0</w:t>
            </w:r>
          </w:p>
        </w:tc>
      </w:tr>
      <w:tr w:rsidR="002D0A01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2D0A01" w:rsidRPr="006626B3" w:rsidRDefault="002D0A01" w:rsidP="002D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1.4.1</w:t>
            </w:r>
          </w:p>
        </w:tc>
        <w:tc>
          <w:tcPr>
            <w:tcW w:w="3678" w:type="dxa"/>
            <w:gridSpan w:val="5"/>
            <w:shd w:val="clear" w:color="auto" w:fill="auto"/>
          </w:tcPr>
          <w:p w:rsidR="002D0A01" w:rsidRPr="006626B3" w:rsidRDefault="002D0A01" w:rsidP="00F8110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Усовершенствование межведомственного взаимодействия с социальными партнерами и организациями и предприятиями городского округа</w:t>
            </w:r>
          </w:p>
        </w:tc>
        <w:tc>
          <w:tcPr>
            <w:tcW w:w="1842" w:type="dxa"/>
            <w:gridSpan w:val="7"/>
            <w:shd w:val="clear" w:color="auto" w:fill="auto"/>
          </w:tcPr>
          <w:p w:rsidR="002D0A01" w:rsidRPr="006626B3" w:rsidRDefault="00EF7BF1" w:rsidP="00D6579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D0A01" w:rsidRPr="006626B3" w:rsidRDefault="002D0A01" w:rsidP="0091416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МУ «БЦМ»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D0A01" w:rsidRPr="006626B3" w:rsidRDefault="00320D41" w:rsidP="00FE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граждан, занимающихся волонтерской (добровольческой) деятельностью или вовлеченных в деятельность волонтерских (добровольческих) организаций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2D0A01" w:rsidRPr="006626B3" w:rsidRDefault="002D0A01" w:rsidP="00FE44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320D41" w:rsidRPr="006626B3" w:rsidRDefault="002D0A01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 64</w:t>
            </w:r>
          </w:p>
          <w:p w:rsidR="002D0A01" w:rsidRPr="006626B3" w:rsidRDefault="002D0A01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 - 65</w:t>
            </w:r>
          </w:p>
          <w:p w:rsidR="002D0A01" w:rsidRPr="006626B3" w:rsidRDefault="002D0A01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 -  67</w:t>
            </w:r>
          </w:p>
          <w:p w:rsidR="002D0A01" w:rsidRPr="006626B3" w:rsidRDefault="002D0A01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 -  69</w:t>
            </w:r>
          </w:p>
        </w:tc>
      </w:tr>
      <w:tr w:rsidR="00B117AD" w:rsidRPr="006626B3" w:rsidTr="00762B1A">
        <w:trPr>
          <w:cantSplit/>
          <w:trHeight w:val="1134"/>
        </w:trPr>
        <w:tc>
          <w:tcPr>
            <w:tcW w:w="825" w:type="dxa"/>
            <w:vMerge w:val="restart"/>
            <w:shd w:val="clear" w:color="auto" w:fill="auto"/>
          </w:tcPr>
          <w:p w:rsidR="00B117AD" w:rsidRPr="006626B3" w:rsidRDefault="00B117AD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221" w:type="dxa"/>
            <w:gridSpan w:val="14"/>
            <w:vMerge w:val="restart"/>
            <w:shd w:val="clear" w:color="auto" w:fill="auto"/>
          </w:tcPr>
          <w:p w:rsidR="00B117AD" w:rsidRPr="006626B3" w:rsidRDefault="00B117AD" w:rsidP="00B117A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Задача 1.5. Повышение эффективности и усиление адресной направленности мер по социальной защите населения и граждан, оказавшихся в трудной жизненной ситуации.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117AD" w:rsidRPr="006626B3" w:rsidRDefault="00B117AD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с денежными доходами 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ниже </w:t>
            </w:r>
            <w:r w:rsidR="00864DEB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величины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прожиточного минимума к общей  численности </w:t>
            </w:r>
            <w:r w:rsidR="00D12B83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B117AD" w:rsidRPr="006626B3" w:rsidRDefault="00B117AD" w:rsidP="0065470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B117AD" w:rsidRPr="006626B3" w:rsidRDefault="00B117A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43E87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-16,7</w:t>
            </w:r>
          </w:p>
          <w:p w:rsidR="00B117AD" w:rsidRPr="006626B3" w:rsidRDefault="00B117A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43E87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-16,</w:t>
            </w:r>
            <w:r w:rsidR="00864DEB" w:rsidRPr="006626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117AD" w:rsidRPr="006626B3" w:rsidRDefault="00B117A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A43E87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4DEB" w:rsidRPr="006626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4DEB" w:rsidRPr="006626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117AD" w:rsidRPr="006626B3" w:rsidRDefault="00B117A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  <w:r w:rsidR="00A43E87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-15,2</w:t>
            </w:r>
          </w:p>
        </w:tc>
      </w:tr>
      <w:tr w:rsidR="00B117AD" w:rsidRPr="006626B3" w:rsidTr="00762B1A">
        <w:trPr>
          <w:cantSplit/>
          <w:trHeight w:val="1134"/>
        </w:trPr>
        <w:tc>
          <w:tcPr>
            <w:tcW w:w="825" w:type="dxa"/>
            <w:vMerge/>
            <w:shd w:val="clear" w:color="auto" w:fill="auto"/>
          </w:tcPr>
          <w:p w:rsidR="00B117AD" w:rsidRPr="006626B3" w:rsidRDefault="00B117AD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14"/>
            <w:vMerge/>
            <w:shd w:val="clear" w:color="auto" w:fill="auto"/>
          </w:tcPr>
          <w:p w:rsidR="00B117AD" w:rsidRPr="006626B3" w:rsidRDefault="00B117AD" w:rsidP="00D6579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B117AD" w:rsidRPr="006626B3" w:rsidRDefault="00B117AD" w:rsidP="00783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</w:t>
            </w:r>
            <w:r w:rsidR="00783B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тавропольского края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B117AD" w:rsidRPr="006626B3" w:rsidRDefault="00B117AD" w:rsidP="0065470B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B117AD" w:rsidRPr="006626B3" w:rsidRDefault="00B117A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43E87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  <w:p w:rsidR="00B117AD" w:rsidRPr="006626B3" w:rsidRDefault="00B117A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43E87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  <w:p w:rsidR="00B117AD" w:rsidRPr="006626B3" w:rsidRDefault="00B117A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A43E87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  <w:p w:rsidR="00B117AD" w:rsidRPr="006626B3" w:rsidRDefault="00B117A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  <w:r w:rsidR="00A43E87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</w:tc>
      </w:tr>
      <w:tr w:rsidR="006D45E4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3961" w:type="dxa"/>
            <w:gridSpan w:val="7"/>
            <w:shd w:val="clear" w:color="auto" w:fill="auto"/>
          </w:tcPr>
          <w:p w:rsidR="006D45E4" w:rsidRPr="006626B3" w:rsidRDefault="006D45E4" w:rsidP="00EF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работы по охране труда и внедрение систем оценки и управления профессиональными рисками у работодателей </w:t>
            </w:r>
            <w:r w:rsidR="00EF7BF1"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6D45E4" w:rsidRPr="006626B3" w:rsidRDefault="00EF7BF1" w:rsidP="005B1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45E4" w:rsidRPr="006626B3" w:rsidRDefault="006D45E4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УТ и СЗН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D45E4" w:rsidRPr="006626B3" w:rsidRDefault="006D45E4" w:rsidP="005B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системы оценки и управления профессиональными рисками работодателями, 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осуществляющих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на территории </w:t>
            </w:r>
            <w:r w:rsidR="005B142A"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6D45E4" w:rsidRPr="006626B3" w:rsidRDefault="006D45E4" w:rsidP="00FE442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20" w:type="dxa"/>
            <w:shd w:val="clear" w:color="auto" w:fill="auto"/>
          </w:tcPr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 - 5</w:t>
            </w:r>
          </w:p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 - 10</w:t>
            </w:r>
          </w:p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 - 100</w:t>
            </w:r>
          </w:p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 - 150</w:t>
            </w:r>
          </w:p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E4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1.5.2</w:t>
            </w:r>
          </w:p>
        </w:tc>
        <w:tc>
          <w:tcPr>
            <w:tcW w:w="3961" w:type="dxa"/>
            <w:gridSpan w:val="7"/>
            <w:shd w:val="clear" w:color="auto" w:fill="auto"/>
          </w:tcPr>
          <w:p w:rsidR="006D45E4" w:rsidRPr="006626B3" w:rsidRDefault="006D45E4" w:rsidP="00EF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деятельности работодателей </w:t>
            </w:r>
            <w:r w:rsidR="00EF7BF1"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специальной оценки условий труда на рабочих местах и приведению их в соответствие с государственными нормативными требованиями охраны труда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6D45E4" w:rsidRPr="006626B3" w:rsidRDefault="006D45E4" w:rsidP="005B1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45E4" w:rsidRPr="006626B3" w:rsidRDefault="006D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УТ и СЗН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D45E4" w:rsidRPr="006626B3" w:rsidRDefault="006D45E4" w:rsidP="00FE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оценки условий труда на рабочих местах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6D45E4" w:rsidRPr="006626B3" w:rsidRDefault="006D45E4" w:rsidP="00FE442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процент, от рабочих мест</w:t>
            </w:r>
          </w:p>
        </w:tc>
        <w:tc>
          <w:tcPr>
            <w:tcW w:w="1920" w:type="dxa"/>
            <w:shd w:val="clear" w:color="auto" w:fill="auto"/>
          </w:tcPr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 -  99,8</w:t>
            </w:r>
          </w:p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 - 100</w:t>
            </w:r>
          </w:p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 - 100</w:t>
            </w:r>
          </w:p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 - 100</w:t>
            </w:r>
          </w:p>
        </w:tc>
      </w:tr>
      <w:tr w:rsidR="006D45E4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3961" w:type="dxa"/>
            <w:gridSpan w:val="7"/>
            <w:shd w:val="clear" w:color="auto" w:fill="auto"/>
          </w:tcPr>
          <w:p w:rsidR="006D45E4" w:rsidRPr="006626B3" w:rsidRDefault="006D45E4" w:rsidP="00FE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информационного обеспечения процесса 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6D45E4" w:rsidRPr="006626B3" w:rsidRDefault="006D45E4" w:rsidP="005B1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45E4" w:rsidRPr="006626B3" w:rsidRDefault="006D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УТ и СЗН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D45E4" w:rsidRPr="006626B3" w:rsidRDefault="006D45E4" w:rsidP="00FE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участия в 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обучении по охране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труда из числа руководителей и специалистов 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6D45E4" w:rsidRPr="006626B3" w:rsidRDefault="006D45E4" w:rsidP="00FE44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20" w:type="dxa"/>
            <w:shd w:val="clear" w:color="auto" w:fill="auto"/>
          </w:tcPr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-290</w:t>
            </w:r>
          </w:p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-300</w:t>
            </w:r>
          </w:p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- 329</w:t>
            </w:r>
          </w:p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-329</w:t>
            </w:r>
          </w:p>
        </w:tc>
      </w:tr>
      <w:tr w:rsidR="006D45E4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1.5.4</w:t>
            </w:r>
          </w:p>
        </w:tc>
        <w:tc>
          <w:tcPr>
            <w:tcW w:w="3961" w:type="dxa"/>
            <w:gridSpan w:val="7"/>
            <w:shd w:val="clear" w:color="auto" w:fill="auto"/>
          </w:tcPr>
          <w:p w:rsidR="006D45E4" w:rsidRPr="006626B3" w:rsidRDefault="006D45E4" w:rsidP="00FE442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Реализация мер, направленных на ликвидацию задолженности по выплате заработной платы, уплате страховых взносов на обязательное пенсионное и медицинское страхование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6D45E4" w:rsidRPr="006626B3" w:rsidRDefault="006D45E4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45E4" w:rsidRPr="006626B3" w:rsidRDefault="006D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УТ и СЗН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D45E4" w:rsidRPr="006626B3" w:rsidRDefault="006D45E4" w:rsidP="00FE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Снижение уровня задолженности по   заработной плате</w:t>
            </w:r>
          </w:p>
          <w:p w:rsidR="006D45E4" w:rsidRPr="006626B3" w:rsidRDefault="006D45E4" w:rsidP="00FE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6D45E4" w:rsidRPr="006626B3" w:rsidRDefault="006D45E4" w:rsidP="00FE44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- 100</w:t>
            </w:r>
          </w:p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-100</w:t>
            </w:r>
          </w:p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- 100</w:t>
            </w:r>
          </w:p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-100</w:t>
            </w:r>
          </w:p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E4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6D45E4" w:rsidRPr="006626B3" w:rsidRDefault="006D45E4" w:rsidP="0074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740C8B" w:rsidRPr="006626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1" w:type="dxa"/>
            <w:gridSpan w:val="7"/>
            <w:shd w:val="clear" w:color="auto" w:fill="auto"/>
          </w:tcPr>
          <w:p w:rsidR="006D45E4" w:rsidRPr="006626B3" w:rsidRDefault="006D45E4" w:rsidP="00FE442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Эффективное осуществление социальной поддержки многодетных семей и отдельных категорий граждан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6D45E4" w:rsidRPr="006626B3" w:rsidRDefault="006D45E4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«Социальная поддержка граждан»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45E4" w:rsidRPr="006626B3" w:rsidRDefault="006D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УТ и СЗН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D45E4" w:rsidRPr="006626B3" w:rsidRDefault="006D45E4" w:rsidP="00FE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предоставление выплат социальной направленности многодетным семьям в соответствии с действующим законодательством</w:t>
            </w:r>
          </w:p>
          <w:p w:rsidR="006D45E4" w:rsidRPr="006626B3" w:rsidRDefault="006D45E4" w:rsidP="00FE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6D45E4" w:rsidRPr="006626B3" w:rsidRDefault="006D45E4" w:rsidP="00FE44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 - 100</w:t>
            </w:r>
          </w:p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-100</w:t>
            </w:r>
          </w:p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- 100</w:t>
            </w:r>
          </w:p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-100</w:t>
            </w:r>
          </w:p>
        </w:tc>
      </w:tr>
      <w:tr w:rsidR="006D45E4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6D45E4" w:rsidRPr="006626B3" w:rsidRDefault="006D45E4" w:rsidP="0074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  <w:r w:rsidR="00740C8B" w:rsidRPr="006626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1" w:type="dxa"/>
            <w:gridSpan w:val="7"/>
            <w:shd w:val="clear" w:color="auto" w:fill="auto"/>
          </w:tcPr>
          <w:p w:rsidR="006D45E4" w:rsidRPr="006626B3" w:rsidRDefault="006D45E4" w:rsidP="00FE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Укрепление и пропаганда семейных ценностей. Повышение престижа социально благополучной семьи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6D45E4" w:rsidRPr="006626B3" w:rsidRDefault="00EF7BF1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45E4" w:rsidRPr="006626B3" w:rsidRDefault="006D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УТ и СЗН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D45E4" w:rsidRPr="006626B3" w:rsidRDefault="006D45E4" w:rsidP="00FE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предоставление кандидатур семейных пар, подающих пример достойной семейной жизни в любви и верности, сохранения семейных ценностей   для награждения медалью «За любовь и верность»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6D45E4" w:rsidRPr="006626B3" w:rsidRDefault="006D45E4" w:rsidP="00FE44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20" w:type="dxa"/>
            <w:shd w:val="clear" w:color="auto" w:fill="auto"/>
          </w:tcPr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2021 - 4</w:t>
            </w:r>
          </w:p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2024 - 4</w:t>
            </w:r>
          </w:p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2029 - 4</w:t>
            </w:r>
          </w:p>
          <w:p w:rsidR="006D45E4" w:rsidRPr="006626B3" w:rsidRDefault="006D45E4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2035 - 4</w:t>
            </w:r>
          </w:p>
        </w:tc>
      </w:tr>
      <w:tr w:rsidR="00EF7BF1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EF7BF1" w:rsidRPr="006626B3" w:rsidRDefault="00EF7BF1" w:rsidP="0074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1.5.7</w:t>
            </w:r>
          </w:p>
        </w:tc>
        <w:tc>
          <w:tcPr>
            <w:tcW w:w="3961" w:type="dxa"/>
            <w:gridSpan w:val="7"/>
            <w:shd w:val="clear" w:color="auto" w:fill="auto"/>
          </w:tcPr>
          <w:p w:rsidR="00EF7BF1" w:rsidRPr="006626B3" w:rsidRDefault="00EF7BF1" w:rsidP="00FE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активного, независимого образа жизни инвалидов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EF7BF1" w:rsidRDefault="00EF7BF1" w:rsidP="00EF7BF1">
            <w:pPr>
              <w:jc w:val="center"/>
            </w:pPr>
            <w:r w:rsidRPr="00801D8B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F7BF1" w:rsidRPr="006626B3" w:rsidRDefault="00EF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УТ и СЗН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F7BF1" w:rsidRPr="006626B3" w:rsidRDefault="00EF7BF1" w:rsidP="00FE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доступности для инвалидов объектов социальной инфраструктуры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EF7BF1" w:rsidRPr="006626B3" w:rsidRDefault="00EF7BF1" w:rsidP="00FE44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EF7BF1" w:rsidRPr="006626B3" w:rsidRDefault="00EF7BF1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2021 - 51</w:t>
            </w:r>
          </w:p>
          <w:p w:rsidR="00EF7BF1" w:rsidRPr="006626B3" w:rsidRDefault="00EF7BF1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2024 - 51</w:t>
            </w:r>
          </w:p>
          <w:p w:rsidR="00EF7BF1" w:rsidRPr="006626B3" w:rsidRDefault="00EF7BF1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2029 - 51</w:t>
            </w:r>
          </w:p>
          <w:p w:rsidR="00EF7BF1" w:rsidRPr="006626B3" w:rsidRDefault="00EF7BF1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2035 - 51</w:t>
            </w:r>
          </w:p>
        </w:tc>
      </w:tr>
      <w:tr w:rsidR="00EF7BF1" w:rsidRPr="006626B3" w:rsidTr="00EF7BF1">
        <w:tc>
          <w:tcPr>
            <w:tcW w:w="825" w:type="dxa"/>
            <w:shd w:val="clear" w:color="auto" w:fill="auto"/>
          </w:tcPr>
          <w:p w:rsidR="00EF7BF1" w:rsidRPr="006626B3" w:rsidRDefault="00EF7BF1" w:rsidP="0074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1.5.8</w:t>
            </w:r>
          </w:p>
        </w:tc>
        <w:tc>
          <w:tcPr>
            <w:tcW w:w="3961" w:type="dxa"/>
            <w:gridSpan w:val="7"/>
            <w:shd w:val="clear" w:color="auto" w:fill="auto"/>
          </w:tcPr>
          <w:p w:rsidR="00EF7BF1" w:rsidRPr="006626B3" w:rsidRDefault="00EF7BF1" w:rsidP="00FE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социальной интеграции инвалидов, формирование толерантного отношения общества к проблемам инвалидов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EF7BF1" w:rsidRDefault="00EF7BF1" w:rsidP="00EF7BF1">
            <w:pPr>
              <w:jc w:val="center"/>
            </w:pPr>
            <w:r w:rsidRPr="00801D8B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F7BF1" w:rsidRPr="006626B3" w:rsidRDefault="00EF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УТ и СЗН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F7BF1" w:rsidRPr="006626B3" w:rsidRDefault="00EF7BF1" w:rsidP="00FE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проведение фестивалей художественного творчества инвалидов, детей-инвалидов, иных мероприятий с участием инвалидов и детей-инвалидов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EF7BF1" w:rsidRPr="006626B3" w:rsidRDefault="00EF7BF1" w:rsidP="00FE44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20" w:type="dxa"/>
            <w:shd w:val="clear" w:color="auto" w:fill="auto"/>
          </w:tcPr>
          <w:p w:rsidR="00EF7BF1" w:rsidRPr="006626B3" w:rsidRDefault="00EF7BF1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2021 - 50</w:t>
            </w:r>
          </w:p>
          <w:p w:rsidR="00EF7BF1" w:rsidRPr="006626B3" w:rsidRDefault="00EF7BF1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2024 - 50</w:t>
            </w:r>
          </w:p>
          <w:p w:rsidR="00EF7BF1" w:rsidRPr="006626B3" w:rsidRDefault="00EF7BF1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2029 - 50</w:t>
            </w:r>
          </w:p>
          <w:p w:rsidR="00EF7BF1" w:rsidRPr="006626B3" w:rsidRDefault="00EF7BF1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2035 - 60</w:t>
            </w:r>
          </w:p>
        </w:tc>
      </w:tr>
      <w:tr w:rsidR="00EF7BF1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EF7BF1" w:rsidRPr="006626B3" w:rsidRDefault="00EF7BF1" w:rsidP="0074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1.5.9</w:t>
            </w:r>
          </w:p>
        </w:tc>
        <w:tc>
          <w:tcPr>
            <w:tcW w:w="3961" w:type="dxa"/>
            <w:gridSpan w:val="7"/>
            <w:shd w:val="clear" w:color="auto" w:fill="auto"/>
          </w:tcPr>
          <w:p w:rsidR="00EF7BF1" w:rsidRPr="006626B3" w:rsidRDefault="00EF7BF1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социальной адаптации и интеграции в общественную жизнь пожилых людей</w:t>
            </w:r>
          </w:p>
          <w:p w:rsidR="00EF7BF1" w:rsidRPr="006626B3" w:rsidRDefault="00EF7BF1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EF7BF1" w:rsidRDefault="00EF7BF1" w:rsidP="00EF7BF1">
            <w:pPr>
              <w:jc w:val="center"/>
            </w:pPr>
            <w:r w:rsidRPr="00801D8B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F7BF1" w:rsidRPr="006626B3" w:rsidRDefault="00EF7BF1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УТ и СЗН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F7BF1" w:rsidRPr="006626B3" w:rsidRDefault="00EF7BF1" w:rsidP="00FE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определение льготного статуса и предоставление мер социальной поддержки гражданам из числа пожилых людей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EF7BF1" w:rsidRPr="006626B3" w:rsidRDefault="00EF7BF1" w:rsidP="0094576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EF7BF1" w:rsidRPr="006626B3" w:rsidRDefault="00EF7BF1" w:rsidP="0074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2021 - 100</w:t>
            </w:r>
          </w:p>
          <w:p w:rsidR="00EF7BF1" w:rsidRPr="006626B3" w:rsidRDefault="00EF7BF1" w:rsidP="0074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2024 - 100</w:t>
            </w:r>
          </w:p>
          <w:p w:rsidR="00EF7BF1" w:rsidRPr="006626B3" w:rsidRDefault="00EF7BF1" w:rsidP="0074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2029 - 100</w:t>
            </w:r>
          </w:p>
          <w:p w:rsidR="00EF7BF1" w:rsidRPr="006626B3" w:rsidRDefault="00EF7BF1" w:rsidP="0074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2035 - 100</w:t>
            </w:r>
          </w:p>
        </w:tc>
      </w:tr>
      <w:tr w:rsidR="0094576D" w:rsidRPr="006626B3" w:rsidTr="00762B1A">
        <w:trPr>
          <w:cantSplit/>
          <w:trHeight w:val="416"/>
        </w:trPr>
        <w:tc>
          <w:tcPr>
            <w:tcW w:w="825" w:type="dxa"/>
            <w:shd w:val="clear" w:color="auto" w:fill="auto"/>
          </w:tcPr>
          <w:p w:rsidR="0094576D" w:rsidRPr="006626B3" w:rsidRDefault="0094576D" w:rsidP="0055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221" w:type="dxa"/>
            <w:gridSpan w:val="14"/>
            <w:shd w:val="clear" w:color="auto" w:fill="auto"/>
          </w:tcPr>
          <w:p w:rsidR="0094576D" w:rsidRPr="006626B3" w:rsidRDefault="0094576D" w:rsidP="00783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Задача. Снижение смертности на территории </w:t>
            </w:r>
            <w:r w:rsidR="00783B6F"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4576D" w:rsidRPr="006626B3" w:rsidRDefault="0094576D" w:rsidP="00FE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(среднегодовая)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94576D" w:rsidRPr="006626B3" w:rsidRDefault="0094576D" w:rsidP="00FE44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94576D" w:rsidRPr="006626B3" w:rsidRDefault="0094576D" w:rsidP="00FE44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</w:tc>
        <w:tc>
          <w:tcPr>
            <w:tcW w:w="1920" w:type="dxa"/>
            <w:shd w:val="clear" w:color="auto" w:fill="auto"/>
          </w:tcPr>
          <w:p w:rsidR="0094576D" w:rsidRPr="006626B3" w:rsidRDefault="0094576D" w:rsidP="0074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57,4</w:t>
            </w:r>
          </w:p>
          <w:p w:rsidR="0094576D" w:rsidRPr="006626B3" w:rsidRDefault="0094576D" w:rsidP="0074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57,1</w:t>
            </w:r>
          </w:p>
          <w:p w:rsidR="0094576D" w:rsidRPr="006626B3" w:rsidRDefault="0094576D" w:rsidP="0074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57,2</w:t>
            </w:r>
          </w:p>
          <w:p w:rsidR="0094576D" w:rsidRPr="006626B3" w:rsidRDefault="0094576D" w:rsidP="0074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57,4</w:t>
            </w:r>
          </w:p>
        </w:tc>
      </w:tr>
      <w:tr w:rsidR="00EF7BF1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EF7BF1" w:rsidRPr="006626B3" w:rsidRDefault="00EF7BF1" w:rsidP="005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1.6.1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EF7BF1" w:rsidRPr="006626B3" w:rsidRDefault="00EF7BF1" w:rsidP="005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полноты и доступности проведения гражданам профилактических осмотров и диспансеризации, в том числе в целях ранней диагностики заболеваний 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системы, а также злокачественных новообразований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EF7BF1" w:rsidRDefault="00EF7BF1" w:rsidP="00EF7BF1">
            <w:pPr>
              <w:jc w:val="center"/>
            </w:pPr>
            <w:r w:rsidRPr="00391EFD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F7BF1" w:rsidRPr="006626B3" w:rsidRDefault="00EF7BF1" w:rsidP="005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ОСР АБГО СК, ГБУЗ СК</w:t>
            </w:r>
          </w:p>
          <w:p w:rsidR="00EF7BF1" w:rsidRPr="006626B3" w:rsidRDefault="00EF7BF1" w:rsidP="005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«Благодарненская районная больница»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F7BF1" w:rsidRPr="006626B3" w:rsidRDefault="00EF7BF1" w:rsidP="00783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городского округа периодическими медосмотрами 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EF7BF1" w:rsidRPr="006626B3" w:rsidRDefault="00EF7BF1" w:rsidP="00553D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EF7BF1" w:rsidRPr="006626B3" w:rsidRDefault="00EF7BF1" w:rsidP="005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95,6</w:t>
            </w:r>
          </w:p>
          <w:p w:rsidR="00EF7BF1" w:rsidRPr="006626B3" w:rsidRDefault="00EF7BF1" w:rsidP="005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96,0</w:t>
            </w:r>
          </w:p>
          <w:p w:rsidR="00EF7BF1" w:rsidRPr="006626B3" w:rsidRDefault="00EF7BF1" w:rsidP="005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96,5</w:t>
            </w:r>
          </w:p>
          <w:p w:rsidR="00EF7BF1" w:rsidRPr="006626B3" w:rsidRDefault="00EF7BF1" w:rsidP="00F2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97,0</w:t>
            </w:r>
          </w:p>
        </w:tc>
      </w:tr>
      <w:tr w:rsidR="00EF7BF1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EF7BF1" w:rsidRPr="006626B3" w:rsidRDefault="00EF7BF1" w:rsidP="0055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EF7BF1" w:rsidRPr="006626B3" w:rsidRDefault="00EF7BF1" w:rsidP="005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Мотивация граждан к вакцинации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EF7BF1" w:rsidRDefault="00EF7BF1" w:rsidP="00EF7BF1">
            <w:pPr>
              <w:jc w:val="center"/>
            </w:pPr>
            <w:r w:rsidRPr="00391EFD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F7BF1" w:rsidRPr="006626B3" w:rsidRDefault="00EF7BF1" w:rsidP="006D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ОСР АБГО СК, ГБУЗ СК</w:t>
            </w:r>
          </w:p>
          <w:p w:rsidR="00EF7BF1" w:rsidRPr="006626B3" w:rsidRDefault="00EF7BF1" w:rsidP="006D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«Благодарненская районная больница»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F7BF1" w:rsidRPr="006626B3" w:rsidRDefault="00783B6F" w:rsidP="00783B6F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EF7BF1" w:rsidRPr="006626B3">
              <w:rPr>
                <w:rFonts w:ascii="Times New Roman" w:hAnsi="Times New Roman" w:cs="Times New Roman"/>
                <w:b w:val="0"/>
                <w:sz w:val="28"/>
                <w:szCs w:val="28"/>
              </w:rPr>
              <w:t>хват населения городского округа иммунопрофилактикой инфекционных болезней</w:t>
            </w:r>
          </w:p>
          <w:p w:rsidR="00EF7BF1" w:rsidRPr="006626B3" w:rsidRDefault="00EF7BF1" w:rsidP="005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EF7BF1" w:rsidRPr="006626B3" w:rsidRDefault="00EF7BF1" w:rsidP="00553D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EF7BF1" w:rsidRPr="006626B3" w:rsidRDefault="00EF7BF1" w:rsidP="005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60</w:t>
            </w:r>
          </w:p>
          <w:p w:rsidR="00EF7BF1" w:rsidRPr="006626B3" w:rsidRDefault="00EF7BF1" w:rsidP="005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70</w:t>
            </w:r>
          </w:p>
          <w:p w:rsidR="00EF7BF1" w:rsidRPr="006626B3" w:rsidRDefault="00EF7BF1" w:rsidP="005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- 70</w:t>
            </w:r>
          </w:p>
          <w:p w:rsidR="00EF7BF1" w:rsidRPr="006626B3" w:rsidRDefault="00EF7BF1" w:rsidP="005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2035 - 70</w:t>
            </w:r>
          </w:p>
        </w:tc>
      </w:tr>
      <w:tr w:rsidR="00EF7BF1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EF7BF1" w:rsidRPr="006626B3" w:rsidRDefault="00EF7BF1" w:rsidP="006D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EF7BF1" w:rsidRPr="006626B3" w:rsidRDefault="00EF7BF1" w:rsidP="005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 и  создание условий для занятий физкультурой и спортом всех категорий граждан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EF7BF1" w:rsidRDefault="00EF7BF1" w:rsidP="00EF7BF1">
            <w:pPr>
              <w:jc w:val="center"/>
            </w:pPr>
            <w:r w:rsidRPr="00391EFD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F7BF1" w:rsidRPr="006626B3" w:rsidRDefault="00EF7BF1" w:rsidP="003C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ОСР АБГО СК УФК и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АБГО СК, ОО и МП АБГО СК </w:t>
            </w:r>
          </w:p>
          <w:p w:rsidR="00EF7BF1" w:rsidRPr="006626B3" w:rsidRDefault="00EF7BF1" w:rsidP="005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F7BF1" w:rsidRPr="006626B3" w:rsidRDefault="00EF7BF1" w:rsidP="00604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БГО СК систематически занимающегося физической культурой и спортом, в общей численности населения БГО СК 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EF7BF1" w:rsidRPr="006626B3" w:rsidRDefault="00EF7BF1" w:rsidP="006E565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EF7BF1" w:rsidRPr="006626B3" w:rsidRDefault="00EF7BF1" w:rsidP="006E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51,6</w:t>
            </w:r>
          </w:p>
          <w:p w:rsidR="00EF7BF1" w:rsidRPr="006626B3" w:rsidRDefault="00EF7BF1" w:rsidP="006E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- 55,0</w:t>
            </w:r>
          </w:p>
          <w:p w:rsidR="00EF7BF1" w:rsidRPr="006626B3" w:rsidRDefault="00EF7BF1" w:rsidP="006E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- 70,0</w:t>
            </w:r>
          </w:p>
          <w:p w:rsidR="00EF7BF1" w:rsidRPr="006626B3" w:rsidRDefault="00EF7BF1" w:rsidP="006E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- 76,0</w:t>
            </w:r>
          </w:p>
        </w:tc>
      </w:tr>
      <w:tr w:rsidR="00F26547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F26547" w:rsidRPr="006626B3" w:rsidRDefault="00F26547" w:rsidP="006D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  <w:r w:rsidR="006D45E4" w:rsidRPr="006626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F26547" w:rsidRPr="006626B3" w:rsidRDefault="00F26547" w:rsidP="00553D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6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Просвещение </w:t>
            </w:r>
            <w:proofErr w:type="gramStart"/>
            <w:r w:rsidRPr="006626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подрастающего</w:t>
            </w:r>
            <w:proofErr w:type="gramEnd"/>
          </w:p>
          <w:p w:rsidR="00F26547" w:rsidRPr="006626B3" w:rsidRDefault="00F26547" w:rsidP="00553D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6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поколения по вопросам</w:t>
            </w:r>
          </w:p>
          <w:p w:rsidR="00F26547" w:rsidRPr="006626B3" w:rsidRDefault="00F26547" w:rsidP="00553D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6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здорового образа жизни и безопасности</w:t>
            </w:r>
          </w:p>
          <w:p w:rsidR="00F26547" w:rsidRPr="006626B3" w:rsidRDefault="00F26547" w:rsidP="005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жизнедеятельности человека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F26547" w:rsidRPr="006626B3" w:rsidRDefault="00EF7BF1" w:rsidP="005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C6BA9" w:rsidRPr="006626B3" w:rsidRDefault="003C6BA9" w:rsidP="003C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ОСР АБГО СК УФК и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АБГО СК, ОО и МП АБГО СК </w:t>
            </w:r>
          </w:p>
          <w:p w:rsidR="00F26547" w:rsidRPr="006626B3" w:rsidRDefault="00F26547" w:rsidP="0007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F26547" w:rsidRPr="006626B3" w:rsidRDefault="00F26547" w:rsidP="00783B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6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исключить случаи </w:t>
            </w:r>
            <w:proofErr w:type="gramStart"/>
            <w:r w:rsidRPr="006626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детского</w:t>
            </w:r>
            <w:proofErr w:type="gramEnd"/>
          </w:p>
          <w:p w:rsidR="00F26547" w:rsidRPr="006626B3" w:rsidRDefault="00F26547" w:rsidP="00783B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6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дорожно-транспортного</w:t>
            </w:r>
          </w:p>
          <w:p w:rsidR="00F26547" w:rsidRPr="006626B3" w:rsidRDefault="00F26547" w:rsidP="00783B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6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травматизма, несчастных случаев и</w:t>
            </w:r>
          </w:p>
          <w:p w:rsidR="00F26547" w:rsidRPr="006626B3" w:rsidRDefault="00F26547" w:rsidP="00783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гибели по неосторожности детей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F26547" w:rsidRPr="006626B3" w:rsidRDefault="00F26547" w:rsidP="00553D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20" w:type="dxa"/>
            <w:shd w:val="clear" w:color="auto" w:fill="auto"/>
          </w:tcPr>
          <w:p w:rsidR="00F26547" w:rsidRPr="006626B3" w:rsidRDefault="00F26547" w:rsidP="005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0</w:t>
            </w:r>
          </w:p>
          <w:p w:rsidR="00F26547" w:rsidRPr="006626B3" w:rsidRDefault="00F26547" w:rsidP="005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0</w:t>
            </w:r>
          </w:p>
          <w:p w:rsidR="00F26547" w:rsidRPr="006626B3" w:rsidRDefault="00F26547" w:rsidP="005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0</w:t>
            </w:r>
          </w:p>
          <w:p w:rsidR="00F26547" w:rsidRPr="006626B3" w:rsidRDefault="00F26547" w:rsidP="005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0</w:t>
            </w:r>
          </w:p>
        </w:tc>
      </w:tr>
      <w:tr w:rsidR="007801C3" w:rsidRPr="006626B3" w:rsidTr="00762B1A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7801C3" w:rsidRPr="006626B3" w:rsidRDefault="007801C3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221" w:type="dxa"/>
            <w:gridSpan w:val="14"/>
            <w:shd w:val="clear" w:color="auto" w:fill="auto"/>
          </w:tcPr>
          <w:p w:rsidR="007801C3" w:rsidRPr="006626B3" w:rsidRDefault="007801C3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Задача. Сохранение и укрепление традиционных российских духовно-нравственных ценностей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801C3" w:rsidRPr="006626B3" w:rsidRDefault="00A56DCD" w:rsidP="00783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число молодежи, принявшей участие в мероприятиях патриотической направленности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7801C3" w:rsidRPr="006626B3" w:rsidRDefault="00A56DCD" w:rsidP="007801C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20" w:type="dxa"/>
            <w:shd w:val="clear" w:color="auto" w:fill="auto"/>
          </w:tcPr>
          <w:p w:rsidR="00A56DCD" w:rsidRPr="006626B3" w:rsidRDefault="00A56DCD" w:rsidP="00A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1380</w:t>
            </w:r>
          </w:p>
          <w:p w:rsidR="00A56DCD" w:rsidRPr="006626B3" w:rsidRDefault="00A56DCD" w:rsidP="00A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–2450</w:t>
            </w:r>
          </w:p>
          <w:p w:rsidR="00A56DCD" w:rsidRPr="006626B3" w:rsidRDefault="00A56DCD" w:rsidP="00A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3620</w:t>
            </w:r>
          </w:p>
          <w:p w:rsidR="00A56DCD" w:rsidRPr="006626B3" w:rsidRDefault="00A56DCD" w:rsidP="00A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–6 810</w:t>
            </w:r>
          </w:p>
          <w:p w:rsidR="007801C3" w:rsidRPr="006626B3" w:rsidRDefault="007801C3" w:rsidP="0078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38A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51238A" w:rsidRPr="006626B3" w:rsidRDefault="0051238A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4103" w:type="dxa"/>
            <w:gridSpan w:val="8"/>
            <w:shd w:val="clear" w:color="auto" w:fill="auto"/>
          </w:tcPr>
          <w:p w:rsidR="0051238A" w:rsidRPr="006626B3" w:rsidRDefault="0051238A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Привлечение инвестиций в целях модернизации существующих объектов культурного наследия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51238A" w:rsidRPr="006626B3" w:rsidRDefault="0051238A" w:rsidP="0051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1238A" w:rsidRPr="006626B3" w:rsidRDefault="0051238A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УК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1238A" w:rsidRPr="006626B3" w:rsidRDefault="0051238A" w:rsidP="00783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проведена реконструкция и реставрация объектов культурного наследия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51238A" w:rsidRPr="006626B3" w:rsidRDefault="0051238A" w:rsidP="004C6DF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20" w:type="dxa"/>
            <w:shd w:val="clear" w:color="auto" w:fill="auto"/>
          </w:tcPr>
          <w:p w:rsidR="0051238A" w:rsidRPr="006626B3" w:rsidRDefault="0051238A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4C6DF7" w:rsidRPr="006626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1238A" w:rsidRPr="006626B3" w:rsidRDefault="0051238A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– </w:t>
            </w:r>
            <w:r w:rsidR="004C6DF7" w:rsidRPr="00662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238A" w:rsidRPr="006626B3" w:rsidRDefault="0051238A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4</w:t>
            </w:r>
          </w:p>
          <w:p w:rsidR="0051238A" w:rsidRPr="006626B3" w:rsidRDefault="0051238A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4</w:t>
            </w:r>
          </w:p>
        </w:tc>
      </w:tr>
      <w:tr w:rsidR="0051238A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51238A" w:rsidRPr="006626B3" w:rsidRDefault="0051238A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4103" w:type="dxa"/>
            <w:gridSpan w:val="8"/>
            <w:shd w:val="clear" w:color="auto" w:fill="auto"/>
          </w:tcPr>
          <w:p w:rsidR="0051238A" w:rsidRPr="006626B3" w:rsidRDefault="00FE442D" w:rsidP="004C6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238A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proofErr w:type="gramStart"/>
            <w:r w:rsidR="0051238A" w:rsidRPr="006626B3">
              <w:rPr>
                <w:rFonts w:ascii="Times New Roman" w:hAnsi="Times New Roman" w:cs="Times New Roman"/>
                <w:sz w:val="28"/>
                <w:szCs w:val="28"/>
              </w:rPr>
              <w:t>крупных</w:t>
            </w:r>
            <w:proofErr w:type="gramEnd"/>
            <w:r w:rsidR="0051238A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событийных мероприятий на территории городского округа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51238A" w:rsidRPr="006626B3" w:rsidRDefault="004C6DF7" w:rsidP="004C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1238A" w:rsidRPr="006626B3" w:rsidRDefault="004C6DF7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УК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1238A" w:rsidRPr="006626B3" w:rsidRDefault="0051238A" w:rsidP="00783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массовых мероприятий, конкурсов и фестивалей на территории городского округа 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51238A" w:rsidRPr="006626B3" w:rsidRDefault="0051238A" w:rsidP="00FE44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20" w:type="dxa"/>
            <w:shd w:val="clear" w:color="auto" w:fill="auto"/>
          </w:tcPr>
          <w:p w:rsidR="0051238A" w:rsidRPr="006626B3" w:rsidRDefault="0051238A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4C6DF7" w:rsidRPr="006626B3">
              <w:rPr>
                <w:rFonts w:ascii="Times New Roman" w:hAnsi="Times New Roman" w:cs="Times New Roman"/>
                <w:sz w:val="28"/>
                <w:szCs w:val="28"/>
              </w:rPr>
              <w:t>4031</w:t>
            </w:r>
          </w:p>
          <w:p w:rsidR="0051238A" w:rsidRPr="006626B3" w:rsidRDefault="0051238A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– </w:t>
            </w:r>
            <w:r w:rsidR="004C6DF7" w:rsidRPr="006626B3">
              <w:rPr>
                <w:rFonts w:ascii="Times New Roman" w:hAnsi="Times New Roman" w:cs="Times New Roman"/>
                <w:sz w:val="28"/>
                <w:szCs w:val="28"/>
              </w:rPr>
              <w:t>4073</w:t>
            </w:r>
          </w:p>
          <w:p w:rsidR="0051238A" w:rsidRPr="006626B3" w:rsidRDefault="0051238A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2029 – </w:t>
            </w:r>
            <w:r w:rsidR="004C6DF7" w:rsidRPr="006626B3">
              <w:rPr>
                <w:rFonts w:ascii="Times New Roman" w:hAnsi="Times New Roman" w:cs="Times New Roman"/>
                <w:sz w:val="28"/>
                <w:szCs w:val="28"/>
              </w:rPr>
              <w:t>4101</w:t>
            </w:r>
          </w:p>
          <w:p w:rsidR="0051238A" w:rsidRPr="006626B3" w:rsidRDefault="0051238A" w:rsidP="004C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2035 – </w:t>
            </w:r>
            <w:r w:rsidR="004C6DF7" w:rsidRPr="006626B3">
              <w:rPr>
                <w:rFonts w:ascii="Times New Roman" w:hAnsi="Times New Roman" w:cs="Times New Roman"/>
                <w:sz w:val="28"/>
                <w:szCs w:val="28"/>
              </w:rPr>
              <w:t>4152</w:t>
            </w:r>
          </w:p>
        </w:tc>
      </w:tr>
      <w:tr w:rsidR="00FE442D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FE442D" w:rsidRPr="006626B3" w:rsidRDefault="00FE442D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1.7.3</w:t>
            </w:r>
          </w:p>
        </w:tc>
        <w:tc>
          <w:tcPr>
            <w:tcW w:w="4103" w:type="dxa"/>
            <w:gridSpan w:val="8"/>
            <w:shd w:val="clear" w:color="auto" w:fill="auto"/>
          </w:tcPr>
          <w:p w:rsidR="00FE442D" w:rsidRPr="006626B3" w:rsidRDefault="00FE442D" w:rsidP="004C6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FE442D" w:rsidRPr="006626B3" w:rsidRDefault="00EF7BF1" w:rsidP="004C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442D" w:rsidRPr="006626B3" w:rsidRDefault="00FE442D" w:rsidP="0018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УК АБГО СК, </w:t>
            </w:r>
            <w:r w:rsidR="00C81B66" w:rsidRPr="006626B3">
              <w:rPr>
                <w:rFonts w:ascii="Times New Roman" w:hAnsi="Times New Roman" w:cs="Times New Roman"/>
                <w:sz w:val="28"/>
                <w:szCs w:val="28"/>
              </w:rPr>
              <w:t>УО и МП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E3428" w:rsidRPr="006626B3" w:rsidRDefault="00FE3428" w:rsidP="0076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мероприятий военно-патриотической направленности 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FE442D" w:rsidRPr="006626B3" w:rsidRDefault="001843F9" w:rsidP="00FE44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20" w:type="dxa"/>
            <w:shd w:val="clear" w:color="auto" w:fill="auto"/>
          </w:tcPr>
          <w:p w:rsidR="00FE3428" w:rsidRPr="006626B3" w:rsidRDefault="00FE3428" w:rsidP="0078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28" w:rsidRPr="006626B3" w:rsidRDefault="00FE3428" w:rsidP="00FE3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143155" w:rsidRPr="006626B3">
              <w:rPr>
                <w:rFonts w:ascii="Times New Roman" w:hAnsi="Times New Roman" w:cs="Times New Roman"/>
                <w:sz w:val="28"/>
                <w:szCs w:val="28"/>
              </w:rPr>
              <w:t>7376</w:t>
            </w:r>
          </w:p>
          <w:p w:rsidR="00FE3428" w:rsidRPr="006626B3" w:rsidRDefault="00FE3428" w:rsidP="00FE3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– </w:t>
            </w:r>
            <w:r w:rsidR="00143155" w:rsidRPr="006626B3"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</w:p>
          <w:p w:rsidR="00FE3428" w:rsidRPr="006626B3" w:rsidRDefault="00FE3428" w:rsidP="00FE3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2029 – </w:t>
            </w:r>
            <w:r w:rsidR="00143155" w:rsidRPr="006626B3">
              <w:rPr>
                <w:rFonts w:ascii="Times New Roman" w:hAnsi="Times New Roman" w:cs="Times New Roman"/>
                <w:sz w:val="28"/>
                <w:szCs w:val="28"/>
              </w:rPr>
              <w:t>8200</w:t>
            </w:r>
          </w:p>
          <w:p w:rsidR="00FE3428" w:rsidRPr="006626B3" w:rsidRDefault="00FE3428" w:rsidP="00143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2035 – </w:t>
            </w:r>
            <w:r w:rsidR="00143155" w:rsidRPr="006626B3">
              <w:rPr>
                <w:rFonts w:ascii="Times New Roman" w:hAnsi="Times New Roman" w:cs="Times New Roman"/>
                <w:sz w:val="28"/>
                <w:szCs w:val="28"/>
              </w:rPr>
              <w:t>9700</w:t>
            </w:r>
          </w:p>
        </w:tc>
      </w:tr>
      <w:tr w:rsidR="00A56DCD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56DCD" w:rsidRPr="006626B3" w:rsidRDefault="00A56DCD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4103" w:type="dxa"/>
            <w:gridSpan w:val="8"/>
            <w:shd w:val="clear" w:color="auto" w:fill="auto"/>
          </w:tcPr>
          <w:p w:rsidR="00A56DCD" w:rsidRPr="006626B3" w:rsidRDefault="00A56DCD" w:rsidP="004C6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 и методов воспитания и образования детей и молодежи в соответствии с целями государственной политики по сохранению  и укреплению традиционных ценностей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56DCD" w:rsidRPr="006626B3" w:rsidRDefault="00EF7BF1" w:rsidP="004C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6DCD" w:rsidRPr="006626B3" w:rsidRDefault="00A56DCD" w:rsidP="0018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УК АБГО СК, УО и МП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56DCD" w:rsidRPr="006626B3" w:rsidRDefault="00A56DCD" w:rsidP="0076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число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A56DCD" w:rsidRPr="006626B3" w:rsidRDefault="00A56DCD" w:rsidP="00182D3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20" w:type="dxa"/>
            <w:shd w:val="clear" w:color="auto" w:fill="auto"/>
          </w:tcPr>
          <w:p w:rsidR="00A56DCD" w:rsidRPr="006626B3" w:rsidRDefault="00A56DCD" w:rsidP="0018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7840</w:t>
            </w:r>
          </w:p>
          <w:p w:rsidR="00A56DCD" w:rsidRPr="006626B3" w:rsidRDefault="00A56DCD" w:rsidP="0018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9650</w:t>
            </w:r>
          </w:p>
          <w:p w:rsidR="00A56DCD" w:rsidRPr="006626B3" w:rsidRDefault="00A56DCD" w:rsidP="0018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11840</w:t>
            </w:r>
          </w:p>
          <w:p w:rsidR="00A56DCD" w:rsidRPr="006626B3" w:rsidRDefault="00A56DCD" w:rsidP="0018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2035 – 14600</w:t>
            </w:r>
          </w:p>
        </w:tc>
      </w:tr>
      <w:tr w:rsidR="00A56DCD" w:rsidRPr="006626B3" w:rsidTr="006626B3">
        <w:trPr>
          <w:cantSplit/>
          <w:trHeight w:val="447"/>
        </w:trPr>
        <w:tc>
          <w:tcPr>
            <w:tcW w:w="15353" w:type="dxa"/>
            <w:gridSpan w:val="21"/>
            <w:shd w:val="clear" w:color="auto" w:fill="auto"/>
          </w:tcPr>
          <w:p w:rsidR="00A56DCD" w:rsidRPr="006626B3" w:rsidRDefault="00A56DCD" w:rsidP="00783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Задача 2. Создание комфортной среды для жизни населения </w:t>
            </w:r>
            <w:r w:rsidR="00783B6F"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</w:p>
        </w:tc>
      </w:tr>
      <w:tr w:rsidR="00A56DCD" w:rsidRPr="006626B3" w:rsidTr="00EF7BF1">
        <w:trPr>
          <w:cantSplit/>
          <w:trHeight w:val="1134"/>
        </w:trPr>
        <w:tc>
          <w:tcPr>
            <w:tcW w:w="825" w:type="dxa"/>
            <w:vMerge w:val="restart"/>
            <w:shd w:val="clear" w:color="auto" w:fill="auto"/>
          </w:tcPr>
          <w:p w:rsidR="00A56DCD" w:rsidRPr="006626B3" w:rsidRDefault="00A56DCD" w:rsidP="006F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21" w:type="dxa"/>
            <w:gridSpan w:val="14"/>
            <w:vMerge w:val="restart"/>
            <w:shd w:val="clear" w:color="auto" w:fill="auto"/>
          </w:tcPr>
          <w:p w:rsidR="00A56DCD" w:rsidRPr="006626B3" w:rsidRDefault="00A56DCD" w:rsidP="006F6FA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население качественным, комфортным и доступным жильем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56DCD" w:rsidRPr="006626B3" w:rsidRDefault="00A56DCD" w:rsidP="00FE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ввод в действие жилых домов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A56DCD" w:rsidRPr="006626B3" w:rsidRDefault="00A56DCD" w:rsidP="00FE44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тыс. кв. м.</w:t>
            </w:r>
          </w:p>
        </w:tc>
        <w:tc>
          <w:tcPr>
            <w:tcW w:w="1920" w:type="dxa"/>
            <w:shd w:val="clear" w:color="auto" w:fill="auto"/>
          </w:tcPr>
          <w:p w:rsidR="00A56DCD" w:rsidRPr="006626B3" w:rsidRDefault="00A56DCD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4,4</w:t>
            </w:r>
          </w:p>
          <w:p w:rsidR="00A56DCD" w:rsidRPr="006626B3" w:rsidRDefault="00A56DCD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4,6</w:t>
            </w:r>
          </w:p>
          <w:p w:rsidR="00A56DCD" w:rsidRPr="006626B3" w:rsidRDefault="00A56DCD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4,8</w:t>
            </w:r>
          </w:p>
          <w:p w:rsidR="00A56DCD" w:rsidRPr="006626B3" w:rsidRDefault="00A56DCD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5,0</w:t>
            </w:r>
          </w:p>
        </w:tc>
      </w:tr>
      <w:tr w:rsidR="00A56DCD" w:rsidRPr="006626B3" w:rsidTr="00EF7BF1">
        <w:trPr>
          <w:cantSplit/>
          <w:trHeight w:val="1134"/>
        </w:trPr>
        <w:tc>
          <w:tcPr>
            <w:tcW w:w="825" w:type="dxa"/>
            <w:vMerge/>
            <w:shd w:val="clear" w:color="auto" w:fill="auto"/>
          </w:tcPr>
          <w:p w:rsidR="00A56DCD" w:rsidRPr="006626B3" w:rsidRDefault="00A56DCD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14"/>
            <w:vMerge/>
            <w:shd w:val="clear" w:color="auto" w:fill="auto"/>
          </w:tcPr>
          <w:p w:rsidR="00A56DCD" w:rsidRPr="006626B3" w:rsidRDefault="00A56DCD" w:rsidP="00D6579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56DCD" w:rsidRPr="006626B3" w:rsidRDefault="00A56DCD" w:rsidP="00901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A56DCD" w:rsidRPr="006626B3" w:rsidRDefault="00A56DCD" w:rsidP="00B117A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920" w:type="dxa"/>
            <w:shd w:val="clear" w:color="auto" w:fill="auto"/>
          </w:tcPr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2021 - 26,6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2024 - 26,9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27,0</w:t>
            </w:r>
          </w:p>
          <w:p w:rsidR="00A56DCD" w:rsidRPr="006626B3" w:rsidRDefault="00A56DCD" w:rsidP="00D1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27,6</w:t>
            </w:r>
          </w:p>
        </w:tc>
      </w:tr>
      <w:tr w:rsidR="00A56DCD" w:rsidRPr="006626B3" w:rsidTr="00EF7BF1">
        <w:trPr>
          <w:cantSplit/>
          <w:trHeight w:val="1134"/>
        </w:trPr>
        <w:tc>
          <w:tcPr>
            <w:tcW w:w="825" w:type="dxa"/>
            <w:vMerge/>
            <w:shd w:val="clear" w:color="auto" w:fill="auto"/>
          </w:tcPr>
          <w:p w:rsidR="00A56DCD" w:rsidRPr="006626B3" w:rsidRDefault="00A56DCD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14"/>
            <w:vMerge/>
            <w:shd w:val="clear" w:color="auto" w:fill="auto"/>
          </w:tcPr>
          <w:p w:rsidR="00A56DCD" w:rsidRPr="006626B3" w:rsidRDefault="00A56DCD" w:rsidP="00D6579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56DCD" w:rsidRPr="006626B3" w:rsidRDefault="00A56DCD" w:rsidP="00901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 данными домами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A56DCD" w:rsidRPr="006626B3" w:rsidRDefault="00A56DCD" w:rsidP="00B117A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2021 -95,83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95,83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- 100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2035 - 100</w:t>
            </w:r>
          </w:p>
        </w:tc>
      </w:tr>
      <w:tr w:rsidR="00A56DCD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56DCD" w:rsidRPr="006626B3" w:rsidRDefault="00A56DCD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3961" w:type="dxa"/>
            <w:gridSpan w:val="7"/>
            <w:shd w:val="clear" w:color="auto" w:fill="auto"/>
          </w:tcPr>
          <w:p w:rsidR="00A56DCD" w:rsidRPr="006626B3" w:rsidRDefault="00A56DCD" w:rsidP="00901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A56DCD" w:rsidRPr="006626B3" w:rsidRDefault="00A56DCD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A56DCD" w:rsidRPr="006626B3" w:rsidRDefault="00A56DCD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«РЖКХ»</w:t>
            </w:r>
          </w:p>
        </w:tc>
        <w:tc>
          <w:tcPr>
            <w:tcW w:w="1559" w:type="dxa"/>
            <w:shd w:val="clear" w:color="auto" w:fill="auto"/>
          </w:tcPr>
          <w:p w:rsidR="00A56DCD" w:rsidRPr="006626B3" w:rsidRDefault="00A56DCD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УПДТ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56DCD" w:rsidRPr="006626B3" w:rsidRDefault="00A56DCD" w:rsidP="00FE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A56DCD" w:rsidRPr="006626B3" w:rsidRDefault="00A56DCD" w:rsidP="00FE44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56DCD" w:rsidRPr="006626B3" w:rsidRDefault="00A56DCD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3,0</w:t>
            </w:r>
          </w:p>
          <w:p w:rsidR="00A56DCD" w:rsidRPr="006626B3" w:rsidRDefault="00A56DCD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16,0</w:t>
            </w:r>
          </w:p>
          <w:p w:rsidR="00A56DCD" w:rsidRPr="006626B3" w:rsidRDefault="00A56DCD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18,0</w:t>
            </w:r>
          </w:p>
          <w:p w:rsidR="00A56DCD" w:rsidRPr="006626B3" w:rsidRDefault="00A56DCD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22,0</w:t>
            </w:r>
          </w:p>
        </w:tc>
      </w:tr>
      <w:tr w:rsidR="00A56DCD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56DCD" w:rsidRPr="006626B3" w:rsidRDefault="00A56DCD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3961" w:type="dxa"/>
            <w:gridSpan w:val="7"/>
            <w:shd w:val="clear" w:color="auto" w:fill="auto"/>
          </w:tcPr>
          <w:p w:rsidR="00A56DCD" w:rsidRPr="006626B3" w:rsidRDefault="00A56DCD" w:rsidP="00901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Увеличение объемов жилищного строительства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A56DCD" w:rsidRPr="006626B3" w:rsidRDefault="00A56DCD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559" w:type="dxa"/>
            <w:shd w:val="clear" w:color="auto" w:fill="auto"/>
          </w:tcPr>
          <w:p w:rsidR="00A56DCD" w:rsidRPr="006626B3" w:rsidRDefault="003C2942" w:rsidP="0076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ОА </w:t>
            </w:r>
            <w:r w:rsidR="00766370" w:rsidRPr="006626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Г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56DCD" w:rsidRPr="006626B3" w:rsidRDefault="00A56DCD" w:rsidP="00901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увеличение общей площадь жилых помещений, приходящаяся в среднем на одного жителя введенная в действие за один год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A56DCD" w:rsidRPr="006626B3" w:rsidRDefault="00A56DCD" w:rsidP="00B117A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20" w:type="dxa"/>
            <w:shd w:val="clear" w:color="auto" w:fill="auto"/>
          </w:tcPr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 - 0,08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 - 0,08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 - 0,08</w:t>
            </w:r>
          </w:p>
          <w:p w:rsidR="00A56DCD" w:rsidRPr="006626B3" w:rsidRDefault="00A56DCD" w:rsidP="003C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 - 0,08</w:t>
            </w:r>
          </w:p>
        </w:tc>
      </w:tr>
      <w:tr w:rsidR="00A56DCD" w:rsidRPr="006626B3" w:rsidTr="00EF7BF1">
        <w:trPr>
          <w:cantSplit/>
          <w:trHeight w:val="1134"/>
        </w:trPr>
        <w:tc>
          <w:tcPr>
            <w:tcW w:w="825" w:type="dxa"/>
            <w:vMerge w:val="restart"/>
            <w:shd w:val="clear" w:color="auto" w:fill="auto"/>
          </w:tcPr>
          <w:p w:rsidR="00A56DCD" w:rsidRPr="006626B3" w:rsidRDefault="00A56DCD" w:rsidP="006F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221" w:type="dxa"/>
            <w:gridSpan w:val="14"/>
            <w:vMerge w:val="restart"/>
            <w:shd w:val="clear" w:color="auto" w:fill="auto"/>
          </w:tcPr>
          <w:p w:rsidR="00A56DCD" w:rsidRPr="006626B3" w:rsidRDefault="00A56DCD" w:rsidP="006F6FA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Задача 2.2. Развитие 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эффективной автомобильно - дорожной инфраструктуры.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56DCD" w:rsidRPr="006626B3" w:rsidRDefault="00A56DCD" w:rsidP="00901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A56DCD" w:rsidRPr="006626B3" w:rsidRDefault="00A56DCD" w:rsidP="00B117A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 - 49,7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 - 48,0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 - 40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 - 35</w:t>
            </w:r>
          </w:p>
        </w:tc>
      </w:tr>
      <w:tr w:rsidR="00A56DCD" w:rsidRPr="006626B3" w:rsidTr="00EF7BF1">
        <w:trPr>
          <w:cantSplit/>
          <w:trHeight w:val="1134"/>
        </w:trPr>
        <w:tc>
          <w:tcPr>
            <w:tcW w:w="825" w:type="dxa"/>
            <w:vMerge/>
            <w:shd w:val="clear" w:color="auto" w:fill="auto"/>
          </w:tcPr>
          <w:p w:rsidR="00A56DCD" w:rsidRPr="006626B3" w:rsidRDefault="00A56DCD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14"/>
            <w:vMerge/>
            <w:shd w:val="clear" w:color="auto" w:fill="auto"/>
          </w:tcPr>
          <w:p w:rsidR="00A56DCD" w:rsidRPr="006626B3" w:rsidRDefault="00A56DCD" w:rsidP="00D6579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56DCD" w:rsidRPr="006626B3" w:rsidRDefault="00A56DCD" w:rsidP="00901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дорожно-транспортных происшествий, зарегистрированных на автомобильных дорогах местного значения, из-за сопутствующих дорожных условий в общем количестве дорожно-транспортных происшествий в городском округе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A56DCD" w:rsidRPr="006626B3" w:rsidRDefault="00A56DCD" w:rsidP="00B117A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 - 26,2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  50,0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 - 45,0</w:t>
            </w:r>
          </w:p>
          <w:p w:rsidR="00A56DCD" w:rsidRPr="006626B3" w:rsidRDefault="00A56DCD" w:rsidP="0072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 - 40,0</w:t>
            </w:r>
          </w:p>
        </w:tc>
      </w:tr>
      <w:tr w:rsidR="00A56DCD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56DCD" w:rsidRPr="006626B3" w:rsidRDefault="00A56DCD" w:rsidP="008F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A56DCD" w:rsidRPr="006626B3" w:rsidRDefault="00A56DCD" w:rsidP="00901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Приведение улично-дорожной сети в соответствии с требованиями новых национальных стандартов на территории городского округа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A56DCD" w:rsidRPr="006626B3" w:rsidRDefault="00A56DCD" w:rsidP="008F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«РЖКХ и ДИ»</w:t>
            </w:r>
          </w:p>
        </w:tc>
        <w:tc>
          <w:tcPr>
            <w:tcW w:w="1559" w:type="dxa"/>
            <w:shd w:val="clear" w:color="auto" w:fill="auto"/>
          </w:tcPr>
          <w:p w:rsidR="00A56DCD" w:rsidRPr="006626B3" w:rsidRDefault="00A56DCD" w:rsidP="003C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УПДТ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56DCD" w:rsidRPr="006626B3" w:rsidRDefault="00A56DCD" w:rsidP="00901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доля пешеходных переходов автомобильных дорог, находящихся в собственности городского округа, отвечающих нормативным требованиям, в общем количестве пешеходных переходов местного значения  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A56DCD" w:rsidRPr="006626B3" w:rsidRDefault="00A56DCD" w:rsidP="00B117A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20" w:type="dxa"/>
            <w:shd w:val="clear" w:color="auto" w:fill="auto"/>
          </w:tcPr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 - 60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 - 65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 - 75</w:t>
            </w:r>
          </w:p>
          <w:p w:rsidR="00A56DCD" w:rsidRPr="006626B3" w:rsidRDefault="00A56DCD" w:rsidP="008F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 - 80</w:t>
            </w:r>
          </w:p>
        </w:tc>
      </w:tr>
      <w:tr w:rsidR="00A56DCD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56DCD" w:rsidRPr="006626B3" w:rsidRDefault="00A56DCD" w:rsidP="008F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A56DCD" w:rsidRPr="006626B3" w:rsidRDefault="00A56DCD" w:rsidP="00901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Развитие транспорта общего пользования городского округа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A56DCD" w:rsidRPr="006626B3" w:rsidRDefault="00A56DCD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559" w:type="dxa"/>
            <w:shd w:val="clear" w:color="auto" w:fill="auto"/>
          </w:tcPr>
          <w:p w:rsidR="00A56DCD" w:rsidRPr="006626B3" w:rsidRDefault="00A56DCD" w:rsidP="003C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УПДТ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56DCD" w:rsidRPr="006626B3" w:rsidRDefault="00A56DCD" w:rsidP="00901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 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A56DCD" w:rsidRPr="006626B3" w:rsidRDefault="00A56DCD" w:rsidP="00B117A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- 0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- 0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- 0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- 0</w:t>
            </w:r>
          </w:p>
        </w:tc>
      </w:tr>
      <w:tr w:rsidR="00A56DCD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56DCD" w:rsidRPr="006626B3" w:rsidRDefault="00A56DCD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A56DCD" w:rsidRPr="006626B3" w:rsidRDefault="00A56DCD" w:rsidP="00901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сети автомобильных дорог городского округа 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A56DCD" w:rsidRPr="006626B3" w:rsidRDefault="00A56DCD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559" w:type="dxa"/>
            <w:shd w:val="clear" w:color="auto" w:fill="auto"/>
          </w:tcPr>
          <w:p w:rsidR="00A56DCD" w:rsidRPr="006626B3" w:rsidRDefault="00A56DCD" w:rsidP="003C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УПДТ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56DCD" w:rsidRPr="006626B3" w:rsidRDefault="00A56DCD" w:rsidP="00901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городского округа, работающих в режиме перезагрузки, в их общей протяженности, снизится к концу 2035 года на 16 процентов по сравнению с 2018 годом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A56DCD" w:rsidRPr="006626B3" w:rsidRDefault="00A56DCD" w:rsidP="00B117A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2021 - 60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2024 - 50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2029 - 40</w:t>
            </w:r>
          </w:p>
          <w:p w:rsidR="00A56DCD" w:rsidRPr="006626B3" w:rsidRDefault="00A56DCD" w:rsidP="0006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2035 - 30</w:t>
            </w:r>
          </w:p>
        </w:tc>
      </w:tr>
      <w:tr w:rsidR="00A56DCD" w:rsidRPr="006626B3" w:rsidTr="00EF7BF1">
        <w:trPr>
          <w:cantSplit/>
          <w:trHeight w:val="1134"/>
        </w:trPr>
        <w:tc>
          <w:tcPr>
            <w:tcW w:w="825" w:type="dxa"/>
            <w:vMerge w:val="restart"/>
            <w:shd w:val="clear" w:color="auto" w:fill="auto"/>
          </w:tcPr>
          <w:p w:rsidR="00A56DCD" w:rsidRPr="006626B3" w:rsidRDefault="00A56DCD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21" w:type="dxa"/>
            <w:gridSpan w:val="14"/>
            <w:vMerge w:val="restart"/>
            <w:shd w:val="clear" w:color="auto" w:fill="auto"/>
          </w:tcPr>
          <w:p w:rsidR="00A56DCD" w:rsidRPr="006626B3" w:rsidRDefault="00A56DCD" w:rsidP="00783B6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Задача 2.3. Повышение уровня внешнего благоустройства и санитарного содержания территории </w:t>
            </w:r>
            <w:r w:rsidR="00783B6F"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56DCD" w:rsidRPr="006626B3" w:rsidRDefault="00A56DCD" w:rsidP="00FE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A56DCD" w:rsidRPr="006626B3" w:rsidRDefault="00A56DCD" w:rsidP="00FE44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56DCD" w:rsidRPr="006626B3" w:rsidRDefault="00A56DCD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- 10</w:t>
            </w:r>
          </w:p>
          <w:p w:rsidR="00A56DCD" w:rsidRPr="006626B3" w:rsidRDefault="00A56DCD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- 14</w:t>
            </w:r>
          </w:p>
          <w:p w:rsidR="00A56DCD" w:rsidRPr="006626B3" w:rsidRDefault="00A56DCD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- 15</w:t>
            </w:r>
          </w:p>
          <w:p w:rsidR="00A56DCD" w:rsidRPr="006626B3" w:rsidRDefault="00A56DCD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- 15</w:t>
            </w:r>
          </w:p>
        </w:tc>
      </w:tr>
      <w:tr w:rsidR="00A56DCD" w:rsidRPr="006626B3" w:rsidTr="00EF7BF1">
        <w:trPr>
          <w:cantSplit/>
          <w:trHeight w:val="1134"/>
        </w:trPr>
        <w:tc>
          <w:tcPr>
            <w:tcW w:w="825" w:type="dxa"/>
            <w:vMerge/>
            <w:shd w:val="clear" w:color="auto" w:fill="auto"/>
          </w:tcPr>
          <w:p w:rsidR="00A56DCD" w:rsidRPr="006626B3" w:rsidRDefault="00A56DCD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14"/>
            <w:vMerge/>
            <w:shd w:val="clear" w:color="auto" w:fill="auto"/>
          </w:tcPr>
          <w:p w:rsidR="00A56DCD" w:rsidRPr="006626B3" w:rsidRDefault="00A56DCD" w:rsidP="00D6579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56DCD" w:rsidRPr="006626B3" w:rsidRDefault="00A56DCD" w:rsidP="00901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A56DCD" w:rsidRPr="006626B3" w:rsidRDefault="00A56DCD" w:rsidP="00B117A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- 90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- 92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- 97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- 100</w:t>
            </w:r>
          </w:p>
        </w:tc>
      </w:tr>
      <w:tr w:rsidR="00A56DCD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56DCD" w:rsidRPr="006626B3" w:rsidRDefault="00A56DCD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A56DCD" w:rsidRPr="006626B3" w:rsidRDefault="00A56DCD" w:rsidP="00901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A56DCD" w:rsidRPr="006626B3" w:rsidRDefault="00A56DCD" w:rsidP="0034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«ФСГС»</w:t>
            </w:r>
          </w:p>
        </w:tc>
        <w:tc>
          <w:tcPr>
            <w:tcW w:w="1559" w:type="dxa"/>
            <w:shd w:val="clear" w:color="auto" w:fill="auto"/>
          </w:tcPr>
          <w:p w:rsidR="00A56DCD" w:rsidRPr="006626B3" w:rsidRDefault="00A56DCD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УПДТ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56DCD" w:rsidRPr="006626B3" w:rsidRDefault="00A56DCD" w:rsidP="00FE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A56DCD" w:rsidRPr="006626B3" w:rsidRDefault="00A56DCD" w:rsidP="00FE44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56DCD" w:rsidRPr="006626B3" w:rsidRDefault="00A56DCD" w:rsidP="00B7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- 13</w:t>
            </w:r>
          </w:p>
          <w:p w:rsidR="00A56DCD" w:rsidRPr="006626B3" w:rsidRDefault="00A56DCD" w:rsidP="00B7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- 14</w:t>
            </w:r>
          </w:p>
          <w:p w:rsidR="00A56DCD" w:rsidRPr="006626B3" w:rsidRDefault="00A56DCD" w:rsidP="00B73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DCD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56DCD" w:rsidRPr="006626B3" w:rsidRDefault="00A56DCD" w:rsidP="0034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A56DCD" w:rsidRPr="006626B3" w:rsidRDefault="00A56DCD" w:rsidP="00901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Создание декоративного озеленения территорий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A56DCD" w:rsidRPr="006626B3" w:rsidRDefault="00A56DCD" w:rsidP="0034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«РЖКХ и ДИ»</w:t>
            </w:r>
          </w:p>
        </w:tc>
        <w:tc>
          <w:tcPr>
            <w:tcW w:w="1559" w:type="dxa"/>
            <w:shd w:val="clear" w:color="auto" w:fill="auto"/>
          </w:tcPr>
          <w:p w:rsidR="00A56DCD" w:rsidRPr="006626B3" w:rsidRDefault="00A56DCD" w:rsidP="003C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УПДТ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56DCD" w:rsidRPr="006626B3" w:rsidRDefault="00A56DCD" w:rsidP="00901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площадь территории скверов и парков, подлежащая благоустройству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A56DCD" w:rsidRPr="006626B3" w:rsidRDefault="002043A1" w:rsidP="002043A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метр кв.</w:t>
            </w:r>
          </w:p>
        </w:tc>
        <w:tc>
          <w:tcPr>
            <w:tcW w:w="1920" w:type="dxa"/>
            <w:shd w:val="clear" w:color="auto" w:fill="auto"/>
          </w:tcPr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2021  - </w:t>
            </w:r>
            <w:r w:rsidR="002043A1" w:rsidRPr="006626B3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 - </w:t>
            </w:r>
            <w:r w:rsidR="002043A1" w:rsidRPr="006626B3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2029  - </w:t>
            </w:r>
            <w:r w:rsidR="002043A1" w:rsidRPr="006626B3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  <w:p w:rsidR="00A56DCD" w:rsidRPr="006626B3" w:rsidRDefault="00A56DCD" w:rsidP="0020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2035  - </w:t>
            </w:r>
            <w:r w:rsidR="002043A1" w:rsidRPr="006626B3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A56DCD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56DCD" w:rsidRPr="006626B3" w:rsidRDefault="00A56DCD" w:rsidP="0034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A56DCD" w:rsidRPr="006626B3" w:rsidRDefault="00A56DCD" w:rsidP="00901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A56DCD" w:rsidRPr="006626B3" w:rsidRDefault="00A56DCD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«ФСГС»</w:t>
            </w:r>
          </w:p>
        </w:tc>
        <w:tc>
          <w:tcPr>
            <w:tcW w:w="1559" w:type="dxa"/>
            <w:shd w:val="clear" w:color="auto" w:fill="auto"/>
          </w:tcPr>
          <w:p w:rsidR="00A56DCD" w:rsidRPr="006626B3" w:rsidRDefault="00A56DCD" w:rsidP="003C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УПДТ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56DCD" w:rsidRPr="006626B3" w:rsidRDefault="00A56DCD" w:rsidP="00901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 в городском округе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A56DCD" w:rsidRPr="006626B3" w:rsidRDefault="00A56DCD" w:rsidP="00B117A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20" w:type="dxa"/>
            <w:shd w:val="clear" w:color="auto" w:fill="auto"/>
          </w:tcPr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- 2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- 6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DCD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56DCD" w:rsidRPr="006626B3" w:rsidRDefault="00A56DCD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2.3.5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A56DCD" w:rsidRPr="006626B3" w:rsidRDefault="00A56DCD" w:rsidP="00901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Организация уличного освещения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A56DCD" w:rsidRPr="006626B3" w:rsidRDefault="00A56DCD" w:rsidP="00B73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«РЖКХ и ДИ»</w:t>
            </w:r>
          </w:p>
        </w:tc>
        <w:tc>
          <w:tcPr>
            <w:tcW w:w="1559" w:type="dxa"/>
            <w:shd w:val="clear" w:color="auto" w:fill="auto"/>
          </w:tcPr>
          <w:p w:rsidR="00A56DCD" w:rsidRPr="006626B3" w:rsidRDefault="00A56DCD" w:rsidP="003C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УПДТ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56DCD" w:rsidRPr="006626B3" w:rsidRDefault="00A56DCD" w:rsidP="00FE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уличной сети населенных пунктов, обеспеченная искусственным освещением, от общей протяженности уличной сети населенных пунктов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A56DCD" w:rsidRPr="006626B3" w:rsidRDefault="00A56DCD" w:rsidP="00FE44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56DCD" w:rsidRPr="006626B3" w:rsidRDefault="00A56DCD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- 90</w:t>
            </w:r>
          </w:p>
          <w:p w:rsidR="00A56DCD" w:rsidRPr="006626B3" w:rsidRDefault="00A56DCD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- 94</w:t>
            </w:r>
          </w:p>
          <w:p w:rsidR="00A56DCD" w:rsidRPr="006626B3" w:rsidRDefault="00A56DCD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- 98</w:t>
            </w:r>
          </w:p>
          <w:p w:rsidR="00A56DCD" w:rsidRPr="006626B3" w:rsidRDefault="00A56DCD" w:rsidP="00FE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- 100</w:t>
            </w:r>
          </w:p>
        </w:tc>
      </w:tr>
      <w:tr w:rsidR="00A56DCD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56DCD" w:rsidRPr="006626B3" w:rsidRDefault="00A56DCD" w:rsidP="0074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2.3.6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A56DCD" w:rsidRPr="006626B3" w:rsidRDefault="00A56DCD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Повышение качества благоустройство, содержания дворовых и общественных простран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я поддержания физического, психологического и социального здоровья населения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A56DCD" w:rsidRPr="006626B3" w:rsidRDefault="00A56DCD" w:rsidP="00B73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«РЖКХ и ДИ»</w:t>
            </w:r>
          </w:p>
        </w:tc>
        <w:tc>
          <w:tcPr>
            <w:tcW w:w="1559" w:type="dxa"/>
            <w:shd w:val="clear" w:color="auto" w:fill="auto"/>
          </w:tcPr>
          <w:p w:rsidR="00A56DCD" w:rsidRPr="006626B3" w:rsidRDefault="00A56DCD" w:rsidP="003C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УПДТ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56DCD" w:rsidRPr="006626B3" w:rsidRDefault="00A56DCD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населения, считающая проживание на территории городского округа комфортным (удовлетворённая состоянием благоустройства)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A56DCD" w:rsidRPr="006626B3" w:rsidRDefault="00A56DCD" w:rsidP="0074033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56DCD" w:rsidRPr="006626B3" w:rsidRDefault="00A56DCD" w:rsidP="0074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-67</w:t>
            </w:r>
          </w:p>
          <w:p w:rsidR="00A56DCD" w:rsidRPr="006626B3" w:rsidRDefault="00A56DCD" w:rsidP="0074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-80</w:t>
            </w:r>
          </w:p>
          <w:p w:rsidR="00A56DCD" w:rsidRPr="006626B3" w:rsidRDefault="00A56DCD" w:rsidP="0074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-85</w:t>
            </w:r>
          </w:p>
          <w:p w:rsidR="00A56DCD" w:rsidRPr="006626B3" w:rsidRDefault="00A56DCD" w:rsidP="0074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-90</w:t>
            </w:r>
          </w:p>
        </w:tc>
      </w:tr>
      <w:tr w:rsidR="00A56DCD" w:rsidRPr="006626B3" w:rsidTr="00EF7BF1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56DCD" w:rsidRPr="006626B3" w:rsidRDefault="00A56DCD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2.3.7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A56DCD" w:rsidRPr="006626B3" w:rsidRDefault="00A56DCD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площадок по сбору мусора на 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частного сектора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A56DCD" w:rsidRPr="006626B3" w:rsidRDefault="00A56DCD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«РЖКХ и ДИ»</w:t>
            </w:r>
          </w:p>
        </w:tc>
        <w:tc>
          <w:tcPr>
            <w:tcW w:w="1559" w:type="dxa"/>
            <w:shd w:val="clear" w:color="auto" w:fill="auto"/>
          </w:tcPr>
          <w:p w:rsidR="00A56DCD" w:rsidRPr="006626B3" w:rsidRDefault="003C2942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УПДТ АБГО СК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56DCD" w:rsidRPr="006626B3" w:rsidRDefault="00A56DCD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A56DCD" w:rsidRPr="006626B3" w:rsidRDefault="00A56DCD" w:rsidP="00B117A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- 50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- 70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- 85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- 100</w:t>
            </w:r>
          </w:p>
        </w:tc>
      </w:tr>
      <w:tr w:rsidR="00A56DCD" w:rsidRPr="006626B3" w:rsidTr="006626B3">
        <w:tc>
          <w:tcPr>
            <w:tcW w:w="15353" w:type="dxa"/>
            <w:gridSpan w:val="21"/>
            <w:shd w:val="clear" w:color="auto" w:fill="auto"/>
          </w:tcPr>
          <w:p w:rsidR="00A56DCD" w:rsidRPr="006626B3" w:rsidRDefault="00A56DCD" w:rsidP="00A4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Задача 3. Создание условий для эффективного использования и развития имеющегося экономического потенциала</w:t>
            </w:r>
          </w:p>
        </w:tc>
      </w:tr>
      <w:tr w:rsidR="00A56DCD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A56DCD" w:rsidRPr="006626B3" w:rsidRDefault="00A56DCD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087" w:type="dxa"/>
            <w:gridSpan w:val="13"/>
            <w:shd w:val="clear" w:color="auto" w:fill="auto"/>
          </w:tcPr>
          <w:p w:rsidR="00A56DCD" w:rsidRPr="006626B3" w:rsidRDefault="00A56DCD" w:rsidP="006F6FA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Задача 3.1. Содействие развитию малого и среднего предпринимательства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A56DCD" w:rsidRPr="006626B3" w:rsidRDefault="00A56DCD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A56DCD" w:rsidRPr="006626B3" w:rsidRDefault="00A56DCD" w:rsidP="00B117A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2021  - </w:t>
            </w:r>
            <w:r w:rsidR="00EF6FBA" w:rsidRPr="006626B3">
              <w:rPr>
                <w:rFonts w:ascii="Times New Roman" w:hAnsi="Times New Roman" w:cs="Times New Roman"/>
                <w:sz w:val="28"/>
                <w:szCs w:val="28"/>
              </w:rPr>
              <w:t>368,9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 - </w:t>
            </w:r>
            <w:r w:rsidR="00EF6FBA" w:rsidRPr="006626B3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  <w:p w:rsidR="00A56DCD" w:rsidRPr="006626B3" w:rsidRDefault="00A56DCD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2029  - </w:t>
            </w:r>
            <w:r w:rsidR="00EF6FBA" w:rsidRPr="006626B3">
              <w:rPr>
                <w:rFonts w:ascii="Times New Roman" w:hAnsi="Times New Roman" w:cs="Times New Roman"/>
                <w:sz w:val="28"/>
                <w:szCs w:val="28"/>
              </w:rPr>
              <w:t>381,0</w:t>
            </w:r>
          </w:p>
          <w:p w:rsidR="00A56DCD" w:rsidRPr="006626B3" w:rsidRDefault="00A56DCD" w:rsidP="00E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2035  - </w:t>
            </w:r>
            <w:r w:rsidR="00EF6FBA" w:rsidRPr="006626B3">
              <w:rPr>
                <w:rFonts w:ascii="Times New Roman" w:hAnsi="Times New Roman" w:cs="Times New Roman"/>
                <w:sz w:val="28"/>
                <w:szCs w:val="28"/>
              </w:rPr>
              <w:t>392,0</w:t>
            </w:r>
          </w:p>
        </w:tc>
      </w:tr>
      <w:tr w:rsidR="00E952C0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E952C0" w:rsidRPr="006626B3" w:rsidRDefault="00E952C0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E952C0" w:rsidRPr="006626B3" w:rsidRDefault="00E952C0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развитие малых форм хозяйствования и индивидуальных предпринимателей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E952C0" w:rsidRPr="006626B3" w:rsidRDefault="00E952C0" w:rsidP="00E9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559" w:type="dxa"/>
            <w:shd w:val="clear" w:color="auto" w:fill="auto"/>
          </w:tcPr>
          <w:p w:rsidR="00E952C0" w:rsidRPr="006626B3" w:rsidRDefault="00E952C0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ОРПТ и 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952C0" w:rsidRPr="006626B3" w:rsidRDefault="00E952C0" w:rsidP="00182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952C0" w:rsidRPr="006626B3" w:rsidRDefault="00E952C0" w:rsidP="00182D3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952C0" w:rsidRPr="006626B3" w:rsidRDefault="00E952C0" w:rsidP="0018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- 4889</w:t>
            </w:r>
          </w:p>
          <w:p w:rsidR="00E952C0" w:rsidRPr="006626B3" w:rsidRDefault="00E952C0" w:rsidP="0018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- 6419</w:t>
            </w:r>
          </w:p>
          <w:p w:rsidR="00E952C0" w:rsidRPr="006626B3" w:rsidRDefault="00E952C0" w:rsidP="0018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- 8086</w:t>
            </w:r>
          </w:p>
          <w:p w:rsidR="00E952C0" w:rsidRPr="006626B3" w:rsidRDefault="00E952C0" w:rsidP="0018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- 8934</w:t>
            </w:r>
          </w:p>
        </w:tc>
      </w:tr>
      <w:tr w:rsidR="00E952C0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E952C0" w:rsidRPr="006626B3" w:rsidRDefault="00E952C0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E952C0" w:rsidRPr="006626B3" w:rsidRDefault="00E952C0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семинаров, круглых столов для субъектов МСП</w:t>
            </w:r>
          </w:p>
          <w:p w:rsidR="00E952C0" w:rsidRPr="006626B3" w:rsidRDefault="00E952C0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E952C0" w:rsidRPr="006626B3" w:rsidRDefault="00E952C0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559" w:type="dxa"/>
            <w:shd w:val="clear" w:color="auto" w:fill="auto"/>
          </w:tcPr>
          <w:p w:rsidR="00E952C0" w:rsidRPr="006626B3" w:rsidRDefault="00E952C0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ОРПТ и 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952C0" w:rsidRPr="006626B3" w:rsidRDefault="00E952C0" w:rsidP="00182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952C0" w:rsidRPr="006626B3" w:rsidRDefault="00E952C0" w:rsidP="00182D3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952C0" w:rsidRPr="006626B3" w:rsidRDefault="00E952C0" w:rsidP="0018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- 26,4</w:t>
            </w:r>
          </w:p>
          <w:p w:rsidR="00E952C0" w:rsidRPr="006626B3" w:rsidRDefault="00E952C0" w:rsidP="0018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- 26,9</w:t>
            </w:r>
          </w:p>
          <w:p w:rsidR="00E952C0" w:rsidRPr="006626B3" w:rsidRDefault="00E952C0" w:rsidP="0018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- 28,3</w:t>
            </w:r>
          </w:p>
          <w:p w:rsidR="00E952C0" w:rsidRPr="006626B3" w:rsidRDefault="00E952C0" w:rsidP="0018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- 29,7</w:t>
            </w:r>
          </w:p>
        </w:tc>
      </w:tr>
      <w:tr w:rsidR="00E952C0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E952C0" w:rsidRPr="006626B3" w:rsidRDefault="00E952C0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3.1.3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E952C0" w:rsidRPr="006626B3" w:rsidRDefault="00E952C0" w:rsidP="00446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Имущественная поддержка субъектов МСП в виде сформированного и утвержденного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E952C0" w:rsidRPr="006626B3" w:rsidRDefault="00E952C0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559" w:type="dxa"/>
            <w:shd w:val="clear" w:color="auto" w:fill="auto"/>
          </w:tcPr>
          <w:p w:rsidR="00E952C0" w:rsidRPr="006626B3" w:rsidRDefault="00E952C0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УИЗО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952C0" w:rsidRPr="006626B3" w:rsidRDefault="00E952C0" w:rsidP="00783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муниципального имущества в Перечне муниципального имущества </w:t>
            </w:r>
            <w:r w:rsidR="00783B6F"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bottom"/>
          </w:tcPr>
          <w:p w:rsidR="00E952C0" w:rsidRPr="006626B3" w:rsidRDefault="00E952C0" w:rsidP="00E952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952C0" w:rsidRPr="006626B3" w:rsidRDefault="00E952C0" w:rsidP="00E9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- 26,4</w:t>
            </w:r>
          </w:p>
          <w:p w:rsidR="00E952C0" w:rsidRPr="006626B3" w:rsidRDefault="00E952C0" w:rsidP="00E9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- 26,9</w:t>
            </w:r>
          </w:p>
          <w:p w:rsidR="00E952C0" w:rsidRPr="006626B3" w:rsidRDefault="00E952C0" w:rsidP="00E9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- 28,3</w:t>
            </w:r>
          </w:p>
          <w:p w:rsidR="00E952C0" w:rsidRPr="006626B3" w:rsidRDefault="00E952C0" w:rsidP="00E952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- 29,7</w:t>
            </w:r>
          </w:p>
        </w:tc>
      </w:tr>
      <w:tr w:rsidR="00E952C0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E952C0" w:rsidRPr="006626B3" w:rsidRDefault="00E952C0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E952C0" w:rsidRPr="006626B3" w:rsidRDefault="00E952C0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товаров местных товаропроизводителей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E952C0" w:rsidRPr="006626B3" w:rsidRDefault="003C2942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559" w:type="dxa"/>
            <w:shd w:val="clear" w:color="auto" w:fill="auto"/>
          </w:tcPr>
          <w:p w:rsidR="00E952C0" w:rsidRPr="006626B3" w:rsidRDefault="003C2942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ОРПТ и 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952C0" w:rsidRPr="006626B3" w:rsidRDefault="00E952C0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952C0" w:rsidRPr="006626B3" w:rsidRDefault="00E952C0" w:rsidP="00A43E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- 9</w:t>
            </w:r>
          </w:p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- 12</w:t>
            </w:r>
          </w:p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- 15</w:t>
            </w:r>
          </w:p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- 18</w:t>
            </w:r>
          </w:p>
        </w:tc>
      </w:tr>
      <w:tr w:rsidR="00E952C0" w:rsidRPr="006626B3" w:rsidTr="00783B6F">
        <w:trPr>
          <w:cantSplit/>
          <w:trHeight w:val="1134"/>
        </w:trPr>
        <w:tc>
          <w:tcPr>
            <w:tcW w:w="959" w:type="dxa"/>
            <w:gridSpan w:val="2"/>
            <w:vMerge w:val="restart"/>
            <w:shd w:val="clear" w:color="auto" w:fill="auto"/>
          </w:tcPr>
          <w:p w:rsidR="00E952C0" w:rsidRPr="006626B3" w:rsidRDefault="00E952C0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7" w:type="dxa"/>
            <w:gridSpan w:val="13"/>
            <w:vMerge w:val="restart"/>
            <w:shd w:val="clear" w:color="auto" w:fill="auto"/>
          </w:tcPr>
          <w:p w:rsidR="00E952C0" w:rsidRPr="006626B3" w:rsidRDefault="00E952C0" w:rsidP="002974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Задача 3.2. Достижение лидерских позиций городского округа среди муниципальных районов и городских округов Ставропольского края по привлекательности для инвесторов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952C0" w:rsidRPr="006626B3" w:rsidRDefault="00E952C0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в основной капитал </w:t>
            </w:r>
          </w:p>
          <w:p w:rsidR="00E952C0" w:rsidRPr="006626B3" w:rsidRDefault="00E952C0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на душу населения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952C0" w:rsidRPr="006626B3" w:rsidRDefault="00E952C0" w:rsidP="006F6F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043A1" w:rsidRPr="006626B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2021  - </w:t>
            </w:r>
            <w:r w:rsidR="0044613D" w:rsidRPr="006626B3">
              <w:rPr>
                <w:rFonts w:ascii="Times New Roman" w:hAnsi="Times New Roman" w:cs="Times New Roman"/>
                <w:sz w:val="28"/>
                <w:szCs w:val="28"/>
              </w:rPr>
              <w:t>10754</w:t>
            </w:r>
          </w:p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 - </w:t>
            </w:r>
            <w:r w:rsidR="0044613D" w:rsidRPr="006626B3">
              <w:rPr>
                <w:rFonts w:ascii="Times New Roman" w:hAnsi="Times New Roman" w:cs="Times New Roman"/>
                <w:sz w:val="28"/>
                <w:szCs w:val="28"/>
              </w:rPr>
              <w:t>13200</w:t>
            </w:r>
          </w:p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2029  - </w:t>
            </w:r>
            <w:r w:rsidR="0044613D" w:rsidRPr="006626B3">
              <w:rPr>
                <w:rFonts w:ascii="Times New Roman" w:hAnsi="Times New Roman" w:cs="Times New Roman"/>
                <w:sz w:val="28"/>
                <w:szCs w:val="28"/>
              </w:rPr>
              <w:t>15450</w:t>
            </w:r>
          </w:p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- 21100</w:t>
            </w:r>
          </w:p>
        </w:tc>
      </w:tr>
      <w:tr w:rsidR="00E952C0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E952C0" w:rsidRPr="006626B3" w:rsidRDefault="00E952C0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13"/>
            <w:vMerge/>
            <w:shd w:val="clear" w:color="auto" w:fill="auto"/>
          </w:tcPr>
          <w:p w:rsidR="00E952C0" w:rsidRPr="006626B3" w:rsidRDefault="00E952C0" w:rsidP="00D6579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E952C0" w:rsidRPr="006626B3" w:rsidRDefault="00E115D0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рост объема инвестиций в основной капитал (за исключением бюджетных средств) по полному круги предприятий (включая субъектов малого предпринимательства) не менее 70 процентов к 2020 году (2879 млн. рублей)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952C0" w:rsidRPr="006626B3" w:rsidRDefault="00E115D0" w:rsidP="00D657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2021  - </w:t>
            </w:r>
            <w:r w:rsidR="00E115D0" w:rsidRPr="006626B3"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 - </w:t>
            </w:r>
            <w:r w:rsidR="00E115D0" w:rsidRPr="006626B3">
              <w:rPr>
                <w:rFonts w:ascii="Times New Roman" w:hAnsi="Times New Roman" w:cs="Times New Roman"/>
                <w:sz w:val="28"/>
                <w:szCs w:val="28"/>
              </w:rPr>
              <w:t>156,7</w:t>
            </w:r>
          </w:p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2029  - </w:t>
            </w:r>
            <w:r w:rsidR="00E115D0" w:rsidRPr="006626B3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  <w:p w:rsidR="00E952C0" w:rsidRPr="006626B3" w:rsidRDefault="00E952C0" w:rsidP="00E1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2035  - </w:t>
            </w:r>
            <w:r w:rsidR="00E115D0" w:rsidRPr="006626B3">
              <w:rPr>
                <w:rFonts w:ascii="Times New Roman" w:hAnsi="Times New Roman" w:cs="Times New Roman"/>
                <w:sz w:val="28"/>
                <w:szCs w:val="28"/>
              </w:rPr>
              <w:t>186,8</w:t>
            </w:r>
          </w:p>
        </w:tc>
      </w:tr>
      <w:tr w:rsidR="00E952C0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E952C0" w:rsidRPr="006626B3" w:rsidRDefault="00E952C0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952C0" w:rsidRPr="006626B3" w:rsidRDefault="00E952C0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Поддержка в актуальном состоянии базы данных инвестиционных предложений и проектов, реализуемых и (или) планируемых к реализации на территории городского округа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E952C0" w:rsidRPr="006626B3" w:rsidRDefault="00C111AF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952C0" w:rsidRPr="006626B3" w:rsidRDefault="00C111AF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ОЭР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952C0" w:rsidRPr="006626B3" w:rsidRDefault="00E952C0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модернизированных рабочих мест в рамках реализации инвестиционных проектов на территории городского округа (нарастающим итогом)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952C0" w:rsidRPr="006626B3" w:rsidRDefault="00E952C0" w:rsidP="00D657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2021  - </w:t>
            </w:r>
            <w:r w:rsidR="0044613D" w:rsidRPr="006626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 - </w:t>
            </w:r>
            <w:r w:rsidR="0044613D" w:rsidRPr="006626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2029  - </w:t>
            </w:r>
            <w:r w:rsidR="0044613D" w:rsidRPr="006626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952C0" w:rsidRPr="006626B3" w:rsidRDefault="00E952C0" w:rsidP="00C2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- 20</w:t>
            </w:r>
          </w:p>
        </w:tc>
      </w:tr>
      <w:tr w:rsidR="00E952C0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E952C0" w:rsidRPr="006626B3" w:rsidRDefault="00E952C0" w:rsidP="00F7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F758A2" w:rsidRPr="00662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952C0" w:rsidRPr="006626B3" w:rsidRDefault="00E952C0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перечня инвестиционных площадок на территории округа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E952C0" w:rsidRPr="006626B3" w:rsidRDefault="00C111AF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952C0" w:rsidRPr="006626B3" w:rsidRDefault="00C111AF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ОЭР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952C0" w:rsidRPr="006626B3" w:rsidRDefault="00E952C0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инвестиционных площадок размещенных на инвестиционном 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портале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(нарастающим итогом)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952C0" w:rsidRPr="006626B3" w:rsidRDefault="00E952C0" w:rsidP="00D657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- 20</w:t>
            </w:r>
          </w:p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- 20</w:t>
            </w:r>
          </w:p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- 20</w:t>
            </w:r>
          </w:p>
          <w:p w:rsidR="00E952C0" w:rsidRPr="006626B3" w:rsidRDefault="00E952C0" w:rsidP="00C2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- 20</w:t>
            </w:r>
          </w:p>
        </w:tc>
      </w:tr>
      <w:tr w:rsidR="00E952C0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E952C0" w:rsidRPr="006626B3" w:rsidRDefault="00E952C0" w:rsidP="00F7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  <w:r w:rsidR="00F758A2" w:rsidRPr="006626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952C0" w:rsidRPr="006626B3" w:rsidRDefault="00E952C0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Привлечение предпринимателей, осуществляющих деятельность на территории округа, для участия в инвестиционных форумах, выставках, ярмарках и других аналогичных мероприятиях различных уровней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E952C0" w:rsidRPr="006626B3" w:rsidRDefault="00C111AF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952C0" w:rsidRPr="006626B3" w:rsidRDefault="00C111AF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ОЭР АБГО СК</w:t>
            </w:r>
          </w:p>
          <w:p w:rsidR="00C111AF" w:rsidRPr="006626B3" w:rsidRDefault="00C111AF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ОРПТ и 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F1728A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952C0" w:rsidRPr="006626B3" w:rsidRDefault="00E952C0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принявших участие в мероприятиях различных уровней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952C0" w:rsidRPr="006626B3" w:rsidRDefault="00E952C0" w:rsidP="00A6185A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 в год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2021  - </w:t>
            </w:r>
            <w:r w:rsidR="00C111AF" w:rsidRPr="006626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 - </w:t>
            </w:r>
            <w:r w:rsidR="00C111AF" w:rsidRPr="006626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2029  - </w:t>
            </w:r>
            <w:r w:rsidR="00C111AF" w:rsidRPr="006626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952C0" w:rsidRPr="006626B3" w:rsidRDefault="00E952C0" w:rsidP="00C1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2035  - </w:t>
            </w:r>
            <w:r w:rsidR="00C111AF" w:rsidRPr="006626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52C0" w:rsidRPr="006626B3" w:rsidTr="00783B6F">
        <w:trPr>
          <w:cantSplit/>
          <w:trHeight w:val="1134"/>
        </w:trPr>
        <w:tc>
          <w:tcPr>
            <w:tcW w:w="959" w:type="dxa"/>
            <w:gridSpan w:val="2"/>
            <w:vMerge w:val="restart"/>
            <w:shd w:val="clear" w:color="auto" w:fill="auto"/>
          </w:tcPr>
          <w:p w:rsidR="00E952C0" w:rsidRPr="006626B3" w:rsidRDefault="00E952C0" w:rsidP="006F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7" w:type="dxa"/>
            <w:gridSpan w:val="13"/>
            <w:vMerge w:val="restart"/>
            <w:shd w:val="clear" w:color="auto" w:fill="auto"/>
          </w:tcPr>
          <w:p w:rsidR="00E952C0" w:rsidRPr="006626B3" w:rsidRDefault="00E952C0" w:rsidP="007F44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Задача 3.3. Снижение бедности и повышение уровня доходов населения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952C0" w:rsidRPr="006626B3" w:rsidRDefault="00E952C0" w:rsidP="00D65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одного работника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952C0" w:rsidRPr="006626B3" w:rsidRDefault="00E952C0" w:rsidP="00EF3BB1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EF3BB1" w:rsidRPr="006626B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C211BD" w:rsidRPr="00662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1BD" w:rsidRPr="006626B3">
              <w:rPr>
                <w:rFonts w:ascii="Times New Roman" w:hAnsi="Times New Roman" w:cs="Times New Roman"/>
                <w:sz w:val="28"/>
                <w:szCs w:val="28"/>
              </w:rPr>
              <w:t>33193</w:t>
            </w:r>
          </w:p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 - </w:t>
            </w:r>
            <w:r w:rsidR="00C211BD" w:rsidRPr="006626B3">
              <w:rPr>
                <w:rFonts w:ascii="Times New Roman" w:hAnsi="Times New Roman" w:cs="Times New Roman"/>
                <w:sz w:val="28"/>
                <w:szCs w:val="28"/>
              </w:rPr>
              <w:t>35992</w:t>
            </w:r>
          </w:p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2029  - </w:t>
            </w:r>
            <w:r w:rsidR="00C211BD" w:rsidRPr="006626B3">
              <w:rPr>
                <w:rFonts w:ascii="Times New Roman" w:hAnsi="Times New Roman" w:cs="Times New Roman"/>
                <w:sz w:val="28"/>
                <w:szCs w:val="28"/>
              </w:rPr>
              <w:t>40312</w:t>
            </w:r>
          </w:p>
          <w:p w:rsidR="00E952C0" w:rsidRPr="006626B3" w:rsidRDefault="00E952C0" w:rsidP="00C2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2035  - </w:t>
            </w:r>
            <w:r w:rsidR="00C211BD" w:rsidRPr="006626B3">
              <w:rPr>
                <w:rFonts w:ascii="Times New Roman" w:hAnsi="Times New Roman" w:cs="Times New Roman"/>
                <w:sz w:val="28"/>
                <w:szCs w:val="28"/>
              </w:rPr>
              <w:t>54867</w:t>
            </w:r>
          </w:p>
        </w:tc>
      </w:tr>
      <w:tr w:rsidR="00E952C0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E952C0" w:rsidRPr="006626B3" w:rsidRDefault="00E952C0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13"/>
            <w:vMerge/>
            <w:shd w:val="clear" w:color="auto" w:fill="auto"/>
          </w:tcPr>
          <w:p w:rsidR="00E952C0" w:rsidRPr="006626B3" w:rsidRDefault="00E952C0" w:rsidP="007F44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E952C0" w:rsidRPr="006626B3" w:rsidRDefault="00E952C0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952C0" w:rsidRPr="006626B3" w:rsidRDefault="00E952C0" w:rsidP="00A6185A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- 0,</w:t>
            </w:r>
            <w:r w:rsidR="00C211BD" w:rsidRPr="006626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- 0,6</w:t>
            </w:r>
          </w:p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- 0,6</w:t>
            </w:r>
          </w:p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- 0,6</w:t>
            </w:r>
          </w:p>
        </w:tc>
      </w:tr>
      <w:tr w:rsidR="00E952C0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E952C0" w:rsidRPr="006626B3" w:rsidRDefault="00E952C0" w:rsidP="006F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952C0" w:rsidRPr="006626B3" w:rsidRDefault="00E952C0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Определение (расчетно) потребности в профессиональном обучении безработных граждан в профессионально - квалификационном разрезе на основе анализа и прогноза рынка труда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E952C0" w:rsidRPr="006626B3" w:rsidRDefault="00EF7BF1" w:rsidP="007F44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065" w:type="dxa"/>
            <w:gridSpan w:val="5"/>
            <w:shd w:val="clear" w:color="auto" w:fill="auto"/>
          </w:tcPr>
          <w:p w:rsidR="00E952C0" w:rsidRPr="006626B3" w:rsidRDefault="00E952C0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ГКУ «ЦЗН Благодарненского района»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952C0" w:rsidRPr="006626B3" w:rsidRDefault="00E952C0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обучено безработных граждан</w:t>
            </w:r>
          </w:p>
          <w:p w:rsidR="00E952C0" w:rsidRPr="006626B3" w:rsidRDefault="00E952C0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952C0" w:rsidRPr="006626B3" w:rsidRDefault="00E952C0" w:rsidP="00A618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- 20</w:t>
            </w:r>
          </w:p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- 20</w:t>
            </w:r>
          </w:p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- 20</w:t>
            </w:r>
          </w:p>
          <w:p w:rsidR="00E952C0" w:rsidRPr="006626B3" w:rsidRDefault="00E952C0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- 20</w:t>
            </w:r>
          </w:p>
        </w:tc>
      </w:tr>
      <w:tr w:rsidR="00EF7BF1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EF7BF1" w:rsidRPr="006626B3" w:rsidRDefault="00EF7BF1" w:rsidP="006F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Организация ярмарок вакансий и учебных рабочих мест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EF7BF1" w:rsidRDefault="00EF7BF1">
            <w:r w:rsidRPr="00FF032D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065" w:type="dxa"/>
            <w:gridSpan w:val="5"/>
            <w:shd w:val="clear" w:color="auto" w:fill="auto"/>
          </w:tcPr>
          <w:p w:rsidR="00EF7BF1" w:rsidRPr="006626B3" w:rsidRDefault="00EF7BF1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ГКУ «ЦЗН Благодарненского района»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число граждан принявших участие в мероприятиях, проводимых  ГКУ «</w:t>
            </w:r>
            <w:r w:rsidR="00783B6F">
              <w:rPr>
                <w:rFonts w:ascii="Times New Roman" w:hAnsi="Times New Roman" w:cs="Times New Roman"/>
                <w:sz w:val="28"/>
                <w:szCs w:val="28"/>
              </w:rPr>
              <w:t>ЦЗН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района»</w:t>
            </w:r>
          </w:p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F7BF1" w:rsidRPr="006626B3" w:rsidRDefault="00EF7BF1" w:rsidP="00A618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F7BF1" w:rsidRPr="006626B3" w:rsidRDefault="00EF7BF1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2021 - 250</w:t>
            </w:r>
          </w:p>
          <w:p w:rsidR="00EF7BF1" w:rsidRPr="006626B3" w:rsidRDefault="00EF7BF1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2024 - 280</w:t>
            </w:r>
          </w:p>
          <w:p w:rsidR="00EF7BF1" w:rsidRPr="006626B3" w:rsidRDefault="00EF7BF1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2029 - 280</w:t>
            </w:r>
          </w:p>
          <w:p w:rsidR="00EF7BF1" w:rsidRPr="006626B3" w:rsidRDefault="00EF7BF1" w:rsidP="005C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2035 - 280</w:t>
            </w:r>
          </w:p>
        </w:tc>
      </w:tr>
      <w:tr w:rsidR="00EF7BF1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EF7BF1" w:rsidRPr="006626B3" w:rsidRDefault="00EF7BF1" w:rsidP="006F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Осуществление подбора для граждан, ищущих работу, места работы или учебных рабочих мест, для работодателей - требуемых специалистов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EF7BF1" w:rsidRDefault="00EF7BF1">
            <w:r w:rsidRPr="00FF032D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065" w:type="dxa"/>
            <w:gridSpan w:val="5"/>
            <w:shd w:val="clear" w:color="auto" w:fill="auto"/>
          </w:tcPr>
          <w:p w:rsidR="00EF7BF1" w:rsidRPr="006626B3" w:rsidRDefault="00EF7BF1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ГКУ «ЦЗН Благодарненского района»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доля трудоустроенных граждан в общей численности граждан, обратившихся за содействием в поиске подходящей работы </w:t>
            </w:r>
          </w:p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F7BF1" w:rsidRPr="006626B3" w:rsidRDefault="00EF7BF1" w:rsidP="00A618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F7BF1" w:rsidRPr="006626B3" w:rsidRDefault="00EF7BF1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2021 - 62</w:t>
            </w:r>
          </w:p>
          <w:p w:rsidR="00EF7BF1" w:rsidRPr="006626B3" w:rsidRDefault="00EF7BF1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2024 - 63</w:t>
            </w:r>
          </w:p>
          <w:p w:rsidR="00EF7BF1" w:rsidRPr="006626B3" w:rsidRDefault="00EF7BF1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2029 - 64</w:t>
            </w:r>
          </w:p>
          <w:p w:rsidR="00EF7BF1" w:rsidRPr="006626B3" w:rsidRDefault="00EF7BF1" w:rsidP="006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2035 - 64</w:t>
            </w:r>
          </w:p>
        </w:tc>
      </w:tr>
      <w:tr w:rsidR="00E952C0" w:rsidRPr="006626B3" w:rsidTr="00783B6F">
        <w:trPr>
          <w:cantSplit/>
          <w:trHeight w:val="1134"/>
        </w:trPr>
        <w:tc>
          <w:tcPr>
            <w:tcW w:w="959" w:type="dxa"/>
            <w:gridSpan w:val="2"/>
            <w:vMerge w:val="restart"/>
            <w:shd w:val="clear" w:color="auto" w:fill="auto"/>
          </w:tcPr>
          <w:p w:rsidR="00E952C0" w:rsidRPr="006626B3" w:rsidRDefault="00E952C0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087" w:type="dxa"/>
            <w:gridSpan w:val="13"/>
            <w:vMerge w:val="restart"/>
            <w:shd w:val="clear" w:color="auto" w:fill="auto"/>
          </w:tcPr>
          <w:p w:rsidR="00E952C0" w:rsidRPr="006626B3" w:rsidRDefault="00E952C0" w:rsidP="007F44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Задача 3.4. Обеспечение стабильного роста экономики городского округа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952C0" w:rsidRPr="006626B3" w:rsidRDefault="00E952C0" w:rsidP="00553D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средних и крупных предприятий базовых не</w:t>
            </w:r>
            <w:r w:rsidR="003C2942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сырьевых отраслей экономики, вовлеченных в реализацию национального проекта «Производительность труда»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952C0" w:rsidRPr="006626B3" w:rsidRDefault="00E952C0" w:rsidP="00553D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952C0" w:rsidRPr="006626B3" w:rsidRDefault="00E952C0" w:rsidP="0055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- 0</w:t>
            </w:r>
          </w:p>
          <w:p w:rsidR="00E952C0" w:rsidRPr="006626B3" w:rsidRDefault="00E952C0" w:rsidP="0055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- 1</w:t>
            </w:r>
          </w:p>
          <w:p w:rsidR="00E952C0" w:rsidRPr="006626B3" w:rsidRDefault="00E952C0" w:rsidP="0055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</w:t>
            </w:r>
          </w:p>
          <w:p w:rsidR="00E952C0" w:rsidRPr="006626B3" w:rsidRDefault="00E952C0" w:rsidP="0055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- 1</w:t>
            </w:r>
          </w:p>
        </w:tc>
      </w:tr>
      <w:tr w:rsidR="00E952C0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E952C0" w:rsidRPr="006626B3" w:rsidRDefault="00E952C0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13"/>
            <w:vMerge/>
            <w:shd w:val="clear" w:color="auto" w:fill="auto"/>
          </w:tcPr>
          <w:p w:rsidR="00E952C0" w:rsidRPr="006626B3" w:rsidRDefault="00E952C0" w:rsidP="007F44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E952C0" w:rsidRPr="006626B3" w:rsidRDefault="00E952C0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производство продукции сельского хозяйства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952C0" w:rsidRPr="006626B3" w:rsidRDefault="00E952C0" w:rsidP="00A618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E952C0" w:rsidRPr="006626B3" w:rsidRDefault="00E952C0" w:rsidP="00A618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04" w:type="dxa"/>
            <w:gridSpan w:val="2"/>
            <w:shd w:val="clear" w:color="auto" w:fill="auto"/>
          </w:tcPr>
          <w:p w:rsidR="00E952C0" w:rsidRPr="006626B3" w:rsidRDefault="00E952C0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- 13212,0</w:t>
            </w:r>
          </w:p>
          <w:p w:rsidR="00E952C0" w:rsidRPr="006626B3" w:rsidRDefault="00E952C0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- 15672,0</w:t>
            </w:r>
          </w:p>
          <w:p w:rsidR="00E952C0" w:rsidRPr="006626B3" w:rsidRDefault="00E952C0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- 17552,6</w:t>
            </w:r>
          </w:p>
          <w:p w:rsidR="00E952C0" w:rsidRPr="006626B3" w:rsidRDefault="00E952C0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- 21063,0</w:t>
            </w:r>
          </w:p>
        </w:tc>
      </w:tr>
      <w:tr w:rsidR="00E952C0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E952C0" w:rsidRPr="006626B3" w:rsidRDefault="00E952C0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13"/>
            <w:vMerge/>
            <w:shd w:val="clear" w:color="auto" w:fill="auto"/>
          </w:tcPr>
          <w:p w:rsidR="00E952C0" w:rsidRPr="006626B3" w:rsidRDefault="00E952C0" w:rsidP="007F44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E952C0" w:rsidRPr="006626B3" w:rsidRDefault="00E952C0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рентабельность сельскохозяйственных организаций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952C0" w:rsidRPr="006626B3" w:rsidRDefault="00E952C0" w:rsidP="00A618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952C0" w:rsidRPr="006626B3" w:rsidRDefault="00E952C0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- 20</w:t>
            </w:r>
          </w:p>
          <w:p w:rsidR="00E952C0" w:rsidRPr="006626B3" w:rsidRDefault="00E952C0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- 20</w:t>
            </w:r>
          </w:p>
          <w:p w:rsidR="00E952C0" w:rsidRPr="006626B3" w:rsidRDefault="00E952C0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- 20</w:t>
            </w:r>
          </w:p>
          <w:p w:rsidR="00E952C0" w:rsidRPr="006626B3" w:rsidRDefault="00E952C0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- 20</w:t>
            </w:r>
          </w:p>
        </w:tc>
      </w:tr>
      <w:tr w:rsidR="00E952C0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E952C0" w:rsidRPr="006626B3" w:rsidRDefault="00E952C0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13"/>
            <w:vMerge/>
            <w:shd w:val="clear" w:color="auto" w:fill="auto"/>
          </w:tcPr>
          <w:p w:rsidR="00E952C0" w:rsidRPr="006626B3" w:rsidRDefault="00E952C0" w:rsidP="007F44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E952C0" w:rsidRPr="006626B3" w:rsidRDefault="00E952C0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952C0" w:rsidRPr="006626B3" w:rsidRDefault="00E952C0" w:rsidP="00A618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952C0" w:rsidRPr="006626B3" w:rsidRDefault="00E952C0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- 4548</w:t>
            </w:r>
          </w:p>
          <w:p w:rsidR="00E952C0" w:rsidRPr="006626B3" w:rsidRDefault="00E952C0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- 5365</w:t>
            </w:r>
          </w:p>
          <w:p w:rsidR="00E952C0" w:rsidRPr="006626B3" w:rsidRDefault="00E952C0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-6725</w:t>
            </w:r>
          </w:p>
          <w:p w:rsidR="00E952C0" w:rsidRPr="006626B3" w:rsidRDefault="00E952C0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-8357</w:t>
            </w:r>
          </w:p>
        </w:tc>
      </w:tr>
      <w:tr w:rsidR="006626B3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6626B3" w:rsidRPr="006626B3" w:rsidRDefault="006626B3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6626B3" w:rsidRPr="006626B3" w:rsidRDefault="006626B3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инвестиционной деятельности с использованием интернет - ресурсов администрации городского округа, министерства экономического развития Ставропольского края, Корпорации развития Ставропольского края, а также с использованием региональных средств массовой информации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6626B3" w:rsidRPr="006626B3" w:rsidRDefault="00EF7BF1" w:rsidP="0077268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6626B3" w:rsidRPr="006626B3" w:rsidRDefault="006626B3" w:rsidP="0082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ОЭР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6626B3" w:rsidRPr="006626B3" w:rsidRDefault="006626B3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инвестиционных площадок для реализации новых инвестиционных проектов в реестре инвестиционных площадок Ставропольского края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626B3" w:rsidRPr="006626B3" w:rsidRDefault="006626B3" w:rsidP="00A6185A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- 20</w:t>
            </w:r>
          </w:p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- 20</w:t>
            </w:r>
          </w:p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- 20</w:t>
            </w:r>
          </w:p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- 20</w:t>
            </w:r>
          </w:p>
        </w:tc>
      </w:tr>
      <w:tr w:rsidR="006626B3" w:rsidRPr="006626B3" w:rsidTr="00783B6F">
        <w:trPr>
          <w:cantSplit/>
          <w:trHeight w:val="1134"/>
        </w:trPr>
        <w:tc>
          <w:tcPr>
            <w:tcW w:w="959" w:type="dxa"/>
            <w:gridSpan w:val="2"/>
            <w:vMerge w:val="restart"/>
            <w:shd w:val="clear" w:color="auto" w:fill="auto"/>
          </w:tcPr>
          <w:p w:rsidR="006626B3" w:rsidRPr="006626B3" w:rsidRDefault="006626B3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Merge w:val="restart"/>
            <w:shd w:val="clear" w:color="auto" w:fill="auto"/>
          </w:tcPr>
          <w:p w:rsidR="006626B3" w:rsidRPr="006626B3" w:rsidRDefault="006626B3" w:rsidP="00F5085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реализация промышленными предприятиями городского округа производственных программ развития, планов технического перевооружения</w:t>
            </w:r>
          </w:p>
          <w:p w:rsidR="006626B3" w:rsidRPr="006626B3" w:rsidRDefault="006626B3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Merge w:val="restart"/>
            <w:shd w:val="clear" w:color="auto" w:fill="auto"/>
          </w:tcPr>
          <w:p w:rsidR="006626B3" w:rsidRPr="006626B3" w:rsidRDefault="00EF7BF1" w:rsidP="0029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6626B3" w:rsidRPr="006626B3" w:rsidRDefault="006626B3" w:rsidP="0082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ОЭР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6626B3" w:rsidRPr="006626B3" w:rsidRDefault="006626B3" w:rsidP="005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оборот организаций по видам экономической деятельности по крупным и средним организациям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626B3" w:rsidRPr="006626B3" w:rsidRDefault="006626B3" w:rsidP="002075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6626B3" w:rsidRPr="006626B3" w:rsidRDefault="006626B3" w:rsidP="0055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- 36106,1</w:t>
            </w:r>
          </w:p>
          <w:p w:rsidR="006626B3" w:rsidRPr="006626B3" w:rsidRDefault="006626B3" w:rsidP="0055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- 38730,0</w:t>
            </w:r>
          </w:p>
          <w:p w:rsidR="006626B3" w:rsidRPr="006626B3" w:rsidRDefault="006626B3" w:rsidP="0055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- 39104,0</w:t>
            </w:r>
          </w:p>
          <w:p w:rsidR="006626B3" w:rsidRPr="006626B3" w:rsidRDefault="006626B3" w:rsidP="0020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- 41205,0</w:t>
            </w:r>
          </w:p>
        </w:tc>
      </w:tr>
      <w:tr w:rsidR="006626B3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6626B3" w:rsidRPr="006626B3" w:rsidRDefault="006626B3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Merge/>
            <w:shd w:val="clear" w:color="auto" w:fill="auto"/>
          </w:tcPr>
          <w:p w:rsidR="006626B3" w:rsidRPr="006626B3" w:rsidRDefault="006626B3" w:rsidP="00F5085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gridSpan w:val="5"/>
            <w:vMerge/>
            <w:shd w:val="clear" w:color="auto" w:fill="auto"/>
          </w:tcPr>
          <w:p w:rsidR="006626B3" w:rsidRPr="006626B3" w:rsidRDefault="006626B3" w:rsidP="002974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6626B3" w:rsidRPr="006626B3" w:rsidRDefault="006626B3" w:rsidP="008259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26B3" w:rsidRPr="006626B3" w:rsidRDefault="006626B3" w:rsidP="005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всем видам экономической деятельности предприятий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626B3" w:rsidRPr="006626B3" w:rsidRDefault="006626B3" w:rsidP="00553D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6626B3" w:rsidRPr="006626B3" w:rsidRDefault="006626B3" w:rsidP="00553D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04" w:type="dxa"/>
            <w:gridSpan w:val="2"/>
            <w:shd w:val="clear" w:color="auto" w:fill="auto"/>
          </w:tcPr>
          <w:p w:rsidR="006626B3" w:rsidRPr="006626B3" w:rsidRDefault="006626B3" w:rsidP="0055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- 17997,9</w:t>
            </w:r>
          </w:p>
          <w:p w:rsidR="006626B3" w:rsidRPr="006626B3" w:rsidRDefault="006626B3" w:rsidP="0055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- 19624,2</w:t>
            </w:r>
          </w:p>
          <w:p w:rsidR="006626B3" w:rsidRPr="006626B3" w:rsidRDefault="006626B3" w:rsidP="0055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- 21208,4</w:t>
            </w:r>
          </w:p>
          <w:p w:rsidR="006626B3" w:rsidRPr="006626B3" w:rsidRDefault="006626B3" w:rsidP="0020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- 22875,9</w:t>
            </w:r>
          </w:p>
        </w:tc>
      </w:tr>
      <w:tr w:rsidR="006626B3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6626B3" w:rsidRPr="006626B3" w:rsidRDefault="006626B3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Merge/>
            <w:shd w:val="clear" w:color="auto" w:fill="auto"/>
          </w:tcPr>
          <w:p w:rsidR="006626B3" w:rsidRPr="006626B3" w:rsidRDefault="006626B3" w:rsidP="00F5085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gridSpan w:val="5"/>
            <w:vMerge/>
            <w:shd w:val="clear" w:color="auto" w:fill="auto"/>
          </w:tcPr>
          <w:p w:rsidR="006626B3" w:rsidRPr="006626B3" w:rsidRDefault="006626B3" w:rsidP="002974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6626B3" w:rsidRPr="006626B3" w:rsidRDefault="006626B3" w:rsidP="008259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26B3" w:rsidRPr="006626B3" w:rsidRDefault="006626B3" w:rsidP="005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темп роста средней заработной платы в промышленности составит не менее 5 процентов в год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626B3" w:rsidRPr="006626B3" w:rsidRDefault="006626B3" w:rsidP="007F7C0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6626B3" w:rsidRPr="006626B3" w:rsidRDefault="006626B3" w:rsidP="0055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34947,7</w:t>
            </w:r>
          </w:p>
          <w:p w:rsidR="006626B3" w:rsidRPr="006626B3" w:rsidRDefault="006626B3" w:rsidP="0055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38530,0</w:t>
            </w:r>
          </w:p>
          <w:p w:rsidR="006626B3" w:rsidRPr="006626B3" w:rsidRDefault="006626B3" w:rsidP="0055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49175,12</w:t>
            </w:r>
          </w:p>
          <w:p w:rsidR="006626B3" w:rsidRPr="006626B3" w:rsidRDefault="006626B3" w:rsidP="0055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63927,7</w:t>
            </w:r>
          </w:p>
        </w:tc>
      </w:tr>
      <w:tr w:rsidR="006626B3" w:rsidRPr="006626B3" w:rsidTr="00783B6F">
        <w:trPr>
          <w:cantSplit/>
          <w:trHeight w:val="1134"/>
        </w:trPr>
        <w:tc>
          <w:tcPr>
            <w:tcW w:w="959" w:type="dxa"/>
            <w:gridSpan w:val="2"/>
            <w:vMerge w:val="restart"/>
            <w:shd w:val="clear" w:color="auto" w:fill="auto"/>
          </w:tcPr>
          <w:p w:rsidR="006626B3" w:rsidRPr="006626B3" w:rsidRDefault="006626B3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  <w:tc>
          <w:tcPr>
            <w:tcW w:w="3685" w:type="dxa"/>
            <w:gridSpan w:val="5"/>
            <w:vMerge w:val="restart"/>
            <w:shd w:val="clear" w:color="auto" w:fill="auto"/>
          </w:tcPr>
          <w:p w:rsidR="006626B3" w:rsidRPr="006626B3" w:rsidRDefault="006626B3" w:rsidP="00D610A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интенсивных </w:t>
            </w:r>
            <w:proofErr w:type="spell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(разработка оптимальной структуры посевов, расширение посевных площадей озимых культур, кукурузы на зерно, внедрение высокоурожайных районированных сортов)</w:t>
            </w:r>
          </w:p>
        </w:tc>
        <w:tc>
          <w:tcPr>
            <w:tcW w:w="1560" w:type="dxa"/>
            <w:gridSpan w:val="5"/>
            <w:vMerge w:val="restart"/>
            <w:shd w:val="clear" w:color="auto" w:fill="auto"/>
          </w:tcPr>
          <w:p w:rsidR="006626B3" w:rsidRPr="006626B3" w:rsidRDefault="00EF7BF1" w:rsidP="0029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6626B3" w:rsidRPr="006626B3" w:rsidRDefault="006626B3" w:rsidP="0044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6626B3" w:rsidRPr="006626B3" w:rsidRDefault="006626B3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производство зерновых и зернобобовых культур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626B3" w:rsidRPr="006626B3" w:rsidRDefault="006626B3" w:rsidP="00A6185A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6626B3" w:rsidRPr="006626B3" w:rsidRDefault="006626B3" w:rsidP="00A6185A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- 377,5</w:t>
            </w:r>
          </w:p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- 387,5</w:t>
            </w:r>
          </w:p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- 398,8</w:t>
            </w:r>
          </w:p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- 403,9</w:t>
            </w:r>
          </w:p>
        </w:tc>
      </w:tr>
      <w:tr w:rsidR="006626B3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6626B3" w:rsidRPr="006626B3" w:rsidRDefault="006626B3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Merge/>
            <w:shd w:val="clear" w:color="auto" w:fill="auto"/>
          </w:tcPr>
          <w:p w:rsidR="006626B3" w:rsidRPr="006626B3" w:rsidRDefault="006626B3" w:rsidP="00D610A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Merge/>
            <w:shd w:val="clear" w:color="auto" w:fill="auto"/>
          </w:tcPr>
          <w:p w:rsidR="006626B3" w:rsidRPr="006626B3" w:rsidRDefault="006626B3" w:rsidP="004460F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6626B3" w:rsidRPr="006626B3" w:rsidRDefault="006626B3" w:rsidP="004460F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26B3" w:rsidRPr="006626B3" w:rsidRDefault="006626B3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площади засеваемой элитными семенами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626B3" w:rsidRPr="006626B3" w:rsidRDefault="006626B3" w:rsidP="00A6185A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- 8,0</w:t>
            </w:r>
          </w:p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- 8,0</w:t>
            </w:r>
          </w:p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- 8,0</w:t>
            </w:r>
          </w:p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- 8,0</w:t>
            </w:r>
          </w:p>
        </w:tc>
      </w:tr>
      <w:tr w:rsidR="00EF7BF1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EF7BF1" w:rsidRPr="006626B3" w:rsidRDefault="00EF7BF1" w:rsidP="00F7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3.4.3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Увеличение производительности труда в сельском хозяйстве, в том числе повышение экономической эффективности сельскохозяйственного производства за счет внедрения инновационных технологий и сокращения потерь продукции при хранении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EF7BF1" w:rsidRDefault="00EF7BF1" w:rsidP="00EF7BF1">
            <w:pPr>
              <w:jc w:val="center"/>
            </w:pPr>
            <w:r w:rsidRPr="00A25B51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F7BF1" w:rsidRPr="006626B3" w:rsidRDefault="00EF7BF1" w:rsidP="0044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хозяйства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F7BF1" w:rsidRPr="006626B3" w:rsidRDefault="00EF7BF1" w:rsidP="0092331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-101,5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- 101,8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- 102,0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- 102,1</w:t>
            </w:r>
          </w:p>
        </w:tc>
      </w:tr>
      <w:tr w:rsidR="00EF7BF1" w:rsidRPr="006626B3" w:rsidTr="00783B6F">
        <w:trPr>
          <w:cantSplit/>
          <w:trHeight w:val="1134"/>
        </w:trPr>
        <w:tc>
          <w:tcPr>
            <w:tcW w:w="959" w:type="dxa"/>
            <w:gridSpan w:val="2"/>
            <w:vMerge w:val="restart"/>
            <w:shd w:val="clear" w:color="auto" w:fill="auto"/>
          </w:tcPr>
          <w:p w:rsidR="00EF7BF1" w:rsidRPr="006626B3" w:rsidRDefault="00EF7BF1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3.4.4</w:t>
            </w:r>
          </w:p>
          <w:p w:rsidR="00EF7BF1" w:rsidRPr="006626B3" w:rsidRDefault="00EF7BF1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BF1" w:rsidRPr="006626B3" w:rsidRDefault="00EF7BF1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BF1" w:rsidRPr="006626B3" w:rsidRDefault="00EF7BF1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BF1" w:rsidRPr="006626B3" w:rsidRDefault="00EF7BF1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BF1" w:rsidRPr="006626B3" w:rsidRDefault="00EF7BF1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BF1" w:rsidRPr="006626B3" w:rsidRDefault="00EF7BF1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BF1" w:rsidRPr="006626B3" w:rsidRDefault="00EF7BF1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BF1" w:rsidRPr="006626B3" w:rsidRDefault="00EF7BF1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Merge w:val="restart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Повышение плодородия и развитие мелиорации сельскохозяйственных земель</w:t>
            </w:r>
          </w:p>
        </w:tc>
        <w:tc>
          <w:tcPr>
            <w:tcW w:w="1560" w:type="dxa"/>
            <w:gridSpan w:val="5"/>
            <w:vMerge w:val="restart"/>
            <w:shd w:val="clear" w:color="auto" w:fill="auto"/>
          </w:tcPr>
          <w:p w:rsidR="00EF7BF1" w:rsidRDefault="00EF7BF1" w:rsidP="00EF7BF1">
            <w:pPr>
              <w:jc w:val="center"/>
            </w:pPr>
            <w:r w:rsidRPr="00A25B51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EF7BF1" w:rsidRPr="006626B3" w:rsidRDefault="00EF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внесение минеральных удобрений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F7BF1" w:rsidRPr="006626B3" w:rsidRDefault="00EF7BF1" w:rsidP="008072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тонн </w:t>
            </w:r>
            <w:proofErr w:type="spell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- 12,8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- 12,9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- 13,0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- 13,2</w:t>
            </w:r>
          </w:p>
        </w:tc>
      </w:tr>
      <w:tr w:rsidR="00EF7BF1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EF7BF1" w:rsidRPr="006626B3" w:rsidRDefault="00EF7BF1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Merge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Merge/>
            <w:shd w:val="clear" w:color="auto" w:fill="auto"/>
          </w:tcPr>
          <w:p w:rsidR="00EF7BF1" w:rsidRPr="006626B3" w:rsidRDefault="00EF7BF1" w:rsidP="00EF7BF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EF7BF1" w:rsidRPr="006626B3" w:rsidRDefault="00EF7BF1" w:rsidP="007F44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ввод в эксплуатацию  мелиорируемых земель (нарастающим итогом)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F7BF1" w:rsidRPr="006626B3" w:rsidRDefault="00EF7BF1" w:rsidP="008072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- 130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- 1200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- 1500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- 1500</w:t>
            </w:r>
          </w:p>
        </w:tc>
      </w:tr>
      <w:tr w:rsidR="00EF7BF1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EF7BF1" w:rsidRPr="006626B3" w:rsidRDefault="00EF7BF1" w:rsidP="00F7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3.4.5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эфиро</w:t>
            </w:r>
            <w:proofErr w:type="spell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-масличного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 на базе закрытого акционерного общества «Родина»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EF7BF1" w:rsidRDefault="00EF7BF1" w:rsidP="00EF7BF1">
            <w:pPr>
              <w:jc w:val="center"/>
            </w:pPr>
            <w:r w:rsidRPr="00A25B51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F7BF1" w:rsidRPr="006626B3" w:rsidRDefault="00EF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под </w:t>
            </w:r>
            <w:proofErr w:type="spell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эфиро</w:t>
            </w:r>
            <w:proofErr w:type="spell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-масличными культурами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F7BF1" w:rsidRPr="006626B3" w:rsidRDefault="00EF7BF1" w:rsidP="00A618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тыс. га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- 2,0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- 2,1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- 2,2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- 2,3</w:t>
            </w:r>
          </w:p>
        </w:tc>
      </w:tr>
      <w:tr w:rsidR="00EF7BF1" w:rsidRPr="006626B3" w:rsidTr="00783B6F">
        <w:trPr>
          <w:cantSplit/>
          <w:trHeight w:val="1134"/>
        </w:trPr>
        <w:tc>
          <w:tcPr>
            <w:tcW w:w="959" w:type="dxa"/>
            <w:gridSpan w:val="2"/>
            <w:vMerge w:val="restart"/>
            <w:shd w:val="clear" w:color="auto" w:fill="auto"/>
          </w:tcPr>
          <w:p w:rsidR="00EF7BF1" w:rsidRPr="006626B3" w:rsidRDefault="00EF7BF1" w:rsidP="00F7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3.4.6</w:t>
            </w:r>
          </w:p>
        </w:tc>
        <w:tc>
          <w:tcPr>
            <w:tcW w:w="3685" w:type="dxa"/>
            <w:gridSpan w:val="5"/>
            <w:vMerge w:val="restart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Развитие овощеводства, виноградарства и садоводства</w:t>
            </w:r>
          </w:p>
        </w:tc>
        <w:tc>
          <w:tcPr>
            <w:tcW w:w="1560" w:type="dxa"/>
            <w:gridSpan w:val="5"/>
            <w:vMerge w:val="restart"/>
            <w:shd w:val="clear" w:color="auto" w:fill="auto"/>
          </w:tcPr>
          <w:p w:rsidR="00EF7BF1" w:rsidRDefault="00EF7BF1" w:rsidP="00EF7BF1">
            <w:pPr>
              <w:jc w:val="center"/>
            </w:pPr>
            <w:r w:rsidRPr="00B77695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EF7BF1" w:rsidRPr="006626B3" w:rsidRDefault="00EF7BF1" w:rsidP="0066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производство овощей открытого грунта в сельскохозяйственных организациях, крестьянских (фермерских) хозяйствах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F7BF1" w:rsidRPr="006626B3" w:rsidRDefault="00EF7BF1" w:rsidP="00A618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- 3,2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- 3,3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- 3,4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- 3,5</w:t>
            </w:r>
          </w:p>
        </w:tc>
      </w:tr>
      <w:tr w:rsidR="00EF7BF1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EF7BF1" w:rsidRPr="006626B3" w:rsidRDefault="00EF7BF1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Merge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Merge/>
            <w:shd w:val="clear" w:color="auto" w:fill="auto"/>
          </w:tcPr>
          <w:p w:rsidR="00EF7BF1" w:rsidRPr="006626B3" w:rsidRDefault="00EF7BF1" w:rsidP="00EF7BF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EF7BF1" w:rsidRPr="006626B3" w:rsidRDefault="00EF7BF1" w:rsidP="006626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F7BF1" w:rsidRPr="006626B3" w:rsidRDefault="00EF7BF1" w:rsidP="00A618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- 2,0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- 2,1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- 2,2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- 2,3</w:t>
            </w:r>
          </w:p>
        </w:tc>
      </w:tr>
      <w:tr w:rsidR="00EF7BF1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EF7BF1" w:rsidRPr="006626B3" w:rsidRDefault="00EF7BF1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Merge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Merge/>
            <w:shd w:val="clear" w:color="auto" w:fill="auto"/>
          </w:tcPr>
          <w:p w:rsidR="00EF7BF1" w:rsidRPr="006626B3" w:rsidRDefault="00EF7BF1" w:rsidP="00EF7BF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EF7BF1" w:rsidRPr="006626B3" w:rsidRDefault="00EF7BF1" w:rsidP="006626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краевой программы по закладке садов супер интенсивного типа в личных подсобных хозяйствах  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F7BF1" w:rsidRPr="006626B3" w:rsidRDefault="00EF7BF1" w:rsidP="00A618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2020  -  20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BF1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EF7BF1" w:rsidRPr="006626B3" w:rsidRDefault="00EF7BF1" w:rsidP="00F7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3.4.7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EF7BF1" w:rsidRPr="006626B3" w:rsidRDefault="00EF7BF1" w:rsidP="00EF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Модернизация сельскохозяйственного производства и обновление сельскохозяйственной техники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EF7BF1" w:rsidRDefault="00EF7BF1" w:rsidP="00EF7BF1">
            <w:pPr>
              <w:jc w:val="center"/>
            </w:pPr>
            <w:r w:rsidRPr="00B77695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F7BF1" w:rsidRPr="006626B3" w:rsidRDefault="00EF7BF1" w:rsidP="0066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приобретенной сельскохозяйственной техники и оборудования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F7BF1" w:rsidRPr="006626B3" w:rsidRDefault="00EF7BF1" w:rsidP="00A618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- 21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- 23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- 25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- 27</w:t>
            </w:r>
          </w:p>
        </w:tc>
      </w:tr>
      <w:tr w:rsidR="00EF7BF1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EF7BF1" w:rsidRPr="006626B3" w:rsidRDefault="00EF7BF1" w:rsidP="00F7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3.4.8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EF7BF1" w:rsidRPr="006626B3" w:rsidRDefault="00EF7BF1" w:rsidP="00EF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Развитие молочного направления за счет расширения производства молока и его переработку за счет развития кооперации и повышение товарности продукции ЛПХ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EF7BF1" w:rsidRDefault="00EF7BF1" w:rsidP="00EF7BF1">
            <w:pPr>
              <w:jc w:val="center"/>
            </w:pPr>
            <w:r w:rsidRPr="00B77695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F7BF1" w:rsidRPr="006626B3" w:rsidRDefault="00EF7BF1" w:rsidP="0066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производство молока в хозяйствах всех категорий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F7BF1" w:rsidRPr="006626B3" w:rsidRDefault="00EF7BF1" w:rsidP="00A618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-14,0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-14,8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-15,8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-16,7</w:t>
            </w:r>
          </w:p>
        </w:tc>
      </w:tr>
      <w:tr w:rsidR="006626B3" w:rsidRPr="006626B3" w:rsidTr="00783B6F">
        <w:trPr>
          <w:cantSplit/>
          <w:trHeight w:val="1134"/>
        </w:trPr>
        <w:tc>
          <w:tcPr>
            <w:tcW w:w="959" w:type="dxa"/>
            <w:gridSpan w:val="2"/>
            <w:vMerge w:val="restart"/>
            <w:shd w:val="clear" w:color="auto" w:fill="auto"/>
          </w:tcPr>
          <w:p w:rsidR="006626B3" w:rsidRPr="006626B3" w:rsidRDefault="006626B3" w:rsidP="00F7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3.4.9</w:t>
            </w:r>
          </w:p>
        </w:tc>
        <w:tc>
          <w:tcPr>
            <w:tcW w:w="3685" w:type="dxa"/>
            <w:gridSpan w:val="5"/>
            <w:vMerge w:val="restart"/>
            <w:shd w:val="clear" w:color="auto" w:fill="auto"/>
          </w:tcPr>
          <w:p w:rsidR="006626B3" w:rsidRPr="006626B3" w:rsidRDefault="006626B3" w:rsidP="00D610A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Создание новой технологической базы с использованием современного оборудования для модернизации животноводческих ферм, а также наращивание генетического потенциала продуктивности животных</w:t>
            </w:r>
          </w:p>
        </w:tc>
        <w:tc>
          <w:tcPr>
            <w:tcW w:w="1560" w:type="dxa"/>
            <w:gridSpan w:val="5"/>
            <w:vMerge w:val="restart"/>
            <w:shd w:val="clear" w:color="auto" w:fill="auto"/>
          </w:tcPr>
          <w:p w:rsidR="006626B3" w:rsidRPr="006626B3" w:rsidRDefault="00EF7BF1" w:rsidP="008B15A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6626B3" w:rsidRPr="006626B3" w:rsidRDefault="006626B3" w:rsidP="0066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6626B3" w:rsidRPr="006626B3" w:rsidRDefault="006626B3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поголовье 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626B3" w:rsidRPr="006626B3" w:rsidRDefault="006626B3" w:rsidP="00A618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тыс. гол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2021 - 2,6</w:t>
            </w:r>
          </w:p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2024 - 2,6</w:t>
            </w:r>
          </w:p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2029 - 2,7</w:t>
            </w:r>
          </w:p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2035 - 2,8</w:t>
            </w:r>
          </w:p>
        </w:tc>
      </w:tr>
      <w:tr w:rsidR="006626B3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6626B3" w:rsidRPr="006626B3" w:rsidRDefault="006626B3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Merge/>
            <w:shd w:val="clear" w:color="auto" w:fill="auto"/>
          </w:tcPr>
          <w:p w:rsidR="006626B3" w:rsidRPr="006626B3" w:rsidRDefault="006626B3" w:rsidP="00D610A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Merge/>
            <w:shd w:val="clear" w:color="auto" w:fill="auto"/>
          </w:tcPr>
          <w:p w:rsidR="006626B3" w:rsidRPr="006626B3" w:rsidRDefault="006626B3" w:rsidP="007F44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6626B3" w:rsidRPr="006626B3" w:rsidRDefault="006626B3" w:rsidP="006626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26B3" w:rsidRPr="006626B3" w:rsidRDefault="006626B3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производство мяса всех видов на убой в хозяйствах всех категорий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626B3" w:rsidRPr="006626B3" w:rsidRDefault="006626B3" w:rsidP="00A618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2021 - 94,0</w:t>
            </w:r>
          </w:p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2024 - 94,9</w:t>
            </w:r>
          </w:p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2029 - 95,2</w:t>
            </w:r>
          </w:p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2035 - 95,5</w:t>
            </w:r>
          </w:p>
        </w:tc>
      </w:tr>
      <w:tr w:rsidR="006626B3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6626B3" w:rsidRPr="006626B3" w:rsidRDefault="006626B3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Merge/>
            <w:shd w:val="clear" w:color="auto" w:fill="auto"/>
          </w:tcPr>
          <w:p w:rsidR="006626B3" w:rsidRPr="006626B3" w:rsidRDefault="006626B3" w:rsidP="00D610A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Merge/>
            <w:shd w:val="clear" w:color="auto" w:fill="auto"/>
          </w:tcPr>
          <w:p w:rsidR="006626B3" w:rsidRPr="006626B3" w:rsidRDefault="006626B3" w:rsidP="007F44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6626B3" w:rsidRPr="006626B3" w:rsidRDefault="006626B3" w:rsidP="006626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626B3" w:rsidRPr="006626B3" w:rsidRDefault="006626B3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производства яиц  в сельскохозяйственных организациях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626B3" w:rsidRPr="006626B3" w:rsidRDefault="006626B3" w:rsidP="00A618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млн. шт.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2021 - 81,5</w:t>
            </w:r>
          </w:p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2024 - 90,0</w:t>
            </w:r>
          </w:p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2029 - 90,0</w:t>
            </w:r>
          </w:p>
          <w:p w:rsidR="006626B3" w:rsidRPr="006626B3" w:rsidRDefault="006626B3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2035 - 90,0</w:t>
            </w:r>
          </w:p>
        </w:tc>
      </w:tr>
      <w:tr w:rsidR="00EF7BF1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EF7BF1" w:rsidRPr="006626B3" w:rsidRDefault="00EF7BF1" w:rsidP="00F7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3.4.10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Развитие племенного животноводства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EF7BF1" w:rsidRDefault="00EF7BF1" w:rsidP="00EF7BF1">
            <w:pPr>
              <w:jc w:val="center"/>
            </w:pPr>
            <w:r w:rsidRPr="000A4EBE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F7BF1" w:rsidRPr="006626B3" w:rsidRDefault="00EF7BF1" w:rsidP="0066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племенное условное маточное поголовье сельскохозяйственных животных в сельскохозяйственных организациях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F7BF1" w:rsidRPr="006626B3" w:rsidRDefault="00EF7BF1" w:rsidP="00A618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. голов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-1,6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-1,7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-1,8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-1,8</w:t>
            </w:r>
          </w:p>
        </w:tc>
      </w:tr>
      <w:tr w:rsidR="00EF7BF1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EF7BF1" w:rsidRPr="006626B3" w:rsidRDefault="00EF7BF1" w:rsidP="00F7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3.4.11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Содействие взаимодействию хозяйствующих субъектов в инвестиционно-инновационной сфере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EF7BF1" w:rsidRDefault="00EF7BF1" w:rsidP="00EF7BF1">
            <w:pPr>
              <w:jc w:val="center"/>
            </w:pPr>
            <w:r w:rsidRPr="000A4EBE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F7BF1" w:rsidRPr="006626B3" w:rsidRDefault="00EF7BF1" w:rsidP="0066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F7BF1" w:rsidRPr="006626B3" w:rsidRDefault="00EF7BF1" w:rsidP="006F2AC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-18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-28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-36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-42</w:t>
            </w:r>
          </w:p>
        </w:tc>
      </w:tr>
      <w:tr w:rsidR="00EF7BF1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EF7BF1" w:rsidRPr="006626B3" w:rsidRDefault="00EF7BF1" w:rsidP="00F7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3.4.12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семейных животноводческих ферм на базе крестьянских (фермерских) хозяйств 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EF7BF1" w:rsidRDefault="00EF7BF1" w:rsidP="00EF7BF1">
            <w:pPr>
              <w:jc w:val="center"/>
            </w:pPr>
            <w:r w:rsidRPr="007F0801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F7BF1" w:rsidRPr="006626B3" w:rsidRDefault="00EF7BF1" w:rsidP="0066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F7BF1" w:rsidRPr="006626B3" w:rsidRDefault="00EF7BF1" w:rsidP="00662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прирост объема сельскохозяйственной продукции, произведенной крестьянскими (фермерскими) хозяйствами, получившими поддержку </w:t>
            </w:r>
          </w:p>
          <w:p w:rsidR="00EF7BF1" w:rsidRPr="006626B3" w:rsidRDefault="00EF7BF1" w:rsidP="00662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F7BF1" w:rsidRPr="006626B3" w:rsidRDefault="00EF7BF1" w:rsidP="006F2AC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2021 - 3,0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2024 - 3,0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2029 - 3,0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2035 - 3,0</w:t>
            </w:r>
          </w:p>
        </w:tc>
      </w:tr>
      <w:tr w:rsidR="00EF7BF1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EF7BF1" w:rsidRPr="006626B3" w:rsidRDefault="00EF7BF1" w:rsidP="00F7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3.4.13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Рост заработной платы работников агропромышленного комплекса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EF7BF1" w:rsidRDefault="00EF7BF1" w:rsidP="00EF7BF1">
            <w:pPr>
              <w:jc w:val="center"/>
            </w:pPr>
            <w:r w:rsidRPr="007F0801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F7BF1" w:rsidRPr="006626B3" w:rsidRDefault="00EF7BF1" w:rsidP="0066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F7BF1" w:rsidRPr="006626B3" w:rsidRDefault="00EF7BF1" w:rsidP="00662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F7BF1" w:rsidRPr="006626B3" w:rsidRDefault="00EF7BF1" w:rsidP="006F2AC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2021 - 37200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2024 - 38150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2029 - 41740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2035 - 43420</w:t>
            </w:r>
          </w:p>
        </w:tc>
      </w:tr>
      <w:tr w:rsidR="00EF7BF1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EF7BF1" w:rsidRPr="006626B3" w:rsidRDefault="00EF7BF1" w:rsidP="00F7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3.4.14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Развитие рыбоводства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EF7BF1" w:rsidRDefault="00EF7BF1" w:rsidP="00EF7BF1">
            <w:pPr>
              <w:jc w:val="center"/>
            </w:pPr>
            <w:r w:rsidRPr="007F0801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F7BF1" w:rsidRPr="006626B3" w:rsidRDefault="00EF7BF1" w:rsidP="0066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F7BF1" w:rsidRPr="006626B3" w:rsidRDefault="00EF7BF1" w:rsidP="00662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реализованной рыбы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F7BF1" w:rsidRPr="006626B3" w:rsidRDefault="00EF7BF1" w:rsidP="006F2AC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2021 - 197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2024 - 199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2029 - 200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2035 - 200</w:t>
            </w:r>
          </w:p>
        </w:tc>
      </w:tr>
      <w:tr w:rsidR="00EF7BF1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EF7BF1" w:rsidRPr="006626B3" w:rsidRDefault="00EF7BF1" w:rsidP="00E2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3.4.14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EF7BF1" w:rsidRPr="006626B3" w:rsidRDefault="00EF7BF1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сельских территорий 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EF7BF1" w:rsidRDefault="00EF7BF1" w:rsidP="00EF7BF1">
            <w:pPr>
              <w:jc w:val="center"/>
            </w:pPr>
            <w:r w:rsidRPr="007F0801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F7BF1" w:rsidRPr="006626B3" w:rsidRDefault="00EF7BF1" w:rsidP="0066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F7BF1" w:rsidRPr="006626B3" w:rsidRDefault="00EF7BF1" w:rsidP="00662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включенных в Государственную программу «Комплексное развитие сельских территорий» (нарастающим итогом)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EF7BF1" w:rsidRPr="006626B3" w:rsidRDefault="00EF7BF1" w:rsidP="006F2AC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2021 - 5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2024 - 20</w:t>
            </w:r>
          </w:p>
          <w:p w:rsidR="00EF7BF1" w:rsidRPr="006626B3" w:rsidRDefault="00EF7BF1" w:rsidP="00B1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1D7" w:rsidRPr="006626B3" w:rsidRDefault="001231D7">
      <w:pPr>
        <w:rPr>
          <w:sz w:val="28"/>
          <w:szCs w:val="28"/>
        </w:rPr>
      </w:pPr>
    </w:p>
    <w:p w:rsidR="00FA568E" w:rsidRPr="00D65796" w:rsidRDefault="00FA568E" w:rsidP="00FA568E"/>
    <w:p w:rsidR="00FA568E" w:rsidRPr="00415024" w:rsidRDefault="00FA568E" w:rsidP="00415024">
      <w:pPr>
        <w:rPr>
          <w:sz w:val="28"/>
          <w:szCs w:val="28"/>
        </w:rPr>
      </w:pPr>
      <w:r w:rsidRPr="00415024">
        <w:rPr>
          <w:sz w:val="28"/>
          <w:szCs w:val="28"/>
        </w:rPr>
        <w:t>Используемые сокращения:</w:t>
      </w:r>
    </w:p>
    <w:p w:rsidR="00FA568E" w:rsidRPr="00415024" w:rsidRDefault="00FA568E" w:rsidP="00415024">
      <w:pPr>
        <w:rPr>
          <w:sz w:val="28"/>
          <w:szCs w:val="28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1907"/>
      </w:tblGrid>
      <w:tr w:rsidR="00FA568E" w:rsidRPr="00415024" w:rsidTr="00D610A2">
        <w:tc>
          <w:tcPr>
            <w:tcW w:w="3510" w:type="dxa"/>
            <w:hideMark/>
          </w:tcPr>
          <w:p w:rsidR="00FA568E" w:rsidRDefault="00FA568E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БГО СК</w:t>
            </w:r>
          </w:p>
          <w:p w:rsidR="00EF7BF1" w:rsidRPr="00415024" w:rsidRDefault="00EF7BF1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АБГО СК</w:t>
            </w:r>
          </w:p>
        </w:tc>
        <w:tc>
          <w:tcPr>
            <w:tcW w:w="11907" w:type="dxa"/>
            <w:hideMark/>
          </w:tcPr>
          <w:p w:rsidR="008B15A1" w:rsidRDefault="00FA568E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Благодарненский городс</w:t>
            </w:r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кой округ Ставропольского края;</w:t>
            </w:r>
          </w:p>
          <w:p w:rsidR="00EF7BF1" w:rsidRPr="00415024" w:rsidRDefault="00EF7BF1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Благодарненский городс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кой округ Ставропольского края</w:t>
            </w:r>
          </w:p>
        </w:tc>
      </w:tr>
      <w:tr w:rsidR="00FA568E" w:rsidRPr="00415024" w:rsidTr="00D610A2">
        <w:tc>
          <w:tcPr>
            <w:tcW w:w="3510" w:type="dxa"/>
            <w:hideMark/>
          </w:tcPr>
          <w:p w:rsidR="00297456" w:rsidRPr="00D610A2" w:rsidRDefault="00D610A2" w:rsidP="003C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="003C2942">
              <w:rPr>
                <w:rFonts w:ascii="Times New Roman" w:hAnsi="Times New Roman" w:cs="Times New Roman"/>
                <w:sz w:val="28"/>
                <w:szCs w:val="28"/>
              </w:rPr>
              <w:t>РО и МП</w:t>
            </w:r>
            <w:r w:rsidR="005D7114" w:rsidRPr="004150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07" w:type="dxa"/>
            <w:hideMark/>
          </w:tcPr>
          <w:p w:rsidR="00FA568E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5D7114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униципальная программа Благодарненского </w:t>
            </w:r>
            <w:bookmarkStart w:id="0" w:name="_GoBack"/>
            <w:r w:rsidR="005D7114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</w:t>
            </w:r>
            <w:bookmarkEnd w:id="0"/>
            <w:r w:rsidR="005D7114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округа Ставропольского края </w:t>
            </w:r>
            <w:r w:rsidR="005D7114" w:rsidRPr="00415024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 и молодежной политики»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15024" w:rsidRPr="00415024" w:rsidTr="00D610A2">
        <w:tc>
          <w:tcPr>
            <w:tcW w:w="3510" w:type="dxa"/>
          </w:tcPr>
          <w:p w:rsidR="00415024" w:rsidRPr="00415024" w:rsidRDefault="00415024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 и СЗН</w:t>
            </w:r>
            <w:r w:rsidR="003C2942">
              <w:rPr>
                <w:rFonts w:ascii="Times New Roman" w:hAnsi="Times New Roman" w:cs="Times New Roman"/>
                <w:sz w:val="28"/>
                <w:szCs w:val="28"/>
              </w:rPr>
              <w:t xml:space="preserve"> АБГО СК</w:t>
            </w:r>
          </w:p>
        </w:tc>
        <w:tc>
          <w:tcPr>
            <w:tcW w:w="11907" w:type="dxa"/>
          </w:tcPr>
          <w:p w:rsidR="00415024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415024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правление труда и социальной защиты населения администрации Благодарненского городского округа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8B15A1" w:rsidRPr="00415024" w:rsidTr="00D610A2">
        <w:tc>
          <w:tcPr>
            <w:tcW w:w="3510" w:type="dxa"/>
          </w:tcPr>
          <w:p w:rsidR="00297456" w:rsidRPr="00415024" w:rsidRDefault="003C2942" w:rsidP="003C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</w:t>
            </w:r>
            <w:r w:rsidR="00415024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="00415024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АБГО СК</w:t>
            </w:r>
          </w:p>
        </w:tc>
        <w:tc>
          <w:tcPr>
            <w:tcW w:w="11907" w:type="dxa"/>
          </w:tcPr>
          <w:p w:rsidR="008B15A1" w:rsidRPr="00415024" w:rsidRDefault="00415024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  <w:r w:rsidR="00D610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B15A1" w:rsidRPr="00415024" w:rsidTr="00D610A2">
        <w:tc>
          <w:tcPr>
            <w:tcW w:w="3510" w:type="dxa"/>
          </w:tcPr>
          <w:p w:rsidR="008B15A1" w:rsidRPr="00415024" w:rsidRDefault="008B15A1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МУДО «БДШИ»</w:t>
            </w:r>
          </w:p>
          <w:p w:rsidR="008B15A1" w:rsidRPr="00415024" w:rsidRDefault="008B15A1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8B15A1" w:rsidRPr="00415024" w:rsidRDefault="008B15A1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учреждение  дополнительного образования «Благодарн</w:t>
            </w:r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енская детская школа  искусств»;</w:t>
            </w:r>
          </w:p>
        </w:tc>
      </w:tr>
      <w:tr w:rsidR="008B15A1" w:rsidRPr="00415024" w:rsidTr="00D610A2">
        <w:tc>
          <w:tcPr>
            <w:tcW w:w="3510" w:type="dxa"/>
          </w:tcPr>
          <w:p w:rsidR="008B15A1" w:rsidRPr="00415024" w:rsidRDefault="008B15A1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МУК «БРИКМ»</w:t>
            </w:r>
          </w:p>
          <w:p w:rsidR="008B15A1" w:rsidRPr="00415024" w:rsidRDefault="008B15A1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07" w:type="dxa"/>
          </w:tcPr>
          <w:p w:rsidR="008B15A1" w:rsidRPr="00415024" w:rsidRDefault="008B15A1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</w:t>
            </w:r>
            <w:proofErr w:type="gramEnd"/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 культуры «Благодарненский районный историко – краеведческий музей и</w:t>
            </w:r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мени Петра Федоровича </w:t>
            </w:r>
            <w:proofErr w:type="spellStart"/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Грибцова</w:t>
            </w:r>
            <w:proofErr w:type="spellEnd"/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</w:tc>
      </w:tr>
      <w:tr w:rsidR="008B15A1" w:rsidRPr="00415024" w:rsidTr="00D610A2">
        <w:tc>
          <w:tcPr>
            <w:tcW w:w="3510" w:type="dxa"/>
          </w:tcPr>
          <w:p w:rsidR="00297456" w:rsidRPr="00D610A2" w:rsidRDefault="008B15A1" w:rsidP="003C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="003C2942"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в БГО СК»</w:t>
            </w:r>
          </w:p>
        </w:tc>
        <w:tc>
          <w:tcPr>
            <w:tcW w:w="11907" w:type="dxa"/>
          </w:tcPr>
          <w:p w:rsidR="008B15A1" w:rsidRDefault="00D610A2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B15A1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униципальная программа Благодарненского городского округа Ставропольского края </w:t>
            </w:r>
            <w:r w:rsidR="008B15A1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местного самоуправления в </w:t>
            </w:r>
            <w:r w:rsidR="007C5065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Благодарненском городском округе Ставропольского края</w:t>
            </w:r>
            <w:r w:rsidR="008B15A1" w:rsidRPr="004150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725B" w:rsidRPr="00415024" w:rsidRDefault="00E8725B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319A" w:rsidRPr="00415024" w:rsidTr="003C2942">
        <w:tc>
          <w:tcPr>
            <w:tcW w:w="3510" w:type="dxa"/>
          </w:tcPr>
          <w:p w:rsidR="00EA319A" w:rsidRPr="00415024" w:rsidRDefault="00F1728A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EA319A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правление сельского хозяйства</w:t>
            </w:r>
            <w:r w:rsidR="00F17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охраны окружающей среды</w:t>
            </w:r>
            <w:r w:rsidR="00EA319A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Благодарненского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 округа Ставропольского края;</w:t>
            </w:r>
          </w:p>
        </w:tc>
      </w:tr>
      <w:tr w:rsidR="001C7A6D" w:rsidRPr="00415024" w:rsidTr="003C2942">
        <w:tc>
          <w:tcPr>
            <w:tcW w:w="3510" w:type="dxa"/>
          </w:tcPr>
          <w:p w:rsidR="00297456" w:rsidRPr="00415024" w:rsidRDefault="00F1728A" w:rsidP="00F1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 АБГО СК</w:t>
            </w:r>
          </w:p>
        </w:tc>
        <w:tc>
          <w:tcPr>
            <w:tcW w:w="11907" w:type="dxa"/>
          </w:tcPr>
          <w:p w:rsidR="001C7A6D" w:rsidRPr="00D610A2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 и молодежной политики 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Благодарненского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 округа Ставропольского края;</w:t>
            </w:r>
          </w:p>
        </w:tc>
      </w:tr>
      <w:tr w:rsidR="001C7A6D" w:rsidRPr="00415024" w:rsidTr="003C2942">
        <w:tc>
          <w:tcPr>
            <w:tcW w:w="3510" w:type="dxa"/>
          </w:tcPr>
          <w:p w:rsidR="001C7A6D" w:rsidRPr="00415024" w:rsidRDefault="00F1728A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ОЭР АБГО СК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экономического развития администрации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 округа Ставропольского края;</w:t>
            </w:r>
          </w:p>
        </w:tc>
      </w:tr>
      <w:tr w:rsidR="001C7A6D" w:rsidRPr="00415024" w:rsidTr="003C2942">
        <w:tc>
          <w:tcPr>
            <w:tcW w:w="3510" w:type="dxa"/>
          </w:tcPr>
          <w:p w:rsidR="00297456" w:rsidRPr="00415024" w:rsidRDefault="001C7A6D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ГКУ «ЦЗН Благодарненского района» 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осударственное казенное учреждение «Центр занятости населения Благодарненского района»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C7A6D" w:rsidRPr="00415024" w:rsidTr="003C2942">
        <w:trPr>
          <w:trHeight w:val="572"/>
        </w:trPr>
        <w:tc>
          <w:tcPr>
            <w:tcW w:w="3510" w:type="dxa"/>
          </w:tcPr>
          <w:p w:rsidR="00F1728A" w:rsidRDefault="00F1728A" w:rsidP="00F17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8A" w:rsidRDefault="00F1728A" w:rsidP="00F17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6D" w:rsidRPr="00415024" w:rsidRDefault="00F1728A" w:rsidP="00F1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ОРПТ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АБГО СК</w:t>
            </w:r>
          </w:p>
        </w:tc>
        <w:tc>
          <w:tcPr>
            <w:tcW w:w="11907" w:type="dxa"/>
          </w:tcPr>
          <w:p w:rsidR="001C7A6D" w:rsidRPr="00F1728A" w:rsidRDefault="00F1728A" w:rsidP="00F1728A">
            <w:pPr>
              <w:pStyle w:val="1"/>
              <w:outlineLvl w:val="0"/>
              <w:rPr>
                <w:rFonts w:ascii="Times New Roman" w:hAnsi="Times New Roman" w:cs="Times New Roman"/>
                <w:bCs w:val="0"/>
              </w:rPr>
            </w:pPr>
            <w:r w:rsidRPr="00F1728A">
              <w:rPr>
                <w:rFonts w:ascii="Times New Roman" w:hAnsi="Times New Roman" w:cs="Times New Roman"/>
                <w:b w:val="0"/>
                <w:color w:val="auto"/>
              </w:rPr>
              <w:t>Отдел развития предпринимательства, торговли и потребительского рынка</w:t>
            </w:r>
            <w:r w:rsidRPr="00F1728A">
              <w:rPr>
                <w:rFonts w:ascii="Times New Roman" w:hAnsi="Times New Roman" w:cs="Times New Roman"/>
                <w:bCs w:val="0"/>
              </w:rPr>
              <w:t xml:space="preserve"> </w:t>
            </w:r>
            <w:r w:rsidR="001C7A6D" w:rsidRPr="00F1728A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администрации</w:t>
            </w:r>
            <w:r w:rsidR="001C7A6D" w:rsidRPr="00F1728A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1C7A6D" w:rsidRPr="00F1728A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Благодарненского городского округа Ставропольского края</w:t>
            </w:r>
          </w:p>
        </w:tc>
      </w:tr>
      <w:tr w:rsidR="001C7A6D" w:rsidRPr="00415024" w:rsidTr="003C2942">
        <w:tc>
          <w:tcPr>
            <w:tcW w:w="3510" w:type="dxa"/>
          </w:tcPr>
          <w:p w:rsidR="001C7A6D" w:rsidRDefault="001C7A6D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="003C2942">
              <w:rPr>
                <w:rFonts w:ascii="Times New Roman" w:hAnsi="Times New Roman" w:cs="Times New Roman"/>
                <w:sz w:val="28"/>
                <w:szCs w:val="28"/>
              </w:rPr>
              <w:t xml:space="preserve">РЖКХ </w:t>
            </w: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C2942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7456" w:rsidRPr="00415024" w:rsidRDefault="00297456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униципальная программа Благодарненского городского округа Ставропольского края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коммунального хозяйства и </w:t>
            </w:r>
            <w:proofErr w:type="gramStart"/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>дорожной</w:t>
            </w:r>
            <w:proofErr w:type="gramEnd"/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7A6D" w:rsidRPr="00415024" w:rsidTr="003C2942">
        <w:tc>
          <w:tcPr>
            <w:tcW w:w="3510" w:type="dxa"/>
          </w:tcPr>
          <w:p w:rsidR="00297456" w:rsidRPr="00415024" w:rsidRDefault="003C294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УИЗО АБГО СК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2F8A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имущественных и земельных отношений </w:t>
            </w:r>
            <w:r w:rsidR="00F52F8A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городского округа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F42DEA" w:rsidRPr="00415024" w:rsidTr="003C2942">
        <w:tc>
          <w:tcPr>
            <w:tcW w:w="3510" w:type="dxa"/>
          </w:tcPr>
          <w:p w:rsidR="00297456" w:rsidRPr="00415024" w:rsidRDefault="003C294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УПДТ АБГО СК</w:t>
            </w:r>
          </w:p>
        </w:tc>
        <w:tc>
          <w:tcPr>
            <w:tcW w:w="11907" w:type="dxa"/>
          </w:tcPr>
          <w:p w:rsidR="00F42DEA" w:rsidRPr="00415024" w:rsidRDefault="0092331A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городского округа Ставропольского края</w:t>
            </w:r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92331A" w:rsidRPr="00415024" w:rsidTr="003C2942">
        <w:tc>
          <w:tcPr>
            <w:tcW w:w="3510" w:type="dxa"/>
          </w:tcPr>
          <w:p w:rsidR="00297456" w:rsidRPr="00415024" w:rsidRDefault="003C294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 и Г АБГО СК</w:t>
            </w:r>
          </w:p>
        </w:tc>
        <w:tc>
          <w:tcPr>
            <w:tcW w:w="11907" w:type="dxa"/>
          </w:tcPr>
          <w:p w:rsidR="0092331A" w:rsidRPr="00415024" w:rsidRDefault="00D610A2" w:rsidP="003C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331A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тдел архитектуры и градостроительства </w:t>
            </w:r>
            <w:r w:rsidR="0092331A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="0092331A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31A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</w:tr>
      <w:tr w:rsidR="001C7A6D" w:rsidRPr="00415024" w:rsidTr="003C2942">
        <w:tc>
          <w:tcPr>
            <w:tcW w:w="3510" w:type="dxa"/>
          </w:tcPr>
          <w:p w:rsidR="001C7A6D" w:rsidRPr="00297456" w:rsidRDefault="00297456" w:rsidP="003C29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456"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="003C2942">
              <w:rPr>
                <w:rFonts w:ascii="Times New Roman" w:hAnsi="Times New Roman" w:cs="Times New Roman"/>
                <w:sz w:val="28"/>
                <w:szCs w:val="28"/>
              </w:rPr>
              <w:t>ФСГС</w:t>
            </w:r>
            <w:r w:rsidRPr="00297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07" w:type="dxa"/>
          </w:tcPr>
          <w:p w:rsidR="001C7A6D" w:rsidRPr="00297456" w:rsidRDefault="00D610A2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297456" w:rsidRPr="00297456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униципальная программа Благодарненского городского округа Ставропольского края</w:t>
            </w:r>
            <w:r w:rsidR="00297456" w:rsidRPr="002974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городской среды»</w:t>
            </w:r>
          </w:p>
        </w:tc>
      </w:tr>
      <w:tr w:rsidR="001C7A6D" w:rsidRPr="005D7114" w:rsidTr="003C2942">
        <w:tc>
          <w:tcPr>
            <w:tcW w:w="3510" w:type="dxa"/>
          </w:tcPr>
          <w:p w:rsidR="001C7A6D" w:rsidRPr="005D7114" w:rsidRDefault="001C7A6D" w:rsidP="00FA56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07" w:type="dxa"/>
          </w:tcPr>
          <w:p w:rsidR="001C7A6D" w:rsidRPr="005D7114" w:rsidRDefault="001C7A6D" w:rsidP="00FA56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7A6D" w:rsidRPr="005D7114" w:rsidTr="00D610A2">
        <w:tc>
          <w:tcPr>
            <w:tcW w:w="3510" w:type="dxa"/>
          </w:tcPr>
          <w:p w:rsidR="001C7A6D" w:rsidRPr="005D7114" w:rsidRDefault="001C7A6D" w:rsidP="008B15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07" w:type="dxa"/>
          </w:tcPr>
          <w:p w:rsidR="001C7A6D" w:rsidRPr="005D7114" w:rsidRDefault="001C7A6D" w:rsidP="008B15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A568E" w:rsidRPr="005D7114" w:rsidRDefault="00FA568E" w:rsidP="00FA568E">
      <w:pPr>
        <w:rPr>
          <w:sz w:val="28"/>
          <w:szCs w:val="28"/>
        </w:rPr>
      </w:pPr>
    </w:p>
    <w:p w:rsidR="00FA568E" w:rsidRPr="005D7114" w:rsidRDefault="003C2942" w:rsidP="0041502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6626B3">
        <w:rPr>
          <w:sz w:val="28"/>
          <w:szCs w:val="28"/>
        </w:rPr>
        <w:t xml:space="preserve"> з</w:t>
      </w:r>
      <w:r w:rsidR="00FA568E" w:rsidRPr="005D7114">
        <w:rPr>
          <w:sz w:val="28"/>
          <w:szCs w:val="28"/>
        </w:rPr>
        <w:t>аместитель главы администрации</w:t>
      </w:r>
    </w:p>
    <w:p w:rsidR="00FA568E" w:rsidRPr="005D7114" w:rsidRDefault="00FA568E" w:rsidP="00415024">
      <w:pPr>
        <w:spacing w:line="240" w:lineRule="exact"/>
        <w:rPr>
          <w:sz w:val="28"/>
          <w:szCs w:val="28"/>
        </w:rPr>
      </w:pPr>
      <w:r w:rsidRPr="005D7114">
        <w:rPr>
          <w:sz w:val="28"/>
          <w:szCs w:val="28"/>
        </w:rPr>
        <w:t xml:space="preserve">Благодарненского городского округа </w:t>
      </w:r>
    </w:p>
    <w:p w:rsidR="00FA568E" w:rsidRDefault="00FA568E" w:rsidP="00415024">
      <w:pPr>
        <w:spacing w:line="240" w:lineRule="exact"/>
        <w:rPr>
          <w:sz w:val="28"/>
          <w:szCs w:val="28"/>
        </w:rPr>
      </w:pPr>
      <w:r w:rsidRPr="005D7114">
        <w:rPr>
          <w:sz w:val="28"/>
          <w:szCs w:val="28"/>
        </w:rPr>
        <w:t>Ставропольского края                                                                                                                                               Н.Д. Федюнина</w:t>
      </w:r>
    </w:p>
    <w:p w:rsidR="002A353B" w:rsidRDefault="002A353B" w:rsidP="00415024">
      <w:pPr>
        <w:spacing w:line="240" w:lineRule="exact"/>
        <w:rPr>
          <w:sz w:val="28"/>
          <w:szCs w:val="28"/>
        </w:rPr>
      </w:pPr>
    </w:p>
    <w:p w:rsidR="002A353B" w:rsidRDefault="002A353B" w:rsidP="00415024">
      <w:pPr>
        <w:spacing w:line="240" w:lineRule="exact"/>
        <w:rPr>
          <w:sz w:val="28"/>
          <w:szCs w:val="28"/>
        </w:rPr>
      </w:pPr>
    </w:p>
    <w:p w:rsidR="002A353B" w:rsidRDefault="002A353B" w:rsidP="00415024">
      <w:pPr>
        <w:spacing w:line="240" w:lineRule="exact"/>
        <w:rPr>
          <w:sz w:val="28"/>
          <w:szCs w:val="28"/>
        </w:rPr>
      </w:pPr>
    </w:p>
    <w:p w:rsidR="002A353B" w:rsidRDefault="002A353B" w:rsidP="00415024">
      <w:pPr>
        <w:spacing w:line="240" w:lineRule="exact"/>
        <w:rPr>
          <w:sz w:val="28"/>
          <w:szCs w:val="28"/>
        </w:rPr>
      </w:pPr>
    </w:p>
    <w:p w:rsidR="002A353B" w:rsidRDefault="002A353B" w:rsidP="00415024">
      <w:pPr>
        <w:spacing w:line="240" w:lineRule="exact"/>
        <w:rPr>
          <w:sz w:val="28"/>
          <w:szCs w:val="28"/>
        </w:rPr>
      </w:pPr>
    </w:p>
    <w:p w:rsidR="002A353B" w:rsidRDefault="002A353B" w:rsidP="00415024">
      <w:pPr>
        <w:spacing w:line="240" w:lineRule="exact"/>
        <w:rPr>
          <w:sz w:val="28"/>
          <w:szCs w:val="28"/>
        </w:rPr>
      </w:pPr>
    </w:p>
    <w:p w:rsidR="002A353B" w:rsidRDefault="002A353B" w:rsidP="00415024">
      <w:pPr>
        <w:spacing w:line="240" w:lineRule="exact"/>
        <w:rPr>
          <w:sz w:val="28"/>
          <w:szCs w:val="28"/>
        </w:rPr>
      </w:pPr>
    </w:p>
    <w:p w:rsidR="002A353B" w:rsidRDefault="002A353B" w:rsidP="00415024">
      <w:pPr>
        <w:spacing w:line="240" w:lineRule="exact"/>
        <w:rPr>
          <w:sz w:val="28"/>
          <w:szCs w:val="28"/>
        </w:rPr>
      </w:pPr>
    </w:p>
    <w:sectPr w:rsidR="002A353B" w:rsidSect="00071A6B"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7A" w:rsidRDefault="004D3E7A" w:rsidP="00FA568E">
      <w:r>
        <w:separator/>
      </w:r>
    </w:p>
  </w:endnote>
  <w:endnote w:type="continuationSeparator" w:id="0">
    <w:p w:rsidR="004D3E7A" w:rsidRDefault="004D3E7A" w:rsidP="00FA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7A" w:rsidRDefault="004D3E7A" w:rsidP="00FA568E">
      <w:r>
        <w:separator/>
      </w:r>
    </w:p>
  </w:footnote>
  <w:footnote w:type="continuationSeparator" w:id="0">
    <w:p w:rsidR="004D3E7A" w:rsidRDefault="004D3E7A" w:rsidP="00FA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9" w:rsidRDefault="00772689">
    <w:pPr>
      <w:pStyle w:val="ac"/>
      <w:jc w:val="right"/>
    </w:pPr>
  </w:p>
  <w:p w:rsidR="00772689" w:rsidRDefault="0077268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8E"/>
    <w:rsid w:val="00002BDE"/>
    <w:rsid w:val="000077F6"/>
    <w:rsid w:val="0003089F"/>
    <w:rsid w:val="00040C9F"/>
    <w:rsid w:val="000449C6"/>
    <w:rsid w:val="00047531"/>
    <w:rsid w:val="000600A3"/>
    <w:rsid w:val="00071A6B"/>
    <w:rsid w:val="0007201E"/>
    <w:rsid w:val="000863FF"/>
    <w:rsid w:val="00095C66"/>
    <w:rsid w:val="000A214D"/>
    <w:rsid w:val="000D2852"/>
    <w:rsid w:val="000F3518"/>
    <w:rsid w:val="000F6D77"/>
    <w:rsid w:val="001044C8"/>
    <w:rsid w:val="001231D7"/>
    <w:rsid w:val="00125DD8"/>
    <w:rsid w:val="00143155"/>
    <w:rsid w:val="001438D1"/>
    <w:rsid w:val="00172223"/>
    <w:rsid w:val="001737B2"/>
    <w:rsid w:val="00182D39"/>
    <w:rsid w:val="001843F9"/>
    <w:rsid w:val="0018607A"/>
    <w:rsid w:val="00186BCC"/>
    <w:rsid w:val="001A0F05"/>
    <w:rsid w:val="001C7A6D"/>
    <w:rsid w:val="002043A1"/>
    <w:rsid w:val="00207502"/>
    <w:rsid w:val="00251BCC"/>
    <w:rsid w:val="00277B7D"/>
    <w:rsid w:val="0029170E"/>
    <w:rsid w:val="00297456"/>
    <w:rsid w:val="002A353B"/>
    <w:rsid w:val="002C0FF4"/>
    <w:rsid w:val="002C128F"/>
    <w:rsid w:val="002D0A01"/>
    <w:rsid w:val="002F4225"/>
    <w:rsid w:val="003139BF"/>
    <w:rsid w:val="003165F2"/>
    <w:rsid w:val="00320D41"/>
    <w:rsid w:val="00331DE6"/>
    <w:rsid w:val="00337B0C"/>
    <w:rsid w:val="00340690"/>
    <w:rsid w:val="00347162"/>
    <w:rsid w:val="00353F4A"/>
    <w:rsid w:val="0035437F"/>
    <w:rsid w:val="0036056C"/>
    <w:rsid w:val="00362EA1"/>
    <w:rsid w:val="003671A5"/>
    <w:rsid w:val="00394375"/>
    <w:rsid w:val="003C2942"/>
    <w:rsid w:val="003C40D1"/>
    <w:rsid w:val="003C6BA9"/>
    <w:rsid w:val="003F09FF"/>
    <w:rsid w:val="00410F91"/>
    <w:rsid w:val="00415024"/>
    <w:rsid w:val="00424E4B"/>
    <w:rsid w:val="00442C9A"/>
    <w:rsid w:val="004460FE"/>
    <w:rsid w:val="0044613D"/>
    <w:rsid w:val="0046518D"/>
    <w:rsid w:val="00490BEA"/>
    <w:rsid w:val="004937E0"/>
    <w:rsid w:val="004A0118"/>
    <w:rsid w:val="004C1855"/>
    <w:rsid w:val="004C48DB"/>
    <w:rsid w:val="004C4D5E"/>
    <w:rsid w:val="004C5121"/>
    <w:rsid w:val="004C6DF7"/>
    <w:rsid w:val="004C712B"/>
    <w:rsid w:val="004C75DF"/>
    <w:rsid w:val="004D3E7A"/>
    <w:rsid w:val="004E64B7"/>
    <w:rsid w:val="004F0308"/>
    <w:rsid w:val="004F69A8"/>
    <w:rsid w:val="00500738"/>
    <w:rsid w:val="00510211"/>
    <w:rsid w:val="00511FC3"/>
    <w:rsid w:val="0051238A"/>
    <w:rsid w:val="005162A5"/>
    <w:rsid w:val="00520AB2"/>
    <w:rsid w:val="00553D73"/>
    <w:rsid w:val="005544A5"/>
    <w:rsid w:val="00571037"/>
    <w:rsid w:val="005839C8"/>
    <w:rsid w:val="005B142A"/>
    <w:rsid w:val="005C3959"/>
    <w:rsid w:val="005C3CF0"/>
    <w:rsid w:val="005D7114"/>
    <w:rsid w:val="005E0A8E"/>
    <w:rsid w:val="005E6299"/>
    <w:rsid w:val="005F4272"/>
    <w:rsid w:val="00604FE6"/>
    <w:rsid w:val="006072EB"/>
    <w:rsid w:val="00617D3E"/>
    <w:rsid w:val="00623577"/>
    <w:rsid w:val="00644849"/>
    <w:rsid w:val="00653FD1"/>
    <w:rsid w:val="0065470B"/>
    <w:rsid w:val="006626B3"/>
    <w:rsid w:val="0066550E"/>
    <w:rsid w:val="006655EE"/>
    <w:rsid w:val="00665A85"/>
    <w:rsid w:val="00666D5A"/>
    <w:rsid w:val="00682006"/>
    <w:rsid w:val="00683784"/>
    <w:rsid w:val="006C0FD9"/>
    <w:rsid w:val="006D45E4"/>
    <w:rsid w:val="006E565C"/>
    <w:rsid w:val="006F2AC8"/>
    <w:rsid w:val="006F6FA2"/>
    <w:rsid w:val="00707C4E"/>
    <w:rsid w:val="0072068B"/>
    <w:rsid w:val="0074033F"/>
    <w:rsid w:val="00740C8B"/>
    <w:rsid w:val="007432E8"/>
    <w:rsid w:val="0076195B"/>
    <w:rsid w:val="00761BF8"/>
    <w:rsid w:val="00762B1A"/>
    <w:rsid w:val="00764ADE"/>
    <w:rsid w:val="00766370"/>
    <w:rsid w:val="00772689"/>
    <w:rsid w:val="007801C3"/>
    <w:rsid w:val="0078059C"/>
    <w:rsid w:val="007830A4"/>
    <w:rsid w:val="00783B6F"/>
    <w:rsid w:val="00793314"/>
    <w:rsid w:val="007B7341"/>
    <w:rsid w:val="007C234B"/>
    <w:rsid w:val="007C5065"/>
    <w:rsid w:val="007D7D5D"/>
    <w:rsid w:val="007F44DD"/>
    <w:rsid w:val="007F7C0C"/>
    <w:rsid w:val="00807292"/>
    <w:rsid w:val="00816B89"/>
    <w:rsid w:val="00820A22"/>
    <w:rsid w:val="00825919"/>
    <w:rsid w:val="008349DF"/>
    <w:rsid w:val="0086016F"/>
    <w:rsid w:val="00864DEB"/>
    <w:rsid w:val="00883362"/>
    <w:rsid w:val="008A2FBD"/>
    <w:rsid w:val="008B15A1"/>
    <w:rsid w:val="008C48AB"/>
    <w:rsid w:val="008D1551"/>
    <w:rsid w:val="008D46F3"/>
    <w:rsid w:val="008D6BF6"/>
    <w:rsid w:val="008F4016"/>
    <w:rsid w:val="00901558"/>
    <w:rsid w:val="0091416C"/>
    <w:rsid w:val="00916B68"/>
    <w:rsid w:val="0092331A"/>
    <w:rsid w:val="009353CE"/>
    <w:rsid w:val="0093649D"/>
    <w:rsid w:val="00943D55"/>
    <w:rsid w:val="0094576D"/>
    <w:rsid w:val="00945838"/>
    <w:rsid w:val="0095063E"/>
    <w:rsid w:val="00964C9A"/>
    <w:rsid w:val="00986CA7"/>
    <w:rsid w:val="009A3DE7"/>
    <w:rsid w:val="009D34B8"/>
    <w:rsid w:val="009E29CF"/>
    <w:rsid w:val="00A05747"/>
    <w:rsid w:val="00A14FF8"/>
    <w:rsid w:val="00A43E87"/>
    <w:rsid w:val="00A56DCD"/>
    <w:rsid w:val="00A6185A"/>
    <w:rsid w:val="00A64922"/>
    <w:rsid w:val="00A675DD"/>
    <w:rsid w:val="00A75270"/>
    <w:rsid w:val="00A80BB9"/>
    <w:rsid w:val="00A85A81"/>
    <w:rsid w:val="00AA0872"/>
    <w:rsid w:val="00AA3B6D"/>
    <w:rsid w:val="00AB6020"/>
    <w:rsid w:val="00AD00A5"/>
    <w:rsid w:val="00AD4ED0"/>
    <w:rsid w:val="00AD4F4D"/>
    <w:rsid w:val="00AD5810"/>
    <w:rsid w:val="00AE18F0"/>
    <w:rsid w:val="00B117AD"/>
    <w:rsid w:val="00B319B2"/>
    <w:rsid w:val="00B425F5"/>
    <w:rsid w:val="00B544EA"/>
    <w:rsid w:val="00B57AC1"/>
    <w:rsid w:val="00B63579"/>
    <w:rsid w:val="00B649DE"/>
    <w:rsid w:val="00B73B65"/>
    <w:rsid w:val="00B74499"/>
    <w:rsid w:val="00B82320"/>
    <w:rsid w:val="00B839CE"/>
    <w:rsid w:val="00B9055E"/>
    <w:rsid w:val="00BD2080"/>
    <w:rsid w:val="00BD55BE"/>
    <w:rsid w:val="00BD5A3B"/>
    <w:rsid w:val="00BE259D"/>
    <w:rsid w:val="00BE718B"/>
    <w:rsid w:val="00BF357B"/>
    <w:rsid w:val="00C010ED"/>
    <w:rsid w:val="00C111AF"/>
    <w:rsid w:val="00C211BD"/>
    <w:rsid w:val="00C23027"/>
    <w:rsid w:val="00C2482C"/>
    <w:rsid w:val="00C5791F"/>
    <w:rsid w:val="00C65F43"/>
    <w:rsid w:val="00C81B66"/>
    <w:rsid w:val="00C90186"/>
    <w:rsid w:val="00C904AB"/>
    <w:rsid w:val="00CA2524"/>
    <w:rsid w:val="00CA2E0D"/>
    <w:rsid w:val="00CC31D6"/>
    <w:rsid w:val="00CD2F40"/>
    <w:rsid w:val="00CE2821"/>
    <w:rsid w:val="00CF3543"/>
    <w:rsid w:val="00CF3EB5"/>
    <w:rsid w:val="00D040EB"/>
    <w:rsid w:val="00D12B83"/>
    <w:rsid w:val="00D41841"/>
    <w:rsid w:val="00D426F4"/>
    <w:rsid w:val="00D610A2"/>
    <w:rsid w:val="00D65796"/>
    <w:rsid w:val="00D66B40"/>
    <w:rsid w:val="00D813C2"/>
    <w:rsid w:val="00D8659A"/>
    <w:rsid w:val="00DE0FD7"/>
    <w:rsid w:val="00E047E6"/>
    <w:rsid w:val="00E06BF8"/>
    <w:rsid w:val="00E115D0"/>
    <w:rsid w:val="00E25488"/>
    <w:rsid w:val="00E26A1B"/>
    <w:rsid w:val="00E444ED"/>
    <w:rsid w:val="00E57E73"/>
    <w:rsid w:val="00E83306"/>
    <w:rsid w:val="00E85E45"/>
    <w:rsid w:val="00E8725B"/>
    <w:rsid w:val="00E952C0"/>
    <w:rsid w:val="00EA319A"/>
    <w:rsid w:val="00EB22B5"/>
    <w:rsid w:val="00EB5E77"/>
    <w:rsid w:val="00EC79A8"/>
    <w:rsid w:val="00ED2499"/>
    <w:rsid w:val="00ED75E4"/>
    <w:rsid w:val="00EE5AD3"/>
    <w:rsid w:val="00EF3BB1"/>
    <w:rsid w:val="00EF635B"/>
    <w:rsid w:val="00EF6FBA"/>
    <w:rsid w:val="00EF7BF1"/>
    <w:rsid w:val="00F051CE"/>
    <w:rsid w:val="00F12530"/>
    <w:rsid w:val="00F1728A"/>
    <w:rsid w:val="00F24E28"/>
    <w:rsid w:val="00F26547"/>
    <w:rsid w:val="00F31E7B"/>
    <w:rsid w:val="00F358AA"/>
    <w:rsid w:val="00F42DEA"/>
    <w:rsid w:val="00F50850"/>
    <w:rsid w:val="00F52F8A"/>
    <w:rsid w:val="00F54259"/>
    <w:rsid w:val="00F742F0"/>
    <w:rsid w:val="00F758A2"/>
    <w:rsid w:val="00F81108"/>
    <w:rsid w:val="00F87DF0"/>
    <w:rsid w:val="00FA568E"/>
    <w:rsid w:val="00FE3428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8E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65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6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A568E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A568E"/>
    <w:rPr>
      <w:rFonts w:ascii="Calibri" w:eastAsia="Calibri" w:hAnsi="Calibri" w:cs="Calibri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FA568E"/>
    <w:rPr>
      <w:spacing w:val="3"/>
      <w:u w:val="none"/>
    </w:rPr>
  </w:style>
  <w:style w:type="paragraph" w:styleId="a6">
    <w:name w:val="No Spacing"/>
    <w:link w:val="a7"/>
    <w:uiPriority w:val="1"/>
    <w:qFormat/>
    <w:rsid w:val="00FA568E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FA568E"/>
    <w:rPr>
      <w:rFonts w:ascii="Calibri" w:eastAsia="Calibri" w:hAnsi="Calibri" w:cs="Calibri"/>
      <w:sz w:val="22"/>
      <w:szCs w:val="22"/>
    </w:rPr>
  </w:style>
  <w:style w:type="paragraph" w:customStyle="1" w:styleId="ConsTitle">
    <w:name w:val="ConsTitle"/>
    <w:rsid w:val="00FA568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List Paragraph"/>
    <w:aliases w:val="ПАРАГРАФ,Абзац списка11"/>
    <w:basedOn w:val="a"/>
    <w:link w:val="a9"/>
    <w:uiPriority w:val="34"/>
    <w:qFormat/>
    <w:rsid w:val="00FA568E"/>
    <w:pPr>
      <w:ind w:left="720"/>
      <w:contextualSpacing/>
    </w:pPr>
  </w:style>
  <w:style w:type="character" w:customStyle="1" w:styleId="a9">
    <w:name w:val="Абзац списка Знак"/>
    <w:aliases w:val="ПАРАГРАФ Знак,Абзац списка11 Знак"/>
    <w:link w:val="a8"/>
    <w:uiPriority w:val="34"/>
    <w:locked/>
    <w:rsid w:val="00FA568E"/>
    <w:rPr>
      <w:rFonts w:eastAsia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56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rsid w:val="00FA568E"/>
    <w:pPr>
      <w:spacing w:after="160" w:line="240" w:lineRule="exact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568E"/>
    <w:rPr>
      <w:rFonts w:eastAsia="Times New Roman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568E"/>
    <w:rPr>
      <w:rFonts w:eastAsia="Times New Roman"/>
      <w:sz w:val="24"/>
      <w:lang w:eastAsia="ru-RU"/>
    </w:rPr>
  </w:style>
  <w:style w:type="paragraph" w:customStyle="1" w:styleId="af0">
    <w:name w:val="Содержимое таблицы"/>
    <w:basedOn w:val="a"/>
    <w:rsid w:val="007C234B"/>
    <w:pPr>
      <w:suppressLineNumbers/>
    </w:pPr>
    <w:rPr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26547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28A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8E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65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6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A568E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A568E"/>
    <w:rPr>
      <w:rFonts w:ascii="Calibri" w:eastAsia="Calibri" w:hAnsi="Calibri" w:cs="Calibri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FA568E"/>
    <w:rPr>
      <w:spacing w:val="3"/>
      <w:u w:val="none"/>
    </w:rPr>
  </w:style>
  <w:style w:type="paragraph" w:styleId="a6">
    <w:name w:val="No Spacing"/>
    <w:link w:val="a7"/>
    <w:uiPriority w:val="1"/>
    <w:qFormat/>
    <w:rsid w:val="00FA568E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FA568E"/>
    <w:rPr>
      <w:rFonts w:ascii="Calibri" w:eastAsia="Calibri" w:hAnsi="Calibri" w:cs="Calibri"/>
      <w:sz w:val="22"/>
      <w:szCs w:val="22"/>
    </w:rPr>
  </w:style>
  <w:style w:type="paragraph" w:customStyle="1" w:styleId="ConsTitle">
    <w:name w:val="ConsTitle"/>
    <w:rsid w:val="00FA568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List Paragraph"/>
    <w:aliases w:val="ПАРАГРАФ,Абзац списка11"/>
    <w:basedOn w:val="a"/>
    <w:link w:val="a9"/>
    <w:uiPriority w:val="34"/>
    <w:qFormat/>
    <w:rsid w:val="00FA568E"/>
    <w:pPr>
      <w:ind w:left="720"/>
      <w:contextualSpacing/>
    </w:pPr>
  </w:style>
  <w:style w:type="character" w:customStyle="1" w:styleId="a9">
    <w:name w:val="Абзац списка Знак"/>
    <w:aliases w:val="ПАРАГРАФ Знак,Абзац списка11 Знак"/>
    <w:link w:val="a8"/>
    <w:uiPriority w:val="34"/>
    <w:locked/>
    <w:rsid w:val="00FA568E"/>
    <w:rPr>
      <w:rFonts w:eastAsia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56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rsid w:val="00FA568E"/>
    <w:pPr>
      <w:spacing w:after="160" w:line="240" w:lineRule="exact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568E"/>
    <w:rPr>
      <w:rFonts w:eastAsia="Times New Roman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568E"/>
    <w:rPr>
      <w:rFonts w:eastAsia="Times New Roman"/>
      <w:sz w:val="24"/>
      <w:lang w:eastAsia="ru-RU"/>
    </w:rPr>
  </w:style>
  <w:style w:type="paragraph" w:customStyle="1" w:styleId="af0">
    <w:name w:val="Содержимое таблицы"/>
    <w:basedOn w:val="a"/>
    <w:rsid w:val="007C234B"/>
    <w:pPr>
      <w:suppressLineNumbers/>
    </w:pPr>
    <w:rPr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26547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28A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3854-F5B7-4B90-8CE8-5C04D360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7828010</TotalTime>
  <Pages>33</Pages>
  <Words>5617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104</cp:revision>
  <cp:lastPrinted>2020-03-19T08:46:00Z</cp:lastPrinted>
  <dcterms:created xsi:type="dcterms:W3CDTF">2022-11-17T09:50:00Z</dcterms:created>
  <dcterms:modified xsi:type="dcterms:W3CDTF">2022-12-05T10:34:00Z</dcterms:modified>
</cp:coreProperties>
</file>