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D45" w14:textId="77777777" w:rsidR="005A2684" w:rsidRPr="005A2684" w:rsidRDefault="005A2684" w:rsidP="005A268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5A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67E3A45D" w14:textId="77777777" w:rsidR="005A2684" w:rsidRPr="005A2684" w:rsidRDefault="005A2684" w:rsidP="005A2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23257BBF" w14:textId="77777777" w:rsidR="005A2684" w:rsidRPr="005A2684" w:rsidRDefault="005A2684" w:rsidP="005A2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920CE" w14:textId="77777777" w:rsidR="005A2684" w:rsidRPr="005A2684" w:rsidRDefault="005A2684" w:rsidP="005A2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A26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293C778C" w14:textId="77777777" w:rsidR="005A2684" w:rsidRPr="005A2684" w:rsidRDefault="005A2684" w:rsidP="005A2684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</w:p>
    <w:p w14:paraId="0FC30151" w14:textId="77777777" w:rsidR="005A2684" w:rsidRPr="005A2684" w:rsidRDefault="005A2684" w:rsidP="005A2684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5A2684" w:rsidRPr="005A2684" w14:paraId="19239DFD" w14:textId="77777777" w:rsidTr="005A2684">
        <w:trPr>
          <w:trHeight w:val="456"/>
        </w:trPr>
        <w:tc>
          <w:tcPr>
            <w:tcW w:w="3290" w:type="dxa"/>
            <w:hideMark/>
          </w:tcPr>
          <w:p w14:paraId="47163088" w14:textId="77777777" w:rsidR="005A2684" w:rsidRPr="005A2684" w:rsidRDefault="005A2684" w:rsidP="005A2684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39509C69" w14:textId="77777777" w:rsidR="005A2684" w:rsidRPr="005A2684" w:rsidRDefault="005A2684" w:rsidP="005A2684">
            <w:pPr>
              <w:widowControl w:val="0"/>
              <w:autoSpaceDN w:val="0"/>
              <w:spacing w:after="0" w:line="240" w:lineRule="auto"/>
              <w:ind w:left="-7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648D3B2A" w14:textId="1622BA99" w:rsidR="005A2684" w:rsidRPr="005A2684" w:rsidRDefault="005A2684" w:rsidP="005A2684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2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bookmarkEnd w:id="0"/>
    </w:tbl>
    <w:p w14:paraId="66A4778B" w14:textId="1B7D6772" w:rsidR="00DF3D2E" w:rsidRDefault="00DF3D2E" w:rsidP="00E6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63550" w14:textId="77777777" w:rsidR="005A2684" w:rsidRDefault="005A2684" w:rsidP="00E6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AE46B" w14:textId="05024977" w:rsidR="00F9039C" w:rsidRPr="00C83C9C" w:rsidRDefault="00B902DD" w:rsidP="00F9039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15948513"/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Благодарненского городского округа Ставропольского края от 24.07.2018 года № 146 «</w:t>
      </w:r>
      <w:r w:rsidRPr="00765F50">
        <w:rPr>
          <w:rFonts w:ascii="Times New Roman" w:hAnsi="Times New Roman"/>
          <w:sz w:val="28"/>
          <w:szCs w:val="28"/>
        </w:rPr>
        <w:t>Об утверждении Положения 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</w:t>
      </w:r>
    </w:p>
    <w:bookmarkEnd w:id="1"/>
    <w:p w14:paraId="7379899A" w14:textId="77777777" w:rsidR="00F9039C" w:rsidRPr="00F9039C" w:rsidRDefault="00F9039C" w:rsidP="00F9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0C3A5" w14:textId="77777777" w:rsidR="00F9039C" w:rsidRPr="00F9039C" w:rsidRDefault="00F9039C" w:rsidP="00F9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F4B2D" w14:textId="71808C1F" w:rsidR="00B902DD" w:rsidRPr="00402D6E" w:rsidRDefault="00B902DD" w:rsidP="00B90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D6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02D6E">
        <w:rPr>
          <w:rFonts w:ascii="Times New Roman" w:hAnsi="Times New Roman"/>
          <w:sz w:val="28"/>
          <w:szCs w:val="28"/>
        </w:rPr>
        <w:t xml:space="preserve">едеральным </w:t>
      </w:r>
      <w:hyperlink r:id="rId7" w:history="1">
        <w:r w:rsidRPr="00402D6E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ом </w:t>
      </w:r>
      <w:r w:rsidRPr="00402D6E">
        <w:rPr>
          <w:rFonts w:ascii="Times New Roman" w:hAnsi="Times New Roman"/>
          <w:sz w:val="28"/>
          <w:szCs w:val="28"/>
        </w:rPr>
        <w:t>от 25 декабря 2008 года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D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D6E">
        <w:rPr>
          <w:rFonts w:ascii="Times New Roman" w:hAnsi="Times New Roman"/>
          <w:sz w:val="28"/>
          <w:szCs w:val="28"/>
        </w:rPr>
        <w:t xml:space="preserve">противодействии коррупции», </w:t>
      </w:r>
      <w:r w:rsidRPr="00765F5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765F50">
        <w:rPr>
          <w:rFonts w:ascii="Times New Roman" w:hAnsi="Times New Roman"/>
          <w:sz w:val="28"/>
          <w:szCs w:val="28"/>
        </w:rPr>
        <w:t xml:space="preserve"> Совета депутатов Благодарненского городского округа Ставропольского края от</w:t>
      </w:r>
      <w:r>
        <w:rPr>
          <w:rFonts w:ascii="Times New Roman" w:hAnsi="Times New Roman"/>
          <w:sz w:val="28"/>
          <w:szCs w:val="28"/>
        </w:rPr>
        <w:t xml:space="preserve"> 27 сентября 2022 года № 2 «</w:t>
      </w:r>
      <w:r w:rsidRPr="00CD7064">
        <w:rPr>
          <w:rFonts w:ascii="Times New Roman" w:hAnsi="Times New Roman"/>
          <w:sz w:val="28"/>
          <w:szCs w:val="28"/>
        </w:rPr>
        <w:t>О порядке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CD7064">
        <w:rPr>
          <w:rFonts w:ascii="Times New Roman" w:hAnsi="Times New Roman"/>
          <w:sz w:val="28"/>
          <w:szCs w:val="28"/>
        </w:rPr>
        <w:t xml:space="preserve"> полномочий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064">
        <w:rPr>
          <w:rFonts w:ascii="Times New Roman" w:hAnsi="Times New Roman"/>
          <w:sz w:val="28"/>
          <w:szCs w:val="28"/>
        </w:rPr>
        <w:t>Совета депутатов 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064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, учитывая экспертное заключение </w:t>
      </w:r>
      <w:r w:rsidRPr="00CD7064">
        <w:rPr>
          <w:rFonts w:ascii="Times New Roman" w:hAnsi="Times New Roman"/>
          <w:sz w:val="28"/>
          <w:szCs w:val="28"/>
        </w:rPr>
        <w:t xml:space="preserve">управления по региональной политике аппарата Правительства Ставропольского края на решение Совета депутатов Благодарненского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24 июля 2018 г</w:t>
      </w:r>
      <w:r w:rsidRPr="00CD7064">
        <w:rPr>
          <w:rFonts w:ascii="Times New Roman" w:hAnsi="Times New Roman"/>
          <w:sz w:val="28"/>
          <w:szCs w:val="28"/>
        </w:rPr>
        <w:t xml:space="preserve">ода № </w:t>
      </w:r>
      <w:r>
        <w:rPr>
          <w:rFonts w:ascii="Times New Roman" w:hAnsi="Times New Roman"/>
          <w:sz w:val="28"/>
          <w:szCs w:val="28"/>
        </w:rPr>
        <w:t>14</w:t>
      </w:r>
      <w:r w:rsidRPr="00CD70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064">
        <w:rPr>
          <w:rFonts w:ascii="Times New Roman" w:hAnsi="Times New Roman"/>
          <w:sz w:val="28"/>
          <w:szCs w:val="28"/>
        </w:rPr>
        <w:t>«Об утверждении Положения о сообщении лицами, замещающими муниципальные должности, 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2D6E">
        <w:rPr>
          <w:rFonts w:ascii="Times New Roman" w:hAnsi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0CD96318" w14:textId="77777777" w:rsidR="00F9039C" w:rsidRPr="00F9039C" w:rsidRDefault="00F9039C" w:rsidP="00E60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726DD2" w14:textId="77777777" w:rsidR="00F9039C" w:rsidRPr="00F9039C" w:rsidRDefault="00F9039C" w:rsidP="00E60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CEBE309" w14:textId="38A563DA" w:rsidR="00F9039C" w:rsidRDefault="00F9039C" w:rsidP="00E601C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F46675" w14:textId="77777777" w:rsidR="005A2684" w:rsidRPr="00F9039C" w:rsidRDefault="005A2684" w:rsidP="00E601C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8F532" w14:textId="77777777" w:rsidR="00B902DD" w:rsidRDefault="00B902DD" w:rsidP="00B90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D6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CD7064">
        <w:rPr>
          <w:rFonts w:ascii="Times New Roman" w:hAnsi="Times New Roman"/>
          <w:sz w:val="28"/>
          <w:szCs w:val="28"/>
        </w:rPr>
        <w:t xml:space="preserve">решение Совета депутатов Благодарненского городского округа Ставропольского края от 24.07.2018 года № 146 «Об утверждении Положения о сообщении лицами, замещающими муниципальные должности, </w:t>
      </w:r>
      <w:r w:rsidRPr="00CD7064">
        <w:rPr>
          <w:rFonts w:ascii="Times New Roman" w:hAnsi="Times New Roman"/>
          <w:sz w:val="28"/>
          <w:szCs w:val="28"/>
        </w:rPr>
        <w:lastRenderedPageBreak/>
        <w:t>муниципальными служащими, замещающими должности муниципальной службы в Совете депутатов Благодарненского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реализации»</w:t>
      </w:r>
      <w:r w:rsidRPr="00CD7064">
        <w:t xml:space="preserve"> </w:t>
      </w:r>
      <w:r w:rsidRPr="00CD7064">
        <w:rPr>
          <w:rFonts w:ascii="Times New Roman" w:hAnsi="Times New Roman"/>
          <w:sz w:val="28"/>
          <w:szCs w:val="28"/>
        </w:rPr>
        <w:t>(далее соответственно – решение, Положение)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0835D6D" w14:textId="10F7C342" w:rsidR="00B902DD" w:rsidRDefault="00B902DD" w:rsidP="00B90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названии и в пункте 1 решения, в названии и по тексту Положения слова «</w:t>
      </w:r>
      <w:r w:rsidRPr="000534F7">
        <w:rPr>
          <w:rFonts w:ascii="Times New Roman" w:hAnsi="Times New Roman"/>
          <w:sz w:val="28"/>
          <w:szCs w:val="28"/>
        </w:rPr>
        <w:t>лицами, замещающими муниципальные должности,</w:t>
      </w:r>
      <w:r>
        <w:rPr>
          <w:rFonts w:ascii="Times New Roman" w:hAnsi="Times New Roman"/>
          <w:sz w:val="28"/>
          <w:szCs w:val="28"/>
        </w:rPr>
        <w:t>» в соответствующем числе и падеже исключить;</w:t>
      </w:r>
    </w:p>
    <w:p w14:paraId="3AA3E568" w14:textId="77777777" w:rsidR="00B902DD" w:rsidRDefault="00B902DD" w:rsidP="00B90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первый абзац части 4, часть 7, часть 9, первый абзац части 13 Положения исключить;</w:t>
      </w:r>
    </w:p>
    <w:p w14:paraId="3CA49335" w14:textId="77777777" w:rsidR="00B902DD" w:rsidRDefault="00B902DD" w:rsidP="00B90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приложениях 1, 5 к Положению слова «</w:t>
      </w:r>
      <w:r w:rsidRPr="00103820">
        <w:rPr>
          <w:rFonts w:ascii="Times New Roman" w:hAnsi="Times New Roman"/>
          <w:sz w:val="28"/>
          <w:szCs w:val="28"/>
        </w:rPr>
        <w:t>Председателю комиссии по бюджету, налогам и управлению муниципальной собственностью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820">
        <w:rPr>
          <w:rFonts w:ascii="Times New Roman" w:hAnsi="Times New Roman"/>
          <w:sz w:val="28"/>
          <w:szCs w:val="28"/>
        </w:rPr>
        <w:t>(для лица, замещающего муниципальную должность)</w:t>
      </w:r>
      <w:r>
        <w:rPr>
          <w:rFonts w:ascii="Times New Roman" w:hAnsi="Times New Roman"/>
          <w:sz w:val="28"/>
          <w:szCs w:val="28"/>
        </w:rPr>
        <w:t>» исключить.</w:t>
      </w:r>
    </w:p>
    <w:p w14:paraId="10B03C96" w14:textId="77777777" w:rsidR="00B902DD" w:rsidRDefault="00B902DD" w:rsidP="00B90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772936" w14:textId="54110249" w:rsidR="00A852AB" w:rsidRPr="00D72232" w:rsidRDefault="00B902DD" w:rsidP="00B902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6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026257F9" w14:textId="6E9BFFF5" w:rsidR="00D72232" w:rsidRDefault="00D72232" w:rsidP="00B902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B73B7C" w14:textId="77777777" w:rsidR="005A2684" w:rsidRDefault="005A2684" w:rsidP="00B902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5A2684" w:rsidRPr="00A83848" w14:paraId="72BB3867" w14:textId="77777777" w:rsidTr="00C72D8B">
        <w:tc>
          <w:tcPr>
            <w:tcW w:w="4786" w:type="dxa"/>
          </w:tcPr>
          <w:p w14:paraId="4181A279" w14:textId="77777777" w:rsidR="005A2684" w:rsidRPr="00A83848" w:rsidRDefault="005A2684" w:rsidP="00C72D8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A83848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2542C876" w14:textId="77777777" w:rsidR="005A2684" w:rsidRPr="00A83848" w:rsidRDefault="005A2684" w:rsidP="00C72D8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A83848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0E112745" w14:textId="77777777" w:rsidR="005A2684" w:rsidRPr="00A83848" w:rsidRDefault="005A2684" w:rsidP="00C72D8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A83848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Ставропольского края</w:t>
            </w:r>
          </w:p>
          <w:p w14:paraId="431C31B9" w14:textId="77777777" w:rsidR="005A2684" w:rsidRPr="00A83848" w:rsidRDefault="005A2684" w:rsidP="00C72D8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14:paraId="2BAC4DC4" w14:textId="77777777" w:rsidR="005A2684" w:rsidRPr="00A83848" w:rsidRDefault="005A2684" w:rsidP="00C72D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14:paraId="0C301D97" w14:textId="77777777" w:rsidR="005A2684" w:rsidRPr="00A83848" w:rsidRDefault="005A2684" w:rsidP="00C72D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14:paraId="2CEBE4FA" w14:textId="77777777" w:rsidR="005A2684" w:rsidRPr="00A83848" w:rsidRDefault="005A2684" w:rsidP="00C72D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14:paraId="70BC0A5B" w14:textId="77777777" w:rsidR="005A2684" w:rsidRPr="00A83848" w:rsidRDefault="005A2684" w:rsidP="00C72D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A83848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820" w:type="dxa"/>
          </w:tcPr>
          <w:p w14:paraId="78E64675" w14:textId="77777777" w:rsidR="005A2684" w:rsidRPr="00A83848" w:rsidRDefault="005A2684" w:rsidP="00C72D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8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полномочия Главы</w:t>
            </w:r>
          </w:p>
          <w:p w14:paraId="3529EB05" w14:textId="77777777" w:rsidR="005A2684" w:rsidRPr="00A83848" w:rsidRDefault="005A2684" w:rsidP="00C72D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Благодарненского городского округа Ставропольского края, первый </w:t>
            </w:r>
          </w:p>
          <w:p w14:paraId="2429E3AD" w14:textId="77777777" w:rsidR="005A2684" w:rsidRPr="00A83848" w:rsidRDefault="005A2684" w:rsidP="00C72D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14:paraId="76103AE9" w14:textId="77777777" w:rsidR="005A2684" w:rsidRPr="00A83848" w:rsidRDefault="005A2684" w:rsidP="00C72D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84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7B0FF64" w14:textId="77777777" w:rsidR="005A2684" w:rsidRPr="00A83848" w:rsidRDefault="005A2684" w:rsidP="00C72D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429E2F" w14:textId="77777777" w:rsidR="005A2684" w:rsidRPr="00A83848" w:rsidRDefault="005A2684" w:rsidP="00C72D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A83848">
              <w:rPr>
                <w:rFonts w:ascii="Times New Roman" w:eastAsia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14:paraId="0DBB68F6" w14:textId="77777777" w:rsidR="00302C1C" w:rsidRPr="00302C1C" w:rsidRDefault="00302C1C" w:rsidP="00B9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C1C" w:rsidRPr="00302C1C" w:rsidSect="005A2684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235E" w14:textId="77777777" w:rsidR="00E601CB" w:rsidRDefault="00E601CB" w:rsidP="006E6B5D">
      <w:pPr>
        <w:spacing w:after="0" w:line="240" w:lineRule="auto"/>
      </w:pPr>
      <w:r>
        <w:separator/>
      </w:r>
    </w:p>
  </w:endnote>
  <w:endnote w:type="continuationSeparator" w:id="0">
    <w:p w14:paraId="2BA7DEFF" w14:textId="77777777" w:rsidR="00E601CB" w:rsidRDefault="00E601CB" w:rsidP="006E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5593" w14:textId="77777777" w:rsidR="00E601CB" w:rsidRDefault="00E601CB" w:rsidP="006E6B5D">
      <w:pPr>
        <w:spacing w:after="0" w:line="240" w:lineRule="auto"/>
      </w:pPr>
      <w:r>
        <w:separator/>
      </w:r>
    </w:p>
  </w:footnote>
  <w:footnote w:type="continuationSeparator" w:id="0">
    <w:p w14:paraId="3740B865" w14:textId="77777777" w:rsidR="00E601CB" w:rsidRDefault="00E601CB" w:rsidP="006E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3091"/>
      <w:docPartObj>
        <w:docPartGallery w:val="Page Numbers (Top of Page)"/>
        <w:docPartUnique/>
      </w:docPartObj>
    </w:sdtPr>
    <w:sdtEndPr/>
    <w:sdtContent>
      <w:p w14:paraId="1B574D60" w14:textId="35B15E76" w:rsidR="006E6B5D" w:rsidRDefault="006E6B5D" w:rsidP="006E6B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225"/>
    <w:multiLevelType w:val="hybridMultilevel"/>
    <w:tmpl w:val="D064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108"/>
    <w:multiLevelType w:val="hybridMultilevel"/>
    <w:tmpl w:val="5274A47E"/>
    <w:lvl w:ilvl="0" w:tplc="94C6EA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856407"/>
    <w:multiLevelType w:val="hybridMultilevel"/>
    <w:tmpl w:val="7DA0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06B9"/>
    <w:multiLevelType w:val="hybridMultilevel"/>
    <w:tmpl w:val="C858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6D6D"/>
    <w:multiLevelType w:val="hybridMultilevel"/>
    <w:tmpl w:val="7C229FBE"/>
    <w:lvl w:ilvl="0" w:tplc="ED325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70799E"/>
    <w:multiLevelType w:val="hybridMultilevel"/>
    <w:tmpl w:val="C56C6EC2"/>
    <w:lvl w:ilvl="0" w:tplc="DF52E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731D7A"/>
    <w:multiLevelType w:val="hybridMultilevel"/>
    <w:tmpl w:val="7D34D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6212"/>
    <w:multiLevelType w:val="hybridMultilevel"/>
    <w:tmpl w:val="9C726828"/>
    <w:lvl w:ilvl="0" w:tplc="C0B8F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715"/>
    <w:rsid w:val="00061443"/>
    <w:rsid w:val="000707F4"/>
    <w:rsid w:val="000C2B2E"/>
    <w:rsid w:val="000E0DF0"/>
    <w:rsid w:val="000F4463"/>
    <w:rsid w:val="001A13AA"/>
    <w:rsid w:val="001E6CF2"/>
    <w:rsid w:val="001F166D"/>
    <w:rsid w:val="001F6211"/>
    <w:rsid w:val="00293BAE"/>
    <w:rsid w:val="002B5715"/>
    <w:rsid w:val="002C3F9C"/>
    <w:rsid w:val="0030164C"/>
    <w:rsid w:val="00302C1C"/>
    <w:rsid w:val="00377845"/>
    <w:rsid w:val="003C416B"/>
    <w:rsid w:val="003E027A"/>
    <w:rsid w:val="003F6F0E"/>
    <w:rsid w:val="004013F6"/>
    <w:rsid w:val="00420CCD"/>
    <w:rsid w:val="00457E22"/>
    <w:rsid w:val="00461A38"/>
    <w:rsid w:val="004D4598"/>
    <w:rsid w:val="005203BE"/>
    <w:rsid w:val="00581319"/>
    <w:rsid w:val="005A2684"/>
    <w:rsid w:val="005D72B9"/>
    <w:rsid w:val="005E3CD9"/>
    <w:rsid w:val="005F6934"/>
    <w:rsid w:val="00631372"/>
    <w:rsid w:val="006462D8"/>
    <w:rsid w:val="00656C65"/>
    <w:rsid w:val="00695853"/>
    <w:rsid w:val="006D4290"/>
    <w:rsid w:val="006E6B5D"/>
    <w:rsid w:val="00716BE1"/>
    <w:rsid w:val="007C6301"/>
    <w:rsid w:val="007E6016"/>
    <w:rsid w:val="007F221C"/>
    <w:rsid w:val="007F7BB1"/>
    <w:rsid w:val="00803416"/>
    <w:rsid w:val="00803724"/>
    <w:rsid w:val="008C437C"/>
    <w:rsid w:val="008E1844"/>
    <w:rsid w:val="008E20A0"/>
    <w:rsid w:val="008F6621"/>
    <w:rsid w:val="009065EA"/>
    <w:rsid w:val="00933BB3"/>
    <w:rsid w:val="009726AE"/>
    <w:rsid w:val="009D2D08"/>
    <w:rsid w:val="00A00B33"/>
    <w:rsid w:val="00A223EB"/>
    <w:rsid w:val="00A31278"/>
    <w:rsid w:val="00A4131C"/>
    <w:rsid w:val="00A852AB"/>
    <w:rsid w:val="00A922E6"/>
    <w:rsid w:val="00AC63F8"/>
    <w:rsid w:val="00AC6782"/>
    <w:rsid w:val="00AE7976"/>
    <w:rsid w:val="00AF3D66"/>
    <w:rsid w:val="00AF559C"/>
    <w:rsid w:val="00B36D1D"/>
    <w:rsid w:val="00B7067A"/>
    <w:rsid w:val="00B902DD"/>
    <w:rsid w:val="00BA3C05"/>
    <w:rsid w:val="00BB0B23"/>
    <w:rsid w:val="00BC651D"/>
    <w:rsid w:val="00BC71EB"/>
    <w:rsid w:val="00BD0B42"/>
    <w:rsid w:val="00C5383B"/>
    <w:rsid w:val="00C53D16"/>
    <w:rsid w:val="00C83C9C"/>
    <w:rsid w:val="00CB0043"/>
    <w:rsid w:val="00CB51E9"/>
    <w:rsid w:val="00CB5B5A"/>
    <w:rsid w:val="00CD3708"/>
    <w:rsid w:val="00D01702"/>
    <w:rsid w:val="00D243DB"/>
    <w:rsid w:val="00D34094"/>
    <w:rsid w:val="00D719CD"/>
    <w:rsid w:val="00D72232"/>
    <w:rsid w:val="00D831F7"/>
    <w:rsid w:val="00DB2AAE"/>
    <w:rsid w:val="00DF3D2E"/>
    <w:rsid w:val="00E06001"/>
    <w:rsid w:val="00E601CB"/>
    <w:rsid w:val="00EE621E"/>
    <w:rsid w:val="00EE78ED"/>
    <w:rsid w:val="00F00D56"/>
    <w:rsid w:val="00F33831"/>
    <w:rsid w:val="00F6443B"/>
    <w:rsid w:val="00F75CD7"/>
    <w:rsid w:val="00F9039C"/>
    <w:rsid w:val="00F9044A"/>
    <w:rsid w:val="00FA42C4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480FF"/>
  <w15:docId w15:val="{0C299E75-DA44-44DA-A114-03E0BCB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0CCD"/>
    <w:pPr>
      <w:ind w:left="720"/>
      <w:contextualSpacing/>
    </w:pPr>
  </w:style>
  <w:style w:type="table" w:styleId="a7">
    <w:name w:val="Table Grid"/>
    <w:basedOn w:val="a1"/>
    <w:uiPriority w:val="39"/>
    <w:rsid w:val="0007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B5D"/>
  </w:style>
  <w:style w:type="paragraph" w:styleId="aa">
    <w:name w:val="footer"/>
    <w:basedOn w:val="a"/>
    <w:link w:val="ab"/>
    <w:uiPriority w:val="99"/>
    <w:unhideWhenUsed/>
    <w:rsid w:val="006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64638C2EB6470D61B5EFB313A225D1234E2B7118EA872D941722D09S4l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2022-10-14T11:38:00Z</cp:lastPrinted>
  <dcterms:created xsi:type="dcterms:W3CDTF">2022-10-26T13:12:00Z</dcterms:created>
  <dcterms:modified xsi:type="dcterms:W3CDTF">2022-11-09T07:52:00Z</dcterms:modified>
</cp:coreProperties>
</file>