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35" w:rsidRDefault="00AD0935" w:rsidP="00AD09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БЛАГОДАРНЕНСКОГО МУНИЦИПАЛЬНОГО РАЙОНА</w:t>
      </w:r>
    </w:p>
    <w:p w:rsidR="00AD0935" w:rsidRDefault="00AD0935" w:rsidP="00AD09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AD0935" w:rsidRDefault="00AD0935" w:rsidP="00AD09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0935" w:rsidRDefault="00AD0935" w:rsidP="00AD09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D0935" w:rsidRDefault="00AD0935" w:rsidP="00AD09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0935" w:rsidRDefault="00AD0935" w:rsidP="00AD09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5787" w:rsidRDefault="000E5787" w:rsidP="00AD09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0935" w:rsidRDefault="00AD0935" w:rsidP="00AD09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2014</w:t>
      </w:r>
      <w:r w:rsidRPr="00BA3353">
        <w:rPr>
          <w:rFonts w:ascii="Times New Roman" w:hAnsi="Times New Roman" w:cs="Times New Roman"/>
          <w:sz w:val="28"/>
          <w:szCs w:val="28"/>
        </w:rPr>
        <w:t xml:space="preserve"> г</w:t>
      </w:r>
      <w:r w:rsidR="002851DF">
        <w:rPr>
          <w:rFonts w:ascii="Times New Roman" w:hAnsi="Times New Roman" w:cs="Times New Roman"/>
          <w:sz w:val="28"/>
          <w:szCs w:val="28"/>
        </w:rPr>
        <w:t>ода</w:t>
      </w:r>
      <w:r w:rsidRPr="00BA3353">
        <w:rPr>
          <w:rFonts w:ascii="Times New Roman" w:hAnsi="Times New Roman" w:cs="Times New Roman"/>
          <w:sz w:val="28"/>
          <w:szCs w:val="28"/>
        </w:rPr>
        <w:t xml:space="preserve">                    г. </w:t>
      </w:r>
      <w:proofErr w:type="gramStart"/>
      <w:r w:rsidRPr="00BA3353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Pr="00BA33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91</w:t>
      </w:r>
    </w:p>
    <w:p w:rsidR="00AD0935" w:rsidRDefault="00AD0935" w:rsidP="00AD09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935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органах местного самоуправления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AD09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D0935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2851DF">
        <w:rPr>
          <w:rFonts w:ascii="Times New Roman" w:hAnsi="Times New Roman" w:cs="Times New Roman"/>
          <w:sz w:val="28"/>
          <w:szCs w:val="28"/>
        </w:rPr>
        <w:t>№</w:t>
      </w:r>
      <w:r w:rsidRPr="00AD093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совет Благодарненского муниципального района Ставропольского края </w:t>
      </w:r>
    </w:p>
    <w:p w:rsidR="002851DF" w:rsidRDefault="002851DF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1DF" w:rsidRPr="00AD0935" w:rsidRDefault="002851DF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D093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6" w:anchor="Par47" w:history="1">
        <w:r w:rsidRPr="00AD09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AD0935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органах местного самоуправления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2. Установить, что гражданин, замещавший должность муниципальной службы, включенную в вышеуказанный перечень, в течение двух лет после увольнения с муниципальной службы: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AD0935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1" w:name="Par0"/>
      <w:bookmarkEnd w:id="1"/>
      <w:r w:rsidRPr="00AD0935">
        <w:rPr>
          <w:rFonts w:ascii="Times New Roman" w:hAnsi="Times New Roman" w:cs="Times New Roman"/>
          <w:sz w:val="28"/>
          <w:szCs w:val="28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AD0935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7" w:anchor="Par23" w:history="1">
        <w:r w:rsidRPr="00AD09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"а"</w:t>
        </w:r>
      </w:hyperlink>
      <w:r w:rsidRPr="00AD0935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3. Признать утратившими силу решения совета Благодарненского муниципального района Ставропольского края: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935">
        <w:rPr>
          <w:rFonts w:ascii="Times New Roman" w:hAnsi="Times New Roman" w:cs="Times New Roman"/>
          <w:sz w:val="28"/>
          <w:szCs w:val="28"/>
        </w:rPr>
        <w:t>от 31 августа 2010 года № 177 «Об утверждении перечня должностей муниципальной службы в органах местного самоуправления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 детей»;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935">
        <w:rPr>
          <w:rFonts w:ascii="Times New Roman" w:hAnsi="Times New Roman" w:cs="Times New Roman"/>
          <w:sz w:val="28"/>
          <w:szCs w:val="28"/>
        </w:rPr>
        <w:t>от 15 февраля 2011 года № 204 «О внесении изменений в перечень должностей муниципальной службы в органах местного самоуправления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</w:t>
      </w:r>
      <w:proofErr w:type="gramStart"/>
      <w:r w:rsidRPr="00AD093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 решением совета Благодарненского муниципального района Ставропольского края от 31 августа 2010 года № 177»;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935">
        <w:rPr>
          <w:rFonts w:ascii="Times New Roman" w:hAnsi="Times New Roman" w:cs="Times New Roman"/>
          <w:sz w:val="28"/>
          <w:szCs w:val="28"/>
        </w:rPr>
        <w:t>от 24 апреля 2012 года № 268 «О внесении изменений в перечень должностей муниципальной службы в органах местного самоуправления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</w:t>
      </w:r>
      <w:proofErr w:type="gramStart"/>
      <w:r w:rsidRPr="00AD093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 решением совета Благодарненского муниципального района Ставропольского края от 31 августа 2010 года № 177»;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935">
        <w:rPr>
          <w:rFonts w:ascii="Times New Roman" w:hAnsi="Times New Roman" w:cs="Times New Roman"/>
          <w:sz w:val="28"/>
          <w:szCs w:val="28"/>
        </w:rPr>
        <w:t>от 27 сентября 2012 года № 286 «О внесении изменений в перечень должностей муниципальной службы в органах местного самоуправления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</w:t>
      </w:r>
      <w:proofErr w:type="gramStart"/>
      <w:r w:rsidRPr="00AD093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 решением совета Благодарненского муниципального района Ставропольского края от 31 августа 2010 года № 177»;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935">
        <w:rPr>
          <w:rFonts w:ascii="Times New Roman" w:hAnsi="Times New Roman" w:cs="Times New Roman"/>
          <w:sz w:val="28"/>
          <w:szCs w:val="28"/>
        </w:rPr>
        <w:lastRenderedPageBreak/>
        <w:t>от 26 февраля 2013 года № 28 «О внесении изменений в перечень должностей муниципальной службы в органах местного самоуправления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</w:t>
      </w:r>
      <w:proofErr w:type="gramStart"/>
      <w:r w:rsidRPr="00AD093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 решением совета Благодарненского муниципального района Ставропольского края от 31 августа 2010 года № 177»;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935">
        <w:rPr>
          <w:rFonts w:ascii="Times New Roman" w:hAnsi="Times New Roman" w:cs="Times New Roman"/>
          <w:sz w:val="28"/>
          <w:szCs w:val="28"/>
        </w:rPr>
        <w:t xml:space="preserve">от 24 сентября 2013 года № 61 «О внесении изменений в раздел </w:t>
      </w:r>
      <w:r w:rsidRPr="00AD09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0935">
        <w:rPr>
          <w:rFonts w:ascii="Times New Roman" w:hAnsi="Times New Roman" w:cs="Times New Roman"/>
          <w:sz w:val="28"/>
          <w:szCs w:val="28"/>
        </w:rPr>
        <w:t xml:space="preserve"> перечня должностей муниципальной службы в органах местного самоуправления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</w:t>
      </w:r>
      <w:proofErr w:type="gramStart"/>
      <w:r w:rsidRPr="00AD093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AD0935">
        <w:rPr>
          <w:rFonts w:ascii="Times New Roman" w:hAnsi="Times New Roman" w:cs="Times New Roman"/>
          <w:sz w:val="28"/>
          <w:szCs w:val="28"/>
        </w:rPr>
        <w:t xml:space="preserve"> решением совета Благодарненского муниципального района Ставропольского края от 31 августа 2010 года № 177».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Глава Благодарненского</w:t>
      </w:r>
    </w:p>
    <w:p w:rsidR="00AD0935" w:rsidRPr="00AD0935" w:rsidRDefault="00AD0935" w:rsidP="002851D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D0935" w:rsidRPr="00AD0935" w:rsidRDefault="00AD0935" w:rsidP="002851D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 w:rsidR="002851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0935">
        <w:rPr>
          <w:rFonts w:ascii="Times New Roman" w:hAnsi="Times New Roman" w:cs="Times New Roman"/>
          <w:sz w:val="28"/>
          <w:szCs w:val="28"/>
        </w:rPr>
        <w:t xml:space="preserve">                           И.А. Ерохин</w:t>
      </w:r>
    </w:p>
    <w:p w:rsidR="00AD0935" w:rsidRPr="00AD0935" w:rsidRDefault="00AD0935" w:rsidP="002851D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51DF" w:rsidRPr="00AD0935" w:rsidRDefault="002851DF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28"/>
        <w:gridCol w:w="4728"/>
      </w:tblGrid>
      <w:tr w:rsidR="00AD0935" w:rsidRPr="00AD0935" w:rsidTr="00AD0935">
        <w:tc>
          <w:tcPr>
            <w:tcW w:w="4728" w:type="dxa"/>
          </w:tcPr>
          <w:p w:rsidR="00AD0935" w:rsidRPr="00AD0935" w:rsidRDefault="00AD0935" w:rsidP="00AD09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8" w:type="dxa"/>
            <w:hideMark/>
          </w:tcPr>
          <w:p w:rsidR="00AD0935" w:rsidRPr="00AD0935" w:rsidRDefault="00AD0935" w:rsidP="002851DF">
            <w:pPr>
              <w:pStyle w:val="a4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3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D0935" w:rsidRPr="00AD0935" w:rsidRDefault="00AD0935" w:rsidP="002851D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5"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</w:t>
            </w:r>
          </w:p>
          <w:p w:rsidR="00AD0935" w:rsidRPr="00AD0935" w:rsidRDefault="00AD0935" w:rsidP="002851D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D0935" w:rsidRDefault="00AD0935" w:rsidP="002851D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93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D0935" w:rsidRPr="00AD0935" w:rsidRDefault="00AD0935" w:rsidP="002851D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 февраля 2014 года № 91</w:t>
            </w:r>
          </w:p>
        </w:tc>
      </w:tr>
    </w:tbl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ПЕРЕЧЕНЬ</w:t>
      </w:r>
    </w:p>
    <w:p w:rsidR="00AD0935" w:rsidRPr="00AD0935" w:rsidRDefault="00AD0935" w:rsidP="00B674F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0935">
        <w:rPr>
          <w:rFonts w:ascii="Times New Roman" w:hAnsi="Times New Roman" w:cs="Times New Roman"/>
          <w:sz w:val="28"/>
          <w:szCs w:val="28"/>
        </w:rPr>
        <w:t>должностей муниципальной службы в органах местного самоуправления Благодарненского муниципального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Раздел I. Должности муниципальной службы в аппарате совета</w:t>
      </w: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E1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D0935" w:rsidRPr="00AD0935" w:rsidRDefault="00AD0935" w:rsidP="00AE18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Начальник отдела правового и организационного обеспечения</w:t>
      </w:r>
    </w:p>
    <w:p w:rsidR="00AD0935" w:rsidRPr="00AD0935" w:rsidRDefault="00AD0935" w:rsidP="00AE1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Контрольно-счетный орган совета Благодарненского муниципального района Ставропольского края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Инспектор контрольно-счетного органа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Раздел II. Должности муниципальной службы в администрации</w:t>
      </w: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</w:p>
    <w:p w:rsidR="00AD0935" w:rsidRPr="00AD0935" w:rsidRDefault="00AD0935" w:rsidP="002851D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Помощник главы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 (по вопросам мобилизационной подготовки, секретного делопроизводства)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 (по вопросам предупреждения и ликвидации чрезвычайных ситуаций и обеспечению пожарной безопасности)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Специалист 1 категории (по вопросам предупреждения и ликвидации чрезвычайных ситуаций и обеспечению пожарной безопасности)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Главный специалист (секретарь комиссии по делам несовершеннолетних)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 отдела по организационным и общим вопросам (ответственный за работу с обращениями граждан)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Главный специалист - юрисконсульт отдела правового и кадрового обеспечения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 отдела правового и кадрового обеспечения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 отдела учета и отчетности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lastRenderedPageBreak/>
        <w:t>Специалист 1 категории отдела учета и отчетности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Главный специалист отдела экономического развития (секретарь единой комиссии по осуществлению закупок)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 отдела экономического развития (секретарь административной комиссии)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Заместитель начальника отдела муниципального хозяйства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Главный специалист - главный архитектор отдела муниципального хозяйства</w:t>
      </w:r>
    </w:p>
    <w:p w:rsidR="00AD0935" w:rsidRPr="00AD0935" w:rsidRDefault="00AD0935" w:rsidP="00AE1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Раздел III. Должности муниципальной службы в </w:t>
      </w:r>
      <w:proofErr w:type="gramStart"/>
      <w:r w:rsidRPr="00AD0935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управлении администрации Благодарненского </w:t>
      </w:r>
      <w:proofErr w:type="gramStart"/>
      <w:r w:rsidRPr="00AD093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2851DF">
        <w:rPr>
          <w:rFonts w:ascii="Times New Roman" w:hAnsi="Times New Roman" w:cs="Times New Roman"/>
          <w:sz w:val="28"/>
          <w:szCs w:val="28"/>
        </w:rPr>
        <w:t xml:space="preserve"> – </w:t>
      </w:r>
      <w:r w:rsidRPr="00AD093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Раздел IV. Должности муниципальной службы в управлении</w:t>
      </w: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труда и социальной защиты населения администрации</w:t>
      </w: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D093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специалист-юрисконсульт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B674F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Отдел социально-правовых гарантий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51DF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Отдел организационного, информационного обеспечения </w:t>
      </w: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и трудовых отношений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35" w:rsidRPr="00AD0935" w:rsidRDefault="00AD0935" w:rsidP="00B674F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Отдел социальных выплат, бухгалтерского учета и отчетности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851DF">
        <w:rPr>
          <w:rFonts w:ascii="Times New Roman" w:hAnsi="Times New Roman" w:cs="Times New Roman"/>
          <w:sz w:val="28"/>
          <w:szCs w:val="28"/>
        </w:rPr>
        <w:t xml:space="preserve"> – </w:t>
      </w:r>
      <w:r w:rsidRPr="00AD0935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Консультант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74FF" w:rsidRPr="00AD0935" w:rsidRDefault="00B674FF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Отдел социальной помощи и поддержки населения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Отдел назначения и выплаты жилищных субсидий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Раздел V. Должности муниципальной службы</w:t>
      </w: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 управлении сельского хозяйства администрации</w:t>
      </w: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Заместитель главы администрации, начальник управления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Главный специалист (выполняющий функции главного бухгалтера)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Раздел VI. Должности муниципальной службы в отделе</w:t>
      </w: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образования администрации Благодарненского муниципального</w:t>
      </w: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Раздел VII. Должности муниципальной службы в отделе</w:t>
      </w: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:rsidR="00AD0935" w:rsidRPr="00AD0935" w:rsidRDefault="00AD0935" w:rsidP="002851D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</w:p>
    <w:p w:rsidR="00AD0935" w:rsidRPr="00AD0935" w:rsidRDefault="00AD0935" w:rsidP="002851D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93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0E5787" w:rsidRDefault="000E5787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5787" w:rsidRDefault="000E5787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5787" w:rsidRPr="00AD0935" w:rsidRDefault="000E5787" w:rsidP="00AD09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935" w:rsidRPr="00AD0935" w:rsidRDefault="00AE188A" w:rsidP="00AE18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851D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D0935" w:rsidRPr="00AD0935" w:rsidRDefault="00AD0935" w:rsidP="00AD093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C713E" w:rsidRDefault="007C713E"/>
    <w:sectPr w:rsidR="007C713E" w:rsidSect="00AD093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D2616"/>
    <w:multiLevelType w:val="hybridMultilevel"/>
    <w:tmpl w:val="AECC7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54D4"/>
    <w:multiLevelType w:val="hybridMultilevel"/>
    <w:tmpl w:val="3988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935"/>
    <w:rsid w:val="000E5787"/>
    <w:rsid w:val="002851DF"/>
    <w:rsid w:val="00286C32"/>
    <w:rsid w:val="003027B6"/>
    <w:rsid w:val="007C713E"/>
    <w:rsid w:val="00AD0935"/>
    <w:rsid w:val="00AE188A"/>
    <w:rsid w:val="00B674FF"/>
    <w:rsid w:val="00CE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935"/>
    <w:rPr>
      <w:color w:val="0000FF"/>
      <w:u w:val="single"/>
    </w:rPr>
  </w:style>
  <w:style w:type="paragraph" w:styleId="a4">
    <w:name w:val="No Spacing"/>
    <w:uiPriority w:val="1"/>
    <w:qFormat/>
    <w:rsid w:val="00AD0935"/>
    <w:pPr>
      <w:spacing w:after="0" w:line="240" w:lineRule="auto"/>
    </w:pPr>
  </w:style>
  <w:style w:type="paragraph" w:customStyle="1" w:styleId="ConsPlusTitle">
    <w:name w:val="ConsPlusTitle"/>
    <w:uiPriority w:val="99"/>
    <w:rsid w:val="00AD0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60;&#1077;&#1074;&#1088;&#1072;&#1083;&#1100;%202014\&#1064;&#1091;&#1088;&#1093;&#1086;&#1074;&#1077;&#1094;&#1082;&#1072;&#1103;\&#1054;&#1073;%20&#1091;&#1090;&#1074;&#1077;&#1088;&#1078;&#1076;&#1077;&#1085;&#1080;&#1080;%20&#1087;&#1077;&#1088;&#1077;&#1095;&#1085;&#1103;%20&#1076;&#1086;&#1083;&#1078;&#1085;&#1086;&#1089;&#1090;&#1077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60;&#1077;&#1074;&#1088;&#1072;&#1083;&#1100;%202014\&#1064;&#1091;&#1088;&#1093;&#1086;&#1074;&#1077;&#1094;&#1082;&#1072;&#1103;\&#1054;&#1073;%20&#1091;&#1090;&#1074;&#1077;&#1088;&#1078;&#1076;&#1077;&#1085;&#1080;&#1080;%20&#1087;&#1077;&#1088;&#1077;&#1095;&#1085;&#1103;%20&#1076;&#1086;&#1083;&#1078;&#1085;&#1086;&#1089;&#1090;&#1077;&#1081;.doc" TargetMode="External"/><Relationship Id="rId5" Type="http://schemas.openxmlformats.org/officeDocument/2006/relationships/hyperlink" Target="consultantplus://offline/ref=ABF7A45D47BF532164783EE3D04ED16F5D27C692E6A14D0A5AABAC22B4696ED08CAF3EFCbEh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1632</Words>
  <Characters>9308</Characters>
  <Application>Microsoft Office Word</Application>
  <DocSecurity>0</DocSecurity>
  <Lines>77</Lines>
  <Paragraphs>21</Paragraphs>
  <ScaleCrop>false</ScaleCrop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2014-02-26T04:18:00Z</dcterms:created>
  <dcterms:modified xsi:type="dcterms:W3CDTF">2014-02-26T07:16:00Z</dcterms:modified>
</cp:coreProperties>
</file>