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85" w:rsidRDefault="006E3D85" w:rsidP="006E3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БЛАГОДАРНЕНСКОГО МУНИЦИПАЛЬНОГО РАЙОНА</w:t>
      </w:r>
    </w:p>
    <w:p w:rsidR="006E3D85" w:rsidRDefault="006E3D85" w:rsidP="006E3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6E3D85" w:rsidRDefault="006E3D85" w:rsidP="006E3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D85" w:rsidRDefault="006E3D85" w:rsidP="006E3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E3D85" w:rsidRDefault="006E3D85" w:rsidP="006E3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D85" w:rsidRDefault="006E3D85" w:rsidP="006E3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D85" w:rsidRDefault="006E3D85" w:rsidP="006E3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2014</w:t>
      </w:r>
      <w:r w:rsidRPr="00BA3353">
        <w:rPr>
          <w:rFonts w:ascii="Times New Roman" w:hAnsi="Times New Roman" w:cs="Times New Roman"/>
          <w:sz w:val="28"/>
          <w:szCs w:val="28"/>
        </w:rPr>
        <w:t xml:space="preserve"> г</w:t>
      </w:r>
      <w:r w:rsidR="00472F81">
        <w:rPr>
          <w:rFonts w:ascii="Times New Roman" w:hAnsi="Times New Roman" w:cs="Times New Roman"/>
          <w:sz w:val="28"/>
          <w:szCs w:val="28"/>
        </w:rPr>
        <w:t>ода</w:t>
      </w:r>
      <w:r w:rsidRPr="00BA3353">
        <w:rPr>
          <w:rFonts w:ascii="Times New Roman" w:hAnsi="Times New Roman" w:cs="Times New Roman"/>
          <w:sz w:val="28"/>
          <w:szCs w:val="28"/>
        </w:rPr>
        <w:t xml:space="preserve">                    г. </w:t>
      </w:r>
      <w:proofErr w:type="gramStart"/>
      <w:r w:rsidRPr="00BA3353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Pr="00BA33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92</w:t>
      </w:r>
    </w:p>
    <w:p w:rsidR="0015266C" w:rsidRDefault="0015266C" w:rsidP="006E3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66C" w:rsidRDefault="0015266C" w:rsidP="006E3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15266C" w:rsidRPr="0015266C" w:rsidTr="00B02C2F">
        <w:tc>
          <w:tcPr>
            <w:tcW w:w="9570" w:type="dxa"/>
            <w:shd w:val="clear" w:color="auto" w:fill="auto"/>
          </w:tcPr>
          <w:p w:rsidR="0015266C" w:rsidRPr="0015266C" w:rsidRDefault="0015266C" w:rsidP="001526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5266C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 признании </w:t>
            </w:r>
            <w:proofErr w:type="gramStart"/>
            <w:r w:rsidRPr="0015266C">
              <w:rPr>
                <w:rFonts w:ascii="Times New Roman" w:eastAsia="Calibri" w:hAnsi="Times New Roman" w:cs="Times New Roman"/>
                <w:sz w:val="28"/>
                <w:lang w:eastAsia="en-US"/>
              </w:rPr>
              <w:t>утратившими</w:t>
            </w:r>
            <w:proofErr w:type="gramEnd"/>
            <w:r w:rsidRPr="0015266C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силу некоторых решений совета Благодарненского муниципального района Ставропольского края</w:t>
            </w:r>
          </w:p>
        </w:tc>
      </w:tr>
    </w:tbl>
    <w:p w:rsidR="0015266C" w:rsidRPr="0015266C" w:rsidRDefault="0015266C" w:rsidP="0015266C">
      <w:p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</w:p>
    <w:p w:rsidR="0015266C" w:rsidRPr="0015266C" w:rsidRDefault="0015266C" w:rsidP="0015266C">
      <w:p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</w:p>
    <w:p w:rsidR="0015266C" w:rsidRPr="0015266C" w:rsidRDefault="0015266C" w:rsidP="00152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</w:t>
      </w:r>
      <w:r w:rsidRPr="00152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</w:t>
      </w:r>
      <w:hyperlink r:id="rId4" w:history="1">
        <w:r w:rsidRPr="0015266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52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06 октября 2003 года </w:t>
      </w:r>
      <w:r w:rsidRPr="0015266C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 </w:t>
      </w:r>
      <w:r w:rsidRPr="0015266C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Благодарненского муниципального района Ставропольского края</w:t>
      </w:r>
      <w:r w:rsidRPr="0015266C">
        <w:rPr>
          <w:rFonts w:ascii="Times New Roman" w:eastAsia="Calibri" w:hAnsi="Times New Roman" w:cs="Times New Roman"/>
          <w:sz w:val="28"/>
          <w:lang w:eastAsia="en-US"/>
        </w:rPr>
        <w:t xml:space="preserve">, совет Благодарненского муниципального района Ставропольского края </w:t>
      </w:r>
    </w:p>
    <w:p w:rsidR="0015266C" w:rsidRPr="0015266C" w:rsidRDefault="0015266C" w:rsidP="00152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266C" w:rsidRPr="0015266C" w:rsidRDefault="0015266C" w:rsidP="00152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266C" w:rsidRPr="0015266C" w:rsidRDefault="0015266C" w:rsidP="00152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>РЕШИЛ:</w:t>
      </w:r>
    </w:p>
    <w:p w:rsidR="0015266C" w:rsidRPr="0015266C" w:rsidRDefault="0015266C" w:rsidP="00152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266C" w:rsidRPr="0015266C" w:rsidRDefault="0015266C" w:rsidP="00152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>1. Признать утратившими силу решения совета Благодарненского муниципального района Ставропольского края:</w:t>
      </w:r>
    </w:p>
    <w:p w:rsidR="0015266C" w:rsidRPr="0015266C" w:rsidRDefault="0015266C" w:rsidP="00152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>от 27 января 2005 года № 34 «Об утверждении Положения об организации опеки и попечительства в Благодарненском районе Ставропольского края»;</w:t>
      </w:r>
    </w:p>
    <w:p w:rsidR="0015266C" w:rsidRPr="0015266C" w:rsidRDefault="0015266C" w:rsidP="00152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>от 15 ноября 2005 года № 108 «О внесении изменений в Положение об организации опеки и попечительства в Благодарненском районе Ставропольского края, утвержденное решением совета Благодарненского муниципального района Ставропольского края первого созыва от 27 января 2005 года № 34»;</w:t>
      </w:r>
    </w:p>
    <w:p w:rsidR="0015266C" w:rsidRPr="0015266C" w:rsidRDefault="0015266C" w:rsidP="00152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>от 01 февраля 2006 года № 135 «Об утверждении Концепции кадровой политики в Благодарненском муниципальном районе Ставропольского края»;</w:t>
      </w:r>
    </w:p>
    <w:p w:rsidR="0015266C" w:rsidRPr="0015266C" w:rsidRDefault="0015266C" w:rsidP="00152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>от 26 июня 2007 года № 249 «О создании муниципального учреждения «Аварийно-спасательное формирование Благодарненского муниципального района Ставропольского края».</w:t>
      </w:r>
    </w:p>
    <w:p w:rsidR="0015266C" w:rsidRPr="0015266C" w:rsidRDefault="0015266C" w:rsidP="00152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266C" w:rsidRPr="0015266C" w:rsidRDefault="0015266C" w:rsidP="00152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>2. Настоящее решение вступает в силу со дня его принятия.</w:t>
      </w:r>
    </w:p>
    <w:p w:rsidR="0015266C" w:rsidRDefault="0015266C" w:rsidP="001526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266C" w:rsidRDefault="0015266C" w:rsidP="001526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266C" w:rsidRDefault="0015266C" w:rsidP="001526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266C" w:rsidRPr="0015266C" w:rsidRDefault="0015266C" w:rsidP="001526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266C" w:rsidRPr="0015266C" w:rsidRDefault="0015266C" w:rsidP="001526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>Глава Благодарненского</w:t>
      </w:r>
    </w:p>
    <w:p w:rsidR="0015266C" w:rsidRPr="0015266C" w:rsidRDefault="0015266C" w:rsidP="001526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>муниципального района</w:t>
      </w:r>
    </w:p>
    <w:p w:rsidR="0015266C" w:rsidRPr="0015266C" w:rsidRDefault="0015266C" w:rsidP="001526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266C">
        <w:rPr>
          <w:rFonts w:ascii="Times New Roman" w:eastAsia="Calibri" w:hAnsi="Times New Roman" w:cs="Times New Roman"/>
          <w:sz w:val="28"/>
          <w:lang w:eastAsia="en-US"/>
        </w:rPr>
        <w:t>Ставропольского края                                                                 И.А. Ерохин</w:t>
      </w:r>
    </w:p>
    <w:sectPr w:rsidR="0015266C" w:rsidRPr="0015266C" w:rsidSect="00472F8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D85"/>
    <w:rsid w:val="0015266C"/>
    <w:rsid w:val="00472F81"/>
    <w:rsid w:val="006E3D85"/>
    <w:rsid w:val="00905EC5"/>
    <w:rsid w:val="00F5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D85"/>
    <w:pPr>
      <w:spacing w:after="0" w:line="240" w:lineRule="auto"/>
    </w:pPr>
  </w:style>
  <w:style w:type="paragraph" w:customStyle="1" w:styleId="ConsPlusTitle">
    <w:name w:val="ConsPlusTitle"/>
    <w:uiPriority w:val="99"/>
    <w:rsid w:val="006E3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F6E83E1185F50B756218DC6067CD680DF9023FC49E7743F4BD9A468DX5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2014-03-03T06:35:00Z</cp:lastPrinted>
  <dcterms:created xsi:type="dcterms:W3CDTF">2014-02-26T05:10:00Z</dcterms:created>
  <dcterms:modified xsi:type="dcterms:W3CDTF">2014-03-03T06:38:00Z</dcterms:modified>
</cp:coreProperties>
</file>