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C" w:rsidRDefault="0024209C" w:rsidP="0024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24209C" w:rsidRPr="0024209C" w:rsidRDefault="0024209C" w:rsidP="0024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09C" w:rsidRPr="0024209C" w:rsidRDefault="0024209C" w:rsidP="0024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4209C" w:rsidRPr="0024209C" w:rsidRDefault="0024209C" w:rsidP="0024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4209C" w:rsidRPr="0024209C" w:rsidTr="00E901C3">
        <w:tc>
          <w:tcPr>
            <w:tcW w:w="3190" w:type="dxa"/>
            <w:hideMark/>
          </w:tcPr>
          <w:p w:rsidR="0024209C" w:rsidRPr="0024209C" w:rsidRDefault="0024209C" w:rsidP="0024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января 2012 года                        </w:t>
            </w:r>
          </w:p>
        </w:tc>
        <w:tc>
          <w:tcPr>
            <w:tcW w:w="3190" w:type="dxa"/>
            <w:hideMark/>
          </w:tcPr>
          <w:p w:rsidR="0024209C" w:rsidRPr="0024209C" w:rsidRDefault="0024209C" w:rsidP="002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09C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190" w:type="dxa"/>
            <w:hideMark/>
          </w:tcPr>
          <w:p w:rsidR="0024209C" w:rsidRPr="0024209C" w:rsidRDefault="0024209C" w:rsidP="002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4209C" w:rsidRDefault="0024209C" w:rsidP="0024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4209C" w:rsidRPr="0024209C" w:rsidRDefault="0024209C" w:rsidP="0024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4209C" w:rsidRPr="0024209C" w:rsidRDefault="0024209C" w:rsidP="002420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Ревизионной комиссии совета Благодарненского муниципального района  Ставропольского края на 1 квартал 2012 года </w:t>
      </w:r>
    </w:p>
    <w:p w:rsidR="0024209C" w:rsidRPr="0024209C" w:rsidRDefault="0024209C" w:rsidP="0024209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В соответствии с п. 3.2. Положения о Ревизионной комиссии совета Благодарненского муниципального района, утвержденного решением совета Благодарненского муниципального района Ставропольского края от 25 августа 2005 года № 83 совет Благодарненского муниципального района Ставропольского края</w:t>
      </w: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работы Ревизионной комиссии совета Благодарненского муниципального района Ставропольского края на 1 квартал 2012 года.</w:t>
      </w:r>
    </w:p>
    <w:p w:rsidR="0024209C" w:rsidRPr="0024209C" w:rsidRDefault="0024209C" w:rsidP="0024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209C" w:rsidRPr="0024209C" w:rsidRDefault="0024209C" w:rsidP="0024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2.Председателю Ревизионной комиссии совета Благодарненского муниципального района  Ставропольского края (Проскурин) обеспечить выполнение плана работы в установленные сроки.</w:t>
      </w: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 xml:space="preserve">Глава Благодарненского </w:t>
      </w: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4209C" w:rsidRPr="0024209C" w:rsidRDefault="0024209C" w:rsidP="002420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09C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И.А.Ерохин</w:t>
      </w:r>
    </w:p>
    <w:p w:rsidR="0024209C" w:rsidRPr="0024209C" w:rsidRDefault="0024209C" w:rsidP="0024209C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4209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24209C" w:rsidRPr="0024209C" w:rsidRDefault="0024209C" w:rsidP="0024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4209C" w:rsidRPr="0024209C" w:rsidRDefault="0024209C" w:rsidP="0024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60A6F" w:rsidRDefault="00360A6F"/>
    <w:p w:rsidR="00CF74A9" w:rsidRDefault="00CF74A9"/>
    <w:p w:rsidR="00CF74A9" w:rsidRDefault="00CF74A9"/>
    <w:tbl>
      <w:tblPr>
        <w:tblW w:w="0" w:type="auto"/>
        <w:tblInd w:w="5070" w:type="dxa"/>
        <w:tblLook w:val="04A0"/>
      </w:tblPr>
      <w:tblGrid>
        <w:gridCol w:w="4500"/>
      </w:tblGrid>
      <w:tr w:rsidR="00CF74A9" w:rsidRPr="00CF74A9" w:rsidTr="00E5120C">
        <w:tc>
          <w:tcPr>
            <w:tcW w:w="4500" w:type="dxa"/>
          </w:tcPr>
          <w:p w:rsidR="00CF74A9" w:rsidRPr="00CF74A9" w:rsidRDefault="00CF74A9" w:rsidP="00CF74A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</w:t>
            </w: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ТВЕРЖДЕН</w:t>
            </w:r>
          </w:p>
          <w:p w:rsidR="00CF74A9" w:rsidRPr="00CF74A9" w:rsidRDefault="00CF74A9" w:rsidP="00CF7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решением совета Благодарненского муниципального района Ставропольского края</w:t>
            </w:r>
          </w:p>
          <w:p w:rsidR="00CF74A9" w:rsidRPr="00CF74A9" w:rsidRDefault="00CF74A9" w:rsidP="00CF74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F74A9" w:rsidRPr="00CF74A9" w:rsidRDefault="00CF74A9" w:rsidP="00CF74A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</w:p>
    <w:p w:rsidR="00CF74A9" w:rsidRPr="00CF74A9" w:rsidRDefault="00CF74A9" w:rsidP="00CF74A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</w:t>
      </w:r>
    </w:p>
    <w:p w:rsidR="00CF74A9" w:rsidRPr="00CF74A9" w:rsidRDefault="00CF74A9" w:rsidP="00CF74A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>ПЛАН</w:t>
      </w:r>
    </w:p>
    <w:p w:rsidR="00CF74A9" w:rsidRPr="00CF74A9" w:rsidRDefault="00CF74A9" w:rsidP="00CF74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>работы Ревизионной комиссии совета Благодарненского муниципального</w:t>
      </w:r>
    </w:p>
    <w:p w:rsidR="00CF74A9" w:rsidRPr="00CF74A9" w:rsidRDefault="00CF74A9" w:rsidP="00CF74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>района Ставропольского края на 1 квартал  2012 года</w:t>
      </w:r>
    </w:p>
    <w:p w:rsidR="00CF74A9" w:rsidRPr="00CF74A9" w:rsidRDefault="00CF74A9" w:rsidP="00CF7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4395"/>
        <w:gridCol w:w="2126"/>
        <w:gridCol w:w="2268"/>
      </w:tblGrid>
      <w:tr w:rsidR="00CF74A9" w:rsidRPr="00CF74A9" w:rsidTr="00E5120C">
        <w:trPr>
          <w:trHeight w:val="657"/>
        </w:trPr>
        <w:tc>
          <w:tcPr>
            <w:tcW w:w="709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№ п\п</w:t>
            </w:r>
          </w:p>
        </w:tc>
        <w:tc>
          <w:tcPr>
            <w:tcW w:w="4395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   мероприятий</w:t>
            </w:r>
          </w:p>
        </w:tc>
        <w:tc>
          <w:tcPr>
            <w:tcW w:w="2126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срок проведения</w:t>
            </w:r>
          </w:p>
        </w:tc>
        <w:tc>
          <w:tcPr>
            <w:tcW w:w="2268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ответственные исполнители</w:t>
            </w:r>
          </w:p>
        </w:tc>
      </w:tr>
    </w:tbl>
    <w:p w:rsidR="00CF74A9" w:rsidRPr="00CF74A9" w:rsidRDefault="00CF74A9" w:rsidP="00CF74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4395"/>
        <w:gridCol w:w="2126"/>
        <w:gridCol w:w="2268"/>
      </w:tblGrid>
      <w:tr w:rsidR="00CF74A9" w:rsidRPr="00CF74A9" w:rsidTr="00E5120C">
        <w:trPr>
          <w:trHeight w:val="20"/>
          <w:tblHeader/>
        </w:trPr>
        <w:tc>
          <w:tcPr>
            <w:tcW w:w="709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395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6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268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CF74A9" w:rsidRPr="00CF74A9" w:rsidTr="00E5120C">
        <w:trPr>
          <w:trHeight w:val="595"/>
        </w:trPr>
        <w:tc>
          <w:tcPr>
            <w:tcW w:w="709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395" w:type="dxa"/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Проводить заседания Ревизионной комиссии БМР (далее  Комиссии)</w:t>
            </w:r>
          </w:p>
        </w:tc>
        <w:tc>
          <w:tcPr>
            <w:tcW w:w="2126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ежемесячно</w:t>
            </w:r>
          </w:p>
        </w:tc>
        <w:tc>
          <w:tcPr>
            <w:tcW w:w="2268" w:type="dxa"/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</w:tc>
      </w:tr>
      <w:tr w:rsidR="00CF74A9" w:rsidRPr="00CF74A9" w:rsidTr="00E5120C">
        <w:trPr>
          <w:trHeight w:val="1859"/>
        </w:trPr>
        <w:tc>
          <w:tcPr>
            <w:tcW w:w="709" w:type="dxa"/>
          </w:tcPr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1.2</w:t>
            </w:r>
          </w:p>
        </w:tc>
        <w:tc>
          <w:tcPr>
            <w:tcW w:w="4395" w:type="dxa"/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Принимать участие в работе совета Благодарненского муниципального района  и  постоянных комиссий совета Благодарненского муниципального района</w:t>
            </w:r>
          </w:p>
        </w:tc>
        <w:tc>
          <w:tcPr>
            <w:tcW w:w="2126" w:type="dxa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соответствии с планами работы совета  и его постоянных комиссий</w:t>
            </w:r>
          </w:p>
        </w:tc>
        <w:tc>
          <w:tcPr>
            <w:tcW w:w="2268" w:type="dxa"/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1900"/>
        </w:trPr>
        <w:tc>
          <w:tcPr>
            <w:tcW w:w="709" w:type="dxa"/>
          </w:tcPr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1.3</w:t>
            </w: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395" w:type="dxa"/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Организовать работу по  вступлению Комиссии в Союз муниципальных контрольно-счетных органов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CF74A9" w:rsidRPr="00CF74A9" w:rsidRDefault="00CF74A9" w:rsidP="00CF74A9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2012 год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2819"/>
        </w:trPr>
        <w:tc>
          <w:tcPr>
            <w:tcW w:w="709" w:type="dxa"/>
            <w:tcBorders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1.4</w:t>
            </w: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Принимать участие в семинарах – совещаниях,   конференциях  по проблемам контрольно-ревизионной и бюджетно-аналитической работы, проводимых органами государственной власти,  контрольно-счетными органами Ставропольского края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соответствии с планами работы министерств и ведомств СК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763"/>
        </w:trPr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2. Контрольно-ревизионная  деятельность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(ревизии, проверки, анализы и обследования)</w:t>
            </w:r>
          </w:p>
        </w:tc>
      </w:tr>
      <w:tr w:rsidR="00CF74A9" w:rsidRPr="00CF74A9" w:rsidTr="00E5120C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Проведение контрольных мероприятий по поручениям  главы  Благодарненского муниципального района Ставропольского края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в течение 2012г.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1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2.2</w:t>
            </w: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Проведение контрольных мероприятий по поручениям  совета  Благодарненского муниципального района Ставропольского края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по соответствующим планам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1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2.3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контроля  за  работой по устранению  нарушений  и недостатков, выявленных в результате проведения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в течение 2012г.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</w:tc>
      </w:tr>
      <w:tr w:rsidR="00CF74A9" w:rsidRPr="00CF74A9" w:rsidTr="00E5120C">
        <w:trPr>
          <w:trHeight w:val="1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Подготовка соглашения о взаимодействии и сотрудничестве с прокуратурой Благодарненского района, отделом внутренних дел по Благодарненскому району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в течение 2012 г.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 Севостьянов В.В.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22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2.5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Проведение контрольных мероприятий в соответствии с заключёнными соглашениями о взаимодействии и сотрудничестве с другими контрольными органами и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по соответствующим планам работы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Ю.Н.,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В.С.,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Севостьянов В.В.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2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2.6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соглашение по  обращению представительного  органа   поселения  на проведение внешней проверки годового  отчета  об исполнении  бюджета поселения Благодарненского   района   Ставропольского  края  за  2011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январь, февраль 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Севостьянов В.В.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24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Провести внешнюю проверку годового  отчета  об исполнении  бюджета поселения  Благодарненского   района   Ставропольского  края  за  2011 год  (по  обращению представительного  органа   поселения)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март  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18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2.8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заключения по результатам проверки годового  отчета   об исполнении  бюджета  поселения  Благодарненского   района   Ставропольского  края  за  2011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март  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3737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2.9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Провести проверку  по соблюдению  установленного порядка управления и распоряжения имуществом, находящимся в  муниципальной собственности Благодарненского  муниципального района Ставропольского края: </w:t>
            </w: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в муниципальном дошкольном образовательном</w:t>
            </w: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учреждении «Детский сад №9» г. Благодарный.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F74A9" w:rsidRPr="00CF74A9" w:rsidTr="00E5120C">
        <w:trPr>
          <w:trHeight w:val="43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3.Планирование работы. Отчетность.</w:t>
            </w:r>
          </w:p>
        </w:tc>
      </w:tr>
      <w:tr w:rsidR="00CF74A9" w:rsidRPr="00CF74A9" w:rsidTr="00E5120C">
        <w:trPr>
          <w:trHeight w:val="1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Подготовка и утверждение на заседании  Комиссии информации главе  Благодарненского муниципального района Ставропольского края  об итогах</w:t>
            </w:r>
            <w:r w:rsidRPr="00CF74A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Ревизионной  комиссии за  2011 год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январь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2012 г.</w:t>
            </w: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Проскурин Ю.Н.</w:t>
            </w:r>
          </w:p>
          <w:p w:rsidR="00CF74A9" w:rsidRPr="00CF74A9" w:rsidRDefault="00CF74A9" w:rsidP="00CF74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74A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Переверзева В.С.</w:t>
            </w: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F74A9" w:rsidRPr="00CF74A9" w:rsidRDefault="00CF74A9" w:rsidP="00CF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F74A9" w:rsidRPr="00CF74A9" w:rsidRDefault="00CF74A9" w:rsidP="00CF74A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Ревизионной комиссии                                       </w:t>
      </w: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 xml:space="preserve">совета Благодарненского муниципального района </w:t>
      </w: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F74A9">
        <w:rPr>
          <w:rFonts w:ascii="Times New Roman" w:eastAsia="Times New Roman" w:hAnsi="Times New Roman" w:cs="Times New Roman"/>
          <w:sz w:val="28"/>
          <w:szCs w:val="20"/>
        </w:rPr>
        <w:t xml:space="preserve">Ставропольского края                                                                  Ю.Н.Проскурин </w:t>
      </w: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4A9" w:rsidRPr="00CF74A9" w:rsidRDefault="00CF74A9" w:rsidP="00CF74A9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CF74A9" w:rsidRPr="00CF74A9" w:rsidSect="002B74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35" w:rsidRDefault="002C4535" w:rsidP="002B741F">
      <w:pPr>
        <w:spacing w:after="0" w:line="240" w:lineRule="auto"/>
      </w:pPr>
      <w:r>
        <w:separator/>
      </w:r>
    </w:p>
  </w:endnote>
  <w:endnote w:type="continuationSeparator" w:id="1">
    <w:p w:rsidR="002C4535" w:rsidRDefault="002C4535" w:rsidP="002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35" w:rsidRDefault="002C4535" w:rsidP="002B741F">
      <w:pPr>
        <w:spacing w:after="0" w:line="240" w:lineRule="auto"/>
      </w:pPr>
      <w:r>
        <w:separator/>
      </w:r>
    </w:p>
  </w:footnote>
  <w:footnote w:type="continuationSeparator" w:id="1">
    <w:p w:rsidR="002C4535" w:rsidRDefault="002C4535" w:rsidP="002B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379"/>
      <w:docPartObj>
        <w:docPartGallery w:val="Page Numbers (Top of Page)"/>
        <w:docPartUnique/>
      </w:docPartObj>
    </w:sdtPr>
    <w:sdtContent>
      <w:p w:rsidR="002B741F" w:rsidRDefault="002B741F">
        <w:pPr>
          <w:pStyle w:val="a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B741F" w:rsidRDefault="002B74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09C"/>
    <w:rsid w:val="0024209C"/>
    <w:rsid w:val="002B741F"/>
    <w:rsid w:val="002C4535"/>
    <w:rsid w:val="00346F35"/>
    <w:rsid w:val="00360A6F"/>
    <w:rsid w:val="00557845"/>
    <w:rsid w:val="006B2E0C"/>
    <w:rsid w:val="007F3FE1"/>
    <w:rsid w:val="00AC6D47"/>
    <w:rsid w:val="00CF74A9"/>
    <w:rsid w:val="00E2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41F"/>
  </w:style>
  <w:style w:type="paragraph" w:styleId="a5">
    <w:name w:val="footer"/>
    <w:basedOn w:val="a"/>
    <w:link w:val="a6"/>
    <w:uiPriority w:val="99"/>
    <w:semiHidden/>
    <w:unhideWhenUsed/>
    <w:rsid w:val="002B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2012-02-01T08:14:00Z</cp:lastPrinted>
  <dcterms:created xsi:type="dcterms:W3CDTF">2012-01-31T11:26:00Z</dcterms:created>
  <dcterms:modified xsi:type="dcterms:W3CDTF">2012-02-01T08:16:00Z</dcterms:modified>
</cp:coreProperties>
</file>