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E2" w:rsidRPr="002C20E2" w:rsidRDefault="002C20E2" w:rsidP="002C20E2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0E2">
        <w:rPr>
          <w:rFonts w:ascii="Times New Roman" w:eastAsia="Times New Roman" w:hAnsi="Times New Roman" w:cs="Times New Roman"/>
          <w:b/>
          <w:sz w:val="28"/>
          <w:szCs w:val="28"/>
        </w:rPr>
        <w:t>СОВЕТ БЛАГОДАРНЕНСКОГО МУНИЦИПАЛЬНОГО РАЙОНА</w:t>
      </w:r>
    </w:p>
    <w:p w:rsidR="002C20E2" w:rsidRPr="002C20E2" w:rsidRDefault="002C20E2" w:rsidP="002C20E2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0E2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СТАВРОПОЛЬСКОГО КРАЯ </w:t>
      </w:r>
    </w:p>
    <w:p w:rsidR="002C20E2" w:rsidRDefault="002C20E2" w:rsidP="002C20E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3718" w:rsidRDefault="00333718" w:rsidP="00333718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0E2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333718" w:rsidRDefault="00333718" w:rsidP="002C20E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3718" w:rsidRDefault="00333718" w:rsidP="002C20E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20E2" w:rsidRPr="00333718" w:rsidRDefault="00333718" w:rsidP="00333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 2015</w:t>
      </w:r>
      <w:r w:rsidRPr="00333718">
        <w:rPr>
          <w:rFonts w:ascii="Times New Roman" w:hAnsi="Times New Roman" w:cs="Times New Roman"/>
          <w:sz w:val="28"/>
          <w:szCs w:val="28"/>
        </w:rPr>
        <w:t xml:space="preserve"> года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71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3371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33718">
        <w:rPr>
          <w:rFonts w:ascii="Times New Roman" w:hAnsi="Times New Roman" w:cs="Times New Roman"/>
          <w:sz w:val="28"/>
          <w:szCs w:val="28"/>
        </w:rPr>
        <w:t xml:space="preserve">лагодарный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33718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148</w:t>
      </w:r>
    </w:p>
    <w:p w:rsidR="002C20E2" w:rsidRPr="002C20E2" w:rsidRDefault="002C20E2" w:rsidP="002C20E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13B00" w:rsidRPr="00A36030" w:rsidRDefault="002C20E2" w:rsidP="00713B00">
      <w:pPr>
        <w:pStyle w:val="1"/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C20E2">
        <w:rPr>
          <w:rFonts w:ascii="Times New Roman" w:hAnsi="Times New Roman" w:cs="Times New Roman"/>
          <w:color w:val="000000"/>
          <w:szCs w:val="32"/>
          <w:lang w:eastAsia="ar-SA"/>
        </w:rPr>
        <w:t>О</w:t>
      </w:r>
      <w:r w:rsidR="00713B00">
        <w:rPr>
          <w:rFonts w:ascii="Times New Roman" w:hAnsi="Times New Roman" w:cs="Times New Roman"/>
          <w:color w:val="000000"/>
          <w:szCs w:val="32"/>
          <w:lang w:eastAsia="ar-SA"/>
        </w:rPr>
        <w:t>б</w:t>
      </w:r>
      <w:r w:rsidRPr="002C20E2">
        <w:rPr>
          <w:rFonts w:ascii="Times New Roman" w:hAnsi="Times New Roman" w:cs="Times New Roman"/>
          <w:color w:val="000000"/>
          <w:szCs w:val="32"/>
          <w:lang w:eastAsia="ar-SA"/>
        </w:rPr>
        <w:t xml:space="preserve"> </w:t>
      </w:r>
      <w:r w:rsidR="00713B00">
        <w:rPr>
          <w:rFonts w:ascii="Times New Roman" w:hAnsi="Times New Roman" w:cs="Times New Roman"/>
        </w:rPr>
        <w:t>о</w:t>
      </w:r>
      <w:r w:rsidR="00713B00" w:rsidRPr="00A36030">
        <w:rPr>
          <w:rFonts w:ascii="Times New Roman" w:hAnsi="Times New Roman" w:cs="Times New Roman"/>
        </w:rPr>
        <w:t>тчет</w:t>
      </w:r>
      <w:r w:rsidR="00713B00">
        <w:rPr>
          <w:rFonts w:ascii="Times New Roman" w:hAnsi="Times New Roman" w:cs="Times New Roman"/>
        </w:rPr>
        <w:t>е</w:t>
      </w:r>
      <w:r w:rsidR="00713B00" w:rsidRPr="00A36030">
        <w:rPr>
          <w:rFonts w:ascii="Times New Roman" w:hAnsi="Times New Roman" w:cs="Times New Roman"/>
        </w:rPr>
        <w:t xml:space="preserve"> </w:t>
      </w:r>
      <w:r w:rsidR="00713B00" w:rsidRPr="00A36030">
        <w:rPr>
          <w:rFonts w:ascii="Times New Roman" w:hAnsi="Times New Roman" w:cs="Times New Roman"/>
          <w:color w:val="000000"/>
        </w:rPr>
        <w:t xml:space="preserve">о деятельности </w:t>
      </w:r>
      <w:r w:rsidR="00713B00" w:rsidRPr="00A36030">
        <w:rPr>
          <w:rFonts w:ascii="Times New Roman" w:hAnsi="Times New Roman" w:cs="Times New Roman"/>
        </w:rPr>
        <w:t>отдела Министерства внутренних дел Российской Федерации по Благодарненскому району Главного управления Министерства внутренних дел Российской Федерации по Ставропольскому краю</w:t>
      </w:r>
      <w:r w:rsidR="00713B00">
        <w:rPr>
          <w:rFonts w:ascii="Times New Roman" w:hAnsi="Times New Roman" w:cs="Times New Roman"/>
        </w:rPr>
        <w:t xml:space="preserve"> за 2014 год</w:t>
      </w:r>
      <w:r w:rsidR="00713B00" w:rsidRPr="00A36030">
        <w:rPr>
          <w:rFonts w:ascii="Times New Roman" w:hAnsi="Times New Roman" w:cs="Times New Roman"/>
        </w:rPr>
        <w:t xml:space="preserve"> </w:t>
      </w:r>
    </w:p>
    <w:p w:rsidR="002C20E2" w:rsidRPr="002C20E2" w:rsidRDefault="002C20E2" w:rsidP="002C20E2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C20E2" w:rsidRPr="002C20E2" w:rsidRDefault="002C20E2" w:rsidP="002C20E2">
      <w:pPr>
        <w:spacing w:after="0" w:line="240" w:lineRule="exact"/>
        <w:ind w:right="142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2C20E2" w:rsidRPr="002C20E2" w:rsidRDefault="002C20E2" w:rsidP="002C20E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713B00" w:rsidRPr="00354DAD" w:rsidRDefault="00654963" w:rsidP="00713B00">
      <w:pPr>
        <w:shd w:val="clear" w:color="auto" w:fill="FFFFFF"/>
        <w:spacing w:line="240" w:lineRule="auto"/>
        <w:ind w:firstLine="993"/>
        <w:jc w:val="both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Pr="00713B00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13B00">
        <w:rPr>
          <w:rFonts w:ascii="Times New Roman" w:hAnsi="Times New Roman" w:cs="Times New Roman"/>
          <w:color w:val="000000"/>
          <w:sz w:val="28"/>
          <w:szCs w:val="28"/>
        </w:rPr>
        <w:t xml:space="preserve">о деятельности </w:t>
      </w:r>
      <w:r w:rsidRPr="00713B00">
        <w:rPr>
          <w:rFonts w:ascii="Times New Roman" w:hAnsi="Times New Roman" w:cs="Times New Roman"/>
          <w:sz w:val="28"/>
          <w:szCs w:val="28"/>
        </w:rPr>
        <w:t>отдела Министерства внутренних дел Российской Федерации по Благодарненскому району Главного управления Министерства внутренних дел Российской Федерации по Ставропольскому краю за 2014 год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2C20E2" w:rsidRPr="002C20E2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713B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20E2" w:rsidRPr="002C2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B00">
        <w:rPr>
          <w:rFonts w:ascii="Times New Roman" w:hAnsi="Times New Roman"/>
          <w:sz w:val="28"/>
          <w:szCs w:val="28"/>
        </w:rPr>
        <w:t>с</w:t>
      </w:r>
      <w:r w:rsidR="00713B00" w:rsidRPr="005F6621">
        <w:rPr>
          <w:rFonts w:ascii="Times New Roman" w:hAnsi="Times New Roman"/>
          <w:sz w:val="28"/>
          <w:szCs w:val="28"/>
        </w:rPr>
        <w:t>татьей 8 Федерального закона от 07 февраля 2011 года</w:t>
      </w:r>
      <w:r w:rsidR="00713B00">
        <w:rPr>
          <w:rFonts w:ascii="Times New Roman" w:hAnsi="Times New Roman"/>
          <w:sz w:val="28"/>
          <w:szCs w:val="28"/>
        </w:rPr>
        <w:t xml:space="preserve"> №</w:t>
      </w:r>
      <w:r w:rsidR="00713B00" w:rsidRPr="005F6621">
        <w:rPr>
          <w:rFonts w:ascii="Times New Roman" w:hAnsi="Times New Roman"/>
          <w:sz w:val="28"/>
          <w:szCs w:val="28"/>
        </w:rPr>
        <w:t>3-ФЗ «О полиции»</w:t>
      </w:r>
      <w:r>
        <w:rPr>
          <w:rFonts w:ascii="Times New Roman" w:hAnsi="Times New Roman"/>
          <w:sz w:val="28"/>
          <w:szCs w:val="28"/>
        </w:rPr>
        <w:t>,</w:t>
      </w:r>
      <w:r w:rsidR="00713B00" w:rsidRPr="005F6621">
        <w:rPr>
          <w:rFonts w:ascii="Times New Roman" w:hAnsi="Times New Roman"/>
          <w:sz w:val="28"/>
          <w:szCs w:val="28"/>
        </w:rPr>
        <w:t xml:space="preserve"> </w:t>
      </w:r>
      <w:r w:rsidR="00713B00" w:rsidRPr="005A5E14">
        <w:rPr>
          <w:rFonts w:ascii="Times New Roman" w:eastAsia="Times New Roman" w:hAnsi="Times New Roman" w:cs="Times New Roman"/>
          <w:sz w:val="28"/>
          <w:szCs w:val="28"/>
        </w:rPr>
        <w:t>совет Благодарненского муниципального района Ставропольского края</w:t>
      </w:r>
    </w:p>
    <w:p w:rsidR="002C20E2" w:rsidRPr="002C20E2" w:rsidRDefault="002C20E2" w:rsidP="002C20E2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0E2" w:rsidRPr="002C20E2" w:rsidRDefault="002C20E2" w:rsidP="003F7036">
      <w:pPr>
        <w:spacing w:after="0" w:line="240" w:lineRule="auto"/>
        <w:ind w:right="1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20E2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2C20E2" w:rsidRPr="002C20E2" w:rsidRDefault="002C20E2" w:rsidP="002C20E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0E2" w:rsidRPr="002C20E2" w:rsidRDefault="002C20E2" w:rsidP="002C2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20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Принять к сведению</w:t>
      </w:r>
      <w:r w:rsidR="00713B00" w:rsidRPr="002C20E2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 </w:t>
      </w:r>
      <w:r w:rsidR="00713B00" w:rsidRPr="00713B00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713B00" w:rsidRPr="00713B00">
        <w:rPr>
          <w:rFonts w:ascii="Times New Roman" w:hAnsi="Times New Roman" w:cs="Times New Roman"/>
          <w:color w:val="000000"/>
          <w:sz w:val="28"/>
          <w:szCs w:val="28"/>
        </w:rPr>
        <w:t xml:space="preserve">о деятельности </w:t>
      </w:r>
      <w:r w:rsidR="00713B00" w:rsidRPr="00713B00">
        <w:rPr>
          <w:rFonts w:ascii="Times New Roman" w:hAnsi="Times New Roman" w:cs="Times New Roman"/>
          <w:sz w:val="28"/>
          <w:szCs w:val="28"/>
        </w:rPr>
        <w:t>отдела Министерства внутренних дел Российской Федерации по Благодарненскому району Главного управления Министерства внутренних дел Российской Федерации по Ставропольскому краю за 2014 год</w:t>
      </w:r>
      <w:r w:rsidRPr="00713B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C20E2" w:rsidRPr="002C20E2" w:rsidRDefault="002C20E2" w:rsidP="002C2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F3AB1" w:rsidRPr="008F3AB1" w:rsidRDefault="002C20E2" w:rsidP="008F3A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</w:pPr>
      <w:r w:rsidRPr="002C20E2"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  <w:t>2.</w:t>
      </w:r>
      <w:r w:rsidR="008F3AB1" w:rsidRPr="00A93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решение вступает в силу со дня его подписания и подлежит официальному опубликованию.</w:t>
      </w:r>
    </w:p>
    <w:p w:rsidR="002C20E2" w:rsidRPr="002C20E2" w:rsidRDefault="002C20E2" w:rsidP="002C20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</w:pPr>
    </w:p>
    <w:p w:rsidR="002C20E2" w:rsidRDefault="002C20E2" w:rsidP="002C2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</w:pPr>
    </w:p>
    <w:p w:rsidR="002C20E2" w:rsidRPr="002C20E2" w:rsidRDefault="002C20E2" w:rsidP="002C2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0E2" w:rsidRPr="002C20E2" w:rsidRDefault="002C20E2" w:rsidP="002C20E2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20E2">
        <w:rPr>
          <w:rFonts w:ascii="Times New Roman" w:eastAsia="Times New Roman" w:hAnsi="Times New Roman" w:cs="Times New Roman"/>
          <w:sz w:val="28"/>
          <w:szCs w:val="28"/>
        </w:rPr>
        <w:t>Глава Благодарненского</w:t>
      </w:r>
    </w:p>
    <w:p w:rsidR="002C20E2" w:rsidRPr="002C20E2" w:rsidRDefault="002C20E2" w:rsidP="002C20E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0E2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2C20E2" w:rsidRPr="002C20E2" w:rsidRDefault="002C20E2" w:rsidP="002C20E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0E2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И.А.Ерохин</w:t>
      </w:r>
    </w:p>
    <w:p w:rsidR="002C20E2" w:rsidRPr="002C20E2" w:rsidRDefault="002C20E2" w:rsidP="002C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261" w:rsidRDefault="00DF4261"/>
    <w:p w:rsidR="002C20E2" w:rsidRDefault="002C20E2"/>
    <w:p w:rsidR="002C20E2" w:rsidRDefault="002C20E2"/>
    <w:p w:rsidR="002C20E2" w:rsidRDefault="002C20E2"/>
    <w:p w:rsidR="000418A2" w:rsidRDefault="000418A2"/>
    <w:p w:rsidR="0022742C" w:rsidRPr="0022742C" w:rsidRDefault="0022742C" w:rsidP="0022742C">
      <w:pPr>
        <w:pStyle w:val="a4"/>
        <w:spacing w:after="0" w:line="240" w:lineRule="auto"/>
        <w:ind w:right="23"/>
        <w:jc w:val="center"/>
        <w:rPr>
          <w:sz w:val="28"/>
          <w:szCs w:val="28"/>
        </w:rPr>
      </w:pPr>
      <w:r w:rsidRPr="0022742C">
        <w:rPr>
          <w:sz w:val="28"/>
          <w:szCs w:val="28"/>
        </w:rPr>
        <w:lastRenderedPageBreak/>
        <w:t>Отчет</w:t>
      </w:r>
    </w:p>
    <w:p w:rsidR="0022742C" w:rsidRPr="0022742C" w:rsidRDefault="0022742C" w:rsidP="0022742C">
      <w:pPr>
        <w:pStyle w:val="a4"/>
        <w:spacing w:after="406"/>
        <w:ind w:left="20" w:right="20"/>
        <w:jc w:val="center"/>
        <w:rPr>
          <w:sz w:val="28"/>
          <w:szCs w:val="28"/>
        </w:rPr>
      </w:pPr>
      <w:r w:rsidRPr="0022742C">
        <w:rPr>
          <w:sz w:val="28"/>
          <w:szCs w:val="28"/>
        </w:rPr>
        <w:t>Отдела МВД России по Благодарненскому району на заседа</w:t>
      </w:r>
      <w:r w:rsidRPr="0022742C">
        <w:rPr>
          <w:sz w:val="28"/>
          <w:szCs w:val="28"/>
        </w:rPr>
        <w:softHyphen/>
        <w:t>нии совета Благодарненского муниципального района 24 февраля 2015 года по вопросу: «Об итогах оперативно-служебной деятельности Отдела МВД России по Благодарненскому району за 2014 год.</w:t>
      </w:r>
    </w:p>
    <w:p w:rsidR="0022742C" w:rsidRPr="0022742C" w:rsidRDefault="0022742C" w:rsidP="0022742C">
      <w:pPr>
        <w:pStyle w:val="a4"/>
        <w:spacing w:after="0"/>
        <w:ind w:left="20" w:right="20" w:firstLine="700"/>
        <w:rPr>
          <w:sz w:val="28"/>
          <w:szCs w:val="28"/>
        </w:rPr>
      </w:pPr>
      <w:r w:rsidRPr="0022742C">
        <w:rPr>
          <w:sz w:val="28"/>
          <w:szCs w:val="28"/>
        </w:rPr>
        <w:t>В 2014 году оперативно-служебная деятельность Отдела МВД России по Благодарненскому району была направлена на реализацию задач определенных директивой МВД России и решения коллегии МВД России.</w:t>
      </w:r>
    </w:p>
    <w:p w:rsidR="0022742C" w:rsidRPr="0022742C" w:rsidRDefault="0022742C" w:rsidP="0022742C">
      <w:pPr>
        <w:pStyle w:val="a4"/>
        <w:spacing w:after="0"/>
        <w:ind w:left="20" w:right="20" w:firstLine="700"/>
        <w:rPr>
          <w:sz w:val="28"/>
          <w:szCs w:val="28"/>
        </w:rPr>
      </w:pPr>
      <w:r w:rsidRPr="0022742C">
        <w:rPr>
          <w:sz w:val="28"/>
          <w:szCs w:val="28"/>
        </w:rPr>
        <w:t xml:space="preserve">За 12 месяцев 2014 года в Отдел МВД России поступило 6108 сообщений о происшествиях, из которых 2360 сообщений о преступлениях, возбуждено 595 уголовных дел, вынесено постановлений об отказе в возбуждении уголовного дела - 1051, передано по </w:t>
      </w:r>
      <w:proofErr w:type="spellStart"/>
      <w:r w:rsidRPr="0022742C">
        <w:rPr>
          <w:sz w:val="28"/>
          <w:szCs w:val="28"/>
        </w:rPr>
        <w:t>подследственности</w:t>
      </w:r>
      <w:proofErr w:type="spellEnd"/>
      <w:r w:rsidRPr="0022742C">
        <w:rPr>
          <w:sz w:val="28"/>
          <w:szCs w:val="28"/>
        </w:rPr>
        <w:t xml:space="preserve"> 875 материалов.</w:t>
      </w:r>
    </w:p>
    <w:p w:rsidR="0022742C" w:rsidRPr="0022742C" w:rsidRDefault="0022742C" w:rsidP="0022742C">
      <w:pPr>
        <w:pStyle w:val="a4"/>
        <w:spacing w:after="0"/>
        <w:ind w:left="20" w:right="20" w:firstLine="700"/>
        <w:rPr>
          <w:sz w:val="28"/>
          <w:szCs w:val="28"/>
        </w:rPr>
      </w:pPr>
      <w:r w:rsidRPr="0022742C">
        <w:rPr>
          <w:sz w:val="28"/>
          <w:szCs w:val="28"/>
        </w:rPr>
        <w:t>Говоря о противодействии преступности в целом, необходимо отметить, что несмотря на отдельные негативные моменты ситуация здесь улучшается.</w:t>
      </w:r>
    </w:p>
    <w:p w:rsidR="0022742C" w:rsidRPr="0022742C" w:rsidRDefault="0022742C" w:rsidP="0022742C">
      <w:pPr>
        <w:pStyle w:val="a4"/>
        <w:spacing w:after="0"/>
        <w:ind w:left="20" w:right="20" w:firstLine="700"/>
        <w:rPr>
          <w:sz w:val="28"/>
          <w:szCs w:val="28"/>
        </w:rPr>
      </w:pPr>
      <w:r w:rsidRPr="0022742C">
        <w:rPr>
          <w:sz w:val="28"/>
          <w:szCs w:val="28"/>
        </w:rPr>
        <w:t>В 2014 году на территории района сохранена тенденция к снижению ко</w:t>
      </w:r>
      <w:r w:rsidRPr="0022742C">
        <w:rPr>
          <w:sz w:val="28"/>
          <w:szCs w:val="28"/>
        </w:rPr>
        <w:softHyphen/>
        <w:t xml:space="preserve">личества зарегистрированных преступлений, на 5,3% (595, АГТПГ - 628), в том числе тяжких и особо тяжких на 6,3%; (с 128 до 120). Меньше совершено краж (на 7,3%; с 203 до 191), хулиганств на 50% (с 2 </w:t>
      </w:r>
      <w:proofErr w:type="gramStart"/>
      <w:r w:rsidRPr="0022742C">
        <w:rPr>
          <w:sz w:val="28"/>
          <w:szCs w:val="28"/>
        </w:rPr>
        <w:t>до</w:t>
      </w:r>
      <w:proofErr w:type="gramEnd"/>
      <w:r w:rsidRPr="0022742C">
        <w:rPr>
          <w:sz w:val="28"/>
          <w:szCs w:val="28"/>
        </w:rPr>
        <w:t xml:space="preserve"> 1), </w:t>
      </w:r>
      <w:proofErr w:type="gramStart"/>
      <w:r w:rsidRPr="0022742C">
        <w:rPr>
          <w:sz w:val="28"/>
          <w:szCs w:val="28"/>
        </w:rPr>
        <w:t>проведенными</w:t>
      </w:r>
      <w:proofErr w:type="gramEnd"/>
      <w:r w:rsidRPr="0022742C">
        <w:rPr>
          <w:sz w:val="28"/>
          <w:szCs w:val="28"/>
        </w:rPr>
        <w:t xml:space="preserve"> профилак</w:t>
      </w:r>
      <w:r w:rsidRPr="0022742C">
        <w:rPr>
          <w:sz w:val="28"/>
          <w:szCs w:val="28"/>
        </w:rPr>
        <w:softHyphen/>
        <w:t>тическими мероприятиями не допущено краж автотранспортных средств, рост которых отмечался в крае в 2014 году.</w:t>
      </w:r>
    </w:p>
    <w:p w:rsidR="0022742C" w:rsidRPr="0022742C" w:rsidRDefault="0022742C" w:rsidP="0022742C">
      <w:pPr>
        <w:pStyle w:val="a4"/>
        <w:spacing w:after="0"/>
        <w:ind w:left="20" w:right="20" w:firstLine="700"/>
        <w:rPr>
          <w:sz w:val="28"/>
          <w:szCs w:val="28"/>
        </w:rPr>
      </w:pPr>
      <w:r w:rsidRPr="0022742C">
        <w:rPr>
          <w:sz w:val="28"/>
          <w:szCs w:val="28"/>
        </w:rPr>
        <w:t>Раскрыто 428 преступных деяний (-4,9%), из них 87 тяжких и особо тяж</w:t>
      </w:r>
      <w:r w:rsidRPr="0022742C">
        <w:rPr>
          <w:sz w:val="28"/>
          <w:szCs w:val="28"/>
        </w:rPr>
        <w:softHyphen/>
        <w:t>ких, раскрываемость составила 72,4%.</w:t>
      </w:r>
    </w:p>
    <w:p w:rsidR="0022742C" w:rsidRPr="0022742C" w:rsidRDefault="0022742C" w:rsidP="0022742C">
      <w:pPr>
        <w:pStyle w:val="a4"/>
        <w:spacing w:after="0"/>
        <w:ind w:left="20" w:right="20" w:firstLine="700"/>
        <w:rPr>
          <w:sz w:val="28"/>
          <w:szCs w:val="28"/>
        </w:rPr>
      </w:pPr>
      <w:r w:rsidRPr="0022742C">
        <w:rPr>
          <w:sz w:val="28"/>
          <w:szCs w:val="28"/>
        </w:rPr>
        <w:t>Установлены виновные в совершении 13 преступлений прошлых лет (АГТПГ - 22).</w:t>
      </w:r>
    </w:p>
    <w:p w:rsidR="0022742C" w:rsidRPr="0022742C" w:rsidRDefault="0022742C" w:rsidP="0022742C">
      <w:pPr>
        <w:pStyle w:val="a4"/>
        <w:spacing w:after="0"/>
        <w:ind w:left="20" w:right="20" w:firstLine="700"/>
        <w:rPr>
          <w:sz w:val="28"/>
          <w:szCs w:val="28"/>
        </w:rPr>
      </w:pPr>
      <w:r w:rsidRPr="0022742C">
        <w:rPr>
          <w:sz w:val="28"/>
          <w:szCs w:val="28"/>
        </w:rPr>
        <w:t>В числе нераскрытых преступлений за 2014 год остались: 1 умышленное причинение тяжкого вреда здоровью, 2 разбоя, один из которых с проникнове</w:t>
      </w:r>
      <w:r w:rsidRPr="0022742C">
        <w:rPr>
          <w:sz w:val="28"/>
          <w:szCs w:val="28"/>
        </w:rPr>
        <w:softHyphen/>
        <w:t>нием, 4 грабежа, 31 мошенничество, 89 краж, из квартир - 13, 8 краж скота, 4 поджога, 4 ДТП.</w:t>
      </w:r>
    </w:p>
    <w:p w:rsidR="0022742C" w:rsidRPr="0022742C" w:rsidRDefault="0022742C" w:rsidP="0022742C">
      <w:pPr>
        <w:pStyle w:val="a4"/>
        <w:spacing w:after="0"/>
        <w:ind w:left="20" w:right="20" w:firstLine="700"/>
        <w:rPr>
          <w:sz w:val="28"/>
          <w:szCs w:val="28"/>
        </w:rPr>
      </w:pPr>
      <w:r w:rsidRPr="0022742C">
        <w:rPr>
          <w:sz w:val="28"/>
          <w:szCs w:val="28"/>
        </w:rPr>
        <w:t xml:space="preserve">Из незаконного оборота сотрудниками Отдела МВД России изъято около 30 килограмм наркотических средств (29кг. 889гр.), </w:t>
      </w:r>
      <w:proofErr w:type="spellStart"/>
      <w:r w:rsidRPr="0022742C">
        <w:rPr>
          <w:sz w:val="28"/>
          <w:szCs w:val="28"/>
        </w:rPr>
        <w:t>задокументировано</w:t>
      </w:r>
      <w:proofErr w:type="spellEnd"/>
      <w:r w:rsidRPr="0022742C">
        <w:rPr>
          <w:sz w:val="28"/>
          <w:szCs w:val="28"/>
        </w:rPr>
        <w:t xml:space="preserve"> 25 </w:t>
      </w:r>
      <w:proofErr w:type="spellStart"/>
      <w:r w:rsidRPr="0022742C">
        <w:rPr>
          <w:sz w:val="28"/>
          <w:szCs w:val="28"/>
        </w:rPr>
        <w:t>наркопреступлений</w:t>
      </w:r>
      <w:proofErr w:type="spellEnd"/>
      <w:r w:rsidRPr="0022742C">
        <w:rPr>
          <w:sz w:val="28"/>
          <w:szCs w:val="28"/>
        </w:rPr>
        <w:t>.</w:t>
      </w:r>
    </w:p>
    <w:p w:rsidR="0022742C" w:rsidRPr="0022742C" w:rsidRDefault="0022742C" w:rsidP="0022742C">
      <w:pPr>
        <w:pStyle w:val="a4"/>
        <w:spacing w:after="0"/>
        <w:ind w:left="20" w:right="20" w:firstLine="700"/>
        <w:rPr>
          <w:sz w:val="28"/>
          <w:szCs w:val="28"/>
        </w:rPr>
      </w:pPr>
      <w:r w:rsidRPr="0022742C">
        <w:rPr>
          <w:sz w:val="28"/>
          <w:szCs w:val="28"/>
        </w:rPr>
        <w:t>Одним из приоритетных направлений деятельности полиции является обеспечение экономической безопасности района.</w:t>
      </w:r>
    </w:p>
    <w:p w:rsidR="0022742C" w:rsidRPr="0022742C" w:rsidRDefault="0022742C" w:rsidP="0022742C">
      <w:pPr>
        <w:pStyle w:val="a4"/>
        <w:spacing w:after="0"/>
        <w:ind w:left="20" w:right="20" w:firstLine="700"/>
        <w:rPr>
          <w:sz w:val="28"/>
          <w:szCs w:val="28"/>
        </w:rPr>
      </w:pPr>
      <w:proofErr w:type="spellStart"/>
      <w:r w:rsidRPr="0022742C">
        <w:rPr>
          <w:sz w:val="28"/>
          <w:szCs w:val="28"/>
        </w:rPr>
        <w:t>Задокументировано</w:t>
      </w:r>
      <w:proofErr w:type="spellEnd"/>
      <w:r w:rsidRPr="0022742C">
        <w:rPr>
          <w:sz w:val="28"/>
          <w:szCs w:val="28"/>
        </w:rPr>
        <w:t xml:space="preserve"> 35 экономических преступлений, их них 15 преступ</w:t>
      </w:r>
      <w:r w:rsidRPr="0022742C">
        <w:rPr>
          <w:sz w:val="28"/>
          <w:szCs w:val="28"/>
        </w:rPr>
        <w:softHyphen/>
        <w:t>лений коррупционной направленности, в том числе 6 фактов взяточничества, самая крупная взятка - 45 000 рублей.</w:t>
      </w:r>
    </w:p>
    <w:p w:rsidR="0022742C" w:rsidRPr="0022742C" w:rsidRDefault="0022742C" w:rsidP="0022742C">
      <w:pPr>
        <w:pStyle w:val="a4"/>
        <w:spacing w:after="0"/>
        <w:ind w:left="20" w:right="20" w:firstLine="700"/>
        <w:rPr>
          <w:sz w:val="28"/>
          <w:szCs w:val="28"/>
        </w:rPr>
      </w:pPr>
      <w:r w:rsidRPr="0022742C">
        <w:rPr>
          <w:sz w:val="28"/>
          <w:szCs w:val="28"/>
        </w:rPr>
        <w:t xml:space="preserve">2014 год запомнился значимыми мероприятиями, которые требовали больших усилий и </w:t>
      </w:r>
      <w:proofErr w:type="spellStart"/>
      <w:r w:rsidRPr="0022742C">
        <w:rPr>
          <w:sz w:val="28"/>
          <w:szCs w:val="28"/>
        </w:rPr>
        <w:t>задействования</w:t>
      </w:r>
      <w:proofErr w:type="spellEnd"/>
      <w:r w:rsidRPr="0022742C">
        <w:rPr>
          <w:sz w:val="28"/>
          <w:szCs w:val="28"/>
        </w:rPr>
        <w:t xml:space="preserve"> личного состава Отдела МВД России в не пункта постоянной дислокации, </w:t>
      </w:r>
      <w:proofErr w:type="gramStart"/>
      <w:r w:rsidRPr="0022742C">
        <w:rPr>
          <w:sz w:val="28"/>
          <w:szCs w:val="28"/>
        </w:rPr>
        <w:t>однако</w:t>
      </w:r>
      <w:proofErr w:type="gramEnd"/>
      <w:r w:rsidRPr="0022742C">
        <w:rPr>
          <w:sz w:val="28"/>
          <w:szCs w:val="28"/>
        </w:rPr>
        <w:t xml:space="preserve"> несмотря на все трудности обеспечен правопорядок при проведении свыше 150 массовых мероприятий, в них приня</w:t>
      </w:r>
      <w:r w:rsidRPr="0022742C">
        <w:rPr>
          <w:sz w:val="28"/>
          <w:szCs w:val="28"/>
        </w:rPr>
        <w:softHyphen/>
        <w:t>ли участие свыше 35 тысяч жителей района и гостей.</w:t>
      </w:r>
    </w:p>
    <w:p w:rsidR="0022742C" w:rsidRPr="0022742C" w:rsidRDefault="0022742C" w:rsidP="0022742C">
      <w:pPr>
        <w:pStyle w:val="a4"/>
        <w:spacing w:after="0" w:line="322" w:lineRule="exact"/>
        <w:ind w:left="20" w:right="20" w:firstLine="680"/>
        <w:rPr>
          <w:sz w:val="28"/>
          <w:szCs w:val="28"/>
        </w:rPr>
      </w:pPr>
      <w:r w:rsidRPr="0022742C">
        <w:rPr>
          <w:sz w:val="28"/>
          <w:szCs w:val="28"/>
        </w:rPr>
        <w:lastRenderedPageBreak/>
        <w:t>В то же время, оперативная обстановка в населенных пунктах района остаётся сложной. За 2014 год рост преступности в общественных местах и на улицах составил 46,3 и 44,7 процента соответственно. Удельный вес преступ</w:t>
      </w:r>
      <w:r w:rsidRPr="0022742C">
        <w:rPr>
          <w:sz w:val="28"/>
          <w:szCs w:val="28"/>
        </w:rPr>
        <w:softHyphen/>
        <w:t>лений, совершенных в общественных местах составил - 29,7%, доля уличных преступлений - 18,5%.</w:t>
      </w:r>
    </w:p>
    <w:p w:rsidR="0022742C" w:rsidRPr="0022742C" w:rsidRDefault="0022742C" w:rsidP="0022742C">
      <w:pPr>
        <w:pStyle w:val="a4"/>
        <w:spacing w:after="0" w:line="322" w:lineRule="exact"/>
        <w:ind w:left="20" w:right="20" w:firstLine="680"/>
        <w:rPr>
          <w:sz w:val="28"/>
          <w:szCs w:val="28"/>
        </w:rPr>
      </w:pPr>
      <w:r w:rsidRPr="0022742C">
        <w:rPr>
          <w:sz w:val="28"/>
          <w:szCs w:val="28"/>
        </w:rPr>
        <w:t>В 2014 году в крае создана нормативная основа для исполнения требова</w:t>
      </w:r>
      <w:r w:rsidRPr="0022742C">
        <w:rPr>
          <w:sz w:val="28"/>
          <w:szCs w:val="28"/>
        </w:rPr>
        <w:softHyphen/>
        <w:t>ний Федерального закона №44-ФЗ об участии граждан в обеспечении правопо</w:t>
      </w:r>
      <w:r w:rsidRPr="0022742C">
        <w:rPr>
          <w:sz w:val="28"/>
          <w:szCs w:val="28"/>
        </w:rPr>
        <w:softHyphen/>
        <w:t>рядка. Возрождаются различные формы сотрудничества с казачеством и други</w:t>
      </w:r>
      <w:r w:rsidRPr="0022742C">
        <w:rPr>
          <w:sz w:val="28"/>
          <w:szCs w:val="28"/>
        </w:rPr>
        <w:softHyphen/>
        <w:t>ми общественными формированиями.</w:t>
      </w:r>
    </w:p>
    <w:p w:rsidR="0022742C" w:rsidRPr="0022742C" w:rsidRDefault="0022742C" w:rsidP="0022742C">
      <w:pPr>
        <w:pStyle w:val="a4"/>
        <w:spacing w:after="0" w:line="322" w:lineRule="exact"/>
        <w:ind w:left="20" w:right="20" w:firstLine="680"/>
        <w:rPr>
          <w:sz w:val="28"/>
          <w:szCs w:val="28"/>
        </w:rPr>
      </w:pPr>
      <w:r w:rsidRPr="0022742C">
        <w:rPr>
          <w:sz w:val="28"/>
          <w:szCs w:val="28"/>
        </w:rPr>
        <w:t>При совместном несении службы по охране общественного порядка, с участием граждан, выявлено 1 преступление, пресечено более 400-хсот адми</w:t>
      </w:r>
      <w:r w:rsidRPr="0022742C">
        <w:rPr>
          <w:sz w:val="28"/>
          <w:szCs w:val="28"/>
        </w:rPr>
        <w:softHyphen/>
        <w:t>нистративных правонарушений, задержано 1 лицо, находившееся в розыске.</w:t>
      </w:r>
    </w:p>
    <w:p w:rsidR="0022742C" w:rsidRPr="0022742C" w:rsidRDefault="0022742C" w:rsidP="0022742C">
      <w:pPr>
        <w:pStyle w:val="a4"/>
        <w:spacing w:after="0" w:line="322" w:lineRule="exact"/>
        <w:ind w:left="20" w:right="20" w:firstLine="680"/>
        <w:rPr>
          <w:sz w:val="28"/>
          <w:szCs w:val="28"/>
        </w:rPr>
      </w:pPr>
      <w:r w:rsidRPr="0022742C">
        <w:rPr>
          <w:sz w:val="28"/>
          <w:szCs w:val="28"/>
        </w:rPr>
        <w:t>Принятые профилактические меры способствовали сокращению подрост</w:t>
      </w:r>
      <w:r w:rsidRPr="0022742C">
        <w:rPr>
          <w:sz w:val="28"/>
          <w:szCs w:val="28"/>
        </w:rPr>
        <w:softHyphen/>
        <w:t>ковой преступности на 9,1%, но несовершеннолетними или с их участием со</w:t>
      </w:r>
      <w:r w:rsidRPr="0022742C">
        <w:rPr>
          <w:sz w:val="28"/>
          <w:szCs w:val="28"/>
        </w:rPr>
        <w:softHyphen/>
        <w:t>вершено 20 преступлений.</w:t>
      </w:r>
    </w:p>
    <w:p w:rsidR="0022742C" w:rsidRPr="0022742C" w:rsidRDefault="0022742C" w:rsidP="0022742C">
      <w:pPr>
        <w:pStyle w:val="a4"/>
        <w:spacing w:after="0" w:line="322" w:lineRule="exact"/>
        <w:ind w:left="20" w:right="20" w:firstLine="680"/>
        <w:rPr>
          <w:sz w:val="28"/>
          <w:szCs w:val="28"/>
        </w:rPr>
      </w:pPr>
      <w:r w:rsidRPr="0022742C">
        <w:rPr>
          <w:sz w:val="28"/>
          <w:szCs w:val="28"/>
        </w:rPr>
        <w:t>Не находит оптимального решения вопрос профилактики алкоголизма. Количество преступлений совершенных в состоянии опьянения уменьшилось незначительно на 4,2% (46 на 48).</w:t>
      </w:r>
    </w:p>
    <w:p w:rsidR="0022742C" w:rsidRPr="0022742C" w:rsidRDefault="0022742C" w:rsidP="0022742C">
      <w:pPr>
        <w:pStyle w:val="a4"/>
        <w:spacing w:after="0" w:line="322" w:lineRule="exact"/>
        <w:ind w:left="20" w:right="20" w:firstLine="680"/>
        <w:rPr>
          <w:sz w:val="28"/>
          <w:szCs w:val="28"/>
        </w:rPr>
      </w:pPr>
      <w:r w:rsidRPr="0022742C">
        <w:rPr>
          <w:sz w:val="28"/>
          <w:szCs w:val="28"/>
        </w:rPr>
        <w:t>В 2014 году руководство Отдела МВД России неоднократно выходило в органы местного самоуправления района с предложениями по ограничению продажи алкогольной продукции в учреждениях общепита, но на данный мо</w:t>
      </w:r>
      <w:r w:rsidRPr="0022742C">
        <w:rPr>
          <w:sz w:val="28"/>
          <w:szCs w:val="28"/>
        </w:rPr>
        <w:softHyphen/>
        <w:t>мент этот вопрос остается открытым.</w:t>
      </w:r>
    </w:p>
    <w:p w:rsidR="0022742C" w:rsidRPr="0022742C" w:rsidRDefault="0022742C" w:rsidP="0022742C">
      <w:pPr>
        <w:pStyle w:val="a4"/>
        <w:spacing w:after="0" w:line="322" w:lineRule="exact"/>
        <w:ind w:left="20" w:right="20" w:firstLine="680"/>
        <w:rPr>
          <w:sz w:val="28"/>
          <w:szCs w:val="28"/>
        </w:rPr>
      </w:pPr>
      <w:r w:rsidRPr="0022742C">
        <w:rPr>
          <w:sz w:val="28"/>
          <w:szCs w:val="28"/>
        </w:rPr>
        <w:t>Резонансные события, произошедшие в «питейных заведениях» города Благодарного, в летний период прошлого года, во многом связаны именно с этой злободневной проблемой.</w:t>
      </w:r>
    </w:p>
    <w:p w:rsidR="0022742C" w:rsidRPr="0022742C" w:rsidRDefault="0022742C" w:rsidP="0022742C">
      <w:pPr>
        <w:pStyle w:val="a4"/>
        <w:spacing w:after="0" w:line="322" w:lineRule="exact"/>
        <w:ind w:left="20" w:right="20" w:firstLine="680"/>
        <w:rPr>
          <w:sz w:val="28"/>
          <w:szCs w:val="28"/>
        </w:rPr>
      </w:pPr>
      <w:r w:rsidRPr="0022742C">
        <w:rPr>
          <w:sz w:val="28"/>
          <w:szCs w:val="28"/>
        </w:rPr>
        <w:t>Своевременное реагирование полиции, органов местного самоуправле</w:t>
      </w:r>
      <w:r w:rsidRPr="0022742C">
        <w:rPr>
          <w:sz w:val="28"/>
          <w:szCs w:val="28"/>
        </w:rPr>
        <w:softHyphen/>
        <w:t>ния, других правоохранительных органов района позволило не допустить раз</w:t>
      </w:r>
      <w:r w:rsidRPr="0022742C">
        <w:rPr>
          <w:sz w:val="28"/>
          <w:szCs w:val="28"/>
        </w:rPr>
        <w:softHyphen/>
        <w:t>вития конфликтов на межнациональной почве.</w:t>
      </w:r>
    </w:p>
    <w:p w:rsidR="0022742C" w:rsidRPr="0022742C" w:rsidRDefault="0022742C" w:rsidP="0022742C">
      <w:pPr>
        <w:pStyle w:val="a4"/>
        <w:spacing w:after="0" w:line="322" w:lineRule="exact"/>
        <w:ind w:left="20" w:right="20" w:firstLine="680"/>
        <w:rPr>
          <w:sz w:val="28"/>
          <w:szCs w:val="28"/>
        </w:rPr>
      </w:pPr>
      <w:r w:rsidRPr="0022742C">
        <w:rPr>
          <w:sz w:val="28"/>
          <w:szCs w:val="28"/>
        </w:rPr>
        <w:t xml:space="preserve">Проведенный анализ показал, что только совместная работа органов местного самоуправления и полиции по предотвращению межнациональных и </w:t>
      </w:r>
      <w:proofErr w:type="spellStart"/>
      <w:r w:rsidRPr="0022742C">
        <w:rPr>
          <w:sz w:val="28"/>
          <w:szCs w:val="28"/>
        </w:rPr>
        <w:t>этноконфессиональных</w:t>
      </w:r>
      <w:proofErr w:type="spellEnd"/>
      <w:r w:rsidRPr="0022742C">
        <w:rPr>
          <w:sz w:val="28"/>
          <w:szCs w:val="28"/>
        </w:rPr>
        <w:t xml:space="preserve"> конфликтов позволит не допустить межнациональной напряженности на территории Благодарненского района.</w:t>
      </w:r>
    </w:p>
    <w:p w:rsidR="0022742C" w:rsidRPr="0022742C" w:rsidRDefault="0022742C" w:rsidP="0022742C">
      <w:pPr>
        <w:pStyle w:val="a4"/>
        <w:spacing w:after="0" w:line="322" w:lineRule="exact"/>
        <w:ind w:left="20" w:right="20" w:firstLine="680"/>
        <w:rPr>
          <w:sz w:val="28"/>
          <w:szCs w:val="28"/>
        </w:rPr>
      </w:pPr>
      <w:r w:rsidRPr="0022742C">
        <w:rPr>
          <w:sz w:val="28"/>
          <w:szCs w:val="28"/>
        </w:rPr>
        <w:t>Особое внимание в 2014 году уделено борьбе с терроризмом и экстремиз</w:t>
      </w:r>
      <w:r w:rsidRPr="0022742C">
        <w:rPr>
          <w:sz w:val="28"/>
          <w:szCs w:val="28"/>
        </w:rPr>
        <w:softHyphen/>
        <w:t xml:space="preserve">мом, не остаются без внимания факты участия жителей района в незаконных вооруженных </w:t>
      </w:r>
      <w:proofErr w:type="gramStart"/>
      <w:r w:rsidRPr="0022742C">
        <w:rPr>
          <w:sz w:val="28"/>
          <w:szCs w:val="28"/>
        </w:rPr>
        <w:t>формированиях</w:t>
      </w:r>
      <w:proofErr w:type="gramEnd"/>
      <w:r w:rsidRPr="0022742C">
        <w:rPr>
          <w:sz w:val="28"/>
          <w:szCs w:val="28"/>
        </w:rPr>
        <w:t xml:space="preserve"> как на территории страны, так и за рубежом, от</w:t>
      </w:r>
      <w:r w:rsidRPr="0022742C">
        <w:rPr>
          <w:sz w:val="28"/>
          <w:szCs w:val="28"/>
        </w:rPr>
        <w:softHyphen/>
        <w:t>мечены факты участия жителей района в боевых действиях в «горячих точках», в том числе и на территории Сирийской Арабской Республики.</w:t>
      </w:r>
    </w:p>
    <w:p w:rsidR="0022742C" w:rsidRPr="0022742C" w:rsidRDefault="0022742C" w:rsidP="0022742C">
      <w:pPr>
        <w:pStyle w:val="a4"/>
        <w:spacing w:after="0" w:line="322" w:lineRule="exact"/>
        <w:ind w:left="20" w:right="20" w:firstLine="680"/>
        <w:rPr>
          <w:sz w:val="28"/>
          <w:szCs w:val="28"/>
        </w:rPr>
      </w:pPr>
      <w:r w:rsidRPr="0022742C">
        <w:rPr>
          <w:sz w:val="28"/>
          <w:szCs w:val="28"/>
        </w:rPr>
        <w:t>Вызывает беспокойство ситуация на дорогах района, где не смотря на все принимаемые меры администрацией района и Отдела МВД России по стабили</w:t>
      </w:r>
      <w:r w:rsidRPr="0022742C">
        <w:rPr>
          <w:sz w:val="28"/>
          <w:szCs w:val="28"/>
        </w:rPr>
        <w:softHyphen/>
        <w:t xml:space="preserve">зации обстановки, по-прежнему продолжает расти число граждан, погибших в автокатастрофах. Реализация мероприятий программы безопасности дорожного движения не способствовала дальнейшему </w:t>
      </w:r>
      <w:r w:rsidRPr="0022742C">
        <w:rPr>
          <w:sz w:val="28"/>
          <w:szCs w:val="28"/>
        </w:rPr>
        <w:lastRenderedPageBreak/>
        <w:t>повышению правового сознания, пре</w:t>
      </w:r>
      <w:r w:rsidRPr="0022742C">
        <w:rPr>
          <w:sz w:val="28"/>
          <w:szCs w:val="28"/>
        </w:rPr>
        <w:softHyphen/>
        <w:t>дупреждению опасного поведения участников и совершенствованию организа</w:t>
      </w:r>
      <w:r w:rsidRPr="0022742C">
        <w:rPr>
          <w:sz w:val="28"/>
          <w:szCs w:val="28"/>
        </w:rPr>
        <w:softHyphen/>
        <w:t>ции дорожного движения.</w:t>
      </w:r>
    </w:p>
    <w:p w:rsidR="00B20F05" w:rsidRPr="0022742C" w:rsidRDefault="0022742C" w:rsidP="00B20F05">
      <w:pPr>
        <w:pStyle w:val="a4"/>
        <w:spacing w:after="0" w:line="240" w:lineRule="auto"/>
        <w:ind w:left="23" w:firstLine="680"/>
        <w:rPr>
          <w:sz w:val="28"/>
          <w:szCs w:val="28"/>
        </w:rPr>
      </w:pPr>
      <w:r w:rsidRPr="0022742C">
        <w:rPr>
          <w:sz w:val="28"/>
          <w:szCs w:val="28"/>
        </w:rPr>
        <w:t>За отчетный период в 62 учетных ДТП (АППГ - 73, снижение на 11 или</w:t>
      </w:r>
      <w:r w:rsidR="00B20F05" w:rsidRPr="0022742C">
        <w:rPr>
          <w:sz w:val="28"/>
          <w:szCs w:val="28"/>
        </w:rPr>
        <w:t>15,1%), телесные повреждения различной степени тяжести получили 74 человека (АППГ - 95, снижение составило 22,1%), погибло 20 человек (АППГ - 15, рост 33,3%), основной причиной ДТП явилось несоответствие скорости условиям движения.</w:t>
      </w:r>
    </w:p>
    <w:p w:rsidR="00B20F05" w:rsidRPr="0022742C" w:rsidRDefault="00B20F05" w:rsidP="00B20F05">
      <w:pPr>
        <w:pStyle w:val="a4"/>
        <w:spacing w:after="0" w:line="322" w:lineRule="exact"/>
        <w:ind w:left="20" w:right="20" w:firstLine="700"/>
        <w:rPr>
          <w:sz w:val="28"/>
          <w:szCs w:val="28"/>
        </w:rPr>
      </w:pPr>
      <w:r w:rsidRPr="0022742C">
        <w:rPr>
          <w:sz w:val="28"/>
          <w:szCs w:val="28"/>
        </w:rPr>
        <w:t xml:space="preserve">В результате проведенных сотрудниками </w:t>
      </w:r>
      <w:proofErr w:type="spellStart"/>
      <w:r w:rsidRPr="0022742C">
        <w:rPr>
          <w:sz w:val="28"/>
          <w:szCs w:val="28"/>
        </w:rPr>
        <w:t>госавтоинспекции</w:t>
      </w:r>
      <w:proofErr w:type="spellEnd"/>
      <w:r w:rsidRPr="0022742C">
        <w:rPr>
          <w:sz w:val="28"/>
          <w:szCs w:val="28"/>
        </w:rPr>
        <w:t xml:space="preserve"> профилакти</w:t>
      </w:r>
      <w:r w:rsidRPr="0022742C">
        <w:rPr>
          <w:sz w:val="28"/>
          <w:szCs w:val="28"/>
        </w:rPr>
        <w:softHyphen/>
        <w:t>ческих мероприятий, в 2014 году пресечено 7909 нарушений правил дорожного движения (+ 1,8 %), 84% из которых грубые нарушения (АППГ - 72%). За управления транспортным средством в состоянии алкогольного опьянения к административной ответственности привлечено 193 водителя, еще 137 отказа</w:t>
      </w:r>
      <w:r w:rsidRPr="0022742C">
        <w:rPr>
          <w:sz w:val="28"/>
          <w:szCs w:val="28"/>
        </w:rPr>
        <w:softHyphen/>
        <w:t>лись от прохождения медицинского освидетельствования на состояние опьяне</w:t>
      </w:r>
      <w:r w:rsidRPr="0022742C">
        <w:rPr>
          <w:sz w:val="28"/>
          <w:szCs w:val="28"/>
        </w:rPr>
        <w:softHyphen/>
        <w:t>ния.</w:t>
      </w:r>
    </w:p>
    <w:p w:rsidR="00B20F05" w:rsidRPr="0022742C" w:rsidRDefault="00B20F05" w:rsidP="00B20F05">
      <w:pPr>
        <w:pStyle w:val="a4"/>
        <w:spacing w:after="0" w:line="322" w:lineRule="exact"/>
        <w:ind w:left="20" w:right="20" w:firstLine="700"/>
        <w:rPr>
          <w:sz w:val="28"/>
          <w:szCs w:val="28"/>
        </w:rPr>
      </w:pPr>
      <w:r w:rsidRPr="0022742C">
        <w:rPr>
          <w:sz w:val="28"/>
          <w:szCs w:val="28"/>
        </w:rPr>
        <w:t>В 2014 году должностными лицами Отдела МВД России по Благодарнен</w:t>
      </w:r>
      <w:r w:rsidRPr="0022742C">
        <w:rPr>
          <w:sz w:val="28"/>
          <w:szCs w:val="28"/>
        </w:rPr>
        <w:softHyphen/>
        <w:t>скому району пресечено 3029 административных правонарушения (без учета ГИБДД, снижение составило 209 административных правонарушений), пося</w:t>
      </w:r>
      <w:r w:rsidRPr="0022742C">
        <w:rPr>
          <w:sz w:val="28"/>
          <w:szCs w:val="28"/>
        </w:rPr>
        <w:softHyphen/>
        <w:t>гающих на общественный порядок и общественную безопасность пресечено на 1587 административных правонарушений (1587, АППГ - 2054).</w:t>
      </w:r>
    </w:p>
    <w:p w:rsidR="00B20F05" w:rsidRPr="0022742C" w:rsidRDefault="00B20F05" w:rsidP="00B20F05">
      <w:pPr>
        <w:pStyle w:val="a4"/>
        <w:spacing w:after="0" w:line="322" w:lineRule="exact"/>
        <w:ind w:left="20" w:right="20" w:firstLine="700"/>
        <w:rPr>
          <w:sz w:val="28"/>
          <w:szCs w:val="28"/>
        </w:rPr>
      </w:pPr>
      <w:r w:rsidRPr="0022742C">
        <w:rPr>
          <w:sz w:val="28"/>
          <w:szCs w:val="28"/>
        </w:rPr>
        <w:t xml:space="preserve">В рамках исполнения плана мероприятий по реализации основных направлений государственной политики на территории </w:t>
      </w:r>
      <w:proofErr w:type="spellStart"/>
      <w:r w:rsidRPr="0022742C">
        <w:rPr>
          <w:sz w:val="28"/>
          <w:szCs w:val="28"/>
        </w:rPr>
        <w:t>Северо-Кавказского</w:t>
      </w:r>
      <w:proofErr w:type="spellEnd"/>
      <w:r w:rsidRPr="0022742C">
        <w:rPr>
          <w:sz w:val="28"/>
          <w:szCs w:val="28"/>
        </w:rPr>
        <w:t xml:space="preserve"> фе</w:t>
      </w:r>
      <w:r w:rsidRPr="0022742C">
        <w:rPr>
          <w:sz w:val="28"/>
          <w:szCs w:val="28"/>
        </w:rPr>
        <w:softHyphen/>
        <w:t>дерального округа, в течение 2014 года на возмездной основе сдано всего 6 единиц оружия, 88 ед. боеприпасов.</w:t>
      </w:r>
    </w:p>
    <w:p w:rsidR="00B20F05" w:rsidRPr="0022742C" w:rsidRDefault="00B20F05" w:rsidP="00B20F05">
      <w:pPr>
        <w:pStyle w:val="a4"/>
        <w:spacing w:after="0" w:line="322" w:lineRule="exact"/>
        <w:ind w:left="20" w:right="20" w:firstLine="700"/>
        <w:rPr>
          <w:sz w:val="28"/>
          <w:szCs w:val="28"/>
        </w:rPr>
      </w:pPr>
      <w:proofErr w:type="gramStart"/>
      <w:r w:rsidRPr="0022742C">
        <w:rPr>
          <w:sz w:val="28"/>
          <w:szCs w:val="28"/>
        </w:rPr>
        <w:t>В настоящее время в районе системами видеонаблюдения оборудовано 67 различных объектов, при этом только 2,8% (2) установлены на объектах и в ме</w:t>
      </w:r>
      <w:r w:rsidRPr="0022742C">
        <w:rPr>
          <w:sz w:val="28"/>
          <w:szCs w:val="28"/>
        </w:rPr>
        <w:softHyphen/>
        <w:t>стах с массовым пребыванием граждан, системами видеонаблюдения преиму</w:t>
      </w:r>
      <w:r w:rsidRPr="0022742C">
        <w:rPr>
          <w:sz w:val="28"/>
          <w:szCs w:val="28"/>
        </w:rPr>
        <w:softHyphen/>
        <w:t>щественно оснащены детские дошкольные учреждения (10) и учреждения обра</w:t>
      </w:r>
      <w:r w:rsidRPr="0022742C">
        <w:rPr>
          <w:sz w:val="28"/>
          <w:szCs w:val="28"/>
        </w:rPr>
        <w:softHyphen/>
        <w:t>зования (16), из всех видеокамер, установленных в рамках АПК «Безопасный район» ни одна не выведена в дежурную часть Отдела МВД России.</w:t>
      </w:r>
      <w:proofErr w:type="gramEnd"/>
    </w:p>
    <w:p w:rsidR="00B20F05" w:rsidRPr="0022742C" w:rsidRDefault="00B20F05" w:rsidP="00B20F05">
      <w:pPr>
        <w:pStyle w:val="a4"/>
        <w:spacing w:after="0" w:line="322" w:lineRule="exact"/>
        <w:ind w:left="20" w:right="20" w:firstLine="700"/>
        <w:rPr>
          <w:sz w:val="28"/>
          <w:szCs w:val="28"/>
        </w:rPr>
      </w:pPr>
      <w:r w:rsidRPr="0022742C">
        <w:rPr>
          <w:sz w:val="28"/>
          <w:szCs w:val="28"/>
        </w:rPr>
        <w:t>В целях повышения уровня доверия граждан, формирования у них объек</w:t>
      </w:r>
      <w:r w:rsidRPr="0022742C">
        <w:rPr>
          <w:sz w:val="28"/>
          <w:szCs w:val="28"/>
        </w:rPr>
        <w:softHyphen/>
        <w:t>тивной оценки работы Отдела МВД России организовано регулярное проведе</w:t>
      </w:r>
      <w:r w:rsidRPr="0022742C">
        <w:rPr>
          <w:sz w:val="28"/>
          <w:szCs w:val="28"/>
        </w:rPr>
        <w:softHyphen/>
        <w:t>ние Единого дня встреч с населением. Начальник Отдела МВД России подпол</w:t>
      </w:r>
      <w:r w:rsidRPr="0022742C">
        <w:rPr>
          <w:sz w:val="28"/>
          <w:szCs w:val="28"/>
        </w:rPr>
        <w:softHyphen/>
        <w:t xml:space="preserve">ковник полиции </w:t>
      </w:r>
      <w:proofErr w:type="spellStart"/>
      <w:r w:rsidRPr="0022742C">
        <w:rPr>
          <w:sz w:val="28"/>
          <w:szCs w:val="28"/>
        </w:rPr>
        <w:t>Кашпоров</w:t>
      </w:r>
      <w:proofErr w:type="spellEnd"/>
      <w:r w:rsidRPr="0022742C">
        <w:rPr>
          <w:sz w:val="28"/>
          <w:szCs w:val="28"/>
        </w:rPr>
        <w:t xml:space="preserve"> Александр Александрович лично общался с граж</w:t>
      </w:r>
      <w:r w:rsidRPr="0022742C">
        <w:rPr>
          <w:sz w:val="28"/>
          <w:szCs w:val="28"/>
        </w:rPr>
        <w:softHyphen/>
        <w:t>данами и обсуждал злободневные вопросы практически во всех населенных пунктах района, в текущем году данная работа продолжается.</w:t>
      </w:r>
    </w:p>
    <w:p w:rsidR="00B20F05" w:rsidRPr="0022742C" w:rsidRDefault="00B20F05" w:rsidP="00B20F05">
      <w:pPr>
        <w:pStyle w:val="a4"/>
        <w:spacing w:after="0" w:line="322" w:lineRule="exact"/>
        <w:ind w:left="20" w:right="20" w:firstLine="700"/>
        <w:rPr>
          <w:sz w:val="28"/>
          <w:szCs w:val="28"/>
        </w:rPr>
      </w:pPr>
      <w:r w:rsidRPr="0022742C">
        <w:rPr>
          <w:sz w:val="28"/>
          <w:szCs w:val="28"/>
        </w:rPr>
        <w:t>В заключени</w:t>
      </w:r>
      <w:proofErr w:type="gramStart"/>
      <w:r w:rsidRPr="0022742C">
        <w:rPr>
          <w:sz w:val="28"/>
          <w:szCs w:val="28"/>
        </w:rPr>
        <w:t>и</w:t>
      </w:r>
      <w:proofErr w:type="gramEnd"/>
      <w:r w:rsidRPr="0022742C">
        <w:rPr>
          <w:sz w:val="28"/>
          <w:szCs w:val="28"/>
        </w:rPr>
        <w:t xml:space="preserve"> от личного состава и руководства Отдела МВД России хо</w:t>
      </w:r>
      <w:r w:rsidRPr="0022742C">
        <w:rPr>
          <w:sz w:val="28"/>
          <w:szCs w:val="28"/>
        </w:rPr>
        <w:softHyphen/>
        <w:t>чется выразить слова благодарности всем жителям и руководству администра</w:t>
      </w:r>
      <w:r w:rsidRPr="0022742C">
        <w:rPr>
          <w:sz w:val="28"/>
          <w:szCs w:val="28"/>
        </w:rPr>
        <w:softHyphen/>
        <w:t>ции Благодарненского муниципального района, главам муниципальных образо</w:t>
      </w:r>
      <w:r w:rsidRPr="0022742C">
        <w:rPr>
          <w:sz w:val="28"/>
          <w:szCs w:val="28"/>
        </w:rPr>
        <w:softHyphen/>
        <w:t>ваний за оказанную помощь в стабилизации обстановки на территории нашего с Вами района.</w:t>
      </w:r>
    </w:p>
    <w:p w:rsidR="0022742C" w:rsidRPr="0022742C" w:rsidRDefault="0022742C" w:rsidP="00E265B4">
      <w:pPr>
        <w:pStyle w:val="a4"/>
        <w:spacing w:after="0" w:line="260" w:lineRule="exact"/>
        <w:rPr>
          <w:sz w:val="28"/>
          <w:szCs w:val="28"/>
        </w:rPr>
      </w:pPr>
    </w:p>
    <w:sectPr w:rsidR="0022742C" w:rsidRPr="0022742C" w:rsidSect="002C20E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2E17"/>
    <w:multiLevelType w:val="hybridMultilevel"/>
    <w:tmpl w:val="CCDE0F32"/>
    <w:lvl w:ilvl="0" w:tplc="623C13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20E2"/>
    <w:rsid w:val="000418A2"/>
    <w:rsid w:val="000D1B0F"/>
    <w:rsid w:val="000D7BCA"/>
    <w:rsid w:val="0022742C"/>
    <w:rsid w:val="00265807"/>
    <w:rsid w:val="002C20E2"/>
    <w:rsid w:val="00333718"/>
    <w:rsid w:val="003F7036"/>
    <w:rsid w:val="00454DA7"/>
    <w:rsid w:val="00460472"/>
    <w:rsid w:val="004648AB"/>
    <w:rsid w:val="005A5E14"/>
    <w:rsid w:val="00603339"/>
    <w:rsid w:val="006167E3"/>
    <w:rsid w:val="00654963"/>
    <w:rsid w:val="00661398"/>
    <w:rsid w:val="00666ADB"/>
    <w:rsid w:val="006B6057"/>
    <w:rsid w:val="00713B00"/>
    <w:rsid w:val="0073488B"/>
    <w:rsid w:val="007665A1"/>
    <w:rsid w:val="00863BC2"/>
    <w:rsid w:val="0088774A"/>
    <w:rsid w:val="008F3AB1"/>
    <w:rsid w:val="009301E5"/>
    <w:rsid w:val="009A6756"/>
    <w:rsid w:val="00A24BFB"/>
    <w:rsid w:val="00A267CA"/>
    <w:rsid w:val="00B20F05"/>
    <w:rsid w:val="00CE434C"/>
    <w:rsid w:val="00DF4261"/>
    <w:rsid w:val="00E2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3B00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13B00"/>
    <w:pPr>
      <w:spacing w:after="0" w:line="0" w:lineRule="atLeast"/>
      <w:jc w:val="right"/>
    </w:pPr>
    <w:rPr>
      <w:rFonts w:eastAsia="Times New Roman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22742C"/>
    <w:rPr>
      <w:rFonts w:ascii="Times New Roman" w:hAnsi="Times New Roman" w:cs="Times New Roman"/>
      <w:b/>
      <w:bCs/>
      <w:sz w:val="27"/>
      <w:szCs w:val="27"/>
    </w:rPr>
  </w:style>
  <w:style w:type="character" w:customStyle="1" w:styleId="10">
    <w:name w:val="Основной текст Знак1"/>
    <w:basedOn w:val="a0"/>
    <w:link w:val="a4"/>
    <w:uiPriority w:val="99"/>
    <w:rsid w:val="0022742C"/>
    <w:rPr>
      <w:rFonts w:ascii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22742C"/>
    <w:pPr>
      <w:spacing w:after="0" w:line="317" w:lineRule="exact"/>
    </w:pPr>
    <w:rPr>
      <w:rFonts w:ascii="Times New Roman" w:hAnsi="Times New Roman" w:cs="Times New Roman"/>
      <w:b/>
      <w:bCs/>
      <w:sz w:val="27"/>
      <w:szCs w:val="27"/>
    </w:rPr>
  </w:style>
  <w:style w:type="paragraph" w:styleId="a4">
    <w:name w:val="Body Text"/>
    <w:basedOn w:val="a"/>
    <w:link w:val="10"/>
    <w:uiPriority w:val="99"/>
    <w:rsid w:val="0022742C"/>
    <w:pPr>
      <w:spacing w:after="36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227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67C9-97E7-4D9A-A827-FEA2BDE9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2015-02-25T13:10:00Z</cp:lastPrinted>
  <dcterms:created xsi:type="dcterms:W3CDTF">2014-02-25T11:14:00Z</dcterms:created>
  <dcterms:modified xsi:type="dcterms:W3CDTF">2015-02-25T13:12:00Z</dcterms:modified>
</cp:coreProperties>
</file>