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4" w:rsidRPr="00662724" w:rsidRDefault="00662724" w:rsidP="0066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477AC9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2014 года                    г. Благодарный                                          № 97</w:t>
      </w:r>
    </w:p>
    <w:p w:rsidR="0000407E" w:rsidRDefault="0000407E" w:rsidP="00344210">
      <w:pPr>
        <w:tabs>
          <w:tab w:val="left" w:pos="147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07E" w:rsidRPr="0000407E" w:rsidRDefault="0000407E" w:rsidP="0034421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>О проведении опроса граждан на территории 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00407E" w:rsidRDefault="0000407E" w:rsidP="00344210">
      <w:pPr>
        <w:pStyle w:val="a5"/>
        <w:spacing w:line="240" w:lineRule="exact"/>
      </w:pPr>
    </w:p>
    <w:p w:rsidR="0000407E" w:rsidRDefault="0000407E" w:rsidP="00344210">
      <w:pPr>
        <w:pStyle w:val="a5"/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муниципальном районе Ставропольского края, выявления мнения населения о качестве предоставляемых бюджетных услуг в </w:t>
      </w:r>
      <w:r w:rsidR="00202215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в соответствии с Положением о порядке назначения и проведения опроса граждан на территории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</w:t>
      </w:r>
      <w:r w:rsidR="00117212">
        <w:rPr>
          <w:rFonts w:ascii="Times New Roman" w:hAnsi="Times New Roman" w:cs="Times New Roman"/>
          <w:sz w:val="28"/>
          <w:szCs w:val="28"/>
        </w:rPr>
        <w:t xml:space="preserve"> от 28 сентября 2005 года №</w:t>
      </w:r>
      <w:r w:rsidR="00344210">
        <w:rPr>
          <w:rFonts w:ascii="Times New Roman" w:hAnsi="Times New Roman" w:cs="Times New Roman"/>
          <w:sz w:val="28"/>
          <w:szCs w:val="28"/>
        </w:rPr>
        <w:t xml:space="preserve"> </w:t>
      </w:r>
      <w:r w:rsidR="00117212">
        <w:rPr>
          <w:rFonts w:ascii="Times New Roman" w:hAnsi="Times New Roman" w:cs="Times New Roman"/>
          <w:sz w:val="28"/>
          <w:szCs w:val="28"/>
        </w:rPr>
        <w:t xml:space="preserve">93, </w:t>
      </w: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344210" w:rsidRDefault="00344210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4210" w:rsidRDefault="00344210" w:rsidP="00344210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опрос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 методом анкетного опроса в период с 12 по 21мая 2014 года включительно.</w:t>
      </w:r>
    </w:p>
    <w:p w:rsidR="00344210" w:rsidRDefault="00344210" w:rsidP="00344210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видов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края.</w:t>
      </w:r>
    </w:p>
    <w:p w:rsidR="0000407E" w:rsidRDefault="0000407E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опросного листа «Мнение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края».</w:t>
      </w: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минимальную численность граждан Благодарненского района Ставропольского края, участвующих в опросе о качестве предоставляемых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 Благодарненского муниципального района Ставропольского края в количестве пятисот человек.</w:t>
      </w:r>
    </w:p>
    <w:p w:rsidR="00344210" w:rsidRDefault="00344210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проведения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  <w:r w:rsidR="0011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администрации Благодарненского муниципального района Ставропольского края /Шумаков/.</w:t>
      </w:r>
    </w:p>
    <w:p w:rsidR="00344210" w:rsidRDefault="00344210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0407E" w:rsidRDefault="0000407E" w:rsidP="00344210">
      <w:pPr>
        <w:tabs>
          <w:tab w:val="left" w:pos="147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344210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0407E" w:rsidTr="0000407E">
        <w:tc>
          <w:tcPr>
            <w:tcW w:w="5637" w:type="dxa"/>
            <w:hideMark/>
          </w:tcPr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Благодарненского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3933" w:type="dxa"/>
          </w:tcPr>
          <w:p w:rsidR="0000407E" w:rsidRDefault="0000407E" w:rsidP="0034421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00407E" w:rsidRDefault="0000407E" w:rsidP="0034421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07E" w:rsidRDefault="0000407E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2B6531" w:rsidTr="00B06A02">
        <w:tc>
          <w:tcPr>
            <w:tcW w:w="5070" w:type="dxa"/>
          </w:tcPr>
          <w:p w:rsidR="002B6531" w:rsidRDefault="002B6531" w:rsidP="00B06A0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 от 25 марта 2014 года</w:t>
            </w:r>
          </w:p>
          <w:p w:rsidR="002B6531" w:rsidRDefault="002B6531" w:rsidP="00B06A02">
            <w:pPr>
              <w:tabs>
                <w:tab w:val="left" w:pos="343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6531" w:rsidRDefault="002B6531" w:rsidP="002B6531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бюджетных услуг в области образования, культуры,  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Дошкольное образование.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Среднее (полное) общее образование по основным образовательным программам.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образование.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летнего отдыха детей и подростков в каникулярное время.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Библиотечное обслуживание населения.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Услуги по организации досуга. Услуги организаций культуры.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условий для развития местного традиционного народного художественного творчества.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спорт: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3.1.Материально-техническое состояние спортивных объектов, сооружений для занятий спортом.</w:t>
      </w:r>
    </w:p>
    <w:p w:rsidR="002B6531" w:rsidRDefault="002B6531" w:rsidP="002B6531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проведения официальных физкультурно-оздоровительных и спортивных мероприятий.</w:t>
      </w: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2B6531" w:rsidTr="00B06A02">
        <w:tc>
          <w:tcPr>
            <w:tcW w:w="4786" w:type="dxa"/>
          </w:tcPr>
          <w:p w:rsidR="002B6531" w:rsidRDefault="002B6531" w:rsidP="00B06A02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2B6531" w:rsidRDefault="002B6531" w:rsidP="00B06A02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B06A02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2B6531" w:rsidP="00B06A02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 от 25 марта 2014 года</w:t>
            </w:r>
          </w:p>
        </w:tc>
      </w:tr>
    </w:tbl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Удовлетворяет ли Вас качество предоставляемых бюджетных услуг в области дошкольного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Удовлетворяет ли Вас качество предоставляемых бюджетных услуг в области среднего (полного) общего образования по основным образовательным программам?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Удовлетворяет ли Вас качество предоставляемых бюджетных услуг в области дополнительного образования?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Как Вы оцениваете качество организации летнего отдыха детей и подростков?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Какие, на Ваш взгляд, вопросы в области образования органы местного самоуправления Благодарненского муниципального района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Удовлетворены ли Вы организацией библиотечного обслуживания?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Удовлетворены ли Вы услугами по организации досуга и услугами организаций культуры?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Созданы ли условия для развития местного традиционного народного художественного творчества?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Удовлетворены ли Вы материально-техническим состоянием спортивных объектов, сооружений для занятий спортом?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Удовлетворены ли Вы уровнем проведения официальных физкультурно-оздоровительных и спортивных мероприятий?</w:t>
      </w: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B06A0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B0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муниципальном районе Ставропольского края.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B6531" w:rsidTr="00B06A0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участнике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B0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344210" w:rsidRDefault="00344210" w:rsidP="002B65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4210" w:rsidSect="00202215">
      <w:headerReference w:type="default" r:id="rId7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01" w:rsidRDefault="002D5601" w:rsidP="00202215">
      <w:pPr>
        <w:spacing w:after="0" w:line="240" w:lineRule="auto"/>
      </w:pPr>
      <w:r>
        <w:separator/>
      </w:r>
    </w:p>
  </w:endnote>
  <w:endnote w:type="continuationSeparator" w:id="1">
    <w:p w:rsidR="002D5601" w:rsidRDefault="002D5601" w:rsidP="002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01" w:rsidRDefault="002D5601" w:rsidP="00202215">
      <w:pPr>
        <w:spacing w:after="0" w:line="240" w:lineRule="auto"/>
      </w:pPr>
      <w:r>
        <w:separator/>
      </w:r>
    </w:p>
  </w:footnote>
  <w:footnote w:type="continuationSeparator" w:id="1">
    <w:p w:rsidR="002D5601" w:rsidRDefault="002D5601" w:rsidP="0020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610"/>
      <w:docPartObj>
        <w:docPartGallery w:val="Page Numbers (Top of Page)"/>
        <w:docPartUnique/>
      </w:docPartObj>
    </w:sdtPr>
    <w:sdtContent>
      <w:p w:rsidR="00202215" w:rsidRDefault="00103D0B">
        <w:pPr>
          <w:pStyle w:val="a9"/>
          <w:jc w:val="right"/>
        </w:pPr>
        <w:fldSimple w:instr=" PAGE   \* MERGEFORMAT ">
          <w:r w:rsidR="00477AC9">
            <w:rPr>
              <w:noProof/>
            </w:rPr>
            <w:t>6</w:t>
          </w:r>
        </w:fldSimple>
      </w:p>
    </w:sdtContent>
  </w:sdt>
  <w:p w:rsidR="00202215" w:rsidRDefault="0020221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07E"/>
    <w:rsid w:val="0000407E"/>
    <w:rsid w:val="000F1BBC"/>
    <w:rsid w:val="00103D0B"/>
    <w:rsid w:val="00117212"/>
    <w:rsid w:val="00202215"/>
    <w:rsid w:val="00266A7A"/>
    <w:rsid w:val="002B6531"/>
    <w:rsid w:val="002D5601"/>
    <w:rsid w:val="00344210"/>
    <w:rsid w:val="00477AC9"/>
    <w:rsid w:val="004A0FD0"/>
    <w:rsid w:val="005A7D07"/>
    <w:rsid w:val="00662724"/>
    <w:rsid w:val="006A0322"/>
    <w:rsid w:val="009124E8"/>
    <w:rsid w:val="00B254AC"/>
    <w:rsid w:val="00B26B82"/>
    <w:rsid w:val="00CC511A"/>
    <w:rsid w:val="00D0710D"/>
    <w:rsid w:val="00E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4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0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0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Revision"/>
    <w:hidden/>
    <w:uiPriority w:val="99"/>
    <w:semiHidden/>
    <w:rsid w:val="00004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215"/>
  </w:style>
  <w:style w:type="paragraph" w:styleId="ab">
    <w:name w:val="footer"/>
    <w:basedOn w:val="a"/>
    <w:link w:val="ac"/>
    <w:uiPriority w:val="99"/>
    <w:semiHidden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8E68-48A3-46A3-944A-91D0C21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2014-03-26T04:34:00Z</cp:lastPrinted>
  <dcterms:created xsi:type="dcterms:W3CDTF">2014-03-25T10:25:00Z</dcterms:created>
  <dcterms:modified xsi:type="dcterms:W3CDTF">2014-03-26T07:56:00Z</dcterms:modified>
</cp:coreProperties>
</file>