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7CF" w:rsidRPr="00522501" w:rsidRDefault="005377CF" w:rsidP="005377CF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5377CF" w:rsidRPr="00522501" w:rsidRDefault="005377CF" w:rsidP="005377CF">
      <w:pPr>
        <w:jc w:val="center"/>
        <w:rPr>
          <w:b/>
          <w:sz w:val="28"/>
          <w:szCs w:val="28"/>
        </w:rPr>
      </w:pPr>
    </w:p>
    <w:p w:rsidR="005377CF" w:rsidRPr="00522501" w:rsidRDefault="005377CF" w:rsidP="005377CF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377CF" w:rsidRPr="00522501" w:rsidTr="00C467F2">
        <w:trPr>
          <w:trHeight w:val="80"/>
        </w:trPr>
        <w:tc>
          <w:tcPr>
            <w:tcW w:w="655" w:type="dxa"/>
          </w:tcPr>
          <w:p w:rsidR="005377CF" w:rsidRPr="00522501" w:rsidRDefault="00645F6D" w:rsidP="00C467F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25</w:t>
            </w:r>
          </w:p>
        </w:tc>
        <w:tc>
          <w:tcPr>
            <w:tcW w:w="1271" w:type="dxa"/>
          </w:tcPr>
          <w:p w:rsidR="005377CF" w:rsidRPr="006F7E93" w:rsidRDefault="005377CF" w:rsidP="00C467F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660" w:type="dxa"/>
          </w:tcPr>
          <w:p w:rsidR="005377CF" w:rsidRPr="00522501" w:rsidRDefault="005377CF" w:rsidP="00C467F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5377CF" w:rsidRPr="00522501" w:rsidRDefault="005377CF" w:rsidP="00C467F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377CF" w:rsidRPr="00522501" w:rsidRDefault="005377CF" w:rsidP="00C467F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377CF" w:rsidRPr="00522501" w:rsidRDefault="00645F6D" w:rsidP="00C467F2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</w:tr>
    </w:tbl>
    <w:p w:rsidR="001C27A2" w:rsidRDefault="001C27A2" w:rsidP="001C27A2">
      <w:pPr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right="-185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закреплении общеобразовательных организаций за территориальными участками (микрорайонами) Благодарненского </w:t>
      </w:r>
      <w:r w:rsidR="006674C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для учёта детей, подлежащих </w:t>
      </w:r>
      <w:proofErr w:type="gramStart"/>
      <w:r>
        <w:rPr>
          <w:sz w:val="28"/>
          <w:szCs w:val="28"/>
        </w:rPr>
        <w:t>обучению по</w:t>
      </w:r>
      <w:proofErr w:type="gramEnd"/>
      <w:r>
        <w:rPr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</w:t>
      </w:r>
    </w:p>
    <w:bookmarkEnd w:id="0"/>
    <w:p w:rsidR="001C27A2" w:rsidRDefault="001C27A2" w:rsidP="001C27A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5377CF" w:rsidRDefault="005377CF" w:rsidP="001C27A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5377CF" w:rsidRDefault="005377CF" w:rsidP="001C27A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tabs>
          <w:tab w:val="left" w:pos="851"/>
        </w:tabs>
        <w:ind w:right="-6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>
        <w:rPr>
          <w:color w:val="000000"/>
          <w:spacing w:val="-2"/>
          <w:sz w:val="28"/>
          <w:szCs w:val="28"/>
        </w:rPr>
        <w:t xml:space="preserve">соответствии </w:t>
      </w:r>
      <w:r w:rsidR="005377CF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с </w:t>
      </w:r>
      <w:r w:rsidR="005377CF">
        <w:rPr>
          <w:color w:val="000000"/>
          <w:spacing w:val="-2"/>
          <w:sz w:val="28"/>
          <w:szCs w:val="28"/>
        </w:rPr>
        <w:t xml:space="preserve">  </w:t>
      </w:r>
      <w:r>
        <w:rPr>
          <w:sz w:val="28"/>
          <w:szCs w:val="28"/>
        </w:rPr>
        <w:t>Федеральным законом</w:t>
      </w:r>
      <w:r w:rsidR="005377C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от 29</w:t>
      </w:r>
      <w:r w:rsidR="005377C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декабря 2012 года №</w:t>
      </w:r>
      <w:r w:rsidR="00F125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273-ФЗ «Об образовании в Российской Федерации», Порядком приёма граждан на обучение по образовательным программам начального общего, основного общего и среднего общего образования, утверждённым </w:t>
      </w:r>
      <w:r w:rsidR="008B3D13">
        <w:rPr>
          <w:color w:val="000000" w:themeColor="text1"/>
          <w:sz w:val="28"/>
          <w:szCs w:val="28"/>
        </w:rPr>
        <w:t>П</w:t>
      </w:r>
      <w:r w:rsidRPr="000C6744">
        <w:rPr>
          <w:color w:val="000000" w:themeColor="text1"/>
          <w:sz w:val="28"/>
          <w:szCs w:val="28"/>
        </w:rPr>
        <w:t xml:space="preserve">риказом Министерства  </w:t>
      </w:r>
      <w:r w:rsidRPr="000C6744">
        <w:rPr>
          <w:color w:val="000000" w:themeColor="text1"/>
          <w:sz w:val="28"/>
          <w:szCs w:val="28"/>
          <w:shd w:val="clear" w:color="auto" w:fill="FFFFFF"/>
        </w:rPr>
        <w:t xml:space="preserve">просвещения Российской Федерации от 02 сентября 2020 </w:t>
      </w:r>
      <w:r w:rsidR="004F5B4C">
        <w:rPr>
          <w:color w:val="000000" w:themeColor="text1"/>
          <w:sz w:val="28"/>
          <w:szCs w:val="28"/>
          <w:shd w:val="clear" w:color="auto" w:fill="FFFFFF"/>
        </w:rPr>
        <w:t>года</w:t>
      </w:r>
      <w:r w:rsidRPr="000C6744">
        <w:rPr>
          <w:color w:val="000000" w:themeColor="text1"/>
          <w:sz w:val="28"/>
          <w:szCs w:val="28"/>
          <w:shd w:val="clear" w:color="auto" w:fill="FFFFFF"/>
        </w:rPr>
        <w:t xml:space="preserve">               № 458 «Об утверждении Порядка приема на обучение по образовательным программам начального общего, основного общего и среднего общего</w:t>
      </w:r>
      <w:proofErr w:type="gramEnd"/>
      <w:r w:rsidRPr="000C6744">
        <w:rPr>
          <w:color w:val="000000" w:themeColor="text1"/>
          <w:sz w:val="28"/>
          <w:szCs w:val="28"/>
          <w:shd w:val="clear" w:color="auto" w:fill="FFFFFF"/>
        </w:rPr>
        <w:t xml:space="preserve"> образования»</w:t>
      </w:r>
      <w:r w:rsidRPr="000C6744">
        <w:rPr>
          <w:color w:val="000000" w:themeColor="text1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целях реализации полномочий органов местного самоуправления в части учета детей, подлежащих </w:t>
      </w:r>
      <w:proofErr w:type="gramStart"/>
      <w:r>
        <w:rPr>
          <w:color w:val="000000"/>
          <w:sz w:val="28"/>
          <w:szCs w:val="28"/>
        </w:rPr>
        <w:t>обучению по</w:t>
      </w:r>
      <w:proofErr w:type="gramEnd"/>
      <w:r>
        <w:rPr>
          <w:color w:val="000000"/>
          <w:sz w:val="28"/>
          <w:szCs w:val="28"/>
        </w:rPr>
        <w:t xml:space="preserve"> образовательным программам дошкольного, начального общего, основного общего и среднего общего образования на территории Благодарненского </w:t>
      </w:r>
      <w:r w:rsidR="006674C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</w:t>
      </w:r>
      <w:r>
        <w:rPr>
          <w:color w:val="000000"/>
          <w:sz w:val="28"/>
          <w:szCs w:val="28"/>
        </w:rPr>
        <w:t>Ставропольского края</w:t>
      </w:r>
      <w:r>
        <w:rPr>
          <w:sz w:val="28"/>
          <w:szCs w:val="28"/>
        </w:rPr>
        <w:t xml:space="preserve">, администрация Благодарненского </w:t>
      </w:r>
      <w:r w:rsidR="006674C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</w:t>
      </w:r>
    </w:p>
    <w:p w:rsidR="001C27A2" w:rsidRDefault="001C27A2" w:rsidP="001C27A2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5377CF" w:rsidRDefault="005377CF" w:rsidP="001C27A2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C27A2" w:rsidRDefault="001C27A2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5377CF" w:rsidRDefault="005377CF" w:rsidP="005377CF">
      <w:pPr>
        <w:shd w:val="clear" w:color="auto" w:fill="FFFFFF"/>
        <w:ind w:right="-6"/>
        <w:jc w:val="both"/>
        <w:rPr>
          <w:sz w:val="28"/>
          <w:szCs w:val="28"/>
        </w:rPr>
      </w:pPr>
    </w:p>
    <w:p w:rsidR="001C27A2" w:rsidRDefault="001C27A2" w:rsidP="001C27A2">
      <w:pPr>
        <w:numPr>
          <w:ilvl w:val="0"/>
          <w:numId w:val="1"/>
        </w:numPr>
        <w:shd w:val="clear" w:color="auto" w:fill="FFFFFF"/>
        <w:ind w:left="0" w:right="-6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Закрепить общеобразовательные организации за территориальными участками (микрорайонами) Благодарненского </w:t>
      </w:r>
      <w:r w:rsidR="006674C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для учёта детей, подлежащих </w:t>
      </w:r>
      <w:proofErr w:type="gramStart"/>
      <w:r>
        <w:rPr>
          <w:sz w:val="28"/>
          <w:szCs w:val="28"/>
        </w:rPr>
        <w:t>обучению по</w:t>
      </w:r>
      <w:proofErr w:type="gramEnd"/>
      <w:r>
        <w:rPr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образования, согласно приложению.</w:t>
      </w:r>
    </w:p>
    <w:p w:rsidR="001C27A2" w:rsidRDefault="001C27A2" w:rsidP="001C27A2">
      <w:pPr>
        <w:shd w:val="clear" w:color="auto" w:fill="FFFFFF"/>
        <w:ind w:right="-2"/>
        <w:jc w:val="both"/>
        <w:rPr>
          <w:sz w:val="28"/>
          <w:szCs w:val="28"/>
        </w:rPr>
      </w:pPr>
    </w:p>
    <w:p w:rsidR="0002556F" w:rsidRDefault="001C27A2" w:rsidP="001C27A2">
      <w:pPr>
        <w:pStyle w:val="a3"/>
        <w:numPr>
          <w:ilvl w:val="0"/>
          <w:numId w:val="1"/>
        </w:numPr>
        <w:shd w:val="clear" w:color="auto" w:fill="FFFFFF"/>
        <w:ind w:left="0" w:right="-2" w:firstLine="851"/>
        <w:jc w:val="both"/>
        <w:rPr>
          <w:sz w:val="28"/>
          <w:szCs w:val="28"/>
        </w:rPr>
      </w:pPr>
      <w:r w:rsidRPr="001C27A2">
        <w:rPr>
          <w:sz w:val="28"/>
          <w:szCs w:val="28"/>
        </w:rPr>
        <w:t>Признать утратившим силу постановление администрации Бла</w:t>
      </w:r>
      <w:r w:rsidR="006674C5">
        <w:rPr>
          <w:sz w:val="28"/>
          <w:szCs w:val="28"/>
        </w:rPr>
        <w:t xml:space="preserve">годарненского </w:t>
      </w:r>
      <w:r w:rsidR="00CE2D79">
        <w:rPr>
          <w:sz w:val="28"/>
          <w:szCs w:val="28"/>
        </w:rPr>
        <w:t>муниципального</w:t>
      </w:r>
      <w:r w:rsidR="006674C5">
        <w:rPr>
          <w:sz w:val="28"/>
          <w:szCs w:val="28"/>
        </w:rPr>
        <w:t xml:space="preserve"> округа</w:t>
      </w:r>
      <w:r w:rsidRPr="001C27A2">
        <w:rPr>
          <w:sz w:val="28"/>
          <w:szCs w:val="28"/>
        </w:rPr>
        <w:t xml:space="preserve"> </w:t>
      </w:r>
      <w:r w:rsidRPr="008F2E90">
        <w:rPr>
          <w:color w:val="000000" w:themeColor="text1"/>
          <w:sz w:val="28"/>
          <w:szCs w:val="28"/>
        </w:rPr>
        <w:t xml:space="preserve">Ставропольского края от </w:t>
      </w:r>
      <w:r w:rsidR="008F2E90" w:rsidRPr="008F2E90">
        <w:rPr>
          <w:color w:val="000000" w:themeColor="text1"/>
          <w:sz w:val="28"/>
          <w:szCs w:val="28"/>
        </w:rPr>
        <w:t>27</w:t>
      </w:r>
      <w:r w:rsidRPr="008F2E90">
        <w:rPr>
          <w:color w:val="000000" w:themeColor="text1"/>
          <w:sz w:val="28"/>
          <w:szCs w:val="28"/>
        </w:rPr>
        <w:t xml:space="preserve"> </w:t>
      </w:r>
      <w:r w:rsidR="007E6493" w:rsidRPr="008F2E90">
        <w:rPr>
          <w:color w:val="000000" w:themeColor="text1"/>
          <w:sz w:val="28"/>
          <w:szCs w:val="28"/>
        </w:rPr>
        <w:t>февраля</w:t>
      </w:r>
      <w:r w:rsidR="00263239">
        <w:rPr>
          <w:color w:val="000000" w:themeColor="text1"/>
          <w:sz w:val="28"/>
          <w:szCs w:val="28"/>
        </w:rPr>
        <w:t xml:space="preserve"> </w:t>
      </w:r>
      <w:r w:rsidR="007E6493" w:rsidRPr="008F2E90">
        <w:rPr>
          <w:color w:val="000000" w:themeColor="text1"/>
          <w:sz w:val="28"/>
          <w:szCs w:val="28"/>
        </w:rPr>
        <w:t xml:space="preserve"> </w:t>
      </w:r>
      <w:r w:rsidRPr="008F2E90">
        <w:rPr>
          <w:color w:val="000000" w:themeColor="text1"/>
          <w:sz w:val="28"/>
          <w:szCs w:val="28"/>
        </w:rPr>
        <w:t>202</w:t>
      </w:r>
      <w:r w:rsidR="008F2E90" w:rsidRPr="008F2E90">
        <w:rPr>
          <w:color w:val="000000" w:themeColor="text1"/>
          <w:sz w:val="28"/>
          <w:szCs w:val="28"/>
        </w:rPr>
        <w:t>5</w:t>
      </w:r>
      <w:r w:rsidRPr="008F2E90">
        <w:rPr>
          <w:color w:val="000000" w:themeColor="text1"/>
          <w:sz w:val="28"/>
          <w:szCs w:val="28"/>
        </w:rPr>
        <w:t xml:space="preserve"> года № </w:t>
      </w:r>
      <w:r w:rsidR="008F2E90" w:rsidRPr="008F2E90">
        <w:rPr>
          <w:color w:val="000000" w:themeColor="text1"/>
          <w:sz w:val="28"/>
          <w:szCs w:val="28"/>
        </w:rPr>
        <w:t>201</w:t>
      </w:r>
      <w:r w:rsidRPr="008F2E90">
        <w:rPr>
          <w:color w:val="000000" w:themeColor="text1"/>
          <w:sz w:val="28"/>
          <w:szCs w:val="28"/>
        </w:rPr>
        <w:t xml:space="preserve"> «О закреплении общеобразовательных организаций за территориальными участками (микрорайонами) </w:t>
      </w:r>
      <w:r w:rsidRPr="007E6493">
        <w:rPr>
          <w:color w:val="000000" w:themeColor="text1"/>
          <w:sz w:val="28"/>
          <w:szCs w:val="28"/>
        </w:rPr>
        <w:lastRenderedPageBreak/>
        <w:t>Благ</w:t>
      </w:r>
      <w:r w:rsidRPr="001C27A2">
        <w:rPr>
          <w:sz w:val="28"/>
          <w:szCs w:val="28"/>
        </w:rPr>
        <w:t xml:space="preserve">одарненского </w:t>
      </w:r>
      <w:r w:rsidR="00236EB6">
        <w:rPr>
          <w:sz w:val="28"/>
          <w:szCs w:val="28"/>
        </w:rPr>
        <w:t>муниципального</w:t>
      </w:r>
      <w:r w:rsidRPr="001C27A2">
        <w:rPr>
          <w:sz w:val="28"/>
          <w:szCs w:val="28"/>
        </w:rPr>
        <w:t xml:space="preserve"> округа Ставропольского края для учёта детей, подлежащих </w:t>
      </w:r>
      <w:proofErr w:type="gramStart"/>
      <w:r w:rsidRPr="001C27A2">
        <w:rPr>
          <w:sz w:val="28"/>
          <w:szCs w:val="28"/>
        </w:rPr>
        <w:t>обучению по</w:t>
      </w:r>
      <w:proofErr w:type="gramEnd"/>
      <w:r w:rsidRPr="001C27A2">
        <w:rPr>
          <w:sz w:val="28"/>
          <w:szCs w:val="28"/>
        </w:rPr>
        <w:t xml:space="preserve"> образовательным программам начального общего, основного общег</w:t>
      </w:r>
      <w:r>
        <w:rPr>
          <w:sz w:val="28"/>
          <w:szCs w:val="28"/>
        </w:rPr>
        <w:t>о и среднего общего образования</w:t>
      </w:r>
      <w:r w:rsidRPr="001C27A2">
        <w:rPr>
          <w:sz w:val="28"/>
          <w:szCs w:val="28"/>
        </w:rPr>
        <w:t>».</w:t>
      </w:r>
    </w:p>
    <w:p w:rsidR="00C326C2" w:rsidRDefault="00C326C2" w:rsidP="00263239">
      <w:pPr>
        <w:shd w:val="clear" w:color="auto" w:fill="FFFFFF"/>
        <w:jc w:val="both"/>
        <w:rPr>
          <w:sz w:val="28"/>
          <w:szCs w:val="28"/>
        </w:rPr>
      </w:pPr>
    </w:p>
    <w:p w:rsidR="006B646A" w:rsidRPr="006B646A" w:rsidRDefault="00C326C2" w:rsidP="006B646A">
      <w:pPr>
        <w:pStyle w:val="a3"/>
        <w:numPr>
          <w:ilvl w:val="0"/>
          <w:numId w:val="1"/>
        </w:numPr>
        <w:ind w:left="0" w:right="-6" w:firstLine="851"/>
        <w:jc w:val="both"/>
        <w:rPr>
          <w:sz w:val="28"/>
          <w:szCs w:val="28"/>
        </w:rPr>
      </w:pPr>
      <w:proofErr w:type="gramStart"/>
      <w:r w:rsidRPr="006B646A">
        <w:rPr>
          <w:sz w:val="28"/>
          <w:szCs w:val="28"/>
        </w:rPr>
        <w:t xml:space="preserve">Контроль </w:t>
      </w:r>
      <w:r w:rsidRPr="00796608">
        <w:rPr>
          <w:sz w:val="28"/>
          <w:szCs w:val="28"/>
        </w:rPr>
        <w:t xml:space="preserve">за выполнением настоящего постановления возложить на </w:t>
      </w:r>
      <w:r w:rsidR="00796608" w:rsidRPr="00796608">
        <w:rPr>
          <w:sz w:val="28"/>
          <w:szCs w:val="28"/>
        </w:rPr>
        <w:t xml:space="preserve">исполняющего обязанности </w:t>
      </w:r>
      <w:r w:rsidRPr="00796608">
        <w:rPr>
          <w:sz w:val="28"/>
          <w:szCs w:val="28"/>
        </w:rPr>
        <w:t xml:space="preserve">заместителя главы администрации </w:t>
      </w:r>
      <w:r w:rsidRPr="00294676">
        <w:rPr>
          <w:sz w:val="28"/>
          <w:szCs w:val="28"/>
        </w:rPr>
        <w:t>–</w:t>
      </w:r>
      <w:r w:rsidR="00802B74" w:rsidRPr="00DF400C">
        <w:rPr>
          <w:sz w:val="28"/>
          <w:szCs w:val="28"/>
        </w:rPr>
        <w:t xml:space="preserve"> начальник</w:t>
      </w:r>
      <w:r w:rsidR="00802B74">
        <w:rPr>
          <w:sz w:val="28"/>
          <w:szCs w:val="28"/>
        </w:rPr>
        <w:t>а</w:t>
      </w:r>
      <w:r w:rsidR="00802B74" w:rsidRPr="00DF400C">
        <w:rPr>
          <w:sz w:val="28"/>
          <w:szCs w:val="28"/>
        </w:rPr>
        <w:t xml:space="preserve"> отдела социального развития администрации Благодарненского муниципального округа Ставропольского края</w:t>
      </w:r>
      <w:r w:rsidR="00802B74">
        <w:rPr>
          <w:sz w:val="28"/>
          <w:szCs w:val="28"/>
        </w:rPr>
        <w:t xml:space="preserve"> Нещадимова А.М.</w:t>
      </w:r>
      <w:proofErr w:type="gramEnd"/>
    </w:p>
    <w:p w:rsidR="00C326C2" w:rsidRDefault="00C326C2" w:rsidP="00C326C2">
      <w:pPr>
        <w:ind w:right="-6" w:firstLine="851"/>
        <w:jc w:val="both"/>
        <w:rPr>
          <w:sz w:val="28"/>
          <w:szCs w:val="28"/>
        </w:rPr>
      </w:pPr>
    </w:p>
    <w:p w:rsidR="00C326C2" w:rsidRDefault="00AB60A4" w:rsidP="00C326C2">
      <w:pPr>
        <w:ind w:right="-6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326C2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1C27A2" w:rsidRDefault="001C27A2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263239" w:rsidRDefault="00263239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C326C2" w:rsidRDefault="00C326C2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6674C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</w:t>
      </w:r>
      <w:r w:rsidR="0035562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377CF" w:rsidRDefault="005377CF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  <w:sectPr w:rsidR="005377CF" w:rsidSect="005377C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AB60A4" w:rsidRDefault="00AB60A4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0C6744" w:rsidRDefault="000C6744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вносит начальник управления образования и молодежной политики администрации Благодарненского </w:t>
      </w:r>
      <w:r w:rsidR="006674C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</w:t>
      </w:r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А.Я. </w:t>
      </w:r>
      <w:proofErr w:type="spellStart"/>
      <w:r>
        <w:rPr>
          <w:sz w:val="28"/>
          <w:szCs w:val="28"/>
        </w:rPr>
        <w:t>Сурмилова</w:t>
      </w:r>
      <w:proofErr w:type="spellEnd"/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визируют: </w:t>
      </w:r>
    </w:p>
    <w:tbl>
      <w:tblPr>
        <w:tblpPr w:leftFromText="180" w:rightFromText="180" w:bottomFromText="200" w:vertAnchor="text" w:horzAnchor="margin" w:tblpY="128"/>
        <w:tblW w:w="0" w:type="auto"/>
        <w:tblLayout w:type="fixed"/>
        <w:tblLook w:val="01E0" w:firstRow="1" w:lastRow="1" w:firstColumn="1" w:lastColumn="1" w:noHBand="0" w:noVBand="0"/>
      </w:tblPr>
      <w:tblGrid>
        <w:gridCol w:w="6771"/>
        <w:gridCol w:w="2693"/>
      </w:tblGrid>
      <w:tr w:rsidR="001C27A2" w:rsidTr="000C6744">
        <w:tc>
          <w:tcPr>
            <w:tcW w:w="6771" w:type="dxa"/>
          </w:tcPr>
          <w:p w:rsidR="001C27A2" w:rsidRDefault="001C27A2">
            <w:pPr>
              <w:spacing w:after="200" w:line="240" w:lineRule="exact"/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1C27A2" w:rsidRDefault="001C27A2">
            <w:pPr>
              <w:spacing w:after="200" w:line="240" w:lineRule="exact"/>
              <w:ind w:right="-6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27A2" w:rsidTr="000C6744">
        <w:tc>
          <w:tcPr>
            <w:tcW w:w="6771" w:type="dxa"/>
            <w:hideMark/>
          </w:tcPr>
          <w:p w:rsidR="001C27A2" w:rsidRPr="00B921F6" w:rsidRDefault="00856CC8" w:rsidP="00856CC8">
            <w:pPr>
              <w:spacing w:line="240" w:lineRule="exact"/>
              <w:ind w:right="-6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</w:rPr>
              <w:t>И</w:t>
            </w:r>
            <w:r w:rsidR="00783330" w:rsidRPr="00796608">
              <w:rPr>
                <w:sz w:val="28"/>
                <w:szCs w:val="28"/>
              </w:rPr>
              <w:t>сполняющ</w:t>
            </w:r>
            <w:r>
              <w:rPr>
                <w:sz w:val="28"/>
                <w:szCs w:val="28"/>
              </w:rPr>
              <w:t>ий</w:t>
            </w:r>
            <w:r w:rsidR="00783330" w:rsidRPr="00796608">
              <w:rPr>
                <w:sz w:val="28"/>
                <w:szCs w:val="28"/>
              </w:rPr>
              <w:t xml:space="preserve"> обязанности заместителя главы администрации </w:t>
            </w:r>
            <w:r w:rsidR="00783330" w:rsidRPr="00294676">
              <w:rPr>
                <w:sz w:val="28"/>
                <w:szCs w:val="28"/>
              </w:rPr>
              <w:t>–</w:t>
            </w:r>
            <w:r w:rsidR="00783330" w:rsidRPr="00DF400C">
              <w:rPr>
                <w:sz w:val="28"/>
                <w:szCs w:val="28"/>
              </w:rPr>
              <w:t xml:space="preserve"> начальник отдела социального развития администрации Благодарненского муниципального округа Ставропольского края</w:t>
            </w:r>
            <w:r w:rsidR="00783330" w:rsidRPr="00B921F6">
              <w:rPr>
                <w:sz w:val="28"/>
                <w:szCs w:val="28"/>
                <w:highlight w:val="yellow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783330" w:rsidRDefault="00783330" w:rsidP="00783330">
            <w:pPr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783330" w:rsidRDefault="00783330" w:rsidP="00783330">
            <w:pPr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783330" w:rsidRDefault="00783330" w:rsidP="00783330">
            <w:pPr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1C27A2" w:rsidRPr="00B921F6" w:rsidRDefault="00856CC8" w:rsidP="00783330">
            <w:pPr>
              <w:spacing w:line="240" w:lineRule="exact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</w:t>
            </w:r>
            <w:r w:rsidR="00783330">
              <w:rPr>
                <w:sz w:val="28"/>
                <w:szCs w:val="28"/>
                <w:lang w:eastAsia="en-US"/>
              </w:rPr>
              <w:t>А.М. Нещадимов</w:t>
            </w:r>
          </w:p>
        </w:tc>
      </w:tr>
      <w:tr w:rsidR="001C27A2" w:rsidTr="007E6493">
        <w:tc>
          <w:tcPr>
            <w:tcW w:w="6771" w:type="dxa"/>
          </w:tcPr>
          <w:p w:rsidR="006562D4" w:rsidRDefault="006562D4" w:rsidP="006562D4">
            <w:pPr>
              <w:spacing w:line="240" w:lineRule="exact"/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1C27A2" w:rsidRDefault="001C27A2" w:rsidP="000C6744">
            <w:pPr>
              <w:spacing w:line="240" w:lineRule="exact"/>
              <w:ind w:right="-6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27A2" w:rsidTr="000C6744">
        <w:tc>
          <w:tcPr>
            <w:tcW w:w="6771" w:type="dxa"/>
            <w:hideMark/>
          </w:tcPr>
          <w:p w:rsidR="00FE5E51" w:rsidRDefault="001C27A2" w:rsidP="000C6744">
            <w:pPr>
              <w:spacing w:line="240" w:lineRule="exact"/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Начальник отдела </w:t>
            </w:r>
            <w:r w:rsidR="006562D4">
              <w:rPr>
                <w:sz w:val="28"/>
                <w:szCs w:val="28"/>
                <w:lang w:eastAsia="en-US"/>
              </w:rPr>
              <w:t xml:space="preserve">по </w:t>
            </w:r>
            <w:proofErr w:type="gramStart"/>
            <w:r>
              <w:rPr>
                <w:sz w:val="28"/>
                <w:szCs w:val="28"/>
                <w:lang w:eastAsia="en-US"/>
              </w:rPr>
              <w:t>правов</w:t>
            </w:r>
            <w:r w:rsidR="006562D4">
              <w:rPr>
                <w:sz w:val="28"/>
                <w:szCs w:val="28"/>
                <w:lang w:eastAsia="en-US"/>
              </w:rPr>
              <w:t>ым</w:t>
            </w:r>
            <w:proofErr w:type="gramEnd"/>
            <w:r w:rsidR="006562D4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6562D4">
              <w:rPr>
                <w:sz w:val="28"/>
                <w:szCs w:val="28"/>
                <w:lang w:eastAsia="en-US"/>
              </w:rPr>
              <w:t>организационным</w:t>
            </w:r>
          </w:p>
          <w:p w:rsidR="00FE5E51" w:rsidRDefault="006562D4" w:rsidP="000C6744">
            <w:pPr>
              <w:spacing w:line="240" w:lineRule="exact"/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  общим вопросам</w:t>
            </w:r>
            <w:r w:rsidR="00FE5E51">
              <w:rPr>
                <w:sz w:val="28"/>
                <w:szCs w:val="28"/>
                <w:lang w:eastAsia="en-US"/>
              </w:rPr>
              <w:t xml:space="preserve"> </w:t>
            </w:r>
            <w:r w:rsidR="001C27A2">
              <w:rPr>
                <w:sz w:val="28"/>
                <w:szCs w:val="28"/>
                <w:lang w:eastAsia="en-US"/>
              </w:rPr>
              <w:t>администрации</w:t>
            </w:r>
          </w:p>
          <w:p w:rsidR="000C6744" w:rsidRDefault="001C27A2" w:rsidP="000C6744">
            <w:pPr>
              <w:spacing w:line="240" w:lineRule="exact"/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Благодарненского </w:t>
            </w:r>
            <w:r w:rsidR="006B646A">
              <w:rPr>
                <w:sz w:val="28"/>
                <w:szCs w:val="28"/>
                <w:lang w:eastAsia="en-US"/>
              </w:rPr>
              <w:t>муниципального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1C27A2" w:rsidRDefault="001C27A2" w:rsidP="000C6744">
            <w:pPr>
              <w:spacing w:line="240" w:lineRule="exact"/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округа Ставропольского края</w:t>
            </w:r>
          </w:p>
        </w:tc>
        <w:tc>
          <w:tcPr>
            <w:tcW w:w="2693" w:type="dxa"/>
          </w:tcPr>
          <w:p w:rsidR="001C27A2" w:rsidRDefault="001C27A2" w:rsidP="000C6744">
            <w:pPr>
              <w:spacing w:line="240" w:lineRule="exact"/>
              <w:ind w:right="-6"/>
              <w:jc w:val="right"/>
              <w:rPr>
                <w:sz w:val="28"/>
                <w:szCs w:val="28"/>
                <w:lang w:eastAsia="en-US"/>
              </w:rPr>
            </w:pPr>
          </w:p>
          <w:p w:rsidR="000C6744" w:rsidRDefault="001C27A2" w:rsidP="000C6744">
            <w:pPr>
              <w:spacing w:line="240" w:lineRule="exact"/>
              <w:ind w:right="-6" w:firstLine="3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</w:t>
            </w:r>
          </w:p>
          <w:p w:rsidR="000C6744" w:rsidRDefault="000C6744" w:rsidP="000C6744">
            <w:pPr>
              <w:spacing w:line="240" w:lineRule="exact"/>
              <w:ind w:right="-6" w:firstLine="34"/>
              <w:rPr>
                <w:sz w:val="28"/>
                <w:szCs w:val="28"/>
                <w:lang w:eastAsia="en-US"/>
              </w:rPr>
            </w:pPr>
          </w:p>
          <w:p w:rsidR="001C27A2" w:rsidRDefault="000C6744" w:rsidP="000C6744">
            <w:pPr>
              <w:spacing w:line="240" w:lineRule="exact"/>
              <w:ind w:right="-6" w:firstLine="3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</w:t>
            </w:r>
            <w:r w:rsidR="001C27A2">
              <w:rPr>
                <w:sz w:val="28"/>
                <w:szCs w:val="28"/>
                <w:lang w:eastAsia="en-US"/>
              </w:rPr>
              <w:t xml:space="preserve">Л.С. </w:t>
            </w:r>
            <w:proofErr w:type="spellStart"/>
            <w:r w:rsidR="001C27A2">
              <w:rPr>
                <w:sz w:val="28"/>
                <w:szCs w:val="28"/>
                <w:lang w:eastAsia="en-US"/>
              </w:rPr>
              <w:t>Шурховецкая</w:t>
            </w:r>
            <w:proofErr w:type="spellEnd"/>
          </w:p>
        </w:tc>
      </w:tr>
    </w:tbl>
    <w:p w:rsidR="00872218" w:rsidRDefault="00872218" w:rsidP="000C6744"/>
    <w:p w:rsidR="00877DBE" w:rsidRDefault="00877DBE" w:rsidP="000C6744"/>
    <w:p w:rsidR="00877DBE" w:rsidRDefault="00877DBE" w:rsidP="000C6744"/>
    <w:p w:rsidR="00877DBE" w:rsidRDefault="00877DBE" w:rsidP="000C6744"/>
    <w:p w:rsidR="00877DBE" w:rsidRDefault="00877DBE" w:rsidP="000C6744">
      <w:pPr>
        <w:sectPr w:rsidR="00877DBE" w:rsidSect="006674C5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877DBE" w:rsidRDefault="00877DBE" w:rsidP="00877DBE">
      <w:pPr>
        <w:shd w:val="clear" w:color="auto" w:fill="FFFFFF"/>
        <w:spacing w:line="240" w:lineRule="exact"/>
        <w:ind w:left="8505" w:right="-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877DBE" w:rsidRDefault="00877DBE" w:rsidP="00877DBE">
      <w:pPr>
        <w:spacing w:line="240" w:lineRule="exact"/>
        <w:ind w:left="8505" w:right="-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77DBE" w:rsidRDefault="00877DBE" w:rsidP="00877DBE">
      <w:pPr>
        <w:spacing w:line="240" w:lineRule="exact"/>
        <w:ind w:left="8505" w:right="-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округа</w:t>
      </w:r>
    </w:p>
    <w:p w:rsidR="00877DBE" w:rsidRDefault="00877DBE" w:rsidP="00877DBE">
      <w:pPr>
        <w:shd w:val="clear" w:color="auto" w:fill="FFFFFF"/>
        <w:spacing w:line="240" w:lineRule="exact"/>
        <w:ind w:left="8505" w:right="-6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877DBE" w:rsidRDefault="00645F6D" w:rsidP="00877DBE">
      <w:pPr>
        <w:shd w:val="clear" w:color="auto" w:fill="FFFFFF"/>
        <w:spacing w:line="240" w:lineRule="exact"/>
        <w:ind w:left="4395" w:right="-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от 25 февраля 2026 года № 152</w:t>
      </w:r>
    </w:p>
    <w:p w:rsidR="00877DBE" w:rsidRDefault="00877DBE" w:rsidP="00877DBE">
      <w:pPr>
        <w:shd w:val="clear" w:color="auto" w:fill="FFFFFF"/>
        <w:ind w:right="-6"/>
        <w:jc w:val="both"/>
        <w:rPr>
          <w:sz w:val="28"/>
          <w:szCs w:val="28"/>
        </w:rPr>
      </w:pPr>
    </w:p>
    <w:p w:rsidR="00877DBE" w:rsidRDefault="00877DBE" w:rsidP="00877DBE">
      <w:pPr>
        <w:shd w:val="clear" w:color="auto" w:fill="FFFFFF"/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>ОБЩЕОБРАЗОВАТЕЛЬНЫЕ ОРГАНИЗАЦИИ,</w:t>
      </w:r>
    </w:p>
    <w:p w:rsidR="00877DBE" w:rsidRDefault="00877DBE" w:rsidP="00877DBE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закрепленные за территориальными участками (микрорайонами) Благодарненского муниципального округа Ставропольского края для учёта детей, подлежащих  </w:t>
      </w:r>
      <w:proofErr w:type="gramStart"/>
      <w:r>
        <w:rPr>
          <w:sz w:val="28"/>
          <w:szCs w:val="28"/>
        </w:rPr>
        <w:t>обучению по</w:t>
      </w:r>
      <w:proofErr w:type="gramEnd"/>
      <w:r>
        <w:rPr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</w:t>
      </w:r>
    </w:p>
    <w:p w:rsidR="00877DBE" w:rsidRDefault="00877DBE" w:rsidP="00877DBE">
      <w:pPr>
        <w:spacing w:line="240" w:lineRule="exact"/>
        <w:ind w:right="-6"/>
        <w:jc w:val="both"/>
        <w:rPr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1907"/>
      </w:tblGrid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34A" w:rsidRDefault="00877DBE" w:rsidP="00F6134A">
            <w:pPr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</w:t>
            </w:r>
          </w:p>
          <w:p w:rsidR="00877DBE" w:rsidRDefault="00877DBE" w:rsidP="00F6134A">
            <w:pPr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МОУ БМО СК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территориальный участок (микрорайон)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shd w:val="clear" w:color="auto" w:fill="FFFFFF"/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 1»</w:t>
            </w:r>
          </w:p>
          <w:p w:rsidR="00877DBE" w:rsidRDefault="00877DBE" w:rsidP="00C467F2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юго-восточная часть города Благодарного: </w:t>
            </w: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.П</w:t>
            </w:r>
            <w:proofErr w:type="gramEnd"/>
            <w:r>
              <w:rPr>
                <w:sz w:val="28"/>
                <w:szCs w:val="28"/>
                <w:lang w:eastAsia="en-US"/>
              </w:rPr>
              <w:t>ервомайская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ул.Ленина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),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ул.Набережная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(четная сторона);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ул.Советская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Московская, </w:t>
            </w:r>
            <w:proofErr w:type="spellStart"/>
            <w:r>
              <w:rPr>
                <w:sz w:val="28"/>
                <w:szCs w:val="28"/>
                <w:lang w:eastAsia="en-US"/>
              </w:rPr>
              <w:t>Однокозова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Мельничная (от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); ул. </w:t>
            </w:r>
            <w:proofErr w:type="spellStart"/>
            <w:r>
              <w:rPr>
                <w:sz w:val="28"/>
                <w:szCs w:val="28"/>
                <w:lang w:eastAsia="en-US"/>
              </w:rPr>
              <w:t>Прикумская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(от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пер.Колхозного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); все дома по </w:t>
            </w:r>
            <w:proofErr w:type="spellStart"/>
            <w:r>
              <w:rPr>
                <w:sz w:val="28"/>
                <w:szCs w:val="28"/>
                <w:lang w:eastAsia="en-US"/>
              </w:rPr>
              <w:t>ул.Краснознаменская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Комсомольская, </w:t>
            </w:r>
            <w:proofErr w:type="spellStart"/>
            <w:r>
              <w:rPr>
                <w:sz w:val="28"/>
                <w:szCs w:val="28"/>
                <w:lang w:eastAsia="en-US"/>
              </w:rPr>
              <w:t>М.Жукова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Красноармейская, Свердлова, Пирогова, Есенина, Луговая, Горького, Комарова, Юбилейная, Александра Невского, Петровского, Весёлая, Тихая, Виноградная, Голикова, Некрасова, Восточная, Ленинградская, Молодёжная; все дома по пер. Южный, Школьный, Лермонтова, Красноармейский, Тенистый, Пионерский, </w:t>
            </w:r>
            <w:r w:rsidRPr="007301BC">
              <w:rPr>
                <w:color w:val="000000" w:themeColor="text1"/>
                <w:sz w:val="28"/>
                <w:szCs w:val="28"/>
                <w:lang w:eastAsia="en-US"/>
              </w:rPr>
              <w:t xml:space="preserve">Восточный; </w:t>
            </w:r>
            <w:proofErr w:type="spellStart"/>
            <w:r>
              <w:rPr>
                <w:sz w:val="28"/>
                <w:szCs w:val="28"/>
                <w:lang w:eastAsia="en-US"/>
              </w:rPr>
              <w:t>пер</w:t>
            </w:r>
            <w:proofErr w:type="gramStart"/>
            <w:r>
              <w:rPr>
                <w:sz w:val="28"/>
                <w:szCs w:val="28"/>
                <w:lang w:eastAsia="en-US"/>
              </w:rPr>
              <w:t>.П</w:t>
            </w:r>
            <w:proofErr w:type="gramEnd"/>
            <w:r>
              <w:rPr>
                <w:sz w:val="28"/>
                <w:szCs w:val="28"/>
                <w:lang w:eastAsia="en-US"/>
              </w:rPr>
              <w:t>одгорный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Зерносовхозный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ул.Набережной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); все дома </w:t>
            </w:r>
            <w:proofErr w:type="spellStart"/>
            <w:r>
              <w:rPr>
                <w:sz w:val="28"/>
                <w:szCs w:val="28"/>
                <w:lang w:eastAsia="en-US"/>
              </w:rPr>
              <w:t>пл.Маяковского</w:t>
            </w:r>
            <w:proofErr w:type="spellEnd"/>
            <w:r>
              <w:rPr>
                <w:sz w:val="28"/>
                <w:szCs w:val="28"/>
                <w:lang w:eastAsia="en-US"/>
              </w:rPr>
              <w:t>, Дзержинского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 6»</w:t>
            </w:r>
          </w:p>
          <w:p w:rsidR="00877DBE" w:rsidRDefault="00877DBE" w:rsidP="00C467F2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юго-западная часть города Благодарного: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gram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.Л</w:t>
            </w:r>
            <w:proofErr w:type="gram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ул.Прикумская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пер.Колхозного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ул.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Однокозова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Мельничная, Красноармейская,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Л.Толстого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ул.Советская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Московская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пер.Ударник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полей 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ул.Подгорная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Урожайная, 30 лет Победы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пер.Ударник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полей);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пер.Кочубея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все дома по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gram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.К</w:t>
            </w:r>
            <w:proofErr w:type="gram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ошевого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Чехова, Королёва, Суворова, Терешковой, Морозова, Островского, Пушкина; все дома по пер.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Перекопский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бой, Красный, Малый, Пролетарский, Ручейный,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Колхозный, 8 Марта, Образцовый,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Ударник полей, Московский; все дома по пр.60 лет Октября; все дома пл. Фадеева, Гайдара, Высоцкого, Гвардейск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ой,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E8533F">
              <w:rPr>
                <w:color w:val="000000" w:themeColor="text1"/>
                <w:sz w:val="28"/>
                <w:szCs w:val="28"/>
                <w:lang w:eastAsia="en-US"/>
              </w:rPr>
              <w:t>Гражданской</w:t>
            </w:r>
          </w:p>
          <w:p w:rsidR="00B52FAA" w:rsidRDefault="00B52FAA" w:rsidP="00C467F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B52FAA" w:rsidRPr="00A928A3" w:rsidRDefault="00B52FAA" w:rsidP="00C467F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МОУ «СОШ № 9»</w:t>
            </w:r>
          </w:p>
          <w:p w:rsidR="00877DBE" w:rsidRDefault="00877DBE" w:rsidP="00C467F2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Pr="00A928A3" w:rsidRDefault="00877DBE" w:rsidP="00C467F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северо-восточная часть города Благодарного: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gram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.В</w:t>
            </w:r>
            <w:proofErr w:type="gram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окзальная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Бедненко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Свободы, Чапаева, Ставропольская, </w:t>
            </w:r>
            <w:proofErr w:type="spellStart"/>
            <w:r w:rsidRPr="00D35862">
              <w:rPr>
                <w:color w:val="000000" w:themeColor="text1"/>
                <w:sz w:val="28"/>
                <w:szCs w:val="28"/>
                <w:lang w:eastAsia="en-US"/>
              </w:rPr>
              <w:t>Карбышева</w:t>
            </w:r>
            <w:proofErr w:type="spellEnd"/>
            <w:r w:rsidRPr="00D35862">
              <w:rPr>
                <w:color w:val="000000" w:themeColor="text1"/>
                <w:sz w:val="28"/>
                <w:szCs w:val="28"/>
                <w:lang w:eastAsia="en-US"/>
              </w:rPr>
              <w:t>,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Ленина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ул.Л.Толстого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(от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ул.Набережная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(нечётная сторона); все дома по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ул.Шоссейная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, Колхозная, Степная, Чкалова, Оболенского, Полевая, Гагарина, Победы, Мира, Шевченко</w:t>
            </w:r>
            <w:r w:rsidRPr="00E8533F">
              <w:rPr>
                <w:color w:val="000000" w:themeColor="text1"/>
                <w:sz w:val="28"/>
                <w:szCs w:val="28"/>
                <w:lang w:eastAsia="en-US"/>
              </w:rPr>
              <w:t>, Яценко,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Гриценко, Чеботарёва, Демократическая, Новая, Стадионная, Герцена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; 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пер. Подгорный,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Зерносовхозный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ул. Набережной);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</w:t>
            </w:r>
            <w:proofErr w:type="gram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.Ф</w:t>
            </w:r>
            <w:proofErr w:type="gram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(нечетная сторона); все дома по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пер.Ветеринарный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9-го января, Большевик, Лунный, Звёздный,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Прудный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Тюленина, Октябрьский; все дома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пл.Победы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, Кирова, Нефтяников, Солнечная, Колхозная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 15»</w:t>
            </w:r>
          </w:p>
          <w:p w:rsidR="00877DBE" w:rsidRDefault="00877DBE" w:rsidP="00C467F2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Pr="00A928A3" w:rsidRDefault="00877DBE" w:rsidP="00C467F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северо-западная часть города Благодарного: ул. Вокзальная, Свободы,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Бедненко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Чапаева, Ставропольская,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Карбышева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</w:t>
            </w:r>
            <w:proofErr w:type="gram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.Ф</w:t>
            </w:r>
            <w:proofErr w:type="gram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улицы Советская, Московская, Урожайная, Подгорная, 30 лет Победы (до пер. Ударник полей); все дома по ул. Туманная, Дорожная, Лесная, Золотистая, Заречная, Небесная, Садовая, Лазо, Котовского, Зелёная, Урожайная, Калинина, 30 лет Победы, Тургенева;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пер.Кочубея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</w:t>
            </w:r>
            <w:proofErr w:type="gram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.Ф</w:t>
            </w:r>
            <w:proofErr w:type="gram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(четная сторона); все дома по пер. Черепичный, Безымянный, Северный, Светлый, </w:t>
            </w:r>
            <w:r w:rsidRPr="007301BC">
              <w:rPr>
                <w:color w:val="000000" w:themeColor="text1"/>
                <w:sz w:val="28"/>
                <w:szCs w:val="28"/>
                <w:lang w:eastAsia="en-US"/>
              </w:rPr>
              <w:t xml:space="preserve">Куйбышева; 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все дома пл. Строителей, Трудовая, Достоевского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2»</w:t>
            </w:r>
          </w:p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населенные пункты: село Александрия, поселок Мокрая Буйвола, хутор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Кучурин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, хутор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Новоалександровский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, поселок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Госплодопитомник</w:t>
            </w:r>
            <w:proofErr w:type="spellEnd"/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3»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населенные пункты: поселок  Ставропольский, поселок Видный, поселок Молочный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4»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Сотниковское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5»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Спасское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7»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населенные пункты: село Каменная Балка, поселок Каменка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8»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населенные пункты: село Елизаветинское, хутор Большевик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10»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 село Бурлацкое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11»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 село Алексеевское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12»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населенные пункты: хутор Красный Ключ, хутор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Дейнекин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>, хутор Алтухов,  хутор Гремучий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13»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Мирное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14»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аул Эдельбай</w:t>
            </w:r>
          </w:p>
        </w:tc>
      </w:tr>
      <w:tr w:rsidR="00877DBE" w:rsidTr="00E80FC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BE" w:rsidRDefault="00877DBE" w:rsidP="00C467F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 16»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DBE" w:rsidRDefault="00877DBE" w:rsidP="00C467F2">
            <w:pPr>
              <w:ind w:right="-6" w:firstLine="34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Шишкино</w:t>
            </w:r>
          </w:p>
        </w:tc>
      </w:tr>
    </w:tbl>
    <w:p w:rsidR="00877DBE" w:rsidRDefault="00877DBE" w:rsidP="00877DBE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Используемые сокращения: </w:t>
      </w:r>
    </w:p>
    <w:p w:rsidR="00877DBE" w:rsidRDefault="00877DBE" w:rsidP="00877DBE">
      <w:pPr>
        <w:ind w:right="-6" w:firstLine="851"/>
        <w:jc w:val="both"/>
        <w:rPr>
          <w:sz w:val="28"/>
          <w:szCs w:val="28"/>
        </w:rPr>
      </w:pPr>
    </w:p>
    <w:p w:rsidR="00877DBE" w:rsidRDefault="00877DBE" w:rsidP="00B52FAA">
      <w:pPr>
        <w:tabs>
          <w:tab w:val="left" w:pos="426"/>
        </w:tabs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МОУ БМО СК – муниципальное общеобразовательное учреждение Благодарненского муниципального округа Ставропольского края;</w:t>
      </w:r>
    </w:p>
    <w:p w:rsidR="00877DBE" w:rsidRPr="003A74DF" w:rsidRDefault="00877DBE" w:rsidP="00B52FAA">
      <w:pPr>
        <w:rPr>
          <w:color w:val="000000" w:themeColor="text1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МОУ «СОШ» - </w:t>
      </w:r>
      <w:r w:rsidRPr="003A74DF">
        <w:rPr>
          <w:color w:val="000000" w:themeColor="text1"/>
          <w:sz w:val="28"/>
          <w:szCs w:val="28"/>
          <w:lang w:eastAsia="en-US"/>
        </w:rPr>
        <w:t>муниципальное общеобразовательное учреждение «Средняя общеобразовательная школа».</w:t>
      </w:r>
    </w:p>
    <w:p w:rsidR="00877DBE" w:rsidRPr="003A74DF" w:rsidRDefault="00877DBE" w:rsidP="00877DBE">
      <w:pPr>
        <w:spacing w:line="240" w:lineRule="exact"/>
        <w:rPr>
          <w:color w:val="000000" w:themeColor="text1"/>
          <w:sz w:val="28"/>
          <w:szCs w:val="28"/>
          <w:lang w:eastAsia="en-US"/>
        </w:rPr>
      </w:pPr>
    </w:p>
    <w:p w:rsidR="00877DBE" w:rsidRDefault="00877DBE" w:rsidP="00877DBE">
      <w:pPr>
        <w:ind w:right="-6"/>
        <w:jc w:val="both"/>
        <w:rPr>
          <w:sz w:val="28"/>
          <w:szCs w:val="28"/>
        </w:rPr>
      </w:pPr>
    </w:p>
    <w:p w:rsidR="00B52FAA" w:rsidRDefault="00B52FAA" w:rsidP="00877DBE">
      <w:pPr>
        <w:ind w:right="-6"/>
        <w:jc w:val="both"/>
        <w:rPr>
          <w:sz w:val="28"/>
          <w:szCs w:val="28"/>
        </w:rPr>
      </w:pPr>
    </w:p>
    <w:p w:rsidR="00877DBE" w:rsidRPr="00865C4F" w:rsidRDefault="00877DBE" w:rsidP="00877DBE">
      <w:pPr>
        <w:ind w:right="-6" w:firstLine="851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bottomFromText="200" w:vertAnchor="text" w:horzAnchor="margin" w:tblpY="-24"/>
        <w:tblW w:w="9606" w:type="dxa"/>
        <w:tblLook w:val="01E0" w:firstRow="1" w:lastRow="1" w:firstColumn="1" w:lastColumn="1" w:noHBand="0" w:noVBand="0"/>
      </w:tblPr>
      <w:tblGrid>
        <w:gridCol w:w="6642"/>
        <w:gridCol w:w="2964"/>
      </w:tblGrid>
      <w:tr w:rsidR="00877DBE" w:rsidRPr="00865C4F" w:rsidTr="00C467F2">
        <w:tc>
          <w:tcPr>
            <w:tcW w:w="6642" w:type="dxa"/>
            <w:hideMark/>
          </w:tcPr>
          <w:p w:rsidR="00877DBE" w:rsidRDefault="00877DBE" w:rsidP="00C467F2">
            <w:pPr>
              <w:spacing w:line="240" w:lineRule="exac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877DBE" w:rsidRDefault="00877DBE" w:rsidP="00C467F2">
            <w:pPr>
              <w:spacing w:line="240" w:lineRule="exac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877DBE" w:rsidRPr="003A74DF" w:rsidRDefault="00877DBE" w:rsidP="00C467F2">
            <w:pPr>
              <w:spacing w:line="280" w:lineRule="exact"/>
              <w:rPr>
                <w:bCs/>
                <w:color w:val="000000" w:themeColor="text1"/>
                <w:sz w:val="28"/>
                <w:lang w:eastAsia="en-US"/>
              </w:rPr>
            </w:pPr>
            <w:r w:rsidRPr="003A74DF">
              <w:rPr>
                <w:sz w:val="28"/>
                <w:szCs w:val="28"/>
              </w:rPr>
              <w:t xml:space="preserve">Первый заместитель главы администрации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3A74DF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964" w:type="dxa"/>
          </w:tcPr>
          <w:p w:rsidR="00877DBE" w:rsidRPr="003A74DF" w:rsidRDefault="00877DBE" w:rsidP="00C467F2">
            <w:pPr>
              <w:spacing w:line="240" w:lineRule="exac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877DBE" w:rsidRPr="003A74DF" w:rsidRDefault="00877DBE" w:rsidP="00C467F2">
            <w:pPr>
              <w:spacing w:line="240" w:lineRule="exac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877DBE" w:rsidRDefault="00877DBE" w:rsidP="00C467F2">
            <w:pPr>
              <w:spacing w:line="240" w:lineRule="exact"/>
              <w:jc w:val="righ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877DBE" w:rsidRDefault="00877DBE" w:rsidP="00C467F2">
            <w:pPr>
              <w:spacing w:line="240" w:lineRule="exact"/>
              <w:jc w:val="righ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877DBE" w:rsidRPr="003A74DF" w:rsidRDefault="00877DBE" w:rsidP="00C467F2">
            <w:pPr>
              <w:spacing w:line="240" w:lineRule="exact"/>
              <w:jc w:val="right"/>
              <w:rPr>
                <w:bCs/>
                <w:color w:val="000000" w:themeColor="text1"/>
                <w:sz w:val="28"/>
                <w:lang w:eastAsia="en-US"/>
              </w:rPr>
            </w:pPr>
            <w:r w:rsidRPr="003A74DF">
              <w:rPr>
                <w:bCs/>
                <w:color w:val="000000" w:themeColor="text1"/>
                <w:sz w:val="28"/>
                <w:lang w:eastAsia="en-US"/>
              </w:rPr>
              <w:t>Н.Д. Федюнина</w:t>
            </w:r>
          </w:p>
        </w:tc>
      </w:tr>
    </w:tbl>
    <w:p w:rsidR="00877DBE" w:rsidRPr="00865C4F" w:rsidRDefault="00877DBE" w:rsidP="00877DBE">
      <w:pPr>
        <w:rPr>
          <w:color w:val="000000" w:themeColor="text1"/>
        </w:rPr>
      </w:pPr>
    </w:p>
    <w:p w:rsidR="00877DBE" w:rsidRPr="00865C4F" w:rsidRDefault="00877DBE" w:rsidP="00877DBE">
      <w:pPr>
        <w:rPr>
          <w:color w:val="000000" w:themeColor="text1"/>
        </w:rPr>
      </w:pPr>
    </w:p>
    <w:p w:rsidR="00877DBE" w:rsidRPr="001601B6" w:rsidRDefault="00877DBE" w:rsidP="00877DBE">
      <w:pPr>
        <w:rPr>
          <w:color w:val="FF0000"/>
        </w:rPr>
      </w:pPr>
    </w:p>
    <w:p w:rsidR="00877DBE" w:rsidRPr="001601B6" w:rsidRDefault="00877DBE" w:rsidP="00877DBE">
      <w:pPr>
        <w:rPr>
          <w:color w:val="FF0000"/>
        </w:rPr>
      </w:pPr>
    </w:p>
    <w:p w:rsidR="00877DBE" w:rsidRDefault="00877DBE" w:rsidP="000C6744">
      <w:pPr>
        <w:sectPr w:rsidR="00877DBE" w:rsidSect="00877DBE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:rsidR="00877DBE" w:rsidRDefault="00877DBE" w:rsidP="000C6744"/>
    <w:p w:rsidR="00877DBE" w:rsidRDefault="00877DBE" w:rsidP="000C6744"/>
    <w:p w:rsidR="00877DBE" w:rsidRDefault="00877DBE" w:rsidP="000C6744"/>
    <w:p w:rsidR="00877DBE" w:rsidRDefault="00877DBE" w:rsidP="000C6744"/>
    <w:p w:rsidR="00877DBE" w:rsidRDefault="00877DBE" w:rsidP="000C6744"/>
    <w:sectPr w:rsidR="00877DBE" w:rsidSect="006674C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7C9" w:rsidRDefault="003177C9" w:rsidP="0096785D">
      <w:r>
        <w:separator/>
      </w:r>
    </w:p>
  </w:endnote>
  <w:endnote w:type="continuationSeparator" w:id="0">
    <w:p w:rsidR="003177C9" w:rsidRDefault="003177C9" w:rsidP="0096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7C9" w:rsidRDefault="003177C9" w:rsidP="0096785D">
      <w:r>
        <w:separator/>
      </w:r>
    </w:p>
  </w:footnote>
  <w:footnote w:type="continuationSeparator" w:id="0">
    <w:p w:rsidR="003177C9" w:rsidRDefault="003177C9" w:rsidP="00967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244C6"/>
    <w:multiLevelType w:val="hybridMultilevel"/>
    <w:tmpl w:val="B978C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D5A8F"/>
    <w:multiLevelType w:val="hybridMultilevel"/>
    <w:tmpl w:val="B978C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492BFE"/>
    <w:multiLevelType w:val="hybridMultilevel"/>
    <w:tmpl w:val="B978C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7A2"/>
    <w:rsid w:val="00007875"/>
    <w:rsid w:val="0002556F"/>
    <w:rsid w:val="000C6744"/>
    <w:rsid w:val="000E314C"/>
    <w:rsid w:val="000F3E84"/>
    <w:rsid w:val="00126192"/>
    <w:rsid w:val="001B5F93"/>
    <w:rsid w:val="001C1BDF"/>
    <w:rsid w:val="001C27A2"/>
    <w:rsid w:val="0021249C"/>
    <w:rsid w:val="00233C9D"/>
    <w:rsid w:val="00236EB6"/>
    <w:rsid w:val="00251ADC"/>
    <w:rsid w:val="00263239"/>
    <w:rsid w:val="00294676"/>
    <w:rsid w:val="00294B4B"/>
    <w:rsid w:val="002B12E4"/>
    <w:rsid w:val="003177C9"/>
    <w:rsid w:val="00355623"/>
    <w:rsid w:val="003C5E35"/>
    <w:rsid w:val="004559AA"/>
    <w:rsid w:val="00471B42"/>
    <w:rsid w:val="004B5B5C"/>
    <w:rsid w:val="004F5B4C"/>
    <w:rsid w:val="005377CF"/>
    <w:rsid w:val="005A0C5B"/>
    <w:rsid w:val="00603043"/>
    <w:rsid w:val="00645F6D"/>
    <w:rsid w:val="006562D4"/>
    <w:rsid w:val="006674C5"/>
    <w:rsid w:val="00696555"/>
    <w:rsid w:val="006A3E45"/>
    <w:rsid w:val="006B646A"/>
    <w:rsid w:val="00783330"/>
    <w:rsid w:val="00796608"/>
    <w:rsid w:val="007E6493"/>
    <w:rsid w:val="00802B74"/>
    <w:rsid w:val="00856CC8"/>
    <w:rsid w:val="00872218"/>
    <w:rsid w:val="00877DBE"/>
    <w:rsid w:val="008B3D13"/>
    <w:rsid w:val="008F2E90"/>
    <w:rsid w:val="008F5AD4"/>
    <w:rsid w:val="0096785D"/>
    <w:rsid w:val="00980EB8"/>
    <w:rsid w:val="009947C7"/>
    <w:rsid w:val="009A23F0"/>
    <w:rsid w:val="00AB60A4"/>
    <w:rsid w:val="00B52FAA"/>
    <w:rsid w:val="00B921F6"/>
    <w:rsid w:val="00B92776"/>
    <w:rsid w:val="00BD0D2B"/>
    <w:rsid w:val="00C326C2"/>
    <w:rsid w:val="00C813C1"/>
    <w:rsid w:val="00CA3B01"/>
    <w:rsid w:val="00CB6E3E"/>
    <w:rsid w:val="00CE2D79"/>
    <w:rsid w:val="00CF6192"/>
    <w:rsid w:val="00DC3F0E"/>
    <w:rsid w:val="00E151DD"/>
    <w:rsid w:val="00E44325"/>
    <w:rsid w:val="00E80FCB"/>
    <w:rsid w:val="00F12574"/>
    <w:rsid w:val="00F6134A"/>
    <w:rsid w:val="00F62772"/>
    <w:rsid w:val="00FE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7A2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126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619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678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67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678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67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255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a"/>
    <w:rsid w:val="005377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537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7A2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126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619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678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67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678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67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255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a"/>
    <w:rsid w:val="005377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537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Атамас</cp:lastModifiedBy>
  <cp:revision>8</cp:revision>
  <cp:lastPrinted>2026-02-25T12:54:00Z</cp:lastPrinted>
  <dcterms:created xsi:type="dcterms:W3CDTF">2026-02-17T12:39:00Z</dcterms:created>
  <dcterms:modified xsi:type="dcterms:W3CDTF">2026-02-25T12:54:00Z</dcterms:modified>
</cp:coreProperties>
</file>