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D6A" w:rsidRPr="00522501" w:rsidRDefault="00740D6A" w:rsidP="00740D6A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740D6A" w:rsidRPr="00522501" w:rsidRDefault="00740D6A" w:rsidP="00740D6A">
      <w:pPr>
        <w:jc w:val="center"/>
        <w:rPr>
          <w:b/>
          <w:sz w:val="28"/>
          <w:szCs w:val="28"/>
        </w:rPr>
      </w:pPr>
    </w:p>
    <w:p w:rsidR="00740D6A" w:rsidRPr="00522501" w:rsidRDefault="00740D6A" w:rsidP="00740D6A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222597" w:rsidRPr="00522501" w:rsidTr="00222597">
        <w:trPr>
          <w:trHeight w:val="80"/>
        </w:trPr>
        <w:tc>
          <w:tcPr>
            <w:tcW w:w="655" w:type="dxa"/>
            <w:shd w:val="clear" w:color="auto" w:fill="auto"/>
          </w:tcPr>
          <w:p w:rsidR="00740D6A" w:rsidRPr="00222597" w:rsidRDefault="00FE754C" w:rsidP="0022259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31</w:t>
            </w:r>
          </w:p>
        </w:tc>
        <w:tc>
          <w:tcPr>
            <w:tcW w:w="1271" w:type="dxa"/>
            <w:shd w:val="clear" w:color="auto" w:fill="auto"/>
          </w:tcPr>
          <w:p w:rsidR="00740D6A" w:rsidRPr="00222597" w:rsidRDefault="00740D6A" w:rsidP="0022259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22597"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  <w:shd w:val="clear" w:color="auto" w:fill="auto"/>
          </w:tcPr>
          <w:p w:rsidR="00740D6A" w:rsidRPr="00222597" w:rsidRDefault="00740D6A" w:rsidP="0022259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22597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  <w:shd w:val="clear" w:color="auto" w:fill="auto"/>
          </w:tcPr>
          <w:p w:rsidR="00740D6A" w:rsidRPr="00222597" w:rsidRDefault="00740D6A" w:rsidP="0022259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2259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740D6A" w:rsidRPr="00222597" w:rsidRDefault="00740D6A" w:rsidP="0022259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22597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740D6A" w:rsidRPr="00222597" w:rsidRDefault="00FE754C" w:rsidP="0022259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</w:p>
        </w:tc>
      </w:tr>
    </w:tbl>
    <w:p w:rsidR="00224719" w:rsidRDefault="00224719" w:rsidP="00654BC2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9F46EF" w:rsidRDefault="009F46EF" w:rsidP="00654BC2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закреплении дошкольных образовательных организаций за территориальными участками (микрора</w:t>
      </w:r>
      <w:r w:rsidR="008B37F5">
        <w:rPr>
          <w:sz w:val="28"/>
          <w:szCs w:val="28"/>
        </w:rPr>
        <w:t>йона</w:t>
      </w:r>
      <w:r w:rsidR="005B3050">
        <w:rPr>
          <w:sz w:val="28"/>
          <w:szCs w:val="28"/>
        </w:rPr>
        <w:t>ми) Благодарненского  муниципального</w:t>
      </w:r>
      <w:r w:rsidR="008B37F5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Ставропольского края для учёта детей, проживающих на закрепленном за организацией территориальном участке, и имеющих право на получение дошкольного образования</w:t>
      </w:r>
    </w:p>
    <w:bookmarkEnd w:id="0"/>
    <w:p w:rsidR="005445E6" w:rsidRDefault="005445E6" w:rsidP="00654BC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323C72" w:rsidRDefault="00323C72" w:rsidP="00654BC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323C72" w:rsidRDefault="00323C72" w:rsidP="00654BC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color w:val="000000"/>
          <w:spacing w:val="-2"/>
          <w:sz w:val="28"/>
          <w:szCs w:val="28"/>
        </w:rPr>
        <w:t>соответствии</w:t>
      </w:r>
      <w:r w:rsidR="009241F6">
        <w:rPr>
          <w:color w:val="000000"/>
          <w:spacing w:val="-2"/>
          <w:sz w:val="28"/>
          <w:szCs w:val="28"/>
        </w:rPr>
        <w:t xml:space="preserve">   </w:t>
      </w:r>
      <w:r>
        <w:rPr>
          <w:color w:val="000000"/>
          <w:spacing w:val="-2"/>
          <w:sz w:val="28"/>
          <w:szCs w:val="28"/>
        </w:rPr>
        <w:t xml:space="preserve"> с</w:t>
      </w:r>
      <w:r w:rsidR="009241F6">
        <w:rPr>
          <w:color w:val="000000"/>
          <w:spacing w:val="-2"/>
          <w:sz w:val="28"/>
          <w:szCs w:val="28"/>
        </w:rPr>
        <w:t xml:space="preserve">   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</w:t>
      </w:r>
      <w:r w:rsidR="009241F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законом </w:t>
      </w:r>
      <w:r w:rsidR="009241F6">
        <w:rPr>
          <w:sz w:val="28"/>
          <w:szCs w:val="28"/>
        </w:rPr>
        <w:t xml:space="preserve"> </w:t>
      </w:r>
      <w:r>
        <w:rPr>
          <w:sz w:val="28"/>
          <w:szCs w:val="28"/>
        </w:rPr>
        <w:t>от 29 декабря 2012 года  №</w:t>
      </w:r>
      <w:r w:rsidR="009241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273-ФЗ «Об образовании в Российской Федерации», руководствуясь пунктом 4 Порядка приёма на обучение по образовательным программам дошкольного образования, утверждённого Приказом Министерства </w:t>
      </w:r>
      <w:r w:rsidR="008B37F5">
        <w:rPr>
          <w:sz w:val="28"/>
          <w:szCs w:val="28"/>
        </w:rPr>
        <w:t xml:space="preserve">просвещения </w:t>
      </w:r>
      <w:r w:rsidRPr="008B37F5">
        <w:rPr>
          <w:sz w:val="28"/>
          <w:szCs w:val="28"/>
        </w:rPr>
        <w:t>Российск</w:t>
      </w:r>
      <w:r w:rsidR="00DD0AEB">
        <w:rPr>
          <w:sz w:val="28"/>
          <w:szCs w:val="28"/>
        </w:rPr>
        <w:t>ой Федерации от 15 мая 2020 года № 236</w:t>
      </w:r>
      <w:r w:rsidR="008B37F5">
        <w:rPr>
          <w:sz w:val="28"/>
          <w:szCs w:val="28"/>
        </w:rPr>
        <w:t xml:space="preserve"> «Об утверждении Порядка приема на обучение по образовательным программам </w:t>
      </w:r>
      <w:r w:rsidR="00DD0AEB">
        <w:rPr>
          <w:sz w:val="28"/>
          <w:szCs w:val="28"/>
        </w:rPr>
        <w:t xml:space="preserve">дошкольного </w:t>
      </w:r>
      <w:r w:rsidR="008B37F5">
        <w:rPr>
          <w:sz w:val="28"/>
          <w:szCs w:val="28"/>
        </w:rPr>
        <w:t>образования», в целях реализации полномочий органов местного самоуправления в части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</w:t>
      </w:r>
      <w:r w:rsidR="005B3050">
        <w:rPr>
          <w:sz w:val="28"/>
          <w:szCs w:val="28"/>
        </w:rPr>
        <w:t xml:space="preserve">рии Благодарненского муниципального </w:t>
      </w:r>
      <w:r w:rsidR="008B37F5">
        <w:rPr>
          <w:sz w:val="28"/>
          <w:szCs w:val="28"/>
        </w:rPr>
        <w:t>округа Ставропольского края, администрац</w:t>
      </w:r>
      <w:r w:rsidR="005B3050">
        <w:rPr>
          <w:sz w:val="28"/>
          <w:szCs w:val="28"/>
        </w:rPr>
        <w:t>ия Благодарненского муниципального</w:t>
      </w:r>
      <w:r w:rsidR="002F1A08">
        <w:rPr>
          <w:sz w:val="28"/>
          <w:szCs w:val="28"/>
        </w:rPr>
        <w:t xml:space="preserve"> округа Ставропольского края</w:t>
      </w:r>
    </w:p>
    <w:p w:rsidR="005445E6" w:rsidRDefault="005445E6" w:rsidP="00654BC2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445E6" w:rsidRDefault="005445E6" w:rsidP="00654BC2">
      <w:pPr>
        <w:shd w:val="clear" w:color="auto" w:fill="FFFFFF"/>
        <w:ind w:right="-6"/>
        <w:jc w:val="both"/>
        <w:rPr>
          <w:sz w:val="28"/>
          <w:szCs w:val="28"/>
        </w:rPr>
      </w:pPr>
    </w:p>
    <w:p w:rsidR="00323C72" w:rsidRDefault="00323C72" w:rsidP="00427A54">
      <w:pPr>
        <w:shd w:val="clear" w:color="auto" w:fill="FFFFFF"/>
        <w:ind w:right="-6" w:firstLine="709"/>
        <w:jc w:val="both"/>
        <w:rPr>
          <w:sz w:val="28"/>
          <w:szCs w:val="28"/>
        </w:rPr>
      </w:pPr>
    </w:p>
    <w:p w:rsidR="005445E6" w:rsidRDefault="005445E6" w:rsidP="00224719">
      <w:pPr>
        <w:numPr>
          <w:ilvl w:val="0"/>
          <w:numId w:val="1"/>
        </w:numPr>
        <w:shd w:val="clear" w:color="auto" w:fill="FFFFFF"/>
        <w:ind w:left="0" w:right="-6" w:firstLine="454"/>
        <w:jc w:val="both"/>
        <w:rPr>
          <w:sz w:val="28"/>
          <w:szCs w:val="28"/>
        </w:rPr>
      </w:pPr>
      <w:r>
        <w:rPr>
          <w:sz w:val="28"/>
          <w:szCs w:val="28"/>
        </w:rPr>
        <w:t>Закрепить дошкольные образовательные организации за территориальными участками (микрорайонами) Благодарненского</w:t>
      </w:r>
      <w:r w:rsidR="005B3050">
        <w:rPr>
          <w:sz w:val="28"/>
          <w:szCs w:val="28"/>
        </w:rPr>
        <w:t xml:space="preserve"> муниципального</w:t>
      </w:r>
      <w:r w:rsidR="002F1A08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 Ставропольского края для учёта детей, проживающих на закрепленном за организацией территориальном участке, и имеющих право на получение дошкольного образования</w:t>
      </w:r>
      <w:r w:rsidR="009241F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согласно приложению.</w:t>
      </w:r>
    </w:p>
    <w:p w:rsidR="005445E6" w:rsidRDefault="005445E6" w:rsidP="00224719">
      <w:pPr>
        <w:shd w:val="clear" w:color="auto" w:fill="FFFFFF"/>
        <w:ind w:left="1134" w:right="-6" w:firstLine="454"/>
        <w:jc w:val="both"/>
        <w:rPr>
          <w:sz w:val="28"/>
          <w:szCs w:val="28"/>
        </w:rPr>
      </w:pPr>
    </w:p>
    <w:p w:rsidR="00427A54" w:rsidRDefault="005445E6" w:rsidP="00224719">
      <w:pPr>
        <w:numPr>
          <w:ilvl w:val="0"/>
          <w:numId w:val="1"/>
        </w:numPr>
        <w:shd w:val="clear" w:color="auto" w:fill="FFFFFF"/>
        <w:ind w:left="0" w:firstLine="454"/>
        <w:jc w:val="both"/>
        <w:rPr>
          <w:sz w:val="28"/>
          <w:szCs w:val="28"/>
        </w:rPr>
      </w:pPr>
      <w:r w:rsidRPr="009E7264">
        <w:rPr>
          <w:sz w:val="28"/>
          <w:szCs w:val="28"/>
        </w:rPr>
        <w:t xml:space="preserve">Признать утратившим силу постановление администрации Благодарненского </w:t>
      </w:r>
      <w:r w:rsidR="009F46EF">
        <w:rPr>
          <w:sz w:val="28"/>
          <w:szCs w:val="28"/>
        </w:rPr>
        <w:t>муниципального</w:t>
      </w:r>
      <w:r w:rsidR="00DD0AEB">
        <w:rPr>
          <w:sz w:val="28"/>
          <w:szCs w:val="28"/>
        </w:rPr>
        <w:t xml:space="preserve"> округа </w:t>
      </w:r>
      <w:r w:rsidR="002F1A08" w:rsidRPr="002F1A08">
        <w:rPr>
          <w:sz w:val="28"/>
          <w:szCs w:val="28"/>
        </w:rPr>
        <w:t>Ставроп</w:t>
      </w:r>
      <w:r w:rsidR="00D066BC">
        <w:rPr>
          <w:sz w:val="28"/>
          <w:szCs w:val="28"/>
        </w:rPr>
        <w:t xml:space="preserve">ольского </w:t>
      </w:r>
      <w:r w:rsidR="009A2C82">
        <w:rPr>
          <w:sz w:val="28"/>
          <w:szCs w:val="28"/>
        </w:rPr>
        <w:t>края от 27</w:t>
      </w:r>
      <w:r w:rsidR="00427A54">
        <w:rPr>
          <w:sz w:val="28"/>
          <w:szCs w:val="28"/>
        </w:rPr>
        <w:t xml:space="preserve"> </w:t>
      </w:r>
      <w:r w:rsidR="009A2C82">
        <w:rPr>
          <w:sz w:val="28"/>
          <w:szCs w:val="28"/>
        </w:rPr>
        <w:t>февраля 2025 года № 204</w:t>
      </w:r>
      <w:r w:rsidRPr="002F1A08">
        <w:rPr>
          <w:sz w:val="28"/>
          <w:szCs w:val="28"/>
        </w:rPr>
        <w:t xml:space="preserve"> «</w:t>
      </w:r>
      <w:r w:rsidR="001A05BA">
        <w:rPr>
          <w:sz w:val="28"/>
          <w:szCs w:val="28"/>
        </w:rPr>
        <w:t xml:space="preserve">О закреплении дошкольных образовательных организаций за территориальными участками (микрорайонами) </w:t>
      </w:r>
      <w:r w:rsidR="009F46EF">
        <w:rPr>
          <w:sz w:val="28"/>
          <w:szCs w:val="28"/>
        </w:rPr>
        <w:lastRenderedPageBreak/>
        <w:t>Благодарненского  муниципального</w:t>
      </w:r>
      <w:r w:rsidR="001A05BA">
        <w:rPr>
          <w:sz w:val="28"/>
          <w:szCs w:val="28"/>
        </w:rPr>
        <w:t xml:space="preserve"> округа Ставропольского края для учёта детей, проживающих на закрепленном за организацией территориальном участке, и имеющих право на получение дошкольного образования</w:t>
      </w:r>
      <w:r w:rsidRPr="002F1A08">
        <w:rPr>
          <w:sz w:val="28"/>
          <w:szCs w:val="28"/>
        </w:rPr>
        <w:t>».</w:t>
      </w:r>
      <w:r w:rsidRPr="009E7264">
        <w:rPr>
          <w:sz w:val="28"/>
          <w:szCs w:val="28"/>
        </w:rPr>
        <w:t xml:space="preserve"> </w:t>
      </w:r>
    </w:p>
    <w:p w:rsidR="00224719" w:rsidRDefault="00224719" w:rsidP="00224719">
      <w:pPr>
        <w:pStyle w:val="a3"/>
        <w:ind w:firstLine="454"/>
        <w:rPr>
          <w:sz w:val="28"/>
          <w:szCs w:val="28"/>
        </w:rPr>
      </w:pPr>
    </w:p>
    <w:p w:rsidR="00427A54" w:rsidRDefault="000B765E" w:rsidP="00224719">
      <w:pPr>
        <w:numPr>
          <w:ilvl w:val="0"/>
          <w:numId w:val="1"/>
        </w:numPr>
        <w:shd w:val="clear" w:color="auto" w:fill="FFFFFF"/>
        <w:ind w:left="0" w:firstLine="454"/>
        <w:jc w:val="both"/>
        <w:rPr>
          <w:sz w:val="28"/>
          <w:szCs w:val="28"/>
        </w:rPr>
      </w:pPr>
      <w:r w:rsidRPr="00C237E6">
        <w:rPr>
          <w:sz w:val="28"/>
          <w:szCs w:val="28"/>
        </w:rPr>
        <w:t>О</w:t>
      </w:r>
      <w:r w:rsidR="00A05501" w:rsidRPr="00C237E6">
        <w:rPr>
          <w:sz w:val="28"/>
          <w:szCs w:val="28"/>
        </w:rPr>
        <w:t xml:space="preserve">тделу </w:t>
      </w:r>
      <w:r w:rsidR="00613772" w:rsidRPr="00C237E6">
        <w:rPr>
          <w:sz w:val="28"/>
          <w:szCs w:val="28"/>
        </w:rPr>
        <w:t>информационных технологий и защиты информации</w:t>
      </w:r>
      <w:r w:rsidR="00A05501" w:rsidRPr="00C237E6">
        <w:rPr>
          <w:sz w:val="28"/>
          <w:szCs w:val="28"/>
        </w:rPr>
        <w:t xml:space="preserve"> администр</w:t>
      </w:r>
      <w:r w:rsidR="003A6C55" w:rsidRPr="00C237E6">
        <w:rPr>
          <w:sz w:val="28"/>
          <w:szCs w:val="28"/>
        </w:rPr>
        <w:t>ации Благодарненского муниципального</w:t>
      </w:r>
      <w:r w:rsidR="00A05501" w:rsidRPr="00C237E6">
        <w:rPr>
          <w:sz w:val="28"/>
          <w:szCs w:val="28"/>
        </w:rPr>
        <w:t xml:space="preserve"> округа Ставропольского края</w:t>
      </w:r>
      <w:r w:rsidR="00C237E6" w:rsidRPr="00C237E6">
        <w:rPr>
          <w:sz w:val="28"/>
          <w:szCs w:val="28"/>
        </w:rPr>
        <w:t xml:space="preserve"> (</w:t>
      </w:r>
      <w:proofErr w:type="spellStart"/>
      <w:r w:rsidR="00C237E6" w:rsidRPr="00C237E6">
        <w:rPr>
          <w:sz w:val="28"/>
          <w:szCs w:val="28"/>
        </w:rPr>
        <w:t>Кухарев</w:t>
      </w:r>
      <w:proofErr w:type="spellEnd"/>
      <w:r w:rsidRPr="00C237E6">
        <w:rPr>
          <w:sz w:val="28"/>
          <w:szCs w:val="28"/>
        </w:rPr>
        <w:t>)</w:t>
      </w:r>
      <w:r w:rsidR="00A05501" w:rsidRPr="00427A54">
        <w:rPr>
          <w:sz w:val="28"/>
          <w:szCs w:val="28"/>
        </w:rPr>
        <w:t xml:space="preserve"> </w:t>
      </w:r>
      <w:r w:rsidRPr="00427A54">
        <w:rPr>
          <w:sz w:val="28"/>
          <w:szCs w:val="28"/>
        </w:rPr>
        <w:t xml:space="preserve">разместить настоящее постановление </w:t>
      </w:r>
      <w:r w:rsidR="002F1A08" w:rsidRPr="00427A54">
        <w:rPr>
          <w:sz w:val="28"/>
          <w:szCs w:val="28"/>
        </w:rPr>
        <w:t>на официальном сайте администраци</w:t>
      </w:r>
      <w:r w:rsidR="003A6C55">
        <w:rPr>
          <w:sz w:val="28"/>
          <w:szCs w:val="28"/>
        </w:rPr>
        <w:t>и Благодарненского муниципального</w:t>
      </w:r>
      <w:r w:rsidR="002F1A08" w:rsidRPr="00427A54">
        <w:rPr>
          <w:sz w:val="28"/>
          <w:szCs w:val="28"/>
        </w:rPr>
        <w:t xml:space="preserve"> округа Ставропольского края в информационно-телекоммуникационной сети «Интернет».</w:t>
      </w:r>
    </w:p>
    <w:p w:rsidR="00427A54" w:rsidRDefault="00427A54" w:rsidP="00224719">
      <w:pPr>
        <w:pStyle w:val="a3"/>
        <w:ind w:firstLine="454"/>
        <w:rPr>
          <w:sz w:val="28"/>
          <w:szCs w:val="28"/>
        </w:rPr>
      </w:pPr>
    </w:p>
    <w:p w:rsidR="009A2C82" w:rsidRPr="009A2C82" w:rsidRDefault="005445E6" w:rsidP="009A2C82">
      <w:pPr>
        <w:numPr>
          <w:ilvl w:val="0"/>
          <w:numId w:val="1"/>
        </w:numPr>
        <w:shd w:val="clear" w:color="auto" w:fill="FFFFFF"/>
        <w:ind w:left="0" w:firstLine="454"/>
        <w:jc w:val="both"/>
        <w:rPr>
          <w:sz w:val="28"/>
          <w:szCs w:val="28"/>
        </w:rPr>
      </w:pPr>
      <w:proofErr w:type="gramStart"/>
      <w:r w:rsidRPr="009A2C82">
        <w:rPr>
          <w:sz w:val="28"/>
          <w:szCs w:val="28"/>
        </w:rPr>
        <w:t>Контроль  за  выполнением настоя</w:t>
      </w:r>
      <w:r w:rsidR="009A2C82" w:rsidRPr="009A2C82">
        <w:rPr>
          <w:sz w:val="28"/>
          <w:szCs w:val="28"/>
        </w:rPr>
        <w:t>щего постановления возложить на исполняющего обязанности заместителя главы администрации – начальника отдела социального развития администрации Благодарненского муниципального округа Ставропольского края Нещадимова А.М.</w:t>
      </w:r>
      <w:proofErr w:type="gramEnd"/>
    </w:p>
    <w:p w:rsidR="00427A54" w:rsidRDefault="00427A54" w:rsidP="00224719">
      <w:pPr>
        <w:pStyle w:val="a3"/>
        <w:ind w:firstLine="454"/>
        <w:rPr>
          <w:sz w:val="28"/>
          <w:szCs w:val="28"/>
        </w:rPr>
      </w:pPr>
    </w:p>
    <w:p w:rsidR="005445E6" w:rsidRPr="00427A54" w:rsidRDefault="005445E6" w:rsidP="00224719">
      <w:pPr>
        <w:numPr>
          <w:ilvl w:val="0"/>
          <w:numId w:val="1"/>
        </w:numPr>
        <w:shd w:val="clear" w:color="auto" w:fill="FFFFFF"/>
        <w:ind w:left="0" w:firstLine="454"/>
        <w:jc w:val="both"/>
        <w:rPr>
          <w:sz w:val="28"/>
          <w:szCs w:val="28"/>
        </w:rPr>
      </w:pPr>
      <w:r w:rsidRPr="00427A54">
        <w:rPr>
          <w:sz w:val="28"/>
          <w:szCs w:val="28"/>
        </w:rPr>
        <w:t xml:space="preserve">Настоящее постановление вступает в силу </w:t>
      </w:r>
      <w:r w:rsidR="002F1A08" w:rsidRPr="00427A54">
        <w:rPr>
          <w:sz w:val="28"/>
          <w:szCs w:val="28"/>
        </w:rPr>
        <w:t>на следующий день после дня его официального опубликования</w:t>
      </w:r>
      <w:r w:rsidRPr="00427A54">
        <w:rPr>
          <w:sz w:val="28"/>
          <w:szCs w:val="28"/>
        </w:rPr>
        <w:t>.</w:t>
      </w:r>
    </w:p>
    <w:p w:rsidR="005445E6" w:rsidRDefault="005445E6" w:rsidP="00654BC2">
      <w:pPr>
        <w:shd w:val="clear" w:color="auto" w:fill="FFFFFF"/>
        <w:ind w:right="-6"/>
        <w:jc w:val="both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ind w:right="-6"/>
        <w:jc w:val="both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ind w:right="-6"/>
        <w:jc w:val="both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ind w:right="-6"/>
        <w:jc w:val="both"/>
        <w:rPr>
          <w:sz w:val="28"/>
          <w:szCs w:val="28"/>
        </w:rPr>
      </w:pPr>
    </w:p>
    <w:p w:rsidR="00224719" w:rsidRDefault="00224719" w:rsidP="00654BC2">
      <w:pPr>
        <w:shd w:val="clear" w:color="auto" w:fill="FFFFFF"/>
        <w:ind w:right="-6"/>
        <w:jc w:val="both"/>
        <w:rPr>
          <w:sz w:val="28"/>
          <w:szCs w:val="28"/>
        </w:rPr>
      </w:pPr>
    </w:p>
    <w:p w:rsidR="00224719" w:rsidRDefault="00224719" w:rsidP="00654BC2">
      <w:pPr>
        <w:shd w:val="clear" w:color="auto" w:fill="FFFFFF"/>
        <w:ind w:right="-6"/>
        <w:jc w:val="both"/>
        <w:rPr>
          <w:sz w:val="28"/>
          <w:szCs w:val="28"/>
        </w:rPr>
      </w:pPr>
    </w:p>
    <w:p w:rsidR="005445E6" w:rsidRDefault="005445E6" w:rsidP="00654BC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5445E6" w:rsidRDefault="0090245D" w:rsidP="00654BC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  <w:r w:rsidR="005445E6">
        <w:rPr>
          <w:sz w:val="28"/>
          <w:szCs w:val="28"/>
        </w:rPr>
        <w:t xml:space="preserve"> округа</w:t>
      </w:r>
    </w:p>
    <w:p w:rsidR="005445E6" w:rsidRDefault="005445E6" w:rsidP="00654BC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</w:t>
      </w:r>
      <w:r w:rsidR="008B37F5">
        <w:rPr>
          <w:sz w:val="28"/>
          <w:szCs w:val="28"/>
        </w:rPr>
        <w:t xml:space="preserve">                          </w:t>
      </w:r>
      <w:proofErr w:type="spellStart"/>
      <w:r w:rsidR="008B37F5">
        <w:rPr>
          <w:sz w:val="28"/>
          <w:szCs w:val="28"/>
        </w:rPr>
        <w:t>А.И.Теньков</w:t>
      </w:r>
      <w:proofErr w:type="spellEnd"/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463E28" w:rsidRDefault="00463E28" w:rsidP="00654BC2">
      <w:pPr>
        <w:spacing w:line="240" w:lineRule="exact"/>
        <w:ind w:right="-6"/>
        <w:jc w:val="both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9241F6" w:rsidRDefault="009241F6" w:rsidP="009241F6">
      <w:pPr>
        <w:spacing w:line="240" w:lineRule="exact"/>
        <w:ind w:right="-6"/>
        <w:jc w:val="both"/>
        <w:rPr>
          <w:sz w:val="28"/>
          <w:szCs w:val="28"/>
        </w:rPr>
        <w:sectPr w:rsidR="009241F6" w:rsidSect="009241F6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  <w:gridCol w:w="7087"/>
      </w:tblGrid>
      <w:tr w:rsidR="009241F6" w:rsidRPr="009241F6" w:rsidTr="009241F6">
        <w:tc>
          <w:tcPr>
            <w:tcW w:w="7338" w:type="dxa"/>
            <w:shd w:val="clear" w:color="auto" w:fill="auto"/>
          </w:tcPr>
          <w:p w:rsidR="009241F6" w:rsidRPr="009241F6" w:rsidRDefault="009241F6" w:rsidP="009241F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:rsidR="009241F6" w:rsidRPr="009241F6" w:rsidRDefault="009241F6" w:rsidP="009241F6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 w:rsidRPr="009241F6">
              <w:rPr>
                <w:sz w:val="28"/>
                <w:szCs w:val="28"/>
              </w:rPr>
              <w:t>Приложение</w:t>
            </w:r>
          </w:p>
          <w:p w:rsidR="009241F6" w:rsidRPr="009241F6" w:rsidRDefault="009241F6" w:rsidP="009241F6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 w:rsidRPr="009241F6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9241F6" w:rsidRPr="009241F6" w:rsidRDefault="009241F6" w:rsidP="009241F6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 w:rsidRPr="009241F6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:rsidR="009241F6" w:rsidRPr="009241F6" w:rsidRDefault="00FE754C" w:rsidP="009241F6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31 марта 2026 года № 291</w:t>
            </w:r>
          </w:p>
        </w:tc>
      </w:tr>
    </w:tbl>
    <w:p w:rsidR="00463E28" w:rsidRDefault="00463E28" w:rsidP="00463E28">
      <w:pPr>
        <w:shd w:val="clear" w:color="auto" w:fill="FFFFFF"/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ДОШКОЛЬНЫЕ </w:t>
      </w:r>
    </w:p>
    <w:p w:rsidR="00463E28" w:rsidRDefault="009241F6" w:rsidP="00463E28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образовательные организации, </w:t>
      </w:r>
      <w:r w:rsidR="00463E28">
        <w:rPr>
          <w:sz w:val="28"/>
          <w:szCs w:val="28"/>
        </w:rPr>
        <w:t>закрепленные за территориальными участками (микрорайонами) Благодарненского муниципального округа Ставропольского края для учёта детей, проживающих на закрепленном за организацией территориальном участке, и имеющих право на получение дошкольного образования</w:t>
      </w:r>
    </w:p>
    <w:p w:rsidR="00A30D6A" w:rsidRDefault="00A30D6A" w:rsidP="00463E28">
      <w:pPr>
        <w:spacing w:line="240" w:lineRule="exact"/>
        <w:ind w:right="-6"/>
        <w:jc w:val="both"/>
        <w:rPr>
          <w:sz w:val="28"/>
          <w:szCs w:val="28"/>
        </w:rPr>
      </w:pPr>
    </w:p>
    <w:tbl>
      <w:tblPr>
        <w:tblW w:w="145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"/>
        <w:gridCol w:w="3155"/>
        <w:gridCol w:w="4075"/>
        <w:gridCol w:w="2410"/>
        <w:gridCol w:w="4819"/>
      </w:tblGrid>
      <w:tr w:rsidR="00463E28" w:rsidTr="0004358B">
        <w:tc>
          <w:tcPr>
            <w:tcW w:w="3227" w:type="dxa"/>
            <w:gridSpan w:val="2"/>
          </w:tcPr>
          <w:p w:rsidR="00463E28" w:rsidRDefault="00463E28" w:rsidP="009241F6">
            <w:pPr>
              <w:spacing w:line="240" w:lineRule="exact"/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 организации</w:t>
            </w:r>
          </w:p>
        </w:tc>
        <w:tc>
          <w:tcPr>
            <w:tcW w:w="11304" w:type="dxa"/>
            <w:gridSpan w:val="3"/>
          </w:tcPr>
          <w:p w:rsidR="00463E28" w:rsidRDefault="00463E28" w:rsidP="009241F6">
            <w:pPr>
              <w:spacing w:line="240" w:lineRule="exact"/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территориальный участок (микрорайон)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9241F6" w:rsidP="00E9249E">
            <w:pPr>
              <w:shd w:val="clear" w:color="auto" w:fill="FFFFFF"/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Муниципальное дошкольное образовательное учреждение «Детский сад № 2» (далее - МДОУ «ДС №</w:t>
            </w:r>
            <w:r w:rsidR="00463E28">
              <w:rPr>
                <w:sz w:val="28"/>
                <w:szCs w:val="28"/>
                <w:lang w:eastAsia="en-US"/>
              </w:rPr>
              <w:t>»</w:t>
            </w:r>
          </w:p>
          <w:p w:rsidR="00463E28" w:rsidRDefault="00463E28" w:rsidP="00E9249E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04" w:type="dxa"/>
            <w:gridSpan w:val="3"/>
          </w:tcPr>
          <w:p w:rsidR="009F46EF" w:rsidRDefault="00463E28" w:rsidP="00E9249E">
            <w:pPr>
              <w:ind w:right="-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северо-восточная часть города Благодарного: </w:t>
            </w:r>
            <w:proofErr w:type="spellStart"/>
            <w:r>
              <w:rPr>
                <w:sz w:val="28"/>
                <w:szCs w:val="28"/>
                <w:lang w:eastAsia="en-US"/>
              </w:rPr>
              <w:t>ул.Л.Толстого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.П</w:t>
            </w:r>
            <w:proofErr w:type="gramEnd"/>
            <w:r>
              <w:rPr>
                <w:sz w:val="28"/>
                <w:szCs w:val="28"/>
                <w:lang w:eastAsia="en-US"/>
              </w:rPr>
              <w:t>ервомайской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пер.Октябрьский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пл.Ленина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ул.Красноармейская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пер.Лермонтова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пер.Лермонтова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ул.Краснознаменской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ул.Набережная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ул.Победы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ул.Чапаева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ул.Стадионная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.Г</w:t>
            </w:r>
            <w:proofErr w:type="gramEnd"/>
            <w:r>
              <w:rPr>
                <w:sz w:val="28"/>
                <w:szCs w:val="28"/>
                <w:lang w:eastAsia="en-US"/>
              </w:rPr>
              <w:t>ерцена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ул.Бедненко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ул.Вокзальной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ул.Оболенского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ул.9 Января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ул.Вокзальная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ул.Демократическая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пер.Ветеринарный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ул.Оболенского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eastAsia="en-US"/>
              </w:rPr>
              <w:t>ул.Завокзальная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ул.Шоссейная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ул.Гриценко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ул.Чеботарева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ул.Вишневая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ул.Колхозная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пл.Колхозная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3»</w:t>
            </w:r>
          </w:p>
          <w:p w:rsidR="00463E28" w:rsidRDefault="00463E28" w:rsidP="00E9249E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04" w:type="dxa"/>
            <w:gridSpan w:val="3"/>
          </w:tcPr>
          <w:p w:rsidR="00A30D6A" w:rsidRDefault="00463E28" w:rsidP="00E9249E">
            <w:pPr>
              <w:ind w:right="-6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.К</w:t>
            </w:r>
            <w:proofErr w:type="gramEnd"/>
            <w:r>
              <w:rPr>
                <w:sz w:val="28"/>
                <w:szCs w:val="28"/>
                <w:lang w:eastAsia="en-US"/>
              </w:rPr>
              <w:t>расноармейская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пер.Октябрьский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ул.Набережная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ул.Юбилейная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ул.Комарова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ул.Ленина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ул.Чапаева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пер.Тюленина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eastAsia="en-US"/>
              </w:rPr>
              <w:t>ул.Гагарина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пер.Пионерский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ул.Советской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пер.Подгорный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ул.Советской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пер.Красноармейский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ул.Советской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пер.Зерносовхозкий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ул.Советской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.С</w:t>
            </w:r>
            <w:proofErr w:type="gramEnd"/>
            <w:r>
              <w:rPr>
                <w:sz w:val="28"/>
                <w:szCs w:val="28"/>
                <w:lang w:eastAsia="en-US"/>
              </w:rPr>
              <w:t>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ул.Петровского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пер.Лунный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пер.Звездный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ул.Полевая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пер.Прудный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МДОУ комбинированного вида «ДС №</w:t>
            </w:r>
            <w:r w:rsidR="009241F6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5»</w:t>
            </w:r>
          </w:p>
          <w:p w:rsidR="00463E28" w:rsidRDefault="00463E28" w:rsidP="00E9249E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04" w:type="dxa"/>
            <w:gridSpan w:val="3"/>
          </w:tcPr>
          <w:p w:rsidR="009F46EF" w:rsidRDefault="00463E28" w:rsidP="00E9249E">
            <w:pPr>
              <w:ind w:right="-6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lastRenderedPageBreak/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.Л</w:t>
            </w:r>
            <w:proofErr w:type="gramEnd"/>
            <w:r>
              <w:rPr>
                <w:sz w:val="28"/>
                <w:szCs w:val="28"/>
                <w:lang w:eastAsia="en-US"/>
              </w:rPr>
              <w:t>енина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ул.Кочубея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ул.Чапаева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ул.Куйбышева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ул.Заречная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пер.Куйбышева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пер.Кочубея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ул.Карбышева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ул.Ставропольская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ул.Бедненко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пер.Светлый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ул.Садовая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lastRenderedPageBreak/>
              <w:t>пер.Северный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ул.Вокзальная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ул.Кочубея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ул.Калинина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ул.Куйбышева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пер.Куйбышева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.К</w:t>
            </w:r>
            <w:proofErr w:type="gramEnd"/>
            <w:r>
              <w:rPr>
                <w:sz w:val="28"/>
                <w:szCs w:val="28"/>
                <w:lang w:eastAsia="en-US"/>
              </w:rPr>
              <w:t>отовского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ул.Достоевского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МДОУ комбинированного вида «ДС №</w:t>
            </w:r>
            <w:r w:rsidR="009241F6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7»</w:t>
            </w:r>
          </w:p>
          <w:p w:rsidR="00463E28" w:rsidRDefault="00463E28" w:rsidP="00E9249E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04" w:type="dxa"/>
            <w:gridSpan w:val="3"/>
          </w:tcPr>
          <w:p w:rsidR="009F46EF" w:rsidRDefault="00463E28" w:rsidP="00E9249E">
            <w:pPr>
              <w:ind w:right="-6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254C5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Pr="00C254C5">
              <w:rPr>
                <w:sz w:val="28"/>
                <w:szCs w:val="28"/>
                <w:lang w:eastAsia="en-US"/>
              </w:rPr>
              <w:t>.П</w:t>
            </w:r>
            <w:proofErr w:type="gramEnd"/>
            <w:r w:rsidRPr="00C254C5">
              <w:rPr>
                <w:sz w:val="28"/>
                <w:szCs w:val="28"/>
                <w:lang w:eastAsia="en-US"/>
              </w:rPr>
              <w:t>ервомайская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ул.Ленина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пер.Колхозный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ул.Прикумская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 до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пер.Ручейного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пл.Высоцкого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ул.Однокозова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пер.Ручейного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ул.Островского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ул.Московская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пер.Ручейного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ул.Красноармейская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пер.Ручейного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ул.Пушкина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ул.Советская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от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пер.Ручейного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ул.Первомайской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левая сторона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пер.Ручейный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пер.Образцовый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254C5">
              <w:rPr>
                <w:sz w:val="28"/>
                <w:szCs w:val="28"/>
                <w:lang w:eastAsia="en-US"/>
              </w:rPr>
              <w:t>ул.Л.Толстого</w:t>
            </w:r>
            <w:proofErr w:type="spellEnd"/>
            <w:r w:rsidRPr="00C254C5"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.П</w:t>
            </w:r>
            <w:proofErr w:type="gramEnd"/>
            <w:r>
              <w:rPr>
                <w:sz w:val="28"/>
                <w:szCs w:val="28"/>
                <w:lang w:eastAsia="en-US"/>
              </w:rPr>
              <w:t>ервомайской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пл.Гвардейская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8»</w:t>
            </w:r>
          </w:p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304" w:type="dxa"/>
            <w:gridSpan w:val="3"/>
          </w:tcPr>
          <w:p w:rsidR="009F46EF" w:rsidRDefault="00463E28" w:rsidP="00E9249E">
            <w:pPr>
              <w:ind w:right="-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.Б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ольшевик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ул.Оболенского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ул.Вокзальная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пер.Большевик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ул.Чкалова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пер.Тюленина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ул. Свободы,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пер.Подгорный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пер.Зерносовхозкий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пер.Лунный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ул.Степная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пл.Нефтяников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9»</w:t>
            </w:r>
          </w:p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304" w:type="dxa"/>
            <w:gridSpan w:val="3"/>
          </w:tcPr>
          <w:p w:rsidR="009F46EF" w:rsidRDefault="00463E28" w:rsidP="00E9249E">
            <w:pPr>
              <w:ind w:right="-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.Л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енина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ул.Чапаева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ул.Бедненко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пер.9Января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ул.Оболенского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ул.Оболенского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пер.9Января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ул.Мира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пер.Ветеринарный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ул.Кирова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ул.Карбышева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ул.Ставропольская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пл.Победы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ул.Фрунзе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.Л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енина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ул.Оболенского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ул.Шевченко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ул.Первомайская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ул.Ленина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ул.Новая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пл.Тургенева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28»</w:t>
            </w:r>
          </w:p>
        </w:tc>
        <w:tc>
          <w:tcPr>
            <w:tcW w:w="11304" w:type="dxa"/>
            <w:gridSpan w:val="3"/>
          </w:tcPr>
          <w:p w:rsidR="009F46EF" w:rsidRDefault="00463E28" w:rsidP="00E9249E">
            <w:pPr>
              <w:ind w:right="-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юго-восточная часть города Благодарного: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.П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рикумская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ул.Мельничная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ул.Пирогова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ул.Горького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пл.Маяковского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пер.Школьный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ул.Однокозова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ул.Московская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ул.Первомайской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пер.Южный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ул.Комсомольская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ул.Советская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от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пер.Октябрьский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пер.Лермонтова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пер.Пионерский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ул.Советской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пер.Подгорный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ул.Советской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пер.Красноармейский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ул.Советской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пер.Зерносовхозкий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ул.Советской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76F07">
              <w:rPr>
                <w:color w:val="000000"/>
                <w:sz w:val="28"/>
                <w:szCs w:val="28"/>
                <w:lang w:eastAsia="en-US"/>
              </w:rPr>
              <w:t>ул</w:t>
            </w:r>
            <w:proofErr w:type="gramStart"/>
            <w:r w:rsidRPr="00376F07">
              <w:rPr>
                <w:color w:val="000000"/>
                <w:sz w:val="28"/>
                <w:szCs w:val="28"/>
                <w:lang w:eastAsia="en-US"/>
              </w:rPr>
              <w:t>.В</w:t>
            </w:r>
            <w:proofErr w:type="gramEnd"/>
            <w:r w:rsidRPr="00376F07">
              <w:rPr>
                <w:color w:val="000000"/>
                <w:sz w:val="28"/>
                <w:szCs w:val="28"/>
                <w:lang w:eastAsia="en-US"/>
              </w:rPr>
              <w:t>осточная</w:t>
            </w:r>
            <w:proofErr w:type="spellEnd"/>
            <w:r w:rsidRPr="00376F07">
              <w:rPr>
                <w:color w:val="000000"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пер.Тенистый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76F07">
              <w:rPr>
                <w:color w:val="000000"/>
                <w:sz w:val="28"/>
                <w:szCs w:val="28"/>
                <w:lang w:eastAsia="en-US"/>
              </w:rPr>
              <w:t>пер.Восточный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ул.Свердлова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ул.Веселая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ул.Красноармейская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ул.Жукова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ул.Луговая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A2541">
              <w:rPr>
                <w:color w:val="000000"/>
                <w:sz w:val="28"/>
                <w:szCs w:val="28"/>
                <w:lang w:eastAsia="en-US"/>
              </w:rPr>
              <w:t>пер.Лермонтова</w:t>
            </w:r>
            <w:proofErr w:type="spellEnd"/>
            <w:r w:rsidRPr="009A2541"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 w:rsidRPr="009A2541">
              <w:rPr>
                <w:color w:val="000000"/>
                <w:sz w:val="28"/>
                <w:szCs w:val="28"/>
                <w:lang w:eastAsia="en-US"/>
              </w:rPr>
              <w:t>ул.Советской</w:t>
            </w:r>
            <w:proofErr w:type="spellEnd"/>
            <w:r w:rsidRPr="009A2541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A2541">
              <w:rPr>
                <w:color w:val="000000"/>
                <w:sz w:val="28"/>
                <w:szCs w:val="28"/>
                <w:lang w:eastAsia="en-US"/>
              </w:rPr>
              <w:t>ул.Есенина</w:t>
            </w:r>
            <w:proofErr w:type="spellEnd"/>
            <w:r w:rsidRPr="009A2541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A2541">
              <w:rPr>
                <w:color w:val="000000"/>
                <w:sz w:val="28"/>
                <w:szCs w:val="28"/>
                <w:lang w:eastAsia="en-US"/>
              </w:rPr>
              <w:t>пл.Дзержинского</w:t>
            </w:r>
            <w:proofErr w:type="spellEnd"/>
            <w:r w:rsidRPr="009A2541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A2541">
              <w:rPr>
                <w:color w:val="000000"/>
                <w:sz w:val="28"/>
                <w:szCs w:val="28"/>
                <w:lang w:eastAsia="en-US"/>
              </w:rPr>
              <w:t>ул.Некрасова</w:t>
            </w:r>
            <w:proofErr w:type="spellEnd"/>
            <w:r w:rsidRPr="009A2541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A2541">
              <w:rPr>
                <w:color w:val="000000"/>
                <w:sz w:val="28"/>
                <w:szCs w:val="28"/>
                <w:lang w:eastAsia="en-US"/>
              </w:rPr>
              <w:t>ул.Виноградная</w:t>
            </w:r>
            <w:proofErr w:type="spellEnd"/>
            <w:r w:rsidRPr="009A2541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A2541">
              <w:rPr>
                <w:color w:val="000000"/>
                <w:sz w:val="28"/>
                <w:szCs w:val="28"/>
                <w:lang w:eastAsia="en-US"/>
              </w:rPr>
              <w:t>ул.Голикова</w:t>
            </w:r>
            <w:proofErr w:type="spellEnd"/>
            <w:r w:rsidRPr="009A2541">
              <w:rPr>
                <w:color w:val="000000"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ул.Молодежная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ул.Тихая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ул.Ленинградская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пл.Невского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29»</w:t>
            </w:r>
          </w:p>
        </w:tc>
        <w:tc>
          <w:tcPr>
            <w:tcW w:w="11304" w:type="dxa"/>
            <w:gridSpan w:val="3"/>
          </w:tcPr>
          <w:p w:rsidR="009F46EF" w:rsidRDefault="00463E28" w:rsidP="00193F3E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северо-западная часть города Благодарного: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.З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олотистая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нечетная сторона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ул.Заречной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ул.Кочубея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ул.Чапаева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ул.Кочубея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пер.Безымянный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ул.Небесная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пер.Черепичный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ул.Лесная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ул.Туманная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ул.Дорожная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пл.Строителей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ул.Калинина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ул.Куйбышева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ул.Свободы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ул.Куйбышева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ул.Вокзальная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ул.Завокзальная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ул.Лозо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пл.Трудовая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30»</w:t>
            </w:r>
          </w:p>
        </w:tc>
        <w:tc>
          <w:tcPr>
            <w:tcW w:w="11304" w:type="dxa"/>
            <w:gridSpan w:val="3"/>
          </w:tcPr>
          <w:p w:rsidR="009F46EF" w:rsidRDefault="00463E28" w:rsidP="00193F3E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юго-западная часть города Благодарного: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.П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рикумская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пер.Ручейного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ул.Мельничная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пер.Ручейного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пер.Малый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ул.Однокозова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пер.Ручейного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ул.Московская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пер.Ручейного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ул.Советская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пер.Ручейного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ул.Толстого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№69, четная сторона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пер.Ручейного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пер. 8-го Марта,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пл.Гайдара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пл.Фадеева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пер.Красный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пл.Гражданская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ул.Суворова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пер.Пролетарский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пер.Кочубея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до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ул.Ленина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ул.Королева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.У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дарник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полей,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ул.Подгорная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пер.Перекопский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бой, ул.30 лет Победы, четная сторона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ул.Заречной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пер.60 лет Октября,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ул.Морозова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ул.Урожайная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ул.Зеленая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ул.Кошевого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ул.Терешко</w:t>
            </w:r>
            <w:r w:rsidRPr="001433DA">
              <w:rPr>
                <w:color w:val="000000"/>
                <w:sz w:val="28"/>
                <w:szCs w:val="28"/>
                <w:lang w:eastAsia="en-US"/>
              </w:rPr>
              <w:t>вой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ул.Чехова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 w:rsidRPr="00C254C5"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254C5">
              <w:rPr>
                <w:color w:val="000000"/>
                <w:sz w:val="28"/>
                <w:szCs w:val="28"/>
                <w:lang w:eastAsia="en-US"/>
              </w:rPr>
              <w:t>4»</w:t>
            </w:r>
          </w:p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304" w:type="dxa"/>
            <w:gridSpan w:val="3"/>
          </w:tcPr>
          <w:p w:rsidR="009F46EF" w:rsidRDefault="00463E28" w:rsidP="00193F3E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населенные пункты: село Александрия, поселок Мокрая Буйвола, хутор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Кучурин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хутор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Новоалександровский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поселок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Госплодопитомник</w:t>
            </w:r>
            <w:proofErr w:type="spell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15»</w:t>
            </w:r>
          </w:p>
        </w:tc>
        <w:tc>
          <w:tcPr>
            <w:tcW w:w="11304" w:type="dxa"/>
            <w:gridSpan w:val="3"/>
          </w:tcPr>
          <w:p w:rsidR="00463E28" w:rsidRDefault="00463E28" w:rsidP="00E9249E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населенные пункты: поселок  Ставропольский, поселок Видный, поселок Молочный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16»</w:t>
            </w:r>
          </w:p>
        </w:tc>
        <w:tc>
          <w:tcPr>
            <w:tcW w:w="11304" w:type="dxa"/>
            <w:gridSpan w:val="3"/>
          </w:tcPr>
          <w:p w:rsidR="00463E28" w:rsidRDefault="00463E28" w:rsidP="00A30D6A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населенный пункт сел</w:t>
            </w:r>
            <w:r w:rsidR="00A30D6A"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Сотниковское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17»</w:t>
            </w:r>
          </w:p>
        </w:tc>
        <w:tc>
          <w:tcPr>
            <w:tcW w:w="11304" w:type="dxa"/>
            <w:gridSpan w:val="3"/>
          </w:tcPr>
          <w:p w:rsidR="00463E28" w:rsidRDefault="00463E28" w:rsidP="00A30D6A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населенный пункт сел</w:t>
            </w:r>
            <w:r w:rsidR="00A30D6A"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Спасское</w:t>
            </w:r>
            <w:proofErr w:type="gram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МБОУ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24»</w:t>
            </w:r>
          </w:p>
        </w:tc>
        <w:tc>
          <w:tcPr>
            <w:tcW w:w="11304" w:type="dxa"/>
            <w:gridSpan w:val="3"/>
          </w:tcPr>
          <w:p w:rsidR="00463E28" w:rsidRDefault="00463E28" w:rsidP="00A30D6A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населенные пункты: сел</w:t>
            </w:r>
            <w:r w:rsidR="00A30D6A"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Каменная Балка, поселок Каменка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14»</w:t>
            </w:r>
          </w:p>
        </w:tc>
        <w:tc>
          <w:tcPr>
            <w:tcW w:w="11304" w:type="dxa"/>
            <w:gridSpan w:val="3"/>
          </w:tcPr>
          <w:p w:rsidR="00463E28" w:rsidRDefault="00463E28" w:rsidP="00A30D6A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населенный пункт сел</w:t>
            </w:r>
            <w:r w:rsidR="00A30D6A"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Елизаветинское</w:t>
            </w:r>
            <w:proofErr w:type="gram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13»</w:t>
            </w:r>
          </w:p>
        </w:tc>
        <w:tc>
          <w:tcPr>
            <w:tcW w:w="11304" w:type="dxa"/>
            <w:gridSpan w:val="3"/>
          </w:tcPr>
          <w:p w:rsidR="00463E28" w:rsidRDefault="00463E28" w:rsidP="00E9249E">
            <w:pPr>
              <w:ind w:right="-6" w:firstLine="3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населенный пункт хутор Большевик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19»</w:t>
            </w:r>
          </w:p>
        </w:tc>
        <w:tc>
          <w:tcPr>
            <w:tcW w:w="11304" w:type="dxa"/>
            <w:gridSpan w:val="3"/>
          </w:tcPr>
          <w:p w:rsidR="00463E28" w:rsidRDefault="00463E28" w:rsidP="00E9249E">
            <w:pPr>
              <w:ind w:right="-6" w:firstLine="3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западная часть и улица Комсомольская населенного пункта села Бурлацкое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20»</w:t>
            </w:r>
          </w:p>
        </w:tc>
        <w:tc>
          <w:tcPr>
            <w:tcW w:w="11304" w:type="dxa"/>
            <w:gridSpan w:val="3"/>
          </w:tcPr>
          <w:p w:rsidR="00463E28" w:rsidRDefault="00463E28" w:rsidP="00E9249E">
            <w:pPr>
              <w:ind w:right="-6" w:firstLine="3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восточная часть и до улицы Комсомольская населенного пункта села Бурлацкое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pPr>
              <w:ind w:right="-6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МДОУ «ДС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23»</w:t>
            </w:r>
          </w:p>
        </w:tc>
        <w:tc>
          <w:tcPr>
            <w:tcW w:w="11304" w:type="dxa"/>
            <w:gridSpan w:val="3"/>
          </w:tcPr>
          <w:p w:rsidR="00463E28" w:rsidRDefault="00463E28" w:rsidP="00A30D6A">
            <w:pPr>
              <w:ind w:right="-6" w:firstLine="3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населенный пункт  сел</w:t>
            </w:r>
            <w:r w:rsidR="00A30D6A"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Алексеевское</w:t>
            </w:r>
            <w:proofErr w:type="gram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r w:rsidRPr="001E45FA">
              <w:rPr>
                <w:color w:val="000000"/>
                <w:sz w:val="28"/>
                <w:szCs w:val="28"/>
                <w:lang w:eastAsia="en-US"/>
              </w:rPr>
              <w:t>МДОУ «ДС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25</w:t>
            </w:r>
            <w:r w:rsidRPr="001E45FA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1304" w:type="dxa"/>
            <w:gridSpan w:val="3"/>
          </w:tcPr>
          <w:p w:rsidR="009241F6" w:rsidRDefault="00463E28" w:rsidP="00193F3E">
            <w:pPr>
              <w:ind w:right="-6" w:firstLine="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населенные пункты: хутор Красный Ключ, хутор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Дейнекин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, хутор Алтухов,  хутор Гремучий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r w:rsidRPr="001E45FA">
              <w:rPr>
                <w:color w:val="000000"/>
                <w:sz w:val="28"/>
                <w:szCs w:val="28"/>
                <w:lang w:eastAsia="en-US"/>
              </w:rPr>
              <w:t>МДОУ «ДС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22</w:t>
            </w:r>
            <w:r w:rsidRPr="001E45FA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1304" w:type="dxa"/>
            <w:gridSpan w:val="3"/>
          </w:tcPr>
          <w:p w:rsidR="00463E28" w:rsidRDefault="00A30D6A" w:rsidP="00E9249E">
            <w:pPr>
              <w:ind w:right="-6" w:firstLine="3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населенный пункт села</w:t>
            </w:r>
            <w:r w:rsidR="00463E2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463E28">
              <w:rPr>
                <w:color w:val="000000"/>
                <w:sz w:val="28"/>
                <w:szCs w:val="28"/>
                <w:lang w:eastAsia="en-US"/>
              </w:rPr>
              <w:t>Мирное</w:t>
            </w:r>
            <w:proofErr w:type="gramEnd"/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r w:rsidRPr="00024683">
              <w:rPr>
                <w:color w:val="000000"/>
                <w:sz w:val="28"/>
                <w:szCs w:val="28"/>
                <w:lang w:eastAsia="en-US"/>
              </w:rPr>
              <w:t>МДОУ «ДС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27</w:t>
            </w:r>
            <w:r w:rsidRPr="00024683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1304" w:type="dxa"/>
            <w:gridSpan w:val="3"/>
          </w:tcPr>
          <w:p w:rsidR="00463E28" w:rsidRDefault="00463E28" w:rsidP="00E9249E">
            <w:pPr>
              <w:ind w:right="-6" w:firstLine="3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населенный пункт аул</w:t>
            </w:r>
            <w:r w:rsidR="00A30D6A">
              <w:rPr>
                <w:color w:val="000000"/>
                <w:sz w:val="28"/>
                <w:szCs w:val="28"/>
                <w:lang w:eastAsia="en-US"/>
              </w:rPr>
              <w:t xml:space="preserve">а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Эдельбай</w:t>
            </w:r>
          </w:p>
        </w:tc>
      </w:tr>
      <w:tr w:rsidR="00463E28" w:rsidTr="0004358B">
        <w:tc>
          <w:tcPr>
            <w:tcW w:w="3227" w:type="dxa"/>
            <w:gridSpan w:val="2"/>
          </w:tcPr>
          <w:p w:rsidR="00463E28" w:rsidRDefault="00463E28" w:rsidP="00E9249E">
            <w:r w:rsidRPr="00024683">
              <w:rPr>
                <w:color w:val="000000"/>
                <w:sz w:val="28"/>
                <w:szCs w:val="28"/>
                <w:lang w:eastAsia="en-US"/>
              </w:rPr>
              <w:t>МДОУ «ДС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№</w:t>
            </w:r>
            <w:r w:rsidR="009241F6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21</w:t>
            </w:r>
            <w:r w:rsidRPr="00024683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1304" w:type="dxa"/>
            <w:gridSpan w:val="3"/>
          </w:tcPr>
          <w:p w:rsidR="00463E28" w:rsidRDefault="00A30D6A" w:rsidP="00A30D6A">
            <w:pPr>
              <w:ind w:right="-6" w:firstLine="34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населенный пункт села </w:t>
            </w:r>
            <w:r w:rsidR="00463E28">
              <w:rPr>
                <w:color w:val="000000"/>
                <w:sz w:val="28"/>
                <w:szCs w:val="28"/>
                <w:lang w:eastAsia="en-US"/>
              </w:rPr>
              <w:t xml:space="preserve"> Шишкино</w:t>
            </w:r>
          </w:p>
        </w:tc>
      </w:tr>
      <w:tr w:rsidR="0004358B" w:rsidRPr="004E4627" w:rsidTr="00043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72" w:type="dxa"/>
          <w:wAfter w:w="4819" w:type="dxa"/>
          <w:trHeight w:val="708"/>
        </w:trPr>
        <w:tc>
          <w:tcPr>
            <w:tcW w:w="7230" w:type="dxa"/>
            <w:gridSpan w:val="2"/>
          </w:tcPr>
          <w:p w:rsidR="0004358B" w:rsidRPr="004E4627" w:rsidRDefault="0004358B" w:rsidP="008A411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04358B" w:rsidRPr="004E4627" w:rsidRDefault="0004358B" w:rsidP="008A4113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04358B" w:rsidRPr="00D04A10" w:rsidRDefault="0004358B" w:rsidP="008A4113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04358B" w:rsidRPr="004E4627" w:rsidRDefault="0004358B" w:rsidP="008A41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4358B" w:rsidRDefault="0004358B" w:rsidP="008A41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4358B" w:rsidRPr="004E4627" w:rsidRDefault="0004358B" w:rsidP="008A411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04358B" w:rsidRDefault="0004358B" w:rsidP="00463E28"/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A30D6A" w:rsidRDefault="00A30D6A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A30D6A" w:rsidRDefault="00A30D6A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Y="-24"/>
        <w:tblW w:w="9606" w:type="dxa"/>
        <w:tblLook w:val="01E0" w:firstRow="1" w:lastRow="1" w:firstColumn="1" w:lastColumn="1" w:noHBand="0" w:noVBand="0"/>
      </w:tblPr>
      <w:tblGrid>
        <w:gridCol w:w="6642"/>
        <w:gridCol w:w="2964"/>
      </w:tblGrid>
      <w:tr w:rsidR="00A30D6A" w:rsidTr="008A4113">
        <w:tc>
          <w:tcPr>
            <w:tcW w:w="6642" w:type="dxa"/>
          </w:tcPr>
          <w:p w:rsidR="00A30D6A" w:rsidRDefault="00A30D6A" w:rsidP="008A4113">
            <w:pPr>
              <w:spacing w:line="240" w:lineRule="exact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964" w:type="dxa"/>
          </w:tcPr>
          <w:p w:rsidR="00A30D6A" w:rsidRDefault="00A30D6A" w:rsidP="008A4113">
            <w:pPr>
              <w:spacing w:line="240" w:lineRule="exact"/>
              <w:jc w:val="right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A30D6A" w:rsidRDefault="00A30D6A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9241F6" w:rsidRDefault="009241F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  <w:sectPr w:rsidR="009241F6" w:rsidSect="00740D6A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5445E6" w:rsidRDefault="005445E6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654BC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2F1A08" w:rsidRDefault="002F1A08" w:rsidP="003A6C55">
      <w:pPr>
        <w:shd w:val="clear" w:color="auto" w:fill="FFFFFF"/>
        <w:spacing w:line="240" w:lineRule="exact"/>
        <w:ind w:right="-6"/>
        <w:rPr>
          <w:sz w:val="28"/>
          <w:szCs w:val="28"/>
        </w:rPr>
      </w:pPr>
    </w:p>
    <w:p w:rsidR="005F2E81" w:rsidRDefault="005F2E81" w:rsidP="007424DB">
      <w:pPr>
        <w:shd w:val="clear" w:color="auto" w:fill="FFFFFF"/>
        <w:spacing w:line="240" w:lineRule="exact"/>
        <w:ind w:right="-6"/>
        <w:rPr>
          <w:sz w:val="28"/>
          <w:szCs w:val="28"/>
        </w:rPr>
      </w:pPr>
    </w:p>
    <w:p w:rsidR="001E6B32" w:rsidRDefault="001E6B32" w:rsidP="00654BC2">
      <w:pPr>
        <w:shd w:val="clear" w:color="auto" w:fill="FFFFFF"/>
        <w:spacing w:line="240" w:lineRule="exact"/>
        <w:ind w:right="-6"/>
        <w:rPr>
          <w:sz w:val="28"/>
          <w:szCs w:val="28"/>
        </w:rPr>
      </w:pPr>
    </w:p>
    <w:p w:rsidR="002F1A08" w:rsidRDefault="002F1A08" w:rsidP="002F1A08">
      <w:pPr>
        <w:spacing w:line="240" w:lineRule="exact"/>
        <w:ind w:right="-6"/>
        <w:jc w:val="both"/>
        <w:rPr>
          <w:sz w:val="28"/>
          <w:szCs w:val="28"/>
        </w:rPr>
      </w:pPr>
    </w:p>
    <w:p w:rsidR="002F1A08" w:rsidRDefault="002F1A08" w:rsidP="002F1A08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Проект вносит начальник управления образования и молодежной политики администр</w:t>
      </w:r>
      <w:r w:rsidR="003A6C55">
        <w:rPr>
          <w:sz w:val="28"/>
          <w:szCs w:val="28"/>
        </w:rPr>
        <w:t>ации Благодарненского муниципального</w:t>
      </w:r>
      <w:r>
        <w:rPr>
          <w:sz w:val="28"/>
          <w:szCs w:val="28"/>
        </w:rPr>
        <w:t xml:space="preserve"> округа Ставропольского края </w:t>
      </w:r>
    </w:p>
    <w:p w:rsidR="002F1A08" w:rsidRDefault="002F1A08" w:rsidP="002F1A08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А.Я. Сурмилова</w:t>
      </w:r>
    </w:p>
    <w:p w:rsidR="002F1A08" w:rsidRDefault="002F1A08" w:rsidP="002F1A08">
      <w:pPr>
        <w:spacing w:line="240" w:lineRule="exact"/>
        <w:ind w:right="-6"/>
        <w:jc w:val="both"/>
        <w:rPr>
          <w:sz w:val="28"/>
          <w:szCs w:val="28"/>
        </w:rPr>
      </w:pPr>
    </w:p>
    <w:p w:rsidR="002F1A08" w:rsidRDefault="002F1A08" w:rsidP="002F1A08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визируют: </w:t>
      </w:r>
    </w:p>
    <w:p w:rsidR="002F1A08" w:rsidRDefault="002F1A08" w:rsidP="002F1A08">
      <w:pPr>
        <w:spacing w:line="240" w:lineRule="exact"/>
        <w:ind w:right="-6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552"/>
      </w:tblGrid>
      <w:tr w:rsidR="002F1A08" w:rsidTr="002F1A08">
        <w:trPr>
          <w:trHeight w:val="1258"/>
        </w:trPr>
        <w:tc>
          <w:tcPr>
            <w:tcW w:w="6912" w:type="dxa"/>
            <w:shd w:val="clear" w:color="auto" w:fill="auto"/>
          </w:tcPr>
          <w:p w:rsidR="002F1A08" w:rsidRDefault="009A2C82" w:rsidP="009A2C82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</w:t>
            </w:r>
            <w:r w:rsidRPr="009A2C82">
              <w:rPr>
                <w:sz w:val="28"/>
                <w:szCs w:val="28"/>
              </w:rPr>
              <w:t xml:space="preserve"> обязанности заместителя </w:t>
            </w:r>
            <w:r>
              <w:rPr>
                <w:sz w:val="28"/>
                <w:szCs w:val="28"/>
              </w:rPr>
              <w:t>главы администрации – начальник</w:t>
            </w:r>
            <w:r w:rsidRPr="009A2C82">
              <w:rPr>
                <w:sz w:val="28"/>
                <w:szCs w:val="28"/>
              </w:rPr>
              <w:t xml:space="preserve"> отдела социального развития администрации Благодарненского муниципального округа Ставропольского края </w:t>
            </w:r>
          </w:p>
        </w:tc>
        <w:tc>
          <w:tcPr>
            <w:tcW w:w="2552" w:type="dxa"/>
            <w:shd w:val="clear" w:color="auto" w:fill="auto"/>
          </w:tcPr>
          <w:p w:rsidR="002F1A08" w:rsidRDefault="002F1A08" w:rsidP="00463C5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2F1A08" w:rsidRDefault="002F1A08" w:rsidP="00463C5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2F1A08" w:rsidRDefault="006A68F8" w:rsidP="009A2C82">
            <w:pPr>
              <w:spacing w:line="240" w:lineRule="exact"/>
              <w:jc w:val="right"/>
            </w:pPr>
            <w:r>
              <w:rPr>
                <w:sz w:val="28"/>
                <w:szCs w:val="28"/>
              </w:rPr>
              <w:t>А.М</w:t>
            </w:r>
            <w:r w:rsidR="002F1A08">
              <w:rPr>
                <w:sz w:val="28"/>
                <w:szCs w:val="28"/>
              </w:rPr>
              <w:t xml:space="preserve">. </w:t>
            </w:r>
            <w:r w:rsidR="009A2C82" w:rsidRPr="009A2C82">
              <w:rPr>
                <w:sz w:val="28"/>
                <w:szCs w:val="28"/>
              </w:rPr>
              <w:t>Нещадимов</w:t>
            </w:r>
          </w:p>
        </w:tc>
      </w:tr>
      <w:tr w:rsidR="002F1A08" w:rsidTr="002F1A08">
        <w:tc>
          <w:tcPr>
            <w:tcW w:w="6912" w:type="dxa"/>
            <w:shd w:val="clear" w:color="auto" w:fill="auto"/>
          </w:tcPr>
          <w:p w:rsidR="002F1A08" w:rsidRDefault="002F1A08" w:rsidP="00463C50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2F1A08" w:rsidRDefault="002F1A08" w:rsidP="00463C50">
            <w:pPr>
              <w:spacing w:line="240" w:lineRule="exact"/>
              <w:jc w:val="right"/>
            </w:pPr>
          </w:p>
        </w:tc>
      </w:tr>
      <w:tr w:rsidR="002F1A08" w:rsidRPr="00427A54" w:rsidTr="002F1A08">
        <w:tc>
          <w:tcPr>
            <w:tcW w:w="6912" w:type="dxa"/>
            <w:shd w:val="clear" w:color="auto" w:fill="auto"/>
          </w:tcPr>
          <w:p w:rsidR="002F1A08" w:rsidRPr="00427A54" w:rsidRDefault="005F2E81" w:rsidP="005F2E81">
            <w:pPr>
              <w:spacing w:line="240" w:lineRule="exact"/>
              <w:rPr>
                <w:sz w:val="28"/>
                <w:szCs w:val="28"/>
              </w:rPr>
            </w:pPr>
            <w:r w:rsidRPr="00427A54">
              <w:rPr>
                <w:sz w:val="28"/>
                <w:szCs w:val="28"/>
              </w:rPr>
              <w:t>Начальник</w:t>
            </w:r>
            <w:r w:rsidR="002F1A08" w:rsidRPr="00427A54">
              <w:rPr>
                <w:sz w:val="28"/>
                <w:szCs w:val="28"/>
              </w:rPr>
              <w:t xml:space="preserve"> отдела </w:t>
            </w:r>
            <w:r w:rsidRPr="00427A54">
              <w:rPr>
                <w:sz w:val="28"/>
                <w:szCs w:val="28"/>
              </w:rPr>
              <w:t xml:space="preserve">по правовым, организационным и общим вопросам </w:t>
            </w:r>
            <w:r w:rsidR="002F1A08" w:rsidRPr="00427A54">
              <w:rPr>
                <w:sz w:val="28"/>
                <w:szCs w:val="28"/>
              </w:rPr>
              <w:t>администр</w:t>
            </w:r>
            <w:r w:rsidR="003A6C55">
              <w:rPr>
                <w:sz w:val="28"/>
                <w:szCs w:val="28"/>
              </w:rPr>
              <w:t>ации Благодарненского муниципального</w:t>
            </w:r>
            <w:r w:rsidR="002F1A08" w:rsidRPr="00427A54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2F1A08" w:rsidRPr="00427A54" w:rsidRDefault="002F1A08" w:rsidP="00463C5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2F1A08" w:rsidRPr="00427A54" w:rsidRDefault="00427A54" w:rsidP="00463C50">
            <w:pPr>
              <w:spacing w:line="240" w:lineRule="exact"/>
            </w:pPr>
            <w:r>
              <w:rPr>
                <w:sz w:val="28"/>
                <w:szCs w:val="28"/>
              </w:rPr>
              <w:t xml:space="preserve"> </w:t>
            </w:r>
            <w:r w:rsidR="002F1A08" w:rsidRPr="00427A54">
              <w:rPr>
                <w:sz w:val="28"/>
                <w:szCs w:val="28"/>
              </w:rPr>
              <w:t>Л.С. Шурховецкая</w:t>
            </w:r>
          </w:p>
        </w:tc>
      </w:tr>
    </w:tbl>
    <w:p w:rsidR="005445E6" w:rsidRDefault="005445E6" w:rsidP="007424DB">
      <w:pPr>
        <w:shd w:val="clear" w:color="auto" w:fill="FFFFFF"/>
        <w:spacing w:line="240" w:lineRule="exact"/>
        <w:ind w:right="-6"/>
        <w:rPr>
          <w:sz w:val="28"/>
          <w:szCs w:val="28"/>
        </w:rPr>
      </w:pPr>
    </w:p>
    <w:sectPr w:rsidR="005445E6" w:rsidSect="009241F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D5A8F"/>
    <w:multiLevelType w:val="hybridMultilevel"/>
    <w:tmpl w:val="B978C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4BC2"/>
    <w:rsid w:val="00003DC4"/>
    <w:rsid w:val="0004358B"/>
    <w:rsid w:val="0006627D"/>
    <w:rsid w:val="000758C9"/>
    <w:rsid w:val="000926E0"/>
    <w:rsid w:val="000A46BA"/>
    <w:rsid w:val="000B765E"/>
    <w:rsid w:val="000C4AAB"/>
    <w:rsid w:val="000D1C91"/>
    <w:rsid w:val="00152E99"/>
    <w:rsid w:val="00193F3E"/>
    <w:rsid w:val="001A05BA"/>
    <w:rsid w:val="001C632C"/>
    <w:rsid w:val="001D790B"/>
    <w:rsid w:val="001E6B32"/>
    <w:rsid w:val="00212D50"/>
    <w:rsid w:val="00221545"/>
    <w:rsid w:val="00222597"/>
    <w:rsid w:val="00224719"/>
    <w:rsid w:val="0024089D"/>
    <w:rsid w:val="002F1A08"/>
    <w:rsid w:val="00323C72"/>
    <w:rsid w:val="003446CE"/>
    <w:rsid w:val="003A6C55"/>
    <w:rsid w:val="004142F5"/>
    <w:rsid w:val="00427A54"/>
    <w:rsid w:val="00463E28"/>
    <w:rsid w:val="004775C4"/>
    <w:rsid w:val="005224AB"/>
    <w:rsid w:val="005445E6"/>
    <w:rsid w:val="00577DEE"/>
    <w:rsid w:val="005B3050"/>
    <w:rsid w:val="005F2E81"/>
    <w:rsid w:val="006100F0"/>
    <w:rsid w:val="00613772"/>
    <w:rsid w:val="00654BC2"/>
    <w:rsid w:val="00666AC8"/>
    <w:rsid w:val="006A68F8"/>
    <w:rsid w:val="00701E86"/>
    <w:rsid w:val="00740D6A"/>
    <w:rsid w:val="007424DB"/>
    <w:rsid w:val="007B44C9"/>
    <w:rsid w:val="00857E18"/>
    <w:rsid w:val="00872218"/>
    <w:rsid w:val="008B37F5"/>
    <w:rsid w:val="008B60CA"/>
    <w:rsid w:val="008C2F0D"/>
    <w:rsid w:val="0090245D"/>
    <w:rsid w:val="009241F6"/>
    <w:rsid w:val="009A2C82"/>
    <w:rsid w:val="009C1937"/>
    <w:rsid w:val="009E404C"/>
    <w:rsid w:val="009E5411"/>
    <w:rsid w:val="009E7264"/>
    <w:rsid w:val="009F46EF"/>
    <w:rsid w:val="00A05501"/>
    <w:rsid w:val="00A30D6A"/>
    <w:rsid w:val="00A3452F"/>
    <w:rsid w:val="00A74A7E"/>
    <w:rsid w:val="00AF09D7"/>
    <w:rsid w:val="00B01A1F"/>
    <w:rsid w:val="00B3363E"/>
    <w:rsid w:val="00B955CD"/>
    <w:rsid w:val="00BE542C"/>
    <w:rsid w:val="00C237E6"/>
    <w:rsid w:val="00C81F65"/>
    <w:rsid w:val="00D066BC"/>
    <w:rsid w:val="00D6774F"/>
    <w:rsid w:val="00DD0AEB"/>
    <w:rsid w:val="00E23690"/>
    <w:rsid w:val="00EE52F3"/>
    <w:rsid w:val="00F37635"/>
    <w:rsid w:val="00F452BF"/>
    <w:rsid w:val="00F5191C"/>
    <w:rsid w:val="00F61050"/>
    <w:rsid w:val="00FD237E"/>
    <w:rsid w:val="00FE27B1"/>
    <w:rsid w:val="00FE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BC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54BC2"/>
    <w:pPr>
      <w:ind w:left="708"/>
    </w:pPr>
  </w:style>
  <w:style w:type="paragraph" w:styleId="a4">
    <w:name w:val="Balloon Text"/>
    <w:basedOn w:val="a"/>
    <w:link w:val="a5"/>
    <w:uiPriority w:val="99"/>
    <w:semiHidden/>
    <w:rsid w:val="006100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100F0"/>
    <w:rPr>
      <w:rFonts w:ascii="Tahoma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2F1A08"/>
    <w:pPr>
      <w:suppressAutoHyphens/>
    </w:pPr>
    <w:rPr>
      <w:rFonts w:cs="Calibri"/>
      <w:sz w:val="22"/>
      <w:szCs w:val="22"/>
      <w:lang w:eastAsia="ar-SA"/>
    </w:rPr>
  </w:style>
  <w:style w:type="table" w:customStyle="1" w:styleId="2">
    <w:name w:val="Сетка таблицы2"/>
    <w:basedOn w:val="a1"/>
    <w:next w:val="a6"/>
    <w:rsid w:val="009241F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locked/>
    <w:rsid w:val="00924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69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7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rono</Company>
  <LinksUpToDate>false</LinksUpToDate>
  <CharactersWithSpaces>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</dc:creator>
  <cp:keywords/>
  <dc:description/>
  <cp:lastModifiedBy>Атамас</cp:lastModifiedBy>
  <cp:revision>41</cp:revision>
  <cp:lastPrinted>2026-04-01T06:47:00Z</cp:lastPrinted>
  <dcterms:created xsi:type="dcterms:W3CDTF">2018-01-24T05:44:00Z</dcterms:created>
  <dcterms:modified xsi:type="dcterms:W3CDTF">2026-04-01T06:47:00Z</dcterms:modified>
</cp:coreProperties>
</file>