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D21" w:rsidRPr="00522501" w:rsidRDefault="000A5D21" w:rsidP="000A5D2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0A5D21" w:rsidRPr="00522501" w:rsidRDefault="000A5D21" w:rsidP="000A5D21">
      <w:pPr>
        <w:jc w:val="center"/>
        <w:rPr>
          <w:b/>
          <w:sz w:val="28"/>
          <w:szCs w:val="28"/>
        </w:rPr>
      </w:pPr>
    </w:p>
    <w:p w:rsidR="000A5D21" w:rsidRPr="00522501" w:rsidRDefault="000A5D21" w:rsidP="000A5D2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A5D21" w:rsidRPr="00522501" w:rsidTr="000A6249">
        <w:trPr>
          <w:trHeight w:val="80"/>
        </w:trPr>
        <w:tc>
          <w:tcPr>
            <w:tcW w:w="655" w:type="dxa"/>
          </w:tcPr>
          <w:p w:rsidR="000A5D21" w:rsidRPr="00522501" w:rsidRDefault="001D4839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71" w:type="dxa"/>
          </w:tcPr>
          <w:p w:rsidR="000A5D21" w:rsidRPr="006F7E93" w:rsidRDefault="00DE77BC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="000A5D2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60" w:type="dxa"/>
          </w:tcPr>
          <w:p w:rsidR="000A5D21" w:rsidRPr="00522501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A5D21" w:rsidRPr="00522501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A5D21" w:rsidRPr="00522501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A5D21" w:rsidRPr="00522501" w:rsidRDefault="001D4839" w:rsidP="000A624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</w:t>
            </w:r>
          </w:p>
        </w:tc>
      </w:tr>
    </w:tbl>
    <w:p w:rsidR="009123C7" w:rsidRDefault="009123C7" w:rsidP="009123C7">
      <w:pPr>
        <w:rPr>
          <w:b/>
          <w:sz w:val="28"/>
          <w:szCs w:val="28"/>
        </w:rPr>
      </w:pPr>
    </w:p>
    <w:p w:rsidR="009123C7" w:rsidRDefault="009123C7" w:rsidP="005B228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E4180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987BB4">
        <w:rPr>
          <w:sz w:val="28"/>
          <w:szCs w:val="28"/>
        </w:rPr>
        <w:t xml:space="preserve">Схемы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края, утвержденные </w:t>
      </w:r>
      <w:r w:rsidR="006D3AFB">
        <w:rPr>
          <w:sz w:val="28"/>
          <w:szCs w:val="28"/>
        </w:rPr>
        <w:t>постановление</w:t>
      </w:r>
      <w:r w:rsidR="00987BB4">
        <w:rPr>
          <w:sz w:val="28"/>
          <w:szCs w:val="28"/>
        </w:rPr>
        <w:t>м</w:t>
      </w:r>
      <w:r>
        <w:rPr>
          <w:sz w:val="28"/>
          <w:szCs w:val="28"/>
        </w:rPr>
        <w:t xml:space="preserve">  администрации  Благодарненского муниципального округа </w:t>
      </w:r>
      <w:r w:rsidR="006D3A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</w:t>
      </w:r>
      <w:r w:rsidR="006D3AFB">
        <w:rPr>
          <w:sz w:val="28"/>
          <w:szCs w:val="28"/>
        </w:rPr>
        <w:t xml:space="preserve">   </w:t>
      </w:r>
      <w:r>
        <w:rPr>
          <w:sz w:val="28"/>
          <w:szCs w:val="28"/>
        </w:rPr>
        <w:t>края</w:t>
      </w:r>
      <w:r w:rsidR="006D3A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04F4B">
        <w:rPr>
          <w:sz w:val="28"/>
          <w:szCs w:val="28"/>
        </w:rPr>
        <w:t xml:space="preserve">от 30 декабря 2025 года  </w:t>
      </w:r>
      <w:r>
        <w:rPr>
          <w:sz w:val="28"/>
          <w:szCs w:val="28"/>
        </w:rPr>
        <w:t xml:space="preserve"> №</w:t>
      </w:r>
      <w:r w:rsidR="000A5D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1354 </w:t>
      </w:r>
    </w:p>
    <w:p w:rsidR="009123C7" w:rsidRDefault="009123C7" w:rsidP="009123C7">
      <w:pPr>
        <w:jc w:val="both"/>
        <w:rPr>
          <w:sz w:val="28"/>
          <w:szCs w:val="28"/>
        </w:rPr>
      </w:pPr>
    </w:p>
    <w:p w:rsidR="009123C7" w:rsidRDefault="009123C7" w:rsidP="009123C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округа Ставропольского края</w:t>
      </w: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Default="009123C7" w:rsidP="005B228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DE77BC" w:rsidRDefault="009123C7" w:rsidP="00987B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87BB4">
        <w:rPr>
          <w:sz w:val="28"/>
          <w:szCs w:val="28"/>
        </w:rPr>
        <w:t xml:space="preserve">Утвердить прилагаемые изменения,  которые вносятся в Схемы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края, утвержденные постановлением  администрации  Благодарненского муниципального округа  Ставропольского    края   от 30 декабря 2025 года   № 1354 </w:t>
      </w:r>
      <w:r w:rsidR="009228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 </w:t>
      </w:r>
      <w:r w:rsidR="00DE77BC">
        <w:rPr>
          <w:sz w:val="28"/>
          <w:szCs w:val="28"/>
        </w:rPr>
        <w:t xml:space="preserve">(с изменениями, внесенными постановлением </w:t>
      </w:r>
      <w:r w:rsidR="00DE77BC" w:rsidRPr="009F5CD6">
        <w:rPr>
          <w:sz w:val="28"/>
          <w:szCs w:val="28"/>
        </w:rPr>
        <w:t xml:space="preserve">администрации  Благодарненского муниципального округа Ставропольского края </w:t>
      </w:r>
      <w:r w:rsidR="00DE77BC">
        <w:rPr>
          <w:sz w:val="28"/>
          <w:szCs w:val="28"/>
        </w:rPr>
        <w:t>30</w:t>
      </w:r>
      <w:r w:rsidR="00DE77BC" w:rsidRPr="009F5CD6">
        <w:rPr>
          <w:sz w:val="28"/>
          <w:szCs w:val="28"/>
        </w:rPr>
        <w:t xml:space="preserve"> </w:t>
      </w:r>
      <w:r w:rsidR="00DE77BC">
        <w:rPr>
          <w:sz w:val="28"/>
          <w:szCs w:val="28"/>
        </w:rPr>
        <w:t>апреля</w:t>
      </w:r>
      <w:r w:rsidR="00DE77BC" w:rsidRPr="009F5CD6">
        <w:rPr>
          <w:sz w:val="28"/>
          <w:szCs w:val="28"/>
        </w:rPr>
        <w:t xml:space="preserve"> 202</w:t>
      </w:r>
      <w:r w:rsidR="00DE77BC">
        <w:rPr>
          <w:sz w:val="28"/>
          <w:szCs w:val="28"/>
        </w:rPr>
        <w:t>6</w:t>
      </w:r>
      <w:r w:rsidR="00DE77BC" w:rsidRPr="009F5CD6">
        <w:rPr>
          <w:sz w:val="28"/>
          <w:szCs w:val="28"/>
        </w:rPr>
        <w:t xml:space="preserve"> года № </w:t>
      </w:r>
      <w:r w:rsidR="008D08F6">
        <w:rPr>
          <w:sz w:val="28"/>
          <w:szCs w:val="28"/>
        </w:rPr>
        <w:t>407).</w:t>
      </w:r>
    </w:p>
    <w:p w:rsidR="008D08F6" w:rsidRDefault="008D08F6" w:rsidP="008D08F6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8D08F6" w:rsidRDefault="008D08F6" w:rsidP="008D08F6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2.Настоящее постановление направить в министерство экономического развития Ставропольского края в течение десяти рабочих дней со дня  его подписания.</w:t>
      </w:r>
    </w:p>
    <w:p w:rsidR="008D08F6" w:rsidRDefault="008D08F6" w:rsidP="008D08F6">
      <w:pPr>
        <w:jc w:val="both"/>
        <w:rPr>
          <w:sz w:val="28"/>
          <w:szCs w:val="28"/>
        </w:rPr>
      </w:pPr>
    </w:p>
    <w:p w:rsidR="008D08F6" w:rsidRDefault="008D08F6" w:rsidP="008D08F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>
        <w:rPr>
          <w:sz w:val="28"/>
          <w:szCs w:val="28"/>
        </w:rPr>
        <w:t>муниципального</w:t>
      </w:r>
      <w:r>
        <w:rPr>
          <w:sz w:val="28"/>
          <w:szCs w:val="28"/>
          <w:lang w:eastAsia="en-US"/>
        </w:rPr>
        <w:t xml:space="preserve"> округа Ставропольского края Кузнецову Л.В.</w:t>
      </w:r>
    </w:p>
    <w:p w:rsidR="008D08F6" w:rsidRDefault="008D08F6" w:rsidP="008D08F6">
      <w:pPr>
        <w:ind w:firstLine="709"/>
        <w:jc w:val="both"/>
        <w:rPr>
          <w:sz w:val="28"/>
          <w:szCs w:val="28"/>
        </w:rPr>
      </w:pPr>
    </w:p>
    <w:p w:rsidR="008D08F6" w:rsidRDefault="008D08F6" w:rsidP="008D08F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8D08F6" w:rsidRDefault="008D08F6" w:rsidP="008D08F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D08F6" w:rsidRDefault="008D08F6" w:rsidP="008D08F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5B228B" w:rsidRDefault="008D08F6" w:rsidP="005B228B">
      <w:pPr>
        <w:spacing w:line="240" w:lineRule="exact"/>
        <w:rPr>
          <w:sz w:val="28"/>
          <w:szCs w:val="28"/>
        </w:rPr>
        <w:sectPr w:rsidR="005B228B" w:rsidSect="006C1B7C">
          <w:pgSz w:w="11906" w:h="16838"/>
          <w:pgMar w:top="1418" w:right="567" w:bottom="567" w:left="1985" w:header="709" w:footer="709" w:gutter="0"/>
          <w:cols w:space="708"/>
          <w:docGrid w:linePitch="360"/>
        </w:sectPr>
      </w:pPr>
      <w:r>
        <w:rPr>
          <w:sz w:val="28"/>
          <w:szCs w:val="28"/>
        </w:rPr>
        <w:t>Ставропольского края                                                                        А.И. Теньков</w:t>
      </w:r>
      <w:bookmarkStart w:id="0" w:name="_GoBack"/>
      <w:bookmarkEnd w:id="0"/>
    </w:p>
    <w:p w:rsidR="00D823F1" w:rsidRDefault="00D823F1" w:rsidP="008D08F6">
      <w:pPr>
        <w:spacing w:line="240" w:lineRule="exact"/>
        <w:jc w:val="both"/>
        <w:rPr>
          <w:sz w:val="28"/>
          <w:szCs w:val="28"/>
        </w:rPr>
        <w:sectPr w:rsidR="00D823F1" w:rsidSect="002D50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7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71"/>
      </w:tblGrid>
      <w:tr w:rsidR="008D08F6" w:rsidTr="00D823F1">
        <w:tc>
          <w:tcPr>
            <w:tcW w:w="7196" w:type="dxa"/>
          </w:tcPr>
          <w:p w:rsidR="008D08F6" w:rsidRDefault="008D08F6" w:rsidP="008D08F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8D08F6" w:rsidRDefault="008D08F6" w:rsidP="008D08F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BC2E80" w:rsidRDefault="00132DB4" w:rsidP="008D08F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 администрации  </w:t>
            </w:r>
          </w:p>
          <w:p w:rsidR="00A5294A" w:rsidRDefault="00132DB4" w:rsidP="00A5294A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округа  Ставропольского </w:t>
            </w:r>
            <w:r w:rsidR="00A5294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края  </w:t>
            </w:r>
          </w:p>
          <w:p w:rsidR="00132DB4" w:rsidRDefault="001D4839" w:rsidP="00A5294A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18 июня 2026 года № 565</w:t>
            </w:r>
          </w:p>
        </w:tc>
      </w:tr>
    </w:tbl>
    <w:p w:rsidR="00132DB4" w:rsidRDefault="00132DB4" w:rsidP="00D823F1">
      <w:pPr>
        <w:jc w:val="both"/>
        <w:rPr>
          <w:sz w:val="28"/>
          <w:szCs w:val="28"/>
        </w:rPr>
      </w:pPr>
    </w:p>
    <w:p w:rsidR="00132DB4" w:rsidRDefault="00132DB4" w:rsidP="00132DB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132DB4" w:rsidRDefault="00132DB4" w:rsidP="00132DB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которые вносятся в Схемы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края, утвержденные постановлением  администрации  Благодарненского муниципального округа  Ставропольского    края   от 30 декабря 2025 года   № 1354  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 </w:t>
      </w:r>
    </w:p>
    <w:p w:rsidR="00132DB4" w:rsidRDefault="00132DB4" w:rsidP="00DE77BC">
      <w:pPr>
        <w:ind w:firstLine="709"/>
        <w:jc w:val="both"/>
        <w:rPr>
          <w:sz w:val="28"/>
          <w:szCs w:val="28"/>
        </w:rPr>
      </w:pPr>
    </w:p>
    <w:p w:rsidR="00132DB4" w:rsidRDefault="00132DB4" w:rsidP="00DE77BC">
      <w:pPr>
        <w:ind w:firstLine="709"/>
        <w:jc w:val="both"/>
        <w:rPr>
          <w:sz w:val="28"/>
          <w:szCs w:val="28"/>
        </w:rPr>
      </w:pPr>
    </w:p>
    <w:p w:rsidR="00E8090C" w:rsidRDefault="00E8090C" w:rsidP="00DE77BC">
      <w:pPr>
        <w:ind w:firstLine="709"/>
        <w:jc w:val="both"/>
        <w:rPr>
          <w:sz w:val="28"/>
          <w:szCs w:val="28"/>
        </w:rPr>
      </w:pPr>
    </w:p>
    <w:p w:rsidR="009C2622" w:rsidRDefault="00D823F1" w:rsidP="00DE7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2A6F">
        <w:rPr>
          <w:color w:val="000000" w:themeColor="text1"/>
          <w:sz w:val="28"/>
          <w:szCs w:val="28"/>
        </w:rPr>
        <w:t>Схему</w:t>
      </w:r>
      <w:r w:rsidR="009C2622">
        <w:rPr>
          <w:color w:val="000000" w:themeColor="text1"/>
          <w:sz w:val="28"/>
          <w:szCs w:val="28"/>
        </w:rPr>
        <w:t xml:space="preserve"> </w:t>
      </w:r>
      <w:r w:rsidR="009C2622">
        <w:rPr>
          <w:sz w:val="28"/>
          <w:szCs w:val="28"/>
        </w:rPr>
        <w:t>размещения нестационарных торговых объектов и  нестационарных объектов на территории Благодарненского муниципального округа Ставропольского края</w:t>
      </w:r>
      <w:r w:rsidR="000A34B8">
        <w:rPr>
          <w:sz w:val="28"/>
          <w:szCs w:val="28"/>
        </w:rPr>
        <w:t>:</w:t>
      </w:r>
    </w:p>
    <w:p w:rsidR="00DE77BC" w:rsidRPr="00DE77BC" w:rsidRDefault="00D823F1" w:rsidP="00DE7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9C2622">
        <w:rPr>
          <w:sz w:val="28"/>
          <w:szCs w:val="28"/>
        </w:rPr>
        <w:t xml:space="preserve"> </w:t>
      </w:r>
      <w:r w:rsidR="00813A7E">
        <w:rPr>
          <w:bCs/>
          <w:color w:val="000000"/>
          <w:kern w:val="3"/>
          <w:sz w:val="28"/>
          <w:szCs w:val="28"/>
          <w:lang w:eastAsia="ja-JP" w:bidi="fa-IR"/>
        </w:rPr>
        <w:t xml:space="preserve">Дополнить строкой 16 </w:t>
      </w:r>
      <w:r w:rsidR="00DE77BC">
        <w:rPr>
          <w:sz w:val="28"/>
          <w:szCs w:val="28"/>
        </w:rPr>
        <w:t xml:space="preserve">раздел 1 </w:t>
      </w:r>
      <w:r w:rsidR="00DE77BC" w:rsidRPr="00F40DFB">
        <w:rPr>
          <w:color w:val="000000"/>
          <w:kern w:val="3"/>
          <w:sz w:val="28"/>
          <w:szCs w:val="28"/>
          <w:lang w:eastAsia="ja-JP" w:bidi="fa-IR"/>
        </w:rPr>
        <w:t xml:space="preserve">Торговля </w:t>
      </w:r>
      <w:r w:rsidR="00DE77BC" w:rsidRPr="00E83616">
        <w:rPr>
          <w:color w:val="000000"/>
          <w:kern w:val="3"/>
          <w:sz w:val="28"/>
          <w:szCs w:val="28"/>
          <w:lang w:eastAsia="ja-JP" w:bidi="fa-IR"/>
        </w:rPr>
        <w:t>плодоовощной</w:t>
      </w:r>
      <w:r w:rsidR="00DE77BC" w:rsidRPr="00F40DFB">
        <w:rPr>
          <w:color w:val="000000"/>
          <w:kern w:val="3"/>
          <w:sz w:val="28"/>
          <w:szCs w:val="28"/>
          <w:lang w:eastAsia="ja-JP" w:bidi="fa-IR"/>
        </w:rPr>
        <w:t xml:space="preserve"> продукцией, рассадой, саженцами деревьев и кустарников</w:t>
      </w:r>
      <w:r w:rsidR="00813A7E">
        <w:rPr>
          <w:color w:val="000000"/>
          <w:kern w:val="3"/>
          <w:sz w:val="28"/>
          <w:szCs w:val="28"/>
          <w:lang w:eastAsia="ja-JP" w:bidi="fa-IR"/>
        </w:rPr>
        <w:t>:</w:t>
      </w:r>
      <w:r w:rsidR="00DE77BC">
        <w:rPr>
          <w:bCs/>
          <w:color w:val="000000"/>
          <w:kern w:val="3"/>
          <w:sz w:val="28"/>
          <w:szCs w:val="28"/>
          <w:lang w:eastAsia="ja-JP" w:bidi="fa-IR"/>
        </w:rPr>
        <w:t xml:space="preserve"> </w:t>
      </w:r>
    </w:p>
    <w:tbl>
      <w:tblPr>
        <w:tblStyle w:val="a7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686"/>
        <w:gridCol w:w="1984"/>
        <w:gridCol w:w="1701"/>
        <w:gridCol w:w="2552"/>
        <w:gridCol w:w="2268"/>
      </w:tblGrid>
      <w:tr w:rsidR="00DE77BC" w:rsidRPr="00413B2C" w:rsidTr="00B14B3A">
        <w:trPr>
          <w:cantSplit/>
          <w:trHeight w:val="1134"/>
        </w:trPr>
        <w:tc>
          <w:tcPr>
            <w:tcW w:w="534" w:type="dxa"/>
          </w:tcPr>
          <w:p w:rsidR="00DE77BC" w:rsidRPr="00413B2C" w:rsidRDefault="00DE77BC" w:rsidP="005D174C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E77BC" w:rsidRPr="00413B2C" w:rsidRDefault="00DE77BC" w:rsidP="005D174C">
            <w:pPr>
              <w:pStyle w:val="a6"/>
              <w:spacing w:line="240" w:lineRule="exact"/>
              <w:ind w:left="-142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  <w:p w:rsidR="00DE77BC" w:rsidRPr="00413B2C" w:rsidRDefault="00DE77BC" w:rsidP="005D174C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E77BC" w:rsidRPr="00413B2C" w:rsidRDefault="00DE77BC" w:rsidP="005D174C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E77BC" w:rsidRPr="00413B2C" w:rsidRDefault="00DE77BC" w:rsidP="00E8090C">
            <w:pPr>
              <w:pStyle w:val="a6"/>
              <w:spacing w:line="24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:rsidR="00DE77BC" w:rsidRPr="00413B2C" w:rsidRDefault="00DE77BC" w:rsidP="005D174C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3686" w:type="dxa"/>
          </w:tcPr>
          <w:p w:rsidR="00DE77BC" w:rsidRPr="00413B2C" w:rsidRDefault="00DE77BC" w:rsidP="00B02ADD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DE77BC" w:rsidRPr="00413B2C" w:rsidRDefault="00DE77BC" w:rsidP="00B02ADD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DE77BC" w:rsidRPr="00413B2C" w:rsidRDefault="00DE77BC" w:rsidP="00E8090C">
            <w:pPr>
              <w:pStyle w:val="a6"/>
              <w:spacing w:line="24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77BC" w:rsidRPr="00413B2C" w:rsidRDefault="00DE77BC" w:rsidP="00B02ADD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к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отведенных мест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под нестацио</w:t>
            </w:r>
          </w:p>
          <w:p w:rsidR="00DE77BC" w:rsidRPr="00413B2C" w:rsidRDefault="00DE77BC" w:rsidP="00B02ADD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нарные торговые объекты</w:t>
            </w:r>
          </w:p>
        </w:tc>
        <w:tc>
          <w:tcPr>
            <w:tcW w:w="1701" w:type="dxa"/>
          </w:tcPr>
          <w:p w:rsidR="00DE77BC" w:rsidRPr="00413B2C" w:rsidRDefault="00DE77BC" w:rsidP="00B02ADD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вид нестациона</w:t>
            </w:r>
          </w:p>
          <w:p w:rsidR="00DE77BC" w:rsidRPr="00413B2C" w:rsidRDefault="00DE77BC" w:rsidP="00B02ADD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рного торгового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объекта</w:t>
            </w:r>
          </w:p>
        </w:tc>
        <w:tc>
          <w:tcPr>
            <w:tcW w:w="2552" w:type="dxa"/>
          </w:tcPr>
          <w:p w:rsidR="00DE77BC" w:rsidRPr="00413B2C" w:rsidRDefault="00DE77BC" w:rsidP="00B02ADD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азначение (специализация)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торгового объекта</w:t>
            </w:r>
          </w:p>
        </w:tc>
        <w:tc>
          <w:tcPr>
            <w:tcW w:w="2268" w:type="dxa"/>
          </w:tcPr>
          <w:p w:rsidR="00DE77BC" w:rsidRPr="00413B2C" w:rsidRDefault="00DE77BC" w:rsidP="00B02ADD">
            <w:pPr>
              <w:suppressAutoHyphens/>
              <w:spacing w:line="240" w:lineRule="exact"/>
              <w:jc w:val="center"/>
              <w:textAlignment w:val="baseline"/>
              <w:rPr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с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рок,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на который нестационарный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 размещается</w:t>
            </w:r>
          </w:p>
        </w:tc>
      </w:tr>
      <w:tr w:rsidR="00DE77BC" w:rsidRPr="00806DB4" w:rsidTr="00D823F1">
        <w:tc>
          <w:tcPr>
            <w:tcW w:w="14567" w:type="dxa"/>
            <w:gridSpan w:val="7"/>
          </w:tcPr>
          <w:p w:rsidR="00DE77BC" w:rsidRPr="00806DB4" w:rsidRDefault="00DE77BC" w:rsidP="00DE77BC">
            <w:pPr>
              <w:pStyle w:val="a6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06DB4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Раздел </w:t>
            </w:r>
            <w:r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1</w:t>
            </w:r>
            <w:r w:rsidRPr="00806DB4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DE77BC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Торговля плодоовощной продукцией, рассадой, саженцами деревьев и кустарников</w:t>
            </w:r>
          </w:p>
        </w:tc>
      </w:tr>
      <w:tr w:rsidR="00DE77BC" w:rsidRPr="00413B2C" w:rsidTr="00B14B3A">
        <w:tc>
          <w:tcPr>
            <w:tcW w:w="534" w:type="dxa"/>
          </w:tcPr>
          <w:p w:rsidR="00DE77BC" w:rsidRPr="00F40DFB" w:rsidRDefault="00DE77BC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16</w:t>
            </w:r>
          </w:p>
        </w:tc>
        <w:tc>
          <w:tcPr>
            <w:tcW w:w="1842" w:type="dxa"/>
          </w:tcPr>
          <w:p w:rsidR="00DE77BC" w:rsidRPr="00F40DFB" w:rsidRDefault="00DE77BC" w:rsidP="005D174C">
            <w:pPr>
              <w:suppressLineNumbers/>
              <w:suppressAutoHyphens/>
              <w:snapToGrid w:val="0"/>
              <w:jc w:val="both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село Бурлацкое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E77BC" w:rsidRPr="00F40DFB" w:rsidRDefault="00DE77BC" w:rsidP="00DE77BC">
            <w:pPr>
              <w:suppressLineNumbers/>
              <w:suppressAutoHyphens/>
              <w:snapToGrid w:val="0"/>
              <w:ind w:left="-32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улица Артюхова, около домовладения №1</w:t>
            </w:r>
          </w:p>
        </w:tc>
        <w:tc>
          <w:tcPr>
            <w:tcW w:w="1984" w:type="dxa"/>
          </w:tcPr>
          <w:p w:rsidR="00DE77BC" w:rsidRPr="00F40DFB" w:rsidRDefault="00DE77BC" w:rsidP="005D174C">
            <w:pPr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1701" w:type="dxa"/>
          </w:tcPr>
          <w:p w:rsidR="00DE77BC" w:rsidRPr="00F40DFB" w:rsidRDefault="00DE77BC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торговый павильон</w:t>
            </w:r>
          </w:p>
        </w:tc>
        <w:tc>
          <w:tcPr>
            <w:tcW w:w="2552" w:type="dxa"/>
          </w:tcPr>
          <w:p w:rsidR="00DE77BC" w:rsidRPr="00F40DFB" w:rsidRDefault="00DE77BC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плодоовощная продукция</w:t>
            </w:r>
          </w:p>
        </w:tc>
        <w:tc>
          <w:tcPr>
            <w:tcW w:w="2268" w:type="dxa"/>
          </w:tcPr>
          <w:p w:rsidR="00DE77BC" w:rsidRPr="00F40DFB" w:rsidRDefault="00DE77BC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с </w:t>
            </w:r>
            <w:r w:rsidR="00744FF7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01 июля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по </w:t>
            </w:r>
          </w:p>
          <w:p w:rsidR="00DE77BC" w:rsidRPr="00F40DFB" w:rsidRDefault="00DE77BC" w:rsidP="00744FF7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31 </w:t>
            </w:r>
            <w:r w:rsidR="00744FF7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октября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</w:tc>
      </w:tr>
    </w:tbl>
    <w:p w:rsidR="00692A6F" w:rsidRDefault="00692A6F" w:rsidP="00DE77BC">
      <w:pPr>
        <w:ind w:firstLine="709"/>
        <w:jc w:val="both"/>
        <w:rPr>
          <w:sz w:val="28"/>
          <w:szCs w:val="28"/>
        </w:rPr>
      </w:pPr>
    </w:p>
    <w:p w:rsidR="00692A6F" w:rsidRDefault="00692A6F" w:rsidP="00DE77BC">
      <w:pPr>
        <w:ind w:firstLine="709"/>
        <w:jc w:val="both"/>
        <w:rPr>
          <w:sz w:val="28"/>
          <w:szCs w:val="28"/>
        </w:rPr>
      </w:pPr>
    </w:p>
    <w:p w:rsidR="00692A6F" w:rsidRDefault="00692A6F" w:rsidP="00DE77BC">
      <w:pPr>
        <w:ind w:firstLine="709"/>
        <w:jc w:val="both"/>
        <w:rPr>
          <w:sz w:val="28"/>
          <w:szCs w:val="28"/>
        </w:rPr>
      </w:pPr>
    </w:p>
    <w:p w:rsidR="00E8090C" w:rsidRDefault="00E8090C" w:rsidP="00DE77BC">
      <w:pPr>
        <w:ind w:firstLine="709"/>
        <w:jc w:val="both"/>
        <w:rPr>
          <w:sz w:val="28"/>
          <w:szCs w:val="28"/>
        </w:rPr>
      </w:pPr>
    </w:p>
    <w:p w:rsidR="00DE77BC" w:rsidRDefault="009C2622" w:rsidP="00DE77BC">
      <w:pPr>
        <w:ind w:firstLine="709"/>
        <w:jc w:val="both"/>
        <w:rPr>
          <w:bCs/>
          <w:color w:val="000000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1.</w:t>
      </w:r>
      <w:r w:rsidR="00813A7E">
        <w:rPr>
          <w:sz w:val="28"/>
          <w:szCs w:val="28"/>
        </w:rPr>
        <w:t xml:space="preserve">2. </w:t>
      </w:r>
      <w:r w:rsidR="00813A7E">
        <w:rPr>
          <w:bCs/>
          <w:color w:val="000000"/>
          <w:kern w:val="3"/>
          <w:sz w:val="28"/>
          <w:szCs w:val="28"/>
          <w:lang w:eastAsia="ja-JP" w:bidi="fa-IR"/>
        </w:rPr>
        <w:t xml:space="preserve">Дополнить строкой 52 </w:t>
      </w:r>
      <w:r w:rsidR="00DE77BC">
        <w:rPr>
          <w:sz w:val="28"/>
          <w:szCs w:val="28"/>
        </w:rPr>
        <w:t xml:space="preserve">раздел 5 </w:t>
      </w:r>
      <w:r w:rsidR="00DE77BC" w:rsidRPr="00F40DFB">
        <w:rPr>
          <w:bCs/>
          <w:color w:val="000000"/>
          <w:kern w:val="3"/>
          <w:sz w:val="28"/>
          <w:szCs w:val="28"/>
          <w:lang w:eastAsia="ja-JP" w:bidi="fa-IR"/>
        </w:rPr>
        <w:t>Продукты питания и сопутствующие товары</w:t>
      </w:r>
      <w:r w:rsidR="00813A7E">
        <w:rPr>
          <w:bCs/>
          <w:color w:val="000000"/>
          <w:kern w:val="3"/>
          <w:sz w:val="28"/>
          <w:szCs w:val="28"/>
          <w:lang w:eastAsia="ja-JP" w:bidi="fa-IR"/>
        </w:rPr>
        <w:t>:</w:t>
      </w:r>
    </w:p>
    <w:p w:rsidR="00011D90" w:rsidRDefault="00011D90" w:rsidP="00DE77BC">
      <w:pPr>
        <w:ind w:firstLine="709"/>
        <w:jc w:val="both"/>
        <w:rPr>
          <w:bCs/>
          <w:color w:val="000000"/>
          <w:kern w:val="3"/>
          <w:sz w:val="28"/>
          <w:szCs w:val="28"/>
          <w:lang w:eastAsia="ja-JP" w:bidi="fa-IR"/>
        </w:rPr>
      </w:pPr>
    </w:p>
    <w:tbl>
      <w:tblPr>
        <w:tblStyle w:val="a7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686"/>
        <w:gridCol w:w="1984"/>
        <w:gridCol w:w="1701"/>
        <w:gridCol w:w="2552"/>
        <w:gridCol w:w="2268"/>
      </w:tblGrid>
      <w:tr w:rsidR="00744FF7" w:rsidRPr="00413B2C" w:rsidTr="00E8090C">
        <w:trPr>
          <w:cantSplit/>
          <w:trHeight w:val="1198"/>
        </w:trPr>
        <w:tc>
          <w:tcPr>
            <w:tcW w:w="534" w:type="dxa"/>
          </w:tcPr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744FF7" w:rsidRPr="00413B2C" w:rsidRDefault="00744FF7" w:rsidP="005D174C">
            <w:pPr>
              <w:pStyle w:val="a6"/>
              <w:spacing w:line="240" w:lineRule="exact"/>
              <w:ind w:left="-142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44FF7" w:rsidRPr="00413B2C" w:rsidRDefault="00744FF7" w:rsidP="00E8090C">
            <w:pPr>
              <w:pStyle w:val="a6"/>
              <w:spacing w:line="24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3686" w:type="dxa"/>
          </w:tcPr>
          <w:p w:rsidR="00744FF7" w:rsidRPr="00413B2C" w:rsidRDefault="00744FF7" w:rsidP="00B14B3A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744FF7" w:rsidRPr="00413B2C" w:rsidRDefault="00744FF7" w:rsidP="00B14B3A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744FF7" w:rsidRPr="00413B2C" w:rsidRDefault="00744FF7" w:rsidP="00E8090C">
            <w:pPr>
              <w:pStyle w:val="a6"/>
              <w:spacing w:line="24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744FF7" w:rsidRPr="00011D90" w:rsidRDefault="00744FF7" w:rsidP="00011D90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к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отведенных мест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под нестационарные торговые объекты</w:t>
            </w:r>
          </w:p>
        </w:tc>
        <w:tc>
          <w:tcPr>
            <w:tcW w:w="1701" w:type="dxa"/>
          </w:tcPr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вид нестациона</w:t>
            </w:r>
          </w:p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рного торгового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объекта</w:t>
            </w:r>
          </w:p>
        </w:tc>
        <w:tc>
          <w:tcPr>
            <w:tcW w:w="2552" w:type="dxa"/>
          </w:tcPr>
          <w:p w:rsidR="00744FF7" w:rsidRPr="00413B2C" w:rsidRDefault="00744FF7" w:rsidP="00B14B3A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азначение (специализация)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торгового объекта</w:t>
            </w:r>
          </w:p>
        </w:tc>
        <w:tc>
          <w:tcPr>
            <w:tcW w:w="2268" w:type="dxa"/>
          </w:tcPr>
          <w:p w:rsidR="00744FF7" w:rsidRPr="00413B2C" w:rsidRDefault="00744FF7" w:rsidP="00B14B3A">
            <w:pPr>
              <w:suppressAutoHyphens/>
              <w:spacing w:line="240" w:lineRule="exact"/>
              <w:jc w:val="center"/>
              <w:textAlignment w:val="baseline"/>
              <w:rPr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с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рок,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на который нестационарный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 размещается</w:t>
            </w:r>
          </w:p>
        </w:tc>
      </w:tr>
      <w:tr w:rsidR="00744FF7" w:rsidRPr="00806DB4" w:rsidTr="00DA2D6F">
        <w:tc>
          <w:tcPr>
            <w:tcW w:w="14567" w:type="dxa"/>
            <w:gridSpan w:val="7"/>
          </w:tcPr>
          <w:p w:rsidR="00744FF7" w:rsidRPr="00744FF7" w:rsidRDefault="00744FF7" w:rsidP="005D174C">
            <w:pPr>
              <w:pStyle w:val="a6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4FF7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Раздел </w:t>
            </w:r>
            <w:r w:rsidRPr="00744FF7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744FF7">
              <w:rPr>
                <w:rFonts w:ascii="Times New Roman" w:hAnsi="Times New Roman"/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Продукты питания и сопутствующие товары</w:t>
            </w:r>
          </w:p>
        </w:tc>
      </w:tr>
      <w:tr w:rsidR="00744FF7" w:rsidRPr="00413B2C" w:rsidTr="00DA2D6F">
        <w:tc>
          <w:tcPr>
            <w:tcW w:w="534" w:type="dxa"/>
          </w:tcPr>
          <w:p w:rsidR="00744FF7" w:rsidRPr="00F40DFB" w:rsidRDefault="00BB1E94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52</w:t>
            </w:r>
          </w:p>
        </w:tc>
        <w:tc>
          <w:tcPr>
            <w:tcW w:w="1842" w:type="dxa"/>
          </w:tcPr>
          <w:p w:rsidR="00744FF7" w:rsidRPr="00F40DFB" w:rsidRDefault="00744FF7" w:rsidP="005D174C">
            <w:pPr>
              <w:suppressLineNumbers/>
              <w:suppressAutoHyphens/>
              <w:snapToGrid w:val="0"/>
              <w:jc w:val="both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село Бурлацкое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744FF7" w:rsidRPr="00F40DFB" w:rsidRDefault="00744FF7" w:rsidP="005D174C">
            <w:pPr>
              <w:suppressLineNumbers/>
              <w:suppressAutoHyphens/>
              <w:snapToGrid w:val="0"/>
              <w:ind w:left="-32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улица Артюхова, около домовладения №</w:t>
            </w:r>
            <w:r w:rsidR="00DA2D6F">
              <w:rPr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1984" w:type="dxa"/>
          </w:tcPr>
          <w:p w:rsidR="00744FF7" w:rsidRPr="00F40DFB" w:rsidRDefault="00744FF7" w:rsidP="005D174C">
            <w:pPr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1701" w:type="dxa"/>
          </w:tcPr>
          <w:p w:rsidR="00744FF7" w:rsidRPr="00F40DFB" w:rsidRDefault="00744FF7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торговый павильон</w:t>
            </w:r>
          </w:p>
        </w:tc>
        <w:tc>
          <w:tcPr>
            <w:tcW w:w="2552" w:type="dxa"/>
          </w:tcPr>
          <w:p w:rsidR="00744FF7" w:rsidRDefault="00744FF7" w:rsidP="00744FF7">
            <w:pPr>
              <w:suppressAutoHyphens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продовольствен</w:t>
            </w:r>
          </w:p>
          <w:p w:rsidR="00744FF7" w:rsidRDefault="00744FF7" w:rsidP="00744FF7">
            <w:pPr>
              <w:suppressAutoHyphens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ные товары и сельхозяйствен</w:t>
            </w:r>
          </w:p>
          <w:p w:rsidR="00744FF7" w:rsidRPr="00F40DFB" w:rsidRDefault="00744FF7" w:rsidP="00744FF7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ная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продукция</w:t>
            </w:r>
          </w:p>
        </w:tc>
        <w:tc>
          <w:tcPr>
            <w:tcW w:w="2268" w:type="dxa"/>
          </w:tcPr>
          <w:p w:rsidR="00744FF7" w:rsidRPr="00F40DFB" w:rsidRDefault="00744FF7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01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по </w:t>
            </w:r>
          </w:p>
          <w:p w:rsidR="00744FF7" w:rsidRPr="00F40DFB" w:rsidRDefault="00744FF7" w:rsidP="005D174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31 декабря  </w:t>
            </w:r>
          </w:p>
        </w:tc>
      </w:tr>
    </w:tbl>
    <w:p w:rsidR="00744FF7" w:rsidRDefault="00744FF7" w:rsidP="00DE77BC">
      <w:pPr>
        <w:ind w:firstLine="709"/>
        <w:jc w:val="both"/>
        <w:rPr>
          <w:sz w:val="28"/>
          <w:szCs w:val="28"/>
        </w:rPr>
      </w:pPr>
    </w:p>
    <w:p w:rsidR="009C2622" w:rsidRDefault="009C2622" w:rsidP="009C26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50E15">
        <w:rPr>
          <w:sz w:val="28"/>
          <w:szCs w:val="28"/>
        </w:rPr>
        <w:t xml:space="preserve">2. </w:t>
      </w:r>
      <w:r>
        <w:rPr>
          <w:color w:val="000000" w:themeColor="text1"/>
          <w:sz w:val="28"/>
          <w:szCs w:val="28"/>
        </w:rPr>
        <w:t xml:space="preserve">Схему </w:t>
      </w:r>
      <w:r>
        <w:rPr>
          <w:sz w:val="28"/>
          <w:szCs w:val="28"/>
        </w:rPr>
        <w:t>размещения  нестационарных объектов по предоставлению услуг на территории Благодарненского муниципального округа Ставропольского края дополнить строкой 6 раздел 3 «Вендинговые аппараты»</w:t>
      </w:r>
    </w:p>
    <w:tbl>
      <w:tblPr>
        <w:tblStyle w:val="a7"/>
        <w:tblW w:w="14425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686"/>
        <w:gridCol w:w="1984"/>
        <w:gridCol w:w="1701"/>
        <w:gridCol w:w="2552"/>
        <w:gridCol w:w="2126"/>
      </w:tblGrid>
      <w:tr w:rsidR="009C2622" w:rsidRPr="00413B2C" w:rsidTr="00DA2D6F">
        <w:trPr>
          <w:cantSplit/>
          <w:trHeight w:val="1134"/>
        </w:trPr>
        <w:tc>
          <w:tcPr>
            <w:tcW w:w="534" w:type="dxa"/>
          </w:tcPr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9C2622" w:rsidRPr="00413B2C" w:rsidRDefault="009C2622" w:rsidP="00770B3B">
            <w:pPr>
              <w:pStyle w:val="a6"/>
              <w:spacing w:line="240" w:lineRule="exact"/>
              <w:ind w:left="-142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:rsidR="009C2622" w:rsidRPr="00413B2C" w:rsidRDefault="009C2622" w:rsidP="00770B3B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3686" w:type="dxa"/>
          </w:tcPr>
          <w:p w:rsidR="009C2622" w:rsidRPr="00413B2C" w:rsidRDefault="009C2622" w:rsidP="00DA2D6F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9C2622" w:rsidRPr="00413B2C" w:rsidRDefault="009C2622" w:rsidP="00DA2D6F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9C2622" w:rsidRPr="00413B2C" w:rsidRDefault="009C2622" w:rsidP="00DA2D6F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9C2622" w:rsidRPr="00413B2C" w:rsidRDefault="009C2622" w:rsidP="00DA2D6F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9C2622" w:rsidRPr="00413B2C" w:rsidRDefault="009C2622" w:rsidP="00DA2D6F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9C2622" w:rsidRPr="00413B2C" w:rsidRDefault="009C2622" w:rsidP="00DA2D6F">
            <w:pPr>
              <w:suppressAutoHyphens/>
              <w:spacing w:line="240" w:lineRule="exact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к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отведенных мест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под нестацио</w:t>
            </w:r>
          </w:p>
          <w:p w:rsidR="009C2622" w:rsidRPr="00413B2C" w:rsidRDefault="009C2622" w:rsidP="00DA2D6F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нарные торговые объекты</w:t>
            </w:r>
          </w:p>
        </w:tc>
        <w:tc>
          <w:tcPr>
            <w:tcW w:w="1701" w:type="dxa"/>
          </w:tcPr>
          <w:p w:rsidR="009C2622" w:rsidRPr="00413B2C" w:rsidRDefault="009C2622" w:rsidP="00DA2D6F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вид нестациона</w:t>
            </w:r>
          </w:p>
          <w:p w:rsidR="009C2622" w:rsidRPr="00413B2C" w:rsidRDefault="009C2622" w:rsidP="00DA2D6F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рного торгового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объекта</w:t>
            </w:r>
          </w:p>
        </w:tc>
        <w:tc>
          <w:tcPr>
            <w:tcW w:w="2552" w:type="dxa"/>
          </w:tcPr>
          <w:p w:rsidR="009C2622" w:rsidRPr="00413B2C" w:rsidRDefault="009C2622" w:rsidP="00DA2D6F">
            <w:pPr>
              <w:pStyle w:val="a6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азначение (специализация)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торгового объекта</w:t>
            </w:r>
          </w:p>
        </w:tc>
        <w:tc>
          <w:tcPr>
            <w:tcW w:w="2126" w:type="dxa"/>
          </w:tcPr>
          <w:p w:rsidR="009C2622" w:rsidRPr="00413B2C" w:rsidRDefault="009C2622" w:rsidP="00DA2D6F">
            <w:pPr>
              <w:suppressAutoHyphens/>
              <w:spacing w:line="240" w:lineRule="exact"/>
              <w:jc w:val="center"/>
              <w:textAlignment w:val="baseline"/>
              <w:rPr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с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рок,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на который нестационарный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 размещается</w:t>
            </w:r>
          </w:p>
        </w:tc>
      </w:tr>
      <w:tr w:rsidR="009C2622" w:rsidRPr="00806DB4" w:rsidTr="00DA2D6F">
        <w:tc>
          <w:tcPr>
            <w:tcW w:w="14425" w:type="dxa"/>
            <w:gridSpan w:val="7"/>
          </w:tcPr>
          <w:p w:rsidR="009C2622" w:rsidRPr="00744FF7" w:rsidRDefault="009C2622" w:rsidP="009C2622">
            <w:pPr>
              <w:pStyle w:val="a6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44FF7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Раздел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44F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Вендинговые аппараты</w:t>
            </w:r>
          </w:p>
        </w:tc>
      </w:tr>
      <w:tr w:rsidR="009C2622" w:rsidRPr="00413B2C" w:rsidTr="00DA2D6F">
        <w:tc>
          <w:tcPr>
            <w:tcW w:w="534" w:type="dxa"/>
          </w:tcPr>
          <w:p w:rsidR="009C2622" w:rsidRPr="00F40DFB" w:rsidRDefault="009C2622" w:rsidP="00770B3B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6</w:t>
            </w:r>
          </w:p>
        </w:tc>
        <w:tc>
          <w:tcPr>
            <w:tcW w:w="1842" w:type="dxa"/>
          </w:tcPr>
          <w:p w:rsidR="009C2622" w:rsidRPr="00F40DFB" w:rsidRDefault="009C2622" w:rsidP="00770B3B">
            <w:pPr>
              <w:suppressLineNumbers/>
              <w:suppressAutoHyphens/>
              <w:snapToGrid w:val="0"/>
              <w:jc w:val="both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C2622" w:rsidRPr="00F40DFB" w:rsidRDefault="009C2622" w:rsidP="009C2622">
            <w:pPr>
              <w:suppressLineNumbers/>
              <w:suppressAutoHyphens/>
              <w:snapToGrid w:val="0"/>
              <w:ind w:left="-32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улица Первомайская, около стадиона «Колос»</w:t>
            </w:r>
          </w:p>
        </w:tc>
        <w:tc>
          <w:tcPr>
            <w:tcW w:w="1984" w:type="dxa"/>
          </w:tcPr>
          <w:p w:rsidR="009C2622" w:rsidRPr="00F40DFB" w:rsidRDefault="009C2622" w:rsidP="00770B3B">
            <w:pPr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1701" w:type="dxa"/>
          </w:tcPr>
          <w:p w:rsidR="009C2622" w:rsidRPr="00F40DFB" w:rsidRDefault="009C2622" w:rsidP="00770B3B">
            <w:pPr>
              <w:suppressLineNumbers/>
              <w:suppressAutoHyphens/>
              <w:snapToGrid w:val="0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2552" w:type="dxa"/>
          </w:tcPr>
          <w:p w:rsidR="009C2622" w:rsidRPr="00F40DFB" w:rsidRDefault="00DA2D6F" w:rsidP="00770B3B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ка</w:t>
            </w:r>
            <w:r w:rsidR="009C2622">
              <w:rPr>
                <w:color w:val="000000"/>
                <w:kern w:val="3"/>
                <w:sz w:val="28"/>
                <w:szCs w:val="28"/>
                <w:lang w:eastAsia="ja-JP" w:bidi="fa-IR"/>
              </w:rPr>
              <w:t>фе</w:t>
            </w:r>
          </w:p>
        </w:tc>
        <w:tc>
          <w:tcPr>
            <w:tcW w:w="2126" w:type="dxa"/>
          </w:tcPr>
          <w:p w:rsidR="009C2622" w:rsidRPr="00F40DFB" w:rsidRDefault="009C2622" w:rsidP="00770B3B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01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по </w:t>
            </w:r>
          </w:p>
          <w:p w:rsidR="009C2622" w:rsidRPr="00F40DFB" w:rsidRDefault="009C2622" w:rsidP="00770B3B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31 декабря  </w:t>
            </w:r>
          </w:p>
        </w:tc>
      </w:tr>
    </w:tbl>
    <w:p w:rsidR="00D823F1" w:rsidRDefault="00D823F1" w:rsidP="009C2622">
      <w:pPr>
        <w:ind w:firstLine="709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8090C" w:rsidRPr="004E4627" w:rsidTr="00CF7464">
        <w:trPr>
          <w:trHeight w:val="708"/>
        </w:trPr>
        <w:tc>
          <w:tcPr>
            <w:tcW w:w="7230" w:type="dxa"/>
          </w:tcPr>
          <w:p w:rsidR="00E8090C" w:rsidRPr="004E4627" w:rsidRDefault="00E8090C" w:rsidP="00CF746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E8090C" w:rsidRPr="004E4627" w:rsidRDefault="00E8090C" w:rsidP="00CF746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E8090C" w:rsidRPr="00D04A10" w:rsidRDefault="00E8090C" w:rsidP="00CF746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8090C" w:rsidRPr="004E4627" w:rsidRDefault="00E8090C" w:rsidP="00CF746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8090C" w:rsidRDefault="00E8090C" w:rsidP="00CF746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8090C" w:rsidRPr="004E4627" w:rsidRDefault="00E8090C" w:rsidP="00CF746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E8090C" w:rsidRDefault="00E8090C" w:rsidP="009C2622">
      <w:pPr>
        <w:ind w:firstLine="709"/>
        <w:jc w:val="both"/>
        <w:rPr>
          <w:sz w:val="28"/>
          <w:szCs w:val="28"/>
        </w:rPr>
        <w:sectPr w:rsidR="00E8090C" w:rsidSect="00D823F1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712FE3" w:rsidRDefault="00712FE3" w:rsidP="00A5294A">
      <w:pPr>
        <w:ind w:firstLine="709"/>
        <w:jc w:val="both"/>
      </w:pPr>
    </w:p>
    <w:sectPr w:rsidR="00712FE3" w:rsidSect="002D506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C5D" w:rsidRDefault="00AD7C5D" w:rsidP="00A5294A">
      <w:r>
        <w:separator/>
      </w:r>
    </w:p>
  </w:endnote>
  <w:endnote w:type="continuationSeparator" w:id="0">
    <w:p w:rsidR="00AD7C5D" w:rsidRDefault="00AD7C5D" w:rsidP="00A52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C5D" w:rsidRDefault="00AD7C5D" w:rsidP="00A5294A">
      <w:r>
        <w:separator/>
      </w:r>
    </w:p>
  </w:footnote>
  <w:footnote w:type="continuationSeparator" w:id="0">
    <w:p w:rsidR="00AD7C5D" w:rsidRDefault="00AD7C5D" w:rsidP="00A529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62B"/>
    <w:rsid w:val="00011D90"/>
    <w:rsid w:val="000A34B8"/>
    <w:rsid w:val="000A5D21"/>
    <w:rsid w:val="00132DB4"/>
    <w:rsid w:val="001D4839"/>
    <w:rsid w:val="001D524B"/>
    <w:rsid w:val="002D506E"/>
    <w:rsid w:val="003C4CC2"/>
    <w:rsid w:val="003D483F"/>
    <w:rsid w:val="003E3E63"/>
    <w:rsid w:val="00512075"/>
    <w:rsid w:val="005561CD"/>
    <w:rsid w:val="005953D3"/>
    <w:rsid w:val="005B228B"/>
    <w:rsid w:val="00604F4B"/>
    <w:rsid w:val="006802DB"/>
    <w:rsid w:val="00692A6F"/>
    <w:rsid w:val="006C1B7C"/>
    <w:rsid w:val="006D3AFB"/>
    <w:rsid w:val="00712FE3"/>
    <w:rsid w:val="00744FF7"/>
    <w:rsid w:val="007973C1"/>
    <w:rsid w:val="00813A7E"/>
    <w:rsid w:val="008713A5"/>
    <w:rsid w:val="008D08F6"/>
    <w:rsid w:val="009123C7"/>
    <w:rsid w:val="009228BD"/>
    <w:rsid w:val="00947F71"/>
    <w:rsid w:val="00950E15"/>
    <w:rsid w:val="00987BB4"/>
    <w:rsid w:val="00991070"/>
    <w:rsid w:val="009C2622"/>
    <w:rsid w:val="00A5294A"/>
    <w:rsid w:val="00AD7C5D"/>
    <w:rsid w:val="00B02ADD"/>
    <w:rsid w:val="00B14B3A"/>
    <w:rsid w:val="00BB1E94"/>
    <w:rsid w:val="00BC2E80"/>
    <w:rsid w:val="00C22F79"/>
    <w:rsid w:val="00CD5EAF"/>
    <w:rsid w:val="00CF7251"/>
    <w:rsid w:val="00D823F1"/>
    <w:rsid w:val="00DA2D6F"/>
    <w:rsid w:val="00DE43B1"/>
    <w:rsid w:val="00DE77BC"/>
    <w:rsid w:val="00E2204C"/>
    <w:rsid w:val="00E4180C"/>
    <w:rsid w:val="00E50137"/>
    <w:rsid w:val="00E8090C"/>
    <w:rsid w:val="00E9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9D1A"/>
  <w15:docId w15:val="{8A387D29-6160-4A9E-8726-993AD22B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123C7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123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9123C7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9123C7"/>
    <w:pPr>
      <w:spacing w:after="0" w:line="240" w:lineRule="auto"/>
    </w:pPr>
    <w:rPr>
      <w:rFonts w:ascii="Calibri" w:eastAsia="Calibri" w:hAnsi="Calibri"/>
    </w:rPr>
  </w:style>
  <w:style w:type="table" w:styleId="a7">
    <w:name w:val="Table Grid"/>
    <w:basedOn w:val="a1"/>
    <w:rsid w:val="009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rsid w:val="009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52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29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52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29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29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29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8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Номеровченко</cp:lastModifiedBy>
  <cp:revision>11</cp:revision>
  <cp:lastPrinted>2026-06-29T07:34:00Z</cp:lastPrinted>
  <dcterms:created xsi:type="dcterms:W3CDTF">2026-04-23T06:21:00Z</dcterms:created>
  <dcterms:modified xsi:type="dcterms:W3CDTF">2026-07-02T08:04:00Z</dcterms:modified>
</cp:coreProperties>
</file>