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876" w:rsidRPr="00522501" w:rsidRDefault="009E4876" w:rsidP="009E4876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9E4876" w:rsidRPr="00522501" w:rsidRDefault="009E4876" w:rsidP="009E48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E4876" w:rsidRPr="00522501" w:rsidRDefault="009E4876" w:rsidP="009E4876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0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9E4876" w:rsidRPr="00522501" w:rsidTr="00B758A7">
        <w:trPr>
          <w:trHeight w:val="80"/>
        </w:trPr>
        <w:tc>
          <w:tcPr>
            <w:tcW w:w="655" w:type="dxa"/>
          </w:tcPr>
          <w:p w:rsidR="009E4876" w:rsidRPr="006162FC" w:rsidRDefault="006162FC" w:rsidP="00B758A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06</w:t>
            </w:r>
          </w:p>
        </w:tc>
        <w:tc>
          <w:tcPr>
            <w:tcW w:w="1271" w:type="dxa"/>
          </w:tcPr>
          <w:p w:rsidR="009E4876" w:rsidRPr="006162FC" w:rsidRDefault="006162FC" w:rsidP="00B758A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</w:t>
            </w:r>
            <w:r w:rsidR="009E4876" w:rsidRPr="006162FC">
              <w:rPr>
                <w:sz w:val="28"/>
                <w:szCs w:val="28"/>
              </w:rPr>
              <w:t xml:space="preserve">я </w:t>
            </w:r>
          </w:p>
        </w:tc>
        <w:tc>
          <w:tcPr>
            <w:tcW w:w="1660" w:type="dxa"/>
          </w:tcPr>
          <w:p w:rsidR="009E4876" w:rsidRPr="006162FC" w:rsidRDefault="009E4876" w:rsidP="00B758A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162FC">
              <w:rPr>
                <w:sz w:val="28"/>
                <w:szCs w:val="28"/>
              </w:rPr>
              <w:t>2026  года</w:t>
            </w:r>
          </w:p>
        </w:tc>
        <w:tc>
          <w:tcPr>
            <w:tcW w:w="4145" w:type="dxa"/>
          </w:tcPr>
          <w:p w:rsidR="009E4876" w:rsidRPr="006162FC" w:rsidRDefault="009E4876" w:rsidP="00B758A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162FC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9E4876" w:rsidRPr="006162FC" w:rsidRDefault="009E4876" w:rsidP="00B758A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162FC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9E4876" w:rsidRPr="006162FC" w:rsidRDefault="006162FC" w:rsidP="00B758A7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635</w:t>
            </w:r>
          </w:p>
        </w:tc>
      </w:tr>
    </w:tbl>
    <w:p w:rsidR="00FB7786" w:rsidRPr="00B679EF" w:rsidRDefault="00FB7786" w:rsidP="00B679EF">
      <w:pPr>
        <w:rPr>
          <w:rFonts w:ascii="Times New Roman" w:hAnsi="Times New Roman" w:cs="Times New Roman"/>
          <w:sz w:val="28"/>
          <w:szCs w:val="28"/>
        </w:rPr>
      </w:pPr>
    </w:p>
    <w:p w:rsidR="00B679EF" w:rsidRPr="003A2121" w:rsidRDefault="00B16D13" w:rsidP="00FB7786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 признании утратившим силу постановлени</w:t>
      </w:r>
      <w:r w:rsidR="00EE50C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A900D7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="009E4876" w:rsidRPr="009E4876">
        <w:rPr>
          <w:rFonts w:ascii="Times New Roman" w:hAnsi="Times New Roman" w:cs="Times New Roman"/>
          <w:sz w:val="28"/>
          <w:szCs w:val="28"/>
        </w:rPr>
        <w:t xml:space="preserve"> </w:t>
      </w:r>
      <w:r w:rsidR="009E4876" w:rsidRPr="00802785">
        <w:rPr>
          <w:rFonts w:ascii="Times New Roman" w:hAnsi="Times New Roman" w:cs="Times New Roman"/>
          <w:sz w:val="28"/>
          <w:szCs w:val="28"/>
        </w:rPr>
        <w:t>от</w:t>
      </w:r>
      <w:r w:rsidR="009E4876">
        <w:rPr>
          <w:rFonts w:ascii="Times New Roman" w:hAnsi="Times New Roman" w:cs="Times New Roman"/>
          <w:sz w:val="28"/>
          <w:szCs w:val="28"/>
        </w:rPr>
        <w:t xml:space="preserve"> 27 декабря 2023 года № 1497 «Об утверждении административного регламента предоставления архивным отделом администрации Благодарненского муниципального округа Ставропольского края</w:t>
      </w:r>
      <w:r w:rsidR="009E4876" w:rsidRPr="00B16D13">
        <w:rPr>
          <w:rFonts w:ascii="Times New Roman" w:hAnsi="Times New Roman" w:cs="Times New Roman"/>
          <w:sz w:val="28"/>
          <w:szCs w:val="28"/>
        </w:rPr>
        <w:t xml:space="preserve"> </w:t>
      </w:r>
      <w:r w:rsidR="009E4876">
        <w:rPr>
          <w:rFonts w:ascii="Times New Roman" w:hAnsi="Times New Roman" w:cs="Times New Roman"/>
          <w:sz w:val="28"/>
          <w:szCs w:val="28"/>
        </w:rPr>
        <w:t>муниципальной услуги «Информационное обеспечение граждан, организаций и общественных объединений по документам Архивного фонда Российской Федерации и другим архивным документам, относящимся к муниципальной собственности и находящимся на хранении в муниципальном архиве»</w:t>
      </w:r>
      <w:proofErr w:type="gramEnd"/>
    </w:p>
    <w:bookmarkEnd w:id="0"/>
    <w:p w:rsidR="006956EF" w:rsidRPr="00B679EF" w:rsidRDefault="006956EF" w:rsidP="007D6A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79EF" w:rsidRDefault="005034D9" w:rsidP="005F63E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956E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едеральным законом от 27 июля 2010</w:t>
      </w:r>
      <w:r w:rsidR="006956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6956EF">
        <w:rPr>
          <w:rFonts w:ascii="Times New Roman" w:hAnsi="Times New Roman" w:cs="Times New Roman"/>
          <w:sz w:val="28"/>
          <w:szCs w:val="28"/>
        </w:rPr>
        <w:t>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56EF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</w:t>
      </w:r>
      <w:r w:rsidR="006956EF">
        <w:rPr>
          <w:rFonts w:ascii="Times New Roman" w:hAnsi="Times New Roman" w:cs="Times New Roman"/>
          <w:sz w:val="28"/>
          <w:szCs w:val="28"/>
        </w:rPr>
        <w:t>»</w:t>
      </w:r>
      <w:r w:rsidR="009E4876">
        <w:rPr>
          <w:rFonts w:ascii="Times New Roman" w:hAnsi="Times New Roman" w:cs="Times New Roman"/>
          <w:sz w:val="28"/>
          <w:szCs w:val="28"/>
        </w:rPr>
        <w:t>, администрация Благодарненского муниципального округа Ставропольского края</w:t>
      </w:r>
    </w:p>
    <w:p w:rsidR="00B679EF" w:rsidRPr="00B679EF" w:rsidRDefault="00B679EF" w:rsidP="00B679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79EF" w:rsidRPr="00B679EF" w:rsidRDefault="00B679EF" w:rsidP="00B679EF">
      <w:pPr>
        <w:jc w:val="both"/>
        <w:rPr>
          <w:rFonts w:ascii="Times New Roman" w:hAnsi="Times New Roman" w:cs="Times New Roman"/>
          <w:sz w:val="28"/>
          <w:szCs w:val="28"/>
        </w:rPr>
      </w:pPr>
      <w:r w:rsidRPr="00B679E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679EF" w:rsidRPr="00B679EF" w:rsidRDefault="00B679EF" w:rsidP="00FB7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50C2" w:rsidRDefault="00802785" w:rsidP="00F93D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278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6D13" w:rsidRPr="00802785">
        <w:rPr>
          <w:rFonts w:ascii="Times New Roman" w:hAnsi="Times New Roman" w:cs="Times New Roman"/>
          <w:sz w:val="28"/>
          <w:szCs w:val="28"/>
        </w:rPr>
        <w:t>Признать утратившим силу постановлени</w:t>
      </w:r>
      <w:r w:rsidR="00EE50C2">
        <w:rPr>
          <w:rFonts w:ascii="Times New Roman" w:hAnsi="Times New Roman" w:cs="Times New Roman"/>
          <w:sz w:val="28"/>
          <w:szCs w:val="28"/>
        </w:rPr>
        <w:t>е</w:t>
      </w:r>
      <w:r w:rsidR="00B16D13" w:rsidRPr="00802785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A900D7">
        <w:rPr>
          <w:rFonts w:ascii="Times New Roman" w:hAnsi="Times New Roman" w:cs="Times New Roman"/>
          <w:sz w:val="28"/>
          <w:szCs w:val="28"/>
        </w:rPr>
        <w:t>муниципального</w:t>
      </w:r>
      <w:r w:rsidR="00B16D13" w:rsidRPr="00802785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от</w:t>
      </w:r>
      <w:r w:rsidR="00FF015F">
        <w:rPr>
          <w:rFonts w:ascii="Times New Roman" w:hAnsi="Times New Roman" w:cs="Times New Roman"/>
          <w:sz w:val="28"/>
          <w:szCs w:val="28"/>
        </w:rPr>
        <w:t xml:space="preserve"> </w:t>
      </w:r>
      <w:r w:rsidR="00A900D7">
        <w:rPr>
          <w:rFonts w:ascii="Times New Roman" w:hAnsi="Times New Roman" w:cs="Times New Roman"/>
          <w:sz w:val="28"/>
          <w:szCs w:val="28"/>
        </w:rPr>
        <w:t>27 декабря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A900D7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900D7">
        <w:rPr>
          <w:rFonts w:ascii="Times New Roman" w:hAnsi="Times New Roman" w:cs="Times New Roman"/>
          <w:sz w:val="28"/>
          <w:szCs w:val="28"/>
        </w:rPr>
        <w:t>1497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EE50C2">
        <w:rPr>
          <w:rFonts w:ascii="Times New Roman" w:hAnsi="Times New Roman" w:cs="Times New Roman"/>
          <w:sz w:val="28"/>
          <w:szCs w:val="28"/>
        </w:rPr>
        <w:t>О</w:t>
      </w:r>
      <w:r w:rsidR="00A900D7">
        <w:rPr>
          <w:rFonts w:ascii="Times New Roman" w:hAnsi="Times New Roman" w:cs="Times New Roman"/>
          <w:sz w:val="28"/>
          <w:szCs w:val="28"/>
        </w:rPr>
        <w:t>б</w:t>
      </w:r>
      <w:r w:rsidR="00EE50C2">
        <w:rPr>
          <w:rFonts w:ascii="Times New Roman" w:hAnsi="Times New Roman" w:cs="Times New Roman"/>
          <w:sz w:val="28"/>
          <w:szCs w:val="28"/>
        </w:rPr>
        <w:t xml:space="preserve"> </w:t>
      </w:r>
      <w:r w:rsidR="00A900D7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EE50C2">
        <w:rPr>
          <w:rFonts w:ascii="Times New Roman" w:hAnsi="Times New Roman" w:cs="Times New Roman"/>
          <w:sz w:val="28"/>
          <w:szCs w:val="28"/>
        </w:rPr>
        <w:t>административн</w:t>
      </w:r>
      <w:r w:rsidR="00A900D7">
        <w:rPr>
          <w:rFonts w:ascii="Times New Roman" w:hAnsi="Times New Roman" w:cs="Times New Roman"/>
          <w:sz w:val="28"/>
          <w:szCs w:val="28"/>
        </w:rPr>
        <w:t>ого</w:t>
      </w:r>
      <w:r w:rsidR="00EE50C2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A900D7">
        <w:rPr>
          <w:rFonts w:ascii="Times New Roman" w:hAnsi="Times New Roman" w:cs="Times New Roman"/>
          <w:sz w:val="28"/>
          <w:szCs w:val="28"/>
        </w:rPr>
        <w:t>а</w:t>
      </w:r>
      <w:r w:rsidR="00EE50C2">
        <w:rPr>
          <w:rFonts w:ascii="Times New Roman" w:hAnsi="Times New Roman" w:cs="Times New Roman"/>
          <w:sz w:val="28"/>
          <w:szCs w:val="28"/>
        </w:rPr>
        <w:t xml:space="preserve"> предоставления архивным отделом администрации Благодарненского </w:t>
      </w:r>
      <w:r w:rsidR="00A900D7">
        <w:rPr>
          <w:rFonts w:ascii="Times New Roman" w:hAnsi="Times New Roman" w:cs="Times New Roman"/>
          <w:sz w:val="28"/>
          <w:szCs w:val="28"/>
        </w:rPr>
        <w:t>муниципального</w:t>
      </w:r>
      <w:r w:rsidR="00EE50C2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="00EE50C2" w:rsidRPr="00B16D13">
        <w:rPr>
          <w:rFonts w:ascii="Times New Roman" w:hAnsi="Times New Roman" w:cs="Times New Roman"/>
          <w:sz w:val="28"/>
          <w:szCs w:val="28"/>
        </w:rPr>
        <w:t xml:space="preserve"> </w:t>
      </w:r>
      <w:r w:rsidR="00A900D7">
        <w:rPr>
          <w:rFonts w:ascii="Times New Roman" w:hAnsi="Times New Roman" w:cs="Times New Roman"/>
          <w:sz w:val="28"/>
          <w:szCs w:val="28"/>
        </w:rPr>
        <w:t>муниципальной</w:t>
      </w:r>
      <w:r w:rsidR="00EE50C2">
        <w:rPr>
          <w:rFonts w:ascii="Times New Roman" w:hAnsi="Times New Roman" w:cs="Times New Roman"/>
          <w:sz w:val="28"/>
          <w:szCs w:val="28"/>
        </w:rPr>
        <w:t xml:space="preserve"> услуги «Информационное обеспечение граждан, организаций и общественных объединений по документам Архивного фонда </w:t>
      </w:r>
      <w:r w:rsidR="00A900D7">
        <w:rPr>
          <w:rFonts w:ascii="Times New Roman" w:hAnsi="Times New Roman" w:cs="Times New Roman"/>
          <w:sz w:val="28"/>
          <w:szCs w:val="28"/>
        </w:rPr>
        <w:t xml:space="preserve">Российской Федерации и другим архивным документам, относящимся к муниципальной собственности и находящимся на хранении </w:t>
      </w:r>
      <w:r w:rsidR="00EE50C2">
        <w:rPr>
          <w:rFonts w:ascii="Times New Roman" w:hAnsi="Times New Roman" w:cs="Times New Roman"/>
          <w:sz w:val="28"/>
          <w:szCs w:val="28"/>
        </w:rPr>
        <w:t xml:space="preserve">в </w:t>
      </w:r>
      <w:r w:rsidR="00A900D7">
        <w:rPr>
          <w:rFonts w:ascii="Times New Roman" w:hAnsi="Times New Roman" w:cs="Times New Roman"/>
          <w:sz w:val="28"/>
          <w:szCs w:val="28"/>
        </w:rPr>
        <w:t>муниципальном архиве»</w:t>
      </w:r>
      <w:r w:rsidR="00EE50C2">
        <w:rPr>
          <w:rFonts w:ascii="Times New Roman" w:hAnsi="Times New Roman" w:cs="Times New Roman"/>
          <w:sz w:val="28"/>
          <w:szCs w:val="28"/>
        </w:rPr>
        <w:t>.</w:t>
      </w:r>
    </w:p>
    <w:p w:rsidR="009E4876" w:rsidRDefault="009E4876" w:rsidP="007D6A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9EF" w:rsidRDefault="00105C8E" w:rsidP="00CB77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679EF" w:rsidRPr="00B679EF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9402F5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B679EF" w:rsidRPr="00B679EF">
        <w:rPr>
          <w:rFonts w:ascii="Times New Roman" w:hAnsi="Times New Roman" w:cs="Times New Roman"/>
          <w:sz w:val="28"/>
          <w:szCs w:val="28"/>
        </w:rPr>
        <w:t xml:space="preserve">главы администрации Благодарненского </w:t>
      </w:r>
      <w:r w:rsidR="00A900D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B679EF" w:rsidRPr="00B679EF">
        <w:rPr>
          <w:rFonts w:ascii="Times New Roman" w:hAnsi="Times New Roman" w:cs="Times New Roman"/>
          <w:sz w:val="28"/>
          <w:szCs w:val="28"/>
        </w:rPr>
        <w:t>округа Ставр</w:t>
      </w:r>
      <w:r w:rsidR="009402F5">
        <w:rPr>
          <w:rFonts w:ascii="Times New Roman" w:hAnsi="Times New Roman" w:cs="Times New Roman"/>
          <w:sz w:val="28"/>
          <w:szCs w:val="28"/>
        </w:rPr>
        <w:t xml:space="preserve">опольского края </w:t>
      </w:r>
      <w:r w:rsidR="00E138BE">
        <w:rPr>
          <w:rFonts w:ascii="Times New Roman" w:hAnsi="Times New Roman" w:cs="Times New Roman"/>
          <w:sz w:val="28"/>
          <w:szCs w:val="28"/>
        </w:rPr>
        <w:t>Федюнину Н.Д</w:t>
      </w:r>
      <w:r w:rsidR="002E645F">
        <w:rPr>
          <w:rFonts w:ascii="Times New Roman" w:hAnsi="Times New Roman" w:cs="Times New Roman"/>
          <w:sz w:val="28"/>
          <w:szCs w:val="28"/>
        </w:rPr>
        <w:t>.</w:t>
      </w:r>
    </w:p>
    <w:p w:rsidR="00FB7786" w:rsidRDefault="00FB7786" w:rsidP="00FB7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9EF" w:rsidRPr="00B679EF" w:rsidRDefault="00105C8E" w:rsidP="00B679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679EF" w:rsidRPr="00B679EF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C13397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</w:t>
      </w:r>
      <w:r>
        <w:rPr>
          <w:rFonts w:ascii="Times New Roman" w:hAnsi="Times New Roman" w:cs="Times New Roman"/>
          <w:sz w:val="28"/>
          <w:szCs w:val="28"/>
        </w:rPr>
        <w:t xml:space="preserve"> опубликования</w:t>
      </w:r>
      <w:r w:rsidR="00B679EF" w:rsidRPr="00B679EF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88"/>
        <w:gridCol w:w="3582"/>
      </w:tblGrid>
      <w:tr w:rsidR="00B679EF" w:rsidRPr="00B679EF" w:rsidTr="002E645F"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</w:tcPr>
          <w:p w:rsidR="00AD4EA3" w:rsidRDefault="00B679EF" w:rsidP="00AD4EA3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679EF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</w:p>
          <w:p w:rsidR="00B679EF" w:rsidRPr="00B679EF" w:rsidRDefault="00B679EF" w:rsidP="00AD4EA3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679EF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820751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B679EF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  <w:p w:rsidR="00B679EF" w:rsidRPr="00B679EF" w:rsidRDefault="00B679EF" w:rsidP="00AD4EA3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679EF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</w:tcPr>
          <w:p w:rsidR="00B679EF" w:rsidRPr="00B679EF" w:rsidRDefault="00B679EF" w:rsidP="00AD4EA3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79EF" w:rsidRPr="00B679EF" w:rsidRDefault="00B679EF" w:rsidP="00AD4EA3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79EF" w:rsidRPr="00B679EF" w:rsidRDefault="00B679EF" w:rsidP="00AD4EA3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И. Теньков</w:t>
            </w:r>
          </w:p>
        </w:tc>
      </w:tr>
    </w:tbl>
    <w:p w:rsidR="00B679EF" w:rsidRPr="00B679EF" w:rsidRDefault="00B679EF" w:rsidP="00AD4EA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679EF" w:rsidRPr="00B679EF" w:rsidRDefault="00B679EF" w:rsidP="00AD4EA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679EF" w:rsidRPr="00B679EF" w:rsidRDefault="00B679EF" w:rsidP="00B679E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679EF" w:rsidRDefault="00B679EF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AD4EA3" w:rsidRDefault="00AD4EA3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FB7786" w:rsidRDefault="00FB7786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FB7786" w:rsidRDefault="00FB7786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FB7786" w:rsidRDefault="00FB7786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FB7786" w:rsidRDefault="00FB7786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FB7786" w:rsidRDefault="00FB7786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FB7786" w:rsidRDefault="00FB7786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8D631C" w:rsidRDefault="008D631C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8D631C" w:rsidRDefault="008D631C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8D631C" w:rsidRDefault="008D631C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8D631C" w:rsidRDefault="008D631C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8D631C" w:rsidRDefault="008D631C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8D631C" w:rsidRDefault="008D631C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8D631C" w:rsidRDefault="008D631C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105C8E" w:rsidRDefault="00105C8E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105C8E" w:rsidRDefault="00105C8E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105C8E" w:rsidRDefault="00105C8E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105C8E" w:rsidRDefault="00105C8E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F739FD" w:rsidRDefault="009402F5" w:rsidP="000E24AB">
      <w:pPr>
        <w:spacing w:after="0" w:line="240" w:lineRule="exact"/>
        <w:ind w:left="-284" w:right="-6"/>
        <w:rPr>
          <w:rFonts w:ascii="Times New Roman" w:hAnsi="Times New Roman" w:cs="Times New Roman"/>
          <w:sz w:val="28"/>
          <w:szCs w:val="28"/>
        </w:rPr>
      </w:pPr>
      <w:r w:rsidRPr="009402F5">
        <w:rPr>
          <w:rFonts w:ascii="Times New Roman" w:hAnsi="Times New Roman" w:cs="Times New Roman"/>
          <w:sz w:val="28"/>
          <w:szCs w:val="28"/>
        </w:rPr>
        <w:t xml:space="preserve">Проект вносит начальник </w:t>
      </w:r>
      <w:r w:rsidR="008D631C">
        <w:rPr>
          <w:rFonts w:ascii="Times New Roman" w:hAnsi="Times New Roman" w:cs="Times New Roman"/>
          <w:sz w:val="28"/>
          <w:szCs w:val="28"/>
        </w:rPr>
        <w:t>архивного отдела</w:t>
      </w:r>
      <w:r w:rsidR="00410D71">
        <w:rPr>
          <w:rFonts w:ascii="Times New Roman" w:hAnsi="Times New Roman" w:cs="Times New Roman"/>
          <w:sz w:val="28"/>
          <w:szCs w:val="28"/>
        </w:rPr>
        <w:t xml:space="preserve"> </w:t>
      </w:r>
      <w:r w:rsidRPr="009402F5">
        <w:rPr>
          <w:rFonts w:ascii="Times New Roman" w:hAnsi="Times New Roman" w:cs="Times New Roman"/>
          <w:sz w:val="28"/>
          <w:szCs w:val="28"/>
        </w:rPr>
        <w:t>администрации Благодар</w:t>
      </w:r>
      <w:r w:rsidR="006A6818">
        <w:rPr>
          <w:rFonts w:ascii="Times New Roman" w:hAnsi="Times New Roman" w:cs="Times New Roman"/>
          <w:sz w:val="28"/>
          <w:szCs w:val="28"/>
        </w:rPr>
        <w:t xml:space="preserve">ненского </w:t>
      </w:r>
      <w:r w:rsidR="005034D9">
        <w:rPr>
          <w:rFonts w:ascii="Times New Roman" w:hAnsi="Times New Roman" w:cs="Times New Roman"/>
          <w:sz w:val="28"/>
          <w:szCs w:val="28"/>
        </w:rPr>
        <w:t>муниципального</w:t>
      </w:r>
      <w:r w:rsidR="006A6818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410D71">
        <w:rPr>
          <w:rFonts w:ascii="Times New Roman" w:hAnsi="Times New Roman" w:cs="Times New Roman"/>
          <w:sz w:val="28"/>
          <w:szCs w:val="28"/>
        </w:rPr>
        <w:t xml:space="preserve"> </w:t>
      </w:r>
      <w:r w:rsidRPr="009402F5">
        <w:rPr>
          <w:rFonts w:ascii="Times New Roman" w:hAnsi="Times New Roman" w:cs="Times New Roman"/>
          <w:sz w:val="28"/>
          <w:szCs w:val="28"/>
        </w:rPr>
        <w:t xml:space="preserve">Ставропольского края           </w:t>
      </w:r>
      <w:r w:rsidRPr="009402F5">
        <w:rPr>
          <w:rFonts w:ascii="Times New Roman" w:hAnsi="Times New Roman" w:cs="Times New Roman"/>
          <w:sz w:val="28"/>
          <w:szCs w:val="28"/>
        </w:rPr>
        <w:tab/>
      </w:r>
      <w:r w:rsidR="006A6818">
        <w:rPr>
          <w:rFonts w:ascii="Times New Roman" w:hAnsi="Times New Roman" w:cs="Times New Roman"/>
          <w:sz w:val="28"/>
          <w:szCs w:val="28"/>
        </w:rPr>
        <w:t xml:space="preserve">         </w:t>
      </w:r>
      <w:r w:rsidR="000E24AB">
        <w:rPr>
          <w:rFonts w:ascii="Times New Roman" w:hAnsi="Times New Roman" w:cs="Times New Roman"/>
          <w:sz w:val="28"/>
          <w:szCs w:val="28"/>
        </w:rPr>
        <w:t xml:space="preserve">    </w:t>
      </w:r>
      <w:r w:rsidR="008D631C">
        <w:rPr>
          <w:rFonts w:ascii="Times New Roman" w:hAnsi="Times New Roman" w:cs="Times New Roman"/>
          <w:sz w:val="28"/>
          <w:szCs w:val="28"/>
        </w:rPr>
        <w:t xml:space="preserve"> </w:t>
      </w:r>
      <w:r w:rsidR="00F739FD">
        <w:rPr>
          <w:rFonts w:ascii="Times New Roman" w:hAnsi="Times New Roman" w:cs="Times New Roman"/>
          <w:sz w:val="28"/>
          <w:szCs w:val="28"/>
        </w:rPr>
        <w:t xml:space="preserve">  </w:t>
      </w:r>
      <w:r w:rsidR="008D631C">
        <w:rPr>
          <w:rFonts w:ascii="Times New Roman" w:hAnsi="Times New Roman" w:cs="Times New Roman"/>
          <w:sz w:val="28"/>
          <w:szCs w:val="28"/>
        </w:rPr>
        <w:t>Л.Н. Буравенская</w:t>
      </w:r>
    </w:p>
    <w:p w:rsidR="00F739FD" w:rsidRDefault="00F739FD" w:rsidP="000E24AB">
      <w:pPr>
        <w:spacing w:after="0" w:line="240" w:lineRule="exact"/>
        <w:ind w:left="-284" w:right="-6"/>
        <w:rPr>
          <w:rFonts w:ascii="Times New Roman" w:hAnsi="Times New Roman" w:cs="Times New Roman"/>
          <w:sz w:val="28"/>
          <w:szCs w:val="28"/>
        </w:rPr>
      </w:pPr>
    </w:p>
    <w:p w:rsidR="009402F5" w:rsidRDefault="009402F5" w:rsidP="000E24AB">
      <w:pPr>
        <w:spacing w:after="0" w:line="240" w:lineRule="exact"/>
        <w:ind w:left="-284" w:right="-6"/>
        <w:rPr>
          <w:rFonts w:ascii="Times New Roman" w:hAnsi="Times New Roman" w:cs="Times New Roman"/>
          <w:sz w:val="28"/>
          <w:szCs w:val="28"/>
        </w:rPr>
      </w:pPr>
      <w:r w:rsidRPr="009402F5">
        <w:rPr>
          <w:rFonts w:ascii="Times New Roman" w:hAnsi="Times New Roman" w:cs="Times New Roman"/>
          <w:sz w:val="28"/>
          <w:szCs w:val="28"/>
        </w:rPr>
        <w:t>Проект визируют:</w:t>
      </w:r>
    </w:p>
    <w:p w:rsidR="00F739FD" w:rsidRDefault="00F739FD" w:rsidP="00F739FD">
      <w:pPr>
        <w:spacing w:after="0" w:line="240" w:lineRule="exact"/>
        <w:ind w:right="-6"/>
        <w:rPr>
          <w:rFonts w:ascii="Times New Roman" w:hAnsi="Times New Roman" w:cs="Times New Roman"/>
          <w:sz w:val="28"/>
          <w:szCs w:val="28"/>
        </w:rPr>
      </w:pPr>
    </w:p>
    <w:p w:rsidR="00410D71" w:rsidRPr="009402F5" w:rsidRDefault="00410D71" w:rsidP="00F739FD">
      <w:pPr>
        <w:spacing w:after="0" w:line="240" w:lineRule="exact"/>
        <w:ind w:right="-6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7513"/>
        <w:gridCol w:w="2868"/>
      </w:tblGrid>
      <w:tr w:rsidR="00F739FD" w:rsidRPr="009402F5" w:rsidTr="00BA0F74">
        <w:tc>
          <w:tcPr>
            <w:tcW w:w="7513" w:type="dxa"/>
          </w:tcPr>
          <w:p w:rsidR="00F739FD" w:rsidRPr="009402F5" w:rsidRDefault="00105C8E" w:rsidP="005034D9">
            <w:pPr>
              <w:spacing w:line="240" w:lineRule="exact"/>
              <w:ind w:left="776" w:right="-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</w:t>
            </w:r>
            <w:r w:rsidR="00F739FD" w:rsidRPr="009402F5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администрации </w:t>
            </w:r>
            <w:r w:rsidR="00BA0F7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F739FD" w:rsidRPr="009402F5">
              <w:rPr>
                <w:rFonts w:ascii="Times New Roman" w:hAnsi="Times New Roman" w:cs="Times New Roman"/>
                <w:sz w:val="28"/>
                <w:szCs w:val="28"/>
              </w:rPr>
              <w:t xml:space="preserve">лагодарненского </w:t>
            </w:r>
            <w:r w:rsidR="005034D9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F739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39FD" w:rsidRPr="009402F5">
              <w:rPr>
                <w:rFonts w:ascii="Times New Roman" w:hAnsi="Times New Roman" w:cs="Times New Roman"/>
                <w:sz w:val="28"/>
                <w:szCs w:val="28"/>
              </w:rPr>
              <w:t xml:space="preserve">округа </w:t>
            </w:r>
            <w:r w:rsidR="000E24AB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868" w:type="dxa"/>
          </w:tcPr>
          <w:p w:rsidR="00BA0F74" w:rsidRDefault="00BA0F74" w:rsidP="00F739FD">
            <w:pPr>
              <w:spacing w:line="240" w:lineRule="exact"/>
              <w:ind w:right="-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39FD" w:rsidRPr="009402F5" w:rsidRDefault="008D631C" w:rsidP="00F739FD">
            <w:pPr>
              <w:spacing w:line="240" w:lineRule="exact"/>
              <w:ind w:right="-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Н.Д. Федюнина</w:t>
            </w:r>
          </w:p>
        </w:tc>
      </w:tr>
      <w:tr w:rsidR="009402F5" w:rsidRPr="009402F5" w:rsidTr="00BA0F74">
        <w:tc>
          <w:tcPr>
            <w:tcW w:w="7513" w:type="dxa"/>
          </w:tcPr>
          <w:p w:rsidR="009402F5" w:rsidRPr="009C4BAB" w:rsidRDefault="00F739FD" w:rsidP="005034D9">
            <w:pPr>
              <w:spacing w:line="240" w:lineRule="exact"/>
              <w:ind w:left="748"/>
              <w:rPr>
                <w:rFonts w:ascii="Times New Roman" w:hAnsi="Times New Roman" w:cs="Times New Roman"/>
                <w:sz w:val="28"/>
                <w:szCs w:val="28"/>
              </w:rPr>
            </w:pPr>
            <w:r w:rsidRPr="009C4BAB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="00357756" w:rsidRPr="009C4BAB">
              <w:rPr>
                <w:rFonts w:ascii="Times New Roman" w:hAnsi="Times New Roman" w:cs="Times New Roman"/>
                <w:sz w:val="28"/>
                <w:szCs w:val="28"/>
              </w:rPr>
              <w:t xml:space="preserve">по правовым, </w:t>
            </w:r>
            <w:r w:rsidR="00C053D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57756" w:rsidRPr="009C4BAB">
              <w:rPr>
                <w:rFonts w:ascii="Times New Roman" w:hAnsi="Times New Roman" w:cs="Times New Roman"/>
                <w:sz w:val="28"/>
                <w:szCs w:val="28"/>
              </w:rPr>
              <w:t xml:space="preserve">рганизационным и общим вопросам </w:t>
            </w:r>
            <w:r w:rsidRPr="009C4BA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Благодарненского </w:t>
            </w:r>
            <w:r w:rsidR="005034D9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9C4BAB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868" w:type="dxa"/>
          </w:tcPr>
          <w:p w:rsidR="00105C8E" w:rsidRDefault="00105C8E" w:rsidP="008A2FB0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02F5" w:rsidRPr="009C4BAB" w:rsidRDefault="008A2FB0" w:rsidP="008A2FB0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C4BAB">
              <w:rPr>
                <w:rFonts w:ascii="Times New Roman" w:hAnsi="Times New Roman" w:cs="Times New Roman"/>
                <w:sz w:val="28"/>
                <w:szCs w:val="28"/>
              </w:rPr>
              <w:t xml:space="preserve">Л.С. </w:t>
            </w:r>
            <w:proofErr w:type="spellStart"/>
            <w:r w:rsidR="00357756" w:rsidRPr="009C4BAB">
              <w:rPr>
                <w:rFonts w:ascii="Times New Roman" w:hAnsi="Times New Roman" w:cs="Times New Roman"/>
                <w:sz w:val="28"/>
                <w:szCs w:val="28"/>
              </w:rPr>
              <w:t>Шурховецкая</w:t>
            </w:r>
            <w:proofErr w:type="spellEnd"/>
          </w:p>
        </w:tc>
      </w:tr>
    </w:tbl>
    <w:p w:rsidR="008A5047" w:rsidRDefault="008A5047" w:rsidP="005034D9">
      <w:pPr>
        <w:tabs>
          <w:tab w:val="left" w:pos="588"/>
        </w:tabs>
        <w:rPr>
          <w:rFonts w:ascii="Times New Roman" w:hAnsi="Times New Roman" w:cs="Times New Roman"/>
          <w:sz w:val="28"/>
          <w:szCs w:val="28"/>
        </w:rPr>
      </w:pPr>
    </w:p>
    <w:sectPr w:rsidR="008A5047" w:rsidSect="007D6A12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C79D2"/>
    <w:multiLevelType w:val="hybridMultilevel"/>
    <w:tmpl w:val="A54861E8"/>
    <w:lvl w:ilvl="0" w:tplc="3AA2A69E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810591"/>
    <w:multiLevelType w:val="hybridMultilevel"/>
    <w:tmpl w:val="E97AAAAE"/>
    <w:lvl w:ilvl="0" w:tplc="16983F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0BA"/>
    <w:rsid w:val="00003CCC"/>
    <w:rsid w:val="00024C57"/>
    <w:rsid w:val="0007035E"/>
    <w:rsid w:val="00081D21"/>
    <w:rsid w:val="000E24AB"/>
    <w:rsid w:val="000E3D91"/>
    <w:rsid w:val="000F1D4C"/>
    <w:rsid w:val="00105C8E"/>
    <w:rsid w:val="00236691"/>
    <w:rsid w:val="002A23E0"/>
    <w:rsid w:val="002A6B3F"/>
    <w:rsid w:val="002B285F"/>
    <w:rsid w:val="002B5507"/>
    <w:rsid w:val="002E5382"/>
    <w:rsid w:val="002E645F"/>
    <w:rsid w:val="00324449"/>
    <w:rsid w:val="003538D9"/>
    <w:rsid w:val="00357756"/>
    <w:rsid w:val="00393AF8"/>
    <w:rsid w:val="003A2121"/>
    <w:rsid w:val="003B4E4C"/>
    <w:rsid w:val="003B647B"/>
    <w:rsid w:val="003F70BA"/>
    <w:rsid w:val="00410D71"/>
    <w:rsid w:val="00477EE4"/>
    <w:rsid w:val="004D5249"/>
    <w:rsid w:val="004E4FD3"/>
    <w:rsid w:val="00502F7F"/>
    <w:rsid w:val="005034D9"/>
    <w:rsid w:val="00555928"/>
    <w:rsid w:val="0058318D"/>
    <w:rsid w:val="005F63EF"/>
    <w:rsid w:val="006162FC"/>
    <w:rsid w:val="006751AC"/>
    <w:rsid w:val="006956EF"/>
    <w:rsid w:val="006A2750"/>
    <w:rsid w:val="006A6818"/>
    <w:rsid w:val="006C6EB6"/>
    <w:rsid w:val="006E7C8E"/>
    <w:rsid w:val="0072185A"/>
    <w:rsid w:val="00740294"/>
    <w:rsid w:val="00790C7D"/>
    <w:rsid w:val="007D6A12"/>
    <w:rsid w:val="00802785"/>
    <w:rsid w:val="00820751"/>
    <w:rsid w:val="00827039"/>
    <w:rsid w:val="008A2FB0"/>
    <w:rsid w:val="008A5047"/>
    <w:rsid w:val="008A5686"/>
    <w:rsid w:val="008C1708"/>
    <w:rsid w:val="008D631C"/>
    <w:rsid w:val="0090360D"/>
    <w:rsid w:val="00922E54"/>
    <w:rsid w:val="009402F5"/>
    <w:rsid w:val="00987C33"/>
    <w:rsid w:val="009C4BAB"/>
    <w:rsid w:val="009E4876"/>
    <w:rsid w:val="00A0537F"/>
    <w:rsid w:val="00A62FA1"/>
    <w:rsid w:val="00A766CA"/>
    <w:rsid w:val="00A816E1"/>
    <w:rsid w:val="00A900D7"/>
    <w:rsid w:val="00A92771"/>
    <w:rsid w:val="00A96747"/>
    <w:rsid w:val="00AD4EA3"/>
    <w:rsid w:val="00B16D13"/>
    <w:rsid w:val="00B679EF"/>
    <w:rsid w:val="00BA0F74"/>
    <w:rsid w:val="00BD13A4"/>
    <w:rsid w:val="00BD2DC4"/>
    <w:rsid w:val="00BF7AFC"/>
    <w:rsid w:val="00C053DD"/>
    <w:rsid w:val="00C13397"/>
    <w:rsid w:val="00C159FC"/>
    <w:rsid w:val="00C22734"/>
    <w:rsid w:val="00C346DF"/>
    <w:rsid w:val="00C838EA"/>
    <w:rsid w:val="00CB772B"/>
    <w:rsid w:val="00CD610B"/>
    <w:rsid w:val="00CE3ADF"/>
    <w:rsid w:val="00CF5F09"/>
    <w:rsid w:val="00D16B7D"/>
    <w:rsid w:val="00D16DAA"/>
    <w:rsid w:val="00DC29BE"/>
    <w:rsid w:val="00E138BE"/>
    <w:rsid w:val="00EB4ACE"/>
    <w:rsid w:val="00EE50C2"/>
    <w:rsid w:val="00F234DE"/>
    <w:rsid w:val="00F72ECC"/>
    <w:rsid w:val="00F739FD"/>
    <w:rsid w:val="00F82364"/>
    <w:rsid w:val="00F87678"/>
    <w:rsid w:val="00F93D85"/>
    <w:rsid w:val="00FB7786"/>
    <w:rsid w:val="00FF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3F70BA"/>
    <w:pPr>
      <w:spacing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3F70BA"/>
    <w:pPr>
      <w:spacing w:after="0" w:line="240" w:lineRule="auto"/>
      <w:ind w:firstLine="4536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3F70B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7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7AFC"/>
    <w:rPr>
      <w:rFonts w:ascii="Segoe UI" w:hAnsi="Segoe UI" w:cs="Segoe UI"/>
      <w:sz w:val="18"/>
      <w:szCs w:val="18"/>
    </w:rPr>
  </w:style>
  <w:style w:type="paragraph" w:customStyle="1" w:styleId="2">
    <w:name w:val="Знак Знак2 Знак Знак"/>
    <w:basedOn w:val="a"/>
    <w:rsid w:val="00B679EF"/>
    <w:pPr>
      <w:spacing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39"/>
    <w:rsid w:val="00FB77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16D13"/>
    <w:pPr>
      <w:ind w:left="720"/>
      <w:contextualSpacing/>
    </w:pPr>
  </w:style>
  <w:style w:type="table" w:customStyle="1" w:styleId="20">
    <w:name w:val="Сетка таблицы2"/>
    <w:basedOn w:val="a1"/>
    <w:next w:val="a7"/>
    <w:rsid w:val="009E48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3F70BA"/>
    <w:pPr>
      <w:spacing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3F70BA"/>
    <w:pPr>
      <w:spacing w:after="0" w:line="240" w:lineRule="auto"/>
      <w:ind w:firstLine="4536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3F70B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7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7AFC"/>
    <w:rPr>
      <w:rFonts w:ascii="Segoe UI" w:hAnsi="Segoe UI" w:cs="Segoe UI"/>
      <w:sz w:val="18"/>
      <w:szCs w:val="18"/>
    </w:rPr>
  </w:style>
  <w:style w:type="paragraph" w:customStyle="1" w:styleId="2">
    <w:name w:val="Знак Знак2 Знак Знак"/>
    <w:basedOn w:val="a"/>
    <w:rsid w:val="00B679EF"/>
    <w:pPr>
      <w:spacing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39"/>
    <w:rsid w:val="00FB77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16D13"/>
    <w:pPr>
      <w:ind w:left="720"/>
      <w:contextualSpacing/>
    </w:pPr>
  </w:style>
  <w:style w:type="table" w:customStyle="1" w:styleId="20">
    <w:name w:val="Сетка таблицы2"/>
    <w:basedOn w:val="a1"/>
    <w:next w:val="a7"/>
    <w:rsid w:val="009E48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0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6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8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8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749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1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28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Атамас</cp:lastModifiedBy>
  <cp:revision>10</cp:revision>
  <cp:lastPrinted>2026-07-06T13:05:00Z</cp:lastPrinted>
  <dcterms:created xsi:type="dcterms:W3CDTF">2026-06-24T08:57:00Z</dcterms:created>
  <dcterms:modified xsi:type="dcterms:W3CDTF">2026-07-06T13:06:00Z</dcterms:modified>
</cp:coreProperties>
</file>