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7B6" w:rsidRPr="007427B6" w:rsidRDefault="007427B6" w:rsidP="007427B6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7427B6">
        <w:rPr>
          <w:rFonts w:ascii="Times New Roman" w:hAnsi="Times New Roman"/>
          <w:b/>
          <w:sz w:val="56"/>
          <w:szCs w:val="56"/>
        </w:rPr>
        <w:t>ПОСТАНОВЛЕНИЕ</w:t>
      </w:r>
    </w:p>
    <w:p w:rsidR="007427B6" w:rsidRPr="007427B6" w:rsidRDefault="007427B6" w:rsidP="007427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427B6" w:rsidRPr="007427B6" w:rsidRDefault="007427B6" w:rsidP="007427B6">
      <w:pPr>
        <w:spacing w:after="0" w:line="240" w:lineRule="auto"/>
        <w:ind w:left="-142" w:right="-144"/>
        <w:jc w:val="center"/>
        <w:rPr>
          <w:rFonts w:ascii="Times New Roman" w:hAnsi="Times New Roman"/>
          <w:b/>
          <w:sz w:val="26"/>
          <w:szCs w:val="26"/>
        </w:rPr>
      </w:pPr>
      <w:r w:rsidRPr="007427B6">
        <w:rPr>
          <w:rFonts w:ascii="Times New Roman" w:hAnsi="Times New Roman"/>
          <w:b/>
          <w:sz w:val="26"/>
          <w:szCs w:val="26"/>
        </w:rPr>
        <w:t>АДМИНИСТРАЦИИ БЛАГОДАРНЕНСКОГО МУНИЦИПАЛЬНОГО  ОКРУГА</w:t>
      </w:r>
      <w:r w:rsidRPr="007427B6">
        <w:rPr>
          <w:rFonts w:ascii="Times New Roman" w:hAnsi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7427B6" w:rsidRPr="007427B6" w:rsidTr="006A6136">
        <w:trPr>
          <w:trHeight w:val="261"/>
        </w:trPr>
        <w:tc>
          <w:tcPr>
            <w:tcW w:w="655" w:type="dxa"/>
          </w:tcPr>
          <w:p w:rsidR="007427B6" w:rsidRPr="007427B6" w:rsidRDefault="001705E7" w:rsidP="007427B6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:rsidR="007427B6" w:rsidRPr="007427B6" w:rsidRDefault="007427B6" w:rsidP="007427B6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7B6">
              <w:rPr>
                <w:rFonts w:ascii="Times New Roman" w:hAnsi="Times New Roman"/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7427B6" w:rsidRPr="007427B6" w:rsidRDefault="007427B6" w:rsidP="007427B6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7B6">
              <w:rPr>
                <w:rFonts w:ascii="Times New Roman" w:hAnsi="Times New Roman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7427B6" w:rsidRPr="007427B6" w:rsidRDefault="007427B6" w:rsidP="007427B6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7B6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427B6" w:rsidRPr="007427B6" w:rsidRDefault="007427B6" w:rsidP="007427B6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7B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427B6" w:rsidRPr="007427B6" w:rsidRDefault="001705E7" w:rsidP="007427B6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965</w:t>
            </w:r>
          </w:p>
        </w:tc>
      </w:tr>
    </w:tbl>
    <w:p w:rsidR="007427B6" w:rsidRDefault="007427B6" w:rsidP="00183CEF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183CEF" w:rsidRPr="00183CEF" w:rsidRDefault="00183CEF" w:rsidP="00183CEF">
      <w:pPr>
        <w:spacing w:line="240" w:lineRule="exact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Pr="00183CE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постановление </w:t>
      </w:r>
      <w:r w:rsidRPr="00183CEF">
        <w:rPr>
          <w:rFonts w:ascii="Times New Roman" w:hAnsi="Times New Roman"/>
          <w:sz w:val="28"/>
          <w:szCs w:val="28"/>
        </w:rPr>
        <w:t>администрации Благодарненского муниципального округа Ставропольского края от 1</w:t>
      </w:r>
      <w:r>
        <w:rPr>
          <w:rFonts w:ascii="Times New Roman" w:hAnsi="Times New Roman"/>
          <w:sz w:val="28"/>
          <w:szCs w:val="28"/>
        </w:rPr>
        <w:t>6</w:t>
      </w:r>
      <w:r w:rsidRPr="00183CEF">
        <w:rPr>
          <w:rFonts w:ascii="Times New Roman" w:hAnsi="Times New Roman"/>
          <w:sz w:val="28"/>
          <w:szCs w:val="28"/>
        </w:rPr>
        <w:t xml:space="preserve"> ма</w:t>
      </w:r>
      <w:r>
        <w:rPr>
          <w:rFonts w:ascii="Times New Roman" w:hAnsi="Times New Roman"/>
          <w:sz w:val="28"/>
          <w:szCs w:val="28"/>
        </w:rPr>
        <w:t>я</w:t>
      </w:r>
      <w:r w:rsidRPr="00183CEF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183CEF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№ 598 «Об утверждении </w:t>
      </w:r>
      <w:r w:rsidRPr="00183CEF">
        <w:rPr>
          <w:rFonts w:ascii="Times New Roman" w:eastAsia="Calibri" w:hAnsi="Times New Roman"/>
          <w:sz w:val="28"/>
          <w:lang w:eastAsia="en-US"/>
        </w:rPr>
        <w:t>порядка формирования и ведения государственной информационной системы Ставропольского края «Региональный реестр государственных услуг» в администрации</w:t>
      </w:r>
      <w:r w:rsidRPr="00183CEF">
        <w:rPr>
          <w:rFonts w:ascii="Times New Roman" w:eastAsia="Calibri" w:hAnsi="Times New Roman"/>
          <w:sz w:val="28"/>
          <w:szCs w:val="28"/>
        </w:rPr>
        <w:t xml:space="preserve"> Благодарненского муниципального</w:t>
      </w:r>
      <w:r>
        <w:rPr>
          <w:rFonts w:ascii="Times New Roman" w:eastAsia="Calibri" w:hAnsi="Times New Roman"/>
          <w:sz w:val="28"/>
          <w:szCs w:val="28"/>
        </w:rPr>
        <w:t xml:space="preserve"> округа Ставропольского края» </w:t>
      </w:r>
    </w:p>
    <w:p w:rsidR="00165E18" w:rsidRDefault="00165E18" w:rsidP="007427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5E18" w:rsidRPr="00340DA3" w:rsidRDefault="00165E18" w:rsidP="00183C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83CEF" w:rsidRPr="00183CEF" w:rsidRDefault="00340DA3" w:rsidP="00183CEF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340DA3">
        <w:rPr>
          <w:rFonts w:ascii="Times New Roman" w:hAnsi="Times New Roman"/>
          <w:sz w:val="28"/>
          <w:szCs w:val="28"/>
        </w:rPr>
        <w:t xml:space="preserve">В целях актуализации муниципального </w:t>
      </w:r>
      <w:r>
        <w:rPr>
          <w:rFonts w:ascii="Times New Roman" w:hAnsi="Times New Roman"/>
          <w:sz w:val="28"/>
          <w:szCs w:val="28"/>
        </w:rPr>
        <w:t xml:space="preserve">нормативного </w:t>
      </w:r>
      <w:r w:rsidRPr="00340DA3">
        <w:rPr>
          <w:rFonts w:ascii="Times New Roman" w:hAnsi="Times New Roman"/>
          <w:sz w:val="28"/>
          <w:szCs w:val="28"/>
        </w:rPr>
        <w:t xml:space="preserve">правового акта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муниципального округа Ставропольского края и </w:t>
      </w:r>
      <w:r w:rsidR="00183CEF"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обеспечения информационной открытости, </w:t>
      </w:r>
      <w:r w:rsidR="00D40B6E">
        <w:rPr>
          <w:rFonts w:ascii="Times New Roman" w:eastAsia="Calibri" w:hAnsi="Times New Roman"/>
          <w:sz w:val="28"/>
          <w:szCs w:val="28"/>
          <w:lang w:eastAsia="en-US"/>
        </w:rPr>
        <w:t>на основании заключения прокуратуры</w:t>
      </w:r>
      <w:r w:rsidR="00221BA3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="00A8137F">
        <w:rPr>
          <w:rFonts w:ascii="Times New Roman" w:eastAsia="Calibri" w:hAnsi="Times New Roman"/>
          <w:sz w:val="28"/>
          <w:szCs w:val="28"/>
          <w:lang w:eastAsia="en-US"/>
        </w:rPr>
        <w:t>Благодарненского</w:t>
      </w:r>
      <w:r w:rsidR="00221BA3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A8137F">
        <w:rPr>
          <w:rFonts w:ascii="Times New Roman" w:eastAsia="Calibri" w:hAnsi="Times New Roman"/>
          <w:sz w:val="28"/>
          <w:szCs w:val="28"/>
          <w:lang w:eastAsia="en-US"/>
        </w:rPr>
        <w:t xml:space="preserve"> района </w:t>
      </w:r>
      <w:r w:rsidR="00221BA3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A8137F">
        <w:rPr>
          <w:rFonts w:ascii="Times New Roman" w:eastAsia="Calibri" w:hAnsi="Times New Roman"/>
          <w:sz w:val="28"/>
          <w:szCs w:val="28"/>
          <w:lang w:eastAsia="en-US"/>
        </w:rPr>
        <w:t>от</w:t>
      </w:r>
      <w:r w:rsidR="00221BA3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A8137F">
        <w:rPr>
          <w:rFonts w:ascii="Times New Roman" w:eastAsia="Calibri" w:hAnsi="Times New Roman"/>
          <w:sz w:val="28"/>
          <w:szCs w:val="28"/>
          <w:lang w:eastAsia="en-US"/>
        </w:rPr>
        <w:t xml:space="preserve"> 21 сентября </w:t>
      </w:r>
      <w:r w:rsidR="00221BA3">
        <w:rPr>
          <w:rFonts w:ascii="Times New Roman" w:eastAsia="Calibri" w:hAnsi="Times New Roman"/>
          <w:sz w:val="28"/>
          <w:szCs w:val="28"/>
          <w:lang w:eastAsia="en-US"/>
        </w:rPr>
        <w:t xml:space="preserve">     </w:t>
      </w:r>
      <w:r w:rsidR="00A8137F">
        <w:rPr>
          <w:rFonts w:ascii="Times New Roman" w:eastAsia="Calibri" w:hAnsi="Times New Roman"/>
          <w:sz w:val="28"/>
          <w:szCs w:val="28"/>
          <w:lang w:eastAsia="en-US"/>
        </w:rPr>
        <w:t>2026</w:t>
      </w:r>
      <w:r w:rsidR="00221BA3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r w:rsidR="00A8137F">
        <w:rPr>
          <w:rFonts w:ascii="Times New Roman" w:eastAsia="Calibri" w:hAnsi="Times New Roman"/>
          <w:sz w:val="28"/>
          <w:szCs w:val="28"/>
          <w:lang w:eastAsia="en-US"/>
        </w:rPr>
        <w:t xml:space="preserve"> года № Исорг-20070006-1291-26/-20070006</w:t>
      </w:r>
      <w:r w:rsidR="00221BA3">
        <w:rPr>
          <w:rFonts w:ascii="Times New Roman" w:eastAsia="Calibri" w:hAnsi="Times New Roman"/>
          <w:sz w:val="28"/>
          <w:szCs w:val="28"/>
          <w:lang w:eastAsia="en-US"/>
        </w:rPr>
        <w:t>, администрация</w:t>
      </w:r>
      <w:r w:rsidR="00183CEF" w:rsidRPr="00183CEF">
        <w:rPr>
          <w:rFonts w:ascii="Times New Roman" w:eastAsia="Calibri" w:hAnsi="Times New Roman"/>
          <w:sz w:val="28"/>
          <w:szCs w:val="28"/>
          <w:lang w:eastAsia="en-US"/>
        </w:rPr>
        <w:t xml:space="preserve"> Благодарненского муниципального округа Ставропольского края</w:t>
      </w:r>
    </w:p>
    <w:p w:rsidR="00183CEF" w:rsidRDefault="00183CEF" w:rsidP="00183CEF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7427B6" w:rsidRPr="00183CEF" w:rsidRDefault="007427B6" w:rsidP="00183CEF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183CEF" w:rsidRDefault="00183CEF" w:rsidP="00340DA3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 w:rsidRPr="00183CEF">
        <w:rPr>
          <w:rFonts w:ascii="Times New Roman" w:eastAsia="Calibri" w:hAnsi="Times New Roman"/>
          <w:sz w:val="28"/>
          <w:lang w:eastAsia="en-US"/>
        </w:rPr>
        <w:t>ПОСТАНОВЛЯЕТ:</w:t>
      </w:r>
    </w:p>
    <w:p w:rsidR="00183CEF" w:rsidRDefault="00183CEF" w:rsidP="00340DA3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ab/>
      </w:r>
    </w:p>
    <w:p w:rsidR="00165E18" w:rsidRDefault="00165E18" w:rsidP="00340DA3">
      <w:pPr>
        <w:spacing w:after="0" w:line="240" w:lineRule="auto"/>
        <w:jc w:val="both"/>
        <w:rPr>
          <w:rFonts w:ascii="Times New Roman" w:eastAsia="Calibri" w:hAnsi="Times New Roman"/>
          <w:sz w:val="28"/>
          <w:lang w:eastAsia="en-US"/>
        </w:rPr>
      </w:pPr>
    </w:p>
    <w:p w:rsidR="002E6748" w:rsidRPr="0041455D" w:rsidRDefault="001360BC" w:rsidP="004145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83CEF" w:rsidRPr="0041455D">
        <w:rPr>
          <w:rFonts w:ascii="Times New Roman" w:hAnsi="Times New Roman"/>
          <w:sz w:val="28"/>
          <w:szCs w:val="28"/>
        </w:rPr>
        <w:t xml:space="preserve">Внести </w:t>
      </w:r>
      <w:r w:rsidR="002E6748" w:rsidRPr="0041455D">
        <w:rPr>
          <w:rFonts w:ascii="Times New Roman" w:hAnsi="Times New Roman"/>
          <w:sz w:val="28"/>
          <w:szCs w:val="28"/>
        </w:rPr>
        <w:t xml:space="preserve">в постановление администрации Благодарненского муниципального округа Ставропольского края от 16 мая 2024 года № 598 «Об утверждении </w:t>
      </w:r>
      <w:r w:rsidR="002E6748" w:rsidRPr="0041455D">
        <w:rPr>
          <w:rFonts w:ascii="Times New Roman" w:eastAsia="Calibri" w:hAnsi="Times New Roman"/>
          <w:sz w:val="28"/>
          <w:szCs w:val="28"/>
        </w:rPr>
        <w:t xml:space="preserve">порядка формирования и ведения государственной информационной системы Ставропольского края «Региональный реестр государственных услуг» в администрации Благодарненского муниципального округа Ставропольского края» </w:t>
      </w:r>
      <w:r>
        <w:rPr>
          <w:rFonts w:ascii="Times New Roman" w:eastAsia="Calibri" w:hAnsi="Times New Roman"/>
          <w:sz w:val="28"/>
          <w:szCs w:val="28"/>
        </w:rPr>
        <w:t xml:space="preserve">следующие </w:t>
      </w:r>
      <w:r w:rsidRPr="0041455D">
        <w:rPr>
          <w:rFonts w:ascii="Times New Roman" w:hAnsi="Times New Roman"/>
          <w:sz w:val="28"/>
          <w:szCs w:val="28"/>
        </w:rPr>
        <w:t>изменения</w:t>
      </w:r>
      <w:r>
        <w:rPr>
          <w:rFonts w:ascii="Times New Roman" w:hAnsi="Times New Roman"/>
          <w:sz w:val="28"/>
          <w:szCs w:val="28"/>
        </w:rPr>
        <w:t>:</w:t>
      </w:r>
    </w:p>
    <w:p w:rsidR="00183CEF" w:rsidRPr="0041455D" w:rsidRDefault="002E6748" w:rsidP="004145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455D">
        <w:rPr>
          <w:rFonts w:ascii="Times New Roman" w:hAnsi="Times New Roman"/>
          <w:sz w:val="28"/>
          <w:szCs w:val="28"/>
        </w:rPr>
        <w:t>1.1.П</w:t>
      </w:r>
      <w:r w:rsidR="00183CEF" w:rsidRPr="0041455D">
        <w:rPr>
          <w:rFonts w:ascii="Times New Roman" w:hAnsi="Times New Roman"/>
          <w:sz w:val="28"/>
          <w:szCs w:val="28"/>
        </w:rPr>
        <w:t xml:space="preserve">реамбулу </w:t>
      </w:r>
      <w:r w:rsidR="007427B6">
        <w:rPr>
          <w:rFonts w:ascii="Times New Roman" w:hAnsi="Times New Roman"/>
          <w:sz w:val="28"/>
          <w:szCs w:val="28"/>
        </w:rPr>
        <w:t xml:space="preserve">постановления </w:t>
      </w:r>
      <w:r w:rsidR="00183CEF" w:rsidRPr="0041455D">
        <w:rPr>
          <w:rFonts w:ascii="Times New Roman" w:hAnsi="Times New Roman"/>
          <w:sz w:val="28"/>
          <w:szCs w:val="28"/>
        </w:rPr>
        <w:t>изложи</w:t>
      </w:r>
      <w:r w:rsidR="002C47AF" w:rsidRPr="0041455D">
        <w:rPr>
          <w:rFonts w:ascii="Times New Roman" w:hAnsi="Times New Roman"/>
          <w:sz w:val="28"/>
          <w:szCs w:val="28"/>
        </w:rPr>
        <w:t>ть</w:t>
      </w:r>
      <w:r w:rsidR="00183CEF" w:rsidRPr="0041455D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340DA3" w:rsidRPr="0041455D" w:rsidRDefault="00340DA3" w:rsidP="0041455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41455D">
        <w:rPr>
          <w:rFonts w:ascii="Times New Roman" w:eastAsia="Calibri" w:hAnsi="Times New Roman"/>
          <w:sz w:val="28"/>
          <w:szCs w:val="28"/>
        </w:rPr>
        <w:t>«В соответс</w:t>
      </w:r>
      <w:r w:rsidRPr="001360BC">
        <w:rPr>
          <w:rFonts w:ascii="Times New Roman" w:eastAsia="Calibri" w:hAnsi="Times New Roman"/>
          <w:sz w:val="28"/>
          <w:szCs w:val="28"/>
        </w:rPr>
        <w:t xml:space="preserve">твии </w:t>
      </w:r>
      <w:r w:rsidR="002C47AF" w:rsidRPr="001360BC">
        <w:rPr>
          <w:rFonts w:ascii="Times New Roman" w:eastAsia="Calibri" w:hAnsi="Times New Roman"/>
          <w:sz w:val="28"/>
          <w:szCs w:val="28"/>
        </w:rPr>
        <w:t xml:space="preserve">с </w:t>
      </w:r>
      <w:r w:rsidRPr="001360BC">
        <w:rPr>
          <w:rFonts w:ascii="Times New Roman" w:eastAsia="Calibri" w:hAnsi="Times New Roman"/>
          <w:sz w:val="28"/>
          <w:szCs w:val="28"/>
        </w:rPr>
        <w:t>федеральными законами о</w:t>
      </w:r>
      <w:r w:rsidRPr="001360BC">
        <w:rPr>
          <w:rFonts w:ascii="Times New Roman" w:hAnsi="Times New Roman"/>
          <w:sz w:val="28"/>
          <w:szCs w:val="28"/>
        </w:rPr>
        <w:t xml:space="preserve">т 20 марта 2025 года </w:t>
      </w:r>
      <w:r w:rsidR="004B7EE7" w:rsidRPr="001360BC">
        <w:rPr>
          <w:rFonts w:ascii="Times New Roman" w:hAnsi="Times New Roman"/>
          <w:sz w:val="28"/>
          <w:szCs w:val="28"/>
        </w:rPr>
        <w:t xml:space="preserve">             </w:t>
      </w:r>
      <w:r w:rsidRPr="001360BC">
        <w:rPr>
          <w:rFonts w:ascii="Times New Roman" w:hAnsi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Pr="001360BC">
        <w:rPr>
          <w:rFonts w:ascii="Times New Roman" w:eastAsia="Calibri" w:hAnsi="Times New Roman"/>
          <w:sz w:val="28"/>
          <w:szCs w:val="28"/>
        </w:rPr>
        <w:t xml:space="preserve">, от 27 июля 2010 года </w:t>
      </w:r>
      <w:hyperlink r:id="rId5" w:history="1">
        <w:r w:rsidRPr="005E0974">
          <w:rPr>
            <w:rStyle w:val="a7"/>
            <w:rFonts w:ascii="Times New Roman" w:eastAsia="Calibri" w:hAnsi="Times New Roman"/>
            <w:color w:val="auto"/>
            <w:sz w:val="28"/>
            <w:szCs w:val="28"/>
            <w:u w:val="none"/>
          </w:rPr>
          <w:t>№ 210-ФЗ</w:t>
        </w:r>
      </w:hyperlink>
      <w:r w:rsidRPr="001360BC">
        <w:rPr>
          <w:rFonts w:ascii="Times New Roman" w:eastAsia="Calibri" w:hAnsi="Times New Roman"/>
          <w:sz w:val="28"/>
          <w:szCs w:val="28"/>
        </w:rPr>
        <w:t xml:space="preserve"> «Об организации предоставления государственных и муниципальных услуг», </w:t>
      </w:r>
      <w:hyperlink r:id="rId6" w:history="1">
        <w:r w:rsidRPr="005E0974">
          <w:rPr>
            <w:rStyle w:val="a7"/>
            <w:rFonts w:ascii="Times New Roman" w:eastAsia="Calibri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1360BC">
        <w:rPr>
          <w:rFonts w:ascii="Times New Roman" w:eastAsia="Calibri" w:hAnsi="Times New Roman"/>
          <w:sz w:val="28"/>
          <w:szCs w:val="28"/>
        </w:rPr>
        <w:t xml:space="preserve"> </w:t>
      </w:r>
      <w:r w:rsidRPr="0041455D">
        <w:rPr>
          <w:rFonts w:ascii="Times New Roman" w:eastAsia="Calibri" w:hAnsi="Times New Roman"/>
          <w:sz w:val="28"/>
          <w:szCs w:val="28"/>
        </w:rPr>
        <w:t>Правительства Ставропольского края от 02 июля 2012 года № 225-п «О государственных информационных системах Ставропольского края, обеспечивающих предоставление (исполнение) в электронной форме государственных и муниципальных услуг (функций) в Ставропольском крае» и в целях обеспечения информационной открытости</w:t>
      </w:r>
      <w:r w:rsidR="000E2DF1">
        <w:rPr>
          <w:rFonts w:ascii="Times New Roman" w:eastAsia="Calibri" w:hAnsi="Times New Roman"/>
          <w:sz w:val="28"/>
          <w:szCs w:val="28"/>
        </w:rPr>
        <w:t>».</w:t>
      </w:r>
    </w:p>
    <w:p w:rsidR="00340DA3" w:rsidRPr="0041455D" w:rsidRDefault="0041455D" w:rsidP="004145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2E6748" w:rsidRPr="0041455D">
        <w:rPr>
          <w:rFonts w:ascii="Times New Roman" w:hAnsi="Times New Roman"/>
          <w:sz w:val="28"/>
          <w:szCs w:val="28"/>
        </w:rPr>
        <w:t>В</w:t>
      </w:r>
      <w:r w:rsidR="00340DA3" w:rsidRPr="0041455D">
        <w:rPr>
          <w:rFonts w:ascii="Times New Roman" w:hAnsi="Times New Roman"/>
          <w:sz w:val="28"/>
          <w:szCs w:val="28"/>
        </w:rPr>
        <w:t xml:space="preserve"> Порядк</w:t>
      </w:r>
      <w:r w:rsidR="002C47AF" w:rsidRPr="0041455D">
        <w:rPr>
          <w:rFonts w:ascii="Times New Roman" w:hAnsi="Times New Roman"/>
          <w:sz w:val="28"/>
          <w:szCs w:val="28"/>
        </w:rPr>
        <w:t>е</w:t>
      </w:r>
      <w:r w:rsidR="00340DA3" w:rsidRPr="0041455D">
        <w:rPr>
          <w:rFonts w:ascii="Times New Roman" w:eastAsia="Calibri" w:hAnsi="Times New Roman"/>
          <w:sz w:val="28"/>
          <w:szCs w:val="28"/>
        </w:rPr>
        <w:t xml:space="preserve"> формирования и ведения государственной информационной системы Ставропольского края «Региональный реестр </w:t>
      </w:r>
      <w:r w:rsidR="00340DA3" w:rsidRPr="0041455D">
        <w:rPr>
          <w:rFonts w:ascii="Times New Roman" w:eastAsia="Calibri" w:hAnsi="Times New Roman"/>
          <w:sz w:val="28"/>
          <w:szCs w:val="28"/>
        </w:rPr>
        <w:lastRenderedPageBreak/>
        <w:t>государственных услуг» в администрации Благодарненского муниципального округа Ставропольского края</w:t>
      </w:r>
      <w:r w:rsidR="00165E18" w:rsidRPr="0041455D">
        <w:rPr>
          <w:rFonts w:ascii="Times New Roman" w:eastAsia="Calibri" w:hAnsi="Times New Roman"/>
          <w:sz w:val="28"/>
          <w:szCs w:val="28"/>
        </w:rPr>
        <w:t xml:space="preserve"> </w:t>
      </w:r>
      <w:r w:rsidR="00340DA3" w:rsidRPr="0041455D">
        <w:rPr>
          <w:rFonts w:ascii="Times New Roman" w:hAnsi="Times New Roman"/>
          <w:sz w:val="28"/>
          <w:szCs w:val="28"/>
        </w:rPr>
        <w:t xml:space="preserve">абзац второй </w:t>
      </w:r>
      <w:r w:rsidR="002C47AF" w:rsidRPr="0041455D">
        <w:rPr>
          <w:rFonts w:ascii="Times New Roman" w:hAnsi="Times New Roman"/>
          <w:sz w:val="28"/>
          <w:szCs w:val="28"/>
        </w:rPr>
        <w:t xml:space="preserve">пункта 3 признать </w:t>
      </w:r>
      <w:r w:rsidR="00340DA3" w:rsidRPr="0041455D">
        <w:rPr>
          <w:rFonts w:ascii="Times New Roman" w:hAnsi="Times New Roman"/>
          <w:sz w:val="28"/>
          <w:szCs w:val="28"/>
        </w:rPr>
        <w:t>утратившим силу.</w:t>
      </w:r>
    </w:p>
    <w:p w:rsidR="004B7EE7" w:rsidRPr="0041455D" w:rsidRDefault="004B7EE7" w:rsidP="004145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Pr="004B7EE7" w:rsidRDefault="000E2DF1" w:rsidP="000E2D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4B7EE7" w:rsidRPr="004B7EE7"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муниципального округа Ста</w:t>
      </w:r>
      <w:r>
        <w:rPr>
          <w:rFonts w:ascii="Times New Roman" w:hAnsi="Times New Roman"/>
          <w:sz w:val="28"/>
          <w:szCs w:val="28"/>
        </w:rPr>
        <w:t>вропольского края Кузнецову Л.В</w:t>
      </w:r>
      <w:r w:rsidR="004B7EE7" w:rsidRPr="004B7EE7">
        <w:rPr>
          <w:rFonts w:ascii="Times New Roman" w:hAnsi="Times New Roman"/>
          <w:sz w:val="28"/>
          <w:szCs w:val="28"/>
        </w:rPr>
        <w:t>.</w:t>
      </w:r>
    </w:p>
    <w:p w:rsidR="004B7EE7" w:rsidRPr="00305B9C" w:rsidRDefault="004B7EE7" w:rsidP="000E2D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Pr="004B7EE7" w:rsidRDefault="000E2DF1" w:rsidP="000E2D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4B7EE7" w:rsidRPr="004B7EE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4B7EE7">
        <w:rPr>
          <w:rFonts w:ascii="Times New Roman" w:hAnsi="Times New Roman"/>
          <w:sz w:val="28"/>
          <w:szCs w:val="28"/>
        </w:rPr>
        <w:t>на следующий день после дня его официального опубликования.</w:t>
      </w:r>
    </w:p>
    <w:p w:rsidR="004B7EE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7EE7" w:rsidRPr="003E15D7" w:rsidRDefault="004B7EE7" w:rsidP="004B7E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Y="1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933"/>
      </w:tblGrid>
      <w:tr w:rsidR="004B7EE7" w:rsidRPr="00AB4860" w:rsidTr="000375C8">
        <w:tc>
          <w:tcPr>
            <w:tcW w:w="5637" w:type="dxa"/>
          </w:tcPr>
          <w:p w:rsidR="004B7EE7" w:rsidRPr="00AB4860" w:rsidRDefault="004B7EE7" w:rsidP="000375C8">
            <w:pPr>
              <w:spacing w:line="240" w:lineRule="exact"/>
              <w:jc w:val="both"/>
              <w:rPr>
                <w:rFonts w:ascii="Times New Roman" w:hAnsi="Times New Roman"/>
                <w:szCs w:val="24"/>
              </w:rPr>
            </w:pPr>
            <w:r w:rsidRPr="00AB4860">
              <w:rPr>
                <w:rFonts w:ascii="Times New Roman" w:hAnsi="Times New Roman"/>
                <w:szCs w:val="24"/>
              </w:rPr>
              <w:t>Глав</w:t>
            </w:r>
            <w:r>
              <w:rPr>
                <w:rFonts w:ascii="Times New Roman" w:hAnsi="Times New Roman"/>
                <w:szCs w:val="24"/>
              </w:rPr>
              <w:t>а</w:t>
            </w:r>
          </w:p>
          <w:p w:rsidR="004B7EE7" w:rsidRPr="00AB4860" w:rsidRDefault="004B7EE7" w:rsidP="000375C8">
            <w:pPr>
              <w:spacing w:line="240" w:lineRule="exact"/>
              <w:jc w:val="both"/>
              <w:rPr>
                <w:rFonts w:ascii="Times New Roman" w:hAnsi="Times New Roman"/>
                <w:szCs w:val="24"/>
              </w:rPr>
            </w:pPr>
            <w:r w:rsidRPr="00AB4860">
              <w:rPr>
                <w:rFonts w:ascii="Times New Roman" w:hAnsi="Times New Roman"/>
                <w:szCs w:val="24"/>
              </w:rPr>
              <w:t xml:space="preserve">Благодарненского </w:t>
            </w:r>
            <w:r>
              <w:rPr>
                <w:rFonts w:ascii="Times New Roman" w:hAnsi="Times New Roman"/>
                <w:szCs w:val="24"/>
              </w:rPr>
              <w:t>муниципального округа Ставропольского края</w:t>
            </w:r>
          </w:p>
        </w:tc>
        <w:tc>
          <w:tcPr>
            <w:tcW w:w="3933" w:type="dxa"/>
          </w:tcPr>
          <w:p w:rsidR="004B7EE7" w:rsidRPr="00AB4860" w:rsidRDefault="004B7EE7" w:rsidP="000375C8">
            <w:pPr>
              <w:spacing w:line="240" w:lineRule="exact"/>
              <w:jc w:val="right"/>
              <w:rPr>
                <w:rFonts w:ascii="Times New Roman" w:hAnsi="Times New Roman"/>
                <w:szCs w:val="24"/>
              </w:rPr>
            </w:pPr>
          </w:p>
          <w:p w:rsidR="004B7EE7" w:rsidRPr="00AB4860" w:rsidRDefault="004B7EE7" w:rsidP="000375C8">
            <w:pPr>
              <w:spacing w:line="240" w:lineRule="exact"/>
              <w:rPr>
                <w:rFonts w:ascii="Times New Roman" w:hAnsi="Times New Roman"/>
                <w:szCs w:val="24"/>
              </w:rPr>
            </w:pPr>
          </w:p>
          <w:p w:rsidR="004B7EE7" w:rsidRPr="00AB4860" w:rsidRDefault="004B7EE7" w:rsidP="000375C8">
            <w:pPr>
              <w:spacing w:line="240" w:lineRule="exact"/>
              <w:jc w:val="right"/>
              <w:rPr>
                <w:rFonts w:ascii="Times New Roman" w:hAnsi="Times New Roman"/>
                <w:szCs w:val="24"/>
              </w:rPr>
            </w:pPr>
            <w:r w:rsidRPr="00AB4860">
              <w:rPr>
                <w:rFonts w:ascii="Times New Roman" w:hAnsi="Times New Roman"/>
                <w:szCs w:val="24"/>
              </w:rPr>
              <w:t>А.</w:t>
            </w:r>
            <w:r>
              <w:rPr>
                <w:rFonts w:ascii="Times New Roman" w:hAnsi="Times New Roman"/>
                <w:szCs w:val="24"/>
              </w:rPr>
              <w:t>И</w:t>
            </w:r>
            <w:r w:rsidRPr="00AB4860">
              <w:rPr>
                <w:rFonts w:ascii="Times New Roman" w:hAnsi="Times New Roman"/>
                <w:szCs w:val="24"/>
              </w:rPr>
              <w:t xml:space="preserve">. </w:t>
            </w:r>
            <w:r>
              <w:rPr>
                <w:rFonts w:ascii="Times New Roman" w:hAnsi="Times New Roman"/>
                <w:szCs w:val="24"/>
              </w:rPr>
              <w:t>Теньков</w:t>
            </w:r>
          </w:p>
        </w:tc>
      </w:tr>
    </w:tbl>
    <w:p w:rsidR="004B7EE7" w:rsidRPr="00665175" w:rsidRDefault="004B7EE7" w:rsidP="004B7EE7">
      <w:pPr>
        <w:pStyle w:val="a3"/>
        <w:spacing w:after="0" w:line="240" w:lineRule="auto"/>
        <w:ind w:left="1065"/>
        <w:jc w:val="both"/>
        <w:rPr>
          <w:rFonts w:ascii="Times New Roman" w:hAnsi="Times New Roman"/>
          <w:sz w:val="28"/>
          <w:szCs w:val="28"/>
        </w:rPr>
      </w:pPr>
    </w:p>
    <w:p w:rsidR="004B7EE7" w:rsidRDefault="004B7EE7" w:rsidP="004B7EE7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4B7EE7" w:rsidSect="007427B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23E61"/>
    <w:multiLevelType w:val="multilevel"/>
    <w:tmpl w:val="0E0E9002"/>
    <w:lvl w:ilvl="0">
      <w:start w:val="1"/>
      <w:numFmt w:val="decimal"/>
      <w:lvlText w:val="%1."/>
      <w:lvlJc w:val="left"/>
      <w:pPr>
        <w:ind w:left="1065" w:hanging="360"/>
      </w:pPr>
      <w:rPr>
        <w:rFonts w:eastAsia="Calibri"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1" w15:restartNumberingAfterBreak="0">
    <w:nsid w:val="4F472DCA"/>
    <w:multiLevelType w:val="multilevel"/>
    <w:tmpl w:val="A6385C6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906"/>
    <w:rsid w:val="00052E27"/>
    <w:rsid w:val="000E2DF1"/>
    <w:rsid w:val="001360BC"/>
    <w:rsid w:val="00165E18"/>
    <w:rsid w:val="001705E7"/>
    <w:rsid w:val="00183CEF"/>
    <w:rsid w:val="00221BA3"/>
    <w:rsid w:val="002C47AF"/>
    <w:rsid w:val="002E6748"/>
    <w:rsid w:val="00340DA3"/>
    <w:rsid w:val="0041455D"/>
    <w:rsid w:val="00441FAA"/>
    <w:rsid w:val="004B7EE7"/>
    <w:rsid w:val="0059683A"/>
    <w:rsid w:val="005E0974"/>
    <w:rsid w:val="007427B6"/>
    <w:rsid w:val="0087218A"/>
    <w:rsid w:val="008F2C8A"/>
    <w:rsid w:val="00A8137F"/>
    <w:rsid w:val="00BF3906"/>
    <w:rsid w:val="00CA18E9"/>
    <w:rsid w:val="00D4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CE2E"/>
  <w15:docId w15:val="{FA266309-01FB-4659-9469-CF9F5D0E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CE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CE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B7EE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B7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C4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47A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41455D"/>
    <w:rPr>
      <w:color w:val="0000FF" w:themeColor="hyperlink"/>
      <w:u w:val="single"/>
    </w:rPr>
  </w:style>
  <w:style w:type="table" w:customStyle="1" w:styleId="2">
    <w:name w:val="Сетка таблицы2"/>
    <w:basedOn w:val="a1"/>
    <w:next w:val="a4"/>
    <w:rsid w:val="007427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EE369E9A870D21D7E4B7CC9FF5A89C3A4CF93B49B4B182FD992B97A07EF41E851DA22B8FB2720CEA0548049CD11B8CC72050F37387E95AABF0C4EA8LCGEF" TargetMode="External"/><Relationship Id="rId5" Type="http://schemas.openxmlformats.org/officeDocument/2006/relationships/hyperlink" Target="consultantplus://offline/ref=7EE369E9A870D21D7E4B62C4E936D7C9A0C6CCBC984A147E8CC4BF2D58BF47BD039A7CE1BA6133CFA84A8248CBL1G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Семынина</dc:creator>
  <cp:keywords/>
  <dc:description/>
  <cp:lastModifiedBy>Номеровченко</cp:lastModifiedBy>
  <cp:revision>11</cp:revision>
  <cp:lastPrinted>2026-09-25T07:30:00Z</cp:lastPrinted>
  <dcterms:created xsi:type="dcterms:W3CDTF">2026-09-03T10:13:00Z</dcterms:created>
  <dcterms:modified xsi:type="dcterms:W3CDTF">2026-10-13T12:43:00Z</dcterms:modified>
</cp:coreProperties>
</file>